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8C001" w14:textId="77777777" w:rsidR="00451F69" w:rsidRPr="00EC6C9D" w:rsidRDefault="00617745" w:rsidP="00E95338">
      <w:pPr>
        <w:autoSpaceDE w:val="0"/>
        <w:autoSpaceDN w:val="0"/>
        <w:adjustRightInd w:val="0"/>
        <w:jc w:val="left"/>
        <w:rPr>
          <w:rFonts w:ascii="HG明朝B" w:eastAsia="HG明朝B"/>
          <w:sz w:val="40"/>
          <w:szCs w:val="40"/>
        </w:rPr>
      </w:pPr>
      <w:r w:rsidRPr="00EC6C9D">
        <w:rPr>
          <w:rFonts w:ascii="HG明朝B" w:eastAsia="HG明朝B" w:hint="eastAsia"/>
          <w:noProof/>
          <w:sz w:val="40"/>
          <w:szCs w:val="40"/>
        </w:rPr>
        <mc:AlternateContent>
          <mc:Choice Requires="wps">
            <w:drawing>
              <wp:anchor distT="0" distB="0" distL="114300" distR="114300" simplePos="0" relativeHeight="251655680" behindDoc="1" locked="0" layoutInCell="1" allowOverlap="1" wp14:anchorId="22D73712" wp14:editId="356877A5">
                <wp:simplePos x="0" y="0"/>
                <wp:positionH relativeFrom="column">
                  <wp:posOffset>-24765</wp:posOffset>
                </wp:positionH>
                <wp:positionV relativeFrom="paragraph">
                  <wp:posOffset>-5715</wp:posOffset>
                </wp:positionV>
                <wp:extent cx="6267450" cy="9267825"/>
                <wp:effectExtent l="0" t="0" r="0" b="0"/>
                <wp:wrapNone/>
                <wp:docPr id="3" name="Rectangle 6" descr="格子 (大)"/>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267825"/>
                        </a:xfrm>
                        <a:prstGeom prst="rect">
                          <a:avLst/>
                        </a:prstGeom>
                        <a:pattFill prst="lgGrid">
                          <a:fgClr>
                            <a:srgbClr val="D8D8D8"/>
                          </a:fgClr>
                          <a:bgClr>
                            <a:srgbClr val="F8F8F8"/>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3479C56" id="Rectangle 6" o:spid="_x0000_s1026" alt="格子 (大)" style="position:absolute;left:0;text-align:left;margin-left:-1.95pt;margin-top:-.45pt;width:493.5pt;height:72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" fillcolor="#d8d8d8" stroked="f">
                <v:fill r:id="rId9" o:title="" color2="#f8f8f8" type="pattern"/>
                <v:textbox inset="5.85pt,.7pt,5.85pt,.7pt"/>
              </v:rect>
            </w:pict>
          </mc:Fallback>
        </mc:AlternateContent>
      </w:r>
    </w:p>
    <w:p w14:paraId="745AC119" w14:textId="77777777" w:rsidR="00451F69" w:rsidRPr="00EC6C9D" w:rsidRDefault="00451F69" w:rsidP="00451F69">
      <w:pPr>
        <w:autoSpaceDE w:val="0"/>
        <w:autoSpaceDN w:val="0"/>
        <w:adjustRightInd w:val="0"/>
        <w:jc w:val="left"/>
        <w:rPr>
          <w:rFonts w:ascii="HG明朝B" w:eastAsia="HG明朝B"/>
          <w:sz w:val="40"/>
          <w:szCs w:val="40"/>
        </w:rPr>
      </w:pPr>
    </w:p>
    <w:p w14:paraId="58AEDB02" w14:textId="4A2AFF6F" w:rsidR="00451F69" w:rsidRPr="00EC6C9D" w:rsidRDefault="00CE3228" w:rsidP="007B5F47">
      <w:pPr>
        <w:autoSpaceDE w:val="0"/>
        <w:autoSpaceDN w:val="0"/>
        <w:adjustRightInd w:val="0"/>
        <w:jc w:val="center"/>
        <w:rPr>
          <w:rFonts w:ascii="HGS明朝E" w:eastAsia="HGS明朝E" w:hAnsi="ＭＳ ゴシック"/>
          <w:sz w:val="56"/>
          <w:szCs w:val="56"/>
        </w:rPr>
      </w:pPr>
      <w:r w:rsidRPr="00EC6C9D">
        <w:rPr>
          <w:rFonts w:ascii="HGS明朝E" w:eastAsia="HGS明朝E" w:hAnsi="ＭＳ ゴシック" w:hint="eastAsia"/>
          <w:sz w:val="56"/>
          <w:szCs w:val="56"/>
          <w:shd w:val="clear" w:color="auto" w:fill="262626"/>
        </w:rPr>
        <w:t xml:space="preserve">　</w:t>
      </w:r>
      <w:r w:rsidR="00431011">
        <w:rPr>
          <w:rFonts w:ascii="HGS明朝E" w:eastAsia="HGS明朝E" w:hAnsi="ＭＳ ゴシック" w:hint="eastAsia"/>
          <w:sz w:val="56"/>
          <w:szCs w:val="56"/>
          <w:shd w:val="clear" w:color="auto" w:fill="262626"/>
        </w:rPr>
        <w:t>令和</w:t>
      </w:r>
      <w:r w:rsidR="00F02813" w:rsidRPr="00F02813">
        <w:rPr>
          <w:rFonts w:ascii="HGS明朝E" w:eastAsia="HGS明朝E" w:hAnsi="ＭＳ ゴシック" w:hint="eastAsia"/>
          <w:sz w:val="56"/>
          <w:szCs w:val="56"/>
          <w:shd w:val="clear" w:color="auto" w:fill="262626"/>
        </w:rPr>
        <w:t>４</w:t>
      </w:r>
      <w:r w:rsidR="00451F69" w:rsidRPr="00EC6C9D">
        <w:rPr>
          <w:rFonts w:ascii="HGS明朝E" w:eastAsia="HGS明朝E" w:hAnsi="ＭＳ ゴシック" w:hint="eastAsia"/>
          <w:sz w:val="56"/>
          <w:szCs w:val="56"/>
          <w:shd w:val="clear" w:color="auto" w:fill="262626"/>
        </w:rPr>
        <w:t>年度一般会計</w:t>
      </w:r>
      <w:r w:rsidR="00567B39" w:rsidRPr="00EC6C9D">
        <w:rPr>
          <w:rFonts w:ascii="HGS明朝E" w:eastAsia="HGS明朝E" w:hAnsi="ＭＳ ゴシック" w:hint="eastAsia"/>
          <w:sz w:val="56"/>
          <w:szCs w:val="56"/>
          <w:shd w:val="clear" w:color="auto" w:fill="262626"/>
        </w:rPr>
        <w:t>等</w:t>
      </w:r>
      <w:r w:rsidR="00451F69" w:rsidRPr="00EC6C9D">
        <w:rPr>
          <w:rFonts w:ascii="HGS明朝E" w:eastAsia="HGS明朝E" w:hAnsi="ＭＳ ゴシック" w:hint="eastAsia"/>
          <w:sz w:val="56"/>
          <w:szCs w:val="56"/>
          <w:shd w:val="clear" w:color="auto" w:fill="262626"/>
        </w:rPr>
        <w:t>決算</w:t>
      </w:r>
      <w:r w:rsidRPr="00EC6C9D">
        <w:rPr>
          <w:rFonts w:ascii="HGS明朝E" w:eastAsia="HGS明朝E" w:hAnsi="ＭＳ ゴシック" w:hint="eastAsia"/>
          <w:sz w:val="56"/>
          <w:szCs w:val="56"/>
          <w:shd w:val="clear" w:color="auto" w:fill="262626"/>
        </w:rPr>
        <w:t xml:space="preserve">　</w:t>
      </w:r>
    </w:p>
    <w:p w14:paraId="4714D08A" w14:textId="77777777" w:rsidR="00B12A72" w:rsidRPr="00EC6C9D" w:rsidRDefault="00B12A72" w:rsidP="00451F69">
      <w:pPr>
        <w:autoSpaceDE w:val="0"/>
        <w:autoSpaceDN w:val="0"/>
        <w:adjustRightInd w:val="0"/>
        <w:jc w:val="center"/>
        <w:rPr>
          <w:rFonts w:ascii="HGS明朝E" w:eastAsia="HGS明朝E" w:hAnsi="ＭＳ ゴシック"/>
          <w:sz w:val="48"/>
          <w:szCs w:val="48"/>
        </w:rPr>
      </w:pPr>
    </w:p>
    <w:p w14:paraId="04911ECB" w14:textId="77777777" w:rsidR="00567B39" w:rsidRPr="00EC6C9D" w:rsidRDefault="00567B39" w:rsidP="00451F69">
      <w:pPr>
        <w:autoSpaceDE w:val="0"/>
        <w:autoSpaceDN w:val="0"/>
        <w:adjustRightInd w:val="0"/>
        <w:jc w:val="center"/>
        <w:rPr>
          <w:rFonts w:ascii="HGS明朝E" w:eastAsia="HGS明朝E" w:hAnsi="ＭＳ ゴシック"/>
          <w:sz w:val="72"/>
          <w:szCs w:val="72"/>
        </w:rPr>
      </w:pPr>
      <w:r w:rsidRPr="00EC6C9D">
        <w:rPr>
          <w:rFonts w:ascii="HGS明朝E" w:eastAsia="HGS明朝E" w:hAnsi="ＭＳ ゴシック" w:hint="eastAsia"/>
          <w:sz w:val="72"/>
          <w:szCs w:val="72"/>
        </w:rPr>
        <w:t>概要説明資料</w:t>
      </w:r>
    </w:p>
    <w:p w14:paraId="4E57115C" w14:textId="77777777" w:rsidR="00567B39" w:rsidRPr="00EC6C9D" w:rsidRDefault="00567B39" w:rsidP="00451F69">
      <w:pPr>
        <w:autoSpaceDE w:val="0"/>
        <w:autoSpaceDN w:val="0"/>
        <w:adjustRightInd w:val="0"/>
        <w:jc w:val="center"/>
        <w:rPr>
          <w:rFonts w:ascii="HGS明朝E" w:eastAsia="HGS明朝E" w:hAnsi="ＭＳ ゴシック"/>
          <w:sz w:val="48"/>
          <w:szCs w:val="48"/>
        </w:rPr>
      </w:pPr>
    </w:p>
    <w:p w14:paraId="7D41D86D" w14:textId="77777777" w:rsidR="0045277D" w:rsidRPr="00EC6C9D" w:rsidRDefault="00B12A72" w:rsidP="00451F69">
      <w:pPr>
        <w:autoSpaceDE w:val="0"/>
        <w:autoSpaceDN w:val="0"/>
        <w:adjustRightInd w:val="0"/>
        <w:jc w:val="center"/>
        <w:rPr>
          <w:rFonts w:ascii="HGS明朝E" w:eastAsia="HGS明朝E" w:hAnsi="ＭＳ 明朝"/>
          <w:sz w:val="48"/>
          <w:szCs w:val="48"/>
        </w:rPr>
      </w:pPr>
      <w:r w:rsidRPr="00EC6C9D">
        <w:rPr>
          <w:rFonts w:ascii="HGS明朝E" w:eastAsia="HGS明朝E" w:hAnsi="ＭＳ ゴシック" w:hint="eastAsia"/>
          <w:sz w:val="48"/>
          <w:szCs w:val="48"/>
        </w:rPr>
        <w:t>議員全員協議会</w:t>
      </w:r>
    </w:p>
    <w:p w14:paraId="6218BDEA" w14:textId="77777777" w:rsidR="00567B39" w:rsidRPr="00EC6C9D" w:rsidRDefault="00567B39" w:rsidP="00451F69">
      <w:pPr>
        <w:autoSpaceDE w:val="0"/>
        <w:autoSpaceDN w:val="0"/>
        <w:adjustRightInd w:val="0"/>
        <w:jc w:val="center"/>
        <w:rPr>
          <w:rFonts w:ascii="HG明朝B" w:eastAsia="HG明朝B" w:hAnsi="ＭＳ 明朝"/>
          <w:sz w:val="32"/>
          <w:szCs w:val="32"/>
        </w:rPr>
      </w:pP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796"/>
      </w:tblGrid>
      <w:tr w:rsidR="005429F8" w:rsidRPr="00EC6C9D" w14:paraId="0A2DD36E" w14:textId="77777777" w:rsidTr="00567B39">
        <w:tc>
          <w:tcPr>
            <w:tcW w:w="1134" w:type="dxa"/>
          </w:tcPr>
          <w:p w14:paraId="6A3A9EA2" w14:textId="77777777" w:rsidR="00567B39" w:rsidRPr="00EC6C9D" w:rsidRDefault="00567B39" w:rsidP="00567B39">
            <w:pPr>
              <w:spacing w:line="276" w:lineRule="auto"/>
              <w:rPr>
                <w:rFonts w:ascii="ＭＳ ゴシック" w:eastAsia="ＭＳ ゴシック" w:hAnsi="ＭＳ ゴシック"/>
                <w:b/>
                <w:sz w:val="24"/>
                <w:szCs w:val="24"/>
              </w:rPr>
            </w:pPr>
            <w:r w:rsidRPr="00EC6C9D">
              <w:rPr>
                <w:rFonts w:ascii="ＭＳ ゴシック" w:eastAsia="ＭＳ ゴシック" w:hAnsi="ＭＳ ゴシック" w:hint="eastAsia"/>
                <w:b/>
                <w:sz w:val="24"/>
                <w:szCs w:val="24"/>
              </w:rPr>
              <w:t>資料１</w:t>
            </w:r>
          </w:p>
        </w:tc>
        <w:tc>
          <w:tcPr>
            <w:tcW w:w="7796" w:type="dxa"/>
          </w:tcPr>
          <w:p w14:paraId="65E4AAE1" w14:textId="77777777" w:rsidR="00567B39" w:rsidRPr="00EC6C9D" w:rsidRDefault="00567B39" w:rsidP="00567B39">
            <w:pPr>
              <w:spacing w:line="276" w:lineRule="auto"/>
              <w:rPr>
                <w:rFonts w:ascii="ＭＳ ゴシック" w:eastAsia="ＭＳ ゴシック" w:hAnsi="ＭＳ ゴシック"/>
                <w:b/>
                <w:sz w:val="24"/>
                <w:szCs w:val="24"/>
              </w:rPr>
            </w:pPr>
          </w:p>
          <w:p w14:paraId="107C6783" w14:textId="77777777" w:rsidR="00567B39" w:rsidRPr="00EC6C9D" w:rsidRDefault="00567B39" w:rsidP="00567B39">
            <w:pPr>
              <w:spacing w:line="276" w:lineRule="auto"/>
              <w:rPr>
                <w:rFonts w:ascii="ＭＳ ゴシック" w:eastAsia="ＭＳ ゴシック" w:hAnsi="ＭＳ ゴシック"/>
                <w:b/>
                <w:sz w:val="24"/>
                <w:szCs w:val="24"/>
              </w:rPr>
            </w:pPr>
            <w:r w:rsidRPr="00EC6C9D">
              <w:rPr>
                <w:rFonts w:ascii="ＭＳ ゴシック" w:eastAsia="ＭＳ ゴシック" w:hAnsi="ＭＳ ゴシック" w:hint="eastAsia"/>
                <w:b/>
                <w:sz w:val="24"/>
                <w:szCs w:val="24"/>
              </w:rPr>
              <w:t>新規事業・主要事業の</w:t>
            </w:r>
            <w:r w:rsidR="00DA0ABA" w:rsidRPr="00EC6C9D">
              <w:rPr>
                <w:rFonts w:ascii="ＭＳ ゴシック" w:eastAsia="ＭＳ ゴシック" w:hAnsi="ＭＳ ゴシック" w:hint="eastAsia"/>
                <w:b/>
                <w:sz w:val="24"/>
                <w:szCs w:val="24"/>
              </w:rPr>
              <w:t>成果及び評価並びに改善点</w:t>
            </w:r>
          </w:p>
          <w:p w14:paraId="0F9BC40A" w14:textId="77777777" w:rsidR="004A10C3" w:rsidRPr="00EC6C9D" w:rsidRDefault="004A10C3" w:rsidP="00567B39">
            <w:pPr>
              <w:spacing w:line="276" w:lineRule="auto"/>
              <w:rPr>
                <w:rFonts w:ascii="ＭＳ ゴシック" w:eastAsia="ＭＳ ゴシック" w:hAnsi="ＭＳ ゴシック"/>
                <w:sz w:val="24"/>
                <w:szCs w:val="24"/>
              </w:rPr>
            </w:pPr>
            <w:r w:rsidRPr="00EC6C9D">
              <w:rPr>
                <w:rFonts w:ascii="ＭＳ ゴシック" w:eastAsia="ＭＳ ゴシック" w:hAnsi="ＭＳ ゴシック" w:hint="eastAsia"/>
                <w:b/>
                <w:sz w:val="24"/>
                <w:szCs w:val="24"/>
              </w:rPr>
              <w:t xml:space="preserve">　</w:t>
            </w:r>
            <w:r w:rsidRPr="00EC6C9D">
              <w:rPr>
                <w:rFonts w:ascii="ＭＳ ゴシック" w:eastAsia="ＭＳ ゴシック" w:hAnsi="ＭＳ ゴシック" w:hint="eastAsia"/>
                <w:sz w:val="24"/>
                <w:szCs w:val="24"/>
              </w:rPr>
              <w:t>(</w:t>
            </w:r>
            <w:r w:rsidRPr="00EC6C9D">
              <w:rPr>
                <w:rFonts w:ascii="ＭＳ ゴシック" w:eastAsia="ＭＳ ゴシック" w:hAnsi="ＭＳ ゴシック"/>
                <w:sz w:val="24"/>
                <w:szCs w:val="24"/>
              </w:rPr>
              <w:t>1</w:t>
            </w:r>
            <w:r w:rsidRPr="00EC6C9D">
              <w:rPr>
                <w:rFonts w:ascii="ＭＳ ゴシック" w:eastAsia="ＭＳ ゴシック" w:hAnsi="ＭＳ ゴシック" w:hint="eastAsia"/>
                <w:sz w:val="24"/>
                <w:szCs w:val="24"/>
              </w:rPr>
              <w:t>)</w:t>
            </w:r>
            <w:r w:rsidRPr="00EC6C9D">
              <w:rPr>
                <w:rFonts w:ascii="ＭＳ ゴシック" w:eastAsia="ＭＳ ゴシック" w:hAnsi="ＭＳ ゴシック"/>
                <w:sz w:val="24"/>
                <w:szCs w:val="24"/>
              </w:rPr>
              <w:t xml:space="preserve"> </w:t>
            </w:r>
            <w:r w:rsidRPr="00EC6C9D">
              <w:rPr>
                <w:rFonts w:ascii="ＭＳ ゴシック" w:eastAsia="ＭＳ ゴシック" w:hAnsi="ＭＳ ゴシック" w:hint="eastAsia"/>
                <w:sz w:val="24"/>
                <w:szCs w:val="24"/>
              </w:rPr>
              <w:t>一般会計</w:t>
            </w:r>
          </w:p>
          <w:p w14:paraId="65BC76FE" w14:textId="77777777" w:rsidR="00567B39" w:rsidRPr="00EC6C9D" w:rsidRDefault="004A10C3" w:rsidP="004A10C3">
            <w:pPr>
              <w:spacing w:line="276" w:lineRule="auto"/>
              <w:rPr>
                <w:rFonts w:ascii="ＭＳ ゴシック" w:eastAsia="ＭＳ ゴシック" w:hAnsi="ＭＳ ゴシック"/>
                <w:sz w:val="24"/>
                <w:szCs w:val="24"/>
              </w:rPr>
            </w:pPr>
            <w:r w:rsidRPr="00EC6C9D">
              <w:rPr>
                <w:rFonts w:ascii="ＭＳ ゴシック" w:eastAsia="ＭＳ ゴシック" w:hAnsi="ＭＳ ゴシック" w:hint="eastAsia"/>
                <w:sz w:val="24"/>
                <w:szCs w:val="24"/>
              </w:rPr>
              <w:t xml:space="preserve">　(</w:t>
            </w:r>
            <w:r w:rsidRPr="00EC6C9D">
              <w:rPr>
                <w:rFonts w:ascii="ＭＳ ゴシック" w:eastAsia="ＭＳ ゴシック" w:hAnsi="ＭＳ ゴシック"/>
                <w:sz w:val="24"/>
                <w:szCs w:val="24"/>
              </w:rPr>
              <w:t>2</w:t>
            </w:r>
            <w:r w:rsidRPr="00EC6C9D">
              <w:rPr>
                <w:rFonts w:ascii="ＭＳ ゴシック" w:eastAsia="ＭＳ ゴシック" w:hAnsi="ＭＳ ゴシック" w:hint="eastAsia"/>
                <w:sz w:val="24"/>
                <w:szCs w:val="24"/>
              </w:rPr>
              <w:t>)</w:t>
            </w:r>
            <w:r w:rsidRPr="00EC6C9D">
              <w:rPr>
                <w:rFonts w:ascii="ＭＳ ゴシック" w:eastAsia="ＭＳ ゴシック" w:hAnsi="ＭＳ ゴシック"/>
                <w:sz w:val="24"/>
                <w:szCs w:val="24"/>
              </w:rPr>
              <w:t xml:space="preserve"> </w:t>
            </w:r>
            <w:r w:rsidRPr="00EC6C9D">
              <w:rPr>
                <w:rFonts w:ascii="ＭＳ ゴシック" w:eastAsia="ＭＳ ゴシック" w:hAnsi="ＭＳ ゴシック" w:hint="eastAsia"/>
                <w:sz w:val="24"/>
                <w:szCs w:val="24"/>
              </w:rPr>
              <w:t>特別会計</w:t>
            </w:r>
            <w:r w:rsidR="00E94E4D" w:rsidRPr="00EC6C9D">
              <w:rPr>
                <w:rFonts w:ascii="ＭＳ ゴシック" w:eastAsia="ＭＳ ゴシック" w:hAnsi="ＭＳ ゴシック" w:hint="eastAsia"/>
                <w:sz w:val="24"/>
                <w:szCs w:val="24"/>
              </w:rPr>
              <w:t>・企業会計</w:t>
            </w:r>
          </w:p>
        </w:tc>
      </w:tr>
      <w:tr w:rsidR="005429F8" w:rsidRPr="00EC6C9D" w14:paraId="7A4BCD72" w14:textId="77777777" w:rsidTr="00567B39">
        <w:tc>
          <w:tcPr>
            <w:tcW w:w="1134" w:type="dxa"/>
          </w:tcPr>
          <w:p w14:paraId="1B14DEAE" w14:textId="77777777" w:rsidR="00567B39" w:rsidRPr="00EC6C9D" w:rsidRDefault="00567B39" w:rsidP="00567B39">
            <w:pPr>
              <w:spacing w:line="276" w:lineRule="auto"/>
              <w:rPr>
                <w:rFonts w:ascii="ＭＳ ゴシック" w:eastAsia="ＭＳ ゴシック" w:hAnsi="ＭＳ ゴシック"/>
                <w:b/>
                <w:sz w:val="24"/>
                <w:szCs w:val="24"/>
              </w:rPr>
            </w:pPr>
            <w:r w:rsidRPr="00EC6C9D">
              <w:rPr>
                <w:rFonts w:ascii="ＭＳ ゴシック" w:eastAsia="ＭＳ ゴシック" w:hAnsi="ＭＳ ゴシック" w:hint="eastAsia"/>
                <w:b/>
                <w:sz w:val="24"/>
                <w:szCs w:val="24"/>
              </w:rPr>
              <w:t>資料２</w:t>
            </w:r>
          </w:p>
        </w:tc>
        <w:tc>
          <w:tcPr>
            <w:tcW w:w="7796" w:type="dxa"/>
          </w:tcPr>
          <w:p w14:paraId="0AAF8A23" w14:textId="77777777" w:rsidR="00883AA1" w:rsidRPr="00EC6C9D" w:rsidRDefault="00883AA1" w:rsidP="00883AA1">
            <w:pPr>
              <w:spacing w:line="276" w:lineRule="auto"/>
              <w:rPr>
                <w:rFonts w:ascii="ＭＳ ゴシック" w:eastAsia="ＭＳ ゴシック" w:hAnsi="ＭＳ ゴシック"/>
                <w:b/>
                <w:sz w:val="24"/>
                <w:szCs w:val="24"/>
              </w:rPr>
            </w:pPr>
          </w:p>
          <w:p w14:paraId="0B531ACA" w14:textId="77777777" w:rsidR="00883AA1" w:rsidRPr="00EC6C9D" w:rsidRDefault="00883AA1" w:rsidP="00883AA1">
            <w:pPr>
              <w:spacing w:line="276" w:lineRule="auto"/>
              <w:rPr>
                <w:rFonts w:ascii="ＭＳ ゴシック" w:eastAsia="ＭＳ ゴシック" w:hAnsi="ＭＳ ゴシック"/>
                <w:b/>
                <w:sz w:val="24"/>
                <w:szCs w:val="24"/>
              </w:rPr>
            </w:pPr>
            <w:r w:rsidRPr="00EC6C9D">
              <w:rPr>
                <w:rFonts w:ascii="ＭＳ ゴシック" w:eastAsia="ＭＳ ゴシック" w:hAnsi="ＭＳ ゴシック" w:hint="eastAsia"/>
                <w:b/>
                <w:sz w:val="24"/>
                <w:szCs w:val="24"/>
              </w:rPr>
              <w:t>決算関係資料</w:t>
            </w:r>
          </w:p>
          <w:p w14:paraId="0E376218" w14:textId="77777777" w:rsidR="00883AA1" w:rsidRPr="00EC6C9D" w:rsidRDefault="00883AA1" w:rsidP="00883AA1">
            <w:pPr>
              <w:autoSpaceDE w:val="0"/>
              <w:autoSpaceDN w:val="0"/>
              <w:adjustRightInd w:val="0"/>
              <w:spacing w:line="276" w:lineRule="auto"/>
              <w:ind w:leftChars="105" w:left="220"/>
              <w:jc w:val="left"/>
              <w:rPr>
                <w:rFonts w:ascii="ＭＳ ゴシック" w:eastAsia="ＭＳ ゴシック" w:hAnsi="ＭＳ ゴシック"/>
                <w:sz w:val="24"/>
                <w:szCs w:val="24"/>
              </w:rPr>
            </w:pPr>
            <w:r w:rsidRPr="00EC6C9D">
              <w:rPr>
                <w:rFonts w:ascii="ＭＳ ゴシック" w:eastAsia="ＭＳ ゴシック" w:hAnsi="ＭＳ ゴシック" w:hint="eastAsia"/>
                <w:sz w:val="24"/>
                <w:szCs w:val="24"/>
              </w:rPr>
              <w:t>(1) 補助金負担金の交付団体、責任者、使用目的等一覧</w:t>
            </w:r>
          </w:p>
          <w:p w14:paraId="7DBAFAB9" w14:textId="77777777" w:rsidR="00883AA1" w:rsidRPr="00EC6C9D" w:rsidRDefault="00883AA1" w:rsidP="00883AA1">
            <w:pPr>
              <w:autoSpaceDE w:val="0"/>
              <w:autoSpaceDN w:val="0"/>
              <w:adjustRightInd w:val="0"/>
              <w:spacing w:line="276" w:lineRule="auto"/>
              <w:ind w:leftChars="105" w:left="220"/>
              <w:jc w:val="left"/>
              <w:rPr>
                <w:rFonts w:ascii="ＭＳ ゴシック" w:eastAsia="ＭＳ ゴシック" w:hAnsi="ＭＳ ゴシック"/>
                <w:sz w:val="24"/>
                <w:szCs w:val="24"/>
              </w:rPr>
            </w:pPr>
            <w:r w:rsidRPr="00EC6C9D">
              <w:rPr>
                <w:rFonts w:ascii="ＭＳ ゴシック" w:eastAsia="ＭＳ ゴシック" w:hAnsi="ＭＳ ゴシック" w:hint="eastAsia"/>
                <w:sz w:val="24"/>
                <w:szCs w:val="24"/>
              </w:rPr>
              <w:t>(2) 借地の所在地、面積、契約金額等一覧</w:t>
            </w:r>
          </w:p>
          <w:p w14:paraId="09317A67" w14:textId="77777777" w:rsidR="00883AA1" w:rsidRPr="00EC6C9D" w:rsidRDefault="00883AA1" w:rsidP="00883AA1">
            <w:pPr>
              <w:autoSpaceDE w:val="0"/>
              <w:autoSpaceDN w:val="0"/>
              <w:adjustRightInd w:val="0"/>
              <w:spacing w:line="276" w:lineRule="auto"/>
              <w:ind w:leftChars="105" w:left="220"/>
              <w:jc w:val="left"/>
              <w:rPr>
                <w:rFonts w:ascii="ＭＳ ゴシック" w:eastAsia="ＭＳ ゴシック" w:hAnsi="ＭＳ ゴシック"/>
                <w:sz w:val="24"/>
                <w:szCs w:val="24"/>
              </w:rPr>
            </w:pPr>
            <w:r w:rsidRPr="00EC6C9D">
              <w:rPr>
                <w:rFonts w:ascii="ＭＳ ゴシック" w:eastAsia="ＭＳ ゴシック" w:hAnsi="ＭＳ ゴシック" w:hint="eastAsia"/>
                <w:sz w:val="24"/>
                <w:szCs w:val="24"/>
              </w:rPr>
              <w:t>(3) 執行状況（不用額30万円以上）に関する一覧</w:t>
            </w:r>
            <w:r w:rsidRPr="00EC6C9D">
              <w:rPr>
                <w:rFonts w:ascii="ＭＳ ゴシック" w:eastAsia="ＭＳ ゴシック" w:hAnsi="ＭＳ ゴシック" w:hint="eastAsia"/>
                <w:b/>
                <w:sz w:val="24"/>
                <w:szCs w:val="24"/>
              </w:rPr>
              <w:t>【別冊】</w:t>
            </w:r>
          </w:p>
          <w:p w14:paraId="698EA222" w14:textId="0FF442E8" w:rsidR="00431011" w:rsidRDefault="00431011" w:rsidP="00883AA1">
            <w:pPr>
              <w:autoSpaceDE w:val="0"/>
              <w:autoSpaceDN w:val="0"/>
              <w:adjustRightInd w:val="0"/>
              <w:spacing w:line="276" w:lineRule="auto"/>
              <w:ind w:leftChars="105" w:left="2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07F95">
              <w:rPr>
                <w:rFonts w:ascii="ＭＳ ゴシック" w:eastAsia="ＭＳ ゴシック" w:hAnsi="ＭＳ ゴシック" w:hint="eastAsia"/>
                <w:sz w:val="24"/>
                <w:szCs w:val="24"/>
              </w:rPr>
              <w:t>4</w:t>
            </w:r>
            <w:r>
              <w:rPr>
                <w:rFonts w:ascii="ＭＳ ゴシック" w:eastAsia="ＭＳ ゴシック" w:hAnsi="ＭＳ ゴシック" w:hint="eastAsia"/>
                <w:sz w:val="24"/>
                <w:szCs w:val="24"/>
              </w:rPr>
              <w:t>) 令和</w:t>
            </w:r>
            <w:r w:rsidR="00F02813">
              <w:rPr>
                <w:rFonts w:ascii="ＭＳ ゴシック" w:eastAsia="ＭＳ ゴシック" w:hAnsi="ＭＳ ゴシック" w:hint="eastAsia"/>
                <w:sz w:val="24"/>
                <w:szCs w:val="24"/>
              </w:rPr>
              <w:t>3</w:t>
            </w:r>
            <w:r>
              <w:rPr>
                <w:rFonts w:ascii="ＭＳ ゴシック" w:eastAsia="ＭＳ ゴシック" w:hAnsi="ＭＳ ゴシック" w:hint="eastAsia"/>
                <w:sz w:val="24"/>
                <w:szCs w:val="24"/>
              </w:rPr>
              <w:t>年度</w:t>
            </w:r>
            <w:r w:rsidR="00936646" w:rsidRPr="00EC6C9D">
              <w:rPr>
                <w:rFonts w:ascii="ＭＳ ゴシック" w:eastAsia="ＭＳ ゴシック" w:hAnsi="ＭＳ ゴシック" w:hint="eastAsia"/>
                <w:sz w:val="24"/>
                <w:szCs w:val="24"/>
              </w:rPr>
              <w:t>繰越明許費決算調書</w:t>
            </w:r>
          </w:p>
          <w:p w14:paraId="1FEEDEA0" w14:textId="233A52A1" w:rsidR="00883AA1" w:rsidRPr="00EC6C9D" w:rsidRDefault="00883AA1" w:rsidP="00883AA1">
            <w:pPr>
              <w:autoSpaceDE w:val="0"/>
              <w:autoSpaceDN w:val="0"/>
              <w:adjustRightInd w:val="0"/>
              <w:spacing w:line="276" w:lineRule="auto"/>
              <w:ind w:leftChars="105" w:left="220"/>
              <w:jc w:val="left"/>
              <w:rPr>
                <w:rFonts w:ascii="ＭＳ ゴシック" w:eastAsia="ＭＳ ゴシック" w:hAnsi="ＭＳ ゴシック"/>
                <w:sz w:val="24"/>
                <w:szCs w:val="24"/>
              </w:rPr>
            </w:pPr>
            <w:r w:rsidRPr="00EC6C9D">
              <w:rPr>
                <w:rFonts w:ascii="ＭＳ ゴシック" w:eastAsia="ＭＳ ゴシック" w:hAnsi="ＭＳ ゴシック" w:hint="eastAsia"/>
                <w:sz w:val="24"/>
                <w:szCs w:val="24"/>
              </w:rPr>
              <w:t>(</w:t>
            </w:r>
            <w:r w:rsidR="00607F95">
              <w:rPr>
                <w:rFonts w:ascii="ＭＳ ゴシック" w:eastAsia="ＭＳ ゴシック" w:hAnsi="ＭＳ ゴシック" w:hint="eastAsia"/>
                <w:sz w:val="24"/>
                <w:szCs w:val="24"/>
              </w:rPr>
              <w:t>5</w:t>
            </w:r>
            <w:r w:rsidRPr="00EC6C9D">
              <w:rPr>
                <w:rFonts w:ascii="ＭＳ ゴシック" w:eastAsia="ＭＳ ゴシック" w:hAnsi="ＭＳ ゴシック" w:hint="eastAsia"/>
                <w:sz w:val="24"/>
                <w:szCs w:val="24"/>
              </w:rPr>
              <w:t xml:space="preserve">) </w:t>
            </w:r>
            <w:r w:rsidR="00431011">
              <w:rPr>
                <w:rFonts w:ascii="ＭＳ ゴシック" w:eastAsia="ＭＳ ゴシック" w:hAnsi="ＭＳ ゴシック" w:hint="eastAsia"/>
                <w:sz w:val="24"/>
                <w:szCs w:val="24"/>
              </w:rPr>
              <w:t>令和</w:t>
            </w:r>
            <w:r w:rsidR="00F02813">
              <w:rPr>
                <w:rFonts w:ascii="ＭＳ ゴシック" w:eastAsia="ＭＳ ゴシック" w:hAnsi="ＭＳ ゴシック" w:hint="eastAsia"/>
                <w:sz w:val="24"/>
                <w:szCs w:val="24"/>
              </w:rPr>
              <w:t>4</w:t>
            </w:r>
            <w:r w:rsidRPr="00EC6C9D">
              <w:rPr>
                <w:rFonts w:ascii="ＭＳ ゴシック" w:eastAsia="ＭＳ ゴシック" w:hAnsi="ＭＳ ゴシック" w:hint="eastAsia"/>
                <w:sz w:val="24"/>
                <w:szCs w:val="24"/>
              </w:rPr>
              <w:t>年度繰越明許費繰越調書</w:t>
            </w:r>
          </w:p>
          <w:p w14:paraId="29DF65A9" w14:textId="77777777" w:rsidR="00567B39" w:rsidRPr="00EC6C9D" w:rsidRDefault="00567B39" w:rsidP="00567B39">
            <w:pPr>
              <w:autoSpaceDE w:val="0"/>
              <w:autoSpaceDN w:val="0"/>
              <w:adjustRightInd w:val="0"/>
              <w:spacing w:line="276" w:lineRule="auto"/>
              <w:ind w:firstLineChars="100" w:firstLine="240"/>
              <w:jc w:val="left"/>
              <w:rPr>
                <w:rFonts w:ascii="ＭＳ ゴシック" w:eastAsia="ＭＳ ゴシック" w:hAnsi="ＭＳ ゴシック"/>
                <w:sz w:val="24"/>
                <w:szCs w:val="24"/>
              </w:rPr>
            </w:pPr>
          </w:p>
        </w:tc>
      </w:tr>
    </w:tbl>
    <w:p w14:paraId="49159270" w14:textId="77777777" w:rsidR="00883AA1" w:rsidRPr="00EC6C9D" w:rsidRDefault="00883AA1" w:rsidP="00883AA1">
      <w:pPr>
        <w:autoSpaceDE w:val="0"/>
        <w:autoSpaceDN w:val="0"/>
        <w:adjustRightInd w:val="0"/>
        <w:jc w:val="center"/>
        <w:rPr>
          <w:rFonts w:ascii="HG明朝B" w:eastAsia="HG明朝B" w:hAnsi="ＭＳ 明朝"/>
          <w:sz w:val="32"/>
          <w:szCs w:val="32"/>
        </w:rPr>
      </w:pPr>
    </w:p>
    <w:p w14:paraId="5B9FAEA0" w14:textId="5B15E8A4" w:rsidR="00883AA1" w:rsidRPr="00EC6C9D" w:rsidRDefault="00883AA1" w:rsidP="00883AA1">
      <w:pPr>
        <w:autoSpaceDE w:val="0"/>
        <w:autoSpaceDN w:val="0"/>
        <w:adjustRightInd w:val="0"/>
        <w:jc w:val="center"/>
        <w:rPr>
          <w:rFonts w:ascii="HG明朝B" w:eastAsia="HG明朝B" w:hAnsi="ＭＳ 明朝"/>
          <w:sz w:val="32"/>
          <w:szCs w:val="32"/>
        </w:rPr>
      </w:pPr>
      <w:r w:rsidRPr="00EC6C9D">
        <w:rPr>
          <w:rFonts w:ascii="HG明朝B" w:eastAsia="HG明朝B" w:hAnsi="ＭＳ 明朝" w:hint="eastAsia"/>
          <w:sz w:val="32"/>
          <w:szCs w:val="32"/>
        </w:rPr>
        <w:t>令和</w:t>
      </w:r>
      <w:r w:rsidR="00F02813">
        <w:rPr>
          <w:rFonts w:ascii="HG明朝B" w:eastAsia="HG明朝B" w:hAnsi="ＭＳ 明朝" w:hint="eastAsia"/>
          <w:sz w:val="32"/>
          <w:szCs w:val="32"/>
        </w:rPr>
        <w:t>5</w:t>
      </w:r>
      <w:r w:rsidRPr="00EC6C9D">
        <w:rPr>
          <w:rFonts w:ascii="HG明朝B" w:eastAsia="HG明朝B" w:hAnsi="ＭＳ 明朝" w:hint="eastAsia"/>
          <w:sz w:val="32"/>
          <w:szCs w:val="32"/>
        </w:rPr>
        <w:t>年8月</w:t>
      </w:r>
      <w:r w:rsidR="00F02813">
        <w:rPr>
          <w:rFonts w:ascii="HG明朝B" w:eastAsia="HG明朝B" w:hAnsi="ＭＳ 明朝" w:hint="eastAsia"/>
          <w:sz w:val="32"/>
          <w:szCs w:val="32"/>
        </w:rPr>
        <w:t>18</w:t>
      </w:r>
      <w:r w:rsidRPr="00EC6C9D">
        <w:rPr>
          <w:rFonts w:ascii="HG明朝B" w:eastAsia="HG明朝B" w:hAnsi="ＭＳ 明朝" w:hint="eastAsia"/>
          <w:sz w:val="32"/>
          <w:szCs w:val="32"/>
        </w:rPr>
        <w:t>日</w:t>
      </w:r>
    </w:p>
    <w:p w14:paraId="17FB0519" w14:textId="77777777" w:rsidR="00883AA1" w:rsidRPr="00EC6C9D" w:rsidRDefault="00883AA1" w:rsidP="00883AA1">
      <w:pPr>
        <w:autoSpaceDE w:val="0"/>
        <w:autoSpaceDN w:val="0"/>
        <w:adjustRightInd w:val="0"/>
        <w:ind w:right="180"/>
        <w:jc w:val="center"/>
        <w:rPr>
          <w:rFonts w:ascii="ＭＳ ゴシック" w:eastAsia="ＭＳ ゴシック" w:hAnsi="ＭＳ ゴシック"/>
          <w:sz w:val="36"/>
          <w:szCs w:val="36"/>
        </w:rPr>
      </w:pPr>
      <w:r w:rsidRPr="00EC6C9D">
        <w:rPr>
          <w:rFonts w:ascii="ＭＳ ゴシック" w:eastAsia="ＭＳ ゴシック" w:hAnsi="ＭＳ ゴシック" w:hint="eastAsia"/>
          <w:sz w:val="36"/>
          <w:szCs w:val="36"/>
        </w:rPr>
        <w:t>鳩　山　町</w:t>
      </w:r>
    </w:p>
    <w:p w14:paraId="13FF42D0" w14:textId="77777777" w:rsidR="00883AA1" w:rsidRPr="00EC6C9D" w:rsidRDefault="00250B11" w:rsidP="00883AA1">
      <w:pPr>
        <w:widowControl/>
        <w:jc w:val="left"/>
        <w:rPr>
          <w:b/>
          <w:sz w:val="28"/>
          <w:szCs w:val="28"/>
        </w:rPr>
      </w:pPr>
      <w:r w:rsidRPr="00EC6C9D">
        <w:br w:type="page"/>
      </w:r>
      <w:r w:rsidR="00883AA1" w:rsidRPr="00EC6C9D">
        <w:rPr>
          <w:rFonts w:hint="eastAsia"/>
          <w:b/>
          <w:sz w:val="28"/>
          <w:szCs w:val="28"/>
        </w:rPr>
        <w:lastRenderedPageBreak/>
        <w:t>【資料の説明】</w:t>
      </w:r>
    </w:p>
    <w:p w14:paraId="42B2D7EA" w14:textId="77777777" w:rsidR="00883AA1" w:rsidRPr="00EC6C9D" w:rsidRDefault="00883AA1" w:rsidP="00883AA1">
      <w:pPr>
        <w:widowControl/>
        <w:jc w:val="left"/>
      </w:pPr>
    </w:p>
    <w:p w14:paraId="6212083E" w14:textId="77777777" w:rsidR="00883AA1" w:rsidRPr="00EC6C9D" w:rsidRDefault="00883AA1" w:rsidP="00883AA1">
      <w:pPr>
        <w:spacing w:line="276" w:lineRule="auto"/>
        <w:rPr>
          <w:rFonts w:ascii="ＭＳ ゴシック" w:eastAsia="ＭＳ ゴシック" w:hAnsi="ＭＳ ゴシック"/>
          <w:b/>
          <w:sz w:val="24"/>
          <w:szCs w:val="24"/>
        </w:rPr>
      </w:pPr>
      <w:r w:rsidRPr="00EC6C9D">
        <w:rPr>
          <w:rFonts w:ascii="ＭＳ ゴシック" w:eastAsia="ＭＳ ゴシック" w:hAnsi="ＭＳ ゴシック" w:hint="eastAsia"/>
          <w:b/>
          <w:sz w:val="24"/>
          <w:szCs w:val="24"/>
        </w:rPr>
        <w:t>１　はじめに</w:t>
      </w:r>
    </w:p>
    <w:p w14:paraId="68D3235D" w14:textId="517AD7B8" w:rsidR="00883AA1" w:rsidRPr="00EC6C9D" w:rsidRDefault="00883AA1" w:rsidP="00883AA1">
      <w:pPr>
        <w:spacing w:line="276" w:lineRule="auto"/>
        <w:ind w:leftChars="114" w:left="239" w:firstLineChars="100" w:firstLine="240"/>
        <w:rPr>
          <w:rFonts w:ascii="ＭＳ 明朝" w:hAnsi="ＭＳ 明朝"/>
          <w:sz w:val="24"/>
          <w:szCs w:val="24"/>
        </w:rPr>
      </w:pPr>
      <w:r w:rsidRPr="00EC6C9D">
        <w:rPr>
          <w:rFonts w:ascii="ＭＳ 明朝" w:hAnsi="ＭＳ 明朝" w:hint="eastAsia"/>
          <w:sz w:val="24"/>
          <w:szCs w:val="24"/>
        </w:rPr>
        <w:t>この資料は、</w:t>
      </w:r>
      <w:r w:rsidR="00431011">
        <w:rPr>
          <w:rFonts w:ascii="ＭＳ 明朝" w:hAnsi="ＭＳ 明朝" w:hint="eastAsia"/>
          <w:sz w:val="24"/>
          <w:szCs w:val="24"/>
        </w:rPr>
        <w:t>令和</w:t>
      </w:r>
      <w:r w:rsidR="00F02813">
        <w:rPr>
          <w:rFonts w:ascii="ＭＳ 明朝" w:hAnsi="ＭＳ 明朝" w:hint="eastAsia"/>
          <w:sz w:val="24"/>
          <w:szCs w:val="24"/>
        </w:rPr>
        <w:t>4</w:t>
      </w:r>
      <w:r w:rsidRPr="00EC6C9D">
        <w:rPr>
          <w:rFonts w:ascii="ＭＳ 明朝" w:hAnsi="ＭＳ 明朝" w:hint="eastAsia"/>
          <w:sz w:val="24"/>
          <w:szCs w:val="24"/>
        </w:rPr>
        <w:t>年度行政報告書を補完する資料として作成したものです。</w:t>
      </w:r>
    </w:p>
    <w:p w14:paraId="070095C2" w14:textId="77777777" w:rsidR="00883AA1" w:rsidRPr="00EC6C9D" w:rsidRDefault="00883AA1" w:rsidP="00883AA1">
      <w:pPr>
        <w:spacing w:line="240" w:lineRule="exact"/>
        <w:ind w:leftChars="419" w:left="880"/>
        <w:rPr>
          <w:rFonts w:ascii="ＭＳ ゴシック" w:eastAsia="ＭＳ ゴシック" w:hAnsi="ＭＳ ゴシック"/>
          <w:sz w:val="20"/>
          <w:szCs w:val="20"/>
        </w:rPr>
      </w:pPr>
    </w:p>
    <w:p w14:paraId="3C7DE754" w14:textId="77777777" w:rsidR="00883AA1" w:rsidRPr="00EC6C9D" w:rsidRDefault="00883AA1" w:rsidP="00883AA1">
      <w:pPr>
        <w:spacing w:line="240" w:lineRule="exact"/>
        <w:ind w:leftChars="419" w:left="2080" w:hangingChars="600" w:hanging="1200"/>
        <w:rPr>
          <w:rFonts w:ascii="ＭＳ ゴシック" w:eastAsia="ＭＳ ゴシック" w:hAnsi="ＭＳ ゴシック"/>
          <w:sz w:val="20"/>
          <w:szCs w:val="20"/>
        </w:rPr>
      </w:pPr>
      <w:r w:rsidRPr="00EC6C9D">
        <w:rPr>
          <w:rFonts w:ascii="ＭＳ ゴシック" w:eastAsia="ＭＳ ゴシック" w:hAnsi="ＭＳ ゴシック" w:hint="eastAsia"/>
          <w:sz w:val="20"/>
          <w:szCs w:val="20"/>
        </w:rPr>
        <w:t>行政報告書⇒地方自治法第233条第5項の規定に基づき、主要な施策の概要を報告する資料。</w:t>
      </w:r>
    </w:p>
    <w:p w14:paraId="45204FAA" w14:textId="77777777" w:rsidR="00883AA1" w:rsidRPr="00EC6C9D" w:rsidRDefault="00883AA1" w:rsidP="00883AA1">
      <w:pPr>
        <w:rPr>
          <w:sz w:val="24"/>
          <w:szCs w:val="24"/>
        </w:rPr>
      </w:pPr>
    </w:p>
    <w:p w14:paraId="039D17E9" w14:textId="77777777" w:rsidR="00883AA1" w:rsidRPr="00EC6C9D" w:rsidRDefault="00883AA1" w:rsidP="00883AA1">
      <w:pPr>
        <w:spacing w:line="276" w:lineRule="auto"/>
        <w:rPr>
          <w:rFonts w:ascii="ＭＳ ゴシック" w:eastAsia="ＭＳ ゴシック" w:hAnsi="ＭＳ ゴシック"/>
          <w:b/>
          <w:sz w:val="24"/>
          <w:szCs w:val="24"/>
        </w:rPr>
      </w:pPr>
      <w:r w:rsidRPr="00EC6C9D">
        <w:rPr>
          <w:rFonts w:ascii="ＭＳ ゴシック" w:eastAsia="ＭＳ ゴシック" w:hAnsi="ＭＳ ゴシック" w:hint="eastAsia"/>
          <w:b/>
          <w:sz w:val="24"/>
          <w:szCs w:val="24"/>
        </w:rPr>
        <w:t>２　資料の構成</w:t>
      </w:r>
    </w:p>
    <w:p w14:paraId="3CAAEF61" w14:textId="77777777" w:rsidR="00883AA1" w:rsidRPr="00EC6C9D" w:rsidRDefault="00883AA1" w:rsidP="00883AA1">
      <w:pPr>
        <w:ind w:leftChars="114" w:left="239" w:firstLineChars="100" w:firstLine="240"/>
        <w:rPr>
          <w:sz w:val="24"/>
          <w:szCs w:val="24"/>
        </w:rPr>
      </w:pPr>
      <w:r w:rsidRPr="00EC6C9D">
        <w:rPr>
          <w:rFonts w:hint="eastAsia"/>
          <w:sz w:val="24"/>
          <w:szCs w:val="24"/>
        </w:rPr>
        <w:t>この資料は、次の構成となっています。</w:t>
      </w:r>
    </w:p>
    <w:p w14:paraId="04AE3CC0" w14:textId="77777777" w:rsidR="00883AA1" w:rsidRPr="00EC6C9D" w:rsidRDefault="00883AA1" w:rsidP="00883AA1">
      <w:pPr>
        <w:ind w:leftChars="114" w:left="239" w:firstLineChars="200" w:firstLine="480"/>
        <w:rPr>
          <w:sz w:val="24"/>
          <w:szCs w:val="24"/>
        </w:rPr>
      </w:pPr>
      <w:r w:rsidRPr="00EC6C9D">
        <w:rPr>
          <w:rFonts w:hint="eastAsia"/>
          <w:sz w:val="24"/>
          <w:szCs w:val="24"/>
        </w:rPr>
        <w:t>（資料１）新規事業・主要事業の成果及び評価並びに改善点</w:t>
      </w:r>
    </w:p>
    <w:p w14:paraId="2B5D436E" w14:textId="77777777" w:rsidR="00883AA1" w:rsidRPr="00EC6C9D" w:rsidRDefault="00883AA1" w:rsidP="00883AA1">
      <w:pPr>
        <w:ind w:leftChars="114" w:left="239" w:firstLineChars="200" w:firstLine="480"/>
        <w:rPr>
          <w:sz w:val="24"/>
          <w:szCs w:val="24"/>
        </w:rPr>
      </w:pPr>
      <w:r w:rsidRPr="00EC6C9D">
        <w:rPr>
          <w:rFonts w:hint="eastAsia"/>
          <w:sz w:val="24"/>
          <w:szCs w:val="24"/>
        </w:rPr>
        <w:t>（資料２）決算関係資料</w:t>
      </w:r>
    </w:p>
    <w:p w14:paraId="33F096D9" w14:textId="77777777" w:rsidR="00883AA1" w:rsidRPr="00EC6C9D" w:rsidRDefault="00883AA1" w:rsidP="00883AA1">
      <w:pPr>
        <w:ind w:leftChars="114" w:left="239" w:firstLineChars="100" w:firstLine="240"/>
        <w:rPr>
          <w:sz w:val="24"/>
          <w:szCs w:val="24"/>
        </w:rPr>
      </w:pPr>
    </w:p>
    <w:tbl>
      <w:tblPr>
        <w:tblW w:w="9508"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8505"/>
      </w:tblGrid>
      <w:tr w:rsidR="00883AA1" w:rsidRPr="00EC6C9D" w14:paraId="555DE734" w14:textId="77777777" w:rsidTr="0083400B">
        <w:tc>
          <w:tcPr>
            <w:tcW w:w="1003" w:type="dxa"/>
            <w:tcBorders>
              <w:bottom w:val="single" w:sz="4" w:space="0" w:color="000000"/>
            </w:tcBorders>
          </w:tcPr>
          <w:p w14:paraId="2FD7CC0A" w14:textId="77777777" w:rsidR="00883AA1" w:rsidRPr="00EC6C9D" w:rsidRDefault="00883AA1" w:rsidP="0083400B">
            <w:pPr>
              <w:rPr>
                <w:rFonts w:ascii="ＭＳ ゴシック" w:eastAsia="ＭＳ ゴシック" w:hAnsi="ＭＳ ゴシック"/>
                <w:sz w:val="22"/>
              </w:rPr>
            </w:pPr>
            <w:r w:rsidRPr="00EC6C9D">
              <w:rPr>
                <w:rFonts w:ascii="ＭＳ ゴシック" w:eastAsia="ＭＳ ゴシック" w:hAnsi="ＭＳ ゴシック" w:hint="eastAsia"/>
                <w:sz w:val="22"/>
              </w:rPr>
              <w:t>資料１</w:t>
            </w:r>
          </w:p>
        </w:tc>
        <w:tc>
          <w:tcPr>
            <w:tcW w:w="8505" w:type="dxa"/>
          </w:tcPr>
          <w:p w14:paraId="04BB60DF" w14:textId="77777777" w:rsidR="00883AA1" w:rsidRPr="00EC6C9D" w:rsidRDefault="00883AA1" w:rsidP="0083400B">
            <w:pPr>
              <w:rPr>
                <w:rFonts w:ascii="ＭＳ ゴシック" w:eastAsia="ＭＳ ゴシック" w:hAnsi="ＭＳ ゴシック"/>
                <w:sz w:val="22"/>
              </w:rPr>
            </w:pPr>
            <w:r w:rsidRPr="00EC6C9D">
              <w:rPr>
                <w:rFonts w:ascii="ＭＳ ゴシック" w:eastAsia="ＭＳ ゴシック" w:hAnsi="ＭＳ ゴシック" w:hint="eastAsia"/>
                <w:sz w:val="22"/>
              </w:rPr>
              <w:t>新規事業・主要事業の成果及び評価並びに改善点</w:t>
            </w:r>
          </w:p>
          <w:p w14:paraId="237FF832" w14:textId="77777777" w:rsidR="00883AA1" w:rsidRPr="00EC6C9D" w:rsidRDefault="00883AA1" w:rsidP="0083400B">
            <w:pPr>
              <w:ind w:firstLineChars="100" w:firstLine="220"/>
              <w:rPr>
                <w:rFonts w:ascii="ＭＳ ゴシック" w:eastAsia="ＭＳ ゴシック" w:hAnsi="ＭＳ ゴシック"/>
                <w:sz w:val="22"/>
              </w:rPr>
            </w:pPr>
            <w:r w:rsidRPr="00EC6C9D">
              <w:rPr>
                <w:rFonts w:ascii="ＭＳ ゴシック" w:eastAsia="ＭＳ ゴシック" w:hAnsi="ＭＳ ゴシック" w:hint="eastAsia"/>
                <w:sz w:val="22"/>
              </w:rPr>
              <w:t>(1) 一般会計</w:t>
            </w:r>
          </w:p>
          <w:p w14:paraId="7F615DF1" w14:textId="77777777" w:rsidR="00883AA1" w:rsidRPr="00EC6C9D" w:rsidRDefault="00883AA1" w:rsidP="0083400B">
            <w:pPr>
              <w:ind w:firstLineChars="100" w:firstLine="220"/>
              <w:rPr>
                <w:rFonts w:ascii="ＭＳ ゴシック" w:eastAsia="ＭＳ ゴシック" w:hAnsi="ＭＳ ゴシック"/>
                <w:sz w:val="22"/>
              </w:rPr>
            </w:pPr>
            <w:r w:rsidRPr="00EC6C9D">
              <w:rPr>
                <w:rFonts w:ascii="ＭＳ ゴシック" w:eastAsia="ＭＳ ゴシック" w:hAnsi="ＭＳ ゴシック" w:hint="eastAsia"/>
                <w:sz w:val="22"/>
              </w:rPr>
              <w:t>(2) 特別会計・企業会計</w:t>
            </w:r>
          </w:p>
        </w:tc>
      </w:tr>
      <w:tr w:rsidR="00883AA1" w:rsidRPr="00EC6C9D" w14:paraId="01894992" w14:textId="77777777" w:rsidTr="0083400B">
        <w:tc>
          <w:tcPr>
            <w:tcW w:w="1003" w:type="dxa"/>
          </w:tcPr>
          <w:p w14:paraId="0E7B8B16" w14:textId="77777777" w:rsidR="00883AA1" w:rsidRPr="00EC6C9D" w:rsidRDefault="00883AA1" w:rsidP="0083400B">
            <w:pPr>
              <w:rPr>
                <w:rFonts w:ascii="ＭＳ ゴシック" w:eastAsia="ＭＳ ゴシック" w:hAnsi="ＭＳ ゴシック"/>
                <w:sz w:val="22"/>
              </w:rPr>
            </w:pPr>
            <w:r w:rsidRPr="00EC6C9D">
              <w:rPr>
                <w:rFonts w:ascii="ＭＳ ゴシック" w:eastAsia="ＭＳ ゴシック" w:hAnsi="ＭＳ ゴシック" w:hint="eastAsia"/>
                <w:sz w:val="22"/>
              </w:rPr>
              <w:t>資料２</w:t>
            </w:r>
          </w:p>
        </w:tc>
        <w:tc>
          <w:tcPr>
            <w:tcW w:w="8505" w:type="dxa"/>
          </w:tcPr>
          <w:p w14:paraId="349392A0" w14:textId="77777777" w:rsidR="00883AA1" w:rsidRPr="00EC6C9D" w:rsidRDefault="00883AA1" w:rsidP="0083400B">
            <w:pPr>
              <w:rPr>
                <w:rFonts w:ascii="ＭＳ ゴシック" w:eastAsia="ＭＳ ゴシック" w:hAnsi="ＭＳ ゴシック"/>
                <w:sz w:val="22"/>
              </w:rPr>
            </w:pPr>
            <w:r w:rsidRPr="00EC6C9D">
              <w:rPr>
                <w:rFonts w:ascii="ＭＳ ゴシック" w:eastAsia="ＭＳ ゴシック" w:hAnsi="ＭＳ ゴシック" w:hint="eastAsia"/>
                <w:sz w:val="22"/>
              </w:rPr>
              <w:t>決算関係資料</w:t>
            </w:r>
          </w:p>
          <w:p w14:paraId="1C6CD07B" w14:textId="77777777" w:rsidR="00883AA1" w:rsidRPr="00EC6C9D" w:rsidRDefault="00883AA1" w:rsidP="0083400B">
            <w:pPr>
              <w:autoSpaceDE w:val="0"/>
              <w:autoSpaceDN w:val="0"/>
              <w:adjustRightInd w:val="0"/>
              <w:ind w:leftChars="105" w:left="220"/>
              <w:jc w:val="left"/>
              <w:rPr>
                <w:rFonts w:ascii="ＭＳ ゴシック" w:eastAsia="ＭＳ ゴシック" w:hAnsi="ＭＳ ゴシック"/>
                <w:sz w:val="22"/>
              </w:rPr>
            </w:pPr>
            <w:r w:rsidRPr="00EC6C9D">
              <w:rPr>
                <w:rFonts w:ascii="ＭＳ ゴシック" w:eastAsia="ＭＳ ゴシック" w:hAnsi="ＭＳ ゴシック" w:hint="eastAsia"/>
                <w:sz w:val="22"/>
              </w:rPr>
              <w:t>(1) 補助金負担金の交付団体、責任者、使用目的等一覧</w:t>
            </w:r>
          </w:p>
          <w:p w14:paraId="1586B5AF" w14:textId="77777777" w:rsidR="00883AA1" w:rsidRPr="00EC6C9D" w:rsidRDefault="00883AA1" w:rsidP="0083400B">
            <w:pPr>
              <w:autoSpaceDE w:val="0"/>
              <w:autoSpaceDN w:val="0"/>
              <w:adjustRightInd w:val="0"/>
              <w:ind w:leftChars="105" w:left="220"/>
              <w:jc w:val="left"/>
              <w:rPr>
                <w:rFonts w:ascii="ＭＳ ゴシック" w:eastAsia="ＭＳ ゴシック" w:hAnsi="ＭＳ ゴシック"/>
                <w:sz w:val="22"/>
              </w:rPr>
            </w:pPr>
            <w:r w:rsidRPr="00EC6C9D">
              <w:rPr>
                <w:rFonts w:ascii="ＭＳ ゴシック" w:eastAsia="ＭＳ ゴシック" w:hAnsi="ＭＳ ゴシック" w:hint="eastAsia"/>
                <w:sz w:val="22"/>
              </w:rPr>
              <w:t>(2) 借地の所在地、面積、契約金額等一覧</w:t>
            </w:r>
          </w:p>
          <w:p w14:paraId="6BF4BA7C" w14:textId="77777777" w:rsidR="00883AA1" w:rsidRPr="00EC6C9D" w:rsidRDefault="00883AA1" w:rsidP="0083400B">
            <w:pPr>
              <w:autoSpaceDE w:val="0"/>
              <w:autoSpaceDN w:val="0"/>
              <w:adjustRightInd w:val="0"/>
              <w:ind w:leftChars="105" w:left="220"/>
              <w:jc w:val="left"/>
              <w:rPr>
                <w:rFonts w:ascii="ＭＳ ゴシック" w:eastAsia="ＭＳ ゴシック" w:hAnsi="ＭＳ ゴシック"/>
                <w:sz w:val="22"/>
              </w:rPr>
            </w:pPr>
            <w:r w:rsidRPr="00EC6C9D">
              <w:rPr>
                <w:rFonts w:ascii="ＭＳ ゴシック" w:eastAsia="ＭＳ ゴシック" w:hAnsi="ＭＳ ゴシック" w:hint="eastAsia"/>
                <w:sz w:val="22"/>
              </w:rPr>
              <w:t>(3) 執行状況（不用額30万円以上）に関する一覧【別冊】</w:t>
            </w:r>
          </w:p>
          <w:p w14:paraId="5BCC77EE" w14:textId="18B2F218" w:rsidR="00431011" w:rsidRDefault="00431011" w:rsidP="0083400B">
            <w:pPr>
              <w:autoSpaceDE w:val="0"/>
              <w:autoSpaceDN w:val="0"/>
              <w:adjustRightInd w:val="0"/>
              <w:spacing w:line="276" w:lineRule="auto"/>
              <w:ind w:leftChars="105" w:left="220"/>
              <w:jc w:val="left"/>
              <w:rPr>
                <w:rFonts w:ascii="ＭＳ ゴシック" w:eastAsia="ＭＳ ゴシック" w:hAnsi="ＭＳ ゴシック"/>
                <w:sz w:val="22"/>
              </w:rPr>
            </w:pPr>
            <w:r>
              <w:rPr>
                <w:rFonts w:ascii="ＭＳ ゴシック" w:eastAsia="ＭＳ ゴシック" w:hAnsi="ＭＳ ゴシック" w:hint="eastAsia"/>
                <w:sz w:val="22"/>
              </w:rPr>
              <w:t>(</w:t>
            </w:r>
            <w:r w:rsidR="00607F95">
              <w:rPr>
                <w:rFonts w:ascii="ＭＳ ゴシック" w:eastAsia="ＭＳ ゴシック" w:hAnsi="ＭＳ ゴシック" w:hint="eastAsia"/>
                <w:sz w:val="22"/>
              </w:rPr>
              <w:t>4</w:t>
            </w:r>
            <w:r>
              <w:rPr>
                <w:rFonts w:ascii="ＭＳ ゴシック" w:eastAsia="ＭＳ ゴシック" w:hAnsi="ＭＳ ゴシック" w:hint="eastAsia"/>
                <w:sz w:val="22"/>
              </w:rPr>
              <w:t>) 令和</w:t>
            </w:r>
            <w:r w:rsidR="00F02813">
              <w:rPr>
                <w:rFonts w:ascii="ＭＳ ゴシック" w:eastAsia="ＭＳ ゴシック" w:hAnsi="ＭＳ ゴシック" w:hint="eastAsia"/>
                <w:sz w:val="22"/>
              </w:rPr>
              <w:t>3</w:t>
            </w:r>
            <w:r>
              <w:rPr>
                <w:rFonts w:ascii="ＭＳ ゴシック" w:eastAsia="ＭＳ ゴシック" w:hAnsi="ＭＳ ゴシック" w:hint="eastAsia"/>
                <w:sz w:val="22"/>
              </w:rPr>
              <w:t>年度</w:t>
            </w:r>
            <w:r w:rsidR="00936646">
              <w:rPr>
                <w:rFonts w:ascii="ＭＳ ゴシック" w:eastAsia="ＭＳ ゴシック" w:hAnsi="ＭＳ ゴシック" w:hint="eastAsia"/>
                <w:sz w:val="22"/>
              </w:rPr>
              <w:t>繰越明許費決算調書</w:t>
            </w:r>
          </w:p>
          <w:p w14:paraId="4E21CB83" w14:textId="6CC7D2EF" w:rsidR="00883AA1" w:rsidRPr="00EC6C9D" w:rsidRDefault="00883AA1" w:rsidP="0083400B">
            <w:pPr>
              <w:autoSpaceDE w:val="0"/>
              <w:autoSpaceDN w:val="0"/>
              <w:adjustRightInd w:val="0"/>
              <w:spacing w:line="276" w:lineRule="auto"/>
              <w:ind w:leftChars="105" w:left="220"/>
              <w:jc w:val="left"/>
              <w:rPr>
                <w:rFonts w:ascii="ＭＳ ゴシック" w:eastAsia="ＭＳ ゴシック" w:hAnsi="ＭＳ ゴシック"/>
                <w:sz w:val="22"/>
              </w:rPr>
            </w:pPr>
            <w:r w:rsidRPr="00EC6C9D">
              <w:rPr>
                <w:rFonts w:ascii="ＭＳ ゴシック" w:eastAsia="ＭＳ ゴシック" w:hAnsi="ＭＳ ゴシック" w:hint="eastAsia"/>
                <w:sz w:val="22"/>
              </w:rPr>
              <w:t>(</w:t>
            </w:r>
            <w:r w:rsidR="00607F95">
              <w:rPr>
                <w:rFonts w:ascii="ＭＳ ゴシック" w:eastAsia="ＭＳ ゴシック" w:hAnsi="ＭＳ ゴシック" w:hint="eastAsia"/>
                <w:sz w:val="22"/>
              </w:rPr>
              <w:t>5</w:t>
            </w:r>
            <w:r w:rsidRPr="00EC6C9D">
              <w:rPr>
                <w:rFonts w:ascii="ＭＳ ゴシック" w:eastAsia="ＭＳ ゴシック" w:hAnsi="ＭＳ ゴシック" w:hint="eastAsia"/>
                <w:sz w:val="22"/>
              </w:rPr>
              <w:t xml:space="preserve">) </w:t>
            </w:r>
            <w:r w:rsidR="00431011">
              <w:rPr>
                <w:rFonts w:ascii="ＭＳ ゴシック" w:eastAsia="ＭＳ ゴシック" w:hAnsi="ＭＳ ゴシック" w:hint="eastAsia"/>
                <w:sz w:val="22"/>
              </w:rPr>
              <w:t>令和</w:t>
            </w:r>
            <w:r w:rsidR="00F02813">
              <w:rPr>
                <w:rFonts w:ascii="ＭＳ ゴシック" w:eastAsia="ＭＳ ゴシック" w:hAnsi="ＭＳ ゴシック" w:hint="eastAsia"/>
                <w:sz w:val="22"/>
              </w:rPr>
              <w:t>4</w:t>
            </w:r>
            <w:r w:rsidRPr="00EC6C9D">
              <w:rPr>
                <w:rFonts w:ascii="ＭＳ ゴシック" w:eastAsia="ＭＳ ゴシック" w:hAnsi="ＭＳ ゴシック" w:hint="eastAsia"/>
                <w:sz w:val="22"/>
              </w:rPr>
              <w:t>年度繰越明許費繰越調書</w:t>
            </w:r>
          </w:p>
        </w:tc>
      </w:tr>
    </w:tbl>
    <w:p w14:paraId="0AD80583" w14:textId="77777777" w:rsidR="00883AA1" w:rsidRPr="00EC6C9D" w:rsidRDefault="00883AA1" w:rsidP="00883AA1">
      <w:pPr>
        <w:ind w:leftChars="114" w:left="239" w:firstLineChars="100" w:firstLine="240"/>
        <w:rPr>
          <w:sz w:val="24"/>
          <w:szCs w:val="24"/>
        </w:rPr>
      </w:pPr>
    </w:p>
    <w:p w14:paraId="1C583129" w14:textId="77777777" w:rsidR="00883AA1" w:rsidRPr="00EC6C9D" w:rsidRDefault="00883AA1" w:rsidP="00883AA1"/>
    <w:p w14:paraId="7E62A435" w14:textId="77777777" w:rsidR="00883AA1" w:rsidRPr="00EC6C9D" w:rsidRDefault="00883AA1" w:rsidP="00883AA1">
      <w:pPr>
        <w:spacing w:line="276" w:lineRule="auto"/>
        <w:rPr>
          <w:rFonts w:ascii="ＭＳ ゴシック" w:eastAsia="ＭＳ ゴシック" w:hAnsi="ＭＳ ゴシック"/>
          <w:b/>
          <w:sz w:val="24"/>
          <w:szCs w:val="24"/>
        </w:rPr>
      </w:pPr>
      <w:r w:rsidRPr="00EC6C9D">
        <w:rPr>
          <w:rFonts w:ascii="ＭＳ ゴシック" w:eastAsia="ＭＳ ゴシック" w:hAnsi="ＭＳ ゴシック" w:hint="eastAsia"/>
          <w:b/>
          <w:sz w:val="24"/>
          <w:szCs w:val="24"/>
        </w:rPr>
        <w:t>３　（資料１）新規事業・主要事業の成果及び評価並びに改善点</w:t>
      </w:r>
    </w:p>
    <w:p w14:paraId="29427131" w14:textId="77777777" w:rsidR="00883AA1" w:rsidRPr="00EC6C9D" w:rsidRDefault="00883AA1" w:rsidP="00883AA1">
      <w:pPr>
        <w:ind w:leftChars="228" w:left="479" w:firstLineChars="100" w:firstLine="240"/>
        <w:rPr>
          <w:rFonts w:ascii="ＭＳ 明朝" w:hAnsi="ＭＳ 明朝"/>
          <w:sz w:val="24"/>
          <w:szCs w:val="24"/>
        </w:rPr>
      </w:pPr>
      <w:r w:rsidRPr="00EC6C9D">
        <w:rPr>
          <w:rFonts w:ascii="ＭＳ 明朝" w:hAnsi="ＭＳ 明朝" w:hint="eastAsia"/>
          <w:sz w:val="24"/>
          <w:szCs w:val="24"/>
        </w:rPr>
        <w:t>当初予算参考資料の一般会計事業概要に掲載した事業、及び補正予算で措置した主要事業について、事業の実施概要と成果及び評価並びに改善点を一覧表で整理したものです。</w:t>
      </w:r>
    </w:p>
    <w:p w14:paraId="74FD1E45" w14:textId="77777777" w:rsidR="00883AA1" w:rsidRPr="00EC6C9D" w:rsidRDefault="00883AA1" w:rsidP="00883AA1">
      <w:pPr>
        <w:ind w:leftChars="228" w:left="479" w:firstLineChars="100" w:firstLine="240"/>
        <w:rPr>
          <w:rFonts w:ascii="ＭＳ 明朝" w:hAnsi="ＭＳ 明朝"/>
          <w:sz w:val="24"/>
          <w:szCs w:val="24"/>
        </w:rPr>
      </w:pPr>
      <w:r w:rsidRPr="00EC6C9D">
        <w:rPr>
          <w:rFonts w:ascii="ＭＳ 明朝" w:hAnsi="ＭＳ 明朝" w:hint="eastAsia"/>
          <w:sz w:val="24"/>
          <w:szCs w:val="24"/>
        </w:rPr>
        <w:t>なお、特別会計及び企業会計も一般会計に準じて整理しました。</w:t>
      </w:r>
    </w:p>
    <w:p w14:paraId="2D7F231F" w14:textId="77777777" w:rsidR="00883AA1" w:rsidRPr="00EC6C9D" w:rsidRDefault="00883AA1" w:rsidP="00883AA1"/>
    <w:p w14:paraId="01731F07" w14:textId="77777777" w:rsidR="00883AA1" w:rsidRPr="00EC6C9D" w:rsidRDefault="00883AA1" w:rsidP="00883AA1">
      <w:pPr>
        <w:spacing w:line="276" w:lineRule="auto"/>
        <w:rPr>
          <w:rFonts w:ascii="ＭＳ ゴシック" w:eastAsia="ＭＳ ゴシック" w:hAnsi="ＭＳ ゴシック"/>
          <w:b/>
          <w:sz w:val="24"/>
          <w:szCs w:val="24"/>
        </w:rPr>
      </w:pPr>
      <w:r w:rsidRPr="00EC6C9D">
        <w:rPr>
          <w:rFonts w:ascii="ＭＳ ゴシック" w:eastAsia="ＭＳ ゴシック" w:hAnsi="ＭＳ ゴシック" w:hint="eastAsia"/>
          <w:b/>
          <w:sz w:val="24"/>
          <w:szCs w:val="24"/>
        </w:rPr>
        <w:t>４　（資料２）決算関係資料</w:t>
      </w:r>
    </w:p>
    <w:p w14:paraId="3879FCF3" w14:textId="77777777" w:rsidR="00883AA1" w:rsidRPr="00EC6C9D" w:rsidRDefault="00883AA1" w:rsidP="00883AA1">
      <w:pPr>
        <w:ind w:leftChars="228" w:left="479" w:firstLineChars="100" w:firstLine="240"/>
        <w:rPr>
          <w:rFonts w:ascii="ＭＳ 明朝" w:hAnsi="ＭＳ 明朝"/>
          <w:sz w:val="24"/>
          <w:szCs w:val="24"/>
        </w:rPr>
      </w:pPr>
      <w:r w:rsidRPr="00EC6C9D">
        <w:rPr>
          <w:rFonts w:ascii="ＭＳ 明朝" w:hAnsi="ＭＳ 明朝" w:hint="eastAsia"/>
          <w:sz w:val="24"/>
          <w:szCs w:val="24"/>
        </w:rPr>
        <w:t>「補助金負担金」、「借地」、「執行状況（不用額30万円以上）」の状況について、一覧表で整理したものです。</w:t>
      </w:r>
    </w:p>
    <w:p w14:paraId="3AE9D2F7" w14:textId="28D99FBA" w:rsidR="00883AA1" w:rsidRPr="00EC6C9D" w:rsidRDefault="00883AA1" w:rsidP="00883AA1">
      <w:pPr>
        <w:ind w:leftChars="228" w:left="479" w:firstLineChars="100" w:firstLine="240"/>
        <w:rPr>
          <w:rFonts w:ascii="ＭＳ 明朝" w:hAnsi="ＭＳ 明朝"/>
          <w:sz w:val="24"/>
          <w:szCs w:val="24"/>
        </w:rPr>
      </w:pPr>
      <w:r w:rsidRPr="00EC6C9D">
        <w:rPr>
          <w:rFonts w:ascii="ＭＳ 明朝" w:hAnsi="ＭＳ 明朝" w:hint="eastAsia"/>
          <w:sz w:val="24"/>
          <w:szCs w:val="24"/>
        </w:rPr>
        <w:t>また、近年は国の補助金等の活用に伴い、繰越事業等が多くなっています。そこで</w:t>
      </w:r>
      <w:r w:rsidR="005F3665">
        <w:rPr>
          <w:rFonts w:ascii="ＭＳ 明朝" w:hAnsi="ＭＳ 明朝" w:hint="eastAsia"/>
          <w:sz w:val="24"/>
          <w:szCs w:val="24"/>
        </w:rPr>
        <w:t>、</w:t>
      </w:r>
      <w:r w:rsidR="00936646">
        <w:rPr>
          <w:rFonts w:ascii="ＭＳ 明朝" w:hAnsi="ＭＳ 明朝" w:hint="eastAsia"/>
          <w:sz w:val="24"/>
          <w:szCs w:val="24"/>
        </w:rPr>
        <w:t>「令和</w:t>
      </w:r>
      <w:r w:rsidR="00F02813">
        <w:rPr>
          <w:rFonts w:ascii="ＭＳ 明朝" w:hAnsi="ＭＳ 明朝" w:hint="eastAsia"/>
          <w:sz w:val="24"/>
          <w:szCs w:val="24"/>
        </w:rPr>
        <w:t>3</w:t>
      </w:r>
      <w:r w:rsidR="00936646">
        <w:rPr>
          <w:rFonts w:ascii="ＭＳ 明朝" w:hAnsi="ＭＳ 明朝" w:hint="eastAsia"/>
          <w:sz w:val="24"/>
          <w:szCs w:val="24"/>
        </w:rPr>
        <w:t>年度繰越明許費決算調書」</w:t>
      </w:r>
      <w:r w:rsidR="005F3665">
        <w:rPr>
          <w:rFonts w:ascii="ＭＳ 明朝" w:hAnsi="ＭＳ 明朝" w:hint="eastAsia"/>
          <w:sz w:val="24"/>
          <w:szCs w:val="24"/>
        </w:rPr>
        <w:t>及び</w:t>
      </w:r>
      <w:r w:rsidRPr="00EC6C9D">
        <w:rPr>
          <w:rFonts w:ascii="ＭＳ 明朝" w:hAnsi="ＭＳ 明朝" w:hint="eastAsia"/>
          <w:sz w:val="24"/>
          <w:szCs w:val="24"/>
        </w:rPr>
        <w:t>「</w:t>
      </w:r>
      <w:r w:rsidR="00431011">
        <w:rPr>
          <w:rFonts w:ascii="ＭＳ 明朝" w:hAnsi="ＭＳ 明朝" w:hint="eastAsia"/>
          <w:sz w:val="24"/>
          <w:szCs w:val="24"/>
        </w:rPr>
        <w:t>令和</w:t>
      </w:r>
      <w:r w:rsidR="00F02813">
        <w:rPr>
          <w:rFonts w:ascii="ＭＳ 明朝" w:hAnsi="ＭＳ 明朝" w:hint="eastAsia"/>
          <w:sz w:val="24"/>
          <w:szCs w:val="24"/>
        </w:rPr>
        <w:t>4</w:t>
      </w:r>
      <w:r w:rsidRPr="00EC6C9D">
        <w:rPr>
          <w:rFonts w:ascii="ＭＳ 明朝" w:hAnsi="ＭＳ 明朝" w:hint="eastAsia"/>
          <w:sz w:val="24"/>
          <w:szCs w:val="24"/>
        </w:rPr>
        <w:t>年度繰越明許費繰越調書」を作成しました。</w:t>
      </w:r>
    </w:p>
    <w:p w14:paraId="729C9E7C" w14:textId="7542634A" w:rsidR="00FE4AF9" w:rsidRDefault="00FE4AF9" w:rsidP="00FE4AF9">
      <w:pPr>
        <w:jc w:val="left"/>
        <w:rPr>
          <w:rFonts w:ascii="ＭＳ 明朝" w:hAnsi="ＭＳ 明朝"/>
          <w:b/>
          <w:sz w:val="24"/>
          <w:szCs w:val="24"/>
        </w:rPr>
      </w:pPr>
    </w:p>
    <w:p w14:paraId="7D78ED29" w14:textId="56CA66D3" w:rsidR="00607F95" w:rsidRDefault="00607F95">
      <w:pPr>
        <w:widowControl/>
        <w:jc w:val="left"/>
        <w:rPr>
          <w:rFonts w:ascii="HGS明朝E" w:eastAsia="HGS明朝E" w:hAnsi="ＭＳ 明朝"/>
          <w:sz w:val="24"/>
          <w:szCs w:val="24"/>
        </w:rPr>
      </w:pPr>
      <w:r>
        <w:rPr>
          <w:rFonts w:ascii="HGS明朝E" w:eastAsia="HGS明朝E" w:hAnsi="ＭＳ 明朝"/>
          <w:sz w:val="24"/>
          <w:szCs w:val="24"/>
        </w:rPr>
        <w:br w:type="page"/>
      </w:r>
    </w:p>
    <w:p w14:paraId="2DD78631" w14:textId="77777777" w:rsidR="00FE4AF9" w:rsidRPr="00FE4AF9" w:rsidRDefault="00FE4AF9" w:rsidP="00FE4AF9">
      <w:pPr>
        <w:rPr>
          <w:rFonts w:ascii="HGS明朝E" w:eastAsia="HGS明朝E" w:hAnsi="ＭＳ 明朝"/>
          <w:sz w:val="24"/>
          <w:szCs w:val="24"/>
        </w:rPr>
      </w:pPr>
    </w:p>
    <w:p w14:paraId="232F3050" w14:textId="77777777" w:rsidR="00FE4AF9" w:rsidRPr="00FE4AF9" w:rsidRDefault="00FE4AF9" w:rsidP="00FE4AF9">
      <w:pPr>
        <w:rPr>
          <w:rFonts w:ascii="HGS明朝E" w:eastAsia="HGS明朝E" w:hAnsi="ＭＳ 明朝"/>
          <w:sz w:val="24"/>
          <w:szCs w:val="24"/>
        </w:rPr>
      </w:pPr>
    </w:p>
    <w:p w14:paraId="645D2E9F" w14:textId="77777777" w:rsidR="00FE4AF9" w:rsidRPr="00EC6C9D" w:rsidRDefault="00FE4AF9" w:rsidP="00FE4AF9">
      <w:pPr>
        <w:jc w:val="right"/>
        <w:rPr>
          <w:rFonts w:ascii="HGS明朝E" w:eastAsia="HGS明朝E" w:hAnsi="ＭＳ 明朝"/>
          <w:sz w:val="72"/>
          <w:szCs w:val="72"/>
        </w:rPr>
      </w:pPr>
      <w:r w:rsidRPr="00EC6C9D">
        <w:rPr>
          <w:rFonts w:ascii="HGS明朝E" w:eastAsia="HGS明朝E" w:hAnsi="ＭＳ 明朝" w:hint="eastAsia"/>
          <w:sz w:val="72"/>
          <w:szCs w:val="72"/>
        </w:rPr>
        <w:t>資料１</w:t>
      </w:r>
    </w:p>
    <w:p w14:paraId="65D2877D" w14:textId="77777777" w:rsidR="00FE4AF9" w:rsidRPr="00EC6C9D" w:rsidRDefault="00FE4AF9" w:rsidP="00FE4AF9">
      <w:pPr>
        <w:jc w:val="right"/>
        <w:rPr>
          <w:rFonts w:ascii="HGS明朝E" w:eastAsia="HGS明朝E" w:hAnsi="ＭＳ 明朝"/>
          <w:sz w:val="72"/>
          <w:szCs w:val="72"/>
        </w:rPr>
      </w:pPr>
    </w:p>
    <w:p w14:paraId="58A4BEAB" w14:textId="77777777" w:rsidR="00FE4AF9" w:rsidRPr="00EC6C9D" w:rsidRDefault="00FE4AF9" w:rsidP="00FE4AF9">
      <w:pPr>
        <w:jc w:val="right"/>
        <w:rPr>
          <w:rFonts w:ascii="HGS明朝E" w:eastAsia="HGS明朝E" w:hAnsi="ＭＳ 明朝"/>
          <w:sz w:val="72"/>
          <w:szCs w:val="72"/>
        </w:rPr>
      </w:pPr>
    </w:p>
    <w:p w14:paraId="4333946A" w14:textId="77777777" w:rsidR="00FE4AF9" w:rsidRPr="00EC6C9D" w:rsidRDefault="00FE4AF9" w:rsidP="00FE4AF9">
      <w:pPr>
        <w:jc w:val="right"/>
        <w:rPr>
          <w:rFonts w:ascii="HGS明朝E" w:eastAsia="HGS明朝E" w:hAnsi="ＭＳ 明朝"/>
          <w:sz w:val="72"/>
          <w:szCs w:val="72"/>
        </w:rPr>
      </w:pPr>
    </w:p>
    <w:p w14:paraId="2CD18EBC" w14:textId="77777777" w:rsidR="00FE4AF9" w:rsidRPr="00EC6C9D" w:rsidRDefault="00FE4AF9" w:rsidP="00FE4AF9">
      <w:pPr>
        <w:rPr>
          <w:rFonts w:ascii="ＭＳ 明朝" w:hAnsi="ＭＳ 明朝"/>
          <w:sz w:val="20"/>
          <w:szCs w:val="20"/>
        </w:rPr>
      </w:pPr>
    </w:p>
    <w:p w14:paraId="7E5D8F2B" w14:textId="77777777" w:rsidR="00FE4AF9" w:rsidRPr="00EC6C9D" w:rsidRDefault="00FE4AF9" w:rsidP="00FE4AF9">
      <w:pPr>
        <w:rPr>
          <w:rFonts w:ascii="ＭＳ 明朝" w:hAnsi="ＭＳ 明朝"/>
          <w:sz w:val="20"/>
          <w:szCs w:val="20"/>
        </w:rPr>
      </w:pPr>
    </w:p>
    <w:p w14:paraId="664A72C2" w14:textId="77777777" w:rsidR="00FE4AF9" w:rsidRPr="00EC6C9D" w:rsidRDefault="00FE4AF9" w:rsidP="00FE4AF9">
      <w:pPr>
        <w:rPr>
          <w:rFonts w:ascii="HGS明朝E" w:eastAsia="HGS明朝E" w:hAnsi="HGS明朝E"/>
          <w:sz w:val="40"/>
          <w:szCs w:val="40"/>
        </w:rPr>
      </w:pPr>
      <w:r w:rsidRPr="00EC6C9D">
        <w:rPr>
          <w:rFonts w:ascii="HGS明朝E" w:eastAsia="HGS明朝E" w:hAnsi="HGS明朝E" w:hint="eastAsia"/>
          <w:sz w:val="40"/>
          <w:szCs w:val="40"/>
        </w:rPr>
        <w:t>新規事業・主要事業の成果及び評価並びに改善点</w:t>
      </w:r>
    </w:p>
    <w:p w14:paraId="51216C58" w14:textId="77777777" w:rsidR="00FE4AF9" w:rsidRPr="00EC6C9D" w:rsidRDefault="00FE4AF9" w:rsidP="00FE4AF9">
      <w:pPr>
        <w:rPr>
          <w:rFonts w:ascii="HG明朝B" w:eastAsia="HG明朝B" w:hAnsi="ＭＳ 明朝"/>
          <w:sz w:val="40"/>
          <w:szCs w:val="40"/>
          <w:shd w:val="clear" w:color="auto" w:fill="BFBFBF"/>
        </w:rPr>
      </w:pPr>
      <w:r w:rsidRPr="00EC6C9D">
        <w:rPr>
          <w:rFonts w:ascii="HG明朝B" w:eastAsia="HG明朝B" w:hAnsi="ＭＳ 明朝" w:hint="eastAsia"/>
          <w:sz w:val="40"/>
          <w:szCs w:val="40"/>
          <w:shd w:val="clear" w:color="auto" w:fill="BFBFBF"/>
        </w:rPr>
        <w:t xml:space="preserve">　　　　　　　　　　　　　　　　　　　　　　</w:t>
      </w:r>
    </w:p>
    <w:p w14:paraId="0A464D14" w14:textId="77777777" w:rsidR="00FE4AF9" w:rsidRDefault="00FE4AF9">
      <w:pPr>
        <w:widowControl/>
        <w:jc w:val="left"/>
        <w:rPr>
          <w:rFonts w:ascii="ＭＳ 明朝" w:hAnsi="ＭＳ 明朝"/>
          <w:b/>
          <w:sz w:val="24"/>
          <w:szCs w:val="24"/>
        </w:rPr>
      </w:pPr>
      <w:r>
        <w:rPr>
          <w:rFonts w:ascii="ＭＳ 明朝" w:hAnsi="ＭＳ 明朝"/>
          <w:b/>
          <w:sz w:val="24"/>
          <w:szCs w:val="24"/>
        </w:rPr>
        <w:br w:type="page"/>
      </w:r>
    </w:p>
    <w:p w14:paraId="4607BB54" w14:textId="77777777" w:rsidR="00FE4AF9" w:rsidRPr="00EC6C9D" w:rsidRDefault="00FE4AF9" w:rsidP="00FE4AF9">
      <w:pPr>
        <w:rPr>
          <w:rFonts w:ascii="HG明朝B" w:eastAsia="HG明朝B" w:hAnsi="ＭＳ 明朝"/>
          <w:sz w:val="28"/>
          <w:szCs w:val="28"/>
        </w:rPr>
      </w:pPr>
      <w:r w:rsidRPr="00EC6C9D">
        <w:rPr>
          <w:rFonts w:ascii="HG明朝B" w:eastAsia="HG明朝B" w:hAnsi="ＭＳ 明朝" w:hint="eastAsia"/>
          <w:sz w:val="28"/>
          <w:szCs w:val="28"/>
        </w:rPr>
        <w:lastRenderedPageBreak/>
        <w:t xml:space="preserve">資料１－(1)　</w:t>
      </w:r>
      <w:r w:rsidRPr="00EC6C9D">
        <w:rPr>
          <w:rFonts w:ascii="HGS明朝E" w:eastAsia="HGS明朝E" w:hAnsi="HGS明朝E" w:hint="eastAsia"/>
          <w:sz w:val="28"/>
          <w:szCs w:val="28"/>
        </w:rPr>
        <w:t>新規事業・主要事業の成果及び評価並びに改善点</w:t>
      </w:r>
      <w:r w:rsidRPr="00EC6C9D">
        <w:rPr>
          <w:rFonts w:ascii="HG明朝B" w:eastAsia="HG明朝B" w:hAnsi="ＭＳ 明朝" w:hint="eastAsia"/>
          <w:sz w:val="28"/>
          <w:szCs w:val="28"/>
        </w:rPr>
        <w:t>（一般会計）</w:t>
      </w:r>
    </w:p>
    <w:p w14:paraId="31AA4ECC" w14:textId="77777777" w:rsidR="00FE4AF9" w:rsidRPr="00EC6C9D" w:rsidRDefault="00FE4AF9" w:rsidP="00FE4AF9">
      <w:pPr>
        <w:spacing w:line="240" w:lineRule="exact"/>
        <w:ind w:leftChars="105" w:left="820" w:hangingChars="300" w:hanging="600"/>
        <w:rPr>
          <w:rFonts w:ascii="ＭＳ 明朝" w:hAnsi="ＭＳ 明朝"/>
          <w:sz w:val="20"/>
          <w:szCs w:val="20"/>
        </w:rPr>
      </w:pPr>
      <w:r w:rsidRPr="00EC6C9D">
        <w:rPr>
          <w:rFonts w:ascii="ＭＳ 明朝" w:hAnsi="ＭＳ 明朝" w:hint="eastAsia"/>
          <w:sz w:val="20"/>
          <w:szCs w:val="20"/>
        </w:rPr>
        <w:t xml:space="preserve">(注) 　</w:t>
      </w:r>
      <w:r w:rsidRPr="00EC6C9D">
        <w:rPr>
          <w:rFonts w:ascii="ＭＳ ゴシック" w:eastAsia="ＭＳ ゴシック" w:hAnsi="ＭＳ ゴシック" w:hint="eastAsia"/>
          <w:sz w:val="20"/>
          <w:szCs w:val="20"/>
          <w:bdr w:val="single" w:sz="4" w:space="0" w:color="auto"/>
          <w:shd w:val="clear" w:color="auto" w:fill="D9D9D9"/>
        </w:rPr>
        <w:t>新</w:t>
      </w:r>
      <w:r w:rsidRPr="00EC6C9D">
        <w:rPr>
          <w:rFonts w:ascii="ＭＳ 明朝" w:hAnsi="ＭＳ 明朝" w:hint="eastAsia"/>
          <w:sz w:val="20"/>
          <w:szCs w:val="20"/>
        </w:rPr>
        <w:t xml:space="preserve">＝新規事業。 </w:t>
      </w:r>
      <w:r w:rsidRPr="00EC6C9D">
        <w:rPr>
          <w:rFonts w:ascii="ＭＳ ゴシック" w:eastAsia="ＭＳ ゴシック" w:hAnsi="ＭＳ ゴシック" w:hint="eastAsia"/>
          <w:sz w:val="20"/>
          <w:szCs w:val="20"/>
          <w:bdr w:val="single" w:sz="4" w:space="0" w:color="auto"/>
          <w:shd w:val="clear" w:color="auto" w:fill="000000"/>
        </w:rPr>
        <w:t>補</w:t>
      </w:r>
      <w:r w:rsidRPr="00EC6C9D">
        <w:rPr>
          <w:rFonts w:ascii="ＭＳ 明朝" w:hAnsi="ＭＳ 明朝" w:hint="eastAsia"/>
          <w:sz w:val="20"/>
          <w:szCs w:val="20"/>
        </w:rPr>
        <w:t>＝補正予算で措置した事業。繰越予算は予算現額に含めている。</w:t>
      </w:r>
    </w:p>
    <w:p w14:paraId="6D9DB44F" w14:textId="77777777" w:rsidR="00FE4AF9" w:rsidRPr="00EC6C9D" w:rsidRDefault="00FE4AF9" w:rsidP="00FE4AF9">
      <w:pPr>
        <w:ind w:firstLineChars="100" w:firstLine="241"/>
        <w:rPr>
          <w:rFonts w:ascii="ＭＳ 明朝" w:hAnsi="ＭＳ 明朝"/>
          <w:b/>
          <w:sz w:val="24"/>
          <w:szCs w:val="24"/>
        </w:rPr>
      </w:pPr>
    </w:p>
    <w:p w14:paraId="6E3E3830" w14:textId="77777777" w:rsidR="009943C2" w:rsidRPr="00522220" w:rsidRDefault="009943C2" w:rsidP="009943C2">
      <w:pPr>
        <w:rPr>
          <w:rFonts w:ascii="ＭＳ ゴシック" w:eastAsia="ＭＳ ゴシック" w:hAnsi="ＭＳ ゴシック" w:cs="ＭＳ Ｐゴシック"/>
          <w:b/>
          <w:bCs/>
          <w:kern w:val="0"/>
          <w:sz w:val="22"/>
        </w:rPr>
      </w:pPr>
      <w:r w:rsidRPr="00522220">
        <w:rPr>
          <w:rFonts w:ascii="ＭＳ ゴシック" w:eastAsia="ＭＳ ゴシック" w:hAnsi="ＭＳ ゴシック" w:cs="ＭＳ Ｐゴシック" w:hint="eastAsia"/>
          <w:b/>
          <w:bCs/>
          <w:kern w:val="0"/>
          <w:sz w:val="22"/>
        </w:rPr>
        <w:t>■款1　議会費</w:t>
      </w:r>
    </w:p>
    <w:p w14:paraId="63FE8AE9" w14:textId="77777777" w:rsidR="009943C2" w:rsidRPr="00522220" w:rsidRDefault="009943C2" w:rsidP="009943C2">
      <w:pPr>
        <w:ind w:firstLineChars="98" w:firstLine="177"/>
        <w:rPr>
          <w:rFonts w:ascii="ＭＳ ゴシック" w:eastAsia="ＭＳ ゴシック" w:hAnsi="ＭＳ ゴシック" w:cs="ＭＳ Ｐゴシック"/>
          <w:b/>
          <w:bCs/>
          <w:kern w:val="0"/>
          <w:sz w:val="18"/>
          <w:szCs w:val="18"/>
        </w:rPr>
      </w:pPr>
      <w:r w:rsidRPr="00522220">
        <w:rPr>
          <w:rFonts w:ascii="ＭＳ ゴシック" w:eastAsia="ＭＳ ゴシック" w:hAnsi="ＭＳ ゴシック" w:cs="ＭＳ Ｐゴシック" w:hint="eastAsia"/>
          <w:b/>
          <w:bCs/>
          <w:kern w:val="0"/>
          <w:sz w:val="18"/>
          <w:szCs w:val="18"/>
        </w:rPr>
        <w:t>項1　議会費</w:t>
      </w:r>
    </w:p>
    <w:tbl>
      <w:tblPr>
        <w:tblW w:w="96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5"/>
        <w:gridCol w:w="1561"/>
        <w:gridCol w:w="6381"/>
      </w:tblGrid>
      <w:tr w:rsidR="009943C2" w:rsidRPr="00522220" w14:paraId="5D5B2330" w14:textId="77777777" w:rsidTr="00800E91">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080D" w14:textId="77777777" w:rsidR="009943C2" w:rsidRPr="00522220" w:rsidRDefault="009943C2" w:rsidP="00800E91">
            <w:pPr>
              <w:widowControl/>
              <w:spacing w:line="240" w:lineRule="exact"/>
              <w:jc w:val="center"/>
              <w:rPr>
                <w:rFonts w:ascii="ＭＳ ゴシック" w:eastAsia="ＭＳ ゴシック" w:hAnsi="ＭＳ ゴシック" w:cs="ＭＳ Ｐゴシック"/>
                <w:kern w:val="0"/>
                <w:sz w:val="18"/>
                <w:szCs w:val="18"/>
              </w:rPr>
            </w:pPr>
            <w:r w:rsidRPr="00522220">
              <w:rPr>
                <w:rFonts w:ascii="ＭＳ ゴシック" w:eastAsia="ＭＳ ゴシック" w:hAnsi="ＭＳ ゴシック" w:cs="ＭＳ Ｐゴシック" w:hint="eastAsia"/>
                <w:kern w:val="0"/>
                <w:sz w:val="18"/>
                <w:szCs w:val="18"/>
              </w:rPr>
              <w:t>№</w:t>
            </w:r>
          </w:p>
          <w:p w14:paraId="7C55BAC7" w14:textId="77777777" w:rsidR="009943C2" w:rsidRPr="00522220" w:rsidRDefault="009943C2" w:rsidP="00800E91">
            <w:pPr>
              <w:widowControl/>
              <w:spacing w:line="240" w:lineRule="exact"/>
              <w:jc w:val="center"/>
              <w:rPr>
                <w:rFonts w:ascii="ＭＳ ゴシック" w:eastAsia="ＭＳ ゴシック" w:hAnsi="ＭＳ ゴシック" w:cs="ＭＳ Ｐゴシック"/>
                <w:kern w:val="0"/>
                <w:sz w:val="18"/>
                <w:szCs w:val="18"/>
              </w:rPr>
            </w:pPr>
            <w:r w:rsidRPr="00522220">
              <w:rPr>
                <w:rFonts w:ascii="ＭＳ ゴシック" w:eastAsia="ＭＳ ゴシック" w:hAnsi="ＭＳ ゴシック" w:cs="ＭＳ Ｐゴシック" w:hint="eastAsia"/>
                <w:kern w:val="0"/>
                <w:sz w:val="18"/>
                <w:szCs w:val="18"/>
              </w:rPr>
              <w:t>分類</w:t>
            </w:r>
          </w:p>
        </w:tc>
        <w:tc>
          <w:tcPr>
            <w:tcW w:w="2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EB5F3F" w14:textId="77777777" w:rsidR="009943C2" w:rsidRPr="00522220" w:rsidRDefault="009943C2" w:rsidP="00800E91">
            <w:pPr>
              <w:widowControl/>
              <w:spacing w:line="240" w:lineRule="exact"/>
              <w:jc w:val="center"/>
              <w:rPr>
                <w:rFonts w:ascii="ＭＳ ゴシック" w:eastAsia="ＭＳ ゴシック" w:hAnsi="ＭＳ ゴシック" w:cs="ＭＳ Ｐゴシック"/>
                <w:kern w:val="0"/>
                <w:sz w:val="18"/>
                <w:szCs w:val="18"/>
              </w:rPr>
            </w:pPr>
            <w:r w:rsidRPr="00522220">
              <w:rPr>
                <w:rFonts w:ascii="ＭＳ ゴシック" w:eastAsia="ＭＳ ゴシック" w:hAnsi="ＭＳ ゴシック" w:cs="ＭＳ Ｐゴシック" w:hint="eastAsia"/>
                <w:kern w:val="0"/>
                <w:sz w:val="18"/>
                <w:szCs w:val="18"/>
              </w:rPr>
              <w:t>事　業</w:t>
            </w:r>
          </w:p>
        </w:tc>
        <w:tc>
          <w:tcPr>
            <w:tcW w:w="6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1F6F1" w14:textId="77777777" w:rsidR="009943C2" w:rsidRPr="00522220" w:rsidRDefault="009943C2" w:rsidP="00800E91">
            <w:pPr>
              <w:widowControl/>
              <w:spacing w:line="240" w:lineRule="exact"/>
              <w:ind w:right="400"/>
              <w:jc w:val="center"/>
              <w:rPr>
                <w:rFonts w:ascii="ＭＳ ゴシック" w:eastAsia="ＭＳ ゴシック" w:hAnsi="ＭＳ ゴシック" w:cs="ＭＳ Ｐゴシック"/>
                <w:kern w:val="0"/>
                <w:sz w:val="18"/>
                <w:szCs w:val="18"/>
              </w:rPr>
            </w:pPr>
            <w:r w:rsidRPr="00522220">
              <w:rPr>
                <w:rFonts w:ascii="ＭＳ ゴシック" w:eastAsia="ＭＳ ゴシック" w:hAnsi="ＭＳ ゴシック" w:cs="ＭＳ Ｐゴシック" w:hint="eastAsia"/>
                <w:kern w:val="0"/>
                <w:sz w:val="18"/>
                <w:szCs w:val="18"/>
              </w:rPr>
              <w:t>事業の概要及び成果</w:t>
            </w:r>
          </w:p>
        </w:tc>
      </w:tr>
      <w:tr w:rsidR="009943C2" w:rsidRPr="00522220" w14:paraId="160A2A78" w14:textId="77777777" w:rsidTr="00116A61">
        <w:trPr>
          <w:trHeight w:val="340"/>
        </w:trPr>
        <w:tc>
          <w:tcPr>
            <w:tcW w:w="567" w:type="dxa"/>
            <w:vMerge w:val="restart"/>
            <w:shd w:val="clear" w:color="auto" w:fill="auto"/>
            <w:noWrap/>
          </w:tcPr>
          <w:p w14:paraId="0C61C5A7" w14:textId="77777777" w:rsidR="009943C2" w:rsidRPr="00E41692" w:rsidRDefault="009943C2" w:rsidP="00800E91">
            <w:pPr>
              <w:widowControl/>
              <w:spacing w:line="240" w:lineRule="exact"/>
              <w:jc w:val="center"/>
              <w:rPr>
                <w:rFonts w:ascii="ＭＳ ゴシック" w:eastAsia="ＭＳ ゴシック" w:hAnsi="ＭＳ ゴシック" w:cs="ＭＳ Ｐゴシック"/>
                <w:kern w:val="0"/>
                <w:sz w:val="18"/>
                <w:szCs w:val="18"/>
              </w:rPr>
            </w:pPr>
            <w:bookmarkStart w:id="0" w:name="_Hlk74741238"/>
          </w:p>
          <w:p w14:paraId="1DE849A6" w14:textId="77777777" w:rsidR="009943C2" w:rsidRPr="00E41692" w:rsidRDefault="009943C2" w:rsidP="00800E91">
            <w:pPr>
              <w:widowControl/>
              <w:spacing w:line="240" w:lineRule="exact"/>
              <w:jc w:val="center"/>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kern w:val="0"/>
                <w:sz w:val="18"/>
                <w:szCs w:val="18"/>
              </w:rPr>
              <w:t>1</w:t>
            </w:r>
          </w:p>
        </w:tc>
        <w:tc>
          <w:tcPr>
            <w:tcW w:w="2696" w:type="dxa"/>
            <w:gridSpan w:val="2"/>
            <w:tcBorders>
              <w:top w:val="single" w:sz="4" w:space="0" w:color="auto"/>
              <w:bottom w:val="single" w:sz="4" w:space="0" w:color="auto"/>
            </w:tcBorders>
            <w:shd w:val="clear" w:color="auto" w:fill="auto"/>
            <w:noWrap/>
            <w:vAlign w:val="center"/>
          </w:tcPr>
          <w:p w14:paraId="735E1EB2" w14:textId="77777777" w:rsidR="009943C2" w:rsidRPr="00E41692" w:rsidRDefault="009943C2" w:rsidP="00800E91">
            <w:pPr>
              <w:widowControl/>
              <w:spacing w:line="240" w:lineRule="exact"/>
              <w:jc w:val="left"/>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b/>
                <w:kern w:val="0"/>
                <w:sz w:val="18"/>
                <w:szCs w:val="18"/>
              </w:rPr>
              <w:t>議会だより印刷製本費</w:t>
            </w:r>
          </w:p>
        </w:tc>
        <w:tc>
          <w:tcPr>
            <w:tcW w:w="6381" w:type="dxa"/>
            <w:vMerge w:val="restart"/>
            <w:shd w:val="clear" w:color="auto" w:fill="auto"/>
            <w:noWrap/>
          </w:tcPr>
          <w:p w14:paraId="7CCC981C" w14:textId="77777777" w:rsidR="009943C2" w:rsidRPr="001708E8" w:rsidRDefault="009943C2" w:rsidP="00116A61">
            <w:pPr>
              <w:widowControl/>
              <w:spacing w:line="240" w:lineRule="exact"/>
              <w:rPr>
                <w:rFonts w:ascii="ＭＳ ゴシック" w:eastAsia="ＭＳ ゴシック" w:hAnsi="ＭＳ ゴシック" w:cs="ＭＳ Ｐゴシック"/>
                <w:b/>
                <w:kern w:val="0"/>
                <w:sz w:val="18"/>
                <w:szCs w:val="18"/>
              </w:rPr>
            </w:pPr>
            <w:r w:rsidRPr="001708E8">
              <w:rPr>
                <w:rFonts w:ascii="ＭＳ ゴシック" w:eastAsia="ＭＳ ゴシック" w:hAnsi="ＭＳ ゴシック" w:cs="ＭＳ Ｐゴシック" w:hint="eastAsia"/>
                <w:b/>
                <w:kern w:val="0"/>
                <w:sz w:val="18"/>
                <w:szCs w:val="18"/>
              </w:rPr>
              <w:t>(1) 事業の概要</w:t>
            </w:r>
          </w:p>
          <w:p w14:paraId="4FF45757" w14:textId="77777777" w:rsidR="009943C2" w:rsidRPr="001708E8" w:rsidRDefault="009943C2" w:rsidP="00116A61">
            <w:pPr>
              <w:widowControl/>
              <w:spacing w:line="240" w:lineRule="exact"/>
              <w:rPr>
                <w:rFonts w:ascii="ＭＳ 明朝" w:hAnsi="ＭＳ 明朝" w:cs="ＭＳ Ｐゴシック"/>
                <w:kern w:val="0"/>
                <w:sz w:val="18"/>
                <w:szCs w:val="18"/>
              </w:rPr>
            </w:pPr>
            <w:r w:rsidRPr="001708E8">
              <w:rPr>
                <w:rFonts w:ascii="ＭＳ ゴシック" w:eastAsia="ＭＳ ゴシック" w:hAnsi="ＭＳ ゴシック" w:cs="ＭＳ Ｐゴシック" w:hint="eastAsia"/>
                <w:kern w:val="0"/>
                <w:sz w:val="18"/>
                <w:szCs w:val="18"/>
              </w:rPr>
              <w:t xml:space="preserve">　　</w:t>
            </w:r>
            <w:r w:rsidRPr="001708E8">
              <w:rPr>
                <w:rFonts w:ascii="ＭＳ 明朝" w:hAnsi="ＭＳ 明朝" w:cs="ＭＳ Ｐゴシック" w:hint="eastAsia"/>
                <w:kern w:val="0"/>
                <w:sz w:val="18"/>
                <w:szCs w:val="18"/>
              </w:rPr>
              <w:t>定例会ごとに年間４回発行する議会広報の印刷</w:t>
            </w:r>
          </w:p>
          <w:p w14:paraId="6BC79778" w14:textId="77777777" w:rsidR="009943C2" w:rsidRPr="001708E8" w:rsidRDefault="009943C2" w:rsidP="00116A61">
            <w:pPr>
              <w:widowControl/>
              <w:spacing w:line="240" w:lineRule="exact"/>
              <w:rPr>
                <w:rFonts w:ascii="ＭＳ 明朝" w:hAnsi="ＭＳ 明朝" w:cs="ＭＳ Ｐゴシック"/>
                <w:kern w:val="0"/>
                <w:sz w:val="18"/>
                <w:szCs w:val="18"/>
              </w:rPr>
            </w:pPr>
            <w:r w:rsidRPr="001708E8">
              <w:rPr>
                <w:rFonts w:ascii="ＭＳ 明朝" w:hAnsi="ＭＳ 明朝" w:cs="ＭＳ Ｐゴシック" w:hint="eastAsia"/>
                <w:kern w:val="0"/>
                <w:sz w:val="18"/>
                <w:szCs w:val="18"/>
              </w:rPr>
              <w:t xml:space="preserve">　　委託業者名：大屋印刷㈱（深谷市）</w:t>
            </w:r>
          </w:p>
          <w:p w14:paraId="630AC1E4" w14:textId="77777777" w:rsidR="009943C2" w:rsidRPr="001708E8" w:rsidRDefault="009943C2" w:rsidP="00116A61">
            <w:pPr>
              <w:widowControl/>
              <w:spacing w:line="240" w:lineRule="exact"/>
              <w:rPr>
                <w:rFonts w:ascii="ＭＳ ゴシック" w:eastAsia="ＭＳ ゴシック" w:hAnsi="ＭＳ ゴシック" w:cs="ＭＳ Ｐゴシック"/>
                <w:b/>
                <w:kern w:val="0"/>
                <w:sz w:val="18"/>
                <w:szCs w:val="18"/>
              </w:rPr>
            </w:pPr>
          </w:p>
          <w:p w14:paraId="2EBD25DD" w14:textId="77777777" w:rsidR="009943C2" w:rsidRPr="001708E8" w:rsidRDefault="009943C2" w:rsidP="00116A61">
            <w:pPr>
              <w:widowControl/>
              <w:spacing w:line="240" w:lineRule="exact"/>
              <w:rPr>
                <w:rFonts w:ascii="ＭＳ 明朝" w:hAnsi="ＭＳ 明朝" w:cs="ＭＳ Ｐゴシック"/>
                <w:kern w:val="0"/>
                <w:sz w:val="18"/>
                <w:szCs w:val="18"/>
              </w:rPr>
            </w:pPr>
            <w:r w:rsidRPr="001708E8">
              <w:rPr>
                <w:rFonts w:ascii="ＭＳ ゴシック" w:eastAsia="ＭＳ ゴシック" w:hAnsi="ＭＳ ゴシック" w:cs="ＭＳ Ｐゴシック" w:hint="eastAsia"/>
                <w:b/>
                <w:kern w:val="0"/>
                <w:sz w:val="18"/>
                <w:szCs w:val="18"/>
              </w:rPr>
              <w:t>(2) 当初予算と決算額が大きく異なる場合は、その理由</w:t>
            </w:r>
            <w:r w:rsidRPr="001708E8">
              <w:rPr>
                <w:rFonts w:ascii="ＭＳ ゴシック" w:eastAsia="ＭＳ ゴシック" w:hAnsi="ＭＳ ゴシック" w:cs="ＭＳ Ｐゴシック" w:hint="eastAsia"/>
                <w:kern w:val="0"/>
                <w:sz w:val="18"/>
                <w:szCs w:val="18"/>
              </w:rPr>
              <w:t xml:space="preserve">　　</w:t>
            </w:r>
          </w:p>
          <w:p w14:paraId="2962678D" w14:textId="77777777" w:rsidR="009943C2" w:rsidRPr="001708E8" w:rsidRDefault="009943C2" w:rsidP="00116A61">
            <w:pPr>
              <w:widowControl/>
              <w:spacing w:line="240" w:lineRule="exact"/>
              <w:rPr>
                <w:rFonts w:ascii="ＭＳ ゴシック" w:eastAsia="ＭＳ ゴシック" w:hAnsi="ＭＳ ゴシック" w:cs="ＭＳ Ｐゴシック"/>
                <w:b/>
                <w:kern w:val="0"/>
                <w:sz w:val="18"/>
                <w:szCs w:val="18"/>
              </w:rPr>
            </w:pPr>
          </w:p>
          <w:p w14:paraId="3F2B6503" w14:textId="77777777" w:rsidR="009943C2" w:rsidRPr="001708E8" w:rsidRDefault="009943C2" w:rsidP="00116A61">
            <w:pPr>
              <w:widowControl/>
              <w:spacing w:line="240" w:lineRule="exact"/>
              <w:rPr>
                <w:rFonts w:ascii="ＭＳ ゴシック" w:eastAsia="ＭＳ ゴシック" w:hAnsi="ＭＳ ゴシック" w:cs="ＭＳ Ｐゴシック"/>
                <w:b/>
                <w:kern w:val="0"/>
                <w:sz w:val="18"/>
                <w:szCs w:val="18"/>
              </w:rPr>
            </w:pPr>
            <w:r w:rsidRPr="001708E8">
              <w:rPr>
                <w:rFonts w:ascii="ＭＳ ゴシック" w:eastAsia="ＭＳ ゴシック" w:hAnsi="ＭＳ ゴシック" w:cs="ＭＳ Ｐゴシック" w:hint="eastAsia"/>
                <w:b/>
                <w:kern w:val="0"/>
                <w:sz w:val="18"/>
                <w:szCs w:val="18"/>
              </w:rPr>
              <w:t>(3) 成果及び評価並びに改善点</w:t>
            </w:r>
          </w:p>
          <w:p w14:paraId="7ECF074B" w14:textId="77777777" w:rsidR="009943C2" w:rsidRPr="001708E8" w:rsidRDefault="009943C2" w:rsidP="00116A61">
            <w:pPr>
              <w:widowControl/>
              <w:spacing w:line="240" w:lineRule="exact"/>
              <w:ind w:right="200"/>
              <w:rPr>
                <w:rFonts w:ascii="ＭＳ 明朝" w:hAnsi="ＭＳ 明朝" w:cs="ＭＳ Ｐゴシック"/>
                <w:kern w:val="0"/>
                <w:sz w:val="18"/>
                <w:szCs w:val="18"/>
              </w:rPr>
            </w:pPr>
            <w:r w:rsidRPr="001708E8">
              <w:rPr>
                <w:rFonts w:ascii="ＭＳ ゴシック" w:eastAsia="ＭＳ ゴシック" w:hAnsi="ＭＳ ゴシック" w:cs="ＭＳ Ｐゴシック" w:hint="eastAsia"/>
                <w:kern w:val="0"/>
                <w:sz w:val="18"/>
                <w:szCs w:val="18"/>
              </w:rPr>
              <w:t xml:space="preserve">　　</w:t>
            </w:r>
            <w:r w:rsidRPr="001708E8">
              <w:rPr>
                <w:rFonts w:ascii="ＭＳ 明朝" w:hAnsi="ＭＳ 明朝" w:cs="ＭＳ Ｐゴシック" w:hint="eastAsia"/>
                <w:kern w:val="0"/>
                <w:sz w:val="18"/>
                <w:szCs w:val="18"/>
              </w:rPr>
              <w:t>5/1･8/1･11/1･2/1付け発行4回×5,650部、年間22,600部発行</w:t>
            </w:r>
          </w:p>
          <w:p w14:paraId="6757B4F7" w14:textId="77777777" w:rsidR="009943C2" w:rsidRPr="001708E8" w:rsidRDefault="009943C2" w:rsidP="00116A61">
            <w:pPr>
              <w:widowControl/>
              <w:spacing w:line="240" w:lineRule="exact"/>
              <w:ind w:left="180" w:right="200" w:hangingChars="100" w:hanging="180"/>
              <w:rPr>
                <w:rFonts w:ascii="ＭＳ 明朝" w:hAnsi="ＭＳ 明朝" w:cs="ＭＳ Ｐゴシック"/>
                <w:kern w:val="0"/>
                <w:sz w:val="18"/>
                <w:szCs w:val="18"/>
              </w:rPr>
            </w:pPr>
            <w:r w:rsidRPr="001708E8">
              <w:rPr>
                <w:rFonts w:ascii="ＭＳ 明朝" w:hAnsi="ＭＳ 明朝" w:cs="ＭＳ Ｐゴシック" w:hint="eastAsia"/>
                <w:kern w:val="0"/>
                <w:sz w:val="18"/>
                <w:szCs w:val="18"/>
              </w:rPr>
              <w:t xml:space="preserve">　　定例会中から編集委員会を開催し、読みやすい紙面の発行を心がけた。議員が積極的にアイデアを出し、わかりやすく、充実した紙面づくりに努めた。また、障がい者ニーズに対応するため、音訳C</w:t>
            </w:r>
            <w:r w:rsidRPr="001708E8">
              <w:rPr>
                <w:rFonts w:ascii="ＭＳ 明朝" w:hAnsi="ＭＳ 明朝" w:cs="ＭＳ Ｐゴシック"/>
                <w:kern w:val="0"/>
                <w:sz w:val="18"/>
                <w:szCs w:val="18"/>
              </w:rPr>
              <w:t>D</w:t>
            </w:r>
            <w:r w:rsidRPr="001708E8">
              <w:rPr>
                <w:rFonts w:ascii="ＭＳ 明朝" w:hAnsi="ＭＳ 明朝" w:cs="ＭＳ Ｐゴシック" w:hint="eastAsia"/>
                <w:kern w:val="0"/>
                <w:sz w:val="18"/>
                <w:szCs w:val="18"/>
              </w:rPr>
              <w:t>を作成した。</w:t>
            </w:r>
          </w:p>
          <w:p w14:paraId="2AC65727" w14:textId="77777777" w:rsidR="009943C2" w:rsidRPr="001708E8" w:rsidRDefault="009943C2" w:rsidP="00116A61">
            <w:pPr>
              <w:widowControl/>
              <w:spacing w:line="240" w:lineRule="exact"/>
              <w:ind w:left="180" w:right="200" w:hangingChars="100" w:hanging="180"/>
              <w:rPr>
                <w:rFonts w:ascii="ＭＳ 明朝" w:hAnsi="ＭＳ 明朝" w:cs="ＭＳ Ｐゴシック"/>
                <w:kern w:val="0"/>
                <w:sz w:val="18"/>
                <w:szCs w:val="18"/>
              </w:rPr>
            </w:pPr>
          </w:p>
        </w:tc>
      </w:tr>
      <w:tr w:rsidR="009943C2" w:rsidRPr="00522220" w14:paraId="4EA83C23" w14:textId="77777777" w:rsidTr="00116A61">
        <w:trPr>
          <w:trHeight w:val="227"/>
        </w:trPr>
        <w:tc>
          <w:tcPr>
            <w:tcW w:w="567" w:type="dxa"/>
            <w:vMerge/>
            <w:tcBorders>
              <w:right w:val="single" w:sz="4" w:space="0" w:color="auto"/>
            </w:tcBorders>
            <w:shd w:val="clear" w:color="auto" w:fill="auto"/>
            <w:noWrap/>
          </w:tcPr>
          <w:p w14:paraId="1F0BF305" w14:textId="77777777" w:rsidR="009943C2" w:rsidRPr="00E41692" w:rsidRDefault="009943C2"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76CDDA" w14:textId="77777777" w:rsidR="009943C2" w:rsidRPr="00E41692" w:rsidRDefault="009943C2" w:rsidP="00800E91">
            <w:pPr>
              <w:spacing w:line="240" w:lineRule="exact"/>
              <w:jc w:val="center"/>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kern w:val="0"/>
                <w:sz w:val="18"/>
                <w:szCs w:val="18"/>
              </w:rPr>
              <w:t>当初予算額</w:t>
            </w:r>
          </w:p>
        </w:tc>
        <w:tc>
          <w:tcPr>
            <w:tcW w:w="1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C3DF29" w14:textId="77777777" w:rsidR="009943C2" w:rsidRPr="00E41692" w:rsidRDefault="009943C2" w:rsidP="00800E91">
            <w:pPr>
              <w:spacing w:line="240" w:lineRule="exact"/>
              <w:jc w:val="right"/>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kern w:val="0"/>
                <w:sz w:val="18"/>
                <w:szCs w:val="18"/>
              </w:rPr>
              <w:t>1,003千円</w:t>
            </w:r>
          </w:p>
        </w:tc>
        <w:tc>
          <w:tcPr>
            <w:tcW w:w="6381" w:type="dxa"/>
            <w:vMerge/>
            <w:tcBorders>
              <w:left w:val="single" w:sz="4" w:space="0" w:color="auto"/>
            </w:tcBorders>
            <w:shd w:val="clear" w:color="auto" w:fill="auto"/>
            <w:noWrap/>
          </w:tcPr>
          <w:p w14:paraId="2555263A" w14:textId="77777777" w:rsidR="009943C2" w:rsidRPr="00310047" w:rsidRDefault="009943C2" w:rsidP="00116A61">
            <w:pPr>
              <w:widowControl/>
              <w:spacing w:line="240" w:lineRule="exact"/>
              <w:ind w:right="200"/>
              <w:rPr>
                <w:rFonts w:ascii="ＭＳ ゴシック" w:eastAsia="ＭＳ ゴシック" w:hAnsi="ＭＳ ゴシック" w:cs="ＭＳ Ｐゴシック"/>
                <w:kern w:val="0"/>
                <w:sz w:val="18"/>
                <w:szCs w:val="18"/>
              </w:rPr>
            </w:pPr>
          </w:p>
        </w:tc>
      </w:tr>
      <w:tr w:rsidR="009943C2" w:rsidRPr="00522220" w14:paraId="4E7B04A3" w14:textId="77777777" w:rsidTr="00116A61">
        <w:trPr>
          <w:trHeight w:val="227"/>
        </w:trPr>
        <w:tc>
          <w:tcPr>
            <w:tcW w:w="567" w:type="dxa"/>
            <w:vMerge/>
            <w:tcBorders>
              <w:right w:val="single" w:sz="4" w:space="0" w:color="auto"/>
            </w:tcBorders>
            <w:shd w:val="clear" w:color="auto" w:fill="auto"/>
            <w:noWrap/>
          </w:tcPr>
          <w:p w14:paraId="2717E5FB" w14:textId="77777777" w:rsidR="009943C2" w:rsidRPr="00E41692" w:rsidRDefault="009943C2"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DE8ACD" w14:textId="77777777" w:rsidR="009943C2" w:rsidRPr="00E41692" w:rsidRDefault="009943C2" w:rsidP="00800E91">
            <w:pPr>
              <w:spacing w:line="240" w:lineRule="exact"/>
              <w:jc w:val="center"/>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spacing w:val="30"/>
                <w:kern w:val="0"/>
                <w:sz w:val="18"/>
                <w:szCs w:val="18"/>
                <w:fitText w:val="900" w:id="-1228689920"/>
              </w:rPr>
              <w:t>予算現</w:t>
            </w:r>
            <w:r w:rsidRPr="00E41692">
              <w:rPr>
                <w:rFonts w:ascii="ＭＳ ゴシック" w:eastAsia="ＭＳ ゴシック" w:hAnsi="ＭＳ ゴシック" w:cs="ＭＳ Ｐゴシック" w:hint="eastAsia"/>
                <w:kern w:val="0"/>
                <w:sz w:val="18"/>
                <w:szCs w:val="18"/>
                <w:fitText w:val="900" w:id="-1228689920"/>
              </w:rPr>
              <w:t>額</w:t>
            </w:r>
          </w:p>
        </w:tc>
        <w:tc>
          <w:tcPr>
            <w:tcW w:w="1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7FB24A" w14:textId="77777777" w:rsidR="009943C2" w:rsidRPr="00E41692" w:rsidRDefault="009943C2" w:rsidP="00800E91">
            <w:pPr>
              <w:spacing w:line="240" w:lineRule="exact"/>
              <w:jc w:val="right"/>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kern w:val="0"/>
                <w:sz w:val="18"/>
                <w:szCs w:val="18"/>
              </w:rPr>
              <w:t>1,003千円</w:t>
            </w:r>
          </w:p>
        </w:tc>
        <w:tc>
          <w:tcPr>
            <w:tcW w:w="6381" w:type="dxa"/>
            <w:vMerge/>
            <w:tcBorders>
              <w:left w:val="single" w:sz="4" w:space="0" w:color="auto"/>
            </w:tcBorders>
            <w:shd w:val="clear" w:color="auto" w:fill="auto"/>
            <w:noWrap/>
          </w:tcPr>
          <w:p w14:paraId="0BE7963B" w14:textId="77777777" w:rsidR="009943C2" w:rsidRPr="00310047" w:rsidRDefault="009943C2" w:rsidP="00116A61">
            <w:pPr>
              <w:widowControl/>
              <w:spacing w:line="240" w:lineRule="exact"/>
              <w:ind w:right="200"/>
              <w:rPr>
                <w:rFonts w:ascii="ＭＳ ゴシック" w:eastAsia="ＭＳ ゴシック" w:hAnsi="ＭＳ ゴシック" w:cs="ＭＳ Ｐゴシック"/>
                <w:kern w:val="0"/>
                <w:sz w:val="18"/>
                <w:szCs w:val="18"/>
              </w:rPr>
            </w:pPr>
          </w:p>
        </w:tc>
      </w:tr>
      <w:tr w:rsidR="009943C2" w:rsidRPr="00522220" w14:paraId="786A4AE9" w14:textId="77777777" w:rsidTr="00116A61">
        <w:trPr>
          <w:trHeight w:val="227"/>
        </w:trPr>
        <w:tc>
          <w:tcPr>
            <w:tcW w:w="567" w:type="dxa"/>
            <w:vMerge/>
            <w:tcBorders>
              <w:right w:val="single" w:sz="4" w:space="0" w:color="auto"/>
            </w:tcBorders>
            <w:shd w:val="clear" w:color="auto" w:fill="auto"/>
            <w:noWrap/>
          </w:tcPr>
          <w:p w14:paraId="606DCBB0" w14:textId="77777777" w:rsidR="009943C2" w:rsidRPr="00E41692" w:rsidRDefault="009943C2"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F2BFD0B" w14:textId="77777777" w:rsidR="009943C2" w:rsidRPr="00E41692" w:rsidRDefault="009943C2" w:rsidP="00800E91">
            <w:pPr>
              <w:spacing w:line="240" w:lineRule="exact"/>
              <w:jc w:val="center"/>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kern w:val="0"/>
                <w:sz w:val="18"/>
                <w:szCs w:val="18"/>
              </w:rPr>
              <w:t>決　算　額</w:t>
            </w:r>
          </w:p>
        </w:tc>
        <w:tc>
          <w:tcPr>
            <w:tcW w:w="1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79499" w14:textId="77777777" w:rsidR="009943C2" w:rsidRPr="00E41692" w:rsidRDefault="009943C2" w:rsidP="00800E91">
            <w:pPr>
              <w:spacing w:line="240" w:lineRule="exact"/>
              <w:jc w:val="right"/>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kern w:val="0"/>
                <w:sz w:val="18"/>
                <w:szCs w:val="18"/>
              </w:rPr>
              <w:t>980千円</w:t>
            </w:r>
          </w:p>
        </w:tc>
        <w:tc>
          <w:tcPr>
            <w:tcW w:w="6381" w:type="dxa"/>
            <w:vMerge/>
            <w:tcBorders>
              <w:left w:val="single" w:sz="4" w:space="0" w:color="auto"/>
            </w:tcBorders>
            <w:shd w:val="clear" w:color="auto" w:fill="auto"/>
            <w:noWrap/>
          </w:tcPr>
          <w:p w14:paraId="232C5FF7" w14:textId="77777777" w:rsidR="009943C2" w:rsidRPr="00310047" w:rsidRDefault="009943C2" w:rsidP="00116A61">
            <w:pPr>
              <w:widowControl/>
              <w:spacing w:line="240" w:lineRule="exact"/>
              <w:ind w:right="200"/>
              <w:rPr>
                <w:rFonts w:ascii="ＭＳ ゴシック" w:eastAsia="ＭＳ ゴシック" w:hAnsi="ＭＳ ゴシック" w:cs="ＭＳ Ｐゴシック"/>
                <w:kern w:val="0"/>
                <w:sz w:val="18"/>
                <w:szCs w:val="18"/>
              </w:rPr>
            </w:pPr>
          </w:p>
        </w:tc>
      </w:tr>
      <w:tr w:rsidR="009943C2" w:rsidRPr="00522220" w14:paraId="74BB183C" w14:textId="77777777" w:rsidTr="00116A61">
        <w:trPr>
          <w:trHeight w:val="165"/>
        </w:trPr>
        <w:tc>
          <w:tcPr>
            <w:tcW w:w="567" w:type="dxa"/>
            <w:vMerge/>
            <w:shd w:val="clear" w:color="auto" w:fill="auto"/>
            <w:noWrap/>
          </w:tcPr>
          <w:p w14:paraId="20C8D817" w14:textId="77777777" w:rsidR="009943C2" w:rsidRPr="00E41692" w:rsidRDefault="009943C2" w:rsidP="00800E91">
            <w:pPr>
              <w:widowControl/>
              <w:spacing w:line="240" w:lineRule="exact"/>
              <w:jc w:val="center"/>
              <w:rPr>
                <w:rFonts w:ascii="ＭＳ ゴシック" w:eastAsia="ＭＳ ゴシック" w:hAnsi="ＭＳ ゴシック" w:cs="ＭＳ Ｐゴシック"/>
                <w:kern w:val="0"/>
                <w:sz w:val="18"/>
                <w:szCs w:val="18"/>
              </w:rPr>
            </w:pPr>
          </w:p>
        </w:tc>
        <w:tc>
          <w:tcPr>
            <w:tcW w:w="2696" w:type="dxa"/>
            <w:gridSpan w:val="2"/>
            <w:tcBorders>
              <w:top w:val="single" w:sz="4" w:space="0" w:color="auto"/>
              <w:right w:val="single" w:sz="4" w:space="0" w:color="auto"/>
            </w:tcBorders>
            <w:shd w:val="clear" w:color="auto" w:fill="auto"/>
            <w:noWrap/>
          </w:tcPr>
          <w:p w14:paraId="54169F2E" w14:textId="77777777" w:rsidR="009943C2" w:rsidRPr="00E41692" w:rsidRDefault="009943C2" w:rsidP="00800E91">
            <w:pPr>
              <w:spacing w:line="240" w:lineRule="exact"/>
              <w:ind w:right="200"/>
              <w:rPr>
                <w:rFonts w:ascii="ＭＳ ゴシック" w:eastAsia="ＭＳ ゴシック" w:hAnsi="ＭＳ ゴシック" w:cs="ＭＳ Ｐゴシック"/>
                <w:kern w:val="0"/>
                <w:sz w:val="18"/>
                <w:szCs w:val="18"/>
              </w:rPr>
            </w:pPr>
          </w:p>
          <w:p w14:paraId="02E583BA" w14:textId="77777777" w:rsidR="009943C2" w:rsidRPr="00E41692" w:rsidRDefault="009943C2" w:rsidP="00800E91">
            <w:pPr>
              <w:spacing w:line="240" w:lineRule="exact"/>
              <w:ind w:right="200"/>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kern w:val="0"/>
                <w:sz w:val="18"/>
                <w:szCs w:val="18"/>
              </w:rPr>
              <w:t>①所 管 課⇒議会事務局</w:t>
            </w:r>
          </w:p>
          <w:p w14:paraId="39FB2C25" w14:textId="77777777" w:rsidR="009943C2" w:rsidRPr="00E41692" w:rsidRDefault="009943C2" w:rsidP="00800E91">
            <w:pPr>
              <w:spacing w:line="240" w:lineRule="exact"/>
              <w:ind w:right="200"/>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kern w:val="0"/>
                <w:sz w:val="18"/>
                <w:szCs w:val="18"/>
              </w:rPr>
              <w:t>②総合計画⇒</w:t>
            </w:r>
          </w:p>
        </w:tc>
        <w:tc>
          <w:tcPr>
            <w:tcW w:w="6381" w:type="dxa"/>
            <w:vMerge/>
            <w:tcBorders>
              <w:left w:val="single" w:sz="4" w:space="0" w:color="auto"/>
            </w:tcBorders>
            <w:shd w:val="clear" w:color="auto" w:fill="auto"/>
            <w:noWrap/>
          </w:tcPr>
          <w:p w14:paraId="73D95C69" w14:textId="77777777" w:rsidR="009943C2" w:rsidRPr="00310047" w:rsidRDefault="009943C2" w:rsidP="00116A61">
            <w:pPr>
              <w:widowControl/>
              <w:spacing w:line="240" w:lineRule="exact"/>
              <w:ind w:right="200"/>
              <w:rPr>
                <w:rFonts w:ascii="ＭＳ ゴシック" w:eastAsia="ＭＳ ゴシック" w:hAnsi="ＭＳ ゴシック" w:cs="ＭＳ Ｐゴシック"/>
                <w:kern w:val="0"/>
                <w:sz w:val="18"/>
                <w:szCs w:val="18"/>
              </w:rPr>
            </w:pPr>
          </w:p>
        </w:tc>
      </w:tr>
      <w:bookmarkEnd w:id="0"/>
      <w:tr w:rsidR="009943C2" w:rsidRPr="00522220" w14:paraId="35B6FB09" w14:textId="77777777" w:rsidTr="00116A61">
        <w:trPr>
          <w:trHeight w:val="340"/>
        </w:trPr>
        <w:tc>
          <w:tcPr>
            <w:tcW w:w="567" w:type="dxa"/>
            <w:vMerge w:val="restart"/>
            <w:shd w:val="clear" w:color="auto" w:fill="auto"/>
            <w:noWrap/>
          </w:tcPr>
          <w:p w14:paraId="489DABCF" w14:textId="77777777" w:rsidR="009943C2" w:rsidRPr="00FB1E70" w:rsidRDefault="009943C2" w:rsidP="00800E91">
            <w:pPr>
              <w:widowControl/>
              <w:spacing w:line="240" w:lineRule="exact"/>
              <w:jc w:val="center"/>
              <w:rPr>
                <w:rFonts w:ascii="ＭＳ ゴシック" w:eastAsia="ＭＳ ゴシック" w:hAnsi="ＭＳ ゴシック" w:cs="ＭＳ Ｐゴシック"/>
                <w:kern w:val="0"/>
                <w:sz w:val="18"/>
                <w:szCs w:val="18"/>
              </w:rPr>
            </w:pPr>
          </w:p>
          <w:p w14:paraId="63D50155" w14:textId="77777777" w:rsidR="009943C2" w:rsidRPr="00522220" w:rsidRDefault="009943C2"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p>
        </w:tc>
        <w:tc>
          <w:tcPr>
            <w:tcW w:w="2696" w:type="dxa"/>
            <w:gridSpan w:val="2"/>
            <w:tcBorders>
              <w:bottom w:val="single" w:sz="4" w:space="0" w:color="auto"/>
            </w:tcBorders>
            <w:shd w:val="clear" w:color="auto" w:fill="auto"/>
            <w:noWrap/>
            <w:vAlign w:val="center"/>
          </w:tcPr>
          <w:p w14:paraId="7DA1119C" w14:textId="77777777" w:rsidR="009943C2" w:rsidRPr="00E41692" w:rsidRDefault="009943C2" w:rsidP="00800E91">
            <w:pPr>
              <w:widowControl/>
              <w:spacing w:line="240" w:lineRule="exact"/>
              <w:jc w:val="left"/>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b/>
                <w:kern w:val="0"/>
                <w:sz w:val="18"/>
                <w:szCs w:val="18"/>
              </w:rPr>
              <w:t>会議録作成委託料</w:t>
            </w:r>
          </w:p>
        </w:tc>
        <w:tc>
          <w:tcPr>
            <w:tcW w:w="6381" w:type="dxa"/>
            <w:vMerge w:val="restart"/>
            <w:shd w:val="clear" w:color="auto" w:fill="auto"/>
            <w:noWrap/>
          </w:tcPr>
          <w:p w14:paraId="272D97EB" w14:textId="77777777" w:rsidR="009943C2" w:rsidRPr="00E41692" w:rsidRDefault="009943C2" w:rsidP="00116A61">
            <w:pPr>
              <w:widowControl/>
              <w:spacing w:line="240" w:lineRule="exact"/>
              <w:rPr>
                <w:rFonts w:ascii="ＭＳ ゴシック" w:eastAsia="ＭＳ ゴシック" w:hAnsi="ＭＳ ゴシック" w:cs="ＭＳ Ｐゴシック"/>
                <w:b/>
                <w:kern w:val="0"/>
                <w:sz w:val="18"/>
                <w:szCs w:val="18"/>
              </w:rPr>
            </w:pPr>
            <w:r w:rsidRPr="00E41692">
              <w:rPr>
                <w:rFonts w:ascii="ＭＳ ゴシック" w:eastAsia="ＭＳ ゴシック" w:hAnsi="ＭＳ ゴシック" w:cs="ＭＳ Ｐゴシック" w:hint="eastAsia"/>
                <w:b/>
                <w:kern w:val="0"/>
                <w:sz w:val="18"/>
                <w:szCs w:val="18"/>
              </w:rPr>
              <w:t>(1) 事業の概要</w:t>
            </w:r>
          </w:p>
          <w:p w14:paraId="1B29CACB" w14:textId="77777777" w:rsidR="009943C2" w:rsidRPr="00E41692" w:rsidRDefault="009943C2" w:rsidP="00116A61">
            <w:pPr>
              <w:widowControl/>
              <w:spacing w:line="240" w:lineRule="exact"/>
              <w:ind w:left="180" w:hangingChars="100" w:hanging="180"/>
              <w:rPr>
                <w:rFonts w:ascii="ＭＳ 明朝" w:hAnsi="ＭＳ 明朝" w:cs="ＭＳ Ｐゴシック"/>
                <w:kern w:val="0"/>
                <w:sz w:val="18"/>
                <w:szCs w:val="18"/>
              </w:rPr>
            </w:pPr>
            <w:r w:rsidRPr="00E41692">
              <w:rPr>
                <w:rFonts w:ascii="ＭＳ ゴシック" w:eastAsia="ＭＳ ゴシック" w:hAnsi="ＭＳ ゴシック" w:cs="ＭＳ Ｐゴシック" w:hint="eastAsia"/>
                <w:kern w:val="0"/>
                <w:sz w:val="18"/>
                <w:szCs w:val="18"/>
              </w:rPr>
              <w:t xml:space="preserve">　　</w:t>
            </w:r>
            <w:r w:rsidRPr="00E41692">
              <w:rPr>
                <w:rFonts w:ascii="ＭＳ 明朝" w:hAnsi="ＭＳ 明朝" w:cs="ＭＳ Ｐゴシック" w:hint="eastAsia"/>
                <w:kern w:val="0"/>
                <w:sz w:val="18"/>
                <w:szCs w:val="18"/>
              </w:rPr>
              <w:t>定例会、臨時会、常任委員会及び特別委員会等の会議録作成業務</w:t>
            </w:r>
          </w:p>
          <w:p w14:paraId="2D559EF8" w14:textId="77777777" w:rsidR="009943C2" w:rsidRPr="00E41692" w:rsidRDefault="009943C2" w:rsidP="00116A61">
            <w:pPr>
              <w:widowControl/>
              <w:spacing w:line="240" w:lineRule="exact"/>
              <w:ind w:leftChars="86" w:left="181" w:firstLineChars="100" w:firstLine="180"/>
              <w:rPr>
                <w:rFonts w:ascii="ＭＳ 明朝" w:hAnsi="ＭＳ 明朝" w:cs="ＭＳ Ｐゴシック"/>
                <w:kern w:val="0"/>
                <w:sz w:val="18"/>
                <w:szCs w:val="18"/>
              </w:rPr>
            </w:pPr>
            <w:r w:rsidRPr="00E41692">
              <w:rPr>
                <w:rFonts w:ascii="ＭＳ 明朝" w:hAnsi="ＭＳ 明朝" w:cs="ＭＳ Ｐゴシック" w:hint="eastAsia"/>
                <w:kern w:val="0"/>
                <w:sz w:val="18"/>
                <w:szCs w:val="18"/>
              </w:rPr>
              <w:t>委託業者名：㈱会議録研究所（東京都新宿区）</w:t>
            </w:r>
          </w:p>
          <w:p w14:paraId="48C06609" w14:textId="77777777" w:rsidR="009943C2" w:rsidRPr="00E41692" w:rsidRDefault="009943C2" w:rsidP="00116A61">
            <w:pPr>
              <w:widowControl/>
              <w:spacing w:line="240" w:lineRule="exact"/>
              <w:rPr>
                <w:rFonts w:ascii="ＭＳ ゴシック" w:eastAsia="ＭＳ ゴシック" w:hAnsi="ＭＳ ゴシック" w:cs="ＭＳ Ｐゴシック"/>
                <w:b/>
                <w:kern w:val="0"/>
                <w:sz w:val="18"/>
                <w:szCs w:val="18"/>
              </w:rPr>
            </w:pPr>
          </w:p>
          <w:p w14:paraId="18174E39" w14:textId="77777777" w:rsidR="009943C2" w:rsidRPr="00E41692" w:rsidRDefault="009943C2" w:rsidP="00116A61">
            <w:pPr>
              <w:widowControl/>
              <w:spacing w:line="240" w:lineRule="exact"/>
              <w:rPr>
                <w:rFonts w:ascii="ＭＳ ゴシック" w:eastAsia="ＭＳ ゴシック" w:hAnsi="ＭＳ ゴシック" w:cs="ＭＳ Ｐゴシック"/>
                <w:b/>
                <w:kern w:val="0"/>
                <w:sz w:val="18"/>
                <w:szCs w:val="18"/>
              </w:rPr>
            </w:pPr>
            <w:r w:rsidRPr="00E41692">
              <w:rPr>
                <w:rFonts w:ascii="ＭＳ ゴシック" w:eastAsia="ＭＳ ゴシック" w:hAnsi="ＭＳ ゴシック" w:cs="ＭＳ Ｐゴシック" w:hint="eastAsia"/>
                <w:b/>
                <w:kern w:val="0"/>
                <w:sz w:val="18"/>
                <w:szCs w:val="18"/>
              </w:rPr>
              <w:t>(2) 当初予算と決算額が大きく異なる場合は、その理由</w:t>
            </w:r>
          </w:p>
          <w:p w14:paraId="5120AA36" w14:textId="77777777" w:rsidR="009943C2" w:rsidRPr="00E41692" w:rsidRDefault="009943C2" w:rsidP="00116A61">
            <w:pPr>
              <w:widowControl/>
              <w:spacing w:line="240" w:lineRule="exact"/>
              <w:ind w:left="180" w:hangingChars="100" w:hanging="180"/>
              <w:rPr>
                <w:rFonts w:ascii="ＭＳ 明朝" w:hAnsi="ＭＳ 明朝" w:cs="ＭＳ Ｐゴシック"/>
                <w:kern w:val="0"/>
                <w:sz w:val="18"/>
                <w:szCs w:val="18"/>
              </w:rPr>
            </w:pPr>
            <w:r w:rsidRPr="00E41692">
              <w:rPr>
                <w:rFonts w:ascii="ＭＳ ゴシック" w:eastAsia="ＭＳ ゴシック" w:hAnsi="ＭＳ ゴシック" w:cs="ＭＳ Ｐゴシック" w:hint="eastAsia"/>
                <w:kern w:val="0"/>
                <w:sz w:val="18"/>
                <w:szCs w:val="18"/>
              </w:rPr>
              <w:t xml:space="preserve">　　</w:t>
            </w:r>
            <w:r w:rsidRPr="00E41692">
              <w:rPr>
                <w:rFonts w:ascii="ＭＳ 明朝" w:hAnsi="ＭＳ 明朝" w:cs="ＭＳ Ｐゴシック" w:hint="eastAsia"/>
                <w:kern w:val="0"/>
                <w:sz w:val="18"/>
                <w:szCs w:val="18"/>
              </w:rPr>
              <w:t>議会運営において、新型コロナウイルス感染症対策として一般質問の発言時間を90分から60分に制限した、また、緊急な案件以外は常任委員会を開催しないなど、新型コロナウイルス感染症対策を講じたことに伴い、想定よりページ数が少なかったため。</w:t>
            </w:r>
          </w:p>
          <w:p w14:paraId="6D2EBAB9" w14:textId="77777777" w:rsidR="009943C2" w:rsidRPr="00E41692" w:rsidRDefault="009943C2" w:rsidP="00116A61">
            <w:pPr>
              <w:widowControl/>
              <w:spacing w:line="240" w:lineRule="exact"/>
              <w:ind w:left="181" w:hangingChars="100" w:hanging="181"/>
              <w:rPr>
                <w:rFonts w:ascii="ＭＳ ゴシック" w:eastAsia="ＭＳ ゴシック" w:hAnsi="ＭＳ ゴシック" w:cs="ＭＳ Ｐゴシック"/>
                <w:b/>
                <w:kern w:val="0"/>
                <w:sz w:val="18"/>
                <w:szCs w:val="18"/>
              </w:rPr>
            </w:pPr>
          </w:p>
          <w:p w14:paraId="34BE34A2" w14:textId="77777777" w:rsidR="009943C2" w:rsidRPr="00E41692" w:rsidRDefault="009943C2" w:rsidP="00116A61">
            <w:pPr>
              <w:widowControl/>
              <w:spacing w:line="240" w:lineRule="exact"/>
              <w:rPr>
                <w:rFonts w:ascii="ＭＳ ゴシック" w:eastAsia="ＭＳ ゴシック" w:hAnsi="ＭＳ ゴシック" w:cs="ＭＳ Ｐゴシック"/>
                <w:b/>
                <w:kern w:val="0"/>
                <w:sz w:val="18"/>
                <w:szCs w:val="18"/>
              </w:rPr>
            </w:pPr>
            <w:r w:rsidRPr="00E41692">
              <w:rPr>
                <w:rFonts w:ascii="ＭＳ ゴシック" w:eastAsia="ＭＳ ゴシック" w:hAnsi="ＭＳ ゴシック" w:cs="ＭＳ Ｐゴシック" w:hint="eastAsia"/>
                <w:b/>
                <w:kern w:val="0"/>
                <w:sz w:val="18"/>
                <w:szCs w:val="18"/>
              </w:rPr>
              <w:t>(3) 成果及び評価並びに改善点</w:t>
            </w:r>
          </w:p>
          <w:p w14:paraId="7FF5F434" w14:textId="77777777" w:rsidR="009943C2" w:rsidRPr="00E41692" w:rsidRDefault="009943C2" w:rsidP="00116A61">
            <w:pPr>
              <w:widowControl/>
              <w:spacing w:line="240" w:lineRule="exact"/>
              <w:ind w:right="-21" w:firstLineChars="192" w:firstLine="346"/>
              <w:rPr>
                <w:rFonts w:ascii="ＭＳ 明朝" w:hAnsi="ＭＳ 明朝" w:cs="ＭＳ Ｐゴシック"/>
                <w:kern w:val="0"/>
                <w:sz w:val="18"/>
                <w:szCs w:val="18"/>
              </w:rPr>
            </w:pPr>
            <w:r w:rsidRPr="00E41692">
              <w:rPr>
                <w:rFonts w:ascii="ＭＳ 明朝" w:hAnsi="ＭＳ 明朝" w:cs="ＭＳ Ｐゴシック" w:hint="eastAsia"/>
                <w:kern w:val="0"/>
                <w:sz w:val="18"/>
                <w:szCs w:val="18"/>
              </w:rPr>
              <w:t>Ｒ0</w:t>
            </w:r>
            <w:r w:rsidRPr="00E41692">
              <w:rPr>
                <w:rFonts w:ascii="ＭＳ 明朝" w:hAnsi="ＭＳ 明朝" w:cs="ＭＳ Ｐゴシック"/>
                <w:kern w:val="0"/>
                <w:sz w:val="18"/>
                <w:szCs w:val="18"/>
              </w:rPr>
              <w:t>4</w:t>
            </w:r>
            <w:r w:rsidRPr="00E41692">
              <w:rPr>
                <w:rFonts w:ascii="ＭＳ 明朝" w:hAnsi="ＭＳ 明朝" w:cs="ＭＳ Ｐゴシック" w:hint="eastAsia"/>
                <w:kern w:val="0"/>
                <w:sz w:val="18"/>
                <w:szCs w:val="18"/>
              </w:rPr>
              <w:t xml:space="preserve">年第1回定例会会議録 </w:t>
            </w:r>
            <w:r w:rsidRPr="00E41692">
              <w:rPr>
                <w:rFonts w:ascii="ＭＳ 明朝" w:hAnsi="ＭＳ 明朝" w:cs="ＭＳ Ｐゴシック"/>
                <w:kern w:val="0"/>
                <w:sz w:val="18"/>
                <w:szCs w:val="18"/>
              </w:rPr>
              <w:t>520</w:t>
            </w:r>
            <w:r w:rsidRPr="00E41692">
              <w:rPr>
                <w:rFonts w:ascii="ＭＳ 明朝" w:hAnsi="ＭＳ 明朝" w:cs="ＭＳ Ｐゴシック" w:hint="eastAsia"/>
                <w:kern w:val="0"/>
                <w:sz w:val="18"/>
                <w:szCs w:val="18"/>
              </w:rPr>
              <w:t>頁16部 393,536円…校正･印刷製本</w:t>
            </w:r>
          </w:p>
          <w:p w14:paraId="19A6686D" w14:textId="77777777" w:rsidR="009943C2" w:rsidRPr="00E41692" w:rsidRDefault="009943C2" w:rsidP="00116A61">
            <w:pPr>
              <w:widowControl/>
              <w:spacing w:line="240" w:lineRule="exact"/>
              <w:ind w:right="-21" w:firstLineChars="192" w:firstLine="346"/>
              <w:rPr>
                <w:rFonts w:ascii="ＭＳ 明朝" w:hAnsi="ＭＳ 明朝" w:cs="ＭＳ Ｐゴシック"/>
                <w:kern w:val="0"/>
                <w:sz w:val="18"/>
                <w:szCs w:val="18"/>
              </w:rPr>
            </w:pPr>
            <w:r w:rsidRPr="00E41692">
              <w:rPr>
                <w:rFonts w:ascii="ＭＳ 明朝" w:hAnsi="ＭＳ 明朝" w:cs="ＭＳ Ｐゴシック" w:hint="eastAsia"/>
                <w:kern w:val="0"/>
                <w:sz w:val="18"/>
                <w:szCs w:val="18"/>
              </w:rPr>
              <w:t>予算審査特別委員会会議録</w:t>
            </w:r>
            <w:r w:rsidRPr="00E41692">
              <w:rPr>
                <w:rFonts w:ascii="ＭＳ 明朝" w:hAnsi="ＭＳ 明朝" w:cs="ＭＳ Ｐゴシック"/>
                <w:w w:val="150"/>
                <w:kern w:val="0"/>
                <w:sz w:val="18"/>
                <w:szCs w:val="18"/>
              </w:rPr>
              <w:t xml:space="preserve"> </w:t>
            </w:r>
            <w:r w:rsidRPr="00E41692">
              <w:rPr>
                <w:rFonts w:ascii="ＭＳ 明朝" w:hAnsi="ＭＳ 明朝" w:cs="ＭＳ Ｐゴシック"/>
                <w:kern w:val="0"/>
                <w:sz w:val="18"/>
                <w:szCs w:val="18"/>
              </w:rPr>
              <w:t>1</w:t>
            </w:r>
            <w:r w:rsidRPr="00E41692">
              <w:rPr>
                <w:rFonts w:ascii="ＭＳ 明朝" w:hAnsi="ＭＳ 明朝" w:cs="ＭＳ Ｐゴシック" w:hint="eastAsia"/>
                <w:kern w:val="0"/>
                <w:sz w:val="18"/>
                <w:szCs w:val="18"/>
              </w:rPr>
              <w:t>20頁16部</w:t>
            </w:r>
            <w:r w:rsidRPr="00E41692">
              <w:rPr>
                <w:rFonts w:ascii="ＭＳ 明朝" w:hAnsi="ＭＳ 明朝" w:cs="ＭＳ Ｐゴシック"/>
                <w:kern w:val="0"/>
                <w:sz w:val="18"/>
                <w:szCs w:val="18"/>
              </w:rPr>
              <w:t xml:space="preserve">  </w:t>
            </w:r>
            <w:r w:rsidRPr="00E41692">
              <w:rPr>
                <w:rFonts w:ascii="ＭＳ 明朝" w:hAnsi="ＭＳ 明朝" w:cs="ＭＳ Ｐゴシック" w:hint="eastAsia"/>
                <w:kern w:val="0"/>
                <w:sz w:val="18"/>
                <w:szCs w:val="18"/>
              </w:rPr>
              <w:t>90,816円…校正･印刷製本</w:t>
            </w:r>
          </w:p>
          <w:p w14:paraId="2000E90D" w14:textId="77777777" w:rsidR="009943C2" w:rsidRPr="00E41692" w:rsidRDefault="009943C2" w:rsidP="00116A61">
            <w:pPr>
              <w:widowControl/>
              <w:spacing w:line="240" w:lineRule="exact"/>
              <w:ind w:right="-21" w:firstLineChars="192" w:firstLine="346"/>
              <w:rPr>
                <w:rFonts w:ascii="ＭＳ 明朝" w:hAnsi="ＭＳ 明朝" w:cs="ＭＳ Ｐゴシック"/>
                <w:kern w:val="0"/>
                <w:sz w:val="18"/>
                <w:szCs w:val="18"/>
              </w:rPr>
            </w:pPr>
            <w:r w:rsidRPr="00E41692">
              <w:rPr>
                <w:rFonts w:ascii="ＭＳ 明朝" w:hAnsi="ＭＳ 明朝" w:cs="ＭＳ Ｐゴシック" w:hint="eastAsia"/>
                <w:kern w:val="0"/>
                <w:sz w:val="18"/>
                <w:szCs w:val="18"/>
              </w:rPr>
              <w:t>Ｒ</w:t>
            </w:r>
            <w:r w:rsidRPr="00E41692">
              <w:rPr>
                <w:rFonts w:ascii="ＭＳ 明朝" w:hAnsi="ＭＳ 明朝" w:cs="ＭＳ Ｐゴシック"/>
                <w:kern w:val="0"/>
                <w:sz w:val="18"/>
                <w:szCs w:val="18"/>
              </w:rPr>
              <w:t>04</w:t>
            </w:r>
            <w:r w:rsidRPr="00E41692">
              <w:rPr>
                <w:rFonts w:ascii="ＭＳ 明朝" w:hAnsi="ＭＳ 明朝" w:cs="ＭＳ Ｐゴシック" w:hint="eastAsia"/>
                <w:kern w:val="0"/>
                <w:sz w:val="18"/>
                <w:szCs w:val="18"/>
              </w:rPr>
              <w:t xml:space="preserve">年第1回臨時会会議録 </w:t>
            </w:r>
            <w:r w:rsidRPr="00E41692">
              <w:rPr>
                <w:rFonts w:ascii="ＭＳ 明朝" w:hAnsi="ＭＳ 明朝" w:cs="ＭＳ Ｐゴシック"/>
                <w:kern w:val="0"/>
                <w:sz w:val="18"/>
                <w:szCs w:val="18"/>
              </w:rPr>
              <w:t xml:space="preserve"> </w:t>
            </w:r>
            <w:r w:rsidRPr="00E41692">
              <w:rPr>
                <w:rFonts w:ascii="ＭＳ 明朝" w:hAnsi="ＭＳ 明朝" w:cs="ＭＳ Ｐゴシック" w:hint="eastAsia"/>
                <w:kern w:val="0"/>
                <w:sz w:val="18"/>
                <w:szCs w:val="18"/>
              </w:rPr>
              <w:t>45頁</w:t>
            </w:r>
            <w:r w:rsidRPr="00E41692">
              <w:rPr>
                <w:rFonts w:ascii="ＭＳ 明朝" w:hAnsi="ＭＳ 明朝" w:cs="ＭＳ Ｐゴシック"/>
                <w:kern w:val="0"/>
                <w:sz w:val="18"/>
                <w:szCs w:val="18"/>
              </w:rPr>
              <w:t>16</w:t>
            </w:r>
            <w:r w:rsidRPr="00E41692">
              <w:rPr>
                <w:rFonts w:ascii="ＭＳ 明朝" w:hAnsi="ＭＳ 明朝" w:cs="ＭＳ Ｐゴシック" w:hint="eastAsia"/>
                <w:kern w:val="0"/>
                <w:sz w:val="18"/>
                <w:szCs w:val="18"/>
              </w:rPr>
              <w:t xml:space="preserve">部 </w:t>
            </w:r>
            <w:r w:rsidRPr="00E41692">
              <w:rPr>
                <w:rFonts w:ascii="ＭＳ 明朝" w:hAnsi="ＭＳ 明朝" w:cs="ＭＳ Ｐゴシック"/>
                <w:kern w:val="0"/>
                <w:sz w:val="18"/>
                <w:szCs w:val="18"/>
              </w:rPr>
              <w:t xml:space="preserve"> </w:t>
            </w:r>
            <w:r w:rsidRPr="00E41692">
              <w:rPr>
                <w:rFonts w:ascii="ＭＳ 明朝" w:hAnsi="ＭＳ 明朝" w:cs="ＭＳ Ｐゴシック" w:hint="eastAsia"/>
                <w:kern w:val="0"/>
                <w:sz w:val="18"/>
                <w:szCs w:val="18"/>
              </w:rPr>
              <w:t>67,881円…一式</w:t>
            </w:r>
          </w:p>
          <w:p w14:paraId="5DF96E30" w14:textId="77777777" w:rsidR="009943C2" w:rsidRPr="00E41692" w:rsidRDefault="009943C2" w:rsidP="00116A61">
            <w:pPr>
              <w:widowControl/>
              <w:spacing w:line="240" w:lineRule="exact"/>
              <w:ind w:right="200" w:firstLineChars="192" w:firstLine="346"/>
              <w:rPr>
                <w:rFonts w:ascii="ＭＳ 明朝" w:hAnsi="ＭＳ 明朝" w:cs="ＭＳ Ｐゴシック"/>
                <w:kern w:val="0"/>
                <w:sz w:val="18"/>
                <w:szCs w:val="18"/>
              </w:rPr>
            </w:pPr>
            <w:r w:rsidRPr="00E41692">
              <w:rPr>
                <w:rFonts w:ascii="ＭＳ 明朝" w:hAnsi="ＭＳ 明朝" w:cs="ＭＳ Ｐゴシック" w:hint="eastAsia"/>
                <w:kern w:val="0"/>
                <w:sz w:val="18"/>
                <w:szCs w:val="18"/>
              </w:rPr>
              <w:t>Ｒ</w:t>
            </w:r>
            <w:r w:rsidRPr="00E41692">
              <w:rPr>
                <w:rFonts w:ascii="ＭＳ 明朝" w:hAnsi="ＭＳ 明朝" w:cs="ＭＳ Ｐゴシック"/>
                <w:kern w:val="0"/>
                <w:sz w:val="18"/>
                <w:szCs w:val="18"/>
              </w:rPr>
              <w:t>04</w:t>
            </w:r>
            <w:r w:rsidRPr="00E41692">
              <w:rPr>
                <w:rFonts w:ascii="ＭＳ 明朝" w:hAnsi="ＭＳ 明朝" w:cs="ＭＳ Ｐゴシック" w:hint="eastAsia"/>
                <w:kern w:val="0"/>
                <w:sz w:val="18"/>
                <w:szCs w:val="18"/>
              </w:rPr>
              <w:t>年第2回定例会会議録 268頁</w:t>
            </w:r>
            <w:r w:rsidRPr="00E41692">
              <w:rPr>
                <w:rFonts w:ascii="ＭＳ 明朝" w:hAnsi="ＭＳ 明朝" w:cs="ＭＳ Ｐゴシック"/>
                <w:kern w:val="0"/>
                <w:sz w:val="18"/>
                <w:szCs w:val="18"/>
              </w:rPr>
              <w:t>16</w:t>
            </w:r>
            <w:r w:rsidRPr="00E41692">
              <w:rPr>
                <w:rFonts w:ascii="ＭＳ 明朝" w:hAnsi="ＭＳ 明朝" w:cs="ＭＳ Ｐゴシック" w:hint="eastAsia"/>
                <w:kern w:val="0"/>
                <w:sz w:val="18"/>
                <w:szCs w:val="18"/>
              </w:rPr>
              <w:t xml:space="preserve">部 </w:t>
            </w:r>
            <w:r w:rsidRPr="00E41692">
              <w:rPr>
                <w:rFonts w:ascii="ＭＳ 明朝" w:hAnsi="ＭＳ 明朝" w:cs="ＭＳ Ｐゴシック"/>
                <w:kern w:val="0"/>
                <w:sz w:val="18"/>
                <w:szCs w:val="18"/>
              </w:rPr>
              <w:t>4</w:t>
            </w:r>
            <w:r w:rsidRPr="00E41692">
              <w:rPr>
                <w:rFonts w:ascii="ＭＳ 明朝" w:hAnsi="ＭＳ 明朝" w:cs="ＭＳ Ｐゴシック" w:hint="eastAsia"/>
                <w:kern w:val="0"/>
                <w:sz w:val="18"/>
                <w:szCs w:val="18"/>
              </w:rPr>
              <w:t>95,972円…一式</w:t>
            </w:r>
          </w:p>
          <w:p w14:paraId="450518CE" w14:textId="77777777" w:rsidR="009943C2" w:rsidRPr="00E41692" w:rsidRDefault="009943C2" w:rsidP="00116A61">
            <w:pPr>
              <w:widowControl/>
              <w:spacing w:line="240" w:lineRule="exact"/>
              <w:ind w:right="200" w:firstLineChars="200" w:firstLine="360"/>
              <w:rPr>
                <w:rFonts w:ascii="ＭＳ 明朝" w:hAnsi="ＭＳ 明朝" w:cs="ＭＳ Ｐゴシック"/>
                <w:kern w:val="0"/>
                <w:sz w:val="18"/>
                <w:szCs w:val="18"/>
              </w:rPr>
            </w:pPr>
            <w:r w:rsidRPr="00E41692">
              <w:rPr>
                <w:rFonts w:ascii="ＭＳ 明朝" w:hAnsi="ＭＳ 明朝" w:cs="ＭＳ Ｐゴシック" w:hint="eastAsia"/>
                <w:kern w:val="0"/>
                <w:sz w:val="18"/>
                <w:szCs w:val="18"/>
              </w:rPr>
              <w:t>Ｒ</w:t>
            </w:r>
            <w:r w:rsidRPr="00E41692">
              <w:rPr>
                <w:rFonts w:ascii="ＭＳ 明朝" w:hAnsi="ＭＳ 明朝" w:cs="ＭＳ Ｐゴシック"/>
                <w:kern w:val="0"/>
                <w:sz w:val="18"/>
                <w:szCs w:val="18"/>
              </w:rPr>
              <w:t>04</w:t>
            </w:r>
            <w:r w:rsidRPr="00E41692">
              <w:rPr>
                <w:rFonts w:ascii="ＭＳ 明朝" w:hAnsi="ＭＳ 明朝" w:cs="ＭＳ Ｐゴシック" w:hint="eastAsia"/>
                <w:kern w:val="0"/>
                <w:sz w:val="18"/>
                <w:szCs w:val="18"/>
              </w:rPr>
              <w:t xml:space="preserve">年第3回定例会会議録 429頁16部 </w:t>
            </w:r>
            <w:r w:rsidRPr="00E41692">
              <w:rPr>
                <w:rFonts w:ascii="ＭＳ 明朝" w:hAnsi="ＭＳ 明朝" w:cs="ＭＳ Ｐゴシック"/>
                <w:kern w:val="0"/>
                <w:sz w:val="18"/>
                <w:szCs w:val="18"/>
              </w:rPr>
              <w:t>6</w:t>
            </w:r>
            <w:r w:rsidRPr="00E41692">
              <w:rPr>
                <w:rFonts w:ascii="ＭＳ 明朝" w:hAnsi="ＭＳ 明朝" w:cs="ＭＳ Ｐゴシック" w:hint="eastAsia"/>
                <w:kern w:val="0"/>
                <w:sz w:val="18"/>
                <w:szCs w:val="18"/>
              </w:rPr>
              <w:t>96,742円…一式</w:t>
            </w:r>
          </w:p>
          <w:p w14:paraId="6F9569DB" w14:textId="77777777" w:rsidR="009943C2" w:rsidRPr="00E41692" w:rsidRDefault="009943C2" w:rsidP="00116A61">
            <w:pPr>
              <w:widowControl/>
              <w:spacing w:line="240" w:lineRule="exact"/>
              <w:ind w:right="200" w:firstLineChars="200" w:firstLine="360"/>
              <w:rPr>
                <w:rFonts w:ascii="ＭＳ 明朝" w:hAnsi="ＭＳ 明朝" w:cs="ＭＳ Ｐゴシック"/>
                <w:kern w:val="0"/>
                <w:sz w:val="18"/>
                <w:szCs w:val="18"/>
              </w:rPr>
            </w:pPr>
            <w:r w:rsidRPr="00E41692">
              <w:rPr>
                <w:rFonts w:ascii="ＭＳ 明朝" w:hAnsi="ＭＳ 明朝" w:cs="ＭＳ Ｐゴシック" w:hint="eastAsia"/>
                <w:kern w:val="0"/>
                <w:sz w:val="18"/>
                <w:szCs w:val="18"/>
              </w:rPr>
              <w:t>決算審査特別委員会会議録</w:t>
            </w:r>
            <w:r w:rsidRPr="00E41692">
              <w:rPr>
                <w:rFonts w:ascii="ＭＳ 明朝" w:hAnsi="ＭＳ 明朝" w:cs="ＭＳ Ｐゴシック" w:hint="eastAsia"/>
                <w:w w:val="150"/>
                <w:kern w:val="0"/>
                <w:sz w:val="18"/>
                <w:szCs w:val="18"/>
              </w:rPr>
              <w:t xml:space="preserve"> </w:t>
            </w:r>
            <w:r w:rsidRPr="00E41692">
              <w:rPr>
                <w:rFonts w:ascii="ＭＳ 明朝" w:hAnsi="ＭＳ 明朝" w:cs="ＭＳ Ｐゴシック"/>
                <w:kern w:val="0"/>
                <w:sz w:val="18"/>
                <w:szCs w:val="18"/>
              </w:rPr>
              <w:t>1</w:t>
            </w:r>
            <w:r w:rsidRPr="00E41692">
              <w:rPr>
                <w:rFonts w:ascii="ＭＳ 明朝" w:hAnsi="ＭＳ 明朝" w:cs="ＭＳ Ｐゴシック" w:hint="eastAsia"/>
                <w:kern w:val="0"/>
                <w:sz w:val="18"/>
                <w:szCs w:val="18"/>
              </w:rPr>
              <w:t>06頁16部</w:t>
            </w:r>
            <w:r w:rsidRPr="00E41692">
              <w:rPr>
                <w:rFonts w:ascii="ＭＳ 明朝" w:hAnsi="ＭＳ 明朝" w:cs="ＭＳ Ｐゴシック"/>
                <w:kern w:val="0"/>
                <w:sz w:val="18"/>
                <w:szCs w:val="18"/>
              </w:rPr>
              <w:t xml:space="preserve"> </w:t>
            </w:r>
            <w:r w:rsidRPr="00E41692">
              <w:rPr>
                <w:rFonts w:ascii="ＭＳ 明朝" w:hAnsi="ＭＳ 明朝" w:cs="ＭＳ Ｐゴシック" w:hint="eastAsia"/>
                <w:kern w:val="0"/>
                <w:sz w:val="18"/>
                <w:szCs w:val="18"/>
              </w:rPr>
              <w:t>226,795円…一式</w:t>
            </w:r>
          </w:p>
          <w:p w14:paraId="520ADA4A" w14:textId="77777777" w:rsidR="009943C2" w:rsidRPr="00E41692" w:rsidRDefault="009943C2" w:rsidP="00116A61">
            <w:pPr>
              <w:widowControl/>
              <w:spacing w:line="240" w:lineRule="exact"/>
              <w:ind w:right="200" w:firstLineChars="200" w:firstLine="360"/>
              <w:rPr>
                <w:rFonts w:ascii="ＭＳ 明朝" w:hAnsi="ＭＳ 明朝" w:cs="ＭＳ Ｐゴシック"/>
                <w:kern w:val="0"/>
                <w:sz w:val="18"/>
                <w:szCs w:val="18"/>
              </w:rPr>
            </w:pPr>
            <w:r w:rsidRPr="00E41692">
              <w:rPr>
                <w:rFonts w:ascii="ＭＳ 明朝" w:hAnsi="ＭＳ 明朝" w:cs="ＭＳ Ｐゴシック" w:hint="eastAsia"/>
                <w:kern w:val="0"/>
                <w:sz w:val="18"/>
                <w:szCs w:val="18"/>
              </w:rPr>
              <w:t>Ｒ</w:t>
            </w:r>
            <w:r w:rsidRPr="00E41692">
              <w:rPr>
                <w:rFonts w:ascii="ＭＳ 明朝" w:hAnsi="ＭＳ 明朝" w:cs="ＭＳ Ｐゴシック"/>
                <w:kern w:val="0"/>
                <w:sz w:val="18"/>
                <w:szCs w:val="18"/>
              </w:rPr>
              <w:t>04</w:t>
            </w:r>
            <w:r w:rsidRPr="00E41692">
              <w:rPr>
                <w:rFonts w:ascii="ＭＳ 明朝" w:hAnsi="ＭＳ 明朝" w:cs="ＭＳ Ｐゴシック" w:hint="eastAsia"/>
                <w:kern w:val="0"/>
                <w:sz w:val="18"/>
                <w:szCs w:val="18"/>
              </w:rPr>
              <w:t xml:space="preserve">年第2回臨時会会議録 </w:t>
            </w:r>
            <w:r w:rsidRPr="00E41692">
              <w:rPr>
                <w:rFonts w:ascii="ＭＳ 明朝" w:hAnsi="ＭＳ 明朝" w:cs="ＭＳ Ｐゴシック"/>
                <w:kern w:val="0"/>
                <w:sz w:val="18"/>
                <w:szCs w:val="18"/>
              </w:rPr>
              <w:t xml:space="preserve"> </w:t>
            </w:r>
            <w:r w:rsidRPr="00E41692">
              <w:rPr>
                <w:rFonts w:ascii="ＭＳ 明朝" w:hAnsi="ＭＳ 明朝" w:cs="ＭＳ Ｐゴシック" w:hint="eastAsia"/>
                <w:kern w:val="0"/>
                <w:sz w:val="18"/>
                <w:szCs w:val="18"/>
              </w:rPr>
              <w:t>30頁</w:t>
            </w:r>
            <w:r w:rsidRPr="00E41692">
              <w:rPr>
                <w:rFonts w:ascii="ＭＳ 明朝" w:hAnsi="ＭＳ 明朝" w:cs="ＭＳ Ｐゴシック"/>
                <w:kern w:val="0"/>
                <w:sz w:val="18"/>
                <w:szCs w:val="18"/>
              </w:rPr>
              <w:t>16</w:t>
            </w:r>
            <w:r w:rsidRPr="00E41692">
              <w:rPr>
                <w:rFonts w:ascii="ＭＳ 明朝" w:hAnsi="ＭＳ 明朝" w:cs="ＭＳ Ｐゴシック" w:hint="eastAsia"/>
                <w:kern w:val="0"/>
                <w:sz w:val="18"/>
                <w:szCs w:val="18"/>
              </w:rPr>
              <w:t xml:space="preserve">部 </w:t>
            </w:r>
            <w:r w:rsidRPr="00E41692">
              <w:rPr>
                <w:rFonts w:ascii="ＭＳ 明朝" w:hAnsi="ＭＳ 明朝" w:cs="ＭＳ Ｐゴシック"/>
                <w:kern w:val="0"/>
                <w:sz w:val="18"/>
                <w:szCs w:val="18"/>
              </w:rPr>
              <w:t xml:space="preserve"> </w:t>
            </w:r>
            <w:r w:rsidRPr="00E41692">
              <w:rPr>
                <w:rFonts w:ascii="ＭＳ 明朝" w:hAnsi="ＭＳ 明朝" w:cs="ＭＳ Ｐゴシック" w:hint="eastAsia"/>
                <w:kern w:val="0"/>
                <w:sz w:val="18"/>
                <w:szCs w:val="18"/>
              </w:rPr>
              <w:t>45,254円…一式</w:t>
            </w:r>
          </w:p>
          <w:p w14:paraId="056519BC" w14:textId="77777777" w:rsidR="009943C2" w:rsidRPr="00E41692" w:rsidRDefault="009943C2" w:rsidP="00116A61">
            <w:pPr>
              <w:widowControl/>
              <w:spacing w:line="240" w:lineRule="exact"/>
              <w:ind w:right="200" w:firstLineChars="200" w:firstLine="360"/>
              <w:rPr>
                <w:rFonts w:ascii="ＭＳ 明朝" w:hAnsi="ＭＳ 明朝" w:cs="ＭＳ Ｐゴシック"/>
                <w:kern w:val="0"/>
                <w:sz w:val="18"/>
                <w:szCs w:val="18"/>
              </w:rPr>
            </w:pPr>
            <w:r w:rsidRPr="00E41692">
              <w:rPr>
                <w:rFonts w:ascii="ＭＳ 明朝" w:hAnsi="ＭＳ 明朝" w:cs="ＭＳ Ｐゴシック" w:hint="eastAsia"/>
                <w:kern w:val="0"/>
                <w:sz w:val="18"/>
                <w:szCs w:val="18"/>
              </w:rPr>
              <w:t>Ｒ</w:t>
            </w:r>
            <w:r w:rsidRPr="00E41692">
              <w:rPr>
                <w:rFonts w:ascii="ＭＳ 明朝" w:hAnsi="ＭＳ 明朝" w:cs="ＭＳ Ｐゴシック"/>
                <w:kern w:val="0"/>
                <w:sz w:val="18"/>
                <w:szCs w:val="18"/>
              </w:rPr>
              <w:t>04</w:t>
            </w:r>
            <w:r w:rsidRPr="00E41692">
              <w:rPr>
                <w:rFonts w:ascii="ＭＳ 明朝" w:hAnsi="ＭＳ 明朝" w:cs="ＭＳ Ｐゴシック" w:hint="eastAsia"/>
                <w:kern w:val="0"/>
                <w:sz w:val="18"/>
                <w:szCs w:val="18"/>
              </w:rPr>
              <w:t xml:space="preserve">年第4回定例会会議録 </w:t>
            </w:r>
            <w:r w:rsidRPr="00E41692">
              <w:rPr>
                <w:rFonts w:ascii="ＭＳ 明朝" w:hAnsi="ＭＳ 明朝" w:cs="ＭＳ Ｐゴシック"/>
                <w:kern w:val="0"/>
                <w:sz w:val="18"/>
                <w:szCs w:val="18"/>
              </w:rPr>
              <w:t>3</w:t>
            </w:r>
            <w:r w:rsidRPr="00E41692">
              <w:rPr>
                <w:rFonts w:ascii="ＭＳ 明朝" w:hAnsi="ＭＳ 明朝" w:cs="ＭＳ Ｐゴシック" w:hint="eastAsia"/>
                <w:kern w:val="0"/>
                <w:sz w:val="18"/>
                <w:szCs w:val="18"/>
              </w:rPr>
              <w:t>78頁</w:t>
            </w:r>
            <w:r w:rsidRPr="00E41692">
              <w:rPr>
                <w:rFonts w:ascii="ＭＳ 明朝" w:hAnsi="ＭＳ 明朝" w:cs="ＭＳ Ｐゴシック"/>
                <w:kern w:val="0"/>
                <w:sz w:val="18"/>
                <w:szCs w:val="18"/>
              </w:rPr>
              <w:t>16</w:t>
            </w:r>
            <w:r w:rsidRPr="00E41692">
              <w:rPr>
                <w:rFonts w:ascii="ＭＳ 明朝" w:hAnsi="ＭＳ 明朝" w:cs="ＭＳ Ｐゴシック" w:hint="eastAsia"/>
                <w:kern w:val="0"/>
                <w:sz w:val="18"/>
                <w:szCs w:val="18"/>
              </w:rPr>
              <w:t>部 579,220円…一式</w:t>
            </w:r>
          </w:p>
          <w:p w14:paraId="1298F467" w14:textId="77777777" w:rsidR="009943C2" w:rsidRPr="00E41692" w:rsidRDefault="009943C2" w:rsidP="00116A61">
            <w:pPr>
              <w:widowControl/>
              <w:spacing w:line="240" w:lineRule="exact"/>
              <w:ind w:right="-35"/>
              <w:rPr>
                <w:rFonts w:ascii="ＭＳ 明朝" w:hAnsi="ＭＳ 明朝" w:cs="ＭＳ Ｐゴシック"/>
                <w:kern w:val="0"/>
                <w:sz w:val="18"/>
                <w:szCs w:val="18"/>
              </w:rPr>
            </w:pPr>
            <w:r w:rsidRPr="00E41692">
              <w:rPr>
                <w:rFonts w:ascii="ＭＳ 明朝" w:hAnsi="ＭＳ 明朝" w:cs="ＭＳ Ｐゴシック" w:hint="eastAsia"/>
                <w:kern w:val="0"/>
                <w:sz w:val="18"/>
                <w:szCs w:val="18"/>
              </w:rPr>
              <w:t xml:space="preserve">　　Ｒ</w:t>
            </w:r>
            <w:r w:rsidRPr="00E41692">
              <w:rPr>
                <w:rFonts w:ascii="ＭＳ 明朝" w:hAnsi="ＭＳ 明朝" w:cs="ＭＳ Ｐゴシック"/>
                <w:kern w:val="0"/>
                <w:sz w:val="18"/>
                <w:szCs w:val="18"/>
              </w:rPr>
              <w:t>05</w:t>
            </w:r>
            <w:r w:rsidRPr="00E41692">
              <w:rPr>
                <w:rFonts w:ascii="ＭＳ 明朝" w:hAnsi="ＭＳ 明朝" w:cs="ＭＳ Ｐゴシック" w:hint="eastAsia"/>
                <w:kern w:val="0"/>
                <w:sz w:val="18"/>
                <w:szCs w:val="18"/>
              </w:rPr>
              <w:t>年第1回定例会会議録 16.5時間　 372,075円…反訳･粗原稿まで</w:t>
            </w:r>
          </w:p>
          <w:p w14:paraId="10E4C240" w14:textId="77777777" w:rsidR="009943C2" w:rsidRPr="00E41692" w:rsidRDefault="009943C2" w:rsidP="00116A61">
            <w:pPr>
              <w:widowControl/>
              <w:spacing w:line="240" w:lineRule="exact"/>
              <w:ind w:right="-35" w:firstLineChars="200" w:firstLine="360"/>
              <w:rPr>
                <w:rFonts w:ascii="ＭＳ 明朝" w:hAnsi="ＭＳ 明朝" w:cs="ＭＳ Ｐゴシック"/>
                <w:kern w:val="0"/>
                <w:sz w:val="18"/>
                <w:szCs w:val="18"/>
              </w:rPr>
            </w:pPr>
            <w:r w:rsidRPr="00E41692">
              <w:rPr>
                <w:rFonts w:ascii="ＭＳ 明朝" w:hAnsi="ＭＳ 明朝" w:cs="ＭＳ Ｐゴシック" w:hint="eastAsia"/>
                <w:kern w:val="0"/>
                <w:sz w:val="18"/>
                <w:szCs w:val="18"/>
              </w:rPr>
              <w:t>予算審査特別委員会会議録</w:t>
            </w:r>
            <w:r w:rsidRPr="00E41692">
              <w:rPr>
                <w:rFonts w:ascii="ＭＳ 明朝" w:hAnsi="ＭＳ 明朝" w:cs="ＭＳ Ｐゴシック" w:hint="eastAsia"/>
                <w:w w:val="150"/>
                <w:kern w:val="0"/>
                <w:sz w:val="18"/>
                <w:szCs w:val="18"/>
              </w:rPr>
              <w:t xml:space="preserve"> </w:t>
            </w:r>
            <w:r w:rsidRPr="00E41692">
              <w:rPr>
                <w:rFonts w:ascii="ＭＳ 明朝" w:hAnsi="ＭＳ 明朝" w:cs="ＭＳ Ｐゴシック" w:hint="eastAsia"/>
                <w:kern w:val="0"/>
                <w:sz w:val="18"/>
                <w:szCs w:val="18"/>
              </w:rPr>
              <w:t xml:space="preserve">5.5時間 　</w:t>
            </w:r>
            <w:r w:rsidRPr="00E41692">
              <w:rPr>
                <w:rFonts w:ascii="ＭＳ 明朝" w:hAnsi="ＭＳ 明朝" w:cs="ＭＳ Ｐゴシック"/>
                <w:kern w:val="0"/>
                <w:sz w:val="18"/>
                <w:szCs w:val="18"/>
              </w:rPr>
              <w:t xml:space="preserve"> </w:t>
            </w:r>
            <w:r w:rsidRPr="00E41692">
              <w:rPr>
                <w:rFonts w:ascii="ＭＳ 明朝" w:hAnsi="ＭＳ 明朝" w:cs="ＭＳ Ｐゴシック" w:hint="eastAsia"/>
                <w:kern w:val="0"/>
                <w:sz w:val="18"/>
                <w:szCs w:val="18"/>
              </w:rPr>
              <w:t>124,025円…反訳･粗原稿まで</w:t>
            </w:r>
          </w:p>
          <w:p w14:paraId="32FCD8E2" w14:textId="77777777" w:rsidR="009943C2" w:rsidRPr="00E41692" w:rsidRDefault="009943C2" w:rsidP="00116A61">
            <w:pPr>
              <w:widowControl/>
              <w:spacing w:line="240" w:lineRule="exact"/>
              <w:ind w:right="200" w:firstLineChars="200" w:firstLine="360"/>
              <w:rPr>
                <w:rFonts w:ascii="ＭＳ 明朝" w:hAnsi="ＭＳ 明朝" w:cs="ＭＳ Ｐゴシック"/>
                <w:kern w:val="0"/>
                <w:sz w:val="18"/>
                <w:szCs w:val="18"/>
              </w:rPr>
            </w:pPr>
            <w:r w:rsidRPr="00E41692">
              <w:rPr>
                <w:rFonts w:ascii="ＭＳ 明朝" w:hAnsi="ＭＳ 明朝" w:cs="ＭＳ Ｐゴシック" w:hint="eastAsia"/>
                <w:kern w:val="0"/>
                <w:sz w:val="18"/>
                <w:szCs w:val="18"/>
              </w:rPr>
              <w:t>総務産業委員会会議録5回分　　　　　 177,408円</w:t>
            </w:r>
          </w:p>
          <w:p w14:paraId="29192275" w14:textId="77777777" w:rsidR="009943C2" w:rsidRPr="00E41692" w:rsidRDefault="009943C2" w:rsidP="00116A61">
            <w:pPr>
              <w:widowControl/>
              <w:spacing w:line="240" w:lineRule="exact"/>
              <w:rPr>
                <w:rFonts w:ascii="ＭＳ 明朝" w:hAnsi="ＭＳ 明朝" w:cs="ＭＳ Ｐゴシック"/>
                <w:kern w:val="0"/>
                <w:sz w:val="18"/>
                <w:szCs w:val="18"/>
                <w:u w:val="single"/>
              </w:rPr>
            </w:pPr>
            <w:r w:rsidRPr="00E41692">
              <w:rPr>
                <w:rFonts w:ascii="ＭＳ 明朝" w:hAnsi="ＭＳ 明朝" w:cs="ＭＳ Ｐゴシック" w:hint="eastAsia"/>
                <w:kern w:val="0"/>
                <w:sz w:val="18"/>
                <w:szCs w:val="18"/>
              </w:rPr>
              <w:t xml:space="preserve">　　</w:t>
            </w:r>
            <w:r w:rsidRPr="00E41692">
              <w:rPr>
                <w:rFonts w:ascii="ＭＳ 明朝" w:hAnsi="ＭＳ 明朝" w:cs="ＭＳ Ｐゴシック" w:hint="eastAsia"/>
                <w:kern w:val="0"/>
                <w:sz w:val="18"/>
                <w:szCs w:val="18"/>
                <w:u w:val="single"/>
              </w:rPr>
              <w:t xml:space="preserve">福祉文教委員会会議録5回分　　　 </w:t>
            </w:r>
            <w:r w:rsidRPr="00E41692">
              <w:rPr>
                <w:rFonts w:ascii="ＭＳ 明朝" w:hAnsi="ＭＳ 明朝" w:cs="ＭＳ Ｐゴシック"/>
                <w:kern w:val="0"/>
                <w:sz w:val="18"/>
                <w:szCs w:val="18"/>
                <w:u w:val="single"/>
              </w:rPr>
              <w:t xml:space="preserve">    </w:t>
            </w:r>
            <w:r w:rsidRPr="00E41692">
              <w:rPr>
                <w:rFonts w:ascii="ＭＳ 明朝" w:hAnsi="ＭＳ 明朝" w:cs="ＭＳ Ｐゴシック" w:hint="eastAsia"/>
                <w:kern w:val="0"/>
                <w:sz w:val="18"/>
                <w:szCs w:val="18"/>
                <w:u w:val="single"/>
              </w:rPr>
              <w:t xml:space="preserve">114,576円 　　</w:t>
            </w:r>
          </w:p>
          <w:p w14:paraId="444B9980" w14:textId="77777777" w:rsidR="009943C2" w:rsidRPr="00E41692" w:rsidRDefault="009943C2" w:rsidP="00116A61">
            <w:pPr>
              <w:widowControl/>
              <w:spacing w:line="240" w:lineRule="exact"/>
              <w:ind w:firstLineChars="1723" w:firstLine="3101"/>
              <w:rPr>
                <w:rFonts w:ascii="ＭＳ 明朝" w:hAnsi="ＭＳ 明朝" w:cs="ＭＳ Ｐゴシック"/>
                <w:kern w:val="0"/>
                <w:sz w:val="18"/>
                <w:szCs w:val="18"/>
              </w:rPr>
            </w:pPr>
            <w:r w:rsidRPr="00E41692">
              <w:rPr>
                <w:rFonts w:ascii="ＭＳ 明朝" w:hAnsi="ＭＳ 明朝" w:cs="ＭＳ Ｐゴシック" w:hint="eastAsia"/>
                <w:kern w:val="0"/>
                <w:sz w:val="18"/>
                <w:szCs w:val="18"/>
              </w:rPr>
              <w:t>合計3,384,300円</w:t>
            </w:r>
          </w:p>
          <w:p w14:paraId="234CA9C7" w14:textId="77777777" w:rsidR="009943C2" w:rsidRPr="00E41692" w:rsidRDefault="009943C2" w:rsidP="00116A61">
            <w:pPr>
              <w:widowControl/>
              <w:spacing w:line="240" w:lineRule="exact"/>
              <w:ind w:left="360" w:right="200" w:hangingChars="200" w:hanging="360"/>
              <w:rPr>
                <w:rFonts w:ascii="ＭＳ 明朝" w:hAnsi="ＭＳ 明朝" w:cs="ＭＳ Ｐゴシック"/>
                <w:kern w:val="0"/>
                <w:sz w:val="18"/>
                <w:szCs w:val="18"/>
              </w:rPr>
            </w:pPr>
            <w:r w:rsidRPr="00E41692">
              <w:rPr>
                <w:rFonts w:ascii="ＭＳ 明朝" w:hAnsi="ＭＳ 明朝" w:cs="ＭＳ Ｐゴシック" w:hint="eastAsia"/>
                <w:kern w:val="0"/>
                <w:sz w:val="18"/>
                <w:szCs w:val="18"/>
              </w:rPr>
              <w:t xml:space="preserve">　　　粗原稿の納期限を早めたことにより、議会だよりの原稿作成及び校正作業など、短期間作業が可能となった。また、会議録や議会音声配信の速報版公開も行っており、近隣議会からも関心を寄せられている。</w:t>
            </w:r>
          </w:p>
          <w:p w14:paraId="4F1A0ECF" w14:textId="77777777" w:rsidR="009943C2" w:rsidRPr="00E41692" w:rsidRDefault="009943C2" w:rsidP="00116A61">
            <w:pPr>
              <w:widowControl/>
              <w:spacing w:line="240" w:lineRule="exact"/>
              <w:ind w:left="360" w:right="200" w:hangingChars="200" w:hanging="360"/>
              <w:rPr>
                <w:rFonts w:ascii="ＭＳ 明朝" w:hAnsi="ＭＳ 明朝" w:cs="ＭＳ Ｐゴシック"/>
                <w:kern w:val="0"/>
                <w:sz w:val="18"/>
                <w:szCs w:val="18"/>
              </w:rPr>
            </w:pPr>
          </w:p>
        </w:tc>
      </w:tr>
      <w:tr w:rsidR="009943C2" w:rsidRPr="00522220" w14:paraId="2A710FC8" w14:textId="77777777" w:rsidTr="00800E91">
        <w:trPr>
          <w:trHeight w:val="227"/>
        </w:trPr>
        <w:tc>
          <w:tcPr>
            <w:tcW w:w="567" w:type="dxa"/>
            <w:vMerge/>
            <w:tcBorders>
              <w:right w:val="single" w:sz="4" w:space="0" w:color="auto"/>
            </w:tcBorders>
            <w:shd w:val="clear" w:color="auto" w:fill="auto"/>
            <w:noWrap/>
          </w:tcPr>
          <w:p w14:paraId="47C947F5" w14:textId="77777777" w:rsidR="009943C2" w:rsidRPr="00522220" w:rsidRDefault="009943C2"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tcBorders>
              <w:top w:val="single" w:sz="4" w:space="0" w:color="auto"/>
              <w:left w:val="single" w:sz="4" w:space="0" w:color="auto"/>
            </w:tcBorders>
            <w:shd w:val="clear" w:color="auto" w:fill="F2F2F2" w:themeFill="background1" w:themeFillShade="F2"/>
            <w:noWrap/>
            <w:vAlign w:val="center"/>
          </w:tcPr>
          <w:p w14:paraId="0FDA6AFB" w14:textId="77777777" w:rsidR="009943C2" w:rsidRPr="00E41692" w:rsidRDefault="009943C2" w:rsidP="00800E91">
            <w:pPr>
              <w:spacing w:line="240" w:lineRule="exact"/>
              <w:jc w:val="center"/>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kern w:val="0"/>
                <w:sz w:val="18"/>
                <w:szCs w:val="18"/>
              </w:rPr>
              <w:t>当初予算額</w:t>
            </w:r>
          </w:p>
        </w:tc>
        <w:tc>
          <w:tcPr>
            <w:tcW w:w="1561" w:type="dxa"/>
            <w:tcBorders>
              <w:top w:val="single" w:sz="4" w:space="0" w:color="auto"/>
              <w:right w:val="single" w:sz="4" w:space="0" w:color="auto"/>
            </w:tcBorders>
            <w:shd w:val="clear" w:color="auto" w:fill="F2F2F2" w:themeFill="background1" w:themeFillShade="F2"/>
            <w:vAlign w:val="center"/>
          </w:tcPr>
          <w:p w14:paraId="4946E504" w14:textId="77777777" w:rsidR="009943C2" w:rsidRPr="00E41692" w:rsidRDefault="009943C2" w:rsidP="00800E91">
            <w:pPr>
              <w:spacing w:line="240" w:lineRule="exact"/>
              <w:jc w:val="right"/>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kern w:val="0"/>
                <w:sz w:val="18"/>
                <w:szCs w:val="18"/>
              </w:rPr>
              <w:t>3,5</w:t>
            </w:r>
            <w:r w:rsidRPr="00E41692">
              <w:rPr>
                <w:rFonts w:ascii="ＭＳ ゴシック" w:eastAsia="ＭＳ ゴシック" w:hAnsi="ＭＳ ゴシック" w:cs="ＭＳ Ｐゴシック"/>
                <w:kern w:val="0"/>
                <w:sz w:val="18"/>
                <w:szCs w:val="18"/>
              </w:rPr>
              <w:t>83</w:t>
            </w:r>
            <w:r w:rsidRPr="00E41692">
              <w:rPr>
                <w:rFonts w:ascii="ＭＳ ゴシック" w:eastAsia="ＭＳ ゴシック" w:hAnsi="ＭＳ ゴシック" w:cs="ＭＳ Ｐゴシック" w:hint="eastAsia"/>
                <w:kern w:val="0"/>
                <w:sz w:val="18"/>
                <w:szCs w:val="18"/>
              </w:rPr>
              <w:t>千円</w:t>
            </w:r>
          </w:p>
        </w:tc>
        <w:tc>
          <w:tcPr>
            <w:tcW w:w="6381" w:type="dxa"/>
            <w:vMerge/>
            <w:tcBorders>
              <w:left w:val="single" w:sz="4" w:space="0" w:color="auto"/>
            </w:tcBorders>
            <w:shd w:val="clear" w:color="auto" w:fill="auto"/>
            <w:noWrap/>
            <w:vAlign w:val="center"/>
          </w:tcPr>
          <w:p w14:paraId="3FCCAF62" w14:textId="77777777" w:rsidR="009943C2" w:rsidRPr="00522220" w:rsidRDefault="009943C2" w:rsidP="00800E91">
            <w:pPr>
              <w:widowControl/>
              <w:spacing w:line="240" w:lineRule="exact"/>
              <w:jc w:val="right"/>
              <w:rPr>
                <w:rFonts w:ascii="ＭＳ ゴシック" w:eastAsia="ＭＳ ゴシック" w:hAnsi="ＭＳ ゴシック" w:cs="ＭＳ Ｐゴシック"/>
                <w:kern w:val="0"/>
                <w:sz w:val="18"/>
                <w:szCs w:val="18"/>
              </w:rPr>
            </w:pPr>
          </w:p>
        </w:tc>
      </w:tr>
      <w:tr w:rsidR="009943C2" w:rsidRPr="00522220" w14:paraId="73421A6D" w14:textId="77777777" w:rsidTr="00800E91">
        <w:trPr>
          <w:trHeight w:val="227"/>
        </w:trPr>
        <w:tc>
          <w:tcPr>
            <w:tcW w:w="567" w:type="dxa"/>
            <w:vMerge/>
            <w:tcBorders>
              <w:right w:val="single" w:sz="4" w:space="0" w:color="auto"/>
            </w:tcBorders>
            <w:shd w:val="clear" w:color="auto" w:fill="auto"/>
            <w:noWrap/>
          </w:tcPr>
          <w:p w14:paraId="4E772294" w14:textId="77777777" w:rsidR="009943C2" w:rsidRPr="00522220" w:rsidRDefault="009943C2"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tcBorders>
              <w:left w:val="single" w:sz="4" w:space="0" w:color="auto"/>
            </w:tcBorders>
            <w:shd w:val="clear" w:color="auto" w:fill="F2F2F2" w:themeFill="background1" w:themeFillShade="F2"/>
            <w:noWrap/>
            <w:vAlign w:val="center"/>
          </w:tcPr>
          <w:p w14:paraId="4B766713" w14:textId="77777777" w:rsidR="009943C2" w:rsidRPr="00E41692" w:rsidRDefault="009943C2" w:rsidP="00800E91">
            <w:pPr>
              <w:spacing w:line="240" w:lineRule="exact"/>
              <w:jc w:val="center"/>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spacing w:val="30"/>
                <w:kern w:val="0"/>
                <w:sz w:val="18"/>
                <w:szCs w:val="18"/>
                <w:fitText w:val="900" w:id="-1228689919"/>
              </w:rPr>
              <w:t>予算現</w:t>
            </w:r>
            <w:r w:rsidRPr="00E41692">
              <w:rPr>
                <w:rFonts w:ascii="ＭＳ ゴシック" w:eastAsia="ＭＳ ゴシック" w:hAnsi="ＭＳ ゴシック" w:cs="ＭＳ Ｐゴシック" w:hint="eastAsia"/>
                <w:kern w:val="0"/>
                <w:sz w:val="18"/>
                <w:szCs w:val="18"/>
                <w:fitText w:val="900" w:id="-1228689919"/>
              </w:rPr>
              <w:t>額</w:t>
            </w:r>
          </w:p>
        </w:tc>
        <w:tc>
          <w:tcPr>
            <w:tcW w:w="1561" w:type="dxa"/>
            <w:tcBorders>
              <w:right w:val="single" w:sz="4" w:space="0" w:color="auto"/>
            </w:tcBorders>
            <w:shd w:val="clear" w:color="auto" w:fill="F2F2F2" w:themeFill="background1" w:themeFillShade="F2"/>
            <w:vAlign w:val="center"/>
          </w:tcPr>
          <w:p w14:paraId="185D1F8B" w14:textId="77777777" w:rsidR="009943C2" w:rsidRPr="00E41692" w:rsidRDefault="009943C2" w:rsidP="00800E91">
            <w:pPr>
              <w:spacing w:line="240" w:lineRule="exact"/>
              <w:jc w:val="right"/>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kern w:val="0"/>
                <w:sz w:val="18"/>
                <w:szCs w:val="18"/>
              </w:rPr>
              <w:t>3,555千円</w:t>
            </w:r>
          </w:p>
        </w:tc>
        <w:tc>
          <w:tcPr>
            <w:tcW w:w="6381" w:type="dxa"/>
            <w:vMerge/>
            <w:tcBorders>
              <w:left w:val="single" w:sz="4" w:space="0" w:color="auto"/>
            </w:tcBorders>
            <w:shd w:val="clear" w:color="auto" w:fill="auto"/>
            <w:noWrap/>
            <w:vAlign w:val="center"/>
          </w:tcPr>
          <w:p w14:paraId="478FD097" w14:textId="77777777" w:rsidR="009943C2" w:rsidRPr="00522220" w:rsidRDefault="009943C2" w:rsidP="00800E91">
            <w:pPr>
              <w:widowControl/>
              <w:spacing w:line="240" w:lineRule="exact"/>
              <w:jc w:val="right"/>
              <w:rPr>
                <w:rFonts w:ascii="ＭＳ ゴシック" w:eastAsia="ＭＳ ゴシック" w:hAnsi="ＭＳ ゴシック" w:cs="ＭＳ Ｐゴシック"/>
                <w:kern w:val="0"/>
                <w:sz w:val="18"/>
                <w:szCs w:val="18"/>
              </w:rPr>
            </w:pPr>
          </w:p>
        </w:tc>
      </w:tr>
      <w:tr w:rsidR="009943C2" w:rsidRPr="00522220" w14:paraId="6C3981A5" w14:textId="77777777" w:rsidTr="00800E91">
        <w:trPr>
          <w:trHeight w:val="227"/>
        </w:trPr>
        <w:tc>
          <w:tcPr>
            <w:tcW w:w="567" w:type="dxa"/>
            <w:vMerge/>
            <w:tcBorders>
              <w:right w:val="single" w:sz="4" w:space="0" w:color="auto"/>
            </w:tcBorders>
            <w:shd w:val="clear" w:color="auto" w:fill="auto"/>
            <w:noWrap/>
          </w:tcPr>
          <w:p w14:paraId="49FCC52D" w14:textId="77777777" w:rsidR="009943C2" w:rsidRPr="00522220" w:rsidRDefault="009943C2"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tcBorders>
              <w:left w:val="single" w:sz="4" w:space="0" w:color="auto"/>
              <w:bottom w:val="single" w:sz="4" w:space="0" w:color="auto"/>
            </w:tcBorders>
            <w:shd w:val="clear" w:color="auto" w:fill="F2F2F2" w:themeFill="background1" w:themeFillShade="F2"/>
            <w:noWrap/>
            <w:vAlign w:val="center"/>
          </w:tcPr>
          <w:p w14:paraId="012539AD" w14:textId="77777777" w:rsidR="009943C2" w:rsidRPr="00E41692" w:rsidRDefault="009943C2" w:rsidP="00800E91">
            <w:pPr>
              <w:spacing w:line="240" w:lineRule="exact"/>
              <w:jc w:val="center"/>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kern w:val="0"/>
                <w:sz w:val="18"/>
                <w:szCs w:val="18"/>
              </w:rPr>
              <w:t>決　算　額</w:t>
            </w:r>
          </w:p>
        </w:tc>
        <w:tc>
          <w:tcPr>
            <w:tcW w:w="1561" w:type="dxa"/>
            <w:tcBorders>
              <w:bottom w:val="single" w:sz="4" w:space="0" w:color="auto"/>
              <w:right w:val="single" w:sz="4" w:space="0" w:color="auto"/>
            </w:tcBorders>
            <w:shd w:val="clear" w:color="auto" w:fill="F2F2F2" w:themeFill="background1" w:themeFillShade="F2"/>
            <w:vAlign w:val="center"/>
          </w:tcPr>
          <w:p w14:paraId="0C224BA9" w14:textId="77777777" w:rsidR="009943C2" w:rsidRPr="00E41692" w:rsidRDefault="009943C2" w:rsidP="00800E91">
            <w:pPr>
              <w:spacing w:line="240" w:lineRule="exact"/>
              <w:jc w:val="right"/>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kern w:val="0"/>
                <w:sz w:val="18"/>
                <w:szCs w:val="18"/>
              </w:rPr>
              <w:t>3,3</w:t>
            </w:r>
            <w:r w:rsidRPr="00E41692">
              <w:rPr>
                <w:rFonts w:ascii="ＭＳ ゴシック" w:eastAsia="ＭＳ ゴシック" w:hAnsi="ＭＳ ゴシック" w:cs="ＭＳ Ｐゴシック"/>
                <w:kern w:val="0"/>
                <w:sz w:val="18"/>
                <w:szCs w:val="18"/>
              </w:rPr>
              <w:t>84</w:t>
            </w:r>
            <w:r w:rsidRPr="00E41692">
              <w:rPr>
                <w:rFonts w:ascii="ＭＳ ゴシック" w:eastAsia="ＭＳ ゴシック" w:hAnsi="ＭＳ ゴシック" w:cs="ＭＳ Ｐゴシック" w:hint="eastAsia"/>
                <w:kern w:val="0"/>
                <w:sz w:val="18"/>
                <w:szCs w:val="18"/>
              </w:rPr>
              <w:t>千円</w:t>
            </w:r>
          </w:p>
        </w:tc>
        <w:tc>
          <w:tcPr>
            <w:tcW w:w="6381" w:type="dxa"/>
            <w:vMerge/>
            <w:tcBorders>
              <w:left w:val="single" w:sz="4" w:space="0" w:color="auto"/>
            </w:tcBorders>
            <w:shd w:val="clear" w:color="auto" w:fill="auto"/>
            <w:noWrap/>
            <w:vAlign w:val="center"/>
          </w:tcPr>
          <w:p w14:paraId="1ABD5383" w14:textId="77777777" w:rsidR="009943C2" w:rsidRPr="00522220" w:rsidRDefault="009943C2" w:rsidP="00800E91">
            <w:pPr>
              <w:widowControl/>
              <w:spacing w:line="240" w:lineRule="exact"/>
              <w:jc w:val="right"/>
              <w:rPr>
                <w:rFonts w:ascii="ＭＳ ゴシック" w:eastAsia="ＭＳ ゴシック" w:hAnsi="ＭＳ ゴシック" w:cs="ＭＳ Ｐゴシック"/>
                <w:kern w:val="0"/>
                <w:sz w:val="18"/>
                <w:szCs w:val="18"/>
              </w:rPr>
            </w:pPr>
          </w:p>
        </w:tc>
      </w:tr>
      <w:tr w:rsidR="009943C2" w:rsidRPr="00522220" w14:paraId="51DA74AB" w14:textId="77777777" w:rsidTr="00800E91">
        <w:trPr>
          <w:trHeight w:val="135"/>
        </w:trPr>
        <w:tc>
          <w:tcPr>
            <w:tcW w:w="567" w:type="dxa"/>
            <w:vMerge/>
            <w:tcBorders>
              <w:bottom w:val="single" w:sz="4" w:space="0" w:color="auto"/>
            </w:tcBorders>
            <w:shd w:val="clear" w:color="auto" w:fill="auto"/>
            <w:noWrap/>
          </w:tcPr>
          <w:p w14:paraId="752F9036" w14:textId="77777777" w:rsidR="009943C2" w:rsidRPr="00522220" w:rsidRDefault="009943C2" w:rsidP="00800E91">
            <w:pPr>
              <w:widowControl/>
              <w:spacing w:line="240" w:lineRule="exact"/>
              <w:jc w:val="center"/>
              <w:rPr>
                <w:rFonts w:ascii="ＭＳ ゴシック" w:eastAsia="ＭＳ ゴシック" w:hAnsi="ＭＳ ゴシック" w:cs="ＭＳ Ｐゴシック"/>
                <w:kern w:val="0"/>
                <w:sz w:val="18"/>
                <w:szCs w:val="18"/>
              </w:rPr>
            </w:pPr>
          </w:p>
        </w:tc>
        <w:tc>
          <w:tcPr>
            <w:tcW w:w="2696" w:type="dxa"/>
            <w:gridSpan w:val="2"/>
            <w:tcBorders>
              <w:top w:val="single" w:sz="4" w:space="0" w:color="auto"/>
              <w:bottom w:val="single" w:sz="4" w:space="0" w:color="auto"/>
            </w:tcBorders>
            <w:shd w:val="clear" w:color="auto" w:fill="auto"/>
            <w:noWrap/>
          </w:tcPr>
          <w:p w14:paraId="3CBC5430" w14:textId="77777777" w:rsidR="009943C2" w:rsidRPr="00E41692" w:rsidRDefault="009943C2" w:rsidP="00800E91">
            <w:pPr>
              <w:spacing w:line="240" w:lineRule="exact"/>
              <w:ind w:right="200"/>
              <w:rPr>
                <w:rFonts w:ascii="ＭＳ ゴシック" w:eastAsia="ＭＳ ゴシック" w:hAnsi="ＭＳ ゴシック" w:cs="ＭＳ Ｐゴシック"/>
                <w:kern w:val="0"/>
                <w:sz w:val="18"/>
                <w:szCs w:val="18"/>
              </w:rPr>
            </w:pPr>
          </w:p>
          <w:p w14:paraId="1FF696EC" w14:textId="77777777" w:rsidR="009943C2" w:rsidRPr="00E41692" w:rsidRDefault="009943C2" w:rsidP="00800E91">
            <w:pPr>
              <w:spacing w:line="240" w:lineRule="exact"/>
              <w:ind w:right="200"/>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kern w:val="0"/>
                <w:sz w:val="18"/>
                <w:szCs w:val="18"/>
              </w:rPr>
              <w:t>①所 管 課⇒議会事務局</w:t>
            </w:r>
          </w:p>
          <w:p w14:paraId="52089B46" w14:textId="77777777" w:rsidR="009943C2" w:rsidRPr="00E41692" w:rsidRDefault="009943C2" w:rsidP="00800E91">
            <w:pPr>
              <w:spacing w:line="240" w:lineRule="exact"/>
              <w:rPr>
                <w:rFonts w:ascii="ＭＳ ゴシック" w:eastAsia="ＭＳ ゴシック" w:hAnsi="ＭＳ ゴシック" w:cs="ＭＳ Ｐゴシック"/>
                <w:kern w:val="0"/>
                <w:sz w:val="18"/>
                <w:szCs w:val="18"/>
              </w:rPr>
            </w:pPr>
            <w:r w:rsidRPr="00E41692">
              <w:rPr>
                <w:rFonts w:ascii="ＭＳ ゴシック" w:eastAsia="ＭＳ ゴシック" w:hAnsi="ＭＳ ゴシック" w:cs="ＭＳ Ｐゴシック" w:hint="eastAsia"/>
                <w:kern w:val="0"/>
                <w:sz w:val="18"/>
                <w:szCs w:val="18"/>
              </w:rPr>
              <w:t>②総合計画⇒</w:t>
            </w:r>
          </w:p>
        </w:tc>
        <w:tc>
          <w:tcPr>
            <w:tcW w:w="6381" w:type="dxa"/>
            <w:vMerge/>
            <w:tcBorders>
              <w:bottom w:val="single" w:sz="4" w:space="0" w:color="auto"/>
            </w:tcBorders>
            <w:shd w:val="clear" w:color="auto" w:fill="auto"/>
            <w:noWrap/>
            <w:vAlign w:val="center"/>
          </w:tcPr>
          <w:p w14:paraId="2F39A778" w14:textId="77777777" w:rsidR="009943C2" w:rsidRPr="00522220" w:rsidRDefault="009943C2" w:rsidP="00800E91">
            <w:pPr>
              <w:widowControl/>
              <w:spacing w:line="240" w:lineRule="exact"/>
              <w:jc w:val="right"/>
              <w:rPr>
                <w:rFonts w:ascii="ＭＳ ゴシック" w:eastAsia="ＭＳ ゴシック" w:hAnsi="ＭＳ ゴシック" w:cs="ＭＳ Ｐゴシック"/>
                <w:kern w:val="0"/>
                <w:sz w:val="18"/>
                <w:szCs w:val="18"/>
              </w:rPr>
            </w:pPr>
          </w:p>
        </w:tc>
      </w:tr>
    </w:tbl>
    <w:p w14:paraId="44BAA84D" w14:textId="77777777" w:rsidR="009943C2" w:rsidRDefault="009943C2" w:rsidP="009943C2"/>
    <w:p w14:paraId="3B600DA7" w14:textId="77777777" w:rsidR="00E41692" w:rsidRDefault="00E41692">
      <w:pPr>
        <w:widowControl/>
        <w:jc w:val="left"/>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b/>
          <w:bCs/>
          <w:kern w:val="0"/>
          <w:sz w:val="22"/>
        </w:rPr>
        <w:br w:type="page"/>
      </w:r>
    </w:p>
    <w:p w14:paraId="26BC275D" w14:textId="052018B2" w:rsidR="00EF269D" w:rsidRPr="00EC6C9D" w:rsidRDefault="00EF269D" w:rsidP="00EF269D">
      <w:pPr>
        <w:spacing w:line="240" w:lineRule="exact"/>
        <w:rPr>
          <w:rFonts w:ascii="ＭＳ ゴシック" w:eastAsia="ＭＳ ゴシック" w:hAnsi="ＭＳ ゴシック" w:cs="ＭＳ Ｐゴシック"/>
          <w:b/>
          <w:bCs/>
          <w:kern w:val="0"/>
          <w:sz w:val="22"/>
        </w:rPr>
      </w:pPr>
      <w:r w:rsidRPr="00EC6C9D">
        <w:rPr>
          <w:rFonts w:ascii="ＭＳ ゴシック" w:eastAsia="ＭＳ ゴシック" w:hAnsi="ＭＳ ゴシック" w:cs="ＭＳ Ｐゴシック" w:hint="eastAsia"/>
          <w:b/>
          <w:bCs/>
          <w:kern w:val="0"/>
          <w:sz w:val="22"/>
        </w:rPr>
        <w:lastRenderedPageBreak/>
        <w:t>■款2　総務費</w:t>
      </w:r>
    </w:p>
    <w:p w14:paraId="19A454B2" w14:textId="77777777" w:rsidR="00786E6C" w:rsidRPr="004E75F2" w:rsidRDefault="00786E6C" w:rsidP="00786E6C">
      <w:pPr>
        <w:ind w:firstLineChars="100" w:firstLine="181"/>
        <w:rPr>
          <w:rFonts w:ascii="ＭＳ ゴシック" w:eastAsia="ＭＳ ゴシック" w:hAnsi="ＭＳ ゴシック" w:cs="ＭＳ Ｐゴシック"/>
          <w:b/>
          <w:bCs/>
          <w:kern w:val="0"/>
          <w:sz w:val="18"/>
          <w:szCs w:val="18"/>
        </w:rPr>
      </w:pPr>
      <w:r w:rsidRPr="004E75F2">
        <w:rPr>
          <w:rFonts w:ascii="ＭＳ ゴシック" w:eastAsia="ＭＳ ゴシック" w:hAnsi="ＭＳ ゴシック" w:cs="ＭＳ Ｐゴシック" w:hint="eastAsia"/>
          <w:b/>
          <w:bCs/>
          <w:kern w:val="0"/>
          <w:sz w:val="18"/>
          <w:szCs w:val="18"/>
        </w:rPr>
        <w:t>項1　総務管理費</w:t>
      </w:r>
    </w:p>
    <w:tbl>
      <w:tblPr>
        <w:tblW w:w="963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21"/>
        <w:gridCol w:w="1539"/>
        <w:gridCol w:w="6378"/>
      </w:tblGrid>
      <w:tr w:rsidR="00786E6C" w:rsidRPr="004E75F2" w14:paraId="5112DB82" w14:textId="77777777" w:rsidTr="00786E6C">
        <w:trPr>
          <w:trHeight w:val="402"/>
        </w:trPr>
        <w:tc>
          <w:tcPr>
            <w:tcW w:w="567" w:type="dxa"/>
            <w:shd w:val="clear" w:color="auto" w:fill="auto"/>
            <w:noWrap/>
            <w:vAlign w:val="center"/>
          </w:tcPr>
          <w:p w14:paraId="5051E065"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w:t>
            </w:r>
          </w:p>
          <w:p w14:paraId="701A5137"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分類</w:t>
            </w:r>
          </w:p>
        </w:tc>
        <w:tc>
          <w:tcPr>
            <w:tcW w:w="2694" w:type="dxa"/>
            <w:gridSpan w:val="3"/>
            <w:shd w:val="clear" w:color="auto" w:fill="auto"/>
            <w:noWrap/>
            <w:vAlign w:val="center"/>
          </w:tcPr>
          <w:p w14:paraId="3CAA929B"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事　業</w:t>
            </w:r>
          </w:p>
        </w:tc>
        <w:tc>
          <w:tcPr>
            <w:tcW w:w="6378" w:type="dxa"/>
            <w:shd w:val="clear" w:color="auto" w:fill="auto"/>
            <w:noWrap/>
            <w:vAlign w:val="center"/>
          </w:tcPr>
          <w:p w14:paraId="76C7263D" w14:textId="77777777" w:rsidR="00786E6C" w:rsidRPr="004E75F2" w:rsidRDefault="00786E6C" w:rsidP="00800E91">
            <w:pPr>
              <w:widowControl/>
              <w:spacing w:line="240" w:lineRule="exact"/>
              <w:ind w:right="400"/>
              <w:jc w:val="center"/>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事業の概要及び成果</w:t>
            </w:r>
          </w:p>
        </w:tc>
      </w:tr>
      <w:tr w:rsidR="00786E6C" w:rsidRPr="004E75F2" w14:paraId="782DBFAB" w14:textId="77777777" w:rsidTr="007C4C54">
        <w:trPr>
          <w:trHeight w:val="510"/>
        </w:trPr>
        <w:tc>
          <w:tcPr>
            <w:tcW w:w="567" w:type="dxa"/>
            <w:vMerge w:val="restart"/>
            <w:shd w:val="clear" w:color="auto" w:fill="auto"/>
            <w:noWrap/>
          </w:tcPr>
          <w:p w14:paraId="5B7BF30D"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p w14:paraId="3D2817FC" w14:textId="77453128" w:rsidR="00786E6C" w:rsidRPr="004E75F2" w:rsidRDefault="00E41692"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p>
          <w:p w14:paraId="462CE55B"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3"/>
            <w:shd w:val="clear" w:color="auto" w:fill="auto"/>
            <w:noWrap/>
            <w:vAlign w:val="center"/>
          </w:tcPr>
          <w:p w14:paraId="4367A07C" w14:textId="77777777" w:rsidR="00786E6C" w:rsidRPr="004E75F2" w:rsidRDefault="00786E6C" w:rsidP="00800E91">
            <w:pPr>
              <w:widowControl/>
              <w:spacing w:line="240" w:lineRule="exact"/>
              <w:jc w:val="lef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今宿コミュニティセンター管理代行料</w:t>
            </w:r>
          </w:p>
        </w:tc>
        <w:tc>
          <w:tcPr>
            <w:tcW w:w="6378" w:type="dxa"/>
            <w:vMerge w:val="restart"/>
            <w:shd w:val="clear" w:color="auto" w:fill="auto"/>
            <w:noWrap/>
          </w:tcPr>
          <w:p w14:paraId="7984995F" w14:textId="77777777" w:rsidR="00786E6C" w:rsidRPr="004E75F2" w:rsidRDefault="00786E6C" w:rsidP="007C4C54">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(1) 事業の概要</w:t>
            </w:r>
          </w:p>
          <w:p w14:paraId="6EFCDA07" w14:textId="77777777" w:rsidR="00786E6C" w:rsidRPr="004E75F2" w:rsidRDefault="00786E6C" w:rsidP="007C4C54">
            <w:pPr>
              <w:widowControl/>
              <w:spacing w:line="240" w:lineRule="exact"/>
              <w:ind w:leftChars="86" w:left="181"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令和2年4月1日から令和5年3月31日まで、㈱クリーン工房を指定管理者に指定し、施設の管理運営の合理化</w:t>
            </w:r>
            <w:r>
              <w:rPr>
                <w:rFonts w:ascii="ＭＳ 明朝" w:hAnsi="ＭＳ 明朝" w:cs="ＭＳ Ｐゴシック" w:hint="eastAsia"/>
                <w:kern w:val="0"/>
                <w:sz w:val="18"/>
                <w:szCs w:val="18"/>
              </w:rPr>
              <w:t>、</w:t>
            </w:r>
            <w:r w:rsidRPr="004E75F2">
              <w:rPr>
                <w:rFonts w:ascii="ＭＳ 明朝" w:hAnsi="ＭＳ 明朝" w:cs="ＭＳ Ｐゴシック" w:hint="eastAsia"/>
                <w:kern w:val="0"/>
                <w:sz w:val="18"/>
                <w:szCs w:val="18"/>
              </w:rPr>
              <w:t>住民サービスの向上及び経費削減を図るものである。</w:t>
            </w:r>
          </w:p>
          <w:p w14:paraId="75453CF2" w14:textId="77777777" w:rsidR="00786E6C" w:rsidRPr="004E75F2" w:rsidRDefault="00786E6C" w:rsidP="007C4C54">
            <w:pPr>
              <w:widowControl/>
              <w:spacing w:line="240" w:lineRule="exact"/>
              <w:rPr>
                <w:rFonts w:ascii="ＭＳ 明朝" w:hAnsi="ＭＳ 明朝" w:cs="ＭＳ Ｐゴシック"/>
                <w:kern w:val="0"/>
                <w:sz w:val="18"/>
                <w:szCs w:val="18"/>
              </w:rPr>
            </w:pPr>
          </w:p>
          <w:p w14:paraId="7C3FFA3C" w14:textId="77777777" w:rsidR="00786E6C" w:rsidRPr="004E75F2" w:rsidRDefault="00786E6C" w:rsidP="007C4C54">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(2) 当初予算と決算額が大きく異なる場合は、その理由</w:t>
            </w:r>
          </w:p>
          <w:p w14:paraId="3D6FC669" w14:textId="77777777" w:rsidR="00786E6C" w:rsidRPr="004E75F2" w:rsidRDefault="00786E6C" w:rsidP="007C4C54">
            <w:pPr>
              <w:widowControl/>
              <w:spacing w:line="240" w:lineRule="exact"/>
              <w:rPr>
                <w:rFonts w:ascii="ＭＳ ゴシック" w:eastAsia="ＭＳ ゴシック" w:hAnsi="ＭＳ ゴシック" w:cs="ＭＳ Ｐゴシック"/>
                <w:b/>
                <w:kern w:val="0"/>
                <w:sz w:val="18"/>
                <w:szCs w:val="18"/>
              </w:rPr>
            </w:pPr>
          </w:p>
          <w:p w14:paraId="041B724E" w14:textId="77777777" w:rsidR="00786E6C" w:rsidRPr="004E75F2" w:rsidRDefault="00786E6C" w:rsidP="007C4C54">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(3) 成果及び評価並びに改善点</w:t>
            </w:r>
          </w:p>
          <w:p w14:paraId="2BFCCABE" w14:textId="77777777" w:rsidR="00786E6C" w:rsidRPr="004E75F2" w:rsidRDefault="00786E6C" w:rsidP="007C4C54">
            <w:pPr>
              <w:widowControl/>
              <w:spacing w:line="240" w:lineRule="exact"/>
              <w:ind w:leftChars="86" w:left="181"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指定管理者が管理運営のすべてを行うことにより、経費節減に繋げている。</w:t>
            </w:r>
          </w:p>
          <w:p w14:paraId="1BFA9B8A" w14:textId="77777777" w:rsidR="00786E6C" w:rsidRPr="004E75F2" w:rsidRDefault="00786E6C" w:rsidP="007C4C54">
            <w:pPr>
              <w:widowControl/>
              <w:spacing w:line="240" w:lineRule="exact"/>
              <w:rPr>
                <w:rFonts w:ascii="ＭＳ 明朝" w:hAnsi="ＭＳ 明朝" w:cs="ＭＳ Ｐゴシック"/>
                <w:kern w:val="0"/>
                <w:sz w:val="18"/>
                <w:szCs w:val="18"/>
              </w:rPr>
            </w:pPr>
          </w:p>
        </w:tc>
      </w:tr>
      <w:tr w:rsidR="00786E6C" w:rsidRPr="004E75F2" w14:paraId="2EF9DDD3" w14:textId="77777777" w:rsidTr="007C4C54">
        <w:trPr>
          <w:trHeight w:val="227"/>
        </w:trPr>
        <w:tc>
          <w:tcPr>
            <w:tcW w:w="567" w:type="dxa"/>
            <w:vMerge/>
            <w:shd w:val="clear" w:color="auto" w:fill="auto"/>
            <w:noWrap/>
            <w:vAlign w:val="center"/>
          </w:tcPr>
          <w:p w14:paraId="0E1EE85A"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52C48775" w14:textId="77777777" w:rsidR="00786E6C" w:rsidRPr="004E75F2" w:rsidRDefault="00786E6C" w:rsidP="00800E91">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当初予算額</w:t>
            </w:r>
          </w:p>
        </w:tc>
        <w:tc>
          <w:tcPr>
            <w:tcW w:w="1560" w:type="dxa"/>
            <w:gridSpan w:val="2"/>
            <w:shd w:val="clear" w:color="auto" w:fill="F2F2F2"/>
            <w:vAlign w:val="center"/>
          </w:tcPr>
          <w:p w14:paraId="588D6746" w14:textId="77777777" w:rsidR="00786E6C" w:rsidRPr="004E75F2" w:rsidRDefault="00786E6C" w:rsidP="00800E91">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7,40</w:t>
            </w:r>
            <w:r w:rsidRPr="004E75F2">
              <w:rPr>
                <w:rFonts w:ascii="ＭＳ ゴシック" w:eastAsia="ＭＳ ゴシック" w:hAnsi="ＭＳ ゴシック" w:cs="ＭＳ Ｐゴシック"/>
                <w:kern w:val="0"/>
                <w:sz w:val="18"/>
                <w:szCs w:val="18"/>
              </w:rPr>
              <w:t>0</w:t>
            </w:r>
            <w:r w:rsidRPr="004E75F2">
              <w:rPr>
                <w:rFonts w:ascii="ＭＳ ゴシック" w:eastAsia="ＭＳ ゴシック" w:hAnsi="ＭＳ ゴシック" w:cs="ＭＳ Ｐゴシック" w:hint="eastAsia"/>
                <w:kern w:val="0"/>
                <w:sz w:val="18"/>
                <w:szCs w:val="18"/>
              </w:rPr>
              <w:t>千円</w:t>
            </w:r>
          </w:p>
        </w:tc>
        <w:tc>
          <w:tcPr>
            <w:tcW w:w="6378" w:type="dxa"/>
            <w:vMerge/>
            <w:shd w:val="clear" w:color="auto" w:fill="auto"/>
            <w:noWrap/>
          </w:tcPr>
          <w:p w14:paraId="43BFC51E" w14:textId="77777777" w:rsidR="00786E6C" w:rsidRPr="004E75F2" w:rsidRDefault="00786E6C" w:rsidP="007C4C54">
            <w:pPr>
              <w:widowControl/>
              <w:spacing w:line="240" w:lineRule="exact"/>
              <w:rPr>
                <w:rFonts w:ascii="ＭＳ ゴシック" w:eastAsia="ＭＳ ゴシック" w:hAnsi="ＭＳ ゴシック" w:cs="ＭＳ Ｐゴシック"/>
                <w:kern w:val="0"/>
                <w:sz w:val="18"/>
                <w:szCs w:val="18"/>
              </w:rPr>
            </w:pPr>
          </w:p>
        </w:tc>
      </w:tr>
      <w:tr w:rsidR="00786E6C" w:rsidRPr="004E75F2" w14:paraId="465296DA" w14:textId="77777777" w:rsidTr="007C4C54">
        <w:trPr>
          <w:trHeight w:val="227"/>
        </w:trPr>
        <w:tc>
          <w:tcPr>
            <w:tcW w:w="567" w:type="dxa"/>
            <w:vMerge/>
            <w:shd w:val="clear" w:color="auto" w:fill="auto"/>
            <w:noWrap/>
            <w:vAlign w:val="center"/>
          </w:tcPr>
          <w:p w14:paraId="42BFBDE5"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50E4D6A7" w14:textId="77777777" w:rsidR="00786E6C" w:rsidRPr="004E75F2" w:rsidRDefault="00786E6C" w:rsidP="00800E91">
            <w:pPr>
              <w:spacing w:line="240" w:lineRule="exact"/>
              <w:jc w:val="left"/>
              <w:rPr>
                <w:rFonts w:ascii="ＭＳ ゴシック" w:eastAsia="ＭＳ ゴシック" w:hAnsi="ＭＳ ゴシック" w:cs="ＭＳ Ｐゴシック"/>
                <w:kern w:val="0"/>
                <w:sz w:val="18"/>
                <w:szCs w:val="18"/>
              </w:rPr>
            </w:pPr>
            <w:r w:rsidRPr="00786E6C">
              <w:rPr>
                <w:rFonts w:ascii="ＭＳ ゴシック" w:eastAsia="ＭＳ ゴシック" w:hAnsi="ＭＳ ゴシック" w:cs="ＭＳ Ｐゴシック" w:hint="eastAsia"/>
                <w:spacing w:val="30"/>
                <w:kern w:val="0"/>
                <w:sz w:val="18"/>
                <w:szCs w:val="18"/>
                <w:fitText w:val="900" w:id="-1228689152"/>
              </w:rPr>
              <w:t>予算現</w:t>
            </w:r>
            <w:r w:rsidRPr="00786E6C">
              <w:rPr>
                <w:rFonts w:ascii="ＭＳ ゴシック" w:eastAsia="ＭＳ ゴシック" w:hAnsi="ＭＳ ゴシック" w:cs="ＭＳ Ｐゴシック" w:hint="eastAsia"/>
                <w:kern w:val="0"/>
                <w:sz w:val="18"/>
                <w:szCs w:val="18"/>
                <w:fitText w:val="900" w:id="-1228689152"/>
              </w:rPr>
              <w:t>額</w:t>
            </w:r>
          </w:p>
        </w:tc>
        <w:tc>
          <w:tcPr>
            <w:tcW w:w="1560" w:type="dxa"/>
            <w:gridSpan w:val="2"/>
            <w:shd w:val="clear" w:color="auto" w:fill="F2F2F2"/>
            <w:vAlign w:val="center"/>
          </w:tcPr>
          <w:p w14:paraId="760BA40C" w14:textId="77777777" w:rsidR="00786E6C" w:rsidRPr="004E75F2" w:rsidRDefault="00786E6C" w:rsidP="00800E91">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7</w:t>
            </w:r>
            <w:r w:rsidRPr="004E75F2">
              <w:rPr>
                <w:rFonts w:ascii="ＭＳ ゴシック" w:eastAsia="ＭＳ ゴシック" w:hAnsi="ＭＳ ゴシック" w:cs="ＭＳ Ｐゴシック"/>
                <w:kern w:val="0"/>
                <w:sz w:val="18"/>
                <w:szCs w:val="18"/>
              </w:rPr>
              <w:t>,</w:t>
            </w:r>
            <w:r w:rsidRPr="004E75F2">
              <w:rPr>
                <w:rFonts w:ascii="ＭＳ ゴシック" w:eastAsia="ＭＳ ゴシック" w:hAnsi="ＭＳ ゴシック" w:cs="ＭＳ Ｐゴシック" w:hint="eastAsia"/>
                <w:kern w:val="0"/>
                <w:sz w:val="18"/>
                <w:szCs w:val="18"/>
              </w:rPr>
              <w:t>400千円</w:t>
            </w:r>
          </w:p>
        </w:tc>
        <w:tc>
          <w:tcPr>
            <w:tcW w:w="6378" w:type="dxa"/>
            <w:vMerge/>
            <w:shd w:val="clear" w:color="auto" w:fill="auto"/>
            <w:noWrap/>
          </w:tcPr>
          <w:p w14:paraId="37A16954" w14:textId="77777777" w:rsidR="00786E6C" w:rsidRPr="004E75F2" w:rsidRDefault="00786E6C" w:rsidP="007C4C54">
            <w:pPr>
              <w:widowControl/>
              <w:spacing w:line="240" w:lineRule="exact"/>
              <w:rPr>
                <w:rFonts w:ascii="ＭＳ ゴシック" w:eastAsia="ＭＳ ゴシック" w:hAnsi="ＭＳ ゴシック" w:cs="ＭＳ Ｐゴシック"/>
                <w:kern w:val="0"/>
                <w:sz w:val="18"/>
                <w:szCs w:val="18"/>
              </w:rPr>
            </w:pPr>
          </w:p>
        </w:tc>
      </w:tr>
      <w:tr w:rsidR="00786E6C" w:rsidRPr="004E75F2" w14:paraId="64564861" w14:textId="77777777" w:rsidTr="007C4C54">
        <w:trPr>
          <w:trHeight w:val="227"/>
        </w:trPr>
        <w:tc>
          <w:tcPr>
            <w:tcW w:w="567" w:type="dxa"/>
            <w:vMerge/>
            <w:shd w:val="clear" w:color="auto" w:fill="auto"/>
            <w:noWrap/>
            <w:vAlign w:val="center"/>
          </w:tcPr>
          <w:p w14:paraId="69721324"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58554623" w14:textId="77777777" w:rsidR="00786E6C" w:rsidRPr="004E75F2" w:rsidRDefault="00786E6C" w:rsidP="00800E91">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決　算　額</w:t>
            </w:r>
          </w:p>
        </w:tc>
        <w:tc>
          <w:tcPr>
            <w:tcW w:w="1560" w:type="dxa"/>
            <w:gridSpan w:val="2"/>
            <w:shd w:val="clear" w:color="auto" w:fill="F2F2F2"/>
            <w:vAlign w:val="center"/>
          </w:tcPr>
          <w:p w14:paraId="5A70826E" w14:textId="77777777" w:rsidR="00786E6C" w:rsidRPr="004E75F2" w:rsidRDefault="00786E6C" w:rsidP="00800E91">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7,400千円</w:t>
            </w:r>
          </w:p>
        </w:tc>
        <w:tc>
          <w:tcPr>
            <w:tcW w:w="6378" w:type="dxa"/>
            <w:vMerge/>
            <w:shd w:val="clear" w:color="auto" w:fill="auto"/>
            <w:noWrap/>
          </w:tcPr>
          <w:p w14:paraId="2948AE5F" w14:textId="77777777" w:rsidR="00786E6C" w:rsidRPr="004E75F2" w:rsidRDefault="00786E6C" w:rsidP="007C4C54">
            <w:pPr>
              <w:widowControl/>
              <w:spacing w:line="240" w:lineRule="exact"/>
              <w:rPr>
                <w:rFonts w:ascii="ＭＳ ゴシック" w:eastAsia="ＭＳ ゴシック" w:hAnsi="ＭＳ ゴシック" w:cs="ＭＳ Ｐゴシック"/>
                <w:kern w:val="0"/>
                <w:sz w:val="18"/>
                <w:szCs w:val="18"/>
              </w:rPr>
            </w:pPr>
          </w:p>
        </w:tc>
      </w:tr>
      <w:tr w:rsidR="00786E6C" w:rsidRPr="004E75F2" w14:paraId="7DBFD4D8" w14:textId="77777777" w:rsidTr="007C4C54">
        <w:trPr>
          <w:trHeight w:val="928"/>
        </w:trPr>
        <w:tc>
          <w:tcPr>
            <w:tcW w:w="567" w:type="dxa"/>
            <w:vMerge/>
            <w:shd w:val="clear" w:color="auto" w:fill="auto"/>
            <w:noWrap/>
            <w:vAlign w:val="center"/>
          </w:tcPr>
          <w:p w14:paraId="5D239138"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3"/>
            <w:shd w:val="clear" w:color="auto" w:fill="auto"/>
            <w:noWrap/>
          </w:tcPr>
          <w:p w14:paraId="38870555" w14:textId="77777777" w:rsidR="00786E6C" w:rsidRPr="004E75F2" w:rsidRDefault="00786E6C" w:rsidP="00800E91">
            <w:pPr>
              <w:spacing w:line="240" w:lineRule="exact"/>
              <w:ind w:right="200"/>
              <w:rPr>
                <w:rFonts w:ascii="ＭＳ ゴシック" w:eastAsia="ＭＳ ゴシック" w:hAnsi="ＭＳ ゴシック" w:cs="ＭＳ Ｐゴシック"/>
                <w:kern w:val="0"/>
                <w:sz w:val="18"/>
                <w:szCs w:val="18"/>
              </w:rPr>
            </w:pPr>
          </w:p>
          <w:p w14:paraId="2EE46E9D" w14:textId="77777777" w:rsidR="00786E6C" w:rsidRPr="004E75F2" w:rsidRDefault="00786E6C" w:rsidP="00800E91">
            <w:pPr>
              <w:spacing w:line="240" w:lineRule="exact"/>
              <w:ind w:right="200"/>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①所 管 課⇒総務課</w:t>
            </w:r>
          </w:p>
          <w:p w14:paraId="0C74439F" w14:textId="77777777" w:rsidR="00786E6C" w:rsidRPr="004E75F2" w:rsidRDefault="00786E6C" w:rsidP="00800E91">
            <w:pPr>
              <w:spacing w:line="240" w:lineRule="exac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②総合計画⇒</w:t>
            </w:r>
          </w:p>
        </w:tc>
        <w:tc>
          <w:tcPr>
            <w:tcW w:w="6378" w:type="dxa"/>
            <w:vMerge/>
            <w:shd w:val="clear" w:color="auto" w:fill="auto"/>
            <w:noWrap/>
          </w:tcPr>
          <w:p w14:paraId="6352E248" w14:textId="77777777" w:rsidR="00786E6C" w:rsidRPr="004E75F2" w:rsidRDefault="00786E6C" w:rsidP="007C4C54">
            <w:pPr>
              <w:widowControl/>
              <w:spacing w:line="240" w:lineRule="exact"/>
              <w:rPr>
                <w:rFonts w:ascii="ＭＳ ゴシック" w:eastAsia="ＭＳ ゴシック" w:hAnsi="ＭＳ ゴシック" w:cs="ＭＳ Ｐゴシック"/>
                <w:kern w:val="0"/>
                <w:sz w:val="18"/>
                <w:szCs w:val="18"/>
              </w:rPr>
            </w:pPr>
          </w:p>
        </w:tc>
      </w:tr>
      <w:tr w:rsidR="00786E6C" w:rsidRPr="004E75F2" w14:paraId="2B8F5785" w14:textId="77777777" w:rsidTr="007C4C54">
        <w:trPr>
          <w:trHeight w:val="340"/>
        </w:trPr>
        <w:tc>
          <w:tcPr>
            <w:tcW w:w="567" w:type="dxa"/>
            <w:vMerge w:val="restart"/>
            <w:shd w:val="clear" w:color="auto" w:fill="auto"/>
            <w:noWrap/>
          </w:tcPr>
          <w:p w14:paraId="435569DD"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p w14:paraId="3ECB25D1" w14:textId="347BD241" w:rsidR="00786E6C" w:rsidRPr="004E75F2" w:rsidRDefault="00E41692"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p>
          <w:p w14:paraId="1276974C" w14:textId="77777777" w:rsidR="00786E6C" w:rsidRPr="004E75F2" w:rsidRDefault="00786E6C" w:rsidP="00800E91">
            <w:pPr>
              <w:widowControl/>
              <w:spacing w:line="240" w:lineRule="exact"/>
              <w:ind w:firstLineChars="100" w:firstLine="180"/>
              <w:rPr>
                <w:rFonts w:ascii="ＭＳ ゴシック" w:eastAsia="ＭＳ ゴシック" w:hAnsi="ＭＳ ゴシック" w:cs="ＭＳ Ｐゴシック"/>
                <w:kern w:val="0"/>
                <w:sz w:val="18"/>
                <w:szCs w:val="18"/>
              </w:rPr>
            </w:pPr>
          </w:p>
          <w:p w14:paraId="6A970650" w14:textId="77777777" w:rsidR="00786E6C" w:rsidRPr="004E75F2" w:rsidRDefault="00786E6C" w:rsidP="00800E91">
            <w:pPr>
              <w:spacing w:line="240" w:lineRule="exact"/>
              <w:jc w:val="center"/>
              <w:rPr>
                <w:rFonts w:ascii="ＭＳ ゴシック" w:eastAsia="ＭＳ ゴシック" w:hAnsi="ＭＳ ゴシック" w:cs="ＭＳ Ｐゴシック"/>
                <w:kern w:val="0"/>
                <w:sz w:val="18"/>
                <w:szCs w:val="18"/>
              </w:rPr>
            </w:pPr>
          </w:p>
        </w:tc>
        <w:tc>
          <w:tcPr>
            <w:tcW w:w="2694" w:type="dxa"/>
            <w:gridSpan w:val="3"/>
            <w:shd w:val="clear" w:color="auto" w:fill="auto"/>
            <w:noWrap/>
            <w:vAlign w:val="center"/>
          </w:tcPr>
          <w:p w14:paraId="3EDA24BF" w14:textId="77777777" w:rsidR="00786E6C" w:rsidRPr="004E75F2" w:rsidRDefault="00786E6C" w:rsidP="00800E91">
            <w:pPr>
              <w:widowControl/>
              <w:spacing w:line="240" w:lineRule="exact"/>
              <w:jc w:val="lef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ふれあいセンター管理代行料</w:t>
            </w:r>
          </w:p>
        </w:tc>
        <w:tc>
          <w:tcPr>
            <w:tcW w:w="6378" w:type="dxa"/>
            <w:vMerge w:val="restart"/>
            <w:shd w:val="clear" w:color="auto" w:fill="auto"/>
            <w:noWrap/>
          </w:tcPr>
          <w:p w14:paraId="51C08CA0" w14:textId="77777777" w:rsidR="00786E6C" w:rsidRPr="004E75F2" w:rsidRDefault="00786E6C" w:rsidP="007C4C54">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(1) 事業の概要</w:t>
            </w:r>
          </w:p>
          <w:p w14:paraId="62DFBCC6" w14:textId="77777777" w:rsidR="00786E6C" w:rsidRPr="004E75F2" w:rsidRDefault="00786E6C" w:rsidP="007C4C54">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令和4年4月1日から令和7年3月31日まで㈱アール・エフ・エーを指定管理者に指定し、</w:t>
            </w:r>
            <w:r>
              <w:rPr>
                <w:rFonts w:ascii="ＭＳ 明朝" w:hAnsi="ＭＳ 明朝" w:cs="ＭＳ Ｐゴシック" w:hint="eastAsia"/>
                <w:kern w:val="0"/>
                <w:sz w:val="18"/>
                <w:szCs w:val="18"/>
              </w:rPr>
              <w:t>施設の</w:t>
            </w:r>
            <w:r w:rsidRPr="004E75F2">
              <w:rPr>
                <w:rFonts w:ascii="ＭＳ 明朝" w:hAnsi="ＭＳ 明朝" w:cs="ＭＳ Ｐゴシック" w:hint="eastAsia"/>
                <w:kern w:val="0"/>
                <w:sz w:val="18"/>
                <w:szCs w:val="18"/>
              </w:rPr>
              <w:t>管理運営の合理化、住民サービスの向上及び経費削減を図るものである。</w:t>
            </w:r>
          </w:p>
          <w:p w14:paraId="3C59F24A" w14:textId="77777777" w:rsidR="00786E6C" w:rsidRPr="004E75F2" w:rsidRDefault="00786E6C" w:rsidP="007C4C54">
            <w:pPr>
              <w:widowControl/>
              <w:spacing w:line="240" w:lineRule="exact"/>
              <w:ind w:leftChars="100" w:left="210" w:firstLineChars="100" w:firstLine="181"/>
              <w:rPr>
                <w:rFonts w:ascii="ＭＳ ゴシック" w:eastAsia="ＭＳ ゴシック" w:hAnsi="ＭＳ ゴシック" w:cs="ＭＳ Ｐゴシック"/>
                <w:b/>
                <w:kern w:val="0"/>
                <w:sz w:val="18"/>
                <w:szCs w:val="18"/>
              </w:rPr>
            </w:pPr>
          </w:p>
          <w:p w14:paraId="61B0CC1C" w14:textId="77777777" w:rsidR="00786E6C" w:rsidRPr="004E75F2" w:rsidRDefault="00786E6C" w:rsidP="007C4C54">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(2) 当初予算と決算額が大きく異なる場合は、その理由</w:t>
            </w:r>
          </w:p>
          <w:p w14:paraId="56933619" w14:textId="77777777" w:rsidR="00786E6C" w:rsidRPr="004E75F2" w:rsidRDefault="00786E6C" w:rsidP="007C4C54">
            <w:pPr>
              <w:widowControl/>
              <w:spacing w:line="240" w:lineRule="exact"/>
              <w:rPr>
                <w:rFonts w:ascii="ＭＳ 明朝" w:hAnsi="ＭＳ 明朝" w:cs="ＭＳ Ｐゴシック"/>
                <w:kern w:val="0"/>
                <w:sz w:val="18"/>
                <w:szCs w:val="18"/>
              </w:rPr>
            </w:pPr>
          </w:p>
          <w:p w14:paraId="688F3472" w14:textId="77777777" w:rsidR="00786E6C" w:rsidRPr="004E75F2" w:rsidRDefault="00786E6C" w:rsidP="007C4C54">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(3) 成果及び評価並びに改善点</w:t>
            </w:r>
          </w:p>
          <w:p w14:paraId="58DBF1AC" w14:textId="77777777" w:rsidR="00786E6C" w:rsidRPr="004E75F2" w:rsidRDefault="00786E6C" w:rsidP="007C4C54">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指定管理者が管理運営のすべてを行うことにより、経費節減に繋げている。</w:t>
            </w:r>
          </w:p>
          <w:p w14:paraId="08D341C8" w14:textId="77777777" w:rsidR="00786E6C" w:rsidRPr="004E75F2" w:rsidRDefault="00786E6C" w:rsidP="007C4C54">
            <w:pPr>
              <w:widowControl/>
              <w:spacing w:line="240" w:lineRule="exact"/>
              <w:ind w:leftChars="100" w:left="210" w:firstLineChars="100" w:firstLine="180"/>
              <w:rPr>
                <w:rFonts w:ascii="ＭＳ 明朝" w:hAnsi="ＭＳ 明朝" w:cs="ＭＳ Ｐゴシック"/>
                <w:kern w:val="0"/>
                <w:sz w:val="18"/>
                <w:szCs w:val="18"/>
              </w:rPr>
            </w:pPr>
          </w:p>
        </w:tc>
      </w:tr>
      <w:tr w:rsidR="00786E6C" w:rsidRPr="004E75F2" w14:paraId="0E85CF99" w14:textId="77777777" w:rsidTr="007C4C54">
        <w:trPr>
          <w:trHeight w:val="227"/>
        </w:trPr>
        <w:tc>
          <w:tcPr>
            <w:tcW w:w="567" w:type="dxa"/>
            <w:vMerge/>
            <w:shd w:val="clear" w:color="auto" w:fill="auto"/>
            <w:noWrap/>
            <w:vAlign w:val="center"/>
          </w:tcPr>
          <w:p w14:paraId="351D5632" w14:textId="77777777" w:rsidR="00786E6C" w:rsidRPr="004E75F2" w:rsidRDefault="00786E6C" w:rsidP="00800E91">
            <w:pPr>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41807D94" w14:textId="77777777" w:rsidR="00786E6C" w:rsidRPr="004E75F2" w:rsidRDefault="00786E6C" w:rsidP="00800E91">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当初予算額</w:t>
            </w:r>
          </w:p>
        </w:tc>
        <w:tc>
          <w:tcPr>
            <w:tcW w:w="1560" w:type="dxa"/>
            <w:gridSpan w:val="2"/>
            <w:shd w:val="clear" w:color="auto" w:fill="F2F2F2"/>
            <w:vAlign w:val="center"/>
          </w:tcPr>
          <w:p w14:paraId="795E6031" w14:textId="77777777" w:rsidR="00786E6C" w:rsidRPr="004E75F2" w:rsidRDefault="00786E6C" w:rsidP="00800E91">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kern w:val="0"/>
                <w:sz w:val="18"/>
                <w:szCs w:val="18"/>
              </w:rPr>
              <w:t>8</w:t>
            </w:r>
            <w:r w:rsidRPr="004E75F2">
              <w:rPr>
                <w:rFonts w:ascii="ＭＳ ゴシック" w:eastAsia="ＭＳ ゴシック" w:hAnsi="ＭＳ ゴシック" w:cs="ＭＳ Ｐゴシック" w:hint="eastAsia"/>
                <w:kern w:val="0"/>
                <w:sz w:val="18"/>
                <w:szCs w:val="18"/>
              </w:rPr>
              <w:t>,</w:t>
            </w:r>
            <w:r w:rsidRPr="004E75F2">
              <w:rPr>
                <w:rFonts w:ascii="ＭＳ ゴシック" w:eastAsia="ＭＳ ゴシック" w:hAnsi="ＭＳ ゴシック" w:cs="ＭＳ Ｐゴシック"/>
                <w:kern w:val="0"/>
                <w:sz w:val="18"/>
                <w:szCs w:val="18"/>
              </w:rPr>
              <w:t>276</w:t>
            </w:r>
            <w:r w:rsidRPr="004E75F2">
              <w:rPr>
                <w:rFonts w:ascii="ＭＳ ゴシック" w:eastAsia="ＭＳ ゴシック" w:hAnsi="ＭＳ ゴシック" w:cs="ＭＳ Ｐゴシック" w:hint="eastAsia"/>
                <w:kern w:val="0"/>
                <w:sz w:val="18"/>
                <w:szCs w:val="18"/>
              </w:rPr>
              <w:t>千円</w:t>
            </w:r>
          </w:p>
        </w:tc>
        <w:tc>
          <w:tcPr>
            <w:tcW w:w="6378" w:type="dxa"/>
            <w:vMerge/>
            <w:shd w:val="clear" w:color="auto" w:fill="auto"/>
            <w:noWrap/>
          </w:tcPr>
          <w:p w14:paraId="349D384E" w14:textId="77777777" w:rsidR="00786E6C" w:rsidRPr="004E75F2" w:rsidRDefault="00786E6C" w:rsidP="007C4C54">
            <w:pPr>
              <w:widowControl/>
              <w:spacing w:line="240" w:lineRule="exact"/>
              <w:rPr>
                <w:rFonts w:ascii="ＭＳ ゴシック" w:eastAsia="ＭＳ ゴシック" w:hAnsi="ＭＳ ゴシック" w:cs="ＭＳ Ｐゴシック"/>
                <w:kern w:val="0"/>
                <w:sz w:val="18"/>
                <w:szCs w:val="18"/>
              </w:rPr>
            </w:pPr>
          </w:p>
        </w:tc>
      </w:tr>
      <w:tr w:rsidR="00786E6C" w:rsidRPr="004E75F2" w14:paraId="25EC93DF" w14:textId="77777777" w:rsidTr="007C4C54">
        <w:trPr>
          <w:trHeight w:val="227"/>
        </w:trPr>
        <w:tc>
          <w:tcPr>
            <w:tcW w:w="567" w:type="dxa"/>
            <w:vMerge/>
            <w:shd w:val="clear" w:color="auto" w:fill="auto"/>
            <w:noWrap/>
            <w:vAlign w:val="center"/>
          </w:tcPr>
          <w:p w14:paraId="3E79CA18" w14:textId="77777777" w:rsidR="00786E6C" w:rsidRPr="004E75F2" w:rsidRDefault="00786E6C" w:rsidP="00800E91">
            <w:pPr>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614AC652" w14:textId="77777777" w:rsidR="00786E6C" w:rsidRPr="004E75F2" w:rsidRDefault="00786E6C" w:rsidP="00800E91">
            <w:pPr>
              <w:spacing w:line="240" w:lineRule="exact"/>
              <w:jc w:val="left"/>
              <w:rPr>
                <w:rFonts w:ascii="ＭＳ ゴシック" w:eastAsia="ＭＳ ゴシック" w:hAnsi="ＭＳ ゴシック" w:cs="ＭＳ Ｐゴシック"/>
                <w:kern w:val="0"/>
                <w:sz w:val="18"/>
                <w:szCs w:val="18"/>
              </w:rPr>
            </w:pPr>
            <w:r w:rsidRPr="00786E6C">
              <w:rPr>
                <w:rFonts w:ascii="ＭＳ ゴシック" w:eastAsia="ＭＳ ゴシック" w:hAnsi="ＭＳ ゴシック" w:cs="ＭＳ Ｐゴシック" w:hint="eastAsia"/>
                <w:spacing w:val="30"/>
                <w:kern w:val="0"/>
                <w:sz w:val="18"/>
                <w:szCs w:val="18"/>
                <w:fitText w:val="900" w:id="-1228689151"/>
              </w:rPr>
              <w:t>予算現</w:t>
            </w:r>
            <w:r w:rsidRPr="00786E6C">
              <w:rPr>
                <w:rFonts w:ascii="ＭＳ ゴシック" w:eastAsia="ＭＳ ゴシック" w:hAnsi="ＭＳ ゴシック" w:cs="ＭＳ Ｐゴシック" w:hint="eastAsia"/>
                <w:kern w:val="0"/>
                <w:sz w:val="18"/>
                <w:szCs w:val="18"/>
                <w:fitText w:val="900" w:id="-1228689151"/>
              </w:rPr>
              <w:t>額</w:t>
            </w:r>
          </w:p>
        </w:tc>
        <w:tc>
          <w:tcPr>
            <w:tcW w:w="1560" w:type="dxa"/>
            <w:gridSpan w:val="2"/>
            <w:shd w:val="clear" w:color="auto" w:fill="F2F2F2"/>
            <w:vAlign w:val="center"/>
          </w:tcPr>
          <w:p w14:paraId="0CA71C32" w14:textId="77777777" w:rsidR="00786E6C" w:rsidRPr="004E75F2" w:rsidRDefault="00786E6C" w:rsidP="00800E91">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kern w:val="0"/>
                <w:sz w:val="18"/>
                <w:szCs w:val="18"/>
              </w:rPr>
              <w:t>8</w:t>
            </w:r>
            <w:r w:rsidRPr="004E75F2">
              <w:rPr>
                <w:rFonts w:ascii="ＭＳ ゴシック" w:eastAsia="ＭＳ ゴシック" w:hAnsi="ＭＳ ゴシック" w:cs="ＭＳ Ｐゴシック" w:hint="eastAsia"/>
                <w:kern w:val="0"/>
                <w:sz w:val="18"/>
                <w:szCs w:val="18"/>
              </w:rPr>
              <w:t>,</w:t>
            </w:r>
            <w:r w:rsidRPr="004E75F2">
              <w:rPr>
                <w:rFonts w:ascii="ＭＳ ゴシック" w:eastAsia="ＭＳ ゴシック" w:hAnsi="ＭＳ ゴシック" w:cs="ＭＳ Ｐゴシック"/>
                <w:kern w:val="0"/>
                <w:sz w:val="18"/>
                <w:szCs w:val="18"/>
              </w:rPr>
              <w:t>276</w:t>
            </w:r>
            <w:r w:rsidRPr="004E75F2">
              <w:rPr>
                <w:rFonts w:ascii="ＭＳ ゴシック" w:eastAsia="ＭＳ ゴシック" w:hAnsi="ＭＳ ゴシック" w:cs="ＭＳ Ｐゴシック" w:hint="eastAsia"/>
                <w:kern w:val="0"/>
                <w:sz w:val="18"/>
                <w:szCs w:val="18"/>
              </w:rPr>
              <w:t>千円</w:t>
            </w:r>
          </w:p>
        </w:tc>
        <w:tc>
          <w:tcPr>
            <w:tcW w:w="6378" w:type="dxa"/>
            <w:vMerge/>
            <w:shd w:val="clear" w:color="auto" w:fill="auto"/>
            <w:noWrap/>
          </w:tcPr>
          <w:p w14:paraId="01F16CEE" w14:textId="77777777" w:rsidR="00786E6C" w:rsidRPr="004E75F2" w:rsidRDefault="00786E6C" w:rsidP="007C4C54">
            <w:pPr>
              <w:widowControl/>
              <w:spacing w:line="240" w:lineRule="exact"/>
              <w:rPr>
                <w:rFonts w:ascii="ＭＳ ゴシック" w:eastAsia="ＭＳ ゴシック" w:hAnsi="ＭＳ ゴシック" w:cs="ＭＳ Ｐゴシック"/>
                <w:kern w:val="0"/>
                <w:sz w:val="18"/>
                <w:szCs w:val="18"/>
              </w:rPr>
            </w:pPr>
          </w:p>
        </w:tc>
      </w:tr>
      <w:tr w:rsidR="00786E6C" w:rsidRPr="004E75F2" w14:paraId="460504C8" w14:textId="77777777" w:rsidTr="007C4C54">
        <w:trPr>
          <w:trHeight w:val="227"/>
        </w:trPr>
        <w:tc>
          <w:tcPr>
            <w:tcW w:w="567" w:type="dxa"/>
            <w:vMerge/>
            <w:shd w:val="clear" w:color="auto" w:fill="auto"/>
            <w:noWrap/>
            <w:vAlign w:val="center"/>
          </w:tcPr>
          <w:p w14:paraId="7FF18855" w14:textId="77777777" w:rsidR="00786E6C" w:rsidRPr="004E75F2" w:rsidRDefault="00786E6C" w:rsidP="00800E91">
            <w:pPr>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7008302B" w14:textId="77777777" w:rsidR="00786E6C" w:rsidRPr="004E75F2" w:rsidRDefault="00786E6C" w:rsidP="00800E91">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決　算　額</w:t>
            </w:r>
          </w:p>
        </w:tc>
        <w:tc>
          <w:tcPr>
            <w:tcW w:w="1560" w:type="dxa"/>
            <w:gridSpan w:val="2"/>
            <w:shd w:val="clear" w:color="auto" w:fill="F2F2F2"/>
            <w:vAlign w:val="center"/>
          </w:tcPr>
          <w:p w14:paraId="052CD53D" w14:textId="77777777" w:rsidR="00786E6C" w:rsidRPr="004E75F2" w:rsidRDefault="00786E6C" w:rsidP="00800E91">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kern w:val="0"/>
                <w:sz w:val="18"/>
                <w:szCs w:val="18"/>
              </w:rPr>
              <w:t>8</w:t>
            </w:r>
            <w:r w:rsidRPr="004E75F2">
              <w:rPr>
                <w:rFonts w:ascii="ＭＳ ゴシック" w:eastAsia="ＭＳ ゴシック" w:hAnsi="ＭＳ ゴシック" w:cs="ＭＳ Ｐゴシック" w:hint="eastAsia"/>
                <w:kern w:val="0"/>
                <w:sz w:val="18"/>
                <w:szCs w:val="18"/>
              </w:rPr>
              <w:t>,</w:t>
            </w:r>
            <w:r w:rsidRPr="004E75F2">
              <w:rPr>
                <w:rFonts w:ascii="ＭＳ ゴシック" w:eastAsia="ＭＳ ゴシック" w:hAnsi="ＭＳ ゴシック" w:cs="ＭＳ Ｐゴシック"/>
                <w:kern w:val="0"/>
                <w:sz w:val="18"/>
                <w:szCs w:val="18"/>
              </w:rPr>
              <w:t>276</w:t>
            </w:r>
            <w:r w:rsidRPr="004E75F2">
              <w:rPr>
                <w:rFonts w:ascii="ＭＳ ゴシック" w:eastAsia="ＭＳ ゴシック" w:hAnsi="ＭＳ ゴシック" w:cs="ＭＳ Ｐゴシック" w:hint="eastAsia"/>
                <w:kern w:val="0"/>
                <w:sz w:val="18"/>
                <w:szCs w:val="18"/>
              </w:rPr>
              <w:t>千円</w:t>
            </w:r>
          </w:p>
        </w:tc>
        <w:tc>
          <w:tcPr>
            <w:tcW w:w="6378" w:type="dxa"/>
            <w:vMerge/>
            <w:shd w:val="clear" w:color="auto" w:fill="auto"/>
            <w:noWrap/>
          </w:tcPr>
          <w:p w14:paraId="23FD4321" w14:textId="77777777" w:rsidR="00786E6C" w:rsidRPr="004E75F2" w:rsidRDefault="00786E6C" w:rsidP="007C4C54">
            <w:pPr>
              <w:widowControl/>
              <w:spacing w:line="240" w:lineRule="exact"/>
              <w:rPr>
                <w:rFonts w:ascii="ＭＳ ゴシック" w:eastAsia="ＭＳ ゴシック" w:hAnsi="ＭＳ ゴシック" w:cs="ＭＳ Ｐゴシック"/>
                <w:kern w:val="0"/>
                <w:sz w:val="18"/>
                <w:szCs w:val="18"/>
              </w:rPr>
            </w:pPr>
          </w:p>
        </w:tc>
      </w:tr>
      <w:tr w:rsidR="00786E6C" w:rsidRPr="004E75F2" w14:paraId="59891AE7" w14:textId="77777777" w:rsidTr="007C4C54">
        <w:trPr>
          <w:trHeight w:val="974"/>
        </w:trPr>
        <w:tc>
          <w:tcPr>
            <w:tcW w:w="567" w:type="dxa"/>
            <w:vMerge/>
            <w:shd w:val="clear" w:color="auto" w:fill="auto"/>
            <w:noWrap/>
            <w:vAlign w:val="center"/>
          </w:tcPr>
          <w:p w14:paraId="4995448C" w14:textId="77777777" w:rsidR="00786E6C" w:rsidRPr="004E75F2" w:rsidRDefault="00786E6C" w:rsidP="00800E91">
            <w:pPr>
              <w:spacing w:line="240" w:lineRule="exact"/>
              <w:jc w:val="center"/>
              <w:rPr>
                <w:rFonts w:ascii="ＭＳ ゴシック" w:eastAsia="ＭＳ ゴシック" w:hAnsi="ＭＳ ゴシック" w:cs="ＭＳ Ｐゴシック"/>
                <w:kern w:val="0"/>
                <w:sz w:val="18"/>
                <w:szCs w:val="18"/>
              </w:rPr>
            </w:pPr>
          </w:p>
        </w:tc>
        <w:tc>
          <w:tcPr>
            <w:tcW w:w="2694" w:type="dxa"/>
            <w:gridSpan w:val="3"/>
            <w:shd w:val="clear" w:color="auto" w:fill="auto"/>
            <w:noWrap/>
          </w:tcPr>
          <w:p w14:paraId="7E738B2B" w14:textId="77777777" w:rsidR="00786E6C" w:rsidRPr="004E75F2" w:rsidRDefault="00786E6C" w:rsidP="007C4C54">
            <w:pPr>
              <w:spacing w:line="240" w:lineRule="exact"/>
              <w:ind w:right="200"/>
              <w:rPr>
                <w:rFonts w:ascii="ＭＳ ゴシック" w:eastAsia="ＭＳ ゴシック" w:hAnsi="ＭＳ ゴシック" w:cs="ＭＳ Ｐゴシック"/>
                <w:kern w:val="0"/>
                <w:sz w:val="18"/>
                <w:szCs w:val="18"/>
              </w:rPr>
            </w:pPr>
          </w:p>
          <w:p w14:paraId="31AEE86F" w14:textId="77777777" w:rsidR="00786E6C" w:rsidRPr="004E75F2" w:rsidRDefault="00786E6C" w:rsidP="00BD43FE">
            <w:pPr>
              <w:widowControl/>
              <w:spacing w:line="240" w:lineRule="exac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①所 管 課⇒総務課（東出張所）</w:t>
            </w:r>
          </w:p>
          <w:p w14:paraId="1E17AEE3" w14:textId="77777777" w:rsidR="00786E6C" w:rsidRPr="004E75F2" w:rsidRDefault="00786E6C" w:rsidP="007C4C54">
            <w:pPr>
              <w:spacing w:line="240" w:lineRule="exac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②総合計画⇒</w:t>
            </w:r>
          </w:p>
        </w:tc>
        <w:tc>
          <w:tcPr>
            <w:tcW w:w="6378" w:type="dxa"/>
            <w:vMerge/>
            <w:shd w:val="clear" w:color="auto" w:fill="auto"/>
            <w:noWrap/>
          </w:tcPr>
          <w:p w14:paraId="0D9CF5A9" w14:textId="77777777" w:rsidR="00786E6C" w:rsidRPr="004E75F2" w:rsidRDefault="00786E6C" w:rsidP="007C4C54">
            <w:pPr>
              <w:widowControl/>
              <w:spacing w:line="240" w:lineRule="exact"/>
              <w:rPr>
                <w:rFonts w:ascii="ＭＳ ゴシック" w:eastAsia="ＭＳ ゴシック" w:hAnsi="ＭＳ ゴシック" w:cs="ＭＳ Ｐゴシック"/>
                <w:kern w:val="0"/>
                <w:sz w:val="18"/>
                <w:szCs w:val="18"/>
              </w:rPr>
            </w:pPr>
          </w:p>
        </w:tc>
      </w:tr>
      <w:tr w:rsidR="00786E6C" w:rsidRPr="004E75F2" w14:paraId="4382E338" w14:textId="77777777" w:rsidTr="007C4C54">
        <w:trPr>
          <w:trHeight w:val="510"/>
        </w:trPr>
        <w:tc>
          <w:tcPr>
            <w:tcW w:w="567" w:type="dxa"/>
            <w:vMerge w:val="restart"/>
            <w:shd w:val="clear" w:color="auto" w:fill="auto"/>
            <w:noWrap/>
          </w:tcPr>
          <w:p w14:paraId="7BD9E6D5"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p w14:paraId="71796E30" w14:textId="0D3DD1DF" w:rsidR="00786E6C" w:rsidRPr="004E75F2" w:rsidRDefault="00E41692"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p w14:paraId="5A852E88"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3"/>
            <w:shd w:val="clear" w:color="auto" w:fill="auto"/>
            <w:noWrap/>
          </w:tcPr>
          <w:p w14:paraId="4257046D" w14:textId="77777777" w:rsidR="00786E6C" w:rsidRPr="004E75F2" w:rsidRDefault="00786E6C" w:rsidP="00800E91">
            <w:pPr>
              <w:widowControl/>
              <w:spacing w:line="240" w:lineRule="exact"/>
              <w:jc w:val="lef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タウンセンター施設管理費負担金</w:t>
            </w:r>
          </w:p>
        </w:tc>
        <w:tc>
          <w:tcPr>
            <w:tcW w:w="6378" w:type="dxa"/>
            <w:vMerge w:val="restart"/>
            <w:shd w:val="clear" w:color="auto" w:fill="auto"/>
            <w:noWrap/>
          </w:tcPr>
          <w:p w14:paraId="1F51AE74" w14:textId="77777777" w:rsidR="00786E6C" w:rsidRPr="004E75F2" w:rsidRDefault="00786E6C" w:rsidP="007C4C54">
            <w:pPr>
              <w:widowControl/>
              <w:spacing w:line="240" w:lineRule="exac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b/>
                <w:kern w:val="0"/>
                <w:sz w:val="18"/>
                <w:szCs w:val="18"/>
              </w:rPr>
              <w:t>(1) 事業の概要</w:t>
            </w:r>
          </w:p>
          <w:p w14:paraId="1B9E5E5A" w14:textId="77777777" w:rsidR="00786E6C" w:rsidRPr="004E75F2" w:rsidRDefault="00786E6C" w:rsidP="007C4C54">
            <w:pPr>
              <w:widowControl/>
              <w:spacing w:line="240" w:lineRule="exact"/>
              <w:ind w:leftChars="86" w:left="181"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タウンセンター共有部分の各施設における維持管理、保守点検及び修繕等に係る町負担金である。町と㈱アセット・ワンで締結している「タウンセンター管理組合に関する協定書」に基づき管理組合を設置し、ホームライフ管理株式会社に施設管理等を委託している。</w:t>
            </w:r>
          </w:p>
          <w:p w14:paraId="25965DBE" w14:textId="77777777" w:rsidR="00786E6C" w:rsidRPr="004E75F2" w:rsidRDefault="00786E6C" w:rsidP="007C4C54">
            <w:pPr>
              <w:widowControl/>
              <w:spacing w:line="240" w:lineRule="exact"/>
              <w:ind w:left="180" w:hangingChars="100" w:hanging="180"/>
              <w:rPr>
                <w:rFonts w:ascii="ＭＳ 明朝" w:hAnsi="ＭＳ 明朝" w:cs="ＭＳ Ｐゴシック"/>
                <w:kern w:val="0"/>
                <w:sz w:val="18"/>
                <w:szCs w:val="18"/>
              </w:rPr>
            </w:pPr>
            <w:r w:rsidRPr="004E75F2">
              <w:rPr>
                <w:rFonts w:ascii="ＭＳ ゴシック" w:eastAsia="ＭＳ ゴシック" w:hAnsi="ＭＳ ゴシック" w:cs="ＭＳ Ｐゴシック" w:hint="eastAsia"/>
                <w:kern w:val="0"/>
                <w:sz w:val="18"/>
                <w:szCs w:val="18"/>
              </w:rPr>
              <w:t xml:space="preserve">　　</w:t>
            </w:r>
            <w:r w:rsidRPr="004E75F2">
              <w:rPr>
                <w:rFonts w:ascii="ＭＳ 明朝" w:hAnsi="ＭＳ 明朝" w:cs="ＭＳ Ｐゴシック" w:hint="eastAsia"/>
                <w:kern w:val="0"/>
                <w:sz w:val="18"/>
                <w:szCs w:val="18"/>
              </w:rPr>
              <w:t>負担割合は、タウンセンターに占める面積割合とし、次のとおりである。</w:t>
            </w:r>
          </w:p>
          <w:p w14:paraId="1496FA99" w14:textId="77777777" w:rsidR="00786E6C" w:rsidRPr="004E75F2" w:rsidRDefault="00786E6C" w:rsidP="007C4C54">
            <w:pPr>
              <w:widowControl/>
              <w:spacing w:line="240" w:lineRule="exact"/>
              <w:ind w:left="180" w:hangingChars="100" w:hanging="180"/>
              <w:rPr>
                <w:rFonts w:asciiTheme="minorEastAsia" w:eastAsiaTheme="minorEastAsia" w:hAnsiTheme="minorEastAsia" w:cs="ＭＳ Ｐゴシック"/>
                <w:kern w:val="0"/>
                <w:sz w:val="18"/>
                <w:szCs w:val="18"/>
              </w:rPr>
            </w:pPr>
            <w:r w:rsidRPr="004E75F2">
              <w:rPr>
                <w:rFonts w:ascii="ＭＳ ゴシック" w:eastAsia="ＭＳ ゴシック" w:hAnsi="ＭＳ ゴシック" w:cs="ＭＳ Ｐゴシック" w:hint="eastAsia"/>
                <w:kern w:val="0"/>
                <w:sz w:val="18"/>
                <w:szCs w:val="18"/>
              </w:rPr>
              <w:t xml:space="preserve">　</w:t>
            </w:r>
            <w:r w:rsidRPr="004E75F2">
              <w:rPr>
                <w:rFonts w:asciiTheme="minorEastAsia" w:eastAsiaTheme="minorEastAsia" w:hAnsiTheme="minorEastAsia" w:cs="ＭＳ Ｐゴシック" w:hint="eastAsia"/>
                <w:kern w:val="0"/>
                <w:sz w:val="18"/>
                <w:szCs w:val="18"/>
              </w:rPr>
              <w:t xml:space="preserve">　共有部分の管理費　　　　 7,</w:t>
            </w:r>
            <w:r w:rsidRPr="004E75F2">
              <w:rPr>
                <w:rFonts w:asciiTheme="minorEastAsia" w:eastAsiaTheme="minorEastAsia" w:hAnsiTheme="minorEastAsia" w:cs="ＭＳ Ｐゴシック"/>
                <w:kern w:val="0"/>
                <w:sz w:val="18"/>
                <w:szCs w:val="18"/>
              </w:rPr>
              <w:t>174</w:t>
            </w:r>
            <w:r w:rsidRPr="004E75F2">
              <w:rPr>
                <w:rFonts w:asciiTheme="minorEastAsia" w:eastAsiaTheme="minorEastAsia" w:hAnsiTheme="minorEastAsia" w:cs="ＭＳ Ｐゴシック" w:hint="eastAsia"/>
                <w:kern w:val="0"/>
                <w:sz w:val="18"/>
                <w:szCs w:val="18"/>
              </w:rPr>
              <w:t>,</w:t>
            </w:r>
            <w:r w:rsidRPr="004E75F2">
              <w:rPr>
                <w:rFonts w:asciiTheme="minorEastAsia" w:eastAsiaTheme="minorEastAsia" w:hAnsiTheme="minorEastAsia" w:cs="ＭＳ Ｐゴシック"/>
                <w:kern w:val="0"/>
                <w:sz w:val="18"/>
                <w:szCs w:val="18"/>
              </w:rPr>
              <w:t>2</w:t>
            </w:r>
            <w:r w:rsidRPr="004E75F2">
              <w:rPr>
                <w:rFonts w:asciiTheme="minorEastAsia" w:eastAsiaTheme="minorEastAsia" w:hAnsiTheme="minorEastAsia" w:cs="ＭＳ Ｐゴシック" w:hint="eastAsia"/>
                <w:kern w:val="0"/>
                <w:sz w:val="18"/>
                <w:szCs w:val="18"/>
              </w:rPr>
              <w:t>00円</w:t>
            </w:r>
          </w:p>
          <w:p w14:paraId="7F187860" w14:textId="77777777" w:rsidR="00786E6C" w:rsidRPr="004E75F2" w:rsidRDefault="00786E6C" w:rsidP="007C4C54">
            <w:pPr>
              <w:widowControl/>
              <w:spacing w:line="240" w:lineRule="exact"/>
              <w:ind w:left="180" w:hangingChars="100" w:hanging="180"/>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 xml:space="preserve">　　町(85.982%)　　　　 　　 6,</w:t>
            </w:r>
            <w:r w:rsidRPr="004E75F2">
              <w:rPr>
                <w:rFonts w:asciiTheme="minorEastAsia" w:eastAsiaTheme="minorEastAsia" w:hAnsiTheme="minorEastAsia" w:cs="ＭＳ Ｐゴシック"/>
                <w:kern w:val="0"/>
                <w:sz w:val="18"/>
                <w:szCs w:val="18"/>
              </w:rPr>
              <w:t>168</w:t>
            </w:r>
            <w:r w:rsidRPr="004E75F2">
              <w:rPr>
                <w:rFonts w:asciiTheme="minorEastAsia" w:eastAsiaTheme="minorEastAsia" w:hAnsiTheme="minorEastAsia" w:cs="ＭＳ Ｐゴシック" w:hint="eastAsia"/>
                <w:kern w:val="0"/>
                <w:sz w:val="18"/>
                <w:szCs w:val="18"/>
              </w:rPr>
              <w:t>,</w:t>
            </w:r>
            <w:r w:rsidRPr="004E75F2">
              <w:rPr>
                <w:rFonts w:asciiTheme="minorEastAsia" w:eastAsiaTheme="minorEastAsia" w:hAnsiTheme="minorEastAsia" w:cs="ＭＳ Ｐゴシック"/>
                <w:kern w:val="0"/>
                <w:sz w:val="18"/>
                <w:szCs w:val="18"/>
              </w:rPr>
              <w:t>52</w:t>
            </w:r>
            <w:r w:rsidRPr="004E75F2">
              <w:rPr>
                <w:rFonts w:asciiTheme="minorEastAsia" w:eastAsiaTheme="minorEastAsia" w:hAnsiTheme="minorEastAsia" w:cs="ＭＳ Ｐゴシック" w:hint="eastAsia"/>
                <w:kern w:val="0"/>
                <w:sz w:val="18"/>
                <w:szCs w:val="18"/>
              </w:rPr>
              <w:t>0円</w:t>
            </w:r>
          </w:p>
          <w:p w14:paraId="68CEEEF0" w14:textId="77777777" w:rsidR="00786E6C" w:rsidRPr="004E75F2" w:rsidRDefault="00786E6C" w:rsidP="007C4C54">
            <w:pPr>
              <w:widowControl/>
              <w:spacing w:line="240" w:lineRule="exact"/>
              <w:ind w:left="180" w:hangingChars="100" w:hanging="180"/>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 xml:space="preserve">　　アセット・ワン(14.018%)</w:t>
            </w:r>
            <w:r w:rsidRPr="004E75F2">
              <w:rPr>
                <w:rFonts w:asciiTheme="minorEastAsia" w:eastAsiaTheme="minorEastAsia" w:hAnsiTheme="minorEastAsia" w:cs="ＭＳ Ｐゴシック"/>
                <w:kern w:val="0"/>
                <w:sz w:val="18"/>
                <w:szCs w:val="18"/>
              </w:rPr>
              <w:t xml:space="preserve">  1,005</w:t>
            </w:r>
            <w:r w:rsidRPr="004E75F2">
              <w:rPr>
                <w:rFonts w:asciiTheme="minorEastAsia" w:eastAsiaTheme="minorEastAsia" w:hAnsiTheme="minorEastAsia" w:cs="ＭＳ Ｐゴシック" w:hint="eastAsia"/>
                <w:kern w:val="0"/>
                <w:sz w:val="18"/>
                <w:szCs w:val="18"/>
              </w:rPr>
              <w:t>,</w:t>
            </w:r>
            <w:r w:rsidRPr="004E75F2">
              <w:rPr>
                <w:rFonts w:asciiTheme="minorEastAsia" w:eastAsiaTheme="minorEastAsia" w:hAnsiTheme="minorEastAsia" w:cs="ＭＳ Ｐゴシック"/>
                <w:kern w:val="0"/>
                <w:sz w:val="18"/>
                <w:szCs w:val="18"/>
              </w:rPr>
              <w:t>68</w:t>
            </w:r>
            <w:r w:rsidRPr="004E75F2">
              <w:rPr>
                <w:rFonts w:asciiTheme="minorEastAsia" w:eastAsiaTheme="minorEastAsia" w:hAnsiTheme="minorEastAsia" w:cs="ＭＳ Ｐゴシック" w:hint="eastAsia"/>
                <w:kern w:val="0"/>
                <w:sz w:val="18"/>
                <w:szCs w:val="18"/>
              </w:rPr>
              <w:t>0円</w:t>
            </w:r>
          </w:p>
          <w:p w14:paraId="65B154F6" w14:textId="77777777" w:rsidR="00786E6C" w:rsidRPr="004E75F2" w:rsidRDefault="00786E6C" w:rsidP="007C4C54">
            <w:pPr>
              <w:widowControl/>
              <w:spacing w:line="240" w:lineRule="exact"/>
              <w:ind w:left="180" w:hangingChars="100" w:hanging="180"/>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 xml:space="preserve">　　　　　　　　　　　　　　　　　　　　　　　　　　（単位：㎡）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7"/>
              <w:gridCol w:w="1785"/>
              <w:gridCol w:w="1575"/>
              <w:gridCol w:w="1655"/>
            </w:tblGrid>
            <w:tr w:rsidR="00786E6C" w:rsidRPr="004E75F2" w14:paraId="5AB27715" w14:textId="77777777" w:rsidTr="007C4C54">
              <w:tc>
                <w:tcPr>
                  <w:tcW w:w="867" w:type="dxa"/>
                  <w:vAlign w:val="center"/>
                </w:tcPr>
                <w:p w14:paraId="5F155129" w14:textId="77777777" w:rsidR="00786E6C" w:rsidRPr="004E75F2" w:rsidRDefault="00786E6C" w:rsidP="007C4C54">
                  <w:pPr>
                    <w:widowControl/>
                    <w:spacing w:line="240" w:lineRule="exact"/>
                    <w:jc w:val="center"/>
                    <w:rPr>
                      <w:rFonts w:asciiTheme="minorEastAsia" w:eastAsiaTheme="minorEastAsia" w:hAnsiTheme="minorEastAsia" w:cs="ＭＳ Ｐゴシック"/>
                      <w:kern w:val="0"/>
                      <w:sz w:val="16"/>
                      <w:szCs w:val="16"/>
                    </w:rPr>
                  </w:pPr>
                  <w:r w:rsidRPr="004E75F2">
                    <w:rPr>
                      <w:rFonts w:asciiTheme="minorEastAsia" w:eastAsiaTheme="minorEastAsia" w:hAnsiTheme="minorEastAsia" w:cs="ＭＳ Ｐゴシック" w:hint="eastAsia"/>
                      <w:kern w:val="0"/>
                      <w:sz w:val="16"/>
                      <w:szCs w:val="16"/>
                    </w:rPr>
                    <w:t>対象範囲</w:t>
                  </w:r>
                </w:p>
              </w:tc>
              <w:tc>
                <w:tcPr>
                  <w:tcW w:w="1785" w:type="dxa"/>
                  <w:vAlign w:val="center"/>
                </w:tcPr>
                <w:p w14:paraId="4FD76C08" w14:textId="77777777" w:rsidR="00786E6C" w:rsidRPr="004E75F2" w:rsidRDefault="00786E6C" w:rsidP="007C4C54">
                  <w:pPr>
                    <w:widowControl/>
                    <w:spacing w:line="240" w:lineRule="exact"/>
                    <w:jc w:val="center"/>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1階</w:t>
                  </w:r>
                </w:p>
              </w:tc>
              <w:tc>
                <w:tcPr>
                  <w:tcW w:w="1575" w:type="dxa"/>
                  <w:vAlign w:val="center"/>
                </w:tcPr>
                <w:p w14:paraId="16585C74" w14:textId="77777777" w:rsidR="00786E6C" w:rsidRPr="004E75F2" w:rsidRDefault="00786E6C" w:rsidP="007C4C54">
                  <w:pPr>
                    <w:widowControl/>
                    <w:spacing w:line="240" w:lineRule="exact"/>
                    <w:jc w:val="center"/>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2階</w:t>
                  </w:r>
                </w:p>
              </w:tc>
              <w:tc>
                <w:tcPr>
                  <w:tcW w:w="1655" w:type="dxa"/>
                  <w:vAlign w:val="center"/>
                </w:tcPr>
                <w:p w14:paraId="56DF970B" w14:textId="77777777" w:rsidR="00786E6C" w:rsidRPr="004E75F2" w:rsidRDefault="00786E6C" w:rsidP="007C4C54">
                  <w:pPr>
                    <w:widowControl/>
                    <w:spacing w:line="240" w:lineRule="exact"/>
                    <w:jc w:val="center"/>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3階</w:t>
                  </w:r>
                </w:p>
              </w:tc>
            </w:tr>
            <w:tr w:rsidR="00786E6C" w:rsidRPr="004E75F2" w14:paraId="6BC8C15F" w14:textId="77777777" w:rsidTr="00800E91">
              <w:tc>
                <w:tcPr>
                  <w:tcW w:w="867" w:type="dxa"/>
                  <w:vMerge w:val="restart"/>
                </w:tcPr>
                <w:p w14:paraId="0B8F44A9"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p>
                <w:p w14:paraId="1249CDAE"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タウンセンター共有部分</w:t>
                  </w:r>
                </w:p>
              </w:tc>
              <w:tc>
                <w:tcPr>
                  <w:tcW w:w="1785" w:type="dxa"/>
                </w:tcPr>
                <w:p w14:paraId="34644E39"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ﾌﾟﾗｻﾞ　　 315.849</w:t>
                  </w:r>
                </w:p>
              </w:tc>
              <w:tc>
                <w:tcPr>
                  <w:tcW w:w="1575" w:type="dxa"/>
                </w:tcPr>
                <w:p w14:paraId="0719BB86"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p>
              </w:tc>
              <w:tc>
                <w:tcPr>
                  <w:tcW w:w="1655" w:type="dxa"/>
                </w:tcPr>
                <w:p w14:paraId="013BBCDB"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p>
              </w:tc>
            </w:tr>
            <w:tr w:rsidR="00786E6C" w:rsidRPr="004E75F2" w14:paraId="609E0651" w14:textId="77777777" w:rsidTr="00800E91">
              <w:tc>
                <w:tcPr>
                  <w:tcW w:w="867" w:type="dxa"/>
                  <w:vMerge/>
                </w:tcPr>
                <w:p w14:paraId="0FAF52FA"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p>
              </w:tc>
              <w:tc>
                <w:tcPr>
                  <w:tcW w:w="1785" w:type="dxa"/>
                </w:tcPr>
                <w:p w14:paraId="540EEA68"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階段室 　　20.492</w:t>
                  </w:r>
                </w:p>
              </w:tc>
              <w:tc>
                <w:tcPr>
                  <w:tcW w:w="1575" w:type="dxa"/>
                </w:tcPr>
                <w:p w14:paraId="5B436A5A"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p>
              </w:tc>
              <w:tc>
                <w:tcPr>
                  <w:tcW w:w="1655" w:type="dxa"/>
                </w:tcPr>
                <w:p w14:paraId="4453DEFA"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p>
              </w:tc>
            </w:tr>
            <w:tr w:rsidR="00786E6C" w:rsidRPr="004E75F2" w14:paraId="7C180AE8" w14:textId="77777777" w:rsidTr="00800E91">
              <w:tc>
                <w:tcPr>
                  <w:tcW w:w="867" w:type="dxa"/>
                  <w:vMerge/>
                </w:tcPr>
                <w:p w14:paraId="2965480A"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p>
              </w:tc>
              <w:tc>
                <w:tcPr>
                  <w:tcW w:w="1785" w:type="dxa"/>
                </w:tcPr>
                <w:p w14:paraId="2D896FB7"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E   V　　　 9.802</w:t>
                  </w:r>
                </w:p>
              </w:tc>
              <w:tc>
                <w:tcPr>
                  <w:tcW w:w="1575" w:type="dxa"/>
                </w:tcPr>
                <w:p w14:paraId="0C8F8F48"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E   V　 14.355</w:t>
                  </w:r>
                </w:p>
              </w:tc>
              <w:tc>
                <w:tcPr>
                  <w:tcW w:w="1655" w:type="dxa"/>
                </w:tcPr>
                <w:p w14:paraId="7A7881CA"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E  V　   13.339</w:t>
                  </w:r>
                </w:p>
              </w:tc>
            </w:tr>
            <w:tr w:rsidR="00786E6C" w:rsidRPr="004E75F2" w14:paraId="3CC0B302" w14:textId="77777777" w:rsidTr="00800E91">
              <w:tc>
                <w:tcPr>
                  <w:tcW w:w="867" w:type="dxa"/>
                  <w:vMerge/>
                </w:tcPr>
                <w:p w14:paraId="41674F1B"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p>
              </w:tc>
              <w:tc>
                <w:tcPr>
                  <w:tcW w:w="1785" w:type="dxa"/>
                </w:tcPr>
                <w:p w14:paraId="33529D25"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EV機械室   8.604</w:t>
                  </w:r>
                </w:p>
              </w:tc>
              <w:tc>
                <w:tcPr>
                  <w:tcW w:w="1575" w:type="dxa"/>
                </w:tcPr>
                <w:p w14:paraId="03636239"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PS,EPS  19.413</w:t>
                  </w:r>
                </w:p>
              </w:tc>
              <w:tc>
                <w:tcPr>
                  <w:tcW w:w="1655" w:type="dxa"/>
                </w:tcPr>
                <w:p w14:paraId="16BBC6A7"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通路階段 76.897</w:t>
                  </w:r>
                </w:p>
              </w:tc>
            </w:tr>
            <w:tr w:rsidR="00786E6C" w:rsidRPr="004E75F2" w14:paraId="4744B0B1" w14:textId="77777777" w:rsidTr="00800E91">
              <w:tc>
                <w:tcPr>
                  <w:tcW w:w="867" w:type="dxa"/>
                  <w:vMerge/>
                </w:tcPr>
                <w:p w14:paraId="47A0325C"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p>
              </w:tc>
              <w:tc>
                <w:tcPr>
                  <w:tcW w:w="1785" w:type="dxa"/>
                </w:tcPr>
                <w:p w14:paraId="67B8DD12"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電気室　　 54.279</w:t>
                  </w:r>
                </w:p>
              </w:tc>
              <w:tc>
                <w:tcPr>
                  <w:tcW w:w="1575" w:type="dxa"/>
                </w:tcPr>
                <w:p w14:paraId="3A05D9BA"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6"/>
                      <w:szCs w:val="16"/>
                    </w:rPr>
                    <w:t>通路階段</w:t>
                  </w:r>
                  <w:r w:rsidRPr="004E75F2">
                    <w:rPr>
                      <w:rFonts w:asciiTheme="minorEastAsia" w:eastAsiaTheme="minorEastAsia" w:hAnsiTheme="minorEastAsia" w:cs="ＭＳ Ｐゴシック" w:hint="eastAsia"/>
                      <w:kern w:val="0"/>
                      <w:sz w:val="18"/>
                      <w:szCs w:val="18"/>
                    </w:rPr>
                    <w:t>269.261</w:t>
                  </w:r>
                </w:p>
              </w:tc>
              <w:tc>
                <w:tcPr>
                  <w:tcW w:w="1655" w:type="dxa"/>
                </w:tcPr>
                <w:p w14:paraId="0D7E746A"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p>
              </w:tc>
            </w:tr>
            <w:tr w:rsidR="00786E6C" w:rsidRPr="004E75F2" w14:paraId="2450CAFB" w14:textId="77777777" w:rsidTr="00800E91">
              <w:tc>
                <w:tcPr>
                  <w:tcW w:w="867" w:type="dxa"/>
                  <w:vMerge/>
                </w:tcPr>
                <w:p w14:paraId="313B5A42"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p>
              </w:tc>
              <w:tc>
                <w:tcPr>
                  <w:tcW w:w="1785" w:type="dxa"/>
                </w:tcPr>
                <w:p w14:paraId="4D02554A"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受水槽室　 64.506</w:t>
                  </w:r>
                </w:p>
              </w:tc>
              <w:tc>
                <w:tcPr>
                  <w:tcW w:w="1575" w:type="dxa"/>
                </w:tcPr>
                <w:p w14:paraId="6D8EE460"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p>
              </w:tc>
              <w:tc>
                <w:tcPr>
                  <w:tcW w:w="1655" w:type="dxa"/>
                </w:tcPr>
                <w:p w14:paraId="1DDC37AE"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p>
              </w:tc>
            </w:tr>
            <w:tr w:rsidR="00786E6C" w:rsidRPr="004E75F2" w14:paraId="3184ED58" w14:textId="77777777" w:rsidTr="00800E91">
              <w:tc>
                <w:tcPr>
                  <w:tcW w:w="867" w:type="dxa"/>
                  <w:vMerge/>
                </w:tcPr>
                <w:p w14:paraId="4A87BE93"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p>
              </w:tc>
              <w:tc>
                <w:tcPr>
                  <w:tcW w:w="1785" w:type="dxa"/>
                </w:tcPr>
                <w:p w14:paraId="54A6DA81"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PS,EPS　　 17.284</w:t>
                  </w:r>
                </w:p>
              </w:tc>
              <w:tc>
                <w:tcPr>
                  <w:tcW w:w="1575" w:type="dxa"/>
                </w:tcPr>
                <w:p w14:paraId="20195D2F"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p>
              </w:tc>
              <w:tc>
                <w:tcPr>
                  <w:tcW w:w="1655" w:type="dxa"/>
                </w:tcPr>
                <w:p w14:paraId="08189125"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p>
              </w:tc>
            </w:tr>
            <w:tr w:rsidR="00786E6C" w:rsidRPr="004E75F2" w14:paraId="36FBE8C9" w14:textId="77777777" w:rsidTr="007C4C54">
              <w:trPr>
                <w:trHeight w:val="216"/>
              </w:trPr>
              <w:tc>
                <w:tcPr>
                  <w:tcW w:w="867" w:type="dxa"/>
                  <w:vAlign w:val="center"/>
                </w:tcPr>
                <w:p w14:paraId="53920596" w14:textId="77777777" w:rsidR="00786E6C" w:rsidRPr="004E75F2" w:rsidRDefault="00786E6C" w:rsidP="007C4C54">
                  <w:pPr>
                    <w:widowControl/>
                    <w:spacing w:line="240" w:lineRule="exac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884.081</w:t>
                  </w:r>
                </w:p>
              </w:tc>
              <w:tc>
                <w:tcPr>
                  <w:tcW w:w="1785" w:type="dxa"/>
                  <w:vAlign w:val="center"/>
                </w:tcPr>
                <w:p w14:paraId="23ED234F" w14:textId="77777777" w:rsidR="00786E6C" w:rsidRPr="004E75F2" w:rsidRDefault="00786E6C" w:rsidP="007C4C54">
                  <w:pPr>
                    <w:widowControl/>
                    <w:spacing w:line="240" w:lineRule="exact"/>
                    <w:jc w:val="righ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490.816</w:t>
                  </w:r>
                </w:p>
              </w:tc>
              <w:tc>
                <w:tcPr>
                  <w:tcW w:w="1575" w:type="dxa"/>
                  <w:vAlign w:val="center"/>
                </w:tcPr>
                <w:p w14:paraId="5B70630B" w14:textId="77777777" w:rsidR="00786E6C" w:rsidRPr="004E75F2" w:rsidRDefault="00786E6C" w:rsidP="007C4C54">
                  <w:pPr>
                    <w:widowControl/>
                    <w:spacing w:line="240" w:lineRule="exact"/>
                    <w:jc w:val="righ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303.029</w:t>
                  </w:r>
                </w:p>
              </w:tc>
              <w:tc>
                <w:tcPr>
                  <w:tcW w:w="1655" w:type="dxa"/>
                  <w:vAlign w:val="center"/>
                </w:tcPr>
                <w:p w14:paraId="01947291" w14:textId="77777777" w:rsidR="00786E6C" w:rsidRPr="004E75F2" w:rsidRDefault="00786E6C" w:rsidP="007C4C54">
                  <w:pPr>
                    <w:widowControl/>
                    <w:spacing w:line="240" w:lineRule="exact"/>
                    <w:jc w:val="right"/>
                    <w:rPr>
                      <w:rFonts w:asciiTheme="minorEastAsia" w:eastAsiaTheme="minorEastAsia" w:hAnsiTheme="minorEastAsia" w:cs="ＭＳ Ｐゴシック"/>
                      <w:kern w:val="0"/>
                      <w:sz w:val="18"/>
                      <w:szCs w:val="18"/>
                    </w:rPr>
                  </w:pPr>
                  <w:r w:rsidRPr="004E75F2">
                    <w:rPr>
                      <w:rFonts w:asciiTheme="minorEastAsia" w:eastAsiaTheme="minorEastAsia" w:hAnsiTheme="minorEastAsia" w:cs="ＭＳ Ｐゴシック" w:hint="eastAsia"/>
                      <w:kern w:val="0"/>
                      <w:sz w:val="18"/>
                      <w:szCs w:val="18"/>
                    </w:rPr>
                    <w:t>90.236</w:t>
                  </w:r>
                </w:p>
              </w:tc>
            </w:tr>
          </w:tbl>
          <w:p w14:paraId="791E4521" w14:textId="77777777" w:rsidR="00786E6C" w:rsidRPr="004E75F2" w:rsidRDefault="00786E6C" w:rsidP="007C4C54">
            <w:pPr>
              <w:widowControl/>
              <w:spacing w:line="240" w:lineRule="exact"/>
              <w:rPr>
                <w:rFonts w:ascii="ＭＳ 明朝" w:hAnsi="ＭＳ 明朝" w:cs="ＭＳ Ｐゴシック"/>
                <w:kern w:val="0"/>
                <w:sz w:val="18"/>
                <w:szCs w:val="18"/>
              </w:rPr>
            </w:pPr>
          </w:p>
          <w:p w14:paraId="194EEDB0" w14:textId="77777777" w:rsidR="00786E6C" w:rsidRPr="004E75F2" w:rsidRDefault="00786E6C" w:rsidP="007C4C54">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(2) 当初予算と決算額が大きく異なる場合は、その理由</w:t>
            </w:r>
          </w:p>
          <w:p w14:paraId="04014598" w14:textId="77777777" w:rsidR="00786E6C" w:rsidRPr="004E75F2" w:rsidRDefault="00786E6C" w:rsidP="007C4C54">
            <w:pPr>
              <w:widowControl/>
              <w:spacing w:line="240" w:lineRule="exact"/>
              <w:rPr>
                <w:rFonts w:ascii="ＭＳ 明朝" w:hAnsi="ＭＳ 明朝" w:cs="ＭＳ Ｐゴシック"/>
                <w:kern w:val="0"/>
                <w:sz w:val="18"/>
                <w:szCs w:val="18"/>
              </w:rPr>
            </w:pPr>
          </w:p>
          <w:p w14:paraId="3FD784BA" w14:textId="77777777" w:rsidR="00786E6C" w:rsidRPr="004E75F2" w:rsidRDefault="00786E6C" w:rsidP="007C4C54">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(3) 成果及び評価並びに改善点</w:t>
            </w:r>
          </w:p>
          <w:p w14:paraId="4A0BA95D" w14:textId="77777777" w:rsidR="00786E6C" w:rsidRPr="004E75F2" w:rsidRDefault="00786E6C" w:rsidP="007C4C54">
            <w:pPr>
              <w:widowControl/>
              <w:spacing w:line="240" w:lineRule="exact"/>
              <w:ind w:leftChars="86" w:left="181"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タウンセンター管理組合に関する協定書に基づき管理組合を設置し、効率のよい施設の維持管理及び人件費の削減に繋げている。</w:t>
            </w:r>
          </w:p>
          <w:p w14:paraId="3C6D2DCD" w14:textId="77777777" w:rsidR="00786E6C" w:rsidRPr="004E75F2" w:rsidRDefault="00786E6C" w:rsidP="007C4C54">
            <w:pPr>
              <w:widowControl/>
              <w:spacing w:line="240" w:lineRule="exact"/>
              <w:rPr>
                <w:rFonts w:ascii="ＭＳ 明朝" w:hAnsi="ＭＳ 明朝" w:cs="ＭＳ Ｐゴシック"/>
                <w:kern w:val="0"/>
                <w:sz w:val="18"/>
                <w:szCs w:val="18"/>
              </w:rPr>
            </w:pPr>
          </w:p>
        </w:tc>
      </w:tr>
      <w:tr w:rsidR="00786E6C" w:rsidRPr="004E75F2" w14:paraId="379A542C" w14:textId="77777777" w:rsidTr="00786E6C">
        <w:trPr>
          <w:trHeight w:val="227"/>
        </w:trPr>
        <w:tc>
          <w:tcPr>
            <w:tcW w:w="567" w:type="dxa"/>
            <w:vMerge/>
            <w:shd w:val="clear" w:color="auto" w:fill="auto"/>
            <w:noWrap/>
          </w:tcPr>
          <w:p w14:paraId="0F53BBB4"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55" w:type="dxa"/>
            <w:gridSpan w:val="2"/>
            <w:shd w:val="clear" w:color="auto" w:fill="F2F2F2" w:themeFill="background1" w:themeFillShade="F2"/>
            <w:noWrap/>
            <w:vAlign w:val="center"/>
          </w:tcPr>
          <w:p w14:paraId="1A54B27F" w14:textId="77777777" w:rsidR="00786E6C" w:rsidRPr="004E75F2" w:rsidRDefault="00786E6C" w:rsidP="00800E91">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当初予算額</w:t>
            </w:r>
          </w:p>
        </w:tc>
        <w:tc>
          <w:tcPr>
            <w:tcW w:w="1539" w:type="dxa"/>
            <w:shd w:val="clear" w:color="auto" w:fill="F2F2F2" w:themeFill="background1" w:themeFillShade="F2"/>
            <w:vAlign w:val="center"/>
          </w:tcPr>
          <w:p w14:paraId="3E507E44" w14:textId="77777777" w:rsidR="00786E6C" w:rsidRPr="004E75F2" w:rsidRDefault="00786E6C" w:rsidP="00800E91">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6,</w:t>
            </w:r>
            <w:r w:rsidRPr="004E75F2">
              <w:rPr>
                <w:rFonts w:ascii="ＭＳ ゴシック" w:eastAsia="ＭＳ ゴシック" w:hAnsi="ＭＳ ゴシック" w:cs="ＭＳ Ｐゴシック"/>
                <w:kern w:val="0"/>
                <w:sz w:val="18"/>
                <w:szCs w:val="18"/>
              </w:rPr>
              <w:t>169</w:t>
            </w:r>
            <w:r w:rsidRPr="004E75F2">
              <w:rPr>
                <w:rFonts w:ascii="ＭＳ ゴシック" w:eastAsia="ＭＳ ゴシック" w:hAnsi="ＭＳ ゴシック" w:cs="ＭＳ Ｐゴシック" w:hint="eastAsia"/>
                <w:kern w:val="0"/>
                <w:sz w:val="18"/>
                <w:szCs w:val="18"/>
              </w:rPr>
              <w:t>千円</w:t>
            </w:r>
          </w:p>
        </w:tc>
        <w:tc>
          <w:tcPr>
            <w:tcW w:w="6378" w:type="dxa"/>
            <w:vMerge/>
            <w:shd w:val="clear" w:color="auto" w:fill="auto"/>
            <w:noWrap/>
            <w:vAlign w:val="center"/>
          </w:tcPr>
          <w:p w14:paraId="3108BF29" w14:textId="77777777" w:rsidR="00786E6C" w:rsidRPr="004E75F2" w:rsidRDefault="00786E6C" w:rsidP="00800E91">
            <w:pPr>
              <w:widowControl/>
              <w:spacing w:line="240" w:lineRule="exact"/>
              <w:jc w:val="left"/>
              <w:rPr>
                <w:rFonts w:ascii="ＭＳ ゴシック" w:eastAsia="ＭＳ ゴシック" w:hAnsi="ＭＳ ゴシック" w:cs="ＭＳ Ｐゴシック"/>
                <w:b/>
                <w:kern w:val="0"/>
                <w:sz w:val="18"/>
                <w:szCs w:val="18"/>
              </w:rPr>
            </w:pPr>
          </w:p>
        </w:tc>
      </w:tr>
      <w:tr w:rsidR="00786E6C" w:rsidRPr="004E75F2" w14:paraId="308931FD" w14:textId="77777777" w:rsidTr="00786E6C">
        <w:trPr>
          <w:trHeight w:val="227"/>
        </w:trPr>
        <w:tc>
          <w:tcPr>
            <w:tcW w:w="567" w:type="dxa"/>
            <w:vMerge/>
            <w:shd w:val="clear" w:color="auto" w:fill="auto"/>
            <w:noWrap/>
          </w:tcPr>
          <w:p w14:paraId="369BF261"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55" w:type="dxa"/>
            <w:gridSpan w:val="2"/>
            <w:shd w:val="clear" w:color="auto" w:fill="F2F2F2" w:themeFill="background1" w:themeFillShade="F2"/>
            <w:noWrap/>
            <w:vAlign w:val="center"/>
          </w:tcPr>
          <w:p w14:paraId="17AE3747" w14:textId="77777777" w:rsidR="00786E6C" w:rsidRPr="004E75F2" w:rsidRDefault="00786E6C" w:rsidP="00800E91">
            <w:pPr>
              <w:spacing w:line="240" w:lineRule="exact"/>
              <w:jc w:val="left"/>
              <w:rPr>
                <w:rFonts w:ascii="ＭＳ ゴシック" w:eastAsia="ＭＳ ゴシック" w:hAnsi="ＭＳ ゴシック" w:cs="ＭＳ Ｐゴシック"/>
                <w:kern w:val="0"/>
                <w:sz w:val="18"/>
                <w:szCs w:val="18"/>
              </w:rPr>
            </w:pPr>
            <w:r w:rsidRPr="00786E6C">
              <w:rPr>
                <w:rFonts w:ascii="ＭＳ ゴシック" w:eastAsia="ＭＳ ゴシック" w:hAnsi="ＭＳ ゴシック" w:cs="ＭＳ Ｐゴシック" w:hint="eastAsia"/>
                <w:spacing w:val="30"/>
                <w:kern w:val="0"/>
                <w:sz w:val="18"/>
                <w:szCs w:val="18"/>
                <w:fitText w:val="900" w:id="-1228689150"/>
              </w:rPr>
              <w:t>予算現</w:t>
            </w:r>
            <w:r w:rsidRPr="00786E6C">
              <w:rPr>
                <w:rFonts w:ascii="ＭＳ ゴシック" w:eastAsia="ＭＳ ゴシック" w:hAnsi="ＭＳ ゴシック" w:cs="ＭＳ Ｐゴシック" w:hint="eastAsia"/>
                <w:kern w:val="0"/>
                <w:sz w:val="18"/>
                <w:szCs w:val="18"/>
                <w:fitText w:val="900" w:id="-1228689150"/>
              </w:rPr>
              <w:t>額</w:t>
            </w:r>
          </w:p>
        </w:tc>
        <w:tc>
          <w:tcPr>
            <w:tcW w:w="1539" w:type="dxa"/>
            <w:shd w:val="clear" w:color="auto" w:fill="F2F2F2" w:themeFill="background1" w:themeFillShade="F2"/>
            <w:vAlign w:val="center"/>
          </w:tcPr>
          <w:p w14:paraId="118B4F93" w14:textId="77777777" w:rsidR="00786E6C" w:rsidRPr="004E75F2" w:rsidRDefault="00786E6C" w:rsidP="00800E91">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6,</w:t>
            </w:r>
            <w:r w:rsidRPr="004E75F2">
              <w:rPr>
                <w:rFonts w:ascii="ＭＳ ゴシック" w:eastAsia="ＭＳ ゴシック" w:hAnsi="ＭＳ ゴシック" w:cs="ＭＳ Ｐゴシック"/>
                <w:kern w:val="0"/>
                <w:sz w:val="18"/>
                <w:szCs w:val="18"/>
              </w:rPr>
              <w:t>169</w:t>
            </w:r>
            <w:r w:rsidRPr="004E75F2">
              <w:rPr>
                <w:rFonts w:ascii="ＭＳ ゴシック" w:eastAsia="ＭＳ ゴシック" w:hAnsi="ＭＳ ゴシック" w:cs="ＭＳ Ｐゴシック" w:hint="eastAsia"/>
                <w:kern w:val="0"/>
                <w:sz w:val="18"/>
                <w:szCs w:val="18"/>
              </w:rPr>
              <w:t>千円</w:t>
            </w:r>
          </w:p>
        </w:tc>
        <w:tc>
          <w:tcPr>
            <w:tcW w:w="6378" w:type="dxa"/>
            <w:vMerge/>
            <w:shd w:val="clear" w:color="auto" w:fill="auto"/>
            <w:noWrap/>
            <w:vAlign w:val="center"/>
          </w:tcPr>
          <w:p w14:paraId="28787765" w14:textId="77777777" w:rsidR="00786E6C" w:rsidRPr="004E75F2" w:rsidRDefault="00786E6C" w:rsidP="00800E91">
            <w:pPr>
              <w:widowControl/>
              <w:spacing w:line="240" w:lineRule="exact"/>
              <w:jc w:val="left"/>
              <w:rPr>
                <w:rFonts w:ascii="ＭＳ ゴシック" w:eastAsia="ＭＳ ゴシック" w:hAnsi="ＭＳ ゴシック" w:cs="ＭＳ Ｐゴシック"/>
                <w:b/>
                <w:kern w:val="0"/>
                <w:sz w:val="18"/>
                <w:szCs w:val="18"/>
              </w:rPr>
            </w:pPr>
          </w:p>
        </w:tc>
      </w:tr>
      <w:tr w:rsidR="00786E6C" w:rsidRPr="004E75F2" w14:paraId="6A12A693" w14:textId="77777777" w:rsidTr="00786E6C">
        <w:trPr>
          <w:trHeight w:val="227"/>
        </w:trPr>
        <w:tc>
          <w:tcPr>
            <w:tcW w:w="567" w:type="dxa"/>
            <w:vMerge/>
            <w:shd w:val="clear" w:color="auto" w:fill="auto"/>
            <w:noWrap/>
          </w:tcPr>
          <w:p w14:paraId="1A4F77A7"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55" w:type="dxa"/>
            <w:gridSpan w:val="2"/>
            <w:shd w:val="clear" w:color="auto" w:fill="F2F2F2" w:themeFill="background1" w:themeFillShade="F2"/>
            <w:noWrap/>
            <w:vAlign w:val="center"/>
          </w:tcPr>
          <w:p w14:paraId="75ADF2BE" w14:textId="77777777" w:rsidR="00786E6C" w:rsidRPr="004E75F2" w:rsidRDefault="00786E6C" w:rsidP="00800E91">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決　算　額</w:t>
            </w:r>
          </w:p>
        </w:tc>
        <w:tc>
          <w:tcPr>
            <w:tcW w:w="1539" w:type="dxa"/>
            <w:shd w:val="clear" w:color="auto" w:fill="F2F2F2" w:themeFill="background1" w:themeFillShade="F2"/>
            <w:vAlign w:val="center"/>
          </w:tcPr>
          <w:p w14:paraId="2D466241" w14:textId="77777777" w:rsidR="00786E6C" w:rsidRPr="004E75F2" w:rsidRDefault="00786E6C" w:rsidP="00800E91">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6,</w:t>
            </w:r>
            <w:r w:rsidRPr="004E75F2">
              <w:rPr>
                <w:rFonts w:ascii="ＭＳ ゴシック" w:eastAsia="ＭＳ ゴシック" w:hAnsi="ＭＳ ゴシック" w:cs="ＭＳ Ｐゴシック"/>
                <w:kern w:val="0"/>
                <w:sz w:val="18"/>
                <w:szCs w:val="18"/>
              </w:rPr>
              <w:t>169</w:t>
            </w:r>
            <w:r w:rsidRPr="004E75F2">
              <w:rPr>
                <w:rFonts w:ascii="ＭＳ ゴシック" w:eastAsia="ＭＳ ゴシック" w:hAnsi="ＭＳ ゴシック" w:cs="ＭＳ Ｐゴシック" w:hint="eastAsia"/>
                <w:kern w:val="0"/>
                <w:sz w:val="18"/>
                <w:szCs w:val="18"/>
              </w:rPr>
              <w:t>千円</w:t>
            </w:r>
          </w:p>
        </w:tc>
        <w:tc>
          <w:tcPr>
            <w:tcW w:w="6378" w:type="dxa"/>
            <w:vMerge/>
            <w:shd w:val="clear" w:color="auto" w:fill="auto"/>
            <w:noWrap/>
            <w:vAlign w:val="center"/>
          </w:tcPr>
          <w:p w14:paraId="00341B94" w14:textId="77777777" w:rsidR="00786E6C" w:rsidRPr="004E75F2" w:rsidRDefault="00786E6C" w:rsidP="00800E91">
            <w:pPr>
              <w:widowControl/>
              <w:spacing w:line="240" w:lineRule="exact"/>
              <w:jc w:val="left"/>
              <w:rPr>
                <w:rFonts w:ascii="ＭＳ ゴシック" w:eastAsia="ＭＳ ゴシック" w:hAnsi="ＭＳ ゴシック" w:cs="ＭＳ Ｐゴシック"/>
                <w:b/>
                <w:kern w:val="0"/>
                <w:sz w:val="18"/>
                <w:szCs w:val="18"/>
              </w:rPr>
            </w:pPr>
          </w:p>
        </w:tc>
      </w:tr>
      <w:tr w:rsidR="00786E6C" w:rsidRPr="004E75F2" w14:paraId="38CE3D27" w14:textId="77777777" w:rsidTr="004E332F">
        <w:trPr>
          <w:trHeight w:val="4935"/>
        </w:trPr>
        <w:tc>
          <w:tcPr>
            <w:tcW w:w="567" w:type="dxa"/>
            <w:vMerge/>
            <w:tcBorders>
              <w:bottom w:val="single" w:sz="4" w:space="0" w:color="auto"/>
            </w:tcBorders>
            <w:shd w:val="clear" w:color="auto" w:fill="auto"/>
            <w:noWrap/>
          </w:tcPr>
          <w:p w14:paraId="688D3CE1"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3"/>
            <w:tcBorders>
              <w:bottom w:val="single" w:sz="4" w:space="0" w:color="auto"/>
            </w:tcBorders>
            <w:shd w:val="clear" w:color="auto" w:fill="auto"/>
            <w:noWrap/>
          </w:tcPr>
          <w:p w14:paraId="0D65660C" w14:textId="77777777" w:rsidR="00786E6C" w:rsidRPr="004E75F2" w:rsidRDefault="00786E6C" w:rsidP="00800E91">
            <w:pPr>
              <w:spacing w:line="240" w:lineRule="exact"/>
              <w:ind w:right="200"/>
              <w:rPr>
                <w:rFonts w:ascii="ＭＳ ゴシック" w:eastAsia="ＭＳ ゴシック" w:hAnsi="ＭＳ ゴシック" w:cs="ＭＳ Ｐゴシック"/>
                <w:kern w:val="0"/>
                <w:sz w:val="18"/>
                <w:szCs w:val="18"/>
              </w:rPr>
            </w:pPr>
          </w:p>
          <w:p w14:paraId="060899D4" w14:textId="77777777" w:rsidR="00786E6C" w:rsidRPr="004E75F2" w:rsidRDefault="00786E6C" w:rsidP="00885478">
            <w:pPr>
              <w:widowControl/>
              <w:spacing w:line="240" w:lineRule="exac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①所 管 課⇒総務課（東出張所）</w:t>
            </w:r>
          </w:p>
          <w:p w14:paraId="130207BA" w14:textId="77777777" w:rsidR="00786E6C" w:rsidRPr="004E75F2" w:rsidRDefault="00786E6C" w:rsidP="00800E91">
            <w:pPr>
              <w:spacing w:line="240" w:lineRule="exact"/>
              <w:ind w:rightChars="-67" w:right="-141"/>
              <w:jc w:val="lef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kern w:val="0"/>
                <w:sz w:val="18"/>
                <w:szCs w:val="18"/>
              </w:rPr>
              <w:t>②総合計画⇒</w:t>
            </w:r>
          </w:p>
          <w:p w14:paraId="4FEF1667" w14:textId="77777777" w:rsidR="00786E6C" w:rsidRPr="004E75F2" w:rsidRDefault="00786E6C" w:rsidP="00800E91">
            <w:pPr>
              <w:spacing w:line="240" w:lineRule="exact"/>
              <w:ind w:right="200"/>
              <w:rPr>
                <w:rFonts w:ascii="ＭＳ ゴシック" w:eastAsia="ＭＳ ゴシック" w:hAnsi="ＭＳ ゴシック" w:cs="ＭＳ Ｐゴシック"/>
                <w:kern w:val="0"/>
                <w:sz w:val="18"/>
                <w:szCs w:val="18"/>
              </w:rPr>
            </w:pPr>
          </w:p>
          <w:p w14:paraId="223B5139" w14:textId="77777777" w:rsidR="00786E6C" w:rsidRPr="004E75F2" w:rsidRDefault="00786E6C" w:rsidP="00800E91">
            <w:pPr>
              <w:spacing w:line="240" w:lineRule="exact"/>
              <w:rPr>
                <w:rFonts w:ascii="ＭＳ ゴシック" w:eastAsia="ＭＳ ゴシック" w:hAnsi="ＭＳ ゴシック" w:cs="ＭＳ Ｐゴシック"/>
                <w:b/>
                <w:kern w:val="0"/>
                <w:sz w:val="18"/>
                <w:szCs w:val="18"/>
              </w:rPr>
            </w:pPr>
          </w:p>
        </w:tc>
        <w:tc>
          <w:tcPr>
            <w:tcW w:w="6378" w:type="dxa"/>
            <w:vMerge/>
            <w:tcBorders>
              <w:bottom w:val="single" w:sz="4" w:space="0" w:color="auto"/>
            </w:tcBorders>
            <w:shd w:val="clear" w:color="auto" w:fill="auto"/>
            <w:noWrap/>
            <w:vAlign w:val="center"/>
          </w:tcPr>
          <w:p w14:paraId="58A7CF72" w14:textId="77777777" w:rsidR="00786E6C" w:rsidRPr="004E75F2" w:rsidRDefault="00786E6C" w:rsidP="00800E91">
            <w:pPr>
              <w:widowControl/>
              <w:spacing w:line="240" w:lineRule="exact"/>
              <w:jc w:val="left"/>
              <w:rPr>
                <w:rFonts w:ascii="ＭＳ ゴシック" w:eastAsia="ＭＳ ゴシック" w:hAnsi="ＭＳ ゴシック" w:cs="ＭＳ Ｐゴシック"/>
                <w:b/>
                <w:kern w:val="0"/>
                <w:sz w:val="18"/>
                <w:szCs w:val="18"/>
              </w:rPr>
            </w:pPr>
          </w:p>
        </w:tc>
      </w:tr>
    </w:tbl>
    <w:p w14:paraId="68E0DDCB" w14:textId="0338FC4C" w:rsidR="000C5D73" w:rsidRDefault="000C5D73"/>
    <w:p w14:paraId="3C339B71" w14:textId="77777777" w:rsidR="000C5D73" w:rsidRDefault="000C5D73">
      <w:pPr>
        <w:widowControl/>
        <w:jc w:val="left"/>
      </w:pPr>
      <w:r>
        <w:br w:type="page"/>
      </w:r>
    </w:p>
    <w:tbl>
      <w:tblPr>
        <w:tblW w:w="9639" w:type="dxa"/>
        <w:tblInd w:w="94" w:type="dxa"/>
        <w:tblLayout w:type="fixed"/>
        <w:tblCellMar>
          <w:left w:w="99" w:type="dxa"/>
          <w:right w:w="99" w:type="dxa"/>
        </w:tblCellMar>
        <w:tblLook w:val="04A0" w:firstRow="1" w:lastRow="0" w:firstColumn="1" w:lastColumn="0" w:noHBand="0" w:noVBand="1"/>
      </w:tblPr>
      <w:tblGrid>
        <w:gridCol w:w="567"/>
        <w:gridCol w:w="1319"/>
        <w:gridCol w:w="1375"/>
        <w:gridCol w:w="6378"/>
      </w:tblGrid>
      <w:tr w:rsidR="004E332F" w:rsidRPr="001128DB" w14:paraId="282BC154" w14:textId="77777777" w:rsidTr="004E332F">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A6046EA" w14:textId="77777777" w:rsidR="004E332F" w:rsidRPr="001128DB" w:rsidRDefault="004E332F" w:rsidP="00800E91">
            <w:pPr>
              <w:widowControl/>
              <w:spacing w:line="240" w:lineRule="exact"/>
              <w:jc w:val="center"/>
              <w:rPr>
                <w:rFonts w:ascii="ＭＳ ゴシック" w:eastAsia="ＭＳ ゴシック" w:hAnsi="ＭＳ ゴシック" w:cs="ＭＳ Ｐゴシック"/>
                <w:kern w:val="0"/>
                <w:sz w:val="18"/>
                <w:szCs w:val="18"/>
              </w:rPr>
            </w:pPr>
          </w:p>
          <w:p w14:paraId="7A8D2F1C" w14:textId="4B332BB2" w:rsidR="004E332F" w:rsidRPr="001128DB" w:rsidRDefault="004E332F"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p w14:paraId="1555368B" w14:textId="77777777" w:rsidR="004E332F" w:rsidRPr="001128DB" w:rsidRDefault="004E332F" w:rsidP="00800E9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011A1F3C" w14:textId="77777777" w:rsidR="004E332F" w:rsidRPr="001128DB" w:rsidRDefault="004E332F"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交通安全対策経費（道路反射鏡設置等）</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22CDEC4" w14:textId="77777777" w:rsidR="004E332F" w:rsidRPr="008F53D5" w:rsidRDefault="004E332F"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(1) 事業の概要</w:t>
            </w:r>
          </w:p>
          <w:p w14:paraId="6E6AF837" w14:textId="77777777" w:rsidR="004E332F" w:rsidRPr="008F53D5" w:rsidRDefault="004E332F" w:rsidP="007C4C54">
            <w:pPr>
              <w:widowControl/>
              <w:spacing w:line="240" w:lineRule="exact"/>
              <w:ind w:leftChars="100" w:left="210" w:firstLineChars="100" w:firstLine="180"/>
              <w:rPr>
                <w:rFonts w:asciiTheme="minorEastAsia" w:eastAsiaTheme="minorEastAsia" w:hAnsiTheme="minorEastAsia"/>
                <w:sz w:val="18"/>
                <w:szCs w:val="18"/>
              </w:rPr>
            </w:pPr>
            <w:r w:rsidRPr="008F53D5">
              <w:rPr>
                <w:rFonts w:asciiTheme="minorEastAsia" w:eastAsiaTheme="minorEastAsia" w:hAnsiTheme="minorEastAsia" w:hint="eastAsia"/>
                <w:sz w:val="18"/>
                <w:szCs w:val="18"/>
              </w:rPr>
              <w:t>新型コロナウイルス感染拡大防止により、各種団体を参集した啓発活動は見送ったが、西入間交通安全協会鳩山支部の理事、西入間警察署等と連携し、今宿交差点等の主要交差点を中心に、のぼり旗の掲揚による交通ルールやマナーの遵守を呼びかけた。</w:t>
            </w:r>
          </w:p>
          <w:p w14:paraId="18C15AAE" w14:textId="77777777" w:rsidR="004E332F" w:rsidRPr="008F53D5" w:rsidRDefault="004E332F" w:rsidP="007C4C54">
            <w:pPr>
              <w:widowControl/>
              <w:spacing w:line="240" w:lineRule="exact"/>
              <w:ind w:leftChars="100" w:left="210" w:firstLineChars="100" w:firstLine="180"/>
              <w:rPr>
                <w:rFonts w:asciiTheme="minorEastAsia" w:eastAsiaTheme="minorEastAsia" w:hAnsiTheme="minorEastAsia"/>
                <w:sz w:val="18"/>
                <w:szCs w:val="18"/>
              </w:rPr>
            </w:pPr>
            <w:r w:rsidRPr="008F53D5">
              <w:rPr>
                <w:rFonts w:asciiTheme="minorEastAsia" w:eastAsiaTheme="minorEastAsia" w:hAnsiTheme="minorEastAsia" w:hint="eastAsia"/>
                <w:sz w:val="18"/>
                <w:szCs w:val="18"/>
              </w:rPr>
              <w:t>また、街頭等での啓発活動のほか、道路反射鏡修繕事業など交通安全環境の整備を実施した。</w:t>
            </w:r>
          </w:p>
          <w:p w14:paraId="12D69C17" w14:textId="77777777" w:rsidR="004E332F" w:rsidRPr="008F53D5" w:rsidRDefault="004E332F" w:rsidP="007C4C54">
            <w:pPr>
              <w:widowControl/>
              <w:spacing w:line="240" w:lineRule="exact"/>
              <w:ind w:leftChars="100" w:left="210" w:firstLineChars="100" w:firstLine="180"/>
              <w:rPr>
                <w:sz w:val="18"/>
                <w:szCs w:val="18"/>
              </w:rPr>
            </w:pPr>
          </w:p>
          <w:p w14:paraId="4E2ED893" w14:textId="77777777" w:rsidR="004E332F" w:rsidRPr="008F53D5" w:rsidRDefault="004E332F"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(2) 当初予算と決算額が大きく異なる場合は、その理由</w:t>
            </w:r>
          </w:p>
          <w:p w14:paraId="5A640F8D" w14:textId="77777777" w:rsidR="004E332F" w:rsidRDefault="004E332F" w:rsidP="007C4C54">
            <w:pPr>
              <w:widowControl/>
              <w:spacing w:line="240" w:lineRule="exact"/>
              <w:rPr>
                <w:rFonts w:ascii="ＭＳ 明朝" w:hAnsi="ＭＳ 明朝"/>
                <w:sz w:val="18"/>
                <w:szCs w:val="18"/>
              </w:rPr>
            </w:pPr>
          </w:p>
          <w:p w14:paraId="4BB57D92" w14:textId="77777777" w:rsidR="004E332F" w:rsidRPr="008F53D5" w:rsidRDefault="004E332F" w:rsidP="004E332F">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(3) 成果及び評価並びに改善点</w:t>
            </w:r>
          </w:p>
          <w:p w14:paraId="0C9F32B8" w14:textId="77777777" w:rsidR="004E332F" w:rsidRPr="008F53D5" w:rsidRDefault="004E332F" w:rsidP="004E332F">
            <w:pPr>
              <w:widowControl/>
              <w:spacing w:line="240" w:lineRule="exact"/>
              <w:ind w:leftChars="100" w:left="210" w:firstLineChars="100" w:firstLine="180"/>
              <w:rPr>
                <w:rFonts w:ascii="ＭＳ 明朝" w:hAnsi="ＭＳ 明朝"/>
                <w:sz w:val="18"/>
                <w:szCs w:val="18"/>
              </w:rPr>
            </w:pPr>
            <w:r w:rsidRPr="008F53D5">
              <w:rPr>
                <w:rFonts w:ascii="ＭＳ 明朝" w:hAnsi="ＭＳ 明朝" w:hint="eastAsia"/>
                <w:sz w:val="18"/>
                <w:szCs w:val="18"/>
              </w:rPr>
              <w:t>平成21年2月2日以降継続している交通死亡事故ゼロ5000日、さらに14年継続を達成した。</w:t>
            </w:r>
          </w:p>
          <w:p w14:paraId="526966CE" w14:textId="77777777" w:rsidR="004E332F" w:rsidRPr="008F53D5" w:rsidRDefault="004E332F" w:rsidP="004E332F">
            <w:pPr>
              <w:widowControl/>
              <w:spacing w:line="240" w:lineRule="exact"/>
              <w:ind w:leftChars="100" w:left="210" w:firstLineChars="100" w:firstLine="180"/>
              <w:rPr>
                <w:rFonts w:ascii="ＭＳ 明朝" w:hAnsi="ＭＳ 明朝"/>
                <w:sz w:val="18"/>
                <w:szCs w:val="18"/>
              </w:rPr>
            </w:pPr>
            <w:r w:rsidRPr="008F53D5">
              <w:rPr>
                <w:rFonts w:ascii="ＭＳ 明朝" w:hAnsi="ＭＳ 明朝" w:hint="eastAsia"/>
                <w:sz w:val="18"/>
                <w:szCs w:val="18"/>
              </w:rPr>
              <w:t>交通死亡事故ゼロの継続にあたり、5000日事前特別啓発活動の実施及びはとやま祭りにおいて関係者並びに団体の表彰等を実施した。</w:t>
            </w:r>
          </w:p>
          <w:p w14:paraId="3099BBE3" w14:textId="77777777" w:rsidR="004E332F" w:rsidRPr="008F53D5" w:rsidRDefault="004E332F" w:rsidP="004E332F">
            <w:pPr>
              <w:widowControl/>
              <w:spacing w:line="240" w:lineRule="exact"/>
              <w:ind w:leftChars="100" w:left="210" w:firstLineChars="100" w:firstLine="180"/>
              <w:rPr>
                <w:rFonts w:ascii="ＭＳ 明朝" w:hAnsi="ＭＳ 明朝"/>
                <w:sz w:val="18"/>
                <w:szCs w:val="18"/>
              </w:rPr>
            </w:pPr>
            <w:r w:rsidRPr="008F53D5">
              <w:rPr>
                <w:rFonts w:ascii="ＭＳ 明朝" w:hAnsi="ＭＳ 明朝" w:hint="eastAsia"/>
                <w:sz w:val="18"/>
                <w:szCs w:val="18"/>
              </w:rPr>
              <w:t>なお、人身事故の発生件数は令和3年の31件に対し、令和4年は28件と減少しているが、更なる啓発活動の実施に努めていかなければならない。</w:t>
            </w:r>
          </w:p>
          <w:p w14:paraId="61237426" w14:textId="068FEC2C" w:rsidR="004E332F" w:rsidRPr="004E332F" w:rsidRDefault="004E332F" w:rsidP="007C4C54">
            <w:pPr>
              <w:widowControl/>
              <w:spacing w:line="240" w:lineRule="exact"/>
              <w:rPr>
                <w:rFonts w:ascii="ＭＳ 明朝" w:hAnsi="ＭＳ 明朝"/>
                <w:sz w:val="18"/>
                <w:szCs w:val="18"/>
              </w:rPr>
            </w:pPr>
          </w:p>
        </w:tc>
      </w:tr>
      <w:tr w:rsidR="004E332F" w:rsidRPr="001128DB" w14:paraId="28366AAE" w14:textId="77777777" w:rsidTr="004E332F">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1A48018" w14:textId="77777777" w:rsidR="004E332F" w:rsidRPr="001128DB" w:rsidRDefault="004E332F" w:rsidP="00800E91">
            <w:pPr>
              <w:widowControl/>
              <w:spacing w:line="240" w:lineRule="exact"/>
              <w:jc w:val="center"/>
              <w:rPr>
                <w:rFonts w:ascii="ＭＳ ゴシック" w:eastAsia="ＭＳ ゴシック" w:hAnsi="ＭＳ ゴシック" w:cs="ＭＳ Ｐゴシック"/>
                <w:kern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ED2E4A0" w14:textId="77777777" w:rsidR="004E332F" w:rsidRPr="001128DB" w:rsidRDefault="004E332F"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375" w:type="dxa"/>
            <w:tcBorders>
              <w:top w:val="single" w:sz="4" w:space="0" w:color="auto"/>
              <w:left w:val="single" w:sz="4" w:space="0" w:color="auto"/>
              <w:bottom w:val="single" w:sz="4" w:space="0" w:color="auto"/>
              <w:right w:val="single" w:sz="4" w:space="0" w:color="auto"/>
            </w:tcBorders>
            <w:shd w:val="clear" w:color="auto" w:fill="F2F2F2"/>
            <w:vAlign w:val="center"/>
          </w:tcPr>
          <w:p w14:paraId="4B9981AD" w14:textId="77777777" w:rsidR="004E332F" w:rsidRPr="001128DB" w:rsidRDefault="004E332F"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1,192千円</w:t>
            </w:r>
          </w:p>
        </w:tc>
        <w:tc>
          <w:tcPr>
            <w:tcW w:w="63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B10A27D" w14:textId="77777777" w:rsidR="004E332F" w:rsidRPr="001128DB" w:rsidRDefault="004E332F" w:rsidP="00800E91">
            <w:pPr>
              <w:widowControl/>
              <w:spacing w:line="240" w:lineRule="exact"/>
              <w:jc w:val="left"/>
              <w:rPr>
                <w:rFonts w:ascii="ＭＳ ゴシック" w:eastAsia="ＭＳ ゴシック" w:hAnsi="ＭＳ ゴシック" w:cs="ＭＳ Ｐゴシック"/>
                <w:kern w:val="0"/>
                <w:sz w:val="18"/>
                <w:szCs w:val="18"/>
              </w:rPr>
            </w:pPr>
          </w:p>
        </w:tc>
      </w:tr>
      <w:tr w:rsidR="004E332F" w:rsidRPr="001128DB" w14:paraId="2E9601F7" w14:textId="77777777" w:rsidTr="004E332F">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AA763CF" w14:textId="77777777" w:rsidR="004E332F" w:rsidRPr="001128DB" w:rsidRDefault="004E332F" w:rsidP="00800E91">
            <w:pPr>
              <w:widowControl/>
              <w:spacing w:line="240" w:lineRule="exact"/>
              <w:jc w:val="center"/>
              <w:rPr>
                <w:rFonts w:ascii="ＭＳ ゴシック" w:eastAsia="ＭＳ ゴシック" w:hAnsi="ＭＳ ゴシック" w:cs="ＭＳ Ｐゴシック"/>
                <w:kern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F2F2F2"/>
            <w:noWrap/>
          </w:tcPr>
          <w:p w14:paraId="12ACEACC" w14:textId="77777777" w:rsidR="004E332F" w:rsidRPr="001128DB" w:rsidRDefault="004E332F" w:rsidP="00800E91">
            <w:pPr>
              <w:spacing w:line="240" w:lineRule="exac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8384"/>
              </w:rPr>
              <w:t>予算現</w:t>
            </w:r>
            <w:r w:rsidRPr="007577C5">
              <w:rPr>
                <w:rFonts w:ascii="ＭＳ ゴシック" w:eastAsia="ＭＳ ゴシック" w:hAnsi="ＭＳ ゴシック" w:cs="ＭＳ Ｐゴシック" w:hint="eastAsia"/>
                <w:kern w:val="0"/>
                <w:sz w:val="18"/>
                <w:szCs w:val="18"/>
                <w:fitText w:val="900" w:id="-1228688384"/>
              </w:rPr>
              <w:t>額</w:t>
            </w:r>
          </w:p>
        </w:tc>
        <w:tc>
          <w:tcPr>
            <w:tcW w:w="1375" w:type="dxa"/>
            <w:tcBorders>
              <w:top w:val="single" w:sz="4" w:space="0" w:color="auto"/>
              <w:left w:val="single" w:sz="4" w:space="0" w:color="auto"/>
              <w:bottom w:val="single" w:sz="4" w:space="0" w:color="auto"/>
              <w:right w:val="single" w:sz="4" w:space="0" w:color="auto"/>
            </w:tcBorders>
            <w:shd w:val="clear" w:color="auto" w:fill="F2F2F2"/>
            <w:vAlign w:val="center"/>
          </w:tcPr>
          <w:p w14:paraId="0EB84B7C" w14:textId="77777777" w:rsidR="004E332F" w:rsidRPr="001128DB" w:rsidRDefault="004E332F"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1,555千円</w:t>
            </w:r>
          </w:p>
        </w:tc>
        <w:tc>
          <w:tcPr>
            <w:tcW w:w="63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F349070" w14:textId="77777777" w:rsidR="004E332F" w:rsidRPr="001128DB" w:rsidRDefault="004E332F" w:rsidP="00800E91">
            <w:pPr>
              <w:widowControl/>
              <w:spacing w:line="240" w:lineRule="exact"/>
              <w:jc w:val="left"/>
              <w:rPr>
                <w:rFonts w:ascii="ＭＳ ゴシック" w:eastAsia="ＭＳ ゴシック" w:hAnsi="ＭＳ ゴシック" w:cs="ＭＳ Ｐゴシック"/>
                <w:kern w:val="0"/>
                <w:sz w:val="18"/>
                <w:szCs w:val="18"/>
              </w:rPr>
            </w:pPr>
          </w:p>
        </w:tc>
      </w:tr>
      <w:tr w:rsidR="004E332F" w:rsidRPr="001128DB" w14:paraId="7D5A3673" w14:textId="77777777" w:rsidTr="004E332F">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D61C13" w14:textId="77777777" w:rsidR="004E332F" w:rsidRPr="001128DB" w:rsidRDefault="004E332F" w:rsidP="00800E91">
            <w:pPr>
              <w:widowControl/>
              <w:spacing w:line="240" w:lineRule="exact"/>
              <w:jc w:val="center"/>
              <w:rPr>
                <w:rFonts w:ascii="ＭＳ ゴシック" w:eastAsia="ＭＳ ゴシック" w:hAnsi="ＭＳ ゴシック" w:cs="ＭＳ Ｐゴシック"/>
                <w:kern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FFFD958" w14:textId="77777777" w:rsidR="004E332F" w:rsidRPr="001128DB" w:rsidRDefault="004E332F"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375" w:type="dxa"/>
            <w:tcBorders>
              <w:top w:val="single" w:sz="4" w:space="0" w:color="auto"/>
              <w:left w:val="single" w:sz="4" w:space="0" w:color="auto"/>
              <w:bottom w:val="single" w:sz="4" w:space="0" w:color="auto"/>
              <w:right w:val="single" w:sz="4" w:space="0" w:color="auto"/>
            </w:tcBorders>
            <w:shd w:val="clear" w:color="auto" w:fill="F2F2F2"/>
            <w:vAlign w:val="center"/>
          </w:tcPr>
          <w:p w14:paraId="4541FA02" w14:textId="77777777" w:rsidR="004E332F" w:rsidRPr="001128DB" w:rsidRDefault="004E332F"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1,327千円</w:t>
            </w:r>
          </w:p>
        </w:tc>
        <w:tc>
          <w:tcPr>
            <w:tcW w:w="63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F20EE14" w14:textId="77777777" w:rsidR="004E332F" w:rsidRPr="001128DB" w:rsidRDefault="004E332F" w:rsidP="00800E91">
            <w:pPr>
              <w:widowControl/>
              <w:spacing w:line="240" w:lineRule="exact"/>
              <w:jc w:val="left"/>
              <w:rPr>
                <w:rFonts w:ascii="ＭＳ ゴシック" w:eastAsia="ＭＳ ゴシック" w:hAnsi="ＭＳ ゴシック" w:cs="ＭＳ Ｐゴシック"/>
                <w:kern w:val="0"/>
                <w:sz w:val="18"/>
                <w:szCs w:val="18"/>
              </w:rPr>
            </w:pPr>
          </w:p>
        </w:tc>
      </w:tr>
      <w:tr w:rsidR="004E332F" w:rsidRPr="001128DB" w14:paraId="328306D4" w14:textId="77777777" w:rsidTr="004E332F">
        <w:trPr>
          <w:trHeight w:val="1149"/>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8E7DB08" w14:textId="77777777" w:rsidR="004E332F" w:rsidRPr="001128DB" w:rsidRDefault="004E332F" w:rsidP="00800E9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41CA821F" w14:textId="77777777" w:rsidR="004E332F" w:rsidRPr="008F53D5" w:rsidRDefault="004E332F" w:rsidP="00800E91">
            <w:pPr>
              <w:spacing w:line="240" w:lineRule="exact"/>
              <w:ind w:right="200"/>
              <w:rPr>
                <w:rFonts w:ascii="ＭＳ ゴシック" w:eastAsia="ＭＳ ゴシック" w:hAnsi="ＭＳ ゴシック" w:cs="ＭＳ Ｐゴシック"/>
                <w:kern w:val="0"/>
                <w:sz w:val="18"/>
                <w:szCs w:val="18"/>
              </w:rPr>
            </w:pPr>
          </w:p>
          <w:p w14:paraId="10EEAC4B" w14:textId="77777777" w:rsidR="004E332F" w:rsidRPr="008F53D5" w:rsidRDefault="004E332F" w:rsidP="00800E91">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課⇒産業環境課</w:t>
            </w:r>
          </w:p>
          <w:p w14:paraId="2F54623C" w14:textId="3E3905C5" w:rsidR="004E332F" w:rsidRPr="008F53D5" w:rsidRDefault="004E332F" w:rsidP="00800E91">
            <w:pPr>
              <w:spacing w:line="240" w:lineRule="exact"/>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②総合計画⇒基本目標（安全安心）</w:t>
            </w:r>
          </w:p>
          <w:p w14:paraId="534958FC" w14:textId="77777777" w:rsidR="004E332F" w:rsidRPr="008F53D5" w:rsidRDefault="004E332F" w:rsidP="00800E91">
            <w:pPr>
              <w:spacing w:line="240" w:lineRule="exact"/>
              <w:rPr>
                <w:rFonts w:ascii="ＭＳ ゴシック" w:eastAsia="ＭＳ ゴシック" w:hAnsi="ＭＳ ゴシック" w:cs="ＭＳ Ｐゴシック"/>
                <w:kern w:val="0"/>
                <w:sz w:val="18"/>
                <w:szCs w:val="18"/>
              </w:rPr>
            </w:pPr>
          </w:p>
        </w:tc>
        <w:tc>
          <w:tcPr>
            <w:tcW w:w="63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FE7966F" w14:textId="77777777" w:rsidR="004E332F" w:rsidRPr="001128DB" w:rsidRDefault="004E332F" w:rsidP="00800E91">
            <w:pPr>
              <w:widowControl/>
              <w:spacing w:line="240" w:lineRule="exact"/>
              <w:jc w:val="left"/>
              <w:rPr>
                <w:rFonts w:ascii="ＭＳ ゴシック" w:eastAsia="ＭＳ ゴシック" w:hAnsi="ＭＳ ゴシック" w:cs="ＭＳ Ｐゴシック"/>
                <w:kern w:val="0"/>
                <w:sz w:val="18"/>
                <w:szCs w:val="18"/>
              </w:rPr>
            </w:pPr>
          </w:p>
        </w:tc>
      </w:tr>
      <w:tr w:rsidR="007577C5" w:rsidRPr="001128DB" w14:paraId="543D0970" w14:textId="77777777" w:rsidTr="004E332F">
        <w:trPr>
          <w:trHeight w:val="509"/>
        </w:trPr>
        <w:tc>
          <w:tcPr>
            <w:tcW w:w="567" w:type="dxa"/>
            <w:vMerge w:val="restart"/>
            <w:tcBorders>
              <w:top w:val="single" w:sz="4" w:space="0" w:color="auto"/>
              <w:left w:val="single" w:sz="4" w:space="0" w:color="auto"/>
              <w:right w:val="single" w:sz="4" w:space="0" w:color="auto"/>
            </w:tcBorders>
            <w:shd w:val="clear" w:color="auto" w:fill="auto"/>
            <w:noWrap/>
          </w:tcPr>
          <w:p w14:paraId="67A9B912"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p w14:paraId="752DE15F" w14:textId="59D9F7FD" w:rsidR="007577C5" w:rsidRPr="001128DB" w:rsidRDefault="00E41692"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p>
          <w:p w14:paraId="7C2BE0AF" w14:textId="77777777" w:rsidR="007577C5" w:rsidRPr="001128DB" w:rsidRDefault="007577C5" w:rsidP="00800E91">
            <w:pPr>
              <w:widowControl/>
              <w:spacing w:line="240" w:lineRule="exact"/>
              <w:jc w:val="center"/>
              <w:rPr>
                <w:rFonts w:ascii="ＭＳ ゴシック" w:eastAsia="ＭＳ ゴシック" w:hAnsi="ＭＳ ゴシック"/>
                <w:sz w:val="20"/>
                <w:szCs w:val="20"/>
                <w:bdr w:val="single" w:sz="4" w:space="0" w:color="auto"/>
                <w:shd w:val="clear" w:color="auto" w:fill="D9D9D9"/>
              </w:rPr>
            </w:pPr>
          </w:p>
          <w:p w14:paraId="3A579E6C"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r w:rsidRPr="001128DB">
              <w:rPr>
                <w:rFonts w:ascii="ＭＳ ゴシック" w:eastAsia="ＭＳ ゴシック" w:hAnsi="ＭＳ ゴシック" w:hint="eastAsia"/>
                <w:sz w:val="20"/>
                <w:szCs w:val="20"/>
                <w:bdr w:val="single" w:sz="4" w:space="0" w:color="auto"/>
                <w:shd w:val="clear" w:color="auto" w:fill="D9D9D9"/>
              </w:rPr>
              <w:t>新</w:t>
            </w:r>
          </w:p>
          <w:p w14:paraId="4E657105"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24ADBA37"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37CD8AF3" w14:textId="77777777" w:rsidR="007577C5" w:rsidRPr="001128DB" w:rsidRDefault="007577C5" w:rsidP="00B20BC1">
            <w:pPr>
              <w:spacing w:line="240" w:lineRule="exact"/>
              <w:ind w:right="200"/>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交通安全対策経費（ノンステップバス導入促進事業）</w:t>
            </w:r>
          </w:p>
        </w:tc>
        <w:tc>
          <w:tcPr>
            <w:tcW w:w="6378" w:type="dxa"/>
            <w:vMerge w:val="restart"/>
            <w:tcBorders>
              <w:top w:val="single" w:sz="4" w:space="0" w:color="auto"/>
              <w:left w:val="single" w:sz="4" w:space="0" w:color="auto"/>
              <w:right w:val="single" w:sz="4" w:space="0" w:color="auto"/>
            </w:tcBorders>
            <w:shd w:val="clear" w:color="auto" w:fill="auto"/>
            <w:noWrap/>
          </w:tcPr>
          <w:p w14:paraId="6358643E"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510A81CD" w14:textId="77777777" w:rsidR="007577C5" w:rsidRPr="001128DB" w:rsidRDefault="007577C5" w:rsidP="007C4C54">
            <w:pPr>
              <w:widowControl/>
              <w:spacing w:line="240" w:lineRule="exact"/>
              <w:ind w:leftChars="100" w:left="210" w:firstLineChars="100" w:firstLine="180"/>
              <w:rPr>
                <w:sz w:val="18"/>
                <w:szCs w:val="18"/>
              </w:rPr>
            </w:pPr>
            <w:r w:rsidRPr="001128DB">
              <w:rPr>
                <w:rFonts w:hint="eastAsia"/>
                <w:sz w:val="18"/>
                <w:szCs w:val="18"/>
              </w:rPr>
              <w:t>町民の路線バス利用を促進するため、ノンステップバスの導入促進を行う路線バス事業者に対し、補助金を交付するものである。</w:t>
            </w:r>
          </w:p>
          <w:p w14:paraId="1B22892A" w14:textId="77777777" w:rsidR="007577C5" w:rsidRPr="001128DB" w:rsidRDefault="007577C5" w:rsidP="007C4C54">
            <w:pPr>
              <w:widowControl/>
              <w:spacing w:line="240" w:lineRule="exact"/>
              <w:ind w:leftChars="100" w:left="210" w:firstLineChars="100" w:firstLine="180"/>
              <w:rPr>
                <w:sz w:val="18"/>
                <w:szCs w:val="18"/>
              </w:rPr>
            </w:pPr>
            <w:r w:rsidRPr="001128DB">
              <w:rPr>
                <w:rFonts w:hint="eastAsia"/>
                <w:sz w:val="18"/>
                <w:szCs w:val="18"/>
              </w:rPr>
              <w:t>また、町内を走る路線バスのバリアフリー化を推進することで、高齢者や身体的に不自由な方等の路線バス利用の利便性の向上を図ることを目的としている。</w:t>
            </w:r>
          </w:p>
          <w:p w14:paraId="16F4D51F" w14:textId="77777777" w:rsidR="007577C5" w:rsidRPr="001128DB" w:rsidRDefault="007577C5" w:rsidP="007C4C54">
            <w:pPr>
              <w:widowControl/>
              <w:spacing w:line="240" w:lineRule="exact"/>
              <w:ind w:leftChars="100" w:left="210" w:firstLineChars="100" w:firstLine="180"/>
              <w:rPr>
                <w:sz w:val="18"/>
                <w:szCs w:val="18"/>
              </w:rPr>
            </w:pPr>
          </w:p>
          <w:p w14:paraId="49A0B6F7"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3597FE1E" w14:textId="77777777" w:rsidR="007577C5" w:rsidRPr="001128DB" w:rsidRDefault="007577C5" w:rsidP="007C4C54">
            <w:pPr>
              <w:widowControl/>
              <w:spacing w:line="240" w:lineRule="exact"/>
              <w:ind w:firstLineChars="200" w:firstLine="361"/>
              <w:rPr>
                <w:rFonts w:ascii="ＭＳ ゴシック" w:eastAsia="ＭＳ ゴシック" w:hAnsi="ＭＳ ゴシック" w:cs="ＭＳ Ｐゴシック"/>
                <w:b/>
                <w:kern w:val="0"/>
                <w:sz w:val="18"/>
                <w:szCs w:val="18"/>
              </w:rPr>
            </w:pPr>
          </w:p>
          <w:p w14:paraId="22FC9D51"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502BECCA" w14:textId="77777777" w:rsidR="007577C5" w:rsidRPr="001128DB" w:rsidRDefault="007577C5" w:rsidP="007C4C54">
            <w:pPr>
              <w:widowControl/>
              <w:spacing w:line="240" w:lineRule="exact"/>
              <w:ind w:leftChars="100" w:left="210" w:firstLineChars="100" w:firstLine="180"/>
              <w:rPr>
                <w:rFonts w:ascii="ＭＳ 明朝" w:hAnsi="ＭＳ 明朝"/>
                <w:sz w:val="18"/>
                <w:szCs w:val="18"/>
              </w:rPr>
            </w:pPr>
            <w:r w:rsidRPr="001128DB">
              <w:rPr>
                <w:rFonts w:ascii="ＭＳ 明朝" w:hAnsi="ＭＳ 明朝" w:hint="eastAsia"/>
                <w:sz w:val="18"/>
                <w:szCs w:val="18"/>
              </w:rPr>
              <w:t>県の補助金と東松山市との協定に基づき走行距離に応じた負担割合にて実施することができた。</w:t>
            </w:r>
          </w:p>
          <w:p w14:paraId="4027DC59" w14:textId="77777777" w:rsidR="007577C5" w:rsidRPr="001128DB" w:rsidRDefault="007577C5" w:rsidP="007C4C54">
            <w:pPr>
              <w:spacing w:line="240" w:lineRule="exact"/>
              <w:rPr>
                <w:rFonts w:ascii="ＭＳ ゴシック" w:eastAsia="ＭＳ ゴシック" w:hAnsi="ＭＳ ゴシック" w:cs="ＭＳ Ｐゴシック"/>
                <w:kern w:val="0"/>
                <w:sz w:val="18"/>
                <w:szCs w:val="18"/>
              </w:rPr>
            </w:pPr>
          </w:p>
        </w:tc>
      </w:tr>
      <w:tr w:rsidR="007577C5" w:rsidRPr="001128DB" w14:paraId="58AA0321" w14:textId="77777777" w:rsidTr="007C4C54">
        <w:trPr>
          <w:trHeight w:val="221"/>
        </w:trPr>
        <w:tc>
          <w:tcPr>
            <w:tcW w:w="567" w:type="dxa"/>
            <w:vMerge/>
            <w:tcBorders>
              <w:left w:val="single" w:sz="4" w:space="0" w:color="auto"/>
              <w:right w:val="single" w:sz="4" w:space="0" w:color="auto"/>
            </w:tcBorders>
            <w:shd w:val="clear" w:color="auto" w:fill="auto"/>
            <w:noWrap/>
          </w:tcPr>
          <w:p w14:paraId="449FF5FD"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7ACBEC1" w14:textId="77777777" w:rsidR="007577C5" w:rsidRPr="001128DB" w:rsidRDefault="007577C5" w:rsidP="00800E91">
            <w:pPr>
              <w:spacing w:line="240" w:lineRule="exact"/>
              <w:ind w:right="200"/>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375" w:type="dxa"/>
            <w:tcBorders>
              <w:top w:val="single" w:sz="4" w:space="0" w:color="auto"/>
              <w:left w:val="single" w:sz="4" w:space="0" w:color="auto"/>
              <w:bottom w:val="single" w:sz="4" w:space="0" w:color="auto"/>
              <w:right w:val="single" w:sz="4" w:space="0" w:color="auto"/>
            </w:tcBorders>
            <w:shd w:val="clear" w:color="auto" w:fill="F2F2F2"/>
            <w:vAlign w:val="center"/>
          </w:tcPr>
          <w:p w14:paraId="491ED5C5" w14:textId="77777777" w:rsidR="007577C5" w:rsidRPr="001128DB" w:rsidRDefault="007577C5" w:rsidP="00800E91">
            <w:pPr>
              <w:spacing w:line="240" w:lineRule="exact"/>
              <w:jc w:val="righ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454千円</w:t>
            </w:r>
          </w:p>
        </w:tc>
        <w:tc>
          <w:tcPr>
            <w:tcW w:w="6378" w:type="dxa"/>
            <w:vMerge/>
            <w:tcBorders>
              <w:left w:val="single" w:sz="4" w:space="0" w:color="auto"/>
              <w:right w:val="single" w:sz="4" w:space="0" w:color="auto"/>
            </w:tcBorders>
            <w:shd w:val="clear" w:color="auto" w:fill="auto"/>
            <w:noWrap/>
          </w:tcPr>
          <w:p w14:paraId="3EFBB05F"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tc>
      </w:tr>
      <w:tr w:rsidR="007577C5" w:rsidRPr="001128DB" w14:paraId="516F9138" w14:textId="77777777" w:rsidTr="007C4C54">
        <w:trPr>
          <w:trHeight w:val="269"/>
        </w:trPr>
        <w:tc>
          <w:tcPr>
            <w:tcW w:w="567" w:type="dxa"/>
            <w:vMerge/>
            <w:tcBorders>
              <w:left w:val="single" w:sz="4" w:space="0" w:color="auto"/>
              <w:right w:val="single" w:sz="4" w:space="0" w:color="auto"/>
            </w:tcBorders>
            <w:shd w:val="clear" w:color="auto" w:fill="auto"/>
            <w:noWrap/>
          </w:tcPr>
          <w:p w14:paraId="0D46E1EE"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F2F2F2"/>
            <w:noWrap/>
          </w:tcPr>
          <w:p w14:paraId="7356323D" w14:textId="77777777" w:rsidR="007577C5" w:rsidRPr="001128DB" w:rsidRDefault="007577C5" w:rsidP="00800E91">
            <w:pPr>
              <w:spacing w:line="240" w:lineRule="exact"/>
              <w:ind w:right="200"/>
              <w:rPr>
                <w:rFonts w:ascii="ＭＳ ゴシック" w:eastAsia="ＭＳ ゴシック" w:hAnsi="ＭＳ ゴシック" w:cs="ＭＳ Ｐゴシック"/>
                <w:b/>
                <w:kern w:val="0"/>
                <w:sz w:val="18"/>
                <w:szCs w:val="18"/>
              </w:rPr>
            </w:pPr>
            <w:r w:rsidRPr="007577C5">
              <w:rPr>
                <w:rFonts w:ascii="ＭＳ ゴシック" w:eastAsia="ＭＳ ゴシック" w:hAnsi="ＭＳ ゴシック" w:cs="ＭＳ Ｐゴシック" w:hint="eastAsia"/>
                <w:spacing w:val="30"/>
                <w:kern w:val="0"/>
                <w:sz w:val="18"/>
                <w:szCs w:val="18"/>
                <w:fitText w:val="900" w:id="-1228688383"/>
              </w:rPr>
              <w:t>予算現</w:t>
            </w:r>
            <w:r w:rsidRPr="007577C5">
              <w:rPr>
                <w:rFonts w:ascii="ＭＳ ゴシック" w:eastAsia="ＭＳ ゴシック" w:hAnsi="ＭＳ ゴシック" w:cs="ＭＳ Ｐゴシック" w:hint="eastAsia"/>
                <w:kern w:val="0"/>
                <w:sz w:val="18"/>
                <w:szCs w:val="18"/>
                <w:fitText w:val="900" w:id="-1228688383"/>
              </w:rPr>
              <w:t>額</w:t>
            </w:r>
          </w:p>
        </w:tc>
        <w:tc>
          <w:tcPr>
            <w:tcW w:w="1375" w:type="dxa"/>
            <w:tcBorders>
              <w:top w:val="single" w:sz="4" w:space="0" w:color="auto"/>
              <w:left w:val="single" w:sz="4" w:space="0" w:color="auto"/>
              <w:bottom w:val="single" w:sz="4" w:space="0" w:color="auto"/>
              <w:right w:val="single" w:sz="4" w:space="0" w:color="auto"/>
            </w:tcBorders>
            <w:shd w:val="clear" w:color="auto" w:fill="F2F2F2"/>
            <w:vAlign w:val="center"/>
          </w:tcPr>
          <w:p w14:paraId="4CD232A3" w14:textId="77777777" w:rsidR="007577C5" w:rsidRPr="001128DB" w:rsidRDefault="007577C5" w:rsidP="00800E91">
            <w:pPr>
              <w:spacing w:line="240" w:lineRule="exact"/>
              <w:ind w:firstLineChars="21" w:firstLine="38"/>
              <w:jc w:val="righ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454千円</w:t>
            </w:r>
          </w:p>
        </w:tc>
        <w:tc>
          <w:tcPr>
            <w:tcW w:w="6378" w:type="dxa"/>
            <w:vMerge/>
            <w:tcBorders>
              <w:left w:val="single" w:sz="4" w:space="0" w:color="auto"/>
              <w:right w:val="single" w:sz="4" w:space="0" w:color="auto"/>
            </w:tcBorders>
            <w:shd w:val="clear" w:color="auto" w:fill="auto"/>
            <w:noWrap/>
          </w:tcPr>
          <w:p w14:paraId="36ED8762"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tc>
      </w:tr>
      <w:tr w:rsidR="007577C5" w:rsidRPr="001128DB" w14:paraId="1F4C20A5" w14:textId="77777777" w:rsidTr="007C4C54">
        <w:trPr>
          <w:trHeight w:val="137"/>
        </w:trPr>
        <w:tc>
          <w:tcPr>
            <w:tcW w:w="567" w:type="dxa"/>
            <w:vMerge/>
            <w:tcBorders>
              <w:left w:val="single" w:sz="4" w:space="0" w:color="auto"/>
              <w:right w:val="single" w:sz="4" w:space="0" w:color="auto"/>
            </w:tcBorders>
            <w:shd w:val="clear" w:color="auto" w:fill="auto"/>
            <w:noWrap/>
          </w:tcPr>
          <w:p w14:paraId="4022EA49"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682BD4D" w14:textId="77777777" w:rsidR="007577C5" w:rsidRPr="001128DB" w:rsidRDefault="007577C5" w:rsidP="00800E91">
            <w:pPr>
              <w:spacing w:line="240" w:lineRule="exact"/>
              <w:ind w:right="200"/>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375" w:type="dxa"/>
            <w:tcBorders>
              <w:top w:val="single" w:sz="4" w:space="0" w:color="auto"/>
              <w:left w:val="single" w:sz="4" w:space="0" w:color="auto"/>
              <w:bottom w:val="single" w:sz="4" w:space="0" w:color="auto"/>
              <w:right w:val="single" w:sz="4" w:space="0" w:color="auto"/>
            </w:tcBorders>
            <w:shd w:val="clear" w:color="auto" w:fill="F2F2F2"/>
            <w:vAlign w:val="center"/>
          </w:tcPr>
          <w:p w14:paraId="30A4F117" w14:textId="77777777" w:rsidR="007577C5" w:rsidRPr="001128DB" w:rsidRDefault="007577C5" w:rsidP="00800E91">
            <w:pPr>
              <w:spacing w:line="240" w:lineRule="exact"/>
              <w:ind w:firstLineChars="21" w:firstLine="38"/>
              <w:jc w:val="righ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454千円</w:t>
            </w:r>
          </w:p>
        </w:tc>
        <w:tc>
          <w:tcPr>
            <w:tcW w:w="6378" w:type="dxa"/>
            <w:vMerge/>
            <w:tcBorders>
              <w:left w:val="single" w:sz="4" w:space="0" w:color="auto"/>
              <w:right w:val="single" w:sz="4" w:space="0" w:color="auto"/>
            </w:tcBorders>
            <w:shd w:val="clear" w:color="auto" w:fill="auto"/>
            <w:noWrap/>
          </w:tcPr>
          <w:p w14:paraId="42C1C916"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tc>
      </w:tr>
      <w:tr w:rsidR="007577C5" w:rsidRPr="001128DB" w14:paraId="01D9F83C" w14:textId="77777777" w:rsidTr="007C4C54">
        <w:trPr>
          <w:trHeight w:val="1725"/>
        </w:trPr>
        <w:tc>
          <w:tcPr>
            <w:tcW w:w="567" w:type="dxa"/>
            <w:vMerge/>
            <w:tcBorders>
              <w:left w:val="single" w:sz="4" w:space="0" w:color="auto"/>
              <w:bottom w:val="single" w:sz="4" w:space="0" w:color="auto"/>
              <w:right w:val="single" w:sz="4" w:space="0" w:color="auto"/>
            </w:tcBorders>
            <w:shd w:val="clear" w:color="auto" w:fill="auto"/>
            <w:noWrap/>
          </w:tcPr>
          <w:p w14:paraId="468D10A4"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2CC42DFC" w14:textId="77777777" w:rsidR="007577C5" w:rsidRPr="008F53D5" w:rsidRDefault="007577C5" w:rsidP="00800E91">
            <w:pPr>
              <w:spacing w:line="240" w:lineRule="exact"/>
              <w:ind w:right="200"/>
              <w:rPr>
                <w:rFonts w:ascii="ＭＳ ゴシック" w:eastAsia="ＭＳ ゴシック" w:hAnsi="ＭＳ ゴシック" w:cs="ＭＳ Ｐゴシック"/>
                <w:kern w:val="0"/>
                <w:sz w:val="18"/>
                <w:szCs w:val="18"/>
              </w:rPr>
            </w:pPr>
          </w:p>
          <w:p w14:paraId="7D24DE2E" w14:textId="77777777" w:rsidR="007577C5" w:rsidRPr="008F53D5" w:rsidRDefault="007577C5" w:rsidP="00800E91">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課⇒産業環境課</w:t>
            </w:r>
          </w:p>
          <w:p w14:paraId="0A6C8F6A" w14:textId="03A18B3C" w:rsidR="007577C5" w:rsidRPr="008F53D5" w:rsidRDefault="007577C5" w:rsidP="00800E91">
            <w:pPr>
              <w:spacing w:line="240" w:lineRule="exact"/>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②総合計画⇒</w:t>
            </w:r>
            <w:r w:rsidR="0093631B" w:rsidRPr="008F53D5">
              <w:rPr>
                <w:rFonts w:ascii="ＭＳ ゴシック" w:eastAsia="ＭＳ ゴシック" w:hAnsi="ＭＳ ゴシック" w:cs="ＭＳ Ｐゴシック" w:hint="eastAsia"/>
                <w:kern w:val="0"/>
                <w:sz w:val="18"/>
                <w:szCs w:val="18"/>
              </w:rPr>
              <w:t>まち・ひと・しごと（協働・地域活性化）</w:t>
            </w:r>
          </w:p>
          <w:p w14:paraId="01C67D00" w14:textId="77777777" w:rsidR="007577C5" w:rsidRPr="008F53D5" w:rsidRDefault="007577C5" w:rsidP="00800E91">
            <w:pPr>
              <w:spacing w:line="240" w:lineRule="exact"/>
              <w:ind w:right="200"/>
              <w:rPr>
                <w:rFonts w:ascii="ＭＳ ゴシック" w:eastAsia="ＭＳ ゴシック" w:hAnsi="ＭＳ ゴシック" w:cs="ＭＳ Ｐゴシック"/>
                <w:b/>
                <w:kern w:val="0"/>
                <w:sz w:val="18"/>
                <w:szCs w:val="18"/>
              </w:rPr>
            </w:pPr>
          </w:p>
        </w:tc>
        <w:tc>
          <w:tcPr>
            <w:tcW w:w="6378" w:type="dxa"/>
            <w:vMerge/>
            <w:tcBorders>
              <w:left w:val="single" w:sz="4" w:space="0" w:color="auto"/>
              <w:bottom w:val="single" w:sz="4" w:space="0" w:color="auto"/>
              <w:right w:val="single" w:sz="4" w:space="0" w:color="auto"/>
            </w:tcBorders>
            <w:shd w:val="clear" w:color="auto" w:fill="auto"/>
            <w:noWrap/>
          </w:tcPr>
          <w:p w14:paraId="36B611E9"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tc>
      </w:tr>
      <w:tr w:rsidR="007577C5" w:rsidRPr="001128DB" w14:paraId="7C90FB19" w14:textId="77777777" w:rsidTr="007C4C54">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214BF16"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p w14:paraId="10F365B2"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8</w:t>
            </w:r>
          </w:p>
          <w:p w14:paraId="649118B5"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p w14:paraId="2D6DB6B1"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65065D18"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402E55C8"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4C9DC15B"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b/>
                <w:kern w:val="0"/>
                <w:sz w:val="18"/>
                <w:szCs w:val="18"/>
              </w:rPr>
              <w:t>交通安全対策経費（交通安全遊具撤去）</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B0FA8E2" w14:textId="77777777" w:rsidR="007577C5" w:rsidRPr="008F53D5" w:rsidRDefault="007577C5"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(1) 事業の概要</w:t>
            </w:r>
          </w:p>
          <w:p w14:paraId="6D21E9D3" w14:textId="77777777" w:rsidR="0093631B" w:rsidRPr="008F53D5" w:rsidRDefault="0093631B" w:rsidP="007C4C54">
            <w:pPr>
              <w:widowControl/>
              <w:spacing w:line="240" w:lineRule="exact"/>
              <w:ind w:leftChars="100" w:left="210" w:firstLineChars="100" w:firstLine="180"/>
              <w:rPr>
                <w:sz w:val="18"/>
                <w:szCs w:val="18"/>
              </w:rPr>
            </w:pPr>
            <w:r w:rsidRPr="008F53D5">
              <w:rPr>
                <w:rFonts w:hint="eastAsia"/>
                <w:sz w:val="18"/>
                <w:szCs w:val="18"/>
              </w:rPr>
              <w:t>以前、都市公園を除く各地区の公園に交通安全遊具を設置した経緯があるが、遊具の老朽化及び少子高齢化による使用頻度の低下並びに遊具の使用に際した不具合が発生している。</w:t>
            </w:r>
          </w:p>
          <w:p w14:paraId="49142D73" w14:textId="77777777" w:rsidR="0093631B" w:rsidRPr="008F53D5" w:rsidRDefault="0093631B" w:rsidP="007C4C54">
            <w:pPr>
              <w:widowControl/>
              <w:spacing w:line="240" w:lineRule="exact"/>
              <w:ind w:leftChars="100" w:left="210" w:firstLineChars="100" w:firstLine="180"/>
              <w:rPr>
                <w:sz w:val="18"/>
                <w:szCs w:val="18"/>
              </w:rPr>
            </w:pPr>
            <w:r w:rsidRPr="008F53D5">
              <w:rPr>
                <w:rFonts w:hint="eastAsia"/>
                <w:sz w:val="18"/>
                <w:szCs w:val="18"/>
              </w:rPr>
              <w:t>また、児童の遊具による事故が発生し、安全基準についても見直しが必要な状況でもある。</w:t>
            </w:r>
          </w:p>
          <w:p w14:paraId="262080E7" w14:textId="77777777" w:rsidR="0093631B" w:rsidRPr="008F53D5" w:rsidRDefault="0093631B" w:rsidP="007C4C54">
            <w:pPr>
              <w:widowControl/>
              <w:spacing w:line="240" w:lineRule="exact"/>
              <w:ind w:leftChars="100" w:left="210" w:firstLineChars="100" w:firstLine="180"/>
              <w:rPr>
                <w:sz w:val="18"/>
                <w:szCs w:val="18"/>
              </w:rPr>
            </w:pPr>
            <w:r w:rsidRPr="008F53D5">
              <w:rPr>
                <w:rFonts w:hint="eastAsia"/>
                <w:sz w:val="18"/>
                <w:szCs w:val="18"/>
              </w:rPr>
              <w:t>これらのことから、遊具の補修等を進めるのではなく順次撤去を進めていく方針とした。</w:t>
            </w:r>
          </w:p>
          <w:p w14:paraId="2C64D646" w14:textId="77777777" w:rsidR="007577C5" w:rsidRPr="008F53D5" w:rsidRDefault="007577C5" w:rsidP="007C4C54">
            <w:pPr>
              <w:widowControl/>
              <w:spacing w:line="240" w:lineRule="exact"/>
              <w:ind w:leftChars="100" w:left="210" w:firstLineChars="100" w:firstLine="180"/>
              <w:rPr>
                <w:sz w:val="18"/>
                <w:szCs w:val="18"/>
              </w:rPr>
            </w:pPr>
          </w:p>
          <w:p w14:paraId="337D1486" w14:textId="77777777" w:rsidR="007577C5" w:rsidRPr="008F53D5" w:rsidRDefault="007577C5"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(2) 当初予算と決算額が大きく異なる場合は、その理由</w:t>
            </w:r>
          </w:p>
          <w:p w14:paraId="60892208" w14:textId="77777777" w:rsidR="007577C5" w:rsidRPr="008F53D5" w:rsidRDefault="007577C5" w:rsidP="007C4C54">
            <w:pPr>
              <w:widowControl/>
              <w:spacing w:line="240" w:lineRule="exact"/>
              <w:rPr>
                <w:rFonts w:ascii="ＭＳ ゴシック" w:eastAsia="ＭＳ ゴシック" w:hAnsi="ＭＳ ゴシック" w:cs="ＭＳ Ｐゴシック"/>
                <w:b/>
                <w:kern w:val="0"/>
                <w:sz w:val="18"/>
                <w:szCs w:val="18"/>
              </w:rPr>
            </w:pPr>
          </w:p>
          <w:p w14:paraId="07EB8672" w14:textId="77777777" w:rsidR="007577C5" w:rsidRPr="008F53D5" w:rsidRDefault="007577C5"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(3) 成果及び評価並びに改善点</w:t>
            </w:r>
          </w:p>
          <w:p w14:paraId="7191685A" w14:textId="77777777" w:rsidR="007577C5" w:rsidRPr="008F53D5" w:rsidRDefault="007577C5" w:rsidP="007C4C54">
            <w:pPr>
              <w:widowControl/>
              <w:spacing w:line="240" w:lineRule="exact"/>
              <w:ind w:leftChars="100" w:left="210" w:firstLineChars="100" w:firstLine="180"/>
              <w:rPr>
                <w:rFonts w:ascii="ＭＳ 明朝" w:hAnsi="ＭＳ 明朝"/>
                <w:sz w:val="18"/>
                <w:szCs w:val="18"/>
              </w:rPr>
            </w:pPr>
            <w:r w:rsidRPr="008F53D5">
              <w:rPr>
                <w:rFonts w:ascii="ＭＳ 明朝" w:hAnsi="ＭＳ 明朝" w:hint="eastAsia"/>
                <w:sz w:val="18"/>
                <w:szCs w:val="18"/>
              </w:rPr>
              <w:t>令和4年度は、石坂2地内の滑り台等3基と奥田地内のフェンス等付帯物を撤去した。</w:t>
            </w:r>
          </w:p>
          <w:p w14:paraId="725D3396" w14:textId="77777777" w:rsidR="007577C5" w:rsidRPr="008F53D5" w:rsidRDefault="007577C5" w:rsidP="007C4C54">
            <w:pPr>
              <w:widowControl/>
              <w:spacing w:line="240" w:lineRule="exact"/>
              <w:rPr>
                <w:rFonts w:ascii="ＭＳ ゴシック" w:eastAsia="ＭＳ ゴシック" w:hAnsi="ＭＳ ゴシック" w:cs="ＭＳ Ｐゴシック"/>
                <w:kern w:val="0"/>
                <w:sz w:val="18"/>
                <w:szCs w:val="18"/>
              </w:rPr>
            </w:pPr>
          </w:p>
        </w:tc>
      </w:tr>
      <w:tr w:rsidR="007577C5" w:rsidRPr="001128DB" w14:paraId="2C9B669A" w14:textId="77777777" w:rsidTr="007C4C54">
        <w:trPr>
          <w:trHeight w:val="195"/>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FDE6CA"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78BC534" w14:textId="77777777" w:rsidR="007577C5" w:rsidRPr="001128DB" w:rsidRDefault="007577C5" w:rsidP="00800E91">
            <w:pPr>
              <w:spacing w:line="240" w:lineRule="exact"/>
              <w:ind w:right="200"/>
              <w:jc w:val="lef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375" w:type="dxa"/>
            <w:tcBorders>
              <w:top w:val="single" w:sz="4" w:space="0" w:color="auto"/>
              <w:left w:val="single" w:sz="4" w:space="0" w:color="auto"/>
              <w:bottom w:val="single" w:sz="4" w:space="0" w:color="auto"/>
              <w:right w:val="single" w:sz="4" w:space="0" w:color="auto"/>
            </w:tcBorders>
            <w:shd w:val="clear" w:color="auto" w:fill="F2F2F2"/>
            <w:vAlign w:val="center"/>
          </w:tcPr>
          <w:p w14:paraId="18190BFF" w14:textId="77777777" w:rsidR="007577C5" w:rsidRPr="001128DB" w:rsidRDefault="007577C5" w:rsidP="00800E91">
            <w:pPr>
              <w:spacing w:line="240" w:lineRule="exact"/>
              <w:ind w:right="20"/>
              <w:jc w:val="righ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792千円</w:t>
            </w:r>
          </w:p>
        </w:tc>
        <w:tc>
          <w:tcPr>
            <w:tcW w:w="6378" w:type="dxa"/>
            <w:vMerge/>
            <w:tcBorders>
              <w:top w:val="single" w:sz="4" w:space="0" w:color="auto"/>
              <w:left w:val="single" w:sz="4" w:space="0" w:color="auto"/>
              <w:bottom w:val="single" w:sz="4" w:space="0" w:color="auto"/>
              <w:right w:val="single" w:sz="4" w:space="0" w:color="auto"/>
            </w:tcBorders>
            <w:shd w:val="clear" w:color="auto" w:fill="auto"/>
            <w:noWrap/>
          </w:tcPr>
          <w:p w14:paraId="13EE00A5" w14:textId="77777777" w:rsidR="007577C5" w:rsidRPr="001128DB" w:rsidRDefault="007577C5" w:rsidP="007C4C54">
            <w:pPr>
              <w:spacing w:line="240" w:lineRule="exact"/>
              <w:rPr>
                <w:rFonts w:ascii="ＭＳ ゴシック" w:eastAsia="ＭＳ ゴシック" w:hAnsi="ＭＳ ゴシック" w:cs="ＭＳ Ｐゴシック"/>
                <w:kern w:val="0"/>
                <w:sz w:val="18"/>
                <w:szCs w:val="18"/>
              </w:rPr>
            </w:pPr>
          </w:p>
        </w:tc>
      </w:tr>
      <w:tr w:rsidR="007577C5" w:rsidRPr="001128DB" w14:paraId="1AFB0C94" w14:textId="77777777" w:rsidTr="007C4C54">
        <w:trPr>
          <w:trHeight w:val="24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BBDF4F"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F2F2F2"/>
            <w:noWrap/>
          </w:tcPr>
          <w:p w14:paraId="2272D0D6" w14:textId="77777777" w:rsidR="007577C5" w:rsidRPr="001128DB" w:rsidRDefault="007577C5" w:rsidP="00800E91">
            <w:pPr>
              <w:spacing w:line="240" w:lineRule="exact"/>
              <w:ind w:right="200"/>
              <w:rPr>
                <w:rFonts w:ascii="ＭＳ ゴシック" w:eastAsia="ＭＳ ゴシック" w:hAnsi="ＭＳ ゴシック" w:cs="ＭＳ Ｐゴシック"/>
                <w:b/>
                <w:kern w:val="0"/>
                <w:sz w:val="18"/>
                <w:szCs w:val="18"/>
              </w:rPr>
            </w:pPr>
            <w:r w:rsidRPr="007577C5">
              <w:rPr>
                <w:rFonts w:ascii="ＭＳ ゴシック" w:eastAsia="ＭＳ ゴシック" w:hAnsi="ＭＳ ゴシック" w:cs="ＭＳ Ｐゴシック" w:hint="eastAsia"/>
                <w:spacing w:val="30"/>
                <w:kern w:val="0"/>
                <w:sz w:val="18"/>
                <w:szCs w:val="18"/>
                <w:fitText w:val="900" w:id="-1228688382"/>
              </w:rPr>
              <w:t>予算現</w:t>
            </w:r>
            <w:r w:rsidRPr="007577C5">
              <w:rPr>
                <w:rFonts w:ascii="ＭＳ ゴシック" w:eastAsia="ＭＳ ゴシック" w:hAnsi="ＭＳ ゴシック" w:cs="ＭＳ Ｐゴシック" w:hint="eastAsia"/>
                <w:kern w:val="0"/>
                <w:sz w:val="18"/>
                <w:szCs w:val="18"/>
                <w:fitText w:val="900" w:id="-1228688382"/>
              </w:rPr>
              <w:t>額</w:t>
            </w:r>
          </w:p>
        </w:tc>
        <w:tc>
          <w:tcPr>
            <w:tcW w:w="1375" w:type="dxa"/>
            <w:tcBorders>
              <w:top w:val="single" w:sz="4" w:space="0" w:color="auto"/>
              <w:left w:val="single" w:sz="4" w:space="0" w:color="auto"/>
              <w:bottom w:val="single" w:sz="4" w:space="0" w:color="auto"/>
              <w:right w:val="single" w:sz="4" w:space="0" w:color="auto"/>
            </w:tcBorders>
            <w:shd w:val="clear" w:color="auto" w:fill="F2F2F2"/>
            <w:vAlign w:val="center"/>
          </w:tcPr>
          <w:p w14:paraId="29C2743D" w14:textId="77777777" w:rsidR="007577C5" w:rsidRPr="001128DB" w:rsidRDefault="007577C5" w:rsidP="00800E91">
            <w:pPr>
              <w:spacing w:line="240" w:lineRule="exact"/>
              <w:ind w:right="20"/>
              <w:jc w:val="righ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792千円</w:t>
            </w:r>
          </w:p>
        </w:tc>
        <w:tc>
          <w:tcPr>
            <w:tcW w:w="6378" w:type="dxa"/>
            <w:vMerge/>
            <w:tcBorders>
              <w:top w:val="single" w:sz="4" w:space="0" w:color="auto"/>
              <w:left w:val="single" w:sz="4" w:space="0" w:color="auto"/>
              <w:bottom w:val="single" w:sz="4" w:space="0" w:color="auto"/>
              <w:right w:val="single" w:sz="4" w:space="0" w:color="auto"/>
            </w:tcBorders>
            <w:shd w:val="clear" w:color="auto" w:fill="auto"/>
            <w:noWrap/>
          </w:tcPr>
          <w:p w14:paraId="23F2217A" w14:textId="77777777" w:rsidR="007577C5" w:rsidRPr="001128DB" w:rsidRDefault="007577C5" w:rsidP="007C4C54">
            <w:pPr>
              <w:spacing w:line="240" w:lineRule="exact"/>
              <w:rPr>
                <w:rFonts w:ascii="ＭＳ ゴシック" w:eastAsia="ＭＳ ゴシック" w:hAnsi="ＭＳ ゴシック" w:cs="ＭＳ Ｐゴシック"/>
                <w:kern w:val="0"/>
                <w:sz w:val="18"/>
                <w:szCs w:val="18"/>
              </w:rPr>
            </w:pPr>
          </w:p>
        </w:tc>
      </w:tr>
      <w:tr w:rsidR="007577C5" w:rsidRPr="001128DB" w14:paraId="3687193D" w14:textId="77777777" w:rsidTr="007C4C54">
        <w:trPr>
          <w:trHeight w:val="225"/>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C1E59A4"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361B42F" w14:textId="77777777" w:rsidR="007577C5" w:rsidRPr="001128DB" w:rsidRDefault="007577C5" w:rsidP="00800E91">
            <w:pPr>
              <w:spacing w:line="240" w:lineRule="exact"/>
              <w:ind w:right="200"/>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375" w:type="dxa"/>
            <w:tcBorders>
              <w:top w:val="single" w:sz="4" w:space="0" w:color="auto"/>
              <w:left w:val="single" w:sz="4" w:space="0" w:color="auto"/>
              <w:bottom w:val="single" w:sz="4" w:space="0" w:color="auto"/>
              <w:right w:val="single" w:sz="4" w:space="0" w:color="auto"/>
            </w:tcBorders>
            <w:shd w:val="clear" w:color="auto" w:fill="F2F2F2"/>
            <w:vAlign w:val="center"/>
          </w:tcPr>
          <w:p w14:paraId="764A2D1D" w14:textId="77777777" w:rsidR="007577C5" w:rsidRPr="001128DB" w:rsidRDefault="007577C5" w:rsidP="00800E91">
            <w:pPr>
              <w:spacing w:line="240" w:lineRule="exact"/>
              <w:ind w:right="20"/>
              <w:jc w:val="righ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682千円</w:t>
            </w:r>
          </w:p>
        </w:tc>
        <w:tc>
          <w:tcPr>
            <w:tcW w:w="6378" w:type="dxa"/>
            <w:vMerge/>
            <w:tcBorders>
              <w:top w:val="single" w:sz="4" w:space="0" w:color="auto"/>
              <w:left w:val="single" w:sz="4" w:space="0" w:color="auto"/>
              <w:bottom w:val="single" w:sz="4" w:space="0" w:color="auto"/>
              <w:right w:val="single" w:sz="4" w:space="0" w:color="auto"/>
            </w:tcBorders>
            <w:shd w:val="clear" w:color="auto" w:fill="auto"/>
            <w:noWrap/>
          </w:tcPr>
          <w:p w14:paraId="16B19AAA" w14:textId="77777777" w:rsidR="007577C5" w:rsidRPr="001128DB" w:rsidRDefault="007577C5" w:rsidP="007C4C54">
            <w:pPr>
              <w:spacing w:line="240" w:lineRule="exact"/>
              <w:rPr>
                <w:rFonts w:ascii="ＭＳ ゴシック" w:eastAsia="ＭＳ ゴシック" w:hAnsi="ＭＳ ゴシック" w:cs="ＭＳ Ｐゴシック"/>
                <w:kern w:val="0"/>
                <w:sz w:val="18"/>
                <w:szCs w:val="18"/>
              </w:rPr>
            </w:pPr>
          </w:p>
        </w:tc>
      </w:tr>
      <w:tr w:rsidR="007577C5" w:rsidRPr="001128DB" w14:paraId="42F6C8F1" w14:textId="77777777" w:rsidTr="007C4C54">
        <w:trPr>
          <w:trHeight w:val="216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E01CD0"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6BBE47BA" w14:textId="77777777" w:rsidR="007577C5" w:rsidRPr="008F53D5" w:rsidRDefault="007577C5" w:rsidP="00800E91">
            <w:pPr>
              <w:spacing w:line="240" w:lineRule="exact"/>
              <w:ind w:right="200"/>
              <w:rPr>
                <w:rFonts w:ascii="ＭＳ ゴシック" w:eastAsia="ＭＳ ゴシック" w:hAnsi="ＭＳ ゴシック" w:cs="ＭＳ Ｐゴシック"/>
                <w:kern w:val="0"/>
                <w:sz w:val="18"/>
                <w:szCs w:val="18"/>
              </w:rPr>
            </w:pPr>
          </w:p>
          <w:p w14:paraId="7DD2A79F" w14:textId="77777777" w:rsidR="007577C5" w:rsidRPr="008F53D5" w:rsidRDefault="007577C5" w:rsidP="00800E91">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課⇒産業環境課</w:t>
            </w:r>
          </w:p>
          <w:p w14:paraId="1575851C" w14:textId="3607C18F" w:rsidR="007577C5" w:rsidRPr="008F53D5" w:rsidRDefault="007577C5" w:rsidP="00800E91">
            <w:pPr>
              <w:spacing w:line="240" w:lineRule="exact"/>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②総合計画⇒</w:t>
            </w:r>
            <w:r w:rsidR="0093631B" w:rsidRPr="008F53D5">
              <w:rPr>
                <w:rFonts w:ascii="ＭＳ ゴシック" w:eastAsia="ＭＳ ゴシック" w:hAnsi="ＭＳ ゴシック" w:cs="ＭＳ Ｐゴシック" w:hint="eastAsia"/>
                <w:kern w:val="0"/>
                <w:sz w:val="18"/>
                <w:szCs w:val="18"/>
              </w:rPr>
              <w:t>基本目標（安全安心）</w:t>
            </w:r>
          </w:p>
          <w:p w14:paraId="588050DF" w14:textId="77777777" w:rsidR="007577C5" w:rsidRPr="008F53D5" w:rsidRDefault="007577C5" w:rsidP="00800E91">
            <w:pPr>
              <w:spacing w:line="240" w:lineRule="exact"/>
              <w:ind w:right="200"/>
              <w:rPr>
                <w:rFonts w:ascii="ＭＳ ゴシック" w:eastAsia="ＭＳ ゴシック" w:hAnsi="ＭＳ ゴシック" w:cs="ＭＳ Ｐゴシック"/>
                <w:b/>
                <w:kern w:val="0"/>
                <w:sz w:val="18"/>
                <w:szCs w:val="18"/>
              </w:rPr>
            </w:pPr>
          </w:p>
        </w:tc>
        <w:tc>
          <w:tcPr>
            <w:tcW w:w="6378" w:type="dxa"/>
            <w:vMerge/>
            <w:tcBorders>
              <w:top w:val="single" w:sz="4" w:space="0" w:color="auto"/>
              <w:left w:val="single" w:sz="4" w:space="0" w:color="auto"/>
              <w:bottom w:val="single" w:sz="4" w:space="0" w:color="auto"/>
              <w:right w:val="single" w:sz="4" w:space="0" w:color="auto"/>
            </w:tcBorders>
            <w:shd w:val="clear" w:color="auto" w:fill="auto"/>
            <w:noWrap/>
          </w:tcPr>
          <w:p w14:paraId="4DAB62B6" w14:textId="77777777" w:rsidR="007577C5" w:rsidRPr="001128DB" w:rsidRDefault="007577C5" w:rsidP="007C4C54">
            <w:pPr>
              <w:spacing w:line="240" w:lineRule="exact"/>
              <w:rPr>
                <w:rFonts w:ascii="ＭＳ ゴシック" w:eastAsia="ＭＳ ゴシック" w:hAnsi="ＭＳ ゴシック" w:cs="ＭＳ Ｐゴシック"/>
                <w:kern w:val="0"/>
                <w:sz w:val="18"/>
                <w:szCs w:val="18"/>
              </w:rPr>
            </w:pPr>
          </w:p>
        </w:tc>
      </w:tr>
    </w:tbl>
    <w:p w14:paraId="77C46D6D" w14:textId="623A96D9" w:rsidR="007C4C54" w:rsidRDefault="007C4C54"/>
    <w:p w14:paraId="7CB9EC67" w14:textId="77777777" w:rsidR="007C4C54" w:rsidRDefault="007C4C54">
      <w:pPr>
        <w:widowControl/>
        <w:jc w:val="left"/>
      </w:pPr>
      <w:r>
        <w:br w:type="page"/>
      </w:r>
    </w:p>
    <w:tbl>
      <w:tblPr>
        <w:tblW w:w="9639" w:type="dxa"/>
        <w:tblInd w:w="94" w:type="dxa"/>
        <w:tblLayout w:type="fixed"/>
        <w:tblCellMar>
          <w:left w:w="99" w:type="dxa"/>
          <w:right w:w="99" w:type="dxa"/>
        </w:tblCellMar>
        <w:tblLook w:val="04A0" w:firstRow="1" w:lastRow="0" w:firstColumn="1" w:lastColumn="0" w:noHBand="0" w:noVBand="1"/>
      </w:tblPr>
      <w:tblGrid>
        <w:gridCol w:w="567"/>
        <w:gridCol w:w="1319"/>
        <w:gridCol w:w="1375"/>
        <w:gridCol w:w="6378"/>
      </w:tblGrid>
      <w:tr w:rsidR="007577C5" w:rsidRPr="001128DB" w14:paraId="4C8DBA1F" w14:textId="77777777" w:rsidTr="007C4C54">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087A3D0"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3EA4295F"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9</w:t>
            </w:r>
          </w:p>
          <w:p w14:paraId="3AD3EDF0"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6F5BF484" w14:textId="77777777" w:rsidR="007577C5" w:rsidRPr="001128DB" w:rsidRDefault="007577C5"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防犯対策経費（防犯灯管理・設置・補修等）</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5C04E1C" w14:textId="77777777" w:rsidR="007577C5" w:rsidRPr="008F53D5" w:rsidRDefault="007577C5"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(1) 事業の概要</w:t>
            </w:r>
          </w:p>
          <w:p w14:paraId="2D816037" w14:textId="77777777" w:rsidR="007577C5" w:rsidRPr="008F53D5" w:rsidRDefault="007577C5" w:rsidP="007C4C54">
            <w:pPr>
              <w:widowControl/>
              <w:spacing w:line="240" w:lineRule="exact"/>
              <w:ind w:leftChars="100" w:left="210" w:firstLineChars="100" w:firstLine="180"/>
              <w:rPr>
                <w:rFonts w:ascii="ＭＳ 明朝" w:hAnsi="ＭＳ 明朝"/>
                <w:sz w:val="18"/>
                <w:szCs w:val="18"/>
              </w:rPr>
            </w:pPr>
            <w:r w:rsidRPr="008F53D5">
              <w:rPr>
                <w:rFonts w:ascii="ＭＳ 明朝" w:hAnsi="ＭＳ 明朝" w:hint="eastAsia"/>
                <w:sz w:val="18"/>
                <w:szCs w:val="18"/>
              </w:rPr>
              <w:t>例年実施している「偶数月（6月・10月・12月・2月）の15日の年金支給日」における振り込め詐欺防止に向けた啓発活動を、新型コロナウイルス感染拡大防止により、西入間地区地域安全連絡推進協議会鳩山支部並びに職員、西入間警察署と連携し、6月及び10月、12月に実施した。また、青色回転灯装備車による児童生徒の下校時間帯にあわせた自主防犯パトロール活動を、毎週月曜日に産業環境課と教育委員会事務局が、毎週水曜日に同鳩山支部により、新型コロナウイルス感染拡大防止策を講じながら実施した。</w:t>
            </w:r>
          </w:p>
          <w:p w14:paraId="5754E1DD" w14:textId="77777777" w:rsidR="007577C5" w:rsidRPr="008F53D5" w:rsidRDefault="007577C5" w:rsidP="007C4C54">
            <w:pPr>
              <w:widowControl/>
              <w:spacing w:line="240" w:lineRule="exact"/>
              <w:ind w:leftChars="100" w:left="210" w:firstLineChars="100" w:firstLine="180"/>
              <w:rPr>
                <w:rFonts w:ascii="ＭＳ 明朝" w:hAnsi="ＭＳ 明朝"/>
                <w:sz w:val="18"/>
                <w:szCs w:val="18"/>
              </w:rPr>
            </w:pPr>
            <w:r w:rsidRPr="008F53D5">
              <w:rPr>
                <w:rFonts w:ascii="ＭＳ 明朝" w:hAnsi="ＭＳ 明朝" w:hint="eastAsia"/>
                <w:sz w:val="18"/>
                <w:szCs w:val="18"/>
              </w:rPr>
              <w:t>なお、安全な生活環境の保持として、防犯灯の電球切れ等の修理や交換を実施している。</w:t>
            </w:r>
          </w:p>
          <w:p w14:paraId="6E69CADA" w14:textId="77777777" w:rsidR="007577C5" w:rsidRPr="008F53D5" w:rsidRDefault="007577C5" w:rsidP="007C4C54">
            <w:pPr>
              <w:widowControl/>
              <w:spacing w:line="240" w:lineRule="exact"/>
              <w:rPr>
                <w:rFonts w:ascii="ＭＳ ゴシック" w:eastAsia="ＭＳ ゴシック" w:hAnsi="ＭＳ ゴシック" w:cs="ＭＳ Ｐゴシック"/>
                <w:b/>
                <w:kern w:val="0"/>
                <w:sz w:val="18"/>
                <w:szCs w:val="18"/>
              </w:rPr>
            </w:pPr>
          </w:p>
          <w:p w14:paraId="6B97F8CA" w14:textId="77777777" w:rsidR="007577C5" w:rsidRPr="008F53D5" w:rsidRDefault="007577C5"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(2) 当初予算と決算額が大きく異なる場合は、その理由</w:t>
            </w:r>
          </w:p>
          <w:p w14:paraId="497A2A73" w14:textId="2A727E66" w:rsidR="0093631B" w:rsidRPr="008F53D5" w:rsidRDefault="0093631B" w:rsidP="007C4C54">
            <w:pPr>
              <w:widowControl/>
              <w:spacing w:line="240" w:lineRule="exact"/>
              <w:ind w:leftChars="100" w:left="210" w:firstLineChars="100" w:firstLine="180"/>
              <w:rPr>
                <w:sz w:val="18"/>
                <w:szCs w:val="18"/>
              </w:rPr>
            </w:pPr>
            <w:r w:rsidRPr="008F53D5">
              <w:rPr>
                <w:rFonts w:hint="eastAsia"/>
                <w:sz w:val="18"/>
                <w:szCs w:val="18"/>
              </w:rPr>
              <w:t>原油等の高騰により、防犯灯電気代の他、材料費の高騰が見込まれたため予算を確保していたが、国の電気・ガス価格激変緩和対策事業もあり予想を下回る上昇率であったため。</w:t>
            </w:r>
          </w:p>
          <w:p w14:paraId="1991A01B" w14:textId="6EBB5B5C" w:rsidR="007577C5" w:rsidRPr="008F53D5" w:rsidRDefault="007577C5" w:rsidP="007C4C54">
            <w:pPr>
              <w:widowControl/>
              <w:spacing w:line="240" w:lineRule="exact"/>
              <w:rPr>
                <w:sz w:val="18"/>
                <w:szCs w:val="18"/>
              </w:rPr>
            </w:pPr>
          </w:p>
          <w:p w14:paraId="02B7E6B5" w14:textId="77777777" w:rsidR="007577C5" w:rsidRPr="008F53D5" w:rsidRDefault="007577C5"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(3) 成果及び評価並びに改善点</w:t>
            </w:r>
          </w:p>
          <w:p w14:paraId="641A5863" w14:textId="77777777" w:rsidR="007577C5" w:rsidRPr="008F53D5" w:rsidRDefault="007577C5" w:rsidP="007C4C54">
            <w:pPr>
              <w:widowControl/>
              <w:spacing w:line="240" w:lineRule="exact"/>
              <w:ind w:leftChars="100" w:left="210" w:firstLineChars="100" w:firstLine="180"/>
              <w:rPr>
                <w:rFonts w:ascii="ＭＳ 明朝" w:hAnsi="ＭＳ 明朝"/>
                <w:sz w:val="18"/>
                <w:szCs w:val="18"/>
              </w:rPr>
            </w:pPr>
            <w:r w:rsidRPr="008F53D5">
              <w:rPr>
                <w:rFonts w:ascii="ＭＳ 明朝" w:hAnsi="ＭＳ 明朝" w:hint="eastAsia"/>
                <w:sz w:val="18"/>
                <w:szCs w:val="18"/>
              </w:rPr>
              <w:t>窃盗やひったくりなどの犯罪件数は令和3年が28件、令和4年は25件と減少したが、還付金詐欺などの特殊詐欺については、啓発活動はしているものの1件被害が発生してしまった。</w:t>
            </w:r>
          </w:p>
          <w:p w14:paraId="61BDB55E" w14:textId="77777777" w:rsidR="007577C5" w:rsidRPr="008F53D5" w:rsidRDefault="007577C5" w:rsidP="007C4C54">
            <w:pPr>
              <w:widowControl/>
              <w:spacing w:line="240" w:lineRule="exact"/>
              <w:ind w:leftChars="100" w:left="210" w:firstLineChars="100" w:firstLine="180"/>
              <w:rPr>
                <w:rFonts w:ascii="ＭＳ 明朝" w:hAnsi="ＭＳ 明朝"/>
                <w:sz w:val="18"/>
                <w:szCs w:val="18"/>
              </w:rPr>
            </w:pPr>
            <w:r w:rsidRPr="008F53D5">
              <w:rPr>
                <w:rFonts w:ascii="ＭＳ 明朝" w:hAnsi="ＭＳ 明朝" w:hint="eastAsia"/>
                <w:sz w:val="18"/>
                <w:szCs w:val="18"/>
              </w:rPr>
              <w:t>今後、犯罪等の被害防止に向け、防犯情報の積極的な発信及び啓発活動が必要である。</w:t>
            </w:r>
          </w:p>
          <w:p w14:paraId="45E3BB1A" w14:textId="77777777" w:rsidR="007577C5" w:rsidRPr="008F53D5" w:rsidRDefault="007577C5" w:rsidP="007C4C54">
            <w:pPr>
              <w:widowControl/>
              <w:spacing w:line="240" w:lineRule="exact"/>
              <w:rPr>
                <w:rFonts w:ascii="ＭＳ 明朝" w:hAnsi="ＭＳ 明朝"/>
                <w:sz w:val="18"/>
                <w:szCs w:val="18"/>
              </w:rPr>
            </w:pPr>
          </w:p>
        </w:tc>
      </w:tr>
      <w:tr w:rsidR="007577C5" w:rsidRPr="001128DB" w14:paraId="64859FB1" w14:textId="77777777" w:rsidTr="00800E91">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42A23C1"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bookmarkStart w:id="1" w:name="_Hlk75164385"/>
          </w:p>
        </w:tc>
        <w:tc>
          <w:tcPr>
            <w:tcW w:w="13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FAAA3EB"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375" w:type="dxa"/>
            <w:tcBorders>
              <w:top w:val="single" w:sz="4" w:space="0" w:color="auto"/>
              <w:left w:val="single" w:sz="4" w:space="0" w:color="auto"/>
              <w:bottom w:val="single" w:sz="4" w:space="0" w:color="auto"/>
              <w:right w:val="single" w:sz="4" w:space="0" w:color="auto"/>
            </w:tcBorders>
            <w:shd w:val="clear" w:color="auto" w:fill="F2F2F2"/>
            <w:vAlign w:val="center"/>
          </w:tcPr>
          <w:p w14:paraId="205F2B24"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19,292千円</w:t>
            </w:r>
          </w:p>
        </w:tc>
        <w:tc>
          <w:tcPr>
            <w:tcW w:w="63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E06C377" w14:textId="77777777" w:rsidR="007577C5" w:rsidRPr="001128DB" w:rsidRDefault="007577C5" w:rsidP="00800E91">
            <w:pPr>
              <w:widowControl/>
              <w:spacing w:line="240" w:lineRule="exact"/>
              <w:jc w:val="left"/>
              <w:rPr>
                <w:rFonts w:ascii="ＭＳ ゴシック" w:eastAsia="ＭＳ ゴシック" w:hAnsi="ＭＳ ゴシック" w:cs="ＭＳ Ｐゴシック"/>
                <w:kern w:val="0"/>
                <w:sz w:val="18"/>
                <w:szCs w:val="18"/>
              </w:rPr>
            </w:pPr>
          </w:p>
        </w:tc>
      </w:tr>
      <w:tr w:rsidR="007577C5" w:rsidRPr="001128DB" w14:paraId="6CE8850A" w14:textId="77777777" w:rsidTr="00800E91">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4C460E"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A28717D"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8381"/>
              </w:rPr>
              <w:t>予算現</w:t>
            </w:r>
            <w:r w:rsidRPr="007577C5">
              <w:rPr>
                <w:rFonts w:ascii="ＭＳ ゴシック" w:eastAsia="ＭＳ ゴシック" w:hAnsi="ＭＳ ゴシック" w:cs="ＭＳ Ｐゴシック" w:hint="eastAsia"/>
                <w:kern w:val="0"/>
                <w:sz w:val="18"/>
                <w:szCs w:val="18"/>
                <w:fitText w:val="900" w:id="-1228688381"/>
              </w:rPr>
              <w:t>額</w:t>
            </w:r>
          </w:p>
        </w:tc>
        <w:tc>
          <w:tcPr>
            <w:tcW w:w="1375" w:type="dxa"/>
            <w:tcBorders>
              <w:top w:val="single" w:sz="4" w:space="0" w:color="auto"/>
              <w:left w:val="single" w:sz="4" w:space="0" w:color="auto"/>
              <w:bottom w:val="single" w:sz="4" w:space="0" w:color="auto"/>
              <w:right w:val="single" w:sz="4" w:space="0" w:color="auto"/>
            </w:tcBorders>
            <w:shd w:val="clear" w:color="auto" w:fill="F2F2F2"/>
            <w:vAlign w:val="center"/>
          </w:tcPr>
          <w:p w14:paraId="4C967930"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28,829千円</w:t>
            </w:r>
          </w:p>
        </w:tc>
        <w:tc>
          <w:tcPr>
            <w:tcW w:w="63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3B409CB" w14:textId="77777777" w:rsidR="007577C5" w:rsidRPr="001128DB" w:rsidRDefault="007577C5" w:rsidP="00800E91">
            <w:pPr>
              <w:widowControl/>
              <w:spacing w:line="240" w:lineRule="exact"/>
              <w:jc w:val="left"/>
              <w:rPr>
                <w:rFonts w:ascii="ＭＳ ゴシック" w:eastAsia="ＭＳ ゴシック" w:hAnsi="ＭＳ ゴシック" w:cs="ＭＳ Ｐゴシック"/>
                <w:kern w:val="0"/>
                <w:sz w:val="18"/>
                <w:szCs w:val="18"/>
              </w:rPr>
            </w:pPr>
          </w:p>
        </w:tc>
      </w:tr>
      <w:tr w:rsidR="007577C5" w:rsidRPr="001128DB" w14:paraId="50D4D29C" w14:textId="77777777" w:rsidTr="00800E91">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F44B7BC"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A497EBC"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375" w:type="dxa"/>
            <w:tcBorders>
              <w:top w:val="single" w:sz="4" w:space="0" w:color="auto"/>
              <w:left w:val="single" w:sz="4" w:space="0" w:color="auto"/>
              <w:bottom w:val="single" w:sz="4" w:space="0" w:color="auto"/>
              <w:right w:val="single" w:sz="4" w:space="0" w:color="auto"/>
            </w:tcBorders>
            <w:shd w:val="clear" w:color="auto" w:fill="F2F2F2"/>
            <w:vAlign w:val="center"/>
          </w:tcPr>
          <w:p w14:paraId="708FF186"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22,951千円</w:t>
            </w:r>
          </w:p>
        </w:tc>
        <w:tc>
          <w:tcPr>
            <w:tcW w:w="63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D318C00" w14:textId="77777777" w:rsidR="007577C5" w:rsidRPr="001128DB" w:rsidRDefault="007577C5" w:rsidP="00800E91">
            <w:pPr>
              <w:widowControl/>
              <w:spacing w:line="240" w:lineRule="exact"/>
              <w:jc w:val="left"/>
              <w:rPr>
                <w:rFonts w:ascii="ＭＳ ゴシック" w:eastAsia="ＭＳ ゴシック" w:hAnsi="ＭＳ ゴシック" w:cs="ＭＳ Ｐゴシック"/>
                <w:kern w:val="0"/>
                <w:sz w:val="18"/>
                <w:szCs w:val="18"/>
              </w:rPr>
            </w:pPr>
          </w:p>
        </w:tc>
      </w:tr>
      <w:tr w:rsidR="007577C5" w:rsidRPr="001128DB" w14:paraId="502D9580" w14:textId="77777777" w:rsidTr="00800E91">
        <w:trPr>
          <w:trHeight w:val="3693"/>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FA0991F"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1F1EE3B3" w14:textId="77777777" w:rsidR="007577C5" w:rsidRPr="008F53D5" w:rsidRDefault="007577C5" w:rsidP="00800E91">
            <w:pPr>
              <w:spacing w:line="240" w:lineRule="exact"/>
              <w:ind w:right="200"/>
              <w:rPr>
                <w:rFonts w:ascii="ＭＳ ゴシック" w:eastAsia="ＭＳ ゴシック" w:hAnsi="ＭＳ ゴシック" w:cs="ＭＳ Ｐゴシック"/>
                <w:kern w:val="0"/>
                <w:sz w:val="18"/>
                <w:szCs w:val="18"/>
              </w:rPr>
            </w:pPr>
          </w:p>
          <w:p w14:paraId="7F120EA8" w14:textId="77777777" w:rsidR="007577C5" w:rsidRPr="008F53D5" w:rsidRDefault="007577C5" w:rsidP="00800E91">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課⇒産業環境課</w:t>
            </w:r>
          </w:p>
          <w:p w14:paraId="72C951EB" w14:textId="24D5DC99" w:rsidR="007577C5" w:rsidRPr="008F53D5" w:rsidRDefault="007577C5" w:rsidP="00800E91">
            <w:pPr>
              <w:spacing w:line="240" w:lineRule="exact"/>
              <w:rPr>
                <w:rFonts w:ascii="ＭＳ ゴシック" w:eastAsia="ＭＳ ゴシック" w:hAnsi="ＭＳ ゴシック" w:cs="ＭＳ Ｐゴシック"/>
                <w:sz w:val="18"/>
                <w:szCs w:val="18"/>
              </w:rPr>
            </w:pPr>
            <w:r w:rsidRPr="008F53D5">
              <w:rPr>
                <w:rFonts w:ascii="ＭＳ ゴシック" w:eastAsia="ＭＳ ゴシック" w:hAnsi="ＭＳ ゴシック" w:cs="ＭＳ Ｐゴシック" w:hint="eastAsia"/>
                <w:kern w:val="0"/>
                <w:sz w:val="18"/>
                <w:szCs w:val="18"/>
              </w:rPr>
              <w:t>②総合計画⇒</w:t>
            </w:r>
            <w:r w:rsidR="0093631B" w:rsidRPr="008F53D5">
              <w:rPr>
                <w:rFonts w:ascii="ＭＳ ゴシック" w:eastAsia="ＭＳ ゴシック" w:hAnsi="ＭＳ ゴシック" w:cs="ＭＳ Ｐゴシック" w:hint="eastAsia"/>
                <w:kern w:val="0"/>
                <w:sz w:val="18"/>
                <w:szCs w:val="18"/>
              </w:rPr>
              <w:t>基本目標（安全安心）</w:t>
            </w:r>
          </w:p>
        </w:tc>
        <w:tc>
          <w:tcPr>
            <w:tcW w:w="63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0588D32" w14:textId="77777777" w:rsidR="007577C5" w:rsidRPr="001128DB" w:rsidRDefault="007577C5" w:rsidP="00800E91">
            <w:pPr>
              <w:widowControl/>
              <w:spacing w:line="240" w:lineRule="exact"/>
              <w:jc w:val="left"/>
              <w:rPr>
                <w:rFonts w:ascii="ＭＳ ゴシック" w:eastAsia="ＭＳ ゴシック" w:hAnsi="ＭＳ ゴシック" w:cs="ＭＳ Ｐゴシック"/>
                <w:kern w:val="0"/>
                <w:sz w:val="18"/>
                <w:szCs w:val="18"/>
              </w:rPr>
            </w:pPr>
          </w:p>
        </w:tc>
      </w:tr>
      <w:bookmarkEnd w:id="1"/>
      <w:tr w:rsidR="007577C5" w:rsidRPr="001128DB" w14:paraId="69E49FBD" w14:textId="77777777" w:rsidTr="00800E91">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FCD1D46"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7AE8F518"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10</w:t>
            </w:r>
          </w:p>
          <w:p w14:paraId="560FA4DC"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3134719A"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rPr>
            </w:pPr>
          </w:p>
          <w:p w14:paraId="43F6E714"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720BC4B4" w14:textId="77777777" w:rsidR="007577C5" w:rsidRPr="001128DB" w:rsidRDefault="007577C5" w:rsidP="00800E91">
            <w:pPr>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防犯対策経費（防犯カメラ設置）</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8861072" w14:textId="77777777" w:rsidR="007577C5" w:rsidRPr="001128DB" w:rsidRDefault="007577C5" w:rsidP="00800E91">
            <w:pPr>
              <w:widowControl/>
              <w:spacing w:line="240" w:lineRule="exact"/>
              <w:jc w:val="lef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5A31C459" w14:textId="77777777" w:rsidR="007577C5" w:rsidRPr="001128DB" w:rsidRDefault="007577C5" w:rsidP="00800E91">
            <w:pPr>
              <w:widowControl/>
              <w:spacing w:line="240" w:lineRule="exact"/>
              <w:ind w:leftChars="100" w:left="210" w:firstLineChars="100" w:firstLine="180"/>
              <w:rPr>
                <w:rFonts w:ascii="ＭＳ 明朝" w:hAnsi="ＭＳ 明朝"/>
                <w:sz w:val="18"/>
                <w:szCs w:val="18"/>
              </w:rPr>
            </w:pPr>
            <w:r w:rsidRPr="001128DB">
              <w:rPr>
                <w:rFonts w:ascii="ＭＳ 明朝" w:hAnsi="ＭＳ 明朝" w:hint="eastAsia"/>
                <w:sz w:val="18"/>
                <w:szCs w:val="18"/>
              </w:rPr>
              <w:t>当町では「安心・安全なまちづくり」を推進するため、県より防犯環境整備推進補助金県指定市町村の選定を受けたこともあり、児童・生徒の通学路がある町内主要交差点を中心に令和2年度から引き続き設置を進めることとした。</w:t>
            </w:r>
          </w:p>
          <w:p w14:paraId="4246697E" w14:textId="77777777" w:rsidR="007577C5" w:rsidRPr="001128DB" w:rsidRDefault="007577C5" w:rsidP="00800E91">
            <w:pPr>
              <w:widowControl/>
              <w:spacing w:line="240" w:lineRule="exact"/>
              <w:jc w:val="left"/>
              <w:rPr>
                <w:rFonts w:ascii="ＭＳ ゴシック" w:eastAsia="ＭＳ ゴシック" w:hAnsi="ＭＳ ゴシック" w:cs="ＭＳ Ｐゴシック"/>
                <w:b/>
                <w:kern w:val="0"/>
                <w:sz w:val="18"/>
                <w:szCs w:val="18"/>
              </w:rPr>
            </w:pPr>
          </w:p>
          <w:p w14:paraId="2249D47A" w14:textId="77777777" w:rsidR="007577C5" w:rsidRPr="001128DB" w:rsidRDefault="007577C5" w:rsidP="00800E91">
            <w:pPr>
              <w:widowControl/>
              <w:spacing w:line="240" w:lineRule="exact"/>
              <w:jc w:val="lef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05690DA9" w14:textId="77777777" w:rsidR="007577C5" w:rsidRPr="001128DB" w:rsidRDefault="007577C5" w:rsidP="00800E91">
            <w:pPr>
              <w:widowControl/>
              <w:spacing w:line="240" w:lineRule="exact"/>
              <w:ind w:left="180" w:hangingChars="100" w:hanging="180"/>
              <w:jc w:val="left"/>
              <w:rPr>
                <w:rFonts w:asciiTheme="minorEastAsia" w:eastAsiaTheme="minorEastAsia" w:hAnsiTheme="minorEastAsia"/>
                <w:sz w:val="18"/>
                <w:szCs w:val="18"/>
              </w:rPr>
            </w:pPr>
            <w:r w:rsidRPr="001128DB">
              <w:rPr>
                <w:rFonts w:asciiTheme="minorEastAsia" w:eastAsiaTheme="minorEastAsia" w:hAnsiTheme="minorEastAsia" w:hint="eastAsia"/>
                <w:sz w:val="18"/>
                <w:szCs w:val="18"/>
              </w:rPr>
              <w:t xml:space="preserve">　　主にクリーンセンター鳩山の稼働等に伴い、地域より要望のあった防犯カメラの設置を進めことにより設置個所を当初より3箇所追加したため。</w:t>
            </w:r>
          </w:p>
          <w:p w14:paraId="2A3DCEDC" w14:textId="77777777" w:rsidR="007577C5" w:rsidRPr="001128DB" w:rsidRDefault="007577C5" w:rsidP="00800E91">
            <w:pPr>
              <w:widowControl/>
              <w:spacing w:line="240" w:lineRule="exact"/>
              <w:jc w:val="left"/>
              <w:rPr>
                <w:rFonts w:asciiTheme="minorEastAsia" w:eastAsiaTheme="minorEastAsia" w:hAnsiTheme="minorEastAsia"/>
                <w:sz w:val="18"/>
                <w:szCs w:val="18"/>
              </w:rPr>
            </w:pPr>
          </w:p>
          <w:p w14:paraId="203585D2" w14:textId="77777777" w:rsidR="007577C5" w:rsidRPr="001128DB" w:rsidRDefault="007577C5" w:rsidP="00800E91">
            <w:pPr>
              <w:widowControl/>
              <w:spacing w:line="240" w:lineRule="exact"/>
              <w:jc w:val="lef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405B9019" w14:textId="77777777" w:rsidR="007577C5" w:rsidRPr="001128DB" w:rsidRDefault="007577C5" w:rsidP="00800E91">
            <w:pPr>
              <w:widowControl/>
              <w:spacing w:line="240" w:lineRule="exact"/>
              <w:ind w:left="180" w:hangingChars="100" w:hanging="180"/>
              <w:rPr>
                <w:rFonts w:ascii="ＭＳ 明朝" w:hAnsi="ＭＳ 明朝"/>
                <w:sz w:val="18"/>
                <w:szCs w:val="18"/>
              </w:rPr>
            </w:pPr>
            <w:r w:rsidRPr="001128DB">
              <w:rPr>
                <w:rFonts w:ascii="ＭＳ 明朝" w:hAnsi="ＭＳ 明朝" w:hint="eastAsia"/>
                <w:sz w:val="18"/>
                <w:szCs w:val="18"/>
              </w:rPr>
              <w:t xml:space="preserve">　　通学路でもある町内主要交差点6箇所（熊井交差点、おしゃもじ食品先交差点、石坂交差点、ちょっくま先交差点、クリーンセンター鳩山入口、鳩山ＮＴとちのき・こぶし通り交差点）に防犯カメラを設置した。</w:t>
            </w:r>
          </w:p>
          <w:p w14:paraId="13B3DB83" w14:textId="77777777" w:rsidR="007577C5" w:rsidRPr="001128DB" w:rsidRDefault="007577C5" w:rsidP="00800E91">
            <w:pPr>
              <w:widowControl/>
              <w:spacing w:line="240" w:lineRule="exact"/>
              <w:rPr>
                <w:rFonts w:ascii="ＭＳ 明朝" w:hAnsi="ＭＳ 明朝"/>
                <w:sz w:val="18"/>
                <w:szCs w:val="18"/>
              </w:rPr>
            </w:pPr>
            <w:r w:rsidRPr="001128DB">
              <w:rPr>
                <w:rFonts w:ascii="ＭＳ 明朝" w:hAnsi="ＭＳ 明朝" w:hint="eastAsia"/>
                <w:sz w:val="18"/>
                <w:szCs w:val="18"/>
              </w:rPr>
              <w:t xml:space="preserve">　　今後、事件や事故が発生した場合に映像の活用をする。</w:t>
            </w:r>
          </w:p>
          <w:p w14:paraId="75F8EE8D" w14:textId="77777777" w:rsidR="007577C5" w:rsidRPr="001128DB" w:rsidRDefault="007577C5" w:rsidP="00800E91">
            <w:pPr>
              <w:widowControl/>
              <w:spacing w:line="240" w:lineRule="exact"/>
              <w:rPr>
                <w:rFonts w:ascii="ＭＳ ゴシック" w:eastAsia="ＭＳ ゴシック" w:hAnsi="ＭＳ ゴシック" w:cs="ＭＳ Ｐゴシック"/>
                <w:kern w:val="0"/>
                <w:sz w:val="18"/>
                <w:szCs w:val="18"/>
              </w:rPr>
            </w:pPr>
          </w:p>
        </w:tc>
      </w:tr>
      <w:tr w:rsidR="007577C5" w:rsidRPr="001128DB" w14:paraId="53515A90" w14:textId="77777777" w:rsidTr="00800E91">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02D11411"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9FB9410"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375" w:type="dxa"/>
            <w:tcBorders>
              <w:top w:val="single" w:sz="4" w:space="0" w:color="auto"/>
              <w:left w:val="single" w:sz="4" w:space="0" w:color="auto"/>
              <w:bottom w:val="single" w:sz="4" w:space="0" w:color="auto"/>
              <w:right w:val="single" w:sz="4" w:space="0" w:color="auto"/>
            </w:tcBorders>
            <w:shd w:val="clear" w:color="auto" w:fill="F2F2F2"/>
            <w:vAlign w:val="center"/>
          </w:tcPr>
          <w:p w14:paraId="336BF305"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2,365千円</w:t>
            </w:r>
          </w:p>
        </w:tc>
        <w:tc>
          <w:tcPr>
            <w:tcW w:w="63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F56E30D" w14:textId="77777777" w:rsidR="007577C5" w:rsidRPr="001128DB" w:rsidRDefault="007577C5" w:rsidP="00800E91">
            <w:pPr>
              <w:widowControl/>
              <w:spacing w:line="240" w:lineRule="exact"/>
              <w:rPr>
                <w:rFonts w:ascii="ＭＳ 明朝" w:hAnsi="ＭＳ 明朝"/>
                <w:sz w:val="18"/>
                <w:szCs w:val="18"/>
              </w:rPr>
            </w:pPr>
          </w:p>
        </w:tc>
      </w:tr>
      <w:tr w:rsidR="007577C5" w:rsidRPr="001128DB" w14:paraId="7BB77D97" w14:textId="77777777" w:rsidTr="00800E91">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730C3547"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664E55F"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8380"/>
              </w:rPr>
              <w:t>予算現</w:t>
            </w:r>
            <w:r w:rsidRPr="007577C5">
              <w:rPr>
                <w:rFonts w:ascii="ＭＳ ゴシック" w:eastAsia="ＭＳ ゴシック" w:hAnsi="ＭＳ ゴシック" w:cs="ＭＳ Ｐゴシック" w:hint="eastAsia"/>
                <w:kern w:val="0"/>
                <w:sz w:val="18"/>
                <w:szCs w:val="18"/>
                <w:fitText w:val="900" w:id="-1228688380"/>
              </w:rPr>
              <w:t>額</w:t>
            </w:r>
          </w:p>
        </w:tc>
        <w:tc>
          <w:tcPr>
            <w:tcW w:w="1375" w:type="dxa"/>
            <w:tcBorders>
              <w:top w:val="single" w:sz="4" w:space="0" w:color="auto"/>
              <w:left w:val="single" w:sz="4" w:space="0" w:color="auto"/>
              <w:bottom w:val="single" w:sz="4" w:space="0" w:color="auto"/>
              <w:right w:val="single" w:sz="4" w:space="0" w:color="auto"/>
            </w:tcBorders>
            <w:shd w:val="clear" w:color="auto" w:fill="F2F2F2"/>
            <w:vAlign w:val="center"/>
          </w:tcPr>
          <w:p w14:paraId="57C03BA9"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3,410千円</w:t>
            </w:r>
          </w:p>
        </w:tc>
        <w:tc>
          <w:tcPr>
            <w:tcW w:w="63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BDAD8C" w14:textId="77777777" w:rsidR="007577C5" w:rsidRPr="001128DB" w:rsidRDefault="007577C5" w:rsidP="00800E91">
            <w:pPr>
              <w:widowControl/>
              <w:spacing w:line="240" w:lineRule="exact"/>
              <w:rPr>
                <w:rFonts w:ascii="ＭＳ 明朝" w:hAnsi="ＭＳ 明朝"/>
                <w:sz w:val="18"/>
                <w:szCs w:val="18"/>
              </w:rPr>
            </w:pPr>
          </w:p>
        </w:tc>
      </w:tr>
      <w:tr w:rsidR="007577C5" w:rsidRPr="001128DB" w14:paraId="3C2D6DC9" w14:textId="77777777" w:rsidTr="00800E91">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495A10BA"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F40879D"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375" w:type="dxa"/>
            <w:tcBorders>
              <w:top w:val="single" w:sz="4" w:space="0" w:color="auto"/>
              <w:left w:val="single" w:sz="4" w:space="0" w:color="auto"/>
              <w:bottom w:val="single" w:sz="4" w:space="0" w:color="auto"/>
              <w:right w:val="single" w:sz="4" w:space="0" w:color="auto"/>
            </w:tcBorders>
            <w:shd w:val="clear" w:color="auto" w:fill="F2F2F2"/>
            <w:vAlign w:val="center"/>
          </w:tcPr>
          <w:p w14:paraId="099F55ED"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3,069千円</w:t>
            </w:r>
          </w:p>
        </w:tc>
        <w:tc>
          <w:tcPr>
            <w:tcW w:w="63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0B007F1" w14:textId="77777777" w:rsidR="007577C5" w:rsidRPr="001128DB" w:rsidRDefault="007577C5" w:rsidP="00800E91">
            <w:pPr>
              <w:widowControl/>
              <w:spacing w:line="240" w:lineRule="exact"/>
              <w:rPr>
                <w:rFonts w:ascii="ＭＳ 明朝" w:hAnsi="ＭＳ 明朝"/>
                <w:sz w:val="18"/>
                <w:szCs w:val="18"/>
              </w:rPr>
            </w:pPr>
          </w:p>
        </w:tc>
      </w:tr>
      <w:tr w:rsidR="007577C5" w:rsidRPr="001128DB" w14:paraId="6C5E49F5" w14:textId="77777777" w:rsidTr="00800E91">
        <w:trPr>
          <w:trHeight w:val="735"/>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35D98B91"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75CC0174" w14:textId="77777777" w:rsidR="007577C5" w:rsidRPr="008F53D5" w:rsidRDefault="007577C5" w:rsidP="008F53D5">
            <w:pPr>
              <w:spacing w:line="240" w:lineRule="exact"/>
              <w:ind w:right="200"/>
              <w:rPr>
                <w:rFonts w:ascii="ＭＳ ゴシック" w:eastAsia="ＭＳ ゴシック" w:hAnsi="ＭＳ ゴシック" w:cs="ＭＳ Ｐゴシック"/>
                <w:kern w:val="0"/>
                <w:sz w:val="18"/>
                <w:szCs w:val="18"/>
              </w:rPr>
            </w:pPr>
          </w:p>
          <w:p w14:paraId="2E60BFCB" w14:textId="77777777" w:rsidR="007577C5" w:rsidRPr="008F53D5" w:rsidRDefault="007577C5" w:rsidP="008F53D5">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課⇒産業環境課</w:t>
            </w:r>
          </w:p>
          <w:p w14:paraId="50AAA3F0" w14:textId="35B7B90D" w:rsidR="007577C5" w:rsidRPr="008F53D5" w:rsidRDefault="007577C5" w:rsidP="008F53D5">
            <w:pPr>
              <w:spacing w:line="240" w:lineRule="exact"/>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②総合計画⇒</w:t>
            </w:r>
            <w:r w:rsidR="0093631B" w:rsidRPr="008F53D5">
              <w:rPr>
                <w:rFonts w:ascii="ＭＳ ゴシック" w:eastAsia="ＭＳ ゴシック" w:hAnsi="ＭＳ ゴシック" w:cs="ＭＳ Ｐゴシック" w:hint="eastAsia"/>
                <w:kern w:val="0"/>
                <w:sz w:val="18"/>
                <w:szCs w:val="18"/>
              </w:rPr>
              <w:t>基本目標（安全安心）</w:t>
            </w:r>
          </w:p>
          <w:p w14:paraId="3D601C2F" w14:textId="77777777" w:rsidR="007577C5" w:rsidRPr="008F53D5" w:rsidRDefault="007577C5" w:rsidP="008F53D5">
            <w:pPr>
              <w:spacing w:line="240" w:lineRule="exact"/>
              <w:rPr>
                <w:rFonts w:ascii="ＭＳ ゴシック" w:eastAsia="ＭＳ ゴシック" w:hAnsi="ＭＳ ゴシック" w:cs="ＭＳ Ｐゴシック"/>
                <w:b/>
                <w:kern w:val="0"/>
                <w:sz w:val="18"/>
                <w:szCs w:val="18"/>
              </w:rPr>
            </w:pPr>
          </w:p>
        </w:tc>
        <w:tc>
          <w:tcPr>
            <w:tcW w:w="63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B26036E" w14:textId="77777777" w:rsidR="007577C5" w:rsidRPr="001128DB" w:rsidRDefault="007577C5" w:rsidP="00800E91">
            <w:pPr>
              <w:widowControl/>
              <w:spacing w:line="240" w:lineRule="exact"/>
              <w:rPr>
                <w:rFonts w:ascii="ＭＳ 明朝" w:hAnsi="ＭＳ 明朝"/>
                <w:sz w:val="18"/>
                <w:szCs w:val="18"/>
              </w:rPr>
            </w:pPr>
          </w:p>
        </w:tc>
      </w:tr>
    </w:tbl>
    <w:p w14:paraId="5B0CDADB" w14:textId="77777777" w:rsidR="00786E6C" w:rsidRPr="007577C5" w:rsidRDefault="00786E6C" w:rsidP="00786E6C">
      <w:pPr>
        <w:ind w:firstLineChars="100" w:firstLine="181"/>
        <w:rPr>
          <w:rFonts w:ascii="ＭＳ ゴシック" w:eastAsia="ＭＳ ゴシック" w:hAnsi="ＭＳ ゴシック" w:cs="ＭＳ Ｐゴシック"/>
          <w:b/>
          <w:bCs/>
          <w:kern w:val="0"/>
          <w:sz w:val="18"/>
          <w:szCs w:val="18"/>
        </w:rPr>
      </w:pPr>
    </w:p>
    <w:p w14:paraId="580D7B51" w14:textId="77777777" w:rsidR="006347BB" w:rsidRDefault="006347BB" w:rsidP="006347BB">
      <w:pPr>
        <w:ind w:firstLineChars="100" w:firstLine="181"/>
        <w:rPr>
          <w:rFonts w:ascii="ＭＳ ゴシック" w:eastAsia="ＭＳ ゴシック" w:hAnsi="ＭＳ ゴシック" w:cs="ＭＳ Ｐゴシック"/>
          <w:b/>
          <w:bCs/>
          <w:kern w:val="0"/>
          <w:sz w:val="18"/>
          <w:szCs w:val="18"/>
        </w:rPr>
      </w:pPr>
      <w:r w:rsidRPr="00EC6C9D">
        <w:rPr>
          <w:rFonts w:ascii="ＭＳ ゴシック" w:eastAsia="ＭＳ ゴシック" w:hAnsi="ＭＳ ゴシック" w:cs="ＭＳ Ｐゴシック" w:hint="eastAsia"/>
          <w:b/>
          <w:bCs/>
          <w:kern w:val="0"/>
          <w:sz w:val="18"/>
          <w:szCs w:val="18"/>
        </w:rPr>
        <w:t>項2　はとやま再生・創造費</w:t>
      </w:r>
    </w:p>
    <w:tbl>
      <w:tblPr>
        <w:tblW w:w="96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9"/>
        <w:gridCol w:w="1134"/>
        <w:gridCol w:w="41"/>
        <w:gridCol w:w="1524"/>
        <w:gridCol w:w="6376"/>
      </w:tblGrid>
      <w:tr w:rsidR="006347BB" w:rsidRPr="002F1AF7" w14:paraId="401A4EB5" w14:textId="77777777" w:rsidTr="000C5D73">
        <w:trPr>
          <w:trHeight w:val="510"/>
        </w:trPr>
        <w:tc>
          <w:tcPr>
            <w:tcW w:w="569" w:type="dxa"/>
            <w:shd w:val="clear" w:color="auto" w:fill="auto"/>
            <w:noWrap/>
          </w:tcPr>
          <w:p w14:paraId="1840B5B5"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r w:rsidRPr="002F1AF7">
              <w:rPr>
                <w:rFonts w:ascii="ＭＳ ゴシック" w:eastAsia="ＭＳ ゴシック" w:hAnsi="ＭＳ ゴシック" w:cs="ＭＳ Ｐゴシック" w:hint="eastAsia"/>
                <w:kern w:val="0"/>
                <w:sz w:val="18"/>
                <w:szCs w:val="18"/>
              </w:rPr>
              <w:t>№</w:t>
            </w:r>
          </w:p>
          <w:p w14:paraId="0587AE15"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u w:val="single"/>
              </w:rPr>
            </w:pPr>
            <w:r w:rsidRPr="002F1AF7">
              <w:rPr>
                <w:rFonts w:ascii="ＭＳ ゴシック" w:eastAsia="ＭＳ ゴシック" w:hAnsi="ＭＳ ゴシック" w:cs="ＭＳ Ｐゴシック" w:hint="eastAsia"/>
                <w:kern w:val="0"/>
                <w:sz w:val="18"/>
                <w:szCs w:val="18"/>
              </w:rPr>
              <w:t>分類</w:t>
            </w:r>
          </w:p>
        </w:tc>
        <w:tc>
          <w:tcPr>
            <w:tcW w:w="2699" w:type="dxa"/>
            <w:gridSpan w:val="3"/>
            <w:shd w:val="clear" w:color="auto" w:fill="auto"/>
            <w:noWrap/>
            <w:vAlign w:val="center"/>
          </w:tcPr>
          <w:p w14:paraId="412E207D" w14:textId="77777777" w:rsidR="006347BB" w:rsidRPr="0050446C" w:rsidRDefault="006347BB" w:rsidP="006347BB">
            <w:pPr>
              <w:widowControl/>
              <w:spacing w:line="240" w:lineRule="exact"/>
              <w:jc w:val="center"/>
              <w:rPr>
                <w:rFonts w:ascii="ＭＳ ゴシック" w:eastAsia="ＭＳ ゴシック" w:hAnsi="ＭＳ ゴシック" w:cs="ＭＳ Ｐゴシック"/>
                <w:b/>
                <w:kern w:val="0"/>
                <w:sz w:val="18"/>
                <w:szCs w:val="18"/>
              </w:rPr>
            </w:pPr>
            <w:r w:rsidRPr="002F1AF7">
              <w:rPr>
                <w:rFonts w:ascii="ＭＳ ゴシック" w:eastAsia="ＭＳ ゴシック" w:hAnsi="ＭＳ ゴシック" w:cs="ＭＳ Ｐゴシック" w:hint="eastAsia"/>
                <w:kern w:val="0"/>
                <w:sz w:val="18"/>
                <w:szCs w:val="18"/>
              </w:rPr>
              <w:t>事　業</w:t>
            </w:r>
          </w:p>
        </w:tc>
        <w:tc>
          <w:tcPr>
            <w:tcW w:w="6376" w:type="dxa"/>
            <w:shd w:val="clear" w:color="auto" w:fill="auto"/>
            <w:noWrap/>
            <w:vAlign w:val="center"/>
          </w:tcPr>
          <w:p w14:paraId="21A1327B" w14:textId="77777777" w:rsidR="006347BB" w:rsidRPr="0050446C" w:rsidRDefault="006347BB" w:rsidP="006347BB">
            <w:pPr>
              <w:widowControl/>
              <w:spacing w:line="240" w:lineRule="exact"/>
              <w:jc w:val="center"/>
              <w:rPr>
                <w:rFonts w:ascii="ＭＳ ゴシック" w:eastAsia="ＭＳ ゴシック" w:hAnsi="ＭＳ ゴシック" w:cs="ＭＳ Ｐゴシック"/>
                <w:b/>
                <w:kern w:val="0"/>
                <w:sz w:val="18"/>
                <w:szCs w:val="18"/>
              </w:rPr>
            </w:pPr>
            <w:r w:rsidRPr="002F1AF7">
              <w:rPr>
                <w:rFonts w:ascii="ＭＳ ゴシック" w:eastAsia="ＭＳ ゴシック" w:hAnsi="ＭＳ ゴシック" w:cs="ＭＳ Ｐゴシック" w:hint="eastAsia"/>
                <w:kern w:val="0"/>
                <w:sz w:val="18"/>
                <w:szCs w:val="18"/>
              </w:rPr>
              <w:t>事業の概要及び成果</w:t>
            </w:r>
          </w:p>
        </w:tc>
      </w:tr>
      <w:tr w:rsidR="006347BB" w:rsidRPr="002F1AF7" w14:paraId="4F1E6756" w14:textId="77777777" w:rsidTr="000C5D73">
        <w:trPr>
          <w:trHeight w:val="510"/>
        </w:trPr>
        <w:tc>
          <w:tcPr>
            <w:tcW w:w="569" w:type="dxa"/>
            <w:vMerge w:val="restart"/>
            <w:shd w:val="clear" w:color="auto" w:fill="auto"/>
            <w:noWrap/>
          </w:tcPr>
          <w:p w14:paraId="4C4A4E2B"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u w:val="single"/>
              </w:rPr>
            </w:pPr>
          </w:p>
          <w:p w14:paraId="59A5AE59" w14:textId="77777777" w:rsidR="006347BB" w:rsidRDefault="006347BB" w:rsidP="006347BB">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w:t>
            </w:r>
          </w:p>
          <w:p w14:paraId="441E674C"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shd w:val="clear" w:color="auto" w:fill="auto"/>
            <w:noWrap/>
          </w:tcPr>
          <w:p w14:paraId="5D6D95B7" w14:textId="77777777" w:rsidR="006347BB" w:rsidRPr="001205D9" w:rsidRDefault="006347BB" w:rsidP="006347BB">
            <w:pPr>
              <w:widowControl/>
              <w:spacing w:line="240" w:lineRule="exact"/>
              <w:rPr>
                <w:rFonts w:ascii="ＭＳ ゴシック" w:eastAsia="ＭＳ ゴシック" w:hAnsi="ＭＳ ゴシック" w:cs="ＭＳ Ｐゴシック"/>
                <w:b/>
                <w:kern w:val="0"/>
                <w:sz w:val="18"/>
                <w:szCs w:val="18"/>
              </w:rPr>
            </w:pPr>
            <w:r w:rsidRPr="001205D9">
              <w:rPr>
                <w:rFonts w:ascii="ＭＳ ゴシック" w:eastAsia="ＭＳ ゴシック" w:hAnsi="ＭＳ ゴシック" w:cs="ＭＳ Ｐゴシック" w:hint="eastAsia"/>
                <w:b/>
                <w:kern w:val="0"/>
                <w:sz w:val="18"/>
                <w:szCs w:val="18"/>
              </w:rPr>
              <w:t>鳩山町地域公共交通会議負担金（町営路線バス運行経費）</w:t>
            </w:r>
          </w:p>
        </w:tc>
        <w:tc>
          <w:tcPr>
            <w:tcW w:w="6376" w:type="dxa"/>
            <w:vMerge w:val="restart"/>
            <w:shd w:val="clear" w:color="auto" w:fill="auto"/>
            <w:noWrap/>
          </w:tcPr>
          <w:p w14:paraId="501575C8" w14:textId="77777777" w:rsidR="006347BB" w:rsidRPr="008F53D5" w:rsidRDefault="006347BB"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(1) 事業の概要</w:t>
            </w:r>
          </w:p>
          <w:p w14:paraId="62544D80" w14:textId="77777777" w:rsidR="006347BB" w:rsidRPr="008F53D5" w:rsidRDefault="006347BB"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平成29年4月1日に実証運行を開始。町営路線バス北部線の運行（4台）は鳩山町地域公共交通会議が行っている。この運行に係る経費のうち、運賃収入を除いた部分を町が負担金として交付。なお、交通会議負担金（当初予算ベース）における交通事業者への補助見込額（運行経費分）の約64％が特別交付税として措置されている。</w:t>
            </w:r>
          </w:p>
          <w:p w14:paraId="572E0B27" w14:textId="77777777" w:rsidR="006347BB" w:rsidRPr="008F53D5" w:rsidRDefault="006347BB" w:rsidP="007C4C54">
            <w:pPr>
              <w:widowControl/>
              <w:spacing w:line="240" w:lineRule="exact"/>
              <w:rPr>
                <w:rFonts w:ascii="ＭＳ ゴシック" w:eastAsia="ＭＳ ゴシック" w:hAnsi="ＭＳ ゴシック" w:cs="ＭＳ Ｐゴシック"/>
                <w:kern w:val="0"/>
                <w:sz w:val="18"/>
                <w:szCs w:val="18"/>
              </w:rPr>
            </w:pPr>
          </w:p>
          <w:p w14:paraId="1C6EC757" w14:textId="77777777" w:rsidR="006347BB" w:rsidRPr="008F53D5" w:rsidRDefault="006347BB" w:rsidP="007C4C54">
            <w:pPr>
              <w:widowControl/>
              <w:spacing w:line="240" w:lineRule="exact"/>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 xml:space="preserve">　＜町営路線バス運行経費（4台分）＞　　　　　　　（単位：千円）</w:t>
            </w: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9"/>
              <w:gridCol w:w="1136"/>
              <w:gridCol w:w="2975"/>
            </w:tblGrid>
            <w:tr w:rsidR="007C4C54" w:rsidRPr="008F53D5" w14:paraId="6865534A" w14:textId="77777777" w:rsidTr="006722F5">
              <w:tc>
                <w:tcPr>
                  <w:tcW w:w="1699" w:type="dxa"/>
                  <w:shd w:val="clear" w:color="auto" w:fill="auto"/>
                  <w:vAlign w:val="center"/>
                </w:tcPr>
                <w:p w14:paraId="60E204DC" w14:textId="77777777" w:rsidR="006347BB" w:rsidRPr="008F53D5" w:rsidRDefault="006347BB" w:rsidP="006722F5">
                  <w:pPr>
                    <w:widowControl/>
                    <w:spacing w:line="240" w:lineRule="exact"/>
                    <w:jc w:val="center"/>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区分</w:t>
                  </w:r>
                </w:p>
              </w:tc>
              <w:tc>
                <w:tcPr>
                  <w:tcW w:w="1136" w:type="dxa"/>
                  <w:tcBorders>
                    <w:right w:val="single" w:sz="4" w:space="0" w:color="auto"/>
                  </w:tcBorders>
                  <w:shd w:val="clear" w:color="auto" w:fill="auto"/>
                  <w:vAlign w:val="center"/>
                </w:tcPr>
                <w:p w14:paraId="59E144DC" w14:textId="77777777" w:rsidR="006347BB" w:rsidRPr="008F53D5" w:rsidRDefault="006347BB" w:rsidP="006722F5">
                  <w:pPr>
                    <w:widowControl/>
                    <w:spacing w:line="240" w:lineRule="exact"/>
                    <w:jc w:val="center"/>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金額</w:t>
                  </w:r>
                </w:p>
              </w:tc>
              <w:tc>
                <w:tcPr>
                  <w:tcW w:w="2975" w:type="dxa"/>
                  <w:tcBorders>
                    <w:left w:val="single" w:sz="4" w:space="0" w:color="auto"/>
                  </w:tcBorders>
                  <w:shd w:val="clear" w:color="auto" w:fill="auto"/>
                  <w:vAlign w:val="center"/>
                </w:tcPr>
                <w:p w14:paraId="321B9D11" w14:textId="77777777" w:rsidR="006347BB" w:rsidRPr="008F53D5" w:rsidRDefault="006347BB" w:rsidP="006722F5">
                  <w:pPr>
                    <w:widowControl/>
                    <w:spacing w:line="240" w:lineRule="exact"/>
                    <w:jc w:val="center"/>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備考</w:t>
                  </w:r>
                </w:p>
              </w:tc>
            </w:tr>
            <w:tr w:rsidR="007C4C54" w:rsidRPr="008F53D5" w14:paraId="3EB4E330" w14:textId="77777777" w:rsidTr="006347BB">
              <w:trPr>
                <w:trHeight w:val="542"/>
              </w:trPr>
              <w:tc>
                <w:tcPr>
                  <w:tcW w:w="1699" w:type="dxa"/>
                  <w:vMerge w:val="restart"/>
                  <w:shd w:val="clear" w:color="auto" w:fill="auto"/>
                </w:tcPr>
                <w:p w14:paraId="12392DFB" w14:textId="77777777" w:rsidR="006347BB" w:rsidRPr="008F53D5" w:rsidRDefault="006347BB" w:rsidP="007C4C54">
                  <w:pPr>
                    <w:widowControl/>
                    <w:spacing w:line="240" w:lineRule="exac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運行経費(4台)</w:t>
                  </w:r>
                </w:p>
                <w:p w14:paraId="36A59F78" w14:textId="77777777" w:rsidR="006347BB" w:rsidRPr="008F53D5" w:rsidRDefault="006347BB" w:rsidP="007C4C54">
                  <w:pPr>
                    <w:widowControl/>
                    <w:spacing w:line="240" w:lineRule="exact"/>
                    <w:rPr>
                      <w:rFonts w:ascii="ＭＳ 明朝" w:hAnsi="ＭＳ 明朝" w:cs="ＭＳ Ｐゴシック"/>
                      <w:kern w:val="0"/>
                      <w:sz w:val="16"/>
                      <w:szCs w:val="16"/>
                    </w:rPr>
                  </w:pPr>
                </w:p>
                <w:p w14:paraId="0AE39BA9" w14:textId="77777777" w:rsidR="006347BB" w:rsidRPr="008F53D5" w:rsidRDefault="006347BB" w:rsidP="007C4C54">
                  <w:pPr>
                    <w:widowControl/>
                    <w:spacing w:line="240" w:lineRule="exac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その他経費（はーとんプレミアム定期販売手数料）</w:t>
                  </w:r>
                </w:p>
              </w:tc>
              <w:tc>
                <w:tcPr>
                  <w:tcW w:w="1136" w:type="dxa"/>
                  <w:vMerge w:val="restart"/>
                  <w:tcBorders>
                    <w:right w:val="single" w:sz="4" w:space="0" w:color="auto"/>
                  </w:tcBorders>
                  <w:shd w:val="clear" w:color="auto" w:fill="auto"/>
                </w:tcPr>
                <w:p w14:paraId="58D7466F" w14:textId="77777777" w:rsidR="006347BB" w:rsidRPr="008F53D5" w:rsidRDefault="006347BB" w:rsidP="009240D1">
                  <w:pPr>
                    <w:widowControl/>
                    <w:spacing w:line="240" w:lineRule="exact"/>
                    <w:jc w:val="righ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51,346千円</w:t>
                  </w:r>
                </w:p>
                <w:p w14:paraId="55B5F853" w14:textId="77777777" w:rsidR="006347BB" w:rsidRPr="008F53D5" w:rsidRDefault="006347BB" w:rsidP="007C4C54">
                  <w:pPr>
                    <w:widowControl/>
                    <w:spacing w:line="240" w:lineRule="exact"/>
                    <w:rPr>
                      <w:rFonts w:ascii="ＭＳ 明朝" w:hAnsi="ＭＳ 明朝" w:cs="ＭＳ Ｐゴシック"/>
                      <w:kern w:val="0"/>
                      <w:sz w:val="16"/>
                      <w:szCs w:val="16"/>
                    </w:rPr>
                  </w:pPr>
                </w:p>
                <w:p w14:paraId="4104667D" w14:textId="77777777" w:rsidR="006347BB" w:rsidRPr="008F53D5" w:rsidRDefault="006347BB" w:rsidP="009240D1">
                  <w:pPr>
                    <w:widowControl/>
                    <w:spacing w:line="240" w:lineRule="exact"/>
                    <w:jc w:val="righ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5千円</w:t>
                  </w:r>
                </w:p>
              </w:tc>
              <w:tc>
                <w:tcPr>
                  <w:tcW w:w="2975" w:type="dxa"/>
                  <w:tcBorders>
                    <w:left w:val="single" w:sz="4" w:space="0" w:color="auto"/>
                    <w:bottom w:val="dotted" w:sz="4" w:space="0" w:color="auto"/>
                  </w:tcBorders>
                  <w:shd w:val="clear" w:color="auto" w:fill="auto"/>
                </w:tcPr>
                <w:p w14:paraId="60DC972F" w14:textId="77777777" w:rsidR="006347BB" w:rsidRPr="008F53D5" w:rsidRDefault="006347BB" w:rsidP="007C4C54">
                  <w:pPr>
                    <w:widowControl/>
                    <w:spacing w:line="240" w:lineRule="exac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＜財源内訳＞</w:t>
                  </w:r>
                </w:p>
                <w:p w14:paraId="09A0D4BF" w14:textId="77777777" w:rsidR="006347BB" w:rsidRPr="008F53D5" w:rsidRDefault="006347BB" w:rsidP="007C4C54">
                  <w:pPr>
                    <w:widowControl/>
                    <w:spacing w:line="240" w:lineRule="exac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 xml:space="preserve">運賃収入　　　　　　　 </w:t>
                  </w:r>
                  <w:r w:rsidRPr="008F53D5">
                    <w:rPr>
                      <w:rFonts w:ascii="ＭＳ 明朝" w:hAnsi="ＭＳ 明朝" w:cs="ＭＳ Ｐゴシック"/>
                      <w:kern w:val="0"/>
                      <w:sz w:val="16"/>
                      <w:szCs w:val="16"/>
                    </w:rPr>
                    <w:t xml:space="preserve"> </w:t>
                  </w:r>
                  <w:r w:rsidRPr="008F53D5">
                    <w:rPr>
                      <w:rFonts w:ascii="ＭＳ 明朝" w:hAnsi="ＭＳ 明朝" w:cs="ＭＳ Ｐゴシック" w:hint="eastAsia"/>
                      <w:kern w:val="0"/>
                      <w:sz w:val="16"/>
                      <w:szCs w:val="16"/>
                    </w:rPr>
                    <w:t>7,310千円</w:t>
                  </w:r>
                </w:p>
                <w:p w14:paraId="7A0E61B9" w14:textId="77777777" w:rsidR="006347BB" w:rsidRPr="008F53D5" w:rsidRDefault="006347BB" w:rsidP="007C4C54">
                  <w:pPr>
                    <w:widowControl/>
                    <w:spacing w:line="240" w:lineRule="exac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定期券収入　　　　　　　  228千円</w:t>
                  </w:r>
                </w:p>
                <w:p w14:paraId="14C7FB35" w14:textId="77777777" w:rsidR="006347BB" w:rsidRPr="008F53D5" w:rsidRDefault="006347BB" w:rsidP="007C4C54">
                  <w:pPr>
                    <w:widowControl/>
                    <w:spacing w:line="240" w:lineRule="exac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町負担金　　　　　　 　38,642千円</w:t>
                  </w:r>
                </w:p>
                <w:p w14:paraId="56FCE39D" w14:textId="77777777" w:rsidR="006347BB" w:rsidRPr="008F53D5" w:rsidRDefault="006347BB" w:rsidP="007C4C54">
                  <w:pPr>
                    <w:spacing w:line="240" w:lineRule="exac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前年度繰越金　　　　　　5,171千円</w:t>
                  </w:r>
                </w:p>
              </w:tc>
            </w:tr>
            <w:tr w:rsidR="007C4C54" w:rsidRPr="008F53D5" w14:paraId="63A3022B" w14:textId="77777777" w:rsidTr="006347BB">
              <w:trPr>
                <w:trHeight w:val="480"/>
              </w:trPr>
              <w:tc>
                <w:tcPr>
                  <w:tcW w:w="1699" w:type="dxa"/>
                  <w:vMerge/>
                  <w:shd w:val="clear" w:color="auto" w:fill="auto"/>
                </w:tcPr>
                <w:p w14:paraId="3C7C8A85" w14:textId="77777777" w:rsidR="006347BB" w:rsidRPr="008F53D5" w:rsidRDefault="006347BB" w:rsidP="007C4C54">
                  <w:pPr>
                    <w:widowControl/>
                    <w:spacing w:line="240" w:lineRule="exact"/>
                    <w:rPr>
                      <w:rFonts w:ascii="ＭＳ 明朝" w:hAnsi="ＭＳ 明朝" w:cs="ＭＳ Ｐゴシック"/>
                      <w:kern w:val="0"/>
                      <w:sz w:val="16"/>
                      <w:szCs w:val="16"/>
                    </w:rPr>
                  </w:pPr>
                </w:p>
              </w:tc>
              <w:tc>
                <w:tcPr>
                  <w:tcW w:w="1136" w:type="dxa"/>
                  <w:vMerge/>
                  <w:tcBorders>
                    <w:right w:val="single" w:sz="4" w:space="0" w:color="auto"/>
                  </w:tcBorders>
                  <w:shd w:val="clear" w:color="auto" w:fill="auto"/>
                </w:tcPr>
                <w:p w14:paraId="10DAE13E" w14:textId="77777777" w:rsidR="006347BB" w:rsidRPr="008F53D5" w:rsidRDefault="006347BB" w:rsidP="007C4C54">
                  <w:pPr>
                    <w:widowControl/>
                    <w:spacing w:line="240" w:lineRule="exact"/>
                    <w:rPr>
                      <w:rFonts w:ascii="ＭＳ 明朝" w:hAnsi="ＭＳ 明朝" w:cs="ＭＳ Ｐゴシック"/>
                      <w:kern w:val="0"/>
                      <w:sz w:val="16"/>
                      <w:szCs w:val="16"/>
                    </w:rPr>
                  </w:pPr>
                </w:p>
              </w:tc>
              <w:tc>
                <w:tcPr>
                  <w:tcW w:w="2975" w:type="dxa"/>
                  <w:tcBorders>
                    <w:top w:val="dotted" w:sz="4" w:space="0" w:color="auto"/>
                    <w:left w:val="single" w:sz="4" w:space="0" w:color="auto"/>
                  </w:tcBorders>
                  <w:shd w:val="clear" w:color="auto" w:fill="auto"/>
                </w:tcPr>
                <w:p w14:paraId="37FFC198" w14:textId="77777777" w:rsidR="006347BB" w:rsidRPr="008F53D5" w:rsidRDefault="006347BB" w:rsidP="007C4C54">
                  <w:pPr>
                    <w:widowControl/>
                    <w:spacing w:line="240" w:lineRule="exac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＜町負担金38,642千円の内訳＞</w:t>
                  </w:r>
                </w:p>
                <w:p w14:paraId="69B2B54A" w14:textId="77777777" w:rsidR="006347BB" w:rsidRPr="008F53D5" w:rsidRDefault="006347BB" w:rsidP="007C4C54">
                  <w:pPr>
                    <w:widowControl/>
                    <w:spacing w:line="240" w:lineRule="exact"/>
                    <w:ind w:right="5"/>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特別交付税措置額 28,076千円</w:t>
                  </w:r>
                </w:p>
                <w:p w14:paraId="07E1C642" w14:textId="77777777" w:rsidR="006347BB" w:rsidRPr="008F53D5" w:rsidRDefault="006347BB" w:rsidP="007C4C54">
                  <w:pPr>
                    <w:spacing w:line="240" w:lineRule="exac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町単独負担額　　 10,566千円</w:t>
                  </w:r>
                </w:p>
                <w:p w14:paraId="7B7F7471" w14:textId="77777777" w:rsidR="006347BB" w:rsidRPr="008F53D5" w:rsidRDefault="006347BB" w:rsidP="007C4C54">
                  <w:pPr>
                    <w:spacing w:line="240" w:lineRule="exact"/>
                    <w:ind w:left="320" w:hangingChars="200" w:hanging="320"/>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（前年度繰越金を加えた実質的な町負担は15,737千円）</w:t>
                  </w:r>
                </w:p>
              </w:tc>
            </w:tr>
            <w:tr w:rsidR="007C4C54" w:rsidRPr="008F53D5" w14:paraId="51E86D94" w14:textId="77777777" w:rsidTr="006722F5">
              <w:tc>
                <w:tcPr>
                  <w:tcW w:w="1699" w:type="dxa"/>
                  <w:shd w:val="clear" w:color="auto" w:fill="auto"/>
                </w:tcPr>
                <w:p w14:paraId="7F9713D8" w14:textId="77777777" w:rsidR="006347BB" w:rsidRPr="008F53D5" w:rsidRDefault="006347BB" w:rsidP="006722F5">
                  <w:pPr>
                    <w:widowControl/>
                    <w:spacing w:line="240" w:lineRule="exact"/>
                    <w:jc w:val="center"/>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合計</w:t>
                  </w:r>
                </w:p>
              </w:tc>
              <w:tc>
                <w:tcPr>
                  <w:tcW w:w="1136" w:type="dxa"/>
                  <w:tcBorders>
                    <w:right w:val="single" w:sz="4" w:space="0" w:color="auto"/>
                  </w:tcBorders>
                  <w:shd w:val="clear" w:color="auto" w:fill="auto"/>
                </w:tcPr>
                <w:p w14:paraId="61E138B5" w14:textId="77777777" w:rsidR="006347BB" w:rsidRPr="008F53D5" w:rsidRDefault="006347BB" w:rsidP="009240D1">
                  <w:pPr>
                    <w:widowControl/>
                    <w:spacing w:line="240" w:lineRule="exact"/>
                    <w:jc w:val="righ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51,351千円</w:t>
                  </w:r>
                </w:p>
              </w:tc>
              <w:tc>
                <w:tcPr>
                  <w:tcW w:w="2975" w:type="dxa"/>
                  <w:tcBorders>
                    <w:left w:val="single" w:sz="4" w:space="0" w:color="auto"/>
                  </w:tcBorders>
                  <w:shd w:val="clear" w:color="auto" w:fill="auto"/>
                </w:tcPr>
                <w:p w14:paraId="18495FAF" w14:textId="77777777" w:rsidR="006347BB" w:rsidRPr="008F53D5" w:rsidRDefault="006347BB" w:rsidP="007C4C54">
                  <w:pPr>
                    <w:widowControl/>
                    <w:spacing w:line="240" w:lineRule="exact"/>
                    <w:rPr>
                      <w:rFonts w:ascii="ＭＳ 明朝" w:hAnsi="ＭＳ 明朝"/>
                      <w:sz w:val="16"/>
                      <w:szCs w:val="16"/>
                    </w:rPr>
                  </w:pPr>
                </w:p>
              </w:tc>
            </w:tr>
          </w:tbl>
          <w:p w14:paraId="5CC098A9" w14:textId="77777777" w:rsidR="006347BB" w:rsidRPr="008F53D5" w:rsidRDefault="006347BB" w:rsidP="007C4C54">
            <w:pPr>
              <w:widowControl/>
              <w:spacing w:line="240" w:lineRule="exact"/>
              <w:rPr>
                <w:rFonts w:ascii="ＭＳ ゴシック" w:eastAsia="ＭＳ ゴシック" w:hAnsi="ＭＳ ゴシック" w:cs="ＭＳ Ｐゴシック"/>
                <w:kern w:val="0"/>
                <w:sz w:val="18"/>
                <w:szCs w:val="18"/>
              </w:rPr>
            </w:pPr>
          </w:p>
          <w:p w14:paraId="63AD79B0" w14:textId="77777777" w:rsidR="006347BB" w:rsidRPr="008F53D5" w:rsidRDefault="006347BB"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(2) 当初予算と決算額が大きく異なる場合は、その理由</w:t>
            </w:r>
          </w:p>
          <w:p w14:paraId="11223D2A" w14:textId="77777777" w:rsidR="006347BB" w:rsidRPr="008F53D5" w:rsidRDefault="006347BB" w:rsidP="007C4C54">
            <w:pPr>
              <w:widowControl/>
              <w:spacing w:line="240" w:lineRule="exact"/>
              <w:rPr>
                <w:rFonts w:ascii="ＭＳ ゴシック" w:eastAsia="ＭＳ ゴシック" w:hAnsi="ＭＳ ゴシック" w:cs="ＭＳ Ｐゴシック"/>
                <w:bCs/>
                <w:kern w:val="0"/>
                <w:sz w:val="18"/>
                <w:szCs w:val="18"/>
              </w:rPr>
            </w:pPr>
          </w:p>
          <w:p w14:paraId="69914122" w14:textId="77777777" w:rsidR="006347BB" w:rsidRPr="008F53D5" w:rsidRDefault="006347BB"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(3) 成果及び評価並びに改善点</w:t>
            </w:r>
          </w:p>
          <w:p w14:paraId="047C9D22" w14:textId="77777777" w:rsidR="006347BB" w:rsidRPr="008F53D5" w:rsidRDefault="006347BB"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1年間の利用者数は、延べ33,048人、1日平均で90.5人</w:t>
            </w:r>
          </w:p>
          <w:p w14:paraId="3BA4C46B" w14:textId="77777777" w:rsidR="006347BB" w:rsidRPr="008F53D5" w:rsidRDefault="006347BB"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（前年度は、延べ26,461人、1日平均で72.5人）</w:t>
            </w:r>
          </w:p>
          <w:p w14:paraId="3B101703" w14:textId="77777777" w:rsidR="006347BB" w:rsidRPr="008F53D5" w:rsidRDefault="006347BB"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令和4年度は、コロナ前（令和元年度36,881人）の利用者の9割近くまで改善した。今後は町民の利用を増やすことと、「ちょっくま」などと連携して町外の方の利用を増やすことが課題。</w:t>
            </w:r>
          </w:p>
          <w:p w14:paraId="734F9545" w14:textId="77777777" w:rsidR="006347BB" w:rsidRPr="008F53D5" w:rsidRDefault="006347BB" w:rsidP="007C4C54">
            <w:pPr>
              <w:widowControl/>
              <w:spacing w:line="240" w:lineRule="exact"/>
              <w:rPr>
                <w:rFonts w:ascii="ＭＳ ゴシック" w:eastAsia="ＭＳ ゴシック" w:hAnsi="ＭＳ ゴシック" w:cs="ＭＳ Ｐゴシック"/>
                <w:kern w:val="0"/>
                <w:sz w:val="18"/>
                <w:szCs w:val="18"/>
              </w:rPr>
            </w:pPr>
          </w:p>
        </w:tc>
      </w:tr>
      <w:tr w:rsidR="006347BB" w:rsidRPr="002F1AF7" w14:paraId="5D23BF65" w14:textId="77777777" w:rsidTr="000C5D73">
        <w:trPr>
          <w:trHeight w:val="227"/>
        </w:trPr>
        <w:tc>
          <w:tcPr>
            <w:tcW w:w="569" w:type="dxa"/>
            <w:vMerge/>
            <w:shd w:val="clear" w:color="auto" w:fill="auto"/>
            <w:noWrap/>
            <w:vAlign w:val="center"/>
          </w:tcPr>
          <w:p w14:paraId="5C6F1E0A"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2DE050A2" w14:textId="77777777" w:rsidR="006347BB" w:rsidRPr="001205D9" w:rsidRDefault="006347BB" w:rsidP="006347BB">
            <w:pPr>
              <w:spacing w:line="240" w:lineRule="exact"/>
              <w:jc w:val="left"/>
              <w:rPr>
                <w:rFonts w:ascii="ＭＳ ゴシック" w:eastAsia="ＭＳ ゴシック" w:hAnsi="ＭＳ ゴシック" w:cs="ＭＳ Ｐゴシック"/>
                <w:kern w:val="0"/>
                <w:sz w:val="18"/>
                <w:szCs w:val="18"/>
              </w:rPr>
            </w:pPr>
            <w:r w:rsidRPr="001205D9">
              <w:rPr>
                <w:rFonts w:ascii="ＭＳ ゴシック" w:eastAsia="ＭＳ ゴシック" w:hAnsi="ＭＳ ゴシック" w:cs="ＭＳ Ｐゴシック" w:hint="eastAsia"/>
                <w:kern w:val="0"/>
                <w:sz w:val="18"/>
                <w:szCs w:val="18"/>
              </w:rPr>
              <w:t>当初予算額</w:t>
            </w:r>
          </w:p>
        </w:tc>
        <w:tc>
          <w:tcPr>
            <w:tcW w:w="1565" w:type="dxa"/>
            <w:gridSpan w:val="2"/>
            <w:shd w:val="clear" w:color="auto" w:fill="F2F2F2"/>
            <w:vAlign w:val="center"/>
          </w:tcPr>
          <w:p w14:paraId="11821904" w14:textId="77777777" w:rsidR="006347BB" w:rsidRPr="001205D9" w:rsidRDefault="006347BB" w:rsidP="006347BB">
            <w:pPr>
              <w:widowControl/>
              <w:spacing w:line="240" w:lineRule="exact"/>
              <w:jc w:val="right"/>
              <w:rPr>
                <w:rFonts w:ascii="ＭＳ ゴシック" w:eastAsia="ＭＳ ゴシック" w:hAnsi="ＭＳ ゴシック" w:cs="ＭＳ Ｐゴシック"/>
                <w:kern w:val="0"/>
                <w:sz w:val="18"/>
                <w:szCs w:val="18"/>
              </w:rPr>
            </w:pPr>
            <w:r w:rsidRPr="001205D9">
              <w:rPr>
                <w:rFonts w:ascii="ＭＳ ゴシック" w:eastAsia="ＭＳ ゴシック" w:hAnsi="ＭＳ ゴシック" w:cs="ＭＳ Ｐゴシック" w:hint="eastAsia"/>
                <w:kern w:val="0"/>
                <w:sz w:val="18"/>
                <w:szCs w:val="18"/>
              </w:rPr>
              <w:t>38,642千円</w:t>
            </w:r>
          </w:p>
        </w:tc>
        <w:tc>
          <w:tcPr>
            <w:tcW w:w="6376" w:type="dxa"/>
            <w:vMerge/>
            <w:shd w:val="clear" w:color="auto" w:fill="auto"/>
            <w:noWrap/>
            <w:vAlign w:val="center"/>
          </w:tcPr>
          <w:p w14:paraId="470670D7" w14:textId="77777777" w:rsidR="006347BB" w:rsidRPr="0050446C" w:rsidRDefault="006347BB" w:rsidP="006347BB">
            <w:pPr>
              <w:widowControl/>
              <w:spacing w:line="240" w:lineRule="exact"/>
              <w:jc w:val="left"/>
              <w:rPr>
                <w:rFonts w:ascii="ＭＳ ゴシック" w:eastAsia="ＭＳ ゴシック" w:hAnsi="ＭＳ ゴシック" w:cs="ＭＳ Ｐゴシック"/>
                <w:kern w:val="0"/>
                <w:sz w:val="18"/>
                <w:szCs w:val="18"/>
              </w:rPr>
            </w:pPr>
          </w:p>
        </w:tc>
      </w:tr>
      <w:tr w:rsidR="006347BB" w:rsidRPr="002F1AF7" w14:paraId="00CB573B" w14:textId="77777777" w:rsidTr="000C5D73">
        <w:trPr>
          <w:trHeight w:val="227"/>
        </w:trPr>
        <w:tc>
          <w:tcPr>
            <w:tcW w:w="569" w:type="dxa"/>
            <w:vMerge/>
            <w:shd w:val="clear" w:color="auto" w:fill="auto"/>
            <w:noWrap/>
            <w:vAlign w:val="center"/>
          </w:tcPr>
          <w:p w14:paraId="3F7276FC"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254B6D9A" w14:textId="77777777" w:rsidR="006347BB" w:rsidRPr="001205D9" w:rsidRDefault="006347BB" w:rsidP="006347BB">
            <w:pPr>
              <w:spacing w:line="240" w:lineRule="exact"/>
              <w:rPr>
                <w:rFonts w:ascii="ＭＳ ゴシック" w:eastAsia="ＭＳ ゴシック" w:hAnsi="ＭＳ ゴシック" w:cs="ＭＳ Ｐゴシック"/>
                <w:kern w:val="0"/>
                <w:sz w:val="18"/>
                <w:szCs w:val="18"/>
              </w:rPr>
            </w:pPr>
            <w:r w:rsidRPr="006347BB">
              <w:rPr>
                <w:rFonts w:ascii="ＭＳ ゴシック" w:eastAsia="ＭＳ ゴシック" w:hAnsi="ＭＳ ゴシック" w:cs="ＭＳ Ｐゴシック" w:hint="eastAsia"/>
                <w:spacing w:val="30"/>
                <w:kern w:val="0"/>
                <w:sz w:val="18"/>
                <w:szCs w:val="18"/>
                <w:fitText w:val="900" w:id="-1218667264"/>
              </w:rPr>
              <w:t>予算現</w:t>
            </w:r>
            <w:r w:rsidRPr="006347BB">
              <w:rPr>
                <w:rFonts w:ascii="ＭＳ ゴシック" w:eastAsia="ＭＳ ゴシック" w:hAnsi="ＭＳ ゴシック" w:cs="ＭＳ Ｐゴシック" w:hint="eastAsia"/>
                <w:kern w:val="0"/>
                <w:sz w:val="18"/>
                <w:szCs w:val="18"/>
                <w:fitText w:val="900" w:id="-1218667264"/>
              </w:rPr>
              <w:t>額</w:t>
            </w:r>
          </w:p>
        </w:tc>
        <w:tc>
          <w:tcPr>
            <w:tcW w:w="1565" w:type="dxa"/>
            <w:gridSpan w:val="2"/>
            <w:shd w:val="clear" w:color="auto" w:fill="F2F2F2"/>
            <w:vAlign w:val="center"/>
          </w:tcPr>
          <w:p w14:paraId="59B86E6E" w14:textId="77777777" w:rsidR="006347BB" w:rsidRPr="001205D9" w:rsidRDefault="006347BB" w:rsidP="006347BB">
            <w:pPr>
              <w:spacing w:line="240" w:lineRule="exact"/>
              <w:ind w:right="-1"/>
              <w:jc w:val="right"/>
              <w:rPr>
                <w:rFonts w:ascii="ＭＳ ゴシック" w:eastAsia="ＭＳ ゴシック" w:hAnsi="ＭＳ ゴシック" w:cs="ＭＳ Ｐゴシック"/>
                <w:kern w:val="0"/>
                <w:sz w:val="18"/>
                <w:szCs w:val="18"/>
              </w:rPr>
            </w:pPr>
            <w:r w:rsidRPr="001205D9">
              <w:rPr>
                <w:rFonts w:ascii="ＭＳ ゴシック" w:eastAsia="ＭＳ ゴシック" w:hAnsi="ＭＳ ゴシック" w:cs="ＭＳ Ｐゴシック" w:hint="eastAsia"/>
                <w:kern w:val="0"/>
                <w:sz w:val="18"/>
                <w:szCs w:val="18"/>
              </w:rPr>
              <w:t>38,642千円</w:t>
            </w:r>
          </w:p>
        </w:tc>
        <w:tc>
          <w:tcPr>
            <w:tcW w:w="6376" w:type="dxa"/>
            <w:vMerge/>
            <w:shd w:val="clear" w:color="auto" w:fill="auto"/>
            <w:noWrap/>
            <w:vAlign w:val="center"/>
          </w:tcPr>
          <w:p w14:paraId="137168BA" w14:textId="77777777" w:rsidR="006347BB" w:rsidRPr="0050446C" w:rsidRDefault="006347BB" w:rsidP="006347BB">
            <w:pPr>
              <w:widowControl/>
              <w:spacing w:line="240" w:lineRule="exact"/>
              <w:jc w:val="left"/>
              <w:rPr>
                <w:rFonts w:ascii="ＭＳ ゴシック" w:eastAsia="ＭＳ ゴシック" w:hAnsi="ＭＳ ゴシック" w:cs="ＭＳ Ｐゴシック"/>
                <w:kern w:val="0"/>
                <w:sz w:val="18"/>
                <w:szCs w:val="18"/>
              </w:rPr>
            </w:pPr>
          </w:p>
        </w:tc>
      </w:tr>
      <w:tr w:rsidR="006347BB" w:rsidRPr="002F1AF7" w14:paraId="117EA90A" w14:textId="77777777" w:rsidTr="000C5D73">
        <w:trPr>
          <w:trHeight w:val="227"/>
        </w:trPr>
        <w:tc>
          <w:tcPr>
            <w:tcW w:w="569" w:type="dxa"/>
            <w:vMerge/>
            <w:shd w:val="clear" w:color="auto" w:fill="auto"/>
            <w:noWrap/>
            <w:vAlign w:val="center"/>
          </w:tcPr>
          <w:p w14:paraId="13DE13A1"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49A3CCDF" w14:textId="77777777" w:rsidR="006347BB" w:rsidRPr="001205D9" w:rsidRDefault="006347BB" w:rsidP="006347BB">
            <w:pPr>
              <w:spacing w:line="240" w:lineRule="exact"/>
              <w:jc w:val="left"/>
              <w:rPr>
                <w:rFonts w:ascii="ＭＳ ゴシック" w:eastAsia="ＭＳ ゴシック" w:hAnsi="ＭＳ ゴシック" w:cs="ＭＳ Ｐゴシック"/>
                <w:kern w:val="0"/>
                <w:sz w:val="18"/>
                <w:szCs w:val="18"/>
              </w:rPr>
            </w:pPr>
            <w:r w:rsidRPr="001205D9">
              <w:rPr>
                <w:rFonts w:ascii="ＭＳ ゴシック" w:eastAsia="ＭＳ ゴシック" w:hAnsi="ＭＳ ゴシック" w:cs="ＭＳ Ｐゴシック" w:hint="eastAsia"/>
                <w:kern w:val="0"/>
                <w:sz w:val="18"/>
                <w:szCs w:val="18"/>
              </w:rPr>
              <w:t>決　算　額</w:t>
            </w:r>
          </w:p>
        </w:tc>
        <w:tc>
          <w:tcPr>
            <w:tcW w:w="1565" w:type="dxa"/>
            <w:gridSpan w:val="2"/>
            <w:shd w:val="clear" w:color="auto" w:fill="F2F2F2"/>
            <w:vAlign w:val="center"/>
          </w:tcPr>
          <w:p w14:paraId="2BF773FF" w14:textId="77777777" w:rsidR="006347BB" w:rsidRPr="001205D9" w:rsidRDefault="006347BB" w:rsidP="006347BB">
            <w:pPr>
              <w:spacing w:line="240" w:lineRule="exact"/>
              <w:jc w:val="right"/>
              <w:rPr>
                <w:rFonts w:ascii="ＭＳ ゴシック" w:eastAsia="ＭＳ ゴシック" w:hAnsi="ＭＳ ゴシック" w:cs="ＭＳ Ｐゴシック"/>
                <w:kern w:val="0"/>
                <w:sz w:val="18"/>
                <w:szCs w:val="18"/>
              </w:rPr>
            </w:pPr>
            <w:r w:rsidRPr="001205D9">
              <w:rPr>
                <w:rFonts w:ascii="ＭＳ ゴシック" w:eastAsia="ＭＳ ゴシック" w:hAnsi="ＭＳ ゴシック" w:cs="ＭＳ Ｐゴシック" w:hint="eastAsia"/>
                <w:kern w:val="0"/>
                <w:sz w:val="18"/>
                <w:szCs w:val="18"/>
              </w:rPr>
              <w:t>38,642千円</w:t>
            </w:r>
          </w:p>
        </w:tc>
        <w:tc>
          <w:tcPr>
            <w:tcW w:w="6376" w:type="dxa"/>
            <w:vMerge/>
            <w:shd w:val="clear" w:color="auto" w:fill="auto"/>
            <w:noWrap/>
            <w:vAlign w:val="center"/>
          </w:tcPr>
          <w:p w14:paraId="4F29CBDC" w14:textId="77777777" w:rsidR="006347BB" w:rsidRPr="0050446C" w:rsidRDefault="006347BB" w:rsidP="006347BB">
            <w:pPr>
              <w:widowControl/>
              <w:spacing w:line="240" w:lineRule="exact"/>
              <w:jc w:val="left"/>
              <w:rPr>
                <w:rFonts w:ascii="ＭＳ ゴシック" w:eastAsia="ＭＳ ゴシック" w:hAnsi="ＭＳ ゴシック" w:cs="ＭＳ Ｐゴシック"/>
                <w:kern w:val="0"/>
                <w:sz w:val="18"/>
                <w:szCs w:val="18"/>
              </w:rPr>
            </w:pPr>
          </w:p>
        </w:tc>
      </w:tr>
      <w:tr w:rsidR="006347BB" w:rsidRPr="002F1AF7" w14:paraId="745AD53A" w14:textId="77777777" w:rsidTr="000C5D73">
        <w:trPr>
          <w:trHeight w:val="2220"/>
        </w:trPr>
        <w:tc>
          <w:tcPr>
            <w:tcW w:w="569" w:type="dxa"/>
            <w:vMerge/>
            <w:shd w:val="clear" w:color="auto" w:fill="auto"/>
            <w:noWrap/>
            <w:vAlign w:val="center"/>
          </w:tcPr>
          <w:p w14:paraId="4327B09C"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shd w:val="clear" w:color="auto" w:fill="auto"/>
            <w:noWrap/>
          </w:tcPr>
          <w:p w14:paraId="64AF318D" w14:textId="77777777" w:rsidR="006347BB" w:rsidRPr="008F53D5" w:rsidRDefault="006347BB" w:rsidP="008F53D5">
            <w:pPr>
              <w:spacing w:line="240" w:lineRule="exact"/>
              <w:ind w:right="200"/>
              <w:rPr>
                <w:rFonts w:ascii="ＭＳ ゴシック" w:eastAsia="ＭＳ ゴシック" w:hAnsi="ＭＳ ゴシック" w:cs="ＭＳ Ｐゴシック"/>
                <w:kern w:val="0"/>
                <w:sz w:val="18"/>
                <w:szCs w:val="18"/>
              </w:rPr>
            </w:pPr>
          </w:p>
          <w:p w14:paraId="300CE91B" w14:textId="77777777" w:rsidR="006347BB" w:rsidRPr="008F53D5" w:rsidRDefault="006347BB" w:rsidP="008F53D5">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課⇒政策財政課</w:t>
            </w:r>
          </w:p>
          <w:p w14:paraId="7A578673" w14:textId="77777777" w:rsidR="006347BB" w:rsidRPr="008F53D5" w:rsidRDefault="006347BB" w:rsidP="008F53D5">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kern w:val="0"/>
                <w:sz w:val="18"/>
                <w:szCs w:val="18"/>
              </w:rPr>
              <w:t>②総合計画⇒まち・ひと・しごと（協働・地域活性化）</w:t>
            </w:r>
          </w:p>
          <w:p w14:paraId="0ACDDB39" w14:textId="77777777" w:rsidR="006347BB" w:rsidRPr="008F53D5" w:rsidRDefault="006347BB" w:rsidP="008F53D5">
            <w:pPr>
              <w:spacing w:line="240" w:lineRule="exact"/>
              <w:rPr>
                <w:rFonts w:ascii="ＭＳ ゴシック" w:eastAsia="ＭＳ ゴシック" w:hAnsi="ＭＳ ゴシック" w:cs="ＭＳ Ｐゴシック"/>
                <w:kern w:val="0"/>
                <w:sz w:val="18"/>
                <w:szCs w:val="18"/>
              </w:rPr>
            </w:pPr>
          </w:p>
        </w:tc>
        <w:tc>
          <w:tcPr>
            <w:tcW w:w="6376" w:type="dxa"/>
            <w:vMerge/>
            <w:shd w:val="clear" w:color="auto" w:fill="auto"/>
            <w:noWrap/>
            <w:vAlign w:val="center"/>
          </w:tcPr>
          <w:p w14:paraId="165FCD7C" w14:textId="77777777" w:rsidR="006347BB" w:rsidRPr="0050446C" w:rsidRDefault="006347BB" w:rsidP="006347BB">
            <w:pPr>
              <w:widowControl/>
              <w:spacing w:line="240" w:lineRule="exact"/>
              <w:jc w:val="left"/>
              <w:rPr>
                <w:rFonts w:ascii="ＭＳ ゴシック" w:eastAsia="ＭＳ ゴシック" w:hAnsi="ＭＳ ゴシック" w:cs="ＭＳ Ｐゴシック"/>
                <w:kern w:val="0"/>
                <w:sz w:val="18"/>
                <w:szCs w:val="18"/>
              </w:rPr>
            </w:pPr>
          </w:p>
        </w:tc>
      </w:tr>
      <w:tr w:rsidR="007577C5" w:rsidRPr="001128DB" w14:paraId="3438694B"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168DDFF"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u w:val="single"/>
              </w:rPr>
            </w:pPr>
          </w:p>
          <w:p w14:paraId="4F1948D7" w14:textId="076AD973" w:rsidR="007577C5" w:rsidRPr="001128DB" w:rsidRDefault="00E41692"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w:t>
            </w:r>
          </w:p>
          <w:p w14:paraId="180C4BB5"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2AC10BF0"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4AF3BDF8"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CBAD63" w14:textId="77777777" w:rsidR="007577C5" w:rsidRPr="001128DB" w:rsidRDefault="007577C5" w:rsidP="00B20BC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ダイオキシン類濃度分析業務</w:t>
            </w:r>
          </w:p>
        </w:tc>
        <w:tc>
          <w:tcPr>
            <w:tcW w:w="637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7C75DB9"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766342DE" w14:textId="77777777" w:rsidR="007577C5" w:rsidRPr="001128DB" w:rsidRDefault="007577C5" w:rsidP="007C4C54">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1128DB">
              <w:rPr>
                <w:rFonts w:asciiTheme="minorEastAsia" w:eastAsiaTheme="minorEastAsia" w:hAnsiTheme="minorEastAsia" w:cs="ＭＳ Ｐゴシック" w:hint="eastAsia"/>
                <w:kern w:val="0"/>
                <w:sz w:val="18"/>
                <w:szCs w:val="18"/>
              </w:rPr>
              <w:t>（仮称）鳩山新ごみ焼却施設の運営に関する協定書の第3章に係る覚書に基づくダイオキシン類濃度分析業務である。</w:t>
            </w:r>
          </w:p>
          <w:p w14:paraId="5909357C" w14:textId="77777777" w:rsidR="007577C5" w:rsidRPr="001128DB" w:rsidRDefault="007577C5" w:rsidP="007C4C54">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1128DB">
              <w:rPr>
                <w:rFonts w:asciiTheme="minorEastAsia" w:eastAsiaTheme="minorEastAsia" w:hAnsiTheme="minorEastAsia" w:cs="ＭＳ Ｐゴシック" w:hint="eastAsia"/>
                <w:kern w:val="0"/>
                <w:sz w:val="18"/>
                <w:szCs w:val="18"/>
              </w:rPr>
              <w:t>業務内容　ダイオキシン類測定分析</w:t>
            </w:r>
          </w:p>
          <w:p w14:paraId="5155B32F" w14:textId="77777777" w:rsidR="007577C5" w:rsidRPr="001128DB" w:rsidRDefault="007577C5" w:rsidP="007C4C54">
            <w:pPr>
              <w:widowControl/>
              <w:spacing w:line="240" w:lineRule="exact"/>
              <w:ind w:leftChars="100" w:left="210" w:firstLineChars="600" w:firstLine="1080"/>
              <w:rPr>
                <w:rFonts w:asciiTheme="minorEastAsia" w:eastAsiaTheme="minorEastAsia" w:hAnsiTheme="minorEastAsia" w:cs="ＭＳ Ｐゴシック"/>
                <w:kern w:val="0"/>
                <w:sz w:val="18"/>
                <w:szCs w:val="18"/>
              </w:rPr>
            </w:pPr>
            <w:r w:rsidRPr="001128DB">
              <w:rPr>
                <w:rFonts w:asciiTheme="minorEastAsia" w:eastAsiaTheme="minorEastAsia" w:hAnsiTheme="minorEastAsia" w:cs="ＭＳ Ｐゴシック" w:hint="eastAsia"/>
                <w:kern w:val="0"/>
                <w:sz w:val="18"/>
                <w:szCs w:val="18"/>
              </w:rPr>
              <w:t>コプラナーPCB分析</w:t>
            </w:r>
          </w:p>
          <w:p w14:paraId="5FC7E372" w14:textId="77777777" w:rsidR="007577C5" w:rsidRPr="001128DB" w:rsidRDefault="007577C5" w:rsidP="007C4C54">
            <w:pPr>
              <w:widowControl/>
              <w:spacing w:line="240" w:lineRule="exact"/>
              <w:ind w:firstLine="360"/>
              <w:rPr>
                <w:rFonts w:asciiTheme="minorEastAsia" w:eastAsiaTheme="minorEastAsia" w:hAnsiTheme="minorEastAsia" w:cs="ＭＳ Ｐゴシック"/>
                <w:kern w:val="0"/>
                <w:sz w:val="18"/>
                <w:szCs w:val="18"/>
              </w:rPr>
            </w:pPr>
            <w:r w:rsidRPr="001128DB">
              <w:rPr>
                <w:rFonts w:asciiTheme="minorEastAsia" w:eastAsiaTheme="minorEastAsia" w:hAnsiTheme="minorEastAsia" w:cs="ＭＳ Ｐゴシック" w:hint="eastAsia"/>
                <w:kern w:val="0"/>
                <w:sz w:val="18"/>
                <w:szCs w:val="18"/>
              </w:rPr>
              <w:t>業務場所　町内6か所</w:t>
            </w:r>
          </w:p>
          <w:p w14:paraId="126D704C" w14:textId="77777777" w:rsidR="007577C5" w:rsidRPr="001128DB" w:rsidRDefault="007577C5" w:rsidP="007C4C54">
            <w:pPr>
              <w:widowControl/>
              <w:spacing w:line="240" w:lineRule="exact"/>
              <w:ind w:left="180" w:hangingChars="100" w:hanging="180"/>
              <w:rPr>
                <w:rFonts w:ascii="ＭＳ ゴシック" w:eastAsia="ＭＳ ゴシック" w:hAnsi="ＭＳ ゴシック" w:cs="ＭＳ Ｐゴシック"/>
                <w:kern w:val="0"/>
                <w:sz w:val="18"/>
                <w:szCs w:val="18"/>
              </w:rPr>
            </w:pPr>
          </w:p>
          <w:p w14:paraId="0B79CBF6"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5A924042"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p w14:paraId="37B7FE0B"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2899AC36" w14:textId="77777777" w:rsidR="007577C5" w:rsidRPr="001128DB" w:rsidRDefault="007577C5" w:rsidP="007C4C54">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1128DB">
              <w:rPr>
                <w:rFonts w:asciiTheme="minorEastAsia" w:eastAsiaTheme="minorEastAsia" w:hAnsiTheme="minorEastAsia" w:cs="ＭＳ Ｐゴシック" w:hint="eastAsia"/>
                <w:kern w:val="0"/>
                <w:sz w:val="18"/>
                <w:szCs w:val="18"/>
              </w:rPr>
              <w:t>新ごみ焼却施設稼働前の状況を把握することができたため、今後実施する調査と比較し、経年変化を確認することができる。</w:t>
            </w:r>
          </w:p>
          <w:p w14:paraId="2A7060A5" w14:textId="77777777" w:rsidR="007577C5" w:rsidRPr="001128DB" w:rsidRDefault="007577C5" w:rsidP="007C4C54">
            <w:pPr>
              <w:widowControl/>
              <w:spacing w:line="240" w:lineRule="exact"/>
              <w:rPr>
                <w:rFonts w:ascii="ＭＳ ゴシック" w:eastAsia="ＭＳ ゴシック" w:hAnsi="ＭＳ ゴシック" w:cs="ＭＳ Ｐゴシック"/>
                <w:kern w:val="0"/>
                <w:sz w:val="18"/>
                <w:szCs w:val="18"/>
              </w:rPr>
            </w:pPr>
          </w:p>
        </w:tc>
      </w:tr>
      <w:tr w:rsidR="007577C5" w:rsidRPr="001128DB" w14:paraId="7AF2B818"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32C236E"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F583435"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D7E231" w14:textId="77777777" w:rsidR="007577C5" w:rsidRPr="001128DB" w:rsidRDefault="007577C5" w:rsidP="00800E91">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1,542千円</w:t>
            </w:r>
          </w:p>
        </w:tc>
        <w:tc>
          <w:tcPr>
            <w:tcW w:w="6376" w:type="dxa"/>
            <w:vMerge/>
            <w:tcBorders>
              <w:top w:val="single" w:sz="4" w:space="0" w:color="auto"/>
              <w:left w:val="single" w:sz="4" w:space="0" w:color="auto"/>
              <w:bottom w:val="single" w:sz="4" w:space="0" w:color="auto"/>
              <w:right w:val="single" w:sz="4" w:space="0" w:color="auto"/>
            </w:tcBorders>
            <w:shd w:val="clear" w:color="auto" w:fill="auto"/>
            <w:noWrap/>
          </w:tcPr>
          <w:p w14:paraId="760D6543" w14:textId="77777777" w:rsidR="007577C5" w:rsidRPr="001128DB" w:rsidRDefault="007577C5" w:rsidP="007C4C54">
            <w:pPr>
              <w:widowControl/>
              <w:spacing w:line="240" w:lineRule="exact"/>
              <w:rPr>
                <w:rFonts w:ascii="ＭＳ ゴシック" w:eastAsia="ＭＳ ゴシック" w:hAnsi="ＭＳ ゴシック" w:cs="ＭＳ Ｐゴシック"/>
                <w:kern w:val="0"/>
                <w:sz w:val="18"/>
                <w:szCs w:val="18"/>
              </w:rPr>
            </w:pPr>
          </w:p>
        </w:tc>
      </w:tr>
      <w:tr w:rsidR="007577C5" w:rsidRPr="001128DB" w14:paraId="3CD4CA90"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C8D5B31"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5F044FC"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8128"/>
              </w:rPr>
              <w:t>予算現</w:t>
            </w:r>
            <w:r w:rsidRPr="007577C5">
              <w:rPr>
                <w:rFonts w:ascii="ＭＳ ゴシック" w:eastAsia="ＭＳ ゴシック" w:hAnsi="ＭＳ ゴシック" w:cs="ＭＳ Ｐゴシック" w:hint="eastAsia"/>
                <w:kern w:val="0"/>
                <w:sz w:val="18"/>
                <w:szCs w:val="18"/>
                <w:fitText w:val="900" w:id="-1228688128"/>
              </w:rPr>
              <w:t>額</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D935DC0" w14:textId="77777777" w:rsidR="007577C5" w:rsidRPr="001128DB" w:rsidRDefault="007577C5" w:rsidP="00800E91">
            <w:pPr>
              <w:spacing w:line="240" w:lineRule="exact"/>
              <w:ind w:right="-1"/>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1,782千円</w:t>
            </w:r>
          </w:p>
        </w:tc>
        <w:tc>
          <w:tcPr>
            <w:tcW w:w="6376" w:type="dxa"/>
            <w:vMerge/>
            <w:tcBorders>
              <w:top w:val="single" w:sz="4" w:space="0" w:color="auto"/>
              <w:left w:val="single" w:sz="4" w:space="0" w:color="auto"/>
              <w:bottom w:val="single" w:sz="4" w:space="0" w:color="auto"/>
              <w:right w:val="single" w:sz="4" w:space="0" w:color="auto"/>
            </w:tcBorders>
            <w:shd w:val="clear" w:color="auto" w:fill="auto"/>
            <w:noWrap/>
          </w:tcPr>
          <w:p w14:paraId="29805F4D" w14:textId="77777777" w:rsidR="007577C5" w:rsidRPr="001128DB" w:rsidRDefault="007577C5" w:rsidP="007C4C54">
            <w:pPr>
              <w:widowControl/>
              <w:spacing w:line="240" w:lineRule="exact"/>
              <w:rPr>
                <w:rFonts w:ascii="ＭＳ ゴシック" w:eastAsia="ＭＳ ゴシック" w:hAnsi="ＭＳ ゴシック" w:cs="ＭＳ Ｐゴシック"/>
                <w:kern w:val="0"/>
                <w:sz w:val="18"/>
                <w:szCs w:val="18"/>
              </w:rPr>
            </w:pPr>
          </w:p>
        </w:tc>
      </w:tr>
      <w:tr w:rsidR="007577C5" w:rsidRPr="001128DB" w14:paraId="1ABDDBFE"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A6BDBFD"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6E36568"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CB62137"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1,782千円</w:t>
            </w:r>
          </w:p>
        </w:tc>
        <w:tc>
          <w:tcPr>
            <w:tcW w:w="6376" w:type="dxa"/>
            <w:vMerge/>
            <w:tcBorders>
              <w:top w:val="single" w:sz="4" w:space="0" w:color="auto"/>
              <w:left w:val="single" w:sz="4" w:space="0" w:color="auto"/>
              <w:bottom w:val="single" w:sz="4" w:space="0" w:color="auto"/>
              <w:right w:val="single" w:sz="4" w:space="0" w:color="auto"/>
            </w:tcBorders>
            <w:shd w:val="clear" w:color="auto" w:fill="auto"/>
            <w:noWrap/>
          </w:tcPr>
          <w:p w14:paraId="72254465" w14:textId="77777777" w:rsidR="007577C5" w:rsidRPr="001128DB" w:rsidRDefault="007577C5" w:rsidP="007C4C54">
            <w:pPr>
              <w:widowControl/>
              <w:spacing w:line="240" w:lineRule="exact"/>
              <w:rPr>
                <w:rFonts w:ascii="ＭＳ ゴシック" w:eastAsia="ＭＳ ゴシック" w:hAnsi="ＭＳ ゴシック" w:cs="ＭＳ Ｐゴシック"/>
                <w:kern w:val="0"/>
                <w:sz w:val="18"/>
                <w:szCs w:val="18"/>
              </w:rPr>
            </w:pPr>
          </w:p>
        </w:tc>
      </w:tr>
      <w:tr w:rsidR="007577C5" w:rsidRPr="001128DB" w14:paraId="2EB10A4C"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AD5826"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tcBorders>
              <w:top w:val="single" w:sz="4" w:space="0" w:color="auto"/>
              <w:left w:val="single" w:sz="4" w:space="0" w:color="auto"/>
              <w:bottom w:val="single" w:sz="4" w:space="0" w:color="auto"/>
              <w:right w:val="single" w:sz="4" w:space="0" w:color="auto"/>
            </w:tcBorders>
            <w:shd w:val="clear" w:color="auto" w:fill="auto"/>
            <w:noWrap/>
          </w:tcPr>
          <w:p w14:paraId="151B581D" w14:textId="77777777" w:rsidR="007577C5" w:rsidRPr="008F53D5" w:rsidRDefault="007577C5" w:rsidP="008F53D5">
            <w:pPr>
              <w:spacing w:line="240" w:lineRule="exact"/>
              <w:ind w:right="200"/>
              <w:rPr>
                <w:rFonts w:ascii="ＭＳ ゴシック" w:eastAsia="ＭＳ ゴシック" w:hAnsi="ＭＳ ゴシック" w:cs="ＭＳ Ｐゴシック"/>
                <w:kern w:val="0"/>
                <w:sz w:val="18"/>
                <w:szCs w:val="18"/>
              </w:rPr>
            </w:pPr>
          </w:p>
          <w:p w14:paraId="55100DC0" w14:textId="77777777" w:rsidR="007577C5" w:rsidRPr="008F53D5" w:rsidRDefault="007577C5" w:rsidP="008F53D5">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課⇒産業環境課</w:t>
            </w:r>
          </w:p>
          <w:p w14:paraId="63EC7373" w14:textId="78860FA8" w:rsidR="007577C5" w:rsidRPr="008F53D5" w:rsidRDefault="007577C5" w:rsidP="008F53D5">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kern w:val="0"/>
                <w:sz w:val="18"/>
                <w:szCs w:val="18"/>
              </w:rPr>
              <w:t>②総合計画⇒</w:t>
            </w:r>
            <w:r w:rsidR="0093631B" w:rsidRPr="008F53D5">
              <w:rPr>
                <w:rFonts w:ascii="ＭＳ ゴシック" w:eastAsia="ＭＳ ゴシック" w:hAnsi="ＭＳ ゴシック" w:cs="ＭＳ Ｐゴシック" w:hint="eastAsia"/>
                <w:kern w:val="0"/>
                <w:sz w:val="18"/>
                <w:szCs w:val="18"/>
              </w:rPr>
              <w:t>基本目標（安全安心）</w:t>
            </w:r>
          </w:p>
          <w:p w14:paraId="0115EC21" w14:textId="77777777" w:rsidR="007577C5" w:rsidRPr="008F53D5" w:rsidRDefault="007577C5" w:rsidP="008F53D5">
            <w:pPr>
              <w:spacing w:line="240" w:lineRule="exact"/>
              <w:rPr>
                <w:rFonts w:ascii="ＭＳ ゴシック" w:eastAsia="ＭＳ ゴシック" w:hAnsi="ＭＳ ゴシック" w:cs="ＭＳ Ｐゴシック"/>
                <w:kern w:val="0"/>
                <w:sz w:val="18"/>
                <w:szCs w:val="18"/>
              </w:rPr>
            </w:pPr>
          </w:p>
        </w:tc>
        <w:tc>
          <w:tcPr>
            <w:tcW w:w="6376" w:type="dxa"/>
            <w:vMerge/>
            <w:tcBorders>
              <w:top w:val="single" w:sz="4" w:space="0" w:color="auto"/>
              <w:left w:val="single" w:sz="4" w:space="0" w:color="auto"/>
              <w:bottom w:val="single" w:sz="4" w:space="0" w:color="auto"/>
              <w:right w:val="single" w:sz="4" w:space="0" w:color="auto"/>
            </w:tcBorders>
            <w:shd w:val="clear" w:color="auto" w:fill="auto"/>
            <w:noWrap/>
          </w:tcPr>
          <w:p w14:paraId="4110704D" w14:textId="77777777" w:rsidR="007577C5" w:rsidRPr="001128DB" w:rsidRDefault="007577C5" w:rsidP="007C4C54">
            <w:pPr>
              <w:widowControl/>
              <w:spacing w:line="240" w:lineRule="exact"/>
              <w:rPr>
                <w:rFonts w:ascii="ＭＳ ゴシック" w:eastAsia="ＭＳ ゴシック" w:hAnsi="ＭＳ ゴシック" w:cs="ＭＳ Ｐゴシック"/>
                <w:kern w:val="0"/>
                <w:sz w:val="18"/>
                <w:szCs w:val="18"/>
              </w:rPr>
            </w:pPr>
          </w:p>
        </w:tc>
      </w:tr>
      <w:tr w:rsidR="007577C5" w:rsidRPr="001128DB" w14:paraId="7CA2C63D"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8E4E01F"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u w:val="single"/>
              </w:rPr>
            </w:pPr>
          </w:p>
          <w:p w14:paraId="5F76EF49"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13</w:t>
            </w:r>
          </w:p>
          <w:p w14:paraId="70C69E2E"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0EAF42AD"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r w:rsidRPr="001128DB">
              <w:rPr>
                <w:rFonts w:ascii="ＭＳ ゴシック" w:eastAsia="ＭＳ ゴシック" w:hAnsi="ＭＳ ゴシック" w:hint="eastAsia"/>
                <w:sz w:val="20"/>
                <w:szCs w:val="20"/>
                <w:bdr w:val="single" w:sz="4" w:space="0" w:color="auto"/>
                <w:shd w:val="clear" w:color="auto" w:fill="D9D9D9"/>
              </w:rPr>
              <w:t>新</w:t>
            </w:r>
          </w:p>
          <w:p w14:paraId="749D92FA"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5C1C807F"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tcBorders>
              <w:top w:val="single" w:sz="4" w:space="0" w:color="auto"/>
              <w:left w:val="single" w:sz="4" w:space="0" w:color="auto"/>
              <w:bottom w:val="single" w:sz="4" w:space="0" w:color="auto"/>
              <w:right w:val="single" w:sz="4" w:space="0" w:color="auto"/>
            </w:tcBorders>
            <w:shd w:val="clear" w:color="auto" w:fill="auto"/>
            <w:noWrap/>
          </w:tcPr>
          <w:p w14:paraId="4C7A75C2" w14:textId="77777777" w:rsidR="007577C5" w:rsidRPr="001128DB" w:rsidRDefault="007577C5" w:rsidP="00E41692">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鳩山新ごみ焼却施設整備地区土壌調査業務</w:t>
            </w:r>
          </w:p>
        </w:tc>
        <w:tc>
          <w:tcPr>
            <w:tcW w:w="637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104635A"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70643F4C" w14:textId="77777777" w:rsidR="007577C5" w:rsidRPr="00B20BC1" w:rsidRDefault="007577C5" w:rsidP="007C4C54">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B20BC1">
              <w:rPr>
                <w:rFonts w:asciiTheme="minorEastAsia" w:eastAsiaTheme="minorEastAsia" w:hAnsiTheme="minorEastAsia" w:cs="ＭＳ Ｐゴシック" w:hint="eastAsia"/>
                <w:kern w:val="0"/>
                <w:sz w:val="18"/>
                <w:szCs w:val="18"/>
              </w:rPr>
              <w:t>新ごみ焼却施設の稼働が周囲の環境に影響を与えないものであることを目に見える数値で表すことにより、地元住民に安心・安全なものだと理解していただくことを目的として実施する土壌調査業務である。</w:t>
            </w:r>
          </w:p>
          <w:p w14:paraId="50DD2B03" w14:textId="368AD064" w:rsidR="007577C5" w:rsidRPr="00B20BC1" w:rsidRDefault="007577C5" w:rsidP="007C4C54">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B20BC1">
              <w:rPr>
                <w:rFonts w:asciiTheme="minorEastAsia" w:eastAsiaTheme="minorEastAsia" w:hAnsiTheme="minorEastAsia" w:cs="ＭＳ Ｐゴシック" w:hint="eastAsia"/>
                <w:kern w:val="0"/>
                <w:sz w:val="18"/>
                <w:szCs w:val="18"/>
              </w:rPr>
              <w:t>調査項目数　34項目</w:t>
            </w:r>
          </w:p>
          <w:p w14:paraId="4FC7FB37" w14:textId="0669638C" w:rsidR="007577C5" w:rsidRPr="00B20BC1" w:rsidRDefault="007577C5" w:rsidP="007C4C54">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B20BC1">
              <w:rPr>
                <w:rFonts w:asciiTheme="minorEastAsia" w:eastAsiaTheme="minorEastAsia" w:hAnsiTheme="minorEastAsia" w:cs="ＭＳ Ｐゴシック" w:hint="eastAsia"/>
                <w:kern w:val="0"/>
                <w:sz w:val="18"/>
                <w:szCs w:val="18"/>
              </w:rPr>
              <w:t>調査場所　　町内2か所</w:t>
            </w:r>
          </w:p>
          <w:p w14:paraId="45FD40C0" w14:textId="77777777" w:rsidR="007577C5" w:rsidRPr="001128DB" w:rsidRDefault="007577C5" w:rsidP="007C4C54">
            <w:pPr>
              <w:widowControl/>
              <w:spacing w:line="240" w:lineRule="exact"/>
              <w:ind w:leftChars="100" w:left="210"/>
              <w:rPr>
                <w:rFonts w:ascii="ＭＳ ゴシック" w:eastAsia="ＭＳ ゴシック" w:hAnsi="ＭＳ ゴシック" w:cs="ＭＳ Ｐゴシック"/>
                <w:kern w:val="0"/>
                <w:sz w:val="18"/>
                <w:szCs w:val="18"/>
              </w:rPr>
            </w:pPr>
          </w:p>
          <w:p w14:paraId="1FA9E270"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5360B09D"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p w14:paraId="3F644D47"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05F57942" w14:textId="77777777" w:rsidR="007577C5" w:rsidRPr="001128DB" w:rsidRDefault="007577C5" w:rsidP="007C4C54">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1128DB">
              <w:rPr>
                <w:rFonts w:asciiTheme="minorEastAsia" w:eastAsiaTheme="minorEastAsia" w:hAnsiTheme="minorEastAsia" w:cs="ＭＳ Ｐゴシック" w:hint="eastAsia"/>
                <w:kern w:val="0"/>
                <w:sz w:val="18"/>
                <w:szCs w:val="18"/>
              </w:rPr>
              <w:t>新ごみ焼却施設稼働前の状況を把握することができたため、今後実施する調査と比較し、経年変化を確認することができる。</w:t>
            </w:r>
          </w:p>
          <w:p w14:paraId="353991FF" w14:textId="77777777" w:rsidR="007577C5" w:rsidRPr="001128DB" w:rsidRDefault="007577C5" w:rsidP="007C4C54">
            <w:pPr>
              <w:widowControl/>
              <w:spacing w:line="240" w:lineRule="exact"/>
              <w:rPr>
                <w:rFonts w:ascii="ＭＳ ゴシック" w:eastAsia="ＭＳ ゴシック" w:hAnsi="ＭＳ ゴシック" w:cs="ＭＳ Ｐゴシック"/>
                <w:kern w:val="0"/>
                <w:sz w:val="18"/>
                <w:szCs w:val="18"/>
              </w:rPr>
            </w:pPr>
          </w:p>
        </w:tc>
      </w:tr>
      <w:tr w:rsidR="007577C5" w:rsidRPr="001128DB" w14:paraId="20259AF3"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B9C13DD"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DB2C8F1"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ED3C694" w14:textId="77777777" w:rsidR="007577C5" w:rsidRPr="001128DB" w:rsidRDefault="007577C5" w:rsidP="00800E91">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680千円</w:t>
            </w:r>
          </w:p>
        </w:tc>
        <w:tc>
          <w:tcPr>
            <w:tcW w:w="6376" w:type="dxa"/>
            <w:vMerge/>
            <w:tcBorders>
              <w:top w:val="single" w:sz="4" w:space="0" w:color="auto"/>
              <w:left w:val="single" w:sz="4" w:space="0" w:color="auto"/>
              <w:bottom w:val="single" w:sz="4" w:space="0" w:color="auto"/>
              <w:right w:val="single" w:sz="4" w:space="0" w:color="auto"/>
            </w:tcBorders>
            <w:shd w:val="clear" w:color="auto" w:fill="auto"/>
            <w:noWrap/>
          </w:tcPr>
          <w:p w14:paraId="2D75ED84" w14:textId="77777777" w:rsidR="007577C5" w:rsidRPr="001128DB" w:rsidRDefault="007577C5" w:rsidP="007C4C54">
            <w:pPr>
              <w:widowControl/>
              <w:spacing w:line="240" w:lineRule="exact"/>
              <w:rPr>
                <w:rFonts w:ascii="ＭＳ ゴシック" w:eastAsia="ＭＳ ゴシック" w:hAnsi="ＭＳ ゴシック" w:cs="ＭＳ Ｐゴシック"/>
                <w:kern w:val="0"/>
                <w:sz w:val="18"/>
                <w:szCs w:val="18"/>
              </w:rPr>
            </w:pPr>
          </w:p>
        </w:tc>
      </w:tr>
      <w:tr w:rsidR="007577C5" w:rsidRPr="001128DB" w14:paraId="24ABE3DA"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DB62661"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FEB49BB"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8127"/>
              </w:rPr>
              <w:t>予算現</w:t>
            </w:r>
            <w:r w:rsidRPr="007577C5">
              <w:rPr>
                <w:rFonts w:ascii="ＭＳ ゴシック" w:eastAsia="ＭＳ ゴシック" w:hAnsi="ＭＳ ゴシック" w:cs="ＭＳ Ｐゴシック" w:hint="eastAsia"/>
                <w:kern w:val="0"/>
                <w:sz w:val="18"/>
                <w:szCs w:val="18"/>
                <w:fitText w:val="900" w:id="-1228688127"/>
              </w:rPr>
              <w:t>額</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785363" w14:textId="77777777" w:rsidR="007577C5" w:rsidRPr="001128DB" w:rsidRDefault="007577C5" w:rsidP="00800E91">
            <w:pPr>
              <w:spacing w:line="240" w:lineRule="exact"/>
              <w:ind w:right="-1"/>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440千円</w:t>
            </w:r>
          </w:p>
        </w:tc>
        <w:tc>
          <w:tcPr>
            <w:tcW w:w="6376" w:type="dxa"/>
            <w:vMerge/>
            <w:tcBorders>
              <w:top w:val="single" w:sz="4" w:space="0" w:color="auto"/>
              <w:left w:val="single" w:sz="4" w:space="0" w:color="auto"/>
              <w:bottom w:val="single" w:sz="4" w:space="0" w:color="auto"/>
              <w:right w:val="single" w:sz="4" w:space="0" w:color="auto"/>
            </w:tcBorders>
            <w:shd w:val="clear" w:color="auto" w:fill="auto"/>
            <w:noWrap/>
          </w:tcPr>
          <w:p w14:paraId="5323EF9B" w14:textId="77777777" w:rsidR="007577C5" w:rsidRPr="001128DB" w:rsidRDefault="007577C5" w:rsidP="007C4C54">
            <w:pPr>
              <w:widowControl/>
              <w:spacing w:line="240" w:lineRule="exact"/>
              <w:rPr>
                <w:rFonts w:ascii="ＭＳ ゴシック" w:eastAsia="ＭＳ ゴシック" w:hAnsi="ＭＳ ゴシック" w:cs="ＭＳ Ｐゴシック"/>
                <w:kern w:val="0"/>
                <w:sz w:val="18"/>
                <w:szCs w:val="18"/>
              </w:rPr>
            </w:pPr>
          </w:p>
        </w:tc>
      </w:tr>
      <w:tr w:rsidR="007577C5" w:rsidRPr="001128DB" w14:paraId="4CC7C531"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150F42A"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B3E485"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552A680"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438千円</w:t>
            </w:r>
          </w:p>
        </w:tc>
        <w:tc>
          <w:tcPr>
            <w:tcW w:w="6376" w:type="dxa"/>
            <w:vMerge/>
            <w:tcBorders>
              <w:top w:val="single" w:sz="4" w:space="0" w:color="auto"/>
              <w:left w:val="single" w:sz="4" w:space="0" w:color="auto"/>
              <w:bottom w:val="single" w:sz="4" w:space="0" w:color="auto"/>
              <w:right w:val="single" w:sz="4" w:space="0" w:color="auto"/>
            </w:tcBorders>
            <w:shd w:val="clear" w:color="auto" w:fill="auto"/>
            <w:noWrap/>
          </w:tcPr>
          <w:p w14:paraId="1ECA2A5C" w14:textId="77777777" w:rsidR="007577C5" w:rsidRPr="001128DB" w:rsidRDefault="007577C5" w:rsidP="007C4C54">
            <w:pPr>
              <w:widowControl/>
              <w:spacing w:line="240" w:lineRule="exact"/>
              <w:rPr>
                <w:rFonts w:ascii="ＭＳ ゴシック" w:eastAsia="ＭＳ ゴシック" w:hAnsi="ＭＳ ゴシック" w:cs="ＭＳ Ｐゴシック"/>
                <w:kern w:val="0"/>
                <w:sz w:val="18"/>
                <w:szCs w:val="18"/>
              </w:rPr>
            </w:pPr>
          </w:p>
        </w:tc>
      </w:tr>
      <w:tr w:rsidR="007577C5" w:rsidRPr="001128DB" w14:paraId="34608DD1"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6E4C45D"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tcBorders>
              <w:top w:val="single" w:sz="4" w:space="0" w:color="auto"/>
              <w:left w:val="single" w:sz="4" w:space="0" w:color="auto"/>
              <w:bottom w:val="single" w:sz="4" w:space="0" w:color="auto"/>
              <w:right w:val="single" w:sz="4" w:space="0" w:color="auto"/>
            </w:tcBorders>
            <w:shd w:val="clear" w:color="auto" w:fill="auto"/>
            <w:noWrap/>
          </w:tcPr>
          <w:p w14:paraId="314DFC47" w14:textId="77777777" w:rsidR="007577C5" w:rsidRPr="008F53D5" w:rsidRDefault="007577C5" w:rsidP="008F53D5">
            <w:pPr>
              <w:spacing w:line="240" w:lineRule="exact"/>
              <w:ind w:right="200"/>
              <w:rPr>
                <w:rFonts w:ascii="ＭＳ ゴシック" w:eastAsia="ＭＳ ゴシック" w:hAnsi="ＭＳ ゴシック" w:cs="ＭＳ Ｐゴシック"/>
                <w:kern w:val="0"/>
                <w:sz w:val="18"/>
                <w:szCs w:val="18"/>
              </w:rPr>
            </w:pPr>
          </w:p>
          <w:p w14:paraId="17D3F721" w14:textId="77777777" w:rsidR="007577C5" w:rsidRPr="008F53D5" w:rsidRDefault="007577C5" w:rsidP="008F53D5">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課⇒産業環境課</w:t>
            </w:r>
          </w:p>
          <w:p w14:paraId="39BC5D78" w14:textId="6B2E0F9D" w:rsidR="007577C5" w:rsidRPr="008F53D5" w:rsidRDefault="007577C5" w:rsidP="008F53D5">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kern w:val="0"/>
                <w:sz w:val="18"/>
                <w:szCs w:val="18"/>
              </w:rPr>
              <w:t>②総合計画⇒</w:t>
            </w:r>
            <w:r w:rsidR="0093631B" w:rsidRPr="008F53D5">
              <w:rPr>
                <w:rFonts w:ascii="ＭＳ ゴシック" w:eastAsia="ＭＳ ゴシック" w:hAnsi="ＭＳ ゴシック" w:cs="ＭＳ Ｐゴシック" w:hint="eastAsia"/>
                <w:kern w:val="0"/>
                <w:sz w:val="18"/>
                <w:szCs w:val="18"/>
              </w:rPr>
              <w:t>基本目標（安全安心）</w:t>
            </w:r>
          </w:p>
          <w:p w14:paraId="0A5A8C14" w14:textId="77777777" w:rsidR="007577C5" w:rsidRPr="008F53D5" w:rsidRDefault="007577C5" w:rsidP="008F53D5">
            <w:pPr>
              <w:spacing w:line="240" w:lineRule="exact"/>
              <w:rPr>
                <w:rFonts w:ascii="ＭＳ ゴシック" w:eastAsia="ＭＳ ゴシック" w:hAnsi="ＭＳ ゴシック" w:cs="ＭＳ Ｐゴシック"/>
                <w:kern w:val="0"/>
                <w:sz w:val="18"/>
                <w:szCs w:val="18"/>
              </w:rPr>
            </w:pPr>
          </w:p>
        </w:tc>
        <w:tc>
          <w:tcPr>
            <w:tcW w:w="6376" w:type="dxa"/>
            <w:vMerge/>
            <w:tcBorders>
              <w:top w:val="single" w:sz="4" w:space="0" w:color="auto"/>
              <w:left w:val="single" w:sz="4" w:space="0" w:color="auto"/>
              <w:bottom w:val="single" w:sz="4" w:space="0" w:color="auto"/>
              <w:right w:val="single" w:sz="4" w:space="0" w:color="auto"/>
            </w:tcBorders>
            <w:shd w:val="clear" w:color="auto" w:fill="auto"/>
            <w:noWrap/>
          </w:tcPr>
          <w:p w14:paraId="4EBC99AE" w14:textId="77777777" w:rsidR="007577C5" w:rsidRPr="001128DB" w:rsidRDefault="007577C5" w:rsidP="007C4C54">
            <w:pPr>
              <w:widowControl/>
              <w:spacing w:line="240" w:lineRule="exact"/>
              <w:rPr>
                <w:rFonts w:ascii="ＭＳ ゴシック" w:eastAsia="ＭＳ ゴシック" w:hAnsi="ＭＳ ゴシック" w:cs="ＭＳ Ｐゴシック"/>
                <w:kern w:val="0"/>
                <w:sz w:val="18"/>
                <w:szCs w:val="18"/>
              </w:rPr>
            </w:pPr>
          </w:p>
        </w:tc>
      </w:tr>
      <w:tr w:rsidR="007577C5" w:rsidRPr="001128DB" w14:paraId="2FBBDD69"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8"/>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72D4A16"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1F8032EB"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14</w:t>
            </w:r>
          </w:p>
          <w:p w14:paraId="142E1DD7"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483B8AFC"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2F4FC322"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bdr w:val="single" w:sz="4" w:space="0" w:color="auto"/>
                <w:shd w:val="clear" w:color="auto" w:fill="D9D9D9"/>
              </w:rPr>
            </w:pPr>
          </w:p>
          <w:p w14:paraId="21FDC42C"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tcBorders>
              <w:top w:val="single" w:sz="4" w:space="0" w:color="auto"/>
              <w:left w:val="single" w:sz="4" w:space="0" w:color="auto"/>
              <w:bottom w:val="single" w:sz="4" w:space="0" w:color="auto"/>
              <w:right w:val="single" w:sz="4" w:space="0" w:color="auto"/>
            </w:tcBorders>
            <w:shd w:val="clear" w:color="auto" w:fill="auto"/>
            <w:noWrap/>
          </w:tcPr>
          <w:p w14:paraId="1F5B9724" w14:textId="77777777" w:rsidR="007577C5" w:rsidRPr="001128DB" w:rsidRDefault="007577C5" w:rsidP="00800E91">
            <w:pPr>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泉井地区ため池改修工事実施設計業務</w:t>
            </w:r>
          </w:p>
        </w:tc>
        <w:tc>
          <w:tcPr>
            <w:tcW w:w="6376" w:type="dxa"/>
            <w:vMerge w:val="restart"/>
            <w:tcBorders>
              <w:top w:val="single" w:sz="4" w:space="0" w:color="auto"/>
              <w:bottom w:val="single" w:sz="4" w:space="0" w:color="auto"/>
              <w:right w:val="single" w:sz="4" w:space="0" w:color="auto"/>
            </w:tcBorders>
            <w:noWrap/>
          </w:tcPr>
          <w:p w14:paraId="17C1FAAD" w14:textId="77777777" w:rsidR="007577C5" w:rsidRPr="008F53D5" w:rsidRDefault="007577C5"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(1) 事業の概要</w:t>
            </w:r>
          </w:p>
          <w:p w14:paraId="07BA73FA" w14:textId="77777777" w:rsidR="007577C5" w:rsidRPr="008F53D5" w:rsidRDefault="007577C5"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泉井地区第2期活性化取組方針先行事業のため池改修工事に係る実施設計等の業務である。</w:t>
            </w:r>
          </w:p>
          <w:p w14:paraId="16FFE8FB" w14:textId="77777777" w:rsidR="007577C5" w:rsidRPr="008F53D5" w:rsidRDefault="007577C5"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・北ヶ谷沼改修工事実施設計業務</w:t>
            </w:r>
          </w:p>
          <w:p w14:paraId="7299B0A2" w14:textId="77777777" w:rsidR="007577C5" w:rsidRPr="008F53D5" w:rsidRDefault="007577C5"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・葭ヶ谷沼漏水対策工事実施設計業務</w:t>
            </w:r>
          </w:p>
          <w:p w14:paraId="0D1A33AF" w14:textId="77777777" w:rsidR="007577C5" w:rsidRPr="008F53D5" w:rsidRDefault="007577C5"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・北ヶ谷戸沼改修工事実施設計業務</w:t>
            </w:r>
          </w:p>
          <w:p w14:paraId="413D8BBA" w14:textId="77777777" w:rsidR="007577C5" w:rsidRPr="008F53D5" w:rsidRDefault="007577C5"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・八幡谷沼改修工事実施設計業務</w:t>
            </w:r>
          </w:p>
          <w:p w14:paraId="71263F86" w14:textId="77777777" w:rsidR="007577C5" w:rsidRPr="008F53D5" w:rsidRDefault="007577C5"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・稲荷谷沼改修工事実施設計業務</w:t>
            </w:r>
          </w:p>
          <w:p w14:paraId="635FF987" w14:textId="77777777" w:rsidR="007577C5" w:rsidRPr="008F53D5" w:rsidRDefault="007577C5" w:rsidP="007C4C54">
            <w:pPr>
              <w:widowControl/>
              <w:spacing w:line="240" w:lineRule="exact"/>
              <w:ind w:left="180" w:hangingChars="100" w:hanging="180"/>
              <w:rPr>
                <w:rFonts w:ascii="ＭＳ ゴシック" w:eastAsia="ＭＳ ゴシック" w:hAnsi="ＭＳ ゴシック" w:cs="ＭＳ Ｐゴシック"/>
                <w:kern w:val="0"/>
                <w:sz w:val="18"/>
                <w:szCs w:val="18"/>
              </w:rPr>
            </w:pPr>
          </w:p>
          <w:p w14:paraId="73F4A800" w14:textId="77777777" w:rsidR="007577C5" w:rsidRPr="008F53D5" w:rsidRDefault="007577C5"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(2) 当初予算と決算額が大きく異なる場合は、その理由</w:t>
            </w:r>
          </w:p>
          <w:p w14:paraId="15EC4E23" w14:textId="5835348F" w:rsidR="0093631B" w:rsidRPr="008F53D5" w:rsidRDefault="0093631B"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入札不調の影響等により年度内完了が困難であった北ヶ谷沼改修工事、北ヶ谷戸沼改修工事、稲荷谷沼改修工事を次年度へ繰り越したため。</w:t>
            </w:r>
          </w:p>
          <w:p w14:paraId="0BDE00CA" w14:textId="77777777" w:rsidR="007577C5" w:rsidRPr="008F53D5" w:rsidRDefault="007577C5" w:rsidP="007C4C54">
            <w:pPr>
              <w:widowControl/>
              <w:spacing w:line="240" w:lineRule="exact"/>
              <w:ind w:leftChars="100" w:left="210"/>
              <w:rPr>
                <w:rFonts w:ascii="ＭＳ ゴシック" w:eastAsia="ＭＳ ゴシック" w:hAnsi="ＭＳ ゴシック" w:cs="ＭＳ Ｐゴシック"/>
                <w:b/>
                <w:kern w:val="0"/>
                <w:sz w:val="18"/>
                <w:szCs w:val="18"/>
              </w:rPr>
            </w:pPr>
          </w:p>
          <w:p w14:paraId="5ED0F15D" w14:textId="77777777" w:rsidR="007577C5" w:rsidRPr="008F53D5" w:rsidRDefault="007577C5"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(3) 成果及び評価並びに改善点</w:t>
            </w:r>
          </w:p>
          <w:p w14:paraId="10C86E88" w14:textId="77777777" w:rsidR="007577C5" w:rsidRPr="008F53D5" w:rsidRDefault="007577C5" w:rsidP="007C4C54">
            <w:pPr>
              <w:spacing w:line="240" w:lineRule="exact"/>
              <w:ind w:left="180" w:firstLine="180"/>
              <w:rPr>
                <w:rFonts w:asciiTheme="minorEastAsia" w:eastAsiaTheme="minorEastAsia" w:hAnsiTheme="minorEastAsia"/>
                <w:sz w:val="18"/>
                <w:szCs w:val="18"/>
              </w:rPr>
            </w:pPr>
            <w:r w:rsidRPr="008F53D5">
              <w:rPr>
                <w:rFonts w:asciiTheme="minorEastAsia" w:eastAsiaTheme="minorEastAsia" w:hAnsiTheme="minorEastAsia" w:hint="eastAsia"/>
                <w:sz w:val="18"/>
                <w:szCs w:val="18"/>
              </w:rPr>
              <w:t>当初予定どおりに実施設計を完了し入札を行ったが、北ヶ谷沼・北ヶ谷戸沼・八幡谷沼については、二度に渡る入札（一般競争・指名競争）不調により、町内事業者と随意契約による契約を締結した。</w:t>
            </w:r>
          </w:p>
          <w:p w14:paraId="1632A3A0" w14:textId="2092B58B" w:rsidR="007577C5" w:rsidRPr="008F53D5" w:rsidRDefault="007577C5" w:rsidP="007C4C54">
            <w:pPr>
              <w:spacing w:line="240" w:lineRule="exact"/>
              <w:ind w:left="180" w:firstLine="180"/>
              <w:rPr>
                <w:rFonts w:asciiTheme="minorEastAsia" w:eastAsiaTheme="minorEastAsia" w:hAnsiTheme="minorEastAsia"/>
                <w:sz w:val="18"/>
                <w:szCs w:val="18"/>
              </w:rPr>
            </w:pPr>
            <w:r w:rsidRPr="008F53D5">
              <w:rPr>
                <w:rFonts w:asciiTheme="minorEastAsia" w:eastAsiaTheme="minorEastAsia" w:hAnsiTheme="minorEastAsia" w:hint="eastAsia"/>
                <w:sz w:val="18"/>
                <w:szCs w:val="18"/>
              </w:rPr>
              <w:t>そのため、翌年度への繰越事業となっている。</w:t>
            </w:r>
          </w:p>
        </w:tc>
      </w:tr>
      <w:tr w:rsidR="007577C5" w:rsidRPr="001128DB" w14:paraId="5E8298A1"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
        </w:trPr>
        <w:tc>
          <w:tcPr>
            <w:tcW w:w="5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529C608"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E9F0649"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C0EF24" w14:textId="77777777" w:rsidR="007577C5" w:rsidRPr="001128DB" w:rsidRDefault="007577C5" w:rsidP="00800E91">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6,292千円</w:t>
            </w:r>
          </w:p>
        </w:tc>
        <w:tc>
          <w:tcPr>
            <w:tcW w:w="63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5A32301" w14:textId="77777777" w:rsidR="007577C5" w:rsidRPr="001128DB" w:rsidRDefault="007577C5" w:rsidP="00800E91">
            <w:pPr>
              <w:widowControl/>
              <w:spacing w:line="240" w:lineRule="exact"/>
              <w:jc w:val="left"/>
              <w:rPr>
                <w:rFonts w:ascii="ＭＳ ゴシック" w:eastAsia="ＭＳ ゴシック" w:hAnsi="ＭＳ ゴシック" w:cs="ＭＳ Ｐゴシック"/>
                <w:kern w:val="0"/>
                <w:sz w:val="18"/>
                <w:szCs w:val="18"/>
              </w:rPr>
            </w:pPr>
          </w:p>
        </w:tc>
      </w:tr>
      <w:tr w:rsidR="007577C5" w:rsidRPr="001128DB" w14:paraId="31471E65"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
        </w:trPr>
        <w:tc>
          <w:tcPr>
            <w:tcW w:w="5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3264C54"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F4B054F" w14:textId="77777777" w:rsidR="007577C5" w:rsidRPr="001128DB" w:rsidRDefault="007577C5" w:rsidP="00800E91">
            <w:pPr>
              <w:spacing w:line="240" w:lineRule="exact"/>
              <w:ind w:rightChars="20" w:right="42"/>
              <w:jc w:val="distribute"/>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8126"/>
              </w:rPr>
              <w:t>予算現</w:t>
            </w:r>
            <w:r w:rsidRPr="007577C5">
              <w:rPr>
                <w:rFonts w:ascii="ＭＳ ゴシック" w:eastAsia="ＭＳ ゴシック" w:hAnsi="ＭＳ ゴシック" w:cs="ＭＳ Ｐゴシック" w:hint="eastAsia"/>
                <w:kern w:val="0"/>
                <w:sz w:val="18"/>
                <w:szCs w:val="18"/>
                <w:fitText w:val="900" w:id="-1228688126"/>
              </w:rPr>
              <w:t>額</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179CE2" w14:textId="77777777" w:rsidR="007577C5" w:rsidRPr="001128DB" w:rsidRDefault="007577C5" w:rsidP="00800E91">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6,292千円</w:t>
            </w:r>
          </w:p>
        </w:tc>
        <w:tc>
          <w:tcPr>
            <w:tcW w:w="63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0EA8D9A" w14:textId="77777777" w:rsidR="007577C5" w:rsidRPr="001128DB" w:rsidRDefault="007577C5" w:rsidP="00800E91">
            <w:pPr>
              <w:widowControl/>
              <w:spacing w:line="240" w:lineRule="exact"/>
              <w:jc w:val="left"/>
              <w:rPr>
                <w:rFonts w:ascii="ＭＳ ゴシック" w:eastAsia="ＭＳ ゴシック" w:hAnsi="ＭＳ ゴシック" w:cs="ＭＳ Ｐゴシック"/>
                <w:kern w:val="0"/>
                <w:sz w:val="18"/>
                <w:szCs w:val="18"/>
              </w:rPr>
            </w:pPr>
          </w:p>
        </w:tc>
      </w:tr>
      <w:tr w:rsidR="007577C5" w:rsidRPr="001128DB" w14:paraId="75973390"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
        </w:trPr>
        <w:tc>
          <w:tcPr>
            <w:tcW w:w="5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65CD2E"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C7D11F0"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25EED1" w14:textId="77777777" w:rsidR="007577C5" w:rsidRPr="001128DB" w:rsidRDefault="007577C5" w:rsidP="00800E91">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1,188千円</w:t>
            </w:r>
          </w:p>
        </w:tc>
        <w:tc>
          <w:tcPr>
            <w:tcW w:w="63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B479E78" w14:textId="77777777" w:rsidR="007577C5" w:rsidRPr="001128DB" w:rsidRDefault="007577C5" w:rsidP="00800E91">
            <w:pPr>
              <w:widowControl/>
              <w:spacing w:line="240" w:lineRule="exact"/>
              <w:jc w:val="left"/>
              <w:rPr>
                <w:rFonts w:ascii="ＭＳ ゴシック" w:eastAsia="ＭＳ ゴシック" w:hAnsi="ＭＳ ゴシック" w:cs="ＭＳ Ｐゴシック"/>
                <w:kern w:val="0"/>
                <w:sz w:val="18"/>
                <w:szCs w:val="18"/>
              </w:rPr>
            </w:pPr>
          </w:p>
        </w:tc>
      </w:tr>
      <w:tr w:rsidR="007577C5" w:rsidRPr="001128DB" w14:paraId="2827A47E"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9"/>
        </w:trPr>
        <w:tc>
          <w:tcPr>
            <w:tcW w:w="5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A21093"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tcBorders>
              <w:top w:val="single" w:sz="4" w:space="0" w:color="auto"/>
              <w:left w:val="single" w:sz="4" w:space="0" w:color="auto"/>
              <w:bottom w:val="single" w:sz="4" w:space="0" w:color="auto"/>
              <w:right w:val="single" w:sz="4" w:space="0" w:color="auto"/>
            </w:tcBorders>
            <w:shd w:val="clear" w:color="auto" w:fill="auto"/>
            <w:noWrap/>
          </w:tcPr>
          <w:p w14:paraId="1862BB96" w14:textId="77777777" w:rsidR="007577C5" w:rsidRPr="008F53D5" w:rsidRDefault="007577C5" w:rsidP="008F53D5">
            <w:pPr>
              <w:spacing w:line="240" w:lineRule="exact"/>
              <w:ind w:right="200"/>
              <w:rPr>
                <w:rFonts w:ascii="ＭＳ ゴシック" w:eastAsia="ＭＳ ゴシック" w:hAnsi="ＭＳ ゴシック" w:cs="ＭＳ Ｐゴシック"/>
                <w:kern w:val="0"/>
                <w:sz w:val="18"/>
                <w:szCs w:val="18"/>
              </w:rPr>
            </w:pPr>
          </w:p>
          <w:p w14:paraId="1EC3175A" w14:textId="77777777" w:rsidR="007577C5" w:rsidRPr="008F53D5" w:rsidRDefault="007577C5" w:rsidP="008F53D5">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課⇒産業環境課</w:t>
            </w:r>
          </w:p>
          <w:p w14:paraId="3D639177" w14:textId="401836E8" w:rsidR="007577C5" w:rsidRPr="008F53D5" w:rsidRDefault="007577C5" w:rsidP="008F53D5">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kern w:val="0"/>
                <w:sz w:val="18"/>
                <w:szCs w:val="18"/>
              </w:rPr>
              <w:t>②総合計画⇒</w:t>
            </w:r>
            <w:r w:rsidR="0093631B" w:rsidRPr="008F53D5">
              <w:rPr>
                <w:rFonts w:ascii="ＭＳ ゴシック" w:eastAsia="ＭＳ ゴシック" w:hAnsi="ＭＳ ゴシック" w:cs="ＭＳ Ｐゴシック" w:hint="eastAsia"/>
                <w:kern w:val="0"/>
                <w:sz w:val="18"/>
                <w:szCs w:val="18"/>
              </w:rPr>
              <w:t>まち・ひと・しごと（雇用創出・基礎的インフラ等整備）</w:t>
            </w:r>
          </w:p>
          <w:p w14:paraId="2FD05DCB" w14:textId="77777777" w:rsidR="007577C5" w:rsidRPr="008F53D5" w:rsidRDefault="007577C5" w:rsidP="008F53D5">
            <w:pPr>
              <w:spacing w:line="240" w:lineRule="exact"/>
              <w:rPr>
                <w:rFonts w:ascii="ＭＳ ゴシック" w:eastAsia="ＭＳ ゴシック" w:hAnsi="ＭＳ ゴシック" w:cs="ＭＳ Ｐゴシック"/>
                <w:kern w:val="0"/>
                <w:sz w:val="18"/>
                <w:szCs w:val="18"/>
              </w:rPr>
            </w:pPr>
          </w:p>
        </w:tc>
        <w:tc>
          <w:tcPr>
            <w:tcW w:w="63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7AB0D3C" w14:textId="77777777" w:rsidR="007577C5" w:rsidRPr="001128DB" w:rsidRDefault="007577C5" w:rsidP="00800E91">
            <w:pPr>
              <w:widowControl/>
              <w:spacing w:line="240" w:lineRule="exact"/>
              <w:jc w:val="left"/>
              <w:rPr>
                <w:rFonts w:ascii="ＭＳ ゴシック" w:eastAsia="ＭＳ ゴシック" w:hAnsi="ＭＳ ゴシック" w:cs="ＭＳ Ｐゴシック"/>
                <w:kern w:val="0"/>
                <w:sz w:val="18"/>
                <w:szCs w:val="18"/>
              </w:rPr>
            </w:pPr>
          </w:p>
        </w:tc>
      </w:tr>
      <w:tr w:rsidR="00B20BC1" w:rsidRPr="001128DB" w14:paraId="53B9A11D"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3DE4C9E" w14:textId="77777777" w:rsidR="00B20BC1" w:rsidRPr="001128DB" w:rsidRDefault="00B20BC1" w:rsidP="00800E91">
            <w:pPr>
              <w:widowControl/>
              <w:spacing w:line="240" w:lineRule="exact"/>
              <w:jc w:val="center"/>
              <w:rPr>
                <w:rFonts w:ascii="ＭＳ ゴシック" w:eastAsia="ＭＳ ゴシック" w:hAnsi="ＭＳ ゴシック" w:cs="ＭＳ Ｐゴシック"/>
                <w:kern w:val="0"/>
                <w:sz w:val="18"/>
                <w:szCs w:val="18"/>
              </w:rPr>
            </w:pPr>
          </w:p>
          <w:p w14:paraId="522E10E1" w14:textId="4E4C35CB" w:rsidR="00B20BC1" w:rsidRPr="001128DB" w:rsidRDefault="00B20BC1"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p w14:paraId="4C4A6C84" w14:textId="77777777" w:rsidR="00B20BC1" w:rsidRPr="001128DB" w:rsidRDefault="00B20BC1" w:rsidP="00800E91">
            <w:pPr>
              <w:widowControl/>
              <w:spacing w:line="240" w:lineRule="exact"/>
              <w:jc w:val="center"/>
              <w:rPr>
                <w:rFonts w:ascii="ＭＳ ゴシック" w:eastAsia="ＭＳ ゴシック" w:hAnsi="ＭＳ ゴシック" w:cs="ＭＳ Ｐゴシック"/>
                <w:kern w:val="0"/>
                <w:sz w:val="18"/>
                <w:szCs w:val="18"/>
              </w:rPr>
            </w:pPr>
          </w:p>
          <w:p w14:paraId="5E31E98E" w14:textId="77777777" w:rsidR="00B20BC1" w:rsidRPr="001128DB" w:rsidRDefault="00B20BC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shd w:val="clear" w:color="auto" w:fill="D9D9D9"/>
              </w:rPr>
            </w:pPr>
          </w:p>
          <w:p w14:paraId="3BD9D21D" w14:textId="77777777" w:rsidR="00B20BC1" w:rsidRPr="001128DB" w:rsidRDefault="00B20BC1" w:rsidP="00800E91">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E5E8119" w14:textId="77777777" w:rsidR="00B20BC1" w:rsidRPr="001128DB" w:rsidRDefault="00B20BC1" w:rsidP="00E41692">
            <w:pPr>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泉井地区ため池改修工事</w:t>
            </w:r>
          </w:p>
        </w:tc>
        <w:tc>
          <w:tcPr>
            <w:tcW w:w="6376" w:type="dxa"/>
            <w:vMerge w:val="restart"/>
            <w:tcBorders>
              <w:top w:val="single" w:sz="4" w:space="0" w:color="auto"/>
              <w:bottom w:val="single" w:sz="4" w:space="0" w:color="auto"/>
              <w:right w:val="single" w:sz="4" w:space="0" w:color="auto"/>
            </w:tcBorders>
            <w:noWrap/>
          </w:tcPr>
          <w:p w14:paraId="7A8B5865" w14:textId="77777777" w:rsidR="00B20BC1" w:rsidRPr="008F53D5" w:rsidRDefault="00B20BC1"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(1) 事業の概要</w:t>
            </w:r>
          </w:p>
          <w:p w14:paraId="4ECB235C" w14:textId="77777777" w:rsidR="00B20BC1" w:rsidRPr="008F53D5" w:rsidRDefault="00B20BC1"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泉井地区第2期活性化取組方針先行事業のため池改修工事である。</w:t>
            </w:r>
          </w:p>
          <w:p w14:paraId="6218663F" w14:textId="77777777" w:rsidR="00B20BC1" w:rsidRPr="008F53D5" w:rsidRDefault="00B20BC1"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・北ヶ谷沼改修工事</w:t>
            </w:r>
          </w:p>
          <w:p w14:paraId="5D177951" w14:textId="77777777" w:rsidR="00B20BC1" w:rsidRPr="008F53D5" w:rsidRDefault="00B20BC1"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・葭ヶ谷沼漏水対策工事</w:t>
            </w:r>
          </w:p>
          <w:p w14:paraId="689610FC" w14:textId="77777777" w:rsidR="00B20BC1" w:rsidRPr="008F53D5" w:rsidRDefault="00B20BC1"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・北ヶ谷戸沼改修工事</w:t>
            </w:r>
          </w:p>
          <w:p w14:paraId="6016775A" w14:textId="77777777" w:rsidR="00B20BC1" w:rsidRPr="008F53D5" w:rsidRDefault="00B20BC1"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・八幡谷沼改修工事</w:t>
            </w:r>
          </w:p>
          <w:p w14:paraId="58ED8F6F" w14:textId="77777777" w:rsidR="00B20BC1" w:rsidRPr="008F53D5" w:rsidRDefault="00B20BC1"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・稲荷谷沼改修工事</w:t>
            </w:r>
          </w:p>
          <w:p w14:paraId="2CA48A10" w14:textId="77777777" w:rsidR="00B20BC1" w:rsidRPr="008F53D5" w:rsidRDefault="00B20BC1" w:rsidP="007C4C54">
            <w:pPr>
              <w:widowControl/>
              <w:spacing w:line="240" w:lineRule="exact"/>
              <w:ind w:left="180" w:hangingChars="100" w:hanging="180"/>
              <w:rPr>
                <w:rFonts w:ascii="ＭＳ ゴシック" w:eastAsia="ＭＳ ゴシック" w:hAnsi="ＭＳ ゴシック" w:cs="ＭＳ Ｐゴシック"/>
                <w:kern w:val="0"/>
                <w:sz w:val="18"/>
                <w:szCs w:val="18"/>
              </w:rPr>
            </w:pPr>
          </w:p>
          <w:p w14:paraId="3F516181" w14:textId="77777777" w:rsidR="00B20BC1" w:rsidRPr="008F53D5" w:rsidRDefault="00B20BC1"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(2) 当初予算と決算額が大きく異なる場合は、その理由</w:t>
            </w:r>
          </w:p>
          <w:p w14:paraId="7B4FF5E7" w14:textId="77777777" w:rsidR="00B25070" w:rsidRPr="008F53D5" w:rsidRDefault="00B25070" w:rsidP="007C4C54">
            <w:pPr>
              <w:widowControl/>
              <w:spacing w:line="240" w:lineRule="exact"/>
              <w:ind w:leftChars="100" w:left="21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入札不調の影響等により年度内完了が困難であった北ヶ谷沼改修工事、北ヶ谷戸沼改修工事、稲荷谷沼改修工事を次年度へ繰り越したため。</w:t>
            </w:r>
          </w:p>
          <w:p w14:paraId="3016559A" w14:textId="77777777" w:rsidR="00B20BC1" w:rsidRPr="008F53D5" w:rsidRDefault="00B20BC1" w:rsidP="007C4C54">
            <w:pPr>
              <w:widowControl/>
              <w:spacing w:line="240" w:lineRule="exact"/>
              <w:rPr>
                <w:rFonts w:ascii="ＭＳ ゴシック" w:eastAsia="ＭＳ ゴシック" w:hAnsi="ＭＳ ゴシック" w:cs="ＭＳ Ｐゴシック"/>
                <w:b/>
                <w:kern w:val="0"/>
                <w:sz w:val="18"/>
                <w:szCs w:val="18"/>
              </w:rPr>
            </w:pPr>
          </w:p>
          <w:p w14:paraId="63DEB036" w14:textId="77777777" w:rsidR="00B20BC1" w:rsidRPr="008F53D5" w:rsidRDefault="00B20BC1"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(3) 成果及び評価並びに改善点</w:t>
            </w:r>
          </w:p>
          <w:p w14:paraId="711AFB74" w14:textId="77777777" w:rsidR="00B20BC1" w:rsidRPr="008F53D5" w:rsidRDefault="00B20BC1" w:rsidP="007C4C54">
            <w:pPr>
              <w:spacing w:line="240" w:lineRule="exact"/>
              <w:ind w:left="180" w:firstLine="180"/>
              <w:rPr>
                <w:rFonts w:asciiTheme="minorEastAsia" w:eastAsiaTheme="minorEastAsia" w:hAnsiTheme="minorEastAsia"/>
                <w:sz w:val="18"/>
                <w:szCs w:val="18"/>
              </w:rPr>
            </w:pPr>
            <w:r w:rsidRPr="008F53D5">
              <w:rPr>
                <w:rFonts w:asciiTheme="minorEastAsia" w:eastAsiaTheme="minorEastAsia" w:hAnsiTheme="minorEastAsia" w:hint="eastAsia"/>
                <w:sz w:val="18"/>
                <w:szCs w:val="18"/>
              </w:rPr>
              <w:t>当初予定どおりに実施設計を完了し入札を行ったが、北ヶ谷沼・北ヶ谷戸沼・八幡谷沼については、二度に渡る入札（一般競争・指名競争）不調により、町内事業者と随意契約による契約を締結した。</w:t>
            </w:r>
          </w:p>
          <w:p w14:paraId="332D8A4D" w14:textId="77777777" w:rsidR="00B20BC1" w:rsidRPr="008F53D5" w:rsidRDefault="00B20BC1" w:rsidP="007C4C54">
            <w:pPr>
              <w:spacing w:line="240" w:lineRule="exact"/>
              <w:ind w:left="180" w:firstLine="180"/>
              <w:rPr>
                <w:rFonts w:asciiTheme="minorEastAsia" w:eastAsiaTheme="minorEastAsia" w:hAnsiTheme="minorEastAsia"/>
                <w:sz w:val="18"/>
                <w:szCs w:val="18"/>
              </w:rPr>
            </w:pPr>
            <w:r w:rsidRPr="008F53D5">
              <w:rPr>
                <w:rFonts w:asciiTheme="minorEastAsia" w:eastAsiaTheme="minorEastAsia" w:hAnsiTheme="minorEastAsia" w:hint="eastAsia"/>
                <w:sz w:val="18"/>
                <w:szCs w:val="18"/>
              </w:rPr>
              <w:t>そのため、翌年度への繰越事業となっている。</w:t>
            </w:r>
          </w:p>
          <w:p w14:paraId="751F7ADF" w14:textId="77777777" w:rsidR="00B20BC1" w:rsidRPr="008F53D5" w:rsidRDefault="00B20BC1" w:rsidP="007C4C54">
            <w:pPr>
              <w:widowControl/>
              <w:spacing w:line="240" w:lineRule="exact"/>
              <w:ind w:leftChars="100" w:left="210" w:firstLineChars="100" w:firstLine="181"/>
              <w:rPr>
                <w:rFonts w:ascii="ＭＳ 明朝" w:hAnsi="ＭＳ 明朝" w:cs="ＭＳ Ｐゴシック"/>
                <w:b/>
                <w:kern w:val="0"/>
                <w:sz w:val="18"/>
                <w:szCs w:val="18"/>
              </w:rPr>
            </w:pPr>
          </w:p>
        </w:tc>
      </w:tr>
      <w:tr w:rsidR="00B20BC1" w:rsidRPr="001128DB" w14:paraId="4BDA8302"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
        </w:trPr>
        <w:tc>
          <w:tcPr>
            <w:tcW w:w="569" w:type="dxa"/>
            <w:vMerge/>
            <w:tcBorders>
              <w:top w:val="single" w:sz="4" w:space="0" w:color="auto"/>
              <w:left w:val="single" w:sz="4" w:space="0" w:color="auto"/>
              <w:bottom w:val="single" w:sz="4" w:space="0" w:color="auto"/>
              <w:right w:val="single" w:sz="4" w:space="0" w:color="auto"/>
            </w:tcBorders>
            <w:shd w:val="clear" w:color="auto" w:fill="auto"/>
            <w:noWrap/>
          </w:tcPr>
          <w:p w14:paraId="1366C927" w14:textId="77777777" w:rsidR="00B20BC1" w:rsidRPr="001128DB" w:rsidRDefault="00B20BC1" w:rsidP="00800E9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693F9B0E" w14:textId="77777777" w:rsidR="00B20BC1" w:rsidRPr="001128DB" w:rsidRDefault="00B20BC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2F2F2"/>
          </w:tcPr>
          <w:p w14:paraId="482C69A3" w14:textId="77777777" w:rsidR="00B20BC1" w:rsidRPr="001128DB" w:rsidRDefault="00B20BC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92,752千円</w:t>
            </w:r>
          </w:p>
        </w:tc>
        <w:tc>
          <w:tcPr>
            <w:tcW w:w="6376" w:type="dxa"/>
            <w:vMerge/>
            <w:tcBorders>
              <w:top w:val="single" w:sz="4" w:space="0" w:color="auto"/>
              <w:left w:val="single" w:sz="4" w:space="0" w:color="auto"/>
              <w:bottom w:val="single" w:sz="4" w:space="0" w:color="auto"/>
              <w:right w:val="single" w:sz="4" w:space="0" w:color="auto"/>
            </w:tcBorders>
            <w:shd w:val="clear" w:color="auto" w:fill="auto"/>
            <w:noWrap/>
          </w:tcPr>
          <w:p w14:paraId="6ADD6E39" w14:textId="77777777" w:rsidR="00B20BC1" w:rsidRPr="001128DB" w:rsidRDefault="00B20BC1" w:rsidP="007C4C54">
            <w:pPr>
              <w:widowControl/>
              <w:spacing w:line="240" w:lineRule="exact"/>
              <w:rPr>
                <w:rFonts w:ascii="ＭＳ ゴシック" w:eastAsia="ＭＳ ゴシック" w:hAnsi="ＭＳ ゴシック" w:cs="ＭＳ Ｐゴシック"/>
                <w:b/>
                <w:kern w:val="0"/>
                <w:sz w:val="18"/>
                <w:szCs w:val="18"/>
              </w:rPr>
            </w:pPr>
          </w:p>
        </w:tc>
      </w:tr>
      <w:tr w:rsidR="00B20BC1" w:rsidRPr="001128DB" w14:paraId="467E9FD9"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
        </w:trPr>
        <w:tc>
          <w:tcPr>
            <w:tcW w:w="569" w:type="dxa"/>
            <w:vMerge/>
            <w:tcBorders>
              <w:top w:val="single" w:sz="4" w:space="0" w:color="auto"/>
              <w:left w:val="single" w:sz="4" w:space="0" w:color="auto"/>
              <w:bottom w:val="single" w:sz="4" w:space="0" w:color="auto"/>
              <w:right w:val="single" w:sz="4" w:space="0" w:color="auto"/>
            </w:tcBorders>
            <w:shd w:val="clear" w:color="auto" w:fill="auto"/>
            <w:noWrap/>
          </w:tcPr>
          <w:p w14:paraId="18E0B8C6" w14:textId="77777777" w:rsidR="00B20BC1" w:rsidRPr="001128DB" w:rsidRDefault="00B20BC1" w:rsidP="00800E9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001D3DA1" w14:textId="77777777" w:rsidR="00B20BC1" w:rsidRPr="001128DB" w:rsidRDefault="00B20BC1" w:rsidP="00800E91">
            <w:pPr>
              <w:spacing w:line="240" w:lineRule="exact"/>
              <w:ind w:rightChars="20" w:right="42"/>
              <w:jc w:val="distribute"/>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8125"/>
              </w:rPr>
              <w:t>予算現</w:t>
            </w:r>
            <w:r w:rsidRPr="007577C5">
              <w:rPr>
                <w:rFonts w:ascii="ＭＳ ゴシック" w:eastAsia="ＭＳ ゴシック" w:hAnsi="ＭＳ ゴシック" w:cs="ＭＳ Ｐゴシック" w:hint="eastAsia"/>
                <w:kern w:val="0"/>
                <w:sz w:val="18"/>
                <w:szCs w:val="18"/>
                <w:fitText w:val="900" w:id="-1228688125"/>
              </w:rPr>
              <w:t>額</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2F2F2"/>
          </w:tcPr>
          <w:p w14:paraId="7CD1F7B7" w14:textId="77777777" w:rsidR="00B20BC1" w:rsidRPr="001128DB" w:rsidRDefault="00B20BC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103,752千円</w:t>
            </w:r>
          </w:p>
        </w:tc>
        <w:tc>
          <w:tcPr>
            <w:tcW w:w="6376" w:type="dxa"/>
            <w:vMerge/>
            <w:tcBorders>
              <w:top w:val="single" w:sz="4" w:space="0" w:color="auto"/>
              <w:left w:val="single" w:sz="4" w:space="0" w:color="auto"/>
              <w:bottom w:val="single" w:sz="4" w:space="0" w:color="auto"/>
              <w:right w:val="single" w:sz="4" w:space="0" w:color="auto"/>
            </w:tcBorders>
            <w:shd w:val="clear" w:color="auto" w:fill="auto"/>
            <w:noWrap/>
          </w:tcPr>
          <w:p w14:paraId="1E192A75" w14:textId="77777777" w:rsidR="00B20BC1" w:rsidRPr="001128DB" w:rsidRDefault="00B20BC1" w:rsidP="007C4C54">
            <w:pPr>
              <w:widowControl/>
              <w:spacing w:line="240" w:lineRule="exact"/>
              <w:rPr>
                <w:rFonts w:ascii="ＭＳ ゴシック" w:eastAsia="ＭＳ ゴシック" w:hAnsi="ＭＳ ゴシック" w:cs="ＭＳ Ｐゴシック"/>
                <w:b/>
                <w:kern w:val="0"/>
                <w:sz w:val="18"/>
                <w:szCs w:val="18"/>
              </w:rPr>
            </w:pPr>
          </w:p>
        </w:tc>
      </w:tr>
      <w:tr w:rsidR="00B20BC1" w:rsidRPr="001128DB" w14:paraId="38958489"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
        </w:trPr>
        <w:tc>
          <w:tcPr>
            <w:tcW w:w="569" w:type="dxa"/>
            <w:vMerge/>
            <w:tcBorders>
              <w:top w:val="single" w:sz="4" w:space="0" w:color="auto"/>
              <w:left w:val="single" w:sz="4" w:space="0" w:color="auto"/>
              <w:bottom w:val="single" w:sz="4" w:space="0" w:color="auto"/>
              <w:right w:val="single" w:sz="4" w:space="0" w:color="auto"/>
            </w:tcBorders>
            <w:shd w:val="clear" w:color="auto" w:fill="auto"/>
            <w:noWrap/>
          </w:tcPr>
          <w:p w14:paraId="02C71D67" w14:textId="77777777" w:rsidR="00B20BC1" w:rsidRPr="001128DB" w:rsidRDefault="00B20BC1" w:rsidP="00800E9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2BBFBC88" w14:textId="77777777" w:rsidR="00B20BC1" w:rsidRPr="001128DB" w:rsidRDefault="00B20BC1" w:rsidP="00800E91">
            <w:pPr>
              <w:spacing w:line="240" w:lineRule="exact"/>
              <w:jc w:val="lef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90"/>
                <w:kern w:val="0"/>
                <w:sz w:val="18"/>
                <w:szCs w:val="18"/>
                <w:fitText w:val="900" w:id="-1228688124"/>
              </w:rPr>
              <w:t>決算</w:t>
            </w:r>
            <w:r w:rsidRPr="007577C5">
              <w:rPr>
                <w:rFonts w:ascii="ＭＳ ゴシック" w:eastAsia="ＭＳ ゴシック" w:hAnsi="ＭＳ ゴシック" w:cs="ＭＳ Ｐゴシック" w:hint="eastAsia"/>
                <w:kern w:val="0"/>
                <w:sz w:val="18"/>
                <w:szCs w:val="18"/>
                <w:fitText w:val="900" w:id="-1228688124"/>
              </w:rPr>
              <w:t>額</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2F2F2"/>
          </w:tcPr>
          <w:p w14:paraId="75B06527" w14:textId="77777777" w:rsidR="00B20BC1" w:rsidRPr="001128DB" w:rsidRDefault="00B20BC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29,821千円</w:t>
            </w:r>
          </w:p>
        </w:tc>
        <w:tc>
          <w:tcPr>
            <w:tcW w:w="6376" w:type="dxa"/>
            <w:vMerge/>
            <w:tcBorders>
              <w:top w:val="single" w:sz="4" w:space="0" w:color="auto"/>
              <w:left w:val="single" w:sz="4" w:space="0" w:color="auto"/>
              <w:bottom w:val="single" w:sz="4" w:space="0" w:color="auto"/>
              <w:right w:val="single" w:sz="4" w:space="0" w:color="auto"/>
            </w:tcBorders>
            <w:shd w:val="clear" w:color="auto" w:fill="auto"/>
            <w:noWrap/>
          </w:tcPr>
          <w:p w14:paraId="0B257F69" w14:textId="77777777" w:rsidR="00B20BC1" w:rsidRPr="001128DB" w:rsidRDefault="00B20BC1" w:rsidP="007C4C54">
            <w:pPr>
              <w:widowControl/>
              <w:spacing w:line="240" w:lineRule="exact"/>
              <w:rPr>
                <w:rFonts w:ascii="ＭＳ ゴシック" w:eastAsia="ＭＳ ゴシック" w:hAnsi="ＭＳ ゴシック" w:cs="ＭＳ Ｐゴシック"/>
                <w:b/>
                <w:kern w:val="0"/>
                <w:sz w:val="18"/>
                <w:szCs w:val="18"/>
              </w:rPr>
            </w:pPr>
          </w:p>
        </w:tc>
      </w:tr>
      <w:tr w:rsidR="00B20BC1" w:rsidRPr="001128DB" w14:paraId="4D7147FB" w14:textId="77777777" w:rsidTr="000C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569" w:type="dxa"/>
            <w:vMerge/>
            <w:tcBorders>
              <w:top w:val="single" w:sz="4" w:space="0" w:color="auto"/>
              <w:left w:val="single" w:sz="4" w:space="0" w:color="auto"/>
              <w:bottom w:val="single" w:sz="4" w:space="0" w:color="auto"/>
              <w:right w:val="single" w:sz="4" w:space="0" w:color="auto"/>
            </w:tcBorders>
            <w:shd w:val="clear" w:color="auto" w:fill="auto"/>
            <w:noWrap/>
          </w:tcPr>
          <w:p w14:paraId="5B0A47BF" w14:textId="77777777" w:rsidR="00B20BC1" w:rsidRPr="001128DB" w:rsidRDefault="00B20BC1" w:rsidP="00800E9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p>
        </w:tc>
        <w:tc>
          <w:tcPr>
            <w:tcW w:w="2699" w:type="dxa"/>
            <w:gridSpan w:val="3"/>
            <w:tcBorders>
              <w:top w:val="single" w:sz="4" w:space="0" w:color="auto"/>
              <w:left w:val="single" w:sz="4" w:space="0" w:color="auto"/>
              <w:bottom w:val="single" w:sz="4" w:space="0" w:color="auto"/>
              <w:right w:val="single" w:sz="4" w:space="0" w:color="auto"/>
            </w:tcBorders>
            <w:shd w:val="clear" w:color="auto" w:fill="auto"/>
            <w:noWrap/>
          </w:tcPr>
          <w:p w14:paraId="346F4B45" w14:textId="77777777" w:rsidR="00B20BC1" w:rsidRPr="008F53D5" w:rsidRDefault="00B20BC1" w:rsidP="008F53D5">
            <w:pPr>
              <w:spacing w:line="240" w:lineRule="exact"/>
              <w:rPr>
                <w:rFonts w:ascii="ＭＳ ゴシック" w:eastAsia="ＭＳ ゴシック" w:hAnsi="ＭＳ ゴシック" w:cs="ＭＳ Ｐゴシック"/>
                <w:b/>
                <w:kern w:val="0"/>
                <w:sz w:val="18"/>
                <w:szCs w:val="18"/>
              </w:rPr>
            </w:pPr>
          </w:p>
          <w:p w14:paraId="2CA76A96" w14:textId="77777777" w:rsidR="00B20BC1" w:rsidRPr="008F53D5" w:rsidRDefault="00B20BC1" w:rsidP="008F53D5">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課⇒産業環境課</w:t>
            </w:r>
          </w:p>
          <w:p w14:paraId="2DB0D223" w14:textId="2D910788" w:rsidR="00B20BC1" w:rsidRPr="008F53D5" w:rsidRDefault="00B20BC1" w:rsidP="008F53D5">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kern w:val="0"/>
                <w:sz w:val="18"/>
                <w:szCs w:val="18"/>
              </w:rPr>
              <w:t>②総合計画⇒</w:t>
            </w:r>
            <w:r w:rsidR="00B25070" w:rsidRPr="008F53D5">
              <w:rPr>
                <w:rFonts w:ascii="ＭＳ ゴシック" w:eastAsia="ＭＳ ゴシック" w:hAnsi="ＭＳ ゴシック" w:cs="ＭＳ Ｐゴシック" w:hint="eastAsia"/>
                <w:kern w:val="0"/>
                <w:sz w:val="18"/>
                <w:szCs w:val="18"/>
              </w:rPr>
              <w:t>まち・ひと・しごと（雇用創出・基礎的インフラ等整備）</w:t>
            </w:r>
          </w:p>
          <w:p w14:paraId="737A53CA" w14:textId="77777777" w:rsidR="00B20BC1" w:rsidRPr="008F53D5" w:rsidRDefault="00B20BC1" w:rsidP="008F53D5">
            <w:pPr>
              <w:spacing w:line="240" w:lineRule="exact"/>
              <w:rPr>
                <w:rFonts w:ascii="ＭＳ ゴシック" w:eastAsia="ＭＳ ゴシック" w:hAnsi="ＭＳ ゴシック" w:cs="ＭＳ Ｐゴシック"/>
                <w:b/>
                <w:kern w:val="0"/>
                <w:sz w:val="18"/>
                <w:szCs w:val="18"/>
              </w:rPr>
            </w:pPr>
          </w:p>
        </w:tc>
        <w:tc>
          <w:tcPr>
            <w:tcW w:w="6376" w:type="dxa"/>
            <w:vMerge/>
            <w:tcBorders>
              <w:top w:val="single" w:sz="4" w:space="0" w:color="auto"/>
              <w:left w:val="single" w:sz="4" w:space="0" w:color="auto"/>
              <w:bottom w:val="single" w:sz="4" w:space="0" w:color="auto"/>
              <w:right w:val="single" w:sz="4" w:space="0" w:color="auto"/>
            </w:tcBorders>
            <w:shd w:val="clear" w:color="auto" w:fill="auto"/>
            <w:noWrap/>
          </w:tcPr>
          <w:p w14:paraId="36ED6CBC" w14:textId="77777777" w:rsidR="00B20BC1" w:rsidRPr="001128DB" w:rsidRDefault="00B20BC1" w:rsidP="007C4C54">
            <w:pPr>
              <w:widowControl/>
              <w:spacing w:line="240" w:lineRule="exact"/>
              <w:rPr>
                <w:rFonts w:ascii="ＭＳ ゴシック" w:eastAsia="ＭＳ ゴシック" w:hAnsi="ＭＳ ゴシック" w:cs="ＭＳ Ｐゴシック"/>
                <w:b/>
                <w:kern w:val="0"/>
                <w:sz w:val="18"/>
                <w:szCs w:val="18"/>
              </w:rPr>
            </w:pPr>
          </w:p>
        </w:tc>
      </w:tr>
      <w:tr w:rsidR="007577C5" w:rsidRPr="001128DB" w14:paraId="39699F11" w14:textId="77777777" w:rsidTr="000C5D73">
        <w:trPr>
          <w:trHeight w:val="510"/>
        </w:trPr>
        <w:tc>
          <w:tcPr>
            <w:tcW w:w="569" w:type="dxa"/>
            <w:vMerge w:val="restart"/>
            <w:shd w:val="clear" w:color="auto" w:fill="auto"/>
            <w:noWrap/>
          </w:tcPr>
          <w:p w14:paraId="0DE3404D"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bookmarkStart w:id="2" w:name="_Hlk138082002"/>
          </w:p>
          <w:p w14:paraId="622694D3" w14:textId="7CC431F9" w:rsidR="007577C5" w:rsidRPr="001128DB" w:rsidRDefault="00E41692"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shd w:val="clear" w:color="auto" w:fill="D9D9D9"/>
              </w:rPr>
            </w:pPr>
            <w:r>
              <w:rPr>
                <w:rFonts w:ascii="ＭＳ ゴシック" w:eastAsia="ＭＳ ゴシック" w:hAnsi="ＭＳ ゴシック" w:cs="ＭＳ Ｐゴシック" w:hint="eastAsia"/>
                <w:kern w:val="0"/>
                <w:sz w:val="18"/>
                <w:szCs w:val="18"/>
              </w:rPr>
              <w:t>16</w:t>
            </w:r>
          </w:p>
          <w:p w14:paraId="7D284E19"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0E49010F"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r w:rsidRPr="001128DB">
              <w:rPr>
                <w:rFonts w:ascii="ＭＳ ゴシック" w:eastAsia="ＭＳ ゴシック" w:hAnsi="ＭＳ ゴシック" w:hint="eastAsia"/>
                <w:sz w:val="20"/>
                <w:szCs w:val="20"/>
                <w:bdr w:val="single" w:sz="4" w:space="0" w:color="auto"/>
                <w:shd w:val="clear" w:color="auto" w:fill="D9D9D9"/>
              </w:rPr>
              <w:t>新</w:t>
            </w:r>
          </w:p>
          <w:p w14:paraId="21BA4630"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shd w:val="clear" w:color="auto" w:fill="auto"/>
            <w:noWrap/>
          </w:tcPr>
          <w:p w14:paraId="02235996" w14:textId="77777777" w:rsidR="007577C5" w:rsidRPr="001128DB" w:rsidRDefault="007577C5" w:rsidP="00E41692">
            <w:pPr>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辻川整備工事基本計画策定業務委託料</w:t>
            </w:r>
          </w:p>
        </w:tc>
        <w:tc>
          <w:tcPr>
            <w:tcW w:w="6376" w:type="dxa"/>
            <w:vMerge w:val="restart"/>
            <w:shd w:val="clear" w:color="auto" w:fill="auto"/>
            <w:noWrap/>
          </w:tcPr>
          <w:p w14:paraId="2130812C"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5CD838DF" w14:textId="77777777" w:rsidR="007577C5" w:rsidRPr="001128DB" w:rsidRDefault="007577C5" w:rsidP="007C4C54">
            <w:pPr>
              <w:widowControl/>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上熊井地区第2期活性化取組方針先行事業の辻川整備工事に係る基本計画策定業務である。</w:t>
            </w:r>
          </w:p>
          <w:p w14:paraId="6E0AA338" w14:textId="77777777" w:rsidR="007577C5" w:rsidRPr="001128DB" w:rsidRDefault="007577C5" w:rsidP="007C4C54">
            <w:pPr>
              <w:spacing w:line="240" w:lineRule="exact"/>
              <w:rPr>
                <w:rFonts w:asciiTheme="minorEastAsia" w:eastAsiaTheme="minorEastAsia" w:hAnsiTheme="minorEastAsia"/>
                <w:sz w:val="18"/>
                <w:szCs w:val="18"/>
              </w:rPr>
            </w:pPr>
          </w:p>
          <w:p w14:paraId="29247DE0"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77FDCED1" w14:textId="77777777" w:rsidR="007577C5" w:rsidRPr="001128DB" w:rsidRDefault="007577C5" w:rsidP="007C4C54">
            <w:pPr>
              <w:widowControl/>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入札執行の結果により事業費の削減が図れたため。</w:t>
            </w:r>
          </w:p>
          <w:p w14:paraId="5EF41CF6"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p w14:paraId="5607FF14"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0BD189D2" w14:textId="77777777" w:rsidR="007577C5" w:rsidRPr="001128DB" w:rsidRDefault="007577C5" w:rsidP="007C4C54">
            <w:pPr>
              <w:spacing w:line="240" w:lineRule="exact"/>
              <w:ind w:left="180" w:firstLine="180"/>
              <w:rPr>
                <w:rFonts w:asciiTheme="minorEastAsia" w:eastAsiaTheme="minorEastAsia" w:hAnsiTheme="minorEastAsia"/>
                <w:sz w:val="18"/>
                <w:szCs w:val="18"/>
              </w:rPr>
            </w:pPr>
            <w:r w:rsidRPr="001128DB">
              <w:rPr>
                <w:rFonts w:asciiTheme="minorEastAsia" w:eastAsiaTheme="minorEastAsia" w:hAnsiTheme="minorEastAsia" w:hint="eastAsia"/>
                <w:sz w:val="18"/>
                <w:szCs w:val="18"/>
              </w:rPr>
              <w:t>整備を実施する上での課題等が明らかになり、第2期取組方針の中で実施する整備の概要等を含めた基本計画を策定することができた。</w:t>
            </w:r>
          </w:p>
          <w:p w14:paraId="00A0F1D1" w14:textId="77777777" w:rsidR="007577C5" w:rsidRPr="001128DB" w:rsidRDefault="007577C5" w:rsidP="007C4C54">
            <w:pPr>
              <w:spacing w:line="240" w:lineRule="exact"/>
              <w:ind w:left="180" w:firstLine="180"/>
              <w:rPr>
                <w:rFonts w:asciiTheme="minorEastAsia" w:eastAsiaTheme="minorEastAsia" w:hAnsiTheme="minorEastAsia"/>
                <w:sz w:val="18"/>
                <w:szCs w:val="18"/>
              </w:rPr>
            </w:pPr>
          </w:p>
        </w:tc>
      </w:tr>
      <w:tr w:rsidR="007577C5" w:rsidRPr="001128DB" w14:paraId="78BC3C92" w14:textId="77777777" w:rsidTr="000C5D73">
        <w:trPr>
          <w:trHeight w:val="227"/>
        </w:trPr>
        <w:tc>
          <w:tcPr>
            <w:tcW w:w="569" w:type="dxa"/>
            <w:vMerge/>
            <w:shd w:val="clear" w:color="auto" w:fill="auto"/>
            <w:noWrap/>
          </w:tcPr>
          <w:p w14:paraId="2408153D"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65237DBB"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5" w:type="dxa"/>
            <w:gridSpan w:val="2"/>
            <w:shd w:val="clear" w:color="auto" w:fill="F2F2F2"/>
            <w:vAlign w:val="center"/>
          </w:tcPr>
          <w:p w14:paraId="1D9B4E18"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5,000千円</w:t>
            </w:r>
          </w:p>
        </w:tc>
        <w:tc>
          <w:tcPr>
            <w:tcW w:w="6376" w:type="dxa"/>
            <w:vMerge/>
            <w:shd w:val="clear" w:color="auto" w:fill="auto"/>
            <w:noWrap/>
          </w:tcPr>
          <w:p w14:paraId="6A0FBC6B"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tc>
      </w:tr>
      <w:tr w:rsidR="007577C5" w:rsidRPr="001128DB" w14:paraId="20C78565" w14:textId="77777777" w:rsidTr="000C5D73">
        <w:trPr>
          <w:trHeight w:val="227"/>
        </w:trPr>
        <w:tc>
          <w:tcPr>
            <w:tcW w:w="569" w:type="dxa"/>
            <w:vMerge/>
            <w:shd w:val="clear" w:color="auto" w:fill="auto"/>
            <w:noWrap/>
          </w:tcPr>
          <w:p w14:paraId="686C95DD"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28BE1D9F"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8123"/>
              </w:rPr>
              <w:t>予算現</w:t>
            </w:r>
            <w:r w:rsidRPr="007577C5">
              <w:rPr>
                <w:rFonts w:ascii="ＭＳ ゴシック" w:eastAsia="ＭＳ ゴシック" w:hAnsi="ＭＳ ゴシック" w:cs="ＭＳ Ｐゴシック" w:hint="eastAsia"/>
                <w:kern w:val="0"/>
                <w:sz w:val="18"/>
                <w:szCs w:val="18"/>
                <w:fitText w:val="900" w:id="-1228688123"/>
              </w:rPr>
              <w:t>額</w:t>
            </w:r>
          </w:p>
        </w:tc>
        <w:tc>
          <w:tcPr>
            <w:tcW w:w="1565" w:type="dxa"/>
            <w:gridSpan w:val="2"/>
            <w:shd w:val="clear" w:color="auto" w:fill="F2F2F2"/>
            <w:vAlign w:val="center"/>
          </w:tcPr>
          <w:p w14:paraId="20832A8A"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4,048千円</w:t>
            </w:r>
          </w:p>
        </w:tc>
        <w:tc>
          <w:tcPr>
            <w:tcW w:w="6376" w:type="dxa"/>
            <w:vMerge/>
            <w:shd w:val="clear" w:color="auto" w:fill="auto"/>
            <w:noWrap/>
          </w:tcPr>
          <w:p w14:paraId="6303B870"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tc>
      </w:tr>
      <w:tr w:rsidR="007577C5" w:rsidRPr="001128DB" w14:paraId="44B16D6C" w14:textId="77777777" w:rsidTr="000C5D73">
        <w:trPr>
          <w:trHeight w:val="227"/>
        </w:trPr>
        <w:tc>
          <w:tcPr>
            <w:tcW w:w="569" w:type="dxa"/>
            <w:vMerge/>
            <w:shd w:val="clear" w:color="auto" w:fill="auto"/>
            <w:noWrap/>
          </w:tcPr>
          <w:p w14:paraId="21552BF7"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5B846604"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5" w:type="dxa"/>
            <w:gridSpan w:val="2"/>
            <w:shd w:val="clear" w:color="auto" w:fill="F2F2F2"/>
            <w:vAlign w:val="center"/>
          </w:tcPr>
          <w:p w14:paraId="014A85A4"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4,048千円</w:t>
            </w:r>
          </w:p>
        </w:tc>
        <w:tc>
          <w:tcPr>
            <w:tcW w:w="6376" w:type="dxa"/>
            <w:vMerge/>
            <w:shd w:val="clear" w:color="auto" w:fill="auto"/>
            <w:noWrap/>
          </w:tcPr>
          <w:p w14:paraId="22F5A46B"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tc>
      </w:tr>
      <w:tr w:rsidR="007577C5" w:rsidRPr="001128DB" w14:paraId="765CB165" w14:textId="77777777" w:rsidTr="000C5D73">
        <w:trPr>
          <w:trHeight w:val="695"/>
        </w:trPr>
        <w:tc>
          <w:tcPr>
            <w:tcW w:w="569" w:type="dxa"/>
            <w:vMerge/>
            <w:shd w:val="clear" w:color="auto" w:fill="auto"/>
            <w:noWrap/>
          </w:tcPr>
          <w:p w14:paraId="65BF9153"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shd w:val="clear" w:color="auto" w:fill="auto"/>
            <w:noWrap/>
          </w:tcPr>
          <w:p w14:paraId="01371172" w14:textId="77777777" w:rsidR="007577C5" w:rsidRPr="008F53D5" w:rsidRDefault="007577C5" w:rsidP="008F53D5">
            <w:pPr>
              <w:spacing w:line="240" w:lineRule="exact"/>
              <w:ind w:right="200"/>
              <w:rPr>
                <w:rFonts w:ascii="ＭＳ ゴシック" w:eastAsia="ＭＳ ゴシック" w:hAnsi="ＭＳ ゴシック" w:cs="ＭＳ Ｐゴシック"/>
                <w:kern w:val="0"/>
                <w:sz w:val="18"/>
                <w:szCs w:val="18"/>
              </w:rPr>
            </w:pPr>
          </w:p>
          <w:p w14:paraId="38A4F24B" w14:textId="77777777" w:rsidR="007577C5" w:rsidRPr="008F53D5" w:rsidRDefault="007577C5" w:rsidP="008F53D5">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w:t>
            </w:r>
            <w:r w:rsidRPr="002B785B">
              <w:rPr>
                <w:rFonts w:ascii="ＭＳ ゴシック" w:eastAsia="ＭＳ ゴシック" w:hAnsi="ＭＳ ゴシック" w:cs="ＭＳ Ｐゴシック" w:hint="eastAsia"/>
                <w:kern w:val="0"/>
                <w:sz w:val="18"/>
                <w:szCs w:val="18"/>
              </w:rPr>
              <w:t>産業環境課</w:t>
            </w:r>
          </w:p>
          <w:p w14:paraId="2AF003B6" w14:textId="16F4A40B" w:rsidR="007577C5" w:rsidRPr="008F53D5" w:rsidRDefault="007577C5" w:rsidP="008F53D5">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kern w:val="0"/>
                <w:sz w:val="18"/>
                <w:szCs w:val="18"/>
              </w:rPr>
              <w:t>②総合計画⇒</w:t>
            </w:r>
            <w:r w:rsidR="00B25070" w:rsidRPr="008F53D5">
              <w:rPr>
                <w:rFonts w:ascii="ＭＳ ゴシック" w:eastAsia="ＭＳ ゴシック" w:hAnsi="ＭＳ ゴシック" w:cs="ＭＳ Ｐゴシック" w:hint="eastAsia"/>
                <w:kern w:val="0"/>
                <w:sz w:val="18"/>
                <w:szCs w:val="18"/>
              </w:rPr>
              <w:t>まち・ひと・しごと（雇用創出・基礎的インフラ等整備）</w:t>
            </w:r>
          </w:p>
          <w:p w14:paraId="54CB219A" w14:textId="77777777" w:rsidR="007577C5" w:rsidRPr="008F53D5" w:rsidRDefault="007577C5" w:rsidP="008F53D5">
            <w:pPr>
              <w:spacing w:line="240" w:lineRule="exact"/>
              <w:rPr>
                <w:rFonts w:ascii="ＭＳ ゴシック" w:eastAsia="ＭＳ ゴシック" w:hAnsi="ＭＳ ゴシック" w:cs="ＭＳ Ｐゴシック"/>
                <w:kern w:val="0"/>
                <w:sz w:val="18"/>
                <w:szCs w:val="18"/>
              </w:rPr>
            </w:pPr>
          </w:p>
        </w:tc>
        <w:tc>
          <w:tcPr>
            <w:tcW w:w="6376" w:type="dxa"/>
            <w:vMerge/>
            <w:noWrap/>
          </w:tcPr>
          <w:p w14:paraId="0FD4EB89"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tc>
      </w:tr>
      <w:tr w:rsidR="005F45F9" w:rsidRPr="001128DB" w14:paraId="383B7337" w14:textId="77777777" w:rsidTr="005F45F9">
        <w:trPr>
          <w:trHeight w:val="510"/>
        </w:trPr>
        <w:tc>
          <w:tcPr>
            <w:tcW w:w="569" w:type="dxa"/>
            <w:vMerge w:val="restart"/>
            <w:shd w:val="clear" w:color="auto" w:fill="auto"/>
            <w:noWrap/>
          </w:tcPr>
          <w:p w14:paraId="243E79A1"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p w14:paraId="0BCCE85D"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17</w:t>
            </w:r>
          </w:p>
          <w:p w14:paraId="4EFAE737"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shd w:val="clear" w:color="auto" w:fill="auto"/>
            <w:noWrap/>
          </w:tcPr>
          <w:p w14:paraId="0A850200" w14:textId="77777777" w:rsidR="005F45F9" w:rsidRPr="00D74701" w:rsidRDefault="005F45F9" w:rsidP="00A85F68">
            <w:pPr>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町道第1号線用地事務代行業務委託料</w:t>
            </w:r>
          </w:p>
        </w:tc>
        <w:tc>
          <w:tcPr>
            <w:tcW w:w="6376" w:type="dxa"/>
            <w:vMerge w:val="restart"/>
            <w:shd w:val="clear" w:color="auto" w:fill="auto"/>
            <w:noWrap/>
          </w:tcPr>
          <w:p w14:paraId="2BAA6563"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430040F6"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Theme="minorEastAsia" w:eastAsiaTheme="minorEastAsia" w:hAnsiTheme="minorEastAsia" w:cs="ＭＳ Ｐゴシック" w:hint="eastAsia"/>
                <w:kern w:val="0"/>
                <w:sz w:val="18"/>
                <w:szCs w:val="18"/>
              </w:rPr>
              <w:t>鳩山町</w:t>
            </w:r>
            <w:r w:rsidRPr="00D74701">
              <w:rPr>
                <w:rFonts w:ascii="ＭＳ 明朝" w:hAnsi="ＭＳ 明朝" w:cs="ＭＳ Ｐゴシック" w:hint="eastAsia"/>
                <w:kern w:val="0"/>
                <w:sz w:val="18"/>
                <w:szCs w:val="18"/>
              </w:rPr>
              <w:t>北部地域活性化基本条例第4条に基づき、平成27年3月に地域住民と町との協働により「泉井地区における活性化取組方針」を策定した。</w:t>
            </w:r>
          </w:p>
          <w:p w14:paraId="7BC8E778"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Theme="minorEastAsia" w:eastAsiaTheme="minorEastAsia" w:hAnsiTheme="minorEastAsia" w:cs="ＭＳ Ｐゴシック" w:hint="eastAsia"/>
                <w:kern w:val="0"/>
                <w:sz w:val="18"/>
                <w:szCs w:val="18"/>
              </w:rPr>
              <w:t>本事業</w:t>
            </w:r>
            <w:r w:rsidRPr="00D74701">
              <w:rPr>
                <w:rFonts w:ascii="ＭＳ 明朝" w:hAnsi="ＭＳ 明朝" w:cs="ＭＳ Ｐゴシック" w:hint="eastAsia"/>
                <w:kern w:val="0"/>
                <w:sz w:val="18"/>
                <w:szCs w:val="18"/>
              </w:rPr>
              <w:t>は、この取組方針に基づく「社会資本整備事業」である。</w:t>
            </w:r>
          </w:p>
          <w:p w14:paraId="6564D915" w14:textId="77777777" w:rsidR="005F45F9" w:rsidRPr="00D74701" w:rsidRDefault="005F45F9" w:rsidP="00A85F68">
            <w:pPr>
              <w:widowControl/>
              <w:spacing w:line="240" w:lineRule="exact"/>
              <w:ind w:left="180" w:hangingChars="100" w:hanging="180"/>
              <w:rPr>
                <w:rFonts w:ascii="ＭＳ ゴシック" w:eastAsia="ＭＳ ゴシック" w:hAnsi="ＭＳ ゴシック" w:cs="ＭＳ Ｐゴシック"/>
                <w:kern w:val="0"/>
                <w:sz w:val="18"/>
                <w:szCs w:val="18"/>
              </w:rPr>
            </w:pPr>
          </w:p>
          <w:p w14:paraId="68E8E972"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4A50AD0E"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当該道路整備に関係する土地所有者用地取得に関わる支援、代行業務である。該当地権者との契約ができなかったため、当初予定していた事業量が減少したため。</w:t>
            </w:r>
          </w:p>
          <w:p w14:paraId="140BC87B"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p>
          <w:p w14:paraId="2316DAB8"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3ED19BFC"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１人の地権者については、交渉が進み事業が進んだが、残りの地権者については、当該年度中に交渉を進めていたが、契約締結までに至ることができなかった。</w:t>
            </w:r>
          </w:p>
          <w:p w14:paraId="0A59F5E8"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0165E189" w14:textId="77777777" w:rsidTr="000C5D73">
        <w:trPr>
          <w:trHeight w:val="227"/>
        </w:trPr>
        <w:tc>
          <w:tcPr>
            <w:tcW w:w="569" w:type="dxa"/>
            <w:vMerge/>
            <w:shd w:val="clear" w:color="auto" w:fill="auto"/>
            <w:noWrap/>
          </w:tcPr>
          <w:p w14:paraId="5BBFC5B8" w14:textId="77777777" w:rsidR="005F45F9" w:rsidRPr="001128DB"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6710FB48" w14:textId="77777777" w:rsidR="005F45F9" w:rsidRPr="00D74701" w:rsidRDefault="005F45F9" w:rsidP="00A85F68">
            <w:pPr>
              <w:spacing w:line="240" w:lineRule="exact"/>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当初予算額</w:t>
            </w:r>
          </w:p>
        </w:tc>
        <w:tc>
          <w:tcPr>
            <w:tcW w:w="1524" w:type="dxa"/>
            <w:shd w:val="clear" w:color="auto" w:fill="F2F2F2" w:themeFill="background1" w:themeFillShade="F2"/>
            <w:vAlign w:val="center"/>
          </w:tcPr>
          <w:p w14:paraId="1184F863"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550千円</w:t>
            </w:r>
          </w:p>
        </w:tc>
        <w:tc>
          <w:tcPr>
            <w:tcW w:w="6376" w:type="dxa"/>
            <w:vMerge/>
            <w:shd w:val="clear" w:color="auto" w:fill="auto"/>
            <w:noWrap/>
          </w:tcPr>
          <w:p w14:paraId="3539B1C7" w14:textId="77777777" w:rsidR="005F45F9" w:rsidRPr="003654F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55158739" w14:textId="77777777" w:rsidTr="000C5D73">
        <w:trPr>
          <w:trHeight w:val="227"/>
        </w:trPr>
        <w:tc>
          <w:tcPr>
            <w:tcW w:w="569" w:type="dxa"/>
            <w:vMerge/>
            <w:shd w:val="clear" w:color="auto" w:fill="auto"/>
            <w:noWrap/>
          </w:tcPr>
          <w:p w14:paraId="3C89E7C3" w14:textId="77777777" w:rsidR="005F45F9" w:rsidRPr="001128DB"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118CF704" w14:textId="77777777" w:rsidR="005F45F9" w:rsidRPr="00D74701" w:rsidRDefault="005F45F9" w:rsidP="00A85F68">
            <w:pPr>
              <w:spacing w:line="240" w:lineRule="exact"/>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spacing w:val="30"/>
                <w:kern w:val="0"/>
                <w:sz w:val="18"/>
                <w:szCs w:val="18"/>
                <w:fitText w:val="900" w:id="-1209764096"/>
              </w:rPr>
              <w:t>予算現</w:t>
            </w:r>
            <w:r w:rsidRPr="00D74701">
              <w:rPr>
                <w:rFonts w:ascii="ＭＳ ゴシック" w:eastAsia="ＭＳ ゴシック" w:hAnsi="ＭＳ ゴシック" w:cs="ＭＳ Ｐゴシック" w:hint="eastAsia"/>
                <w:kern w:val="0"/>
                <w:sz w:val="18"/>
                <w:szCs w:val="18"/>
                <w:fitText w:val="900" w:id="-1209764096"/>
              </w:rPr>
              <w:t>額</w:t>
            </w:r>
          </w:p>
        </w:tc>
        <w:tc>
          <w:tcPr>
            <w:tcW w:w="1524" w:type="dxa"/>
            <w:shd w:val="clear" w:color="auto" w:fill="F2F2F2" w:themeFill="background1" w:themeFillShade="F2"/>
            <w:vAlign w:val="center"/>
          </w:tcPr>
          <w:p w14:paraId="67ED04DB"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550千円</w:t>
            </w:r>
          </w:p>
        </w:tc>
        <w:tc>
          <w:tcPr>
            <w:tcW w:w="6376" w:type="dxa"/>
            <w:vMerge/>
            <w:shd w:val="clear" w:color="auto" w:fill="auto"/>
            <w:noWrap/>
          </w:tcPr>
          <w:p w14:paraId="0AE02C70" w14:textId="77777777" w:rsidR="005F45F9" w:rsidRPr="003654F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15519416" w14:textId="77777777" w:rsidTr="000C5D73">
        <w:trPr>
          <w:trHeight w:val="227"/>
        </w:trPr>
        <w:tc>
          <w:tcPr>
            <w:tcW w:w="569" w:type="dxa"/>
            <w:vMerge/>
            <w:shd w:val="clear" w:color="auto" w:fill="auto"/>
            <w:noWrap/>
          </w:tcPr>
          <w:p w14:paraId="35F17AF0" w14:textId="77777777" w:rsidR="005F45F9" w:rsidRPr="001128DB"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0C060BE1" w14:textId="77777777" w:rsidR="005F45F9" w:rsidRPr="00D74701" w:rsidRDefault="005F45F9" w:rsidP="00A85F68">
            <w:pPr>
              <w:spacing w:line="240" w:lineRule="exact"/>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決　算　額</w:t>
            </w:r>
          </w:p>
        </w:tc>
        <w:tc>
          <w:tcPr>
            <w:tcW w:w="1524" w:type="dxa"/>
            <w:shd w:val="clear" w:color="auto" w:fill="F2F2F2" w:themeFill="background1" w:themeFillShade="F2"/>
            <w:vAlign w:val="center"/>
          </w:tcPr>
          <w:p w14:paraId="5F025D2D"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317千円</w:t>
            </w:r>
          </w:p>
        </w:tc>
        <w:tc>
          <w:tcPr>
            <w:tcW w:w="6376" w:type="dxa"/>
            <w:vMerge/>
            <w:shd w:val="clear" w:color="auto" w:fill="auto"/>
            <w:noWrap/>
          </w:tcPr>
          <w:p w14:paraId="78BD6827" w14:textId="77777777" w:rsidR="005F45F9" w:rsidRPr="003654F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3EA96478" w14:textId="77777777" w:rsidTr="005F45F9">
        <w:trPr>
          <w:trHeight w:val="510"/>
        </w:trPr>
        <w:tc>
          <w:tcPr>
            <w:tcW w:w="569" w:type="dxa"/>
            <w:vMerge/>
            <w:shd w:val="clear" w:color="auto" w:fill="auto"/>
            <w:noWrap/>
          </w:tcPr>
          <w:p w14:paraId="75AAC377" w14:textId="77777777" w:rsidR="005F45F9" w:rsidRPr="001128DB"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shd w:val="clear" w:color="auto" w:fill="auto"/>
            <w:noWrap/>
          </w:tcPr>
          <w:p w14:paraId="3319A444" w14:textId="77777777" w:rsidR="005F45F9" w:rsidRPr="00D74701" w:rsidRDefault="005F45F9" w:rsidP="00A85F68">
            <w:pPr>
              <w:spacing w:line="240" w:lineRule="exact"/>
              <w:rPr>
                <w:rFonts w:ascii="ＭＳ ゴシック" w:eastAsia="ＭＳ ゴシック" w:hAnsi="ＭＳ ゴシック" w:cs="ＭＳ Ｐゴシック"/>
                <w:b/>
                <w:kern w:val="0"/>
                <w:sz w:val="18"/>
                <w:szCs w:val="18"/>
              </w:rPr>
            </w:pPr>
          </w:p>
          <w:p w14:paraId="79BF9E3D" w14:textId="77777777" w:rsidR="005F45F9" w:rsidRPr="00D74701" w:rsidRDefault="005F45F9" w:rsidP="00A85F68">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w:t>
            </w:r>
            <w:r w:rsidRPr="00D74701">
              <w:rPr>
                <w:rFonts w:ascii="ＭＳ ゴシック" w:eastAsia="ＭＳ ゴシック" w:hAnsi="ＭＳ ゴシック" w:cs="ＭＳ Ｐゴシック" w:hint="eastAsia"/>
                <w:w w:val="90"/>
                <w:kern w:val="0"/>
                <w:sz w:val="18"/>
                <w:szCs w:val="18"/>
              </w:rPr>
              <w:t>まちづくり推進課</w:t>
            </w:r>
          </w:p>
          <w:p w14:paraId="47268CAF" w14:textId="7ED66F3F" w:rsidR="005F45F9" w:rsidRPr="00D74701" w:rsidRDefault="005F45F9" w:rsidP="00A85F68">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9D7F30" w:rsidRPr="00D74701">
              <w:rPr>
                <w:rFonts w:ascii="ＭＳ ゴシック" w:eastAsia="ＭＳ ゴシック" w:hAnsi="ＭＳ ゴシック" w:cs="ＭＳ Ｐゴシック" w:hint="eastAsia"/>
                <w:kern w:val="0"/>
                <w:sz w:val="18"/>
                <w:szCs w:val="18"/>
              </w:rPr>
              <w:t>まち・ひと・しごと（雇用創出・基礎的インフラ等整備）</w:t>
            </w:r>
          </w:p>
          <w:p w14:paraId="2CEFFF99" w14:textId="77777777" w:rsidR="005F45F9" w:rsidRPr="00D74701" w:rsidRDefault="005F45F9" w:rsidP="00A85F68">
            <w:pPr>
              <w:spacing w:line="240" w:lineRule="exact"/>
              <w:rPr>
                <w:rFonts w:ascii="ＭＳ ゴシック" w:eastAsia="ＭＳ ゴシック" w:hAnsi="ＭＳ ゴシック" w:cs="ＭＳ Ｐゴシック"/>
                <w:kern w:val="0"/>
                <w:sz w:val="18"/>
                <w:szCs w:val="18"/>
              </w:rPr>
            </w:pPr>
          </w:p>
          <w:p w14:paraId="0E2D6B40" w14:textId="77777777" w:rsidR="005F45F9" w:rsidRPr="00D74701" w:rsidRDefault="005F45F9" w:rsidP="00A85F68">
            <w:pPr>
              <w:spacing w:line="240" w:lineRule="exact"/>
              <w:rPr>
                <w:rFonts w:ascii="ＭＳ ゴシック" w:eastAsia="ＭＳ ゴシック" w:hAnsi="ＭＳ ゴシック" w:cs="ＭＳ Ｐゴシック"/>
                <w:b/>
                <w:kern w:val="0"/>
                <w:sz w:val="18"/>
                <w:szCs w:val="18"/>
              </w:rPr>
            </w:pPr>
          </w:p>
        </w:tc>
        <w:tc>
          <w:tcPr>
            <w:tcW w:w="6376" w:type="dxa"/>
            <w:vMerge/>
            <w:shd w:val="clear" w:color="auto" w:fill="auto"/>
            <w:noWrap/>
          </w:tcPr>
          <w:p w14:paraId="7F78217B" w14:textId="77777777" w:rsidR="005F45F9" w:rsidRPr="003654F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610374" w14:paraId="76F598B2" w14:textId="77777777" w:rsidTr="005F45F9">
        <w:trPr>
          <w:trHeight w:val="510"/>
        </w:trPr>
        <w:tc>
          <w:tcPr>
            <w:tcW w:w="569" w:type="dxa"/>
            <w:vMerge w:val="restart"/>
            <w:shd w:val="clear" w:color="auto" w:fill="auto"/>
            <w:noWrap/>
          </w:tcPr>
          <w:p w14:paraId="038021F2"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p w14:paraId="65A2E5ED"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18</w:t>
            </w:r>
          </w:p>
        </w:tc>
        <w:tc>
          <w:tcPr>
            <w:tcW w:w="2699" w:type="dxa"/>
            <w:gridSpan w:val="3"/>
            <w:shd w:val="clear" w:color="auto" w:fill="auto"/>
            <w:noWrap/>
          </w:tcPr>
          <w:p w14:paraId="355BAAF6" w14:textId="77777777" w:rsidR="005F45F9" w:rsidRPr="00D74701" w:rsidRDefault="005F45F9" w:rsidP="00A85F68">
            <w:pPr>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町道第1号線改良工事に伴う測量設計等業務</w:t>
            </w:r>
          </w:p>
        </w:tc>
        <w:tc>
          <w:tcPr>
            <w:tcW w:w="6376" w:type="dxa"/>
            <w:vMerge w:val="restart"/>
            <w:shd w:val="clear" w:color="auto" w:fill="auto"/>
            <w:noWrap/>
          </w:tcPr>
          <w:p w14:paraId="18BA6E7F"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432DAA6B"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鳩山町北部地域活性化基本条例第4条に基づき、平成27年3月に地域住民と町との協働により「泉井地区における活性化取組方針」を策定した。</w:t>
            </w:r>
          </w:p>
          <w:p w14:paraId="49EFB21F"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本事業は、この取組方針及び地区要望等に基づき実施する「社会資本の整備」である。</w:t>
            </w:r>
          </w:p>
          <w:p w14:paraId="0B9134A5"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p>
          <w:p w14:paraId="5C9D4833"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18E7B774"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入札により経費縮減が図られたため。</w:t>
            </w:r>
          </w:p>
          <w:p w14:paraId="0C759856"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p>
          <w:p w14:paraId="1661E1C1"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441E59AB"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線形変更に伴う測量、設計、物件調査が完了した。今回の成果を基に用地買収を行い概ね買収を完了することが出来た。</w:t>
            </w:r>
          </w:p>
          <w:p w14:paraId="5B62C392"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5D695711" w14:textId="77777777" w:rsidTr="000C5D73">
        <w:trPr>
          <w:trHeight w:val="227"/>
        </w:trPr>
        <w:tc>
          <w:tcPr>
            <w:tcW w:w="569" w:type="dxa"/>
            <w:vMerge/>
            <w:shd w:val="clear" w:color="auto" w:fill="auto"/>
            <w:noWrap/>
          </w:tcPr>
          <w:p w14:paraId="46EFCAA4"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783DD7A8" w14:textId="77777777" w:rsidR="005F45F9" w:rsidRPr="00D74701" w:rsidRDefault="005F45F9" w:rsidP="00A85F68">
            <w:pPr>
              <w:spacing w:line="240" w:lineRule="exact"/>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当初予算額</w:t>
            </w:r>
          </w:p>
        </w:tc>
        <w:tc>
          <w:tcPr>
            <w:tcW w:w="1524" w:type="dxa"/>
            <w:shd w:val="clear" w:color="auto" w:fill="F2F2F2" w:themeFill="background1" w:themeFillShade="F2"/>
            <w:vAlign w:val="center"/>
          </w:tcPr>
          <w:p w14:paraId="77873F50"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10,739千円</w:t>
            </w:r>
          </w:p>
        </w:tc>
        <w:tc>
          <w:tcPr>
            <w:tcW w:w="6376" w:type="dxa"/>
            <w:vMerge/>
            <w:shd w:val="clear" w:color="auto" w:fill="auto"/>
            <w:noWrap/>
          </w:tcPr>
          <w:p w14:paraId="1A94E6DC" w14:textId="77777777" w:rsidR="005F45F9" w:rsidRPr="001128DB"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05707F64" w14:textId="77777777" w:rsidTr="000C5D73">
        <w:trPr>
          <w:trHeight w:val="227"/>
        </w:trPr>
        <w:tc>
          <w:tcPr>
            <w:tcW w:w="569" w:type="dxa"/>
            <w:vMerge/>
            <w:shd w:val="clear" w:color="auto" w:fill="auto"/>
            <w:noWrap/>
          </w:tcPr>
          <w:p w14:paraId="2D3E1C84"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42D8B8AA" w14:textId="77777777" w:rsidR="005F45F9" w:rsidRPr="00D74701" w:rsidRDefault="005F45F9" w:rsidP="00A85F68">
            <w:pPr>
              <w:spacing w:line="240" w:lineRule="exact"/>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spacing w:val="30"/>
                <w:kern w:val="0"/>
                <w:sz w:val="18"/>
                <w:szCs w:val="18"/>
                <w:fitText w:val="900" w:id="-1209764095"/>
              </w:rPr>
              <w:t>予算現</w:t>
            </w:r>
            <w:r w:rsidRPr="00D74701">
              <w:rPr>
                <w:rFonts w:ascii="ＭＳ ゴシック" w:eastAsia="ＭＳ ゴシック" w:hAnsi="ＭＳ ゴシック" w:cs="ＭＳ Ｐゴシック" w:hint="eastAsia"/>
                <w:kern w:val="0"/>
                <w:sz w:val="18"/>
                <w:szCs w:val="18"/>
                <w:fitText w:val="900" w:id="-1209764095"/>
              </w:rPr>
              <w:t>額</w:t>
            </w:r>
          </w:p>
        </w:tc>
        <w:tc>
          <w:tcPr>
            <w:tcW w:w="1524" w:type="dxa"/>
            <w:shd w:val="clear" w:color="auto" w:fill="F2F2F2" w:themeFill="background1" w:themeFillShade="F2"/>
            <w:vAlign w:val="center"/>
          </w:tcPr>
          <w:p w14:paraId="0F311AE4"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12,712千円</w:t>
            </w:r>
          </w:p>
        </w:tc>
        <w:tc>
          <w:tcPr>
            <w:tcW w:w="6376" w:type="dxa"/>
            <w:vMerge/>
            <w:shd w:val="clear" w:color="auto" w:fill="auto"/>
            <w:noWrap/>
          </w:tcPr>
          <w:p w14:paraId="69E15B17" w14:textId="77777777" w:rsidR="005F45F9" w:rsidRPr="001128DB"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30455641" w14:textId="77777777" w:rsidTr="000C5D73">
        <w:trPr>
          <w:trHeight w:val="227"/>
        </w:trPr>
        <w:tc>
          <w:tcPr>
            <w:tcW w:w="569" w:type="dxa"/>
            <w:vMerge/>
            <w:shd w:val="clear" w:color="auto" w:fill="auto"/>
            <w:noWrap/>
          </w:tcPr>
          <w:p w14:paraId="47D3C05F"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2187DA53" w14:textId="77777777" w:rsidR="005F45F9" w:rsidRPr="00D74701" w:rsidRDefault="005F45F9" w:rsidP="00A85F68">
            <w:pPr>
              <w:spacing w:line="240" w:lineRule="exact"/>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決　算　額</w:t>
            </w:r>
          </w:p>
        </w:tc>
        <w:tc>
          <w:tcPr>
            <w:tcW w:w="1524" w:type="dxa"/>
            <w:shd w:val="clear" w:color="auto" w:fill="F2F2F2" w:themeFill="background1" w:themeFillShade="F2"/>
            <w:vAlign w:val="center"/>
          </w:tcPr>
          <w:p w14:paraId="73CF6583"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12,482千円</w:t>
            </w:r>
          </w:p>
        </w:tc>
        <w:tc>
          <w:tcPr>
            <w:tcW w:w="6376" w:type="dxa"/>
            <w:vMerge/>
            <w:shd w:val="clear" w:color="auto" w:fill="auto"/>
            <w:noWrap/>
          </w:tcPr>
          <w:p w14:paraId="767637BD" w14:textId="77777777" w:rsidR="005F45F9" w:rsidRPr="001128DB"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69BF2770" w14:textId="77777777" w:rsidTr="005F45F9">
        <w:trPr>
          <w:trHeight w:val="102"/>
        </w:trPr>
        <w:tc>
          <w:tcPr>
            <w:tcW w:w="569" w:type="dxa"/>
            <w:vMerge/>
            <w:shd w:val="clear" w:color="auto" w:fill="auto"/>
            <w:noWrap/>
          </w:tcPr>
          <w:p w14:paraId="6F0ADA8B"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shd w:val="clear" w:color="auto" w:fill="auto"/>
            <w:noWrap/>
          </w:tcPr>
          <w:p w14:paraId="0E6F0C06" w14:textId="77777777" w:rsidR="005F45F9" w:rsidRPr="00D74701" w:rsidRDefault="005F45F9" w:rsidP="00A85F68">
            <w:pPr>
              <w:spacing w:line="240" w:lineRule="exact"/>
              <w:ind w:right="200"/>
              <w:rPr>
                <w:rFonts w:ascii="ＭＳ ゴシック" w:eastAsia="ＭＳ ゴシック" w:hAnsi="ＭＳ ゴシック" w:cs="ＭＳ Ｐゴシック"/>
                <w:kern w:val="0"/>
                <w:sz w:val="18"/>
                <w:szCs w:val="18"/>
              </w:rPr>
            </w:pPr>
          </w:p>
          <w:p w14:paraId="552CE9AA" w14:textId="77777777" w:rsidR="005F45F9" w:rsidRPr="00D74701" w:rsidRDefault="005F45F9" w:rsidP="00A85F68">
            <w:pPr>
              <w:spacing w:line="240" w:lineRule="exact"/>
              <w:ind w:right="43"/>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w:t>
            </w:r>
            <w:r w:rsidRPr="00D74701">
              <w:rPr>
                <w:rFonts w:ascii="ＭＳ ゴシック" w:eastAsia="ＭＳ ゴシック" w:hAnsi="ＭＳ ゴシック" w:cs="ＭＳ Ｐゴシック" w:hint="eastAsia"/>
                <w:w w:val="90"/>
                <w:kern w:val="0"/>
                <w:sz w:val="18"/>
                <w:szCs w:val="18"/>
              </w:rPr>
              <w:t>まちづくり推進課</w:t>
            </w:r>
          </w:p>
          <w:p w14:paraId="370D1465" w14:textId="50D73AF0" w:rsidR="005F45F9" w:rsidRPr="00D74701" w:rsidRDefault="005F45F9" w:rsidP="00A85F68">
            <w:pPr>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②総合計画⇒</w:t>
            </w:r>
            <w:r w:rsidR="009D7F30" w:rsidRPr="00D74701">
              <w:rPr>
                <w:rFonts w:ascii="ＭＳ ゴシック" w:eastAsia="ＭＳ ゴシック" w:hAnsi="ＭＳ ゴシック" w:cs="ＭＳ Ｐゴシック" w:hint="eastAsia"/>
                <w:kern w:val="0"/>
                <w:sz w:val="18"/>
                <w:szCs w:val="18"/>
              </w:rPr>
              <w:t>まち・ひと・しごと（雇用創出・基礎的インフラ等整備）</w:t>
            </w:r>
          </w:p>
        </w:tc>
        <w:tc>
          <w:tcPr>
            <w:tcW w:w="6376" w:type="dxa"/>
            <w:vMerge/>
            <w:shd w:val="clear" w:color="auto" w:fill="auto"/>
            <w:noWrap/>
          </w:tcPr>
          <w:p w14:paraId="0BD44747" w14:textId="77777777" w:rsidR="005F45F9" w:rsidRPr="001128DB" w:rsidRDefault="005F45F9" w:rsidP="00A85F68">
            <w:pPr>
              <w:widowControl/>
              <w:spacing w:line="240" w:lineRule="exact"/>
              <w:rPr>
                <w:rFonts w:ascii="ＭＳ ゴシック" w:eastAsia="ＭＳ ゴシック" w:hAnsi="ＭＳ ゴシック" w:cs="ＭＳ Ｐゴシック"/>
                <w:b/>
                <w:kern w:val="0"/>
                <w:sz w:val="18"/>
                <w:szCs w:val="18"/>
              </w:rPr>
            </w:pPr>
          </w:p>
        </w:tc>
      </w:tr>
    </w:tbl>
    <w:p w14:paraId="22DF21DC" w14:textId="3310E160" w:rsidR="000C5D73" w:rsidRDefault="000C5D73"/>
    <w:p w14:paraId="29A2E051" w14:textId="77777777" w:rsidR="000C5D73" w:rsidRDefault="000C5D73">
      <w:pPr>
        <w:widowControl/>
        <w:jc w:val="left"/>
      </w:pPr>
      <w:r>
        <w:br w:type="page"/>
      </w:r>
    </w:p>
    <w:tbl>
      <w:tblPr>
        <w:tblW w:w="96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9"/>
        <w:gridCol w:w="1175"/>
        <w:gridCol w:w="1524"/>
        <w:gridCol w:w="6376"/>
      </w:tblGrid>
      <w:tr w:rsidR="005F45F9" w:rsidRPr="001128DB" w14:paraId="0A208DD5" w14:textId="77777777" w:rsidTr="005F45F9">
        <w:trPr>
          <w:trHeight w:val="510"/>
        </w:trPr>
        <w:tc>
          <w:tcPr>
            <w:tcW w:w="569" w:type="dxa"/>
            <w:vMerge w:val="restart"/>
            <w:shd w:val="clear" w:color="auto" w:fill="auto"/>
            <w:noWrap/>
          </w:tcPr>
          <w:p w14:paraId="6558D9D0"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p w14:paraId="1CA8F082"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19</w:t>
            </w:r>
          </w:p>
        </w:tc>
        <w:tc>
          <w:tcPr>
            <w:tcW w:w="2699" w:type="dxa"/>
            <w:gridSpan w:val="2"/>
            <w:shd w:val="clear" w:color="auto" w:fill="auto"/>
            <w:noWrap/>
          </w:tcPr>
          <w:p w14:paraId="181F6CF1" w14:textId="77777777" w:rsidR="005F45F9" w:rsidRPr="00D74701" w:rsidRDefault="005F45F9" w:rsidP="005F45F9">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b/>
                <w:kern w:val="0"/>
                <w:sz w:val="18"/>
                <w:szCs w:val="18"/>
              </w:rPr>
              <w:t>町道第1号線改良工事に伴う用地買収費</w:t>
            </w:r>
          </w:p>
        </w:tc>
        <w:tc>
          <w:tcPr>
            <w:tcW w:w="6376" w:type="dxa"/>
            <w:vMerge w:val="restart"/>
            <w:shd w:val="clear" w:color="auto" w:fill="auto"/>
            <w:noWrap/>
          </w:tcPr>
          <w:p w14:paraId="08A3187F"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73EF636D"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鳩山町北部地域活性化基本条例第4条に基づき、平成27年3月に地域住民と町との協働により「泉井地区における活性化取組方針」を策定した。</w:t>
            </w:r>
          </w:p>
          <w:p w14:paraId="41C63BA4"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本事業は、この取組方針及び地区要望等に基づき実施する「社会資本の整備」である。</w:t>
            </w:r>
          </w:p>
          <w:p w14:paraId="6CEAE3E8"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本年度より第二工区の用地買収に着手しているが、年度内に1名の地権者から合意が得られたなかったこと等により繰越予算としている。</w:t>
            </w:r>
          </w:p>
          <w:p w14:paraId="0A36399D" w14:textId="77777777" w:rsidR="005F45F9" w:rsidRPr="00D74701" w:rsidRDefault="005F45F9" w:rsidP="00A85F68">
            <w:pPr>
              <w:widowControl/>
              <w:spacing w:line="240" w:lineRule="exact"/>
              <w:rPr>
                <w:rFonts w:ascii="ＭＳ 明朝" w:hAnsi="ＭＳ 明朝" w:cs="ＭＳ Ｐゴシック"/>
                <w:kern w:val="0"/>
                <w:sz w:val="18"/>
                <w:szCs w:val="18"/>
              </w:rPr>
            </w:pPr>
          </w:p>
          <w:p w14:paraId="5D4CF91A"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6CFD35B5"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繰越予算としたため。</w:t>
            </w:r>
          </w:p>
          <w:p w14:paraId="490243BC"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p>
          <w:p w14:paraId="76ED5B2F"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0AD01CC1"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5名中、4名との契約締結を完了させることが出来た。</w:t>
            </w:r>
          </w:p>
          <w:p w14:paraId="6CEBC332"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なお、1名についても令和5年度当初に契約を完了させている。</w:t>
            </w:r>
          </w:p>
          <w:p w14:paraId="2BAC4003"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418C584B" w14:textId="77777777" w:rsidTr="000C5D73">
        <w:trPr>
          <w:trHeight w:val="227"/>
        </w:trPr>
        <w:tc>
          <w:tcPr>
            <w:tcW w:w="569" w:type="dxa"/>
            <w:vMerge/>
            <w:shd w:val="clear" w:color="auto" w:fill="auto"/>
            <w:noWrap/>
          </w:tcPr>
          <w:p w14:paraId="1DEDD695"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484DE06E"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fitText w:val="900" w:id="-1209764094"/>
              </w:rPr>
              <w:t>当初予算額</w:t>
            </w:r>
          </w:p>
        </w:tc>
        <w:tc>
          <w:tcPr>
            <w:tcW w:w="1524" w:type="dxa"/>
            <w:shd w:val="clear" w:color="auto" w:fill="F2F2F2" w:themeFill="background1" w:themeFillShade="F2"/>
            <w:vAlign w:val="center"/>
          </w:tcPr>
          <w:p w14:paraId="6EA7AEAE"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14,433千円</w:t>
            </w:r>
          </w:p>
        </w:tc>
        <w:tc>
          <w:tcPr>
            <w:tcW w:w="6376" w:type="dxa"/>
            <w:vMerge/>
            <w:shd w:val="clear" w:color="auto" w:fill="auto"/>
            <w:noWrap/>
          </w:tcPr>
          <w:p w14:paraId="31E5376F" w14:textId="77777777" w:rsidR="005F45F9" w:rsidRPr="001128DB"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57E1716F" w14:textId="77777777" w:rsidTr="000C5D73">
        <w:trPr>
          <w:trHeight w:val="227"/>
        </w:trPr>
        <w:tc>
          <w:tcPr>
            <w:tcW w:w="569" w:type="dxa"/>
            <w:vMerge/>
            <w:shd w:val="clear" w:color="auto" w:fill="auto"/>
            <w:noWrap/>
          </w:tcPr>
          <w:p w14:paraId="40240D36"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421BB3E6"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spacing w:val="30"/>
                <w:kern w:val="0"/>
                <w:sz w:val="18"/>
                <w:szCs w:val="18"/>
                <w:fitText w:val="900" w:id="-1209764093"/>
              </w:rPr>
              <w:t>予算現</w:t>
            </w:r>
            <w:r w:rsidRPr="00D74701">
              <w:rPr>
                <w:rFonts w:ascii="ＭＳ ゴシック" w:eastAsia="ＭＳ ゴシック" w:hAnsi="ＭＳ ゴシック" w:cs="ＭＳ Ｐゴシック" w:hint="eastAsia"/>
                <w:kern w:val="0"/>
                <w:sz w:val="18"/>
                <w:szCs w:val="18"/>
                <w:fitText w:val="900" w:id="-1209764093"/>
              </w:rPr>
              <w:t>額</w:t>
            </w:r>
          </w:p>
        </w:tc>
        <w:tc>
          <w:tcPr>
            <w:tcW w:w="1524" w:type="dxa"/>
            <w:shd w:val="clear" w:color="auto" w:fill="F2F2F2" w:themeFill="background1" w:themeFillShade="F2"/>
            <w:vAlign w:val="center"/>
          </w:tcPr>
          <w:p w14:paraId="3BD14BE2"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15,449千円</w:t>
            </w:r>
          </w:p>
        </w:tc>
        <w:tc>
          <w:tcPr>
            <w:tcW w:w="6376" w:type="dxa"/>
            <w:vMerge/>
            <w:shd w:val="clear" w:color="auto" w:fill="auto"/>
            <w:noWrap/>
          </w:tcPr>
          <w:p w14:paraId="6758E1F5" w14:textId="77777777" w:rsidR="005F45F9" w:rsidRPr="001128DB"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44A9CAAF" w14:textId="77777777" w:rsidTr="000C5D73">
        <w:trPr>
          <w:trHeight w:val="227"/>
        </w:trPr>
        <w:tc>
          <w:tcPr>
            <w:tcW w:w="569" w:type="dxa"/>
            <w:vMerge/>
            <w:shd w:val="clear" w:color="auto" w:fill="auto"/>
            <w:noWrap/>
          </w:tcPr>
          <w:p w14:paraId="7EC98BB5"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15019D89"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fitText w:val="900" w:id="-1209764092"/>
              </w:rPr>
              <w:t>決　算　額</w:t>
            </w:r>
          </w:p>
        </w:tc>
        <w:tc>
          <w:tcPr>
            <w:tcW w:w="1524" w:type="dxa"/>
            <w:shd w:val="clear" w:color="auto" w:fill="F2F2F2" w:themeFill="background1" w:themeFillShade="F2"/>
            <w:vAlign w:val="center"/>
          </w:tcPr>
          <w:p w14:paraId="7A055121"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3,677千円</w:t>
            </w:r>
          </w:p>
        </w:tc>
        <w:tc>
          <w:tcPr>
            <w:tcW w:w="6376" w:type="dxa"/>
            <w:vMerge/>
            <w:shd w:val="clear" w:color="auto" w:fill="auto"/>
            <w:noWrap/>
          </w:tcPr>
          <w:p w14:paraId="39066051" w14:textId="77777777" w:rsidR="005F45F9" w:rsidRPr="001128DB"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4C6ABD95" w14:textId="77777777" w:rsidTr="005F45F9">
        <w:trPr>
          <w:trHeight w:val="48"/>
        </w:trPr>
        <w:tc>
          <w:tcPr>
            <w:tcW w:w="569" w:type="dxa"/>
            <w:vMerge/>
            <w:shd w:val="clear" w:color="auto" w:fill="auto"/>
            <w:noWrap/>
          </w:tcPr>
          <w:p w14:paraId="40D16B73"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2"/>
            <w:shd w:val="clear" w:color="auto" w:fill="auto"/>
            <w:noWrap/>
          </w:tcPr>
          <w:p w14:paraId="3D13E661" w14:textId="77777777" w:rsidR="005F45F9" w:rsidRPr="00D74701" w:rsidRDefault="005F45F9" w:rsidP="00A85F68">
            <w:pPr>
              <w:spacing w:line="240" w:lineRule="exact"/>
              <w:ind w:right="200"/>
              <w:rPr>
                <w:rFonts w:ascii="ＭＳ ゴシック" w:eastAsia="ＭＳ ゴシック" w:hAnsi="ＭＳ ゴシック" w:cs="ＭＳ Ｐゴシック"/>
                <w:kern w:val="0"/>
                <w:sz w:val="18"/>
                <w:szCs w:val="18"/>
              </w:rPr>
            </w:pPr>
          </w:p>
          <w:p w14:paraId="3F79FBA4" w14:textId="77777777" w:rsidR="005F45F9" w:rsidRPr="00D74701" w:rsidRDefault="005F45F9" w:rsidP="00A85F68">
            <w:pPr>
              <w:spacing w:line="240" w:lineRule="exact"/>
              <w:ind w:right="43"/>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w:t>
            </w:r>
            <w:r w:rsidRPr="00D74701">
              <w:rPr>
                <w:rFonts w:ascii="ＭＳ ゴシック" w:eastAsia="ＭＳ ゴシック" w:hAnsi="ＭＳ ゴシック" w:cs="ＭＳ Ｐゴシック" w:hint="eastAsia"/>
                <w:w w:val="90"/>
                <w:kern w:val="0"/>
                <w:sz w:val="18"/>
                <w:szCs w:val="18"/>
              </w:rPr>
              <w:t>まちづくり推進課</w:t>
            </w:r>
          </w:p>
          <w:p w14:paraId="45B7ABB4" w14:textId="4B62EFF9" w:rsidR="005F45F9" w:rsidRPr="00D74701" w:rsidRDefault="005F45F9" w:rsidP="00877347">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9D7F30" w:rsidRPr="00D74701">
              <w:rPr>
                <w:rFonts w:ascii="ＭＳ ゴシック" w:eastAsia="ＭＳ ゴシック" w:hAnsi="ＭＳ ゴシック" w:cs="ＭＳ Ｐゴシック" w:hint="eastAsia"/>
                <w:kern w:val="0"/>
                <w:sz w:val="18"/>
                <w:szCs w:val="18"/>
              </w:rPr>
              <w:t>まち・ひと・しごと（雇用創出・基礎的インフラ等整備）</w:t>
            </w:r>
          </w:p>
        </w:tc>
        <w:tc>
          <w:tcPr>
            <w:tcW w:w="6376" w:type="dxa"/>
            <w:vMerge/>
            <w:shd w:val="clear" w:color="auto" w:fill="auto"/>
            <w:noWrap/>
          </w:tcPr>
          <w:p w14:paraId="3242EC29" w14:textId="77777777" w:rsidR="005F45F9" w:rsidRPr="001128DB"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4BCEBE58" w14:textId="77777777" w:rsidTr="005F45F9">
        <w:trPr>
          <w:trHeight w:val="510"/>
        </w:trPr>
        <w:tc>
          <w:tcPr>
            <w:tcW w:w="569" w:type="dxa"/>
            <w:vMerge w:val="restart"/>
            <w:shd w:val="clear" w:color="auto" w:fill="auto"/>
            <w:noWrap/>
          </w:tcPr>
          <w:p w14:paraId="35F7CB0E"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p w14:paraId="7E35AE53"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20</w:t>
            </w:r>
          </w:p>
        </w:tc>
        <w:tc>
          <w:tcPr>
            <w:tcW w:w="2699" w:type="dxa"/>
            <w:gridSpan w:val="2"/>
            <w:shd w:val="clear" w:color="auto" w:fill="auto"/>
            <w:noWrap/>
          </w:tcPr>
          <w:p w14:paraId="6C6DA8FA" w14:textId="77777777" w:rsidR="005F45F9" w:rsidRPr="00D74701" w:rsidRDefault="005F45F9" w:rsidP="005F45F9">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b/>
                <w:kern w:val="0"/>
                <w:sz w:val="18"/>
                <w:szCs w:val="18"/>
              </w:rPr>
              <w:t>町道第1号線改良工事に伴う物件等移転補償費</w:t>
            </w:r>
          </w:p>
        </w:tc>
        <w:tc>
          <w:tcPr>
            <w:tcW w:w="6376" w:type="dxa"/>
            <w:vMerge w:val="restart"/>
            <w:shd w:val="clear" w:color="auto" w:fill="auto"/>
            <w:noWrap/>
          </w:tcPr>
          <w:p w14:paraId="45F85E5B"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64489350"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鳩山町北部地域活性化基本条例第4条に基づき、平成27年3月に地域住民と町との協働により「泉井地区における活性化取組方針」を策定した。</w:t>
            </w:r>
          </w:p>
          <w:p w14:paraId="4F483E20"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本事業は、この取組方針及び地区要望等に基づき実施する「社会資本の整備」である。</w:t>
            </w:r>
          </w:p>
          <w:p w14:paraId="21843834"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本年度より第二工区の用地買収に着手しているが、年度内に1名の地権者から合意が得られたなかったこと等により繰越予算としている。</w:t>
            </w:r>
          </w:p>
          <w:p w14:paraId="686CEFEA" w14:textId="77777777" w:rsidR="005F45F9" w:rsidRPr="00D74701" w:rsidRDefault="005F45F9" w:rsidP="00A85F68">
            <w:pPr>
              <w:spacing w:line="240" w:lineRule="exact"/>
              <w:rPr>
                <w:rFonts w:asciiTheme="minorEastAsia" w:eastAsiaTheme="minorEastAsia" w:hAnsiTheme="minorEastAsia"/>
                <w:sz w:val="18"/>
                <w:szCs w:val="18"/>
              </w:rPr>
            </w:pPr>
          </w:p>
          <w:p w14:paraId="363CD9B9"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57794F65"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繰越予算としたため。</w:t>
            </w:r>
          </w:p>
          <w:p w14:paraId="63E7B094" w14:textId="77777777" w:rsidR="005F45F9" w:rsidRPr="00D74701" w:rsidRDefault="005F45F9" w:rsidP="00A85F68">
            <w:pPr>
              <w:widowControl/>
              <w:spacing w:line="240" w:lineRule="exact"/>
              <w:ind w:left="181" w:hangingChars="100" w:hanging="181"/>
              <w:rPr>
                <w:rFonts w:ascii="ＭＳ ゴシック" w:eastAsia="ＭＳ ゴシック" w:hAnsi="ＭＳ ゴシック" w:cs="ＭＳ Ｐゴシック"/>
                <w:b/>
                <w:kern w:val="0"/>
                <w:sz w:val="18"/>
                <w:szCs w:val="18"/>
              </w:rPr>
            </w:pPr>
          </w:p>
          <w:p w14:paraId="4A6E0444"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79A6911F"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5名中、4名との契約締結を完了させることが出来た。</w:t>
            </w:r>
          </w:p>
          <w:p w14:paraId="061A4C19" w14:textId="77777777" w:rsidR="005F45F9" w:rsidRPr="00D74701" w:rsidRDefault="005F45F9" w:rsidP="00A85F68">
            <w:pPr>
              <w:spacing w:line="240" w:lineRule="exact"/>
              <w:ind w:left="18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なお、1名についても令和5年度当初に契約を完了させている。</w:t>
            </w:r>
          </w:p>
          <w:p w14:paraId="39E61C0C"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4E00C003" w14:textId="77777777" w:rsidTr="000C5D73">
        <w:trPr>
          <w:trHeight w:val="227"/>
        </w:trPr>
        <w:tc>
          <w:tcPr>
            <w:tcW w:w="569" w:type="dxa"/>
            <w:vMerge/>
            <w:shd w:val="clear" w:color="auto" w:fill="auto"/>
            <w:noWrap/>
          </w:tcPr>
          <w:p w14:paraId="55690278"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3890A0E4"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fitText w:val="900" w:id="-1209764091"/>
              </w:rPr>
              <w:t>当初予算額</w:t>
            </w:r>
          </w:p>
        </w:tc>
        <w:tc>
          <w:tcPr>
            <w:tcW w:w="1524" w:type="dxa"/>
            <w:shd w:val="clear" w:color="auto" w:fill="F2F2F2" w:themeFill="background1" w:themeFillShade="F2"/>
            <w:vAlign w:val="center"/>
          </w:tcPr>
          <w:p w14:paraId="1F7928DE"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5,567千円</w:t>
            </w:r>
          </w:p>
        </w:tc>
        <w:tc>
          <w:tcPr>
            <w:tcW w:w="6376" w:type="dxa"/>
            <w:vMerge/>
            <w:shd w:val="clear" w:color="auto" w:fill="auto"/>
            <w:noWrap/>
          </w:tcPr>
          <w:p w14:paraId="06217E8E" w14:textId="77777777" w:rsidR="005F45F9" w:rsidRPr="001128DB"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752487DE" w14:textId="77777777" w:rsidTr="000C5D73">
        <w:trPr>
          <w:trHeight w:val="227"/>
        </w:trPr>
        <w:tc>
          <w:tcPr>
            <w:tcW w:w="569" w:type="dxa"/>
            <w:vMerge/>
            <w:shd w:val="clear" w:color="auto" w:fill="auto"/>
            <w:noWrap/>
          </w:tcPr>
          <w:p w14:paraId="0DD3164C"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760B27F7"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spacing w:val="30"/>
                <w:kern w:val="0"/>
                <w:sz w:val="18"/>
                <w:szCs w:val="18"/>
                <w:fitText w:val="900" w:id="-1209764090"/>
              </w:rPr>
              <w:t>予算現</w:t>
            </w:r>
            <w:r w:rsidRPr="00D74701">
              <w:rPr>
                <w:rFonts w:ascii="ＭＳ ゴシック" w:eastAsia="ＭＳ ゴシック" w:hAnsi="ＭＳ ゴシック" w:cs="ＭＳ Ｐゴシック" w:hint="eastAsia"/>
                <w:kern w:val="0"/>
                <w:sz w:val="18"/>
                <w:szCs w:val="18"/>
                <w:fitText w:val="900" w:id="-1209764090"/>
              </w:rPr>
              <w:t>額</w:t>
            </w:r>
          </w:p>
        </w:tc>
        <w:tc>
          <w:tcPr>
            <w:tcW w:w="1524" w:type="dxa"/>
            <w:shd w:val="clear" w:color="auto" w:fill="F2F2F2" w:themeFill="background1" w:themeFillShade="F2"/>
            <w:vAlign w:val="center"/>
          </w:tcPr>
          <w:p w14:paraId="25091E13"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6,059千円</w:t>
            </w:r>
          </w:p>
        </w:tc>
        <w:tc>
          <w:tcPr>
            <w:tcW w:w="6376" w:type="dxa"/>
            <w:vMerge/>
            <w:shd w:val="clear" w:color="auto" w:fill="auto"/>
            <w:noWrap/>
          </w:tcPr>
          <w:p w14:paraId="69D395BE" w14:textId="77777777" w:rsidR="005F45F9" w:rsidRPr="001128DB"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785B9CD2" w14:textId="77777777" w:rsidTr="000C5D73">
        <w:trPr>
          <w:trHeight w:val="227"/>
        </w:trPr>
        <w:tc>
          <w:tcPr>
            <w:tcW w:w="569" w:type="dxa"/>
            <w:vMerge/>
            <w:shd w:val="clear" w:color="auto" w:fill="auto"/>
            <w:noWrap/>
          </w:tcPr>
          <w:p w14:paraId="157D346E"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7F511F46"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fitText w:val="900" w:id="-1209764089"/>
              </w:rPr>
              <w:t>決　算　額</w:t>
            </w:r>
          </w:p>
        </w:tc>
        <w:tc>
          <w:tcPr>
            <w:tcW w:w="1524" w:type="dxa"/>
            <w:shd w:val="clear" w:color="auto" w:fill="F2F2F2" w:themeFill="background1" w:themeFillShade="F2"/>
            <w:vAlign w:val="center"/>
          </w:tcPr>
          <w:p w14:paraId="6629ACED"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352千円</w:t>
            </w:r>
          </w:p>
        </w:tc>
        <w:tc>
          <w:tcPr>
            <w:tcW w:w="6376" w:type="dxa"/>
            <w:vMerge/>
            <w:shd w:val="clear" w:color="auto" w:fill="auto"/>
            <w:noWrap/>
          </w:tcPr>
          <w:p w14:paraId="67DBDA89" w14:textId="77777777" w:rsidR="005F45F9" w:rsidRPr="001128DB"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258F9D06" w14:textId="77777777" w:rsidTr="005F45F9">
        <w:trPr>
          <w:trHeight w:val="48"/>
        </w:trPr>
        <w:tc>
          <w:tcPr>
            <w:tcW w:w="569" w:type="dxa"/>
            <w:vMerge/>
            <w:shd w:val="clear" w:color="auto" w:fill="auto"/>
            <w:noWrap/>
          </w:tcPr>
          <w:p w14:paraId="6D9C296F"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2"/>
            <w:shd w:val="clear" w:color="auto" w:fill="auto"/>
            <w:noWrap/>
          </w:tcPr>
          <w:p w14:paraId="1AEE7EFD" w14:textId="77777777" w:rsidR="005F45F9" w:rsidRPr="00D74701" w:rsidRDefault="005F45F9" w:rsidP="00A85F68">
            <w:pPr>
              <w:spacing w:line="240" w:lineRule="exact"/>
              <w:ind w:right="200"/>
              <w:rPr>
                <w:rFonts w:ascii="ＭＳ ゴシック" w:eastAsia="ＭＳ ゴシック" w:hAnsi="ＭＳ ゴシック" w:cs="ＭＳ Ｐゴシック"/>
                <w:kern w:val="0"/>
                <w:sz w:val="18"/>
                <w:szCs w:val="18"/>
              </w:rPr>
            </w:pPr>
          </w:p>
          <w:p w14:paraId="4A8A6688" w14:textId="77777777" w:rsidR="005F45F9" w:rsidRPr="00D74701" w:rsidRDefault="005F45F9" w:rsidP="00A85F68">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w:t>
            </w:r>
            <w:r w:rsidRPr="00D74701">
              <w:rPr>
                <w:rFonts w:ascii="ＭＳ ゴシック" w:eastAsia="ＭＳ ゴシック" w:hAnsi="ＭＳ ゴシック" w:cs="ＭＳ Ｐゴシック" w:hint="eastAsia"/>
                <w:w w:val="90"/>
                <w:kern w:val="0"/>
                <w:sz w:val="18"/>
                <w:szCs w:val="18"/>
              </w:rPr>
              <w:t>まちづくり推進課</w:t>
            </w:r>
          </w:p>
          <w:p w14:paraId="3A8C5935" w14:textId="5AD870F6" w:rsidR="005F45F9" w:rsidRPr="00D74701" w:rsidRDefault="005F45F9" w:rsidP="00A85F68">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9D7F30" w:rsidRPr="00D74701">
              <w:rPr>
                <w:rFonts w:ascii="ＭＳ ゴシック" w:eastAsia="ＭＳ ゴシック" w:hAnsi="ＭＳ ゴシック" w:cs="ＭＳ Ｐゴシック" w:hint="eastAsia"/>
                <w:kern w:val="0"/>
                <w:sz w:val="18"/>
                <w:szCs w:val="18"/>
              </w:rPr>
              <w:t>まち・ひと・しごと（雇用創出・基礎的インフラ等整備）</w:t>
            </w:r>
          </w:p>
          <w:p w14:paraId="35470C03" w14:textId="77777777" w:rsidR="005F45F9" w:rsidRPr="00D74701" w:rsidRDefault="005F45F9" w:rsidP="00A85F68">
            <w:pPr>
              <w:spacing w:line="240" w:lineRule="exact"/>
              <w:ind w:right="200"/>
              <w:rPr>
                <w:rFonts w:ascii="ＭＳ ゴシック" w:eastAsia="ＭＳ ゴシック" w:hAnsi="ＭＳ ゴシック" w:cs="ＭＳ Ｐゴシック"/>
                <w:kern w:val="0"/>
                <w:sz w:val="18"/>
                <w:szCs w:val="18"/>
              </w:rPr>
            </w:pPr>
          </w:p>
        </w:tc>
        <w:tc>
          <w:tcPr>
            <w:tcW w:w="6376" w:type="dxa"/>
            <w:vMerge/>
            <w:shd w:val="clear" w:color="auto" w:fill="auto"/>
            <w:noWrap/>
          </w:tcPr>
          <w:p w14:paraId="01A4AD0E" w14:textId="77777777" w:rsidR="005F45F9" w:rsidRPr="001128DB"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2E36BD4F" w14:textId="77777777" w:rsidTr="005F45F9">
        <w:trPr>
          <w:trHeight w:val="340"/>
        </w:trPr>
        <w:tc>
          <w:tcPr>
            <w:tcW w:w="569" w:type="dxa"/>
            <w:vMerge w:val="restart"/>
            <w:shd w:val="clear" w:color="auto" w:fill="auto"/>
            <w:noWrap/>
          </w:tcPr>
          <w:p w14:paraId="1187A5BB"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p w14:paraId="1BEDBEE8"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21</w:t>
            </w:r>
          </w:p>
        </w:tc>
        <w:tc>
          <w:tcPr>
            <w:tcW w:w="2699" w:type="dxa"/>
            <w:gridSpan w:val="2"/>
            <w:shd w:val="clear" w:color="auto" w:fill="auto"/>
            <w:noWrap/>
            <w:vAlign w:val="center"/>
          </w:tcPr>
          <w:p w14:paraId="0AC17C73" w14:textId="77777777" w:rsidR="005F45F9" w:rsidRPr="00D74701" w:rsidRDefault="005F45F9" w:rsidP="00A85F68">
            <w:pPr>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町道第2号線外舗装等補修工事</w:t>
            </w:r>
          </w:p>
        </w:tc>
        <w:tc>
          <w:tcPr>
            <w:tcW w:w="6376" w:type="dxa"/>
            <w:vMerge w:val="restart"/>
            <w:shd w:val="clear" w:color="auto" w:fill="auto"/>
            <w:noWrap/>
          </w:tcPr>
          <w:p w14:paraId="3BCFFF6A"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3586471C"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鳩山町北部地域活性化基本条例第4条に基づき、平成27年3月に地域住民と町との協働により「泉井地区における活性化取組方針」を策定した。本事業は、この取組方針及び地区要望等に基づき実施する「地区内既存道路整備事業」である。（令和3年度に事業費の組換えを実施。）</w:t>
            </w:r>
          </w:p>
          <w:p w14:paraId="7B62C4CD" w14:textId="77777777" w:rsidR="005F45F9" w:rsidRPr="00D74701" w:rsidRDefault="005F45F9" w:rsidP="00A85F68">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p w14:paraId="1724DF31"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7C9311DF" w14:textId="77777777" w:rsidR="005F45F9" w:rsidRPr="00D74701" w:rsidRDefault="005F45F9" w:rsidP="00A85F68">
            <w:pPr>
              <w:widowControl/>
              <w:spacing w:line="240" w:lineRule="exact"/>
              <w:ind w:leftChars="100" w:left="210"/>
              <w:rPr>
                <w:rFonts w:ascii="ＭＳ 明朝" w:hAnsi="ＭＳ 明朝" w:cs="ＭＳ Ｐゴシック"/>
                <w:kern w:val="0"/>
                <w:sz w:val="18"/>
                <w:szCs w:val="18"/>
              </w:rPr>
            </w:pPr>
          </w:p>
          <w:p w14:paraId="31218542"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6E020885"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泉井地区の舗装修繕工事が完了した。</w:t>
            </w:r>
          </w:p>
          <w:p w14:paraId="5F0DC476"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53D5ABD2" w14:textId="77777777" w:rsidTr="000C5D73">
        <w:trPr>
          <w:trHeight w:val="227"/>
        </w:trPr>
        <w:tc>
          <w:tcPr>
            <w:tcW w:w="569" w:type="dxa"/>
            <w:vMerge/>
            <w:shd w:val="clear" w:color="auto" w:fill="auto"/>
            <w:noWrap/>
          </w:tcPr>
          <w:p w14:paraId="05093C65"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4E5EA71D" w14:textId="77777777" w:rsidR="005F45F9" w:rsidRPr="00D74701" w:rsidRDefault="005F45F9" w:rsidP="00A85F68">
            <w:pPr>
              <w:spacing w:line="240" w:lineRule="exact"/>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当初予算額</w:t>
            </w:r>
          </w:p>
        </w:tc>
        <w:tc>
          <w:tcPr>
            <w:tcW w:w="1524" w:type="dxa"/>
            <w:shd w:val="clear" w:color="auto" w:fill="F2F2F2" w:themeFill="background1" w:themeFillShade="F2"/>
          </w:tcPr>
          <w:p w14:paraId="203DD4C2"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65,000千円</w:t>
            </w:r>
          </w:p>
        </w:tc>
        <w:tc>
          <w:tcPr>
            <w:tcW w:w="6376" w:type="dxa"/>
            <w:vMerge/>
            <w:shd w:val="clear" w:color="auto" w:fill="auto"/>
            <w:noWrap/>
          </w:tcPr>
          <w:p w14:paraId="7F17EC6A" w14:textId="77777777" w:rsidR="005F45F9" w:rsidRPr="00A87939" w:rsidRDefault="005F45F9" w:rsidP="00A85F68">
            <w:pPr>
              <w:widowControl/>
              <w:spacing w:line="240" w:lineRule="exact"/>
              <w:rPr>
                <w:rFonts w:ascii="ＭＳ ゴシック" w:eastAsia="ＭＳ ゴシック" w:hAnsi="ＭＳ ゴシック" w:cs="ＭＳ Ｐゴシック"/>
                <w:b/>
                <w:color w:val="FF0000"/>
                <w:kern w:val="0"/>
                <w:sz w:val="18"/>
                <w:szCs w:val="18"/>
              </w:rPr>
            </w:pPr>
          </w:p>
        </w:tc>
      </w:tr>
      <w:tr w:rsidR="005F45F9" w:rsidRPr="001128DB" w14:paraId="7B8AF6DC" w14:textId="77777777" w:rsidTr="000C5D73">
        <w:trPr>
          <w:trHeight w:val="227"/>
        </w:trPr>
        <w:tc>
          <w:tcPr>
            <w:tcW w:w="569" w:type="dxa"/>
            <w:vMerge/>
            <w:shd w:val="clear" w:color="auto" w:fill="auto"/>
            <w:noWrap/>
          </w:tcPr>
          <w:p w14:paraId="472D874F"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38ACAA61" w14:textId="77777777" w:rsidR="005F45F9" w:rsidRPr="00D74701" w:rsidRDefault="005F45F9" w:rsidP="00A85F68">
            <w:pPr>
              <w:spacing w:line="240" w:lineRule="exact"/>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spacing w:val="30"/>
                <w:kern w:val="0"/>
                <w:sz w:val="18"/>
                <w:szCs w:val="18"/>
                <w:fitText w:val="900" w:id="-1209764088"/>
              </w:rPr>
              <w:t>予算現</w:t>
            </w:r>
            <w:r w:rsidRPr="00D74701">
              <w:rPr>
                <w:rFonts w:ascii="ＭＳ ゴシック" w:eastAsia="ＭＳ ゴシック" w:hAnsi="ＭＳ ゴシック" w:cs="ＭＳ Ｐゴシック" w:hint="eastAsia"/>
                <w:kern w:val="0"/>
                <w:sz w:val="18"/>
                <w:szCs w:val="18"/>
                <w:fitText w:val="900" w:id="-1209764088"/>
              </w:rPr>
              <w:t>額</w:t>
            </w:r>
          </w:p>
        </w:tc>
        <w:tc>
          <w:tcPr>
            <w:tcW w:w="1524" w:type="dxa"/>
            <w:shd w:val="clear" w:color="auto" w:fill="F2F2F2" w:themeFill="background1" w:themeFillShade="F2"/>
          </w:tcPr>
          <w:p w14:paraId="53112C6B"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65,000千円</w:t>
            </w:r>
          </w:p>
        </w:tc>
        <w:tc>
          <w:tcPr>
            <w:tcW w:w="6376" w:type="dxa"/>
            <w:vMerge/>
            <w:shd w:val="clear" w:color="auto" w:fill="auto"/>
            <w:noWrap/>
          </w:tcPr>
          <w:p w14:paraId="54E1F543" w14:textId="77777777" w:rsidR="005F45F9" w:rsidRPr="00A87939" w:rsidRDefault="005F45F9" w:rsidP="00A85F68">
            <w:pPr>
              <w:widowControl/>
              <w:spacing w:line="240" w:lineRule="exact"/>
              <w:rPr>
                <w:rFonts w:ascii="ＭＳ ゴシック" w:eastAsia="ＭＳ ゴシック" w:hAnsi="ＭＳ ゴシック" w:cs="ＭＳ Ｐゴシック"/>
                <w:b/>
                <w:color w:val="FF0000"/>
                <w:kern w:val="0"/>
                <w:sz w:val="18"/>
                <w:szCs w:val="18"/>
              </w:rPr>
            </w:pPr>
          </w:p>
        </w:tc>
      </w:tr>
      <w:tr w:rsidR="005F45F9" w:rsidRPr="001128DB" w14:paraId="7567F6A8" w14:textId="77777777" w:rsidTr="000C5D73">
        <w:trPr>
          <w:trHeight w:val="227"/>
        </w:trPr>
        <w:tc>
          <w:tcPr>
            <w:tcW w:w="569" w:type="dxa"/>
            <w:vMerge/>
            <w:shd w:val="clear" w:color="auto" w:fill="auto"/>
            <w:noWrap/>
          </w:tcPr>
          <w:p w14:paraId="1D2D48DD"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6D511256" w14:textId="77777777" w:rsidR="005F45F9" w:rsidRPr="00D74701" w:rsidRDefault="005F45F9" w:rsidP="00A85F68">
            <w:pPr>
              <w:spacing w:line="240" w:lineRule="exact"/>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決　算　額</w:t>
            </w:r>
          </w:p>
        </w:tc>
        <w:tc>
          <w:tcPr>
            <w:tcW w:w="1524" w:type="dxa"/>
            <w:shd w:val="clear" w:color="auto" w:fill="F2F2F2" w:themeFill="background1" w:themeFillShade="F2"/>
          </w:tcPr>
          <w:p w14:paraId="5A395517"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64,929千円</w:t>
            </w:r>
          </w:p>
        </w:tc>
        <w:tc>
          <w:tcPr>
            <w:tcW w:w="6376" w:type="dxa"/>
            <w:vMerge/>
            <w:shd w:val="clear" w:color="auto" w:fill="auto"/>
            <w:noWrap/>
          </w:tcPr>
          <w:p w14:paraId="64824A44" w14:textId="77777777" w:rsidR="005F45F9" w:rsidRPr="00A87939" w:rsidRDefault="005F45F9" w:rsidP="00A85F68">
            <w:pPr>
              <w:widowControl/>
              <w:spacing w:line="240" w:lineRule="exact"/>
              <w:rPr>
                <w:rFonts w:ascii="ＭＳ ゴシック" w:eastAsia="ＭＳ ゴシック" w:hAnsi="ＭＳ ゴシック" w:cs="ＭＳ Ｐゴシック"/>
                <w:b/>
                <w:color w:val="FF0000"/>
                <w:kern w:val="0"/>
                <w:sz w:val="18"/>
                <w:szCs w:val="18"/>
              </w:rPr>
            </w:pPr>
          </w:p>
        </w:tc>
      </w:tr>
      <w:tr w:rsidR="005F45F9" w:rsidRPr="001128DB" w14:paraId="739FED55" w14:textId="77777777" w:rsidTr="005F45F9">
        <w:trPr>
          <w:trHeight w:val="102"/>
        </w:trPr>
        <w:tc>
          <w:tcPr>
            <w:tcW w:w="569" w:type="dxa"/>
            <w:vMerge/>
            <w:shd w:val="clear" w:color="auto" w:fill="auto"/>
            <w:noWrap/>
          </w:tcPr>
          <w:p w14:paraId="306E70B6"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2"/>
            <w:shd w:val="clear" w:color="auto" w:fill="auto"/>
            <w:noWrap/>
          </w:tcPr>
          <w:p w14:paraId="17E6BC54"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p>
          <w:p w14:paraId="09D39D90" w14:textId="77777777" w:rsidR="005F45F9" w:rsidRPr="00D74701" w:rsidRDefault="005F45F9" w:rsidP="00A85F68">
            <w:pPr>
              <w:spacing w:line="240" w:lineRule="exact"/>
              <w:ind w:right="43"/>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w:t>
            </w:r>
            <w:r w:rsidRPr="00D74701">
              <w:rPr>
                <w:rFonts w:ascii="ＭＳ ゴシック" w:eastAsia="ＭＳ ゴシック" w:hAnsi="ＭＳ ゴシック" w:cs="ＭＳ Ｐゴシック" w:hint="eastAsia"/>
                <w:w w:val="90"/>
                <w:kern w:val="0"/>
                <w:sz w:val="18"/>
                <w:szCs w:val="18"/>
              </w:rPr>
              <w:t>まちづくり推進課</w:t>
            </w:r>
          </w:p>
          <w:p w14:paraId="165055E3" w14:textId="2D174B49"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②総合計画⇒</w:t>
            </w:r>
            <w:r w:rsidR="009D7F30" w:rsidRPr="00D74701">
              <w:rPr>
                <w:rFonts w:ascii="ＭＳ ゴシック" w:eastAsia="ＭＳ ゴシック" w:hAnsi="ＭＳ ゴシック" w:cs="ＭＳ Ｐゴシック" w:hint="eastAsia"/>
                <w:kern w:val="0"/>
                <w:sz w:val="18"/>
                <w:szCs w:val="18"/>
              </w:rPr>
              <w:t>まち・ひと・しごと（雇用創出・基礎的インフラ等整備）</w:t>
            </w:r>
          </w:p>
          <w:p w14:paraId="22FB9E43" w14:textId="77777777" w:rsidR="005F45F9" w:rsidRPr="00D74701" w:rsidRDefault="005F45F9" w:rsidP="00A85F68">
            <w:pPr>
              <w:spacing w:line="240" w:lineRule="exact"/>
              <w:rPr>
                <w:rFonts w:ascii="ＭＳ ゴシック" w:eastAsia="ＭＳ ゴシック" w:hAnsi="ＭＳ ゴシック" w:cs="ＭＳ Ｐゴシック"/>
                <w:b/>
                <w:kern w:val="0"/>
                <w:sz w:val="18"/>
                <w:szCs w:val="18"/>
              </w:rPr>
            </w:pPr>
          </w:p>
        </w:tc>
        <w:tc>
          <w:tcPr>
            <w:tcW w:w="6376" w:type="dxa"/>
            <w:vMerge/>
            <w:shd w:val="clear" w:color="auto" w:fill="auto"/>
            <w:noWrap/>
          </w:tcPr>
          <w:p w14:paraId="29F33E0B" w14:textId="77777777" w:rsidR="005F45F9" w:rsidRPr="00A87939" w:rsidRDefault="005F45F9" w:rsidP="00A85F68">
            <w:pPr>
              <w:widowControl/>
              <w:spacing w:line="240" w:lineRule="exact"/>
              <w:rPr>
                <w:rFonts w:ascii="ＭＳ ゴシック" w:eastAsia="ＭＳ ゴシック" w:hAnsi="ＭＳ ゴシック" w:cs="ＭＳ Ｐゴシック"/>
                <w:b/>
                <w:color w:val="FF0000"/>
                <w:kern w:val="0"/>
                <w:sz w:val="18"/>
                <w:szCs w:val="18"/>
              </w:rPr>
            </w:pPr>
          </w:p>
        </w:tc>
      </w:tr>
      <w:tr w:rsidR="005F45F9" w:rsidRPr="001128DB" w14:paraId="2697FBC2" w14:textId="77777777" w:rsidTr="005F45F9">
        <w:trPr>
          <w:trHeight w:val="510"/>
        </w:trPr>
        <w:tc>
          <w:tcPr>
            <w:tcW w:w="569" w:type="dxa"/>
            <w:vMerge w:val="restart"/>
            <w:shd w:val="clear" w:color="auto" w:fill="auto"/>
            <w:noWrap/>
          </w:tcPr>
          <w:p w14:paraId="5960BEB4"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p w14:paraId="6F80DDB9"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22</w:t>
            </w:r>
          </w:p>
        </w:tc>
        <w:tc>
          <w:tcPr>
            <w:tcW w:w="2699" w:type="dxa"/>
            <w:gridSpan w:val="2"/>
            <w:shd w:val="clear" w:color="auto" w:fill="auto"/>
            <w:noWrap/>
          </w:tcPr>
          <w:p w14:paraId="3DC6F659" w14:textId="77777777" w:rsidR="005F45F9" w:rsidRPr="00D74701" w:rsidRDefault="005F45F9" w:rsidP="005F45F9">
            <w:pPr>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町道第56号線外改良工事に伴う用地買収費</w:t>
            </w:r>
          </w:p>
        </w:tc>
        <w:tc>
          <w:tcPr>
            <w:tcW w:w="6376" w:type="dxa"/>
            <w:vMerge w:val="restart"/>
            <w:noWrap/>
          </w:tcPr>
          <w:p w14:paraId="14E57CCA"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42F11DA9"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鳩山町北部地域活性化基本条例第4条に基づき、平成27年3月に地域住民と町との協働により「泉井地区における活性化取組方針」を策定した。本事業は、この取組方針に基づく「地区内既存道路整備事業」である。</w:t>
            </w:r>
          </w:p>
          <w:p w14:paraId="370BB2CA" w14:textId="77777777" w:rsidR="005F45F9" w:rsidRPr="00D74701" w:rsidRDefault="005F45F9" w:rsidP="00A85F68">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p w14:paraId="56D6B36B"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05ADE704" w14:textId="77777777" w:rsidR="005F45F9" w:rsidRPr="00D74701" w:rsidRDefault="005F45F9" w:rsidP="00A85F68">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r w:rsidRPr="00D74701">
              <w:rPr>
                <w:rFonts w:ascii="ＭＳ 明朝" w:hAnsi="ＭＳ 明朝" w:cs="ＭＳ Ｐゴシック" w:hint="eastAsia"/>
                <w:kern w:val="0"/>
                <w:sz w:val="18"/>
                <w:szCs w:val="18"/>
              </w:rPr>
              <w:t>未買収地権者の合意が得られなかったため。</w:t>
            </w:r>
          </w:p>
          <w:p w14:paraId="7B844171" w14:textId="77777777" w:rsidR="005F45F9" w:rsidRPr="00D74701" w:rsidRDefault="005F45F9" w:rsidP="00A85F68">
            <w:pPr>
              <w:widowControl/>
              <w:spacing w:line="240" w:lineRule="exact"/>
              <w:rPr>
                <w:rFonts w:ascii="ＭＳ ゴシック" w:eastAsia="ＭＳ ゴシック" w:hAnsi="ＭＳ ゴシック" w:cs="ＭＳ Ｐゴシック"/>
                <w:kern w:val="0"/>
                <w:sz w:val="18"/>
                <w:szCs w:val="18"/>
              </w:rPr>
            </w:pPr>
          </w:p>
          <w:p w14:paraId="1BCF86B6"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036FB4EF"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同意が得られるよう引き続き協議を行っていきたい。</w:t>
            </w:r>
          </w:p>
          <w:p w14:paraId="6F7CECDE"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725AC86D" w14:textId="77777777" w:rsidTr="000C5D73">
        <w:trPr>
          <w:trHeight w:val="227"/>
        </w:trPr>
        <w:tc>
          <w:tcPr>
            <w:tcW w:w="569" w:type="dxa"/>
            <w:vMerge/>
            <w:shd w:val="clear" w:color="auto" w:fill="auto"/>
            <w:noWrap/>
          </w:tcPr>
          <w:p w14:paraId="2FA205BD"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75C2E957"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fitText w:val="900" w:id="-1209764087"/>
              </w:rPr>
              <w:t>当初予算額</w:t>
            </w:r>
          </w:p>
        </w:tc>
        <w:tc>
          <w:tcPr>
            <w:tcW w:w="1524" w:type="dxa"/>
            <w:shd w:val="clear" w:color="auto" w:fill="F2F2F2" w:themeFill="background1" w:themeFillShade="F2"/>
          </w:tcPr>
          <w:p w14:paraId="517EABF6"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1,362千円</w:t>
            </w:r>
          </w:p>
        </w:tc>
        <w:tc>
          <w:tcPr>
            <w:tcW w:w="6376" w:type="dxa"/>
            <w:vMerge/>
            <w:noWrap/>
          </w:tcPr>
          <w:p w14:paraId="0397D1DD" w14:textId="77777777" w:rsidR="005F45F9" w:rsidRPr="00A87939" w:rsidRDefault="005F45F9" w:rsidP="00A85F68">
            <w:pPr>
              <w:widowControl/>
              <w:spacing w:line="240" w:lineRule="exact"/>
              <w:rPr>
                <w:rFonts w:ascii="ＭＳ ゴシック" w:eastAsia="ＭＳ ゴシック" w:hAnsi="ＭＳ ゴシック" w:cs="ＭＳ Ｐゴシック"/>
                <w:b/>
                <w:color w:val="FF0000"/>
                <w:kern w:val="0"/>
                <w:sz w:val="18"/>
                <w:szCs w:val="18"/>
              </w:rPr>
            </w:pPr>
          </w:p>
        </w:tc>
      </w:tr>
      <w:tr w:rsidR="005F45F9" w:rsidRPr="001128DB" w14:paraId="09D3CABF" w14:textId="77777777" w:rsidTr="000C5D73">
        <w:trPr>
          <w:trHeight w:val="227"/>
        </w:trPr>
        <w:tc>
          <w:tcPr>
            <w:tcW w:w="569" w:type="dxa"/>
            <w:vMerge/>
            <w:shd w:val="clear" w:color="auto" w:fill="auto"/>
            <w:noWrap/>
          </w:tcPr>
          <w:p w14:paraId="1FC7DFD5"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51E2A6F3"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spacing w:val="30"/>
                <w:kern w:val="0"/>
                <w:sz w:val="18"/>
                <w:szCs w:val="18"/>
                <w:fitText w:val="900" w:id="-1209764086"/>
              </w:rPr>
              <w:t>予算現</w:t>
            </w:r>
            <w:r w:rsidRPr="00D74701">
              <w:rPr>
                <w:rFonts w:ascii="ＭＳ ゴシック" w:eastAsia="ＭＳ ゴシック" w:hAnsi="ＭＳ ゴシック" w:cs="ＭＳ Ｐゴシック" w:hint="eastAsia"/>
                <w:kern w:val="0"/>
                <w:sz w:val="18"/>
                <w:szCs w:val="18"/>
                <w:fitText w:val="900" w:id="-1209764086"/>
              </w:rPr>
              <w:t>額</w:t>
            </w:r>
          </w:p>
        </w:tc>
        <w:tc>
          <w:tcPr>
            <w:tcW w:w="1524" w:type="dxa"/>
            <w:shd w:val="clear" w:color="auto" w:fill="F2F2F2" w:themeFill="background1" w:themeFillShade="F2"/>
          </w:tcPr>
          <w:p w14:paraId="7F2B976F"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0千円</w:t>
            </w:r>
          </w:p>
        </w:tc>
        <w:tc>
          <w:tcPr>
            <w:tcW w:w="6376" w:type="dxa"/>
            <w:vMerge/>
            <w:noWrap/>
          </w:tcPr>
          <w:p w14:paraId="465D7163" w14:textId="77777777" w:rsidR="005F45F9" w:rsidRPr="00A87939" w:rsidRDefault="005F45F9" w:rsidP="00A85F68">
            <w:pPr>
              <w:widowControl/>
              <w:spacing w:line="240" w:lineRule="exact"/>
              <w:rPr>
                <w:rFonts w:ascii="ＭＳ ゴシック" w:eastAsia="ＭＳ ゴシック" w:hAnsi="ＭＳ ゴシック" w:cs="ＭＳ Ｐゴシック"/>
                <w:b/>
                <w:color w:val="FF0000"/>
                <w:kern w:val="0"/>
                <w:sz w:val="18"/>
                <w:szCs w:val="18"/>
              </w:rPr>
            </w:pPr>
          </w:p>
        </w:tc>
      </w:tr>
      <w:tr w:rsidR="005F45F9" w:rsidRPr="001128DB" w14:paraId="3159A451" w14:textId="77777777" w:rsidTr="000C5D73">
        <w:trPr>
          <w:trHeight w:val="227"/>
        </w:trPr>
        <w:tc>
          <w:tcPr>
            <w:tcW w:w="569" w:type="dxa"/>
            <w:vMerge/>
            <w:shd w:val="clear" w:color="auto" w:fill="auto"/>
            <w:noWrap/>
          </w:tcPr>
          <w:p w14:paraId="1D15A475"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6252D047"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fitText w:val="900" w:id="-1209764085"/>
              </w:rPr>
              <w:t>決　算　額</w:t>
            </w:r>
          </w:p>
        </w:tc>
        <w:tc>
          <w:tcPr>
            <w:tcW w:w="1524" w:type="dxa"/>
            <w:shd w:val="clear" w:color="auto" w:fill="F2F2F2" w:themeFill="background1" w:themeFillShade="F2"/>
          </w:tcPr>
          <w:p w14:paraId="1E0D2157"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0千円</w:t>
            </w:r>
          </w:p>
        </w:tc>
        <w:tc>
          <w:tcPr>
            <w:tcW w:w="6376" w:type="dxa"/>
            <w:vMerge/>
            <w:noWrap/>
          </w:tcPr>
          <w:p w14:paraId="78C4CF82" w14:textId="77777777" w:rsidR="005F45F9" w:rsidRPr="00A87939" w:rsidRDefault="005F45F9" w:rsidP="00A85F68">
            <w:pPr>
              <w:widowControl/>
              <w:spacing w:line="240" w:lineRule="exact"/>
              <w:rPr>
                <w:rFonts w:ascii="ＭＳ ゴシック" w:eastAsia="ＭＳ ゴシック" w:hAnsi="ＭＳ ゴシック" w:cs="ＭＳ Ｐゴシック"/>
                <w:b/>
                <w:color w:val="FF0000"/>
                <w:kern w:val="0"/>
                <w:sz w:val="18"/>
                <w:szCs w:val="18"/>
              </w:rPr>
            </w:pPr>
          </w:p>
        </w:tc>
      </w:tr>
      <w:tr w:rsidR="005F45F9" w:rsidRPr="001128DB" w14:paraId="56278E03" w14:textId="77777777" w:rsidTr="005F45F9">
        <w:trPr>
          <w:trHeight w:val="138"/>
        </w:trPr>
        <w:tc>
          <w:tcPr>
            <w:tcW w:w="569" w:type="dxa"/>
            <w:vMerge/>
            <w:shd w:val="clear" w:color="auto" w:fill="auto"/>
            <w:noWrap/>
          </w:tcPr>
          <w:p w14:paraId="57017517"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2"/>
            <w:shd w:val="clear" w:color="auto" w:fill="auto"/>
            <w:noWrap/>
          </w:tcPr>
          <w:p w14:paraId="6DF5E000" w14:textId="77777777" w:rsidR="005F45F9" w:rsidRPr="00D74701" w:rsidRDefault="005F45F9" w:rsidP="00A85F68">
            <w:pPr>
              <w:spacing w:line="240" w:lineRule="exact"/>
              <w:rPr>
                <w:rFonts w:ascii="ＭＳ ゴシック" w:eastAsia="ＭＳ ゴシック" w:hAnsi="ＭＳ ゴシック" w:cs="ＭＳ Ｐゴシック"/>
                <w:b/>
                <w:kern w:val="0"/>
                <w:sz w:val="18"/>
                <w:szCs w:val="18"/>
              </w:rPr>
            </w:pPr>
          </w:p>
          <w:p w14:paraId="0C9F4861" w14:textId="77777777" w:rsidR="005F45F9" w:rsidRPr="00D74701" w:rsidRDefault="005F45F9" w:rsidP="00A85F68">
            <w:pPr>
              <w:spacing w:line="240" w:lineRule="exact"/>
              <w:ind w:right="43"/>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w:t>
            </w:r>
            <w:r w:rsidRPr="00D74701">
              <w:rPr>
                <w:rFonts w:ascii="ＭＳ ゴシック" w:eastAsia="ＭＳ ゴシック" w:hAnsi="ＭＳ ゴシック" w:cs="ＭＳ Ｐゴシック" w:hint="eastAsia"/>
                <w:w w:val="90"/>
                <w:kern w:val="0"/>
                <w:sz w:val="18"/>
                <w:szCs w:val="18"/>
              </w:rPr>
              <w:t>まちづくり推進課</w:t>
            </w:r>
          </w:p>
          <w:p w14:paraId="55A865C3" w14:textId="7BC6285E" w:rsidR="005F45F9" w:rsidRPr="00D74701" w:rsidRDefault="005F45F9" w:rsidP="00877347">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②総合計画⇒</w:t>
            </w:r>
            <w:r w:rsidR="009D7F30" w:rsidRPr="00D74701">
              <w:rPr>
                <w:rFonts w:ascii="ＭＳ ゴシック" w:eastAsia="ＭＳ ゴシック" w:hAnsi="ＭＳ ゴシック" w:cs="ＭＳ Ｐゴシック" w:hint="eastAsia"/>
                <w:kern w:val="0"/>
                <w:sz w:val="18"/>
                <w:szCs w:val="18"/>
              </w:rPr>
              <w:t>まち・ひと・しごと（雇用創出・基礎的インフラ等整備）</w:t>
            </w:r>
          </w:p>
          <w:p w14:paraId="3854D058" w14:textId="77777777" w:rsidR="005F45F9" w:rsidRPr="00D74701" w:rsidRDefault="005F45F9" w:rsidP="00A85F68">
            <w:pPr>
              <w:spacing w:line="240" w:lineRule="exact"/>
              <w:ind w:right="200"/>
              <w:rPr>
                <w:rFonts w:ascii="ＭＳ ゴシック" w:eastAsia="ＭＳ ゴシック" w:hAnsi="ＭＳ ゴシック" w:cs="ＭＳ Ｐゴシック"/>
                <w:kern w:val="0"/>
                <w:sz w:val="18"/>
                <w:szCs w:val="18"/>
              </w:rPr>
            </w:pPr>
          </w:p>
        </w:tc>
        <w:tc>
          <w:tcPr>
            <w:tcW w:w="6376" w:type="dxa"/>
            <w:vMerge/>
            <w:noWrap/>
          </w:tcPr>
          <w:p w14:paraId="28C98607" w14:textId="77777777" w:rsidR="005F45F9" w:rsidRPr="00A87939" w:rsidRDefault="005F45F9" w:rsidP="00A85F68">
            <w:pPr>
              <w:widowControl/>
              <w:spacing w:line="240" w:lineRule="exact"/>
              <w:rPr>
                <w:rFonts w:ascii="ＭＳ ゴシック" w:eastAsia="ＭＳ ゴシック" w:hAnsi="ＭＳ ゴシック" w:cs="ＭＳ Ｐゴシック"/>
                <w:b/>
                <w:color w:val="FF0000"/>
                <w:kern w:val="0"/>
                <w:sz w:val="18"/>
                <w:szCs w:val="18"/>
              </w:rPr>
            </w:pPr>
          </w:p>
        </w:tc>
      </w:tr>
      <w:tr w:rsidR="005F45F9" w:rsidRPr="001128DB" w14:paraId="7AB98ACA" w14:textId="77777777" w:rsidTr="005F45F9">
        <w:trPr>
          <w:trHeight w:val="510"/>
        </w:trPr>
        <w:tc>
          <w:tcPr>
            <w:tcW w:w="569" w:type="dxa"/>
            <w:vMerge w:val="restart"/>
            <w:shd w:val="clear" w:color="auto" w:fill="auto"/>
            <w:noWrap/>
          </w:tcPr>
          <w:p w14:paraId="467FF044"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p w14:paraId="35313F1D"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23</w:t>
            </w:r>
          </w:p>
        </w:tc>
        <w:tc>
          <w:tcPr>
            <w:tcW w:w="2699" w:type="dxa"/>
            <w:gridSpan w:val="2"/>
            <w:shd w:val="clear" w:color="auto" w:fill="auto"/>
            <w:noWrap/>
          </w:tcPr>
          <w:p w14:paraId="3D4F1048" w14:textId="77777777" w:rsidR="005F45F9" w:rsidRPr="00D74701" w:rsidRDefault="005F45F9" w:rsidP="00A85F68">
            <w:pPr>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町道第56号線外改良工事に伴う物件等移転補償費</w:t>
            </w:r>
          </w:p>
        </w:tc>
        <w:tc>
          <w:tcPr>
            <w:tcW w:w="6376" w:type="dxa"/>
            <w:vMerge w:val="restart"/>
            <w:noWrap/>
          </w:tcPr>
          <w:p w14:paraId="1D305E58"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63A014AF"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鳩山町北部地域活性化基本条例第4条に基づき、平成27年3月に地域住民と町との協働により「泉井地区における活性化取組方針」を策定した。本事業は、この取組方針に基づく「地区内既存道路整備事業」である。</w:t>
            </w:r>
          </w:p>
          <w:p w14:paraId="0F4658B1" w14:textId="77777777" w:rsidR="005F45F9" w:rsidRPr="00D74701" w:rsidRDefault="005F45F9" w:rsidP="00A85F68">
            <w:pPr>
              <w:widowControl/>
              <w:spacing w:line="240" w:lineRule="exact"/>
              <w:rPr>
                <w:rFonts w:ascii="ＭＳ ゴシック" w:eastAsia="ＭＳ ゴシック" w:hAnsi="ＭＳ ゴシック" w:cs="ＭＳ Ｐゴシック"/>
                <w:kern w:val="0"/>
                <w:sz w:val="18"/>
                <w:szCs w:val="18"/>
              </w:rPr>
            </w:pPr>
          </w:p>
          <w:p w14:paraId="18C52CFC"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5F5B793D" w14:textId="77777777" w:rsidR="005F45F9" w:rsidRPr="00D74701" w:rsidRDefault="005F45F9" w:rsidP="00A85F68">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r w:rsidRPr="00D74701">
              <w:rPr>
                <w:rFonts w:ascii="ＭＳ 明朝" w:hAnsi="ＭＳ 明朝" w:cs="ＭＳ Ｐゴシック" w:hint="eastAsia"/>
                <w:kern w:val="0"/>
                <w:sz w:val="18"/>
                <w:szCs w:val="18"/>
              </w:rPr>
              <w:t>未買収地権者の合意が得られなかったため。</w:t>
            </w:r>
          </w:p>
          <w:p w14:paraId="5347141E"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highlight w:val="yellow"/>
              </w:rPr>
            </w:pPr>
          </w:p>
          <w:p w14:paraId="68DB9F82"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lastRenderedPageBreak/>
              <w:t>(3) 成果及び評価並びに改善点</w:t>
            </w:r>
          </w:p>
          <w:p w14:paraId="4C832B8C"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同意が得られるよう引き続き協議を行っていきたい。</w:t>
            </w:r>
          </w:p>
          <w:p w14:paraId="5F2A7439"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1128DB" w14:paraId="128A05CF" w14:textId="77777777" w:rsidTr="000C5D73">
        <w:trPr>
          <w:trHeight w:val="227"/>
        </w:trPr>
        <w:tc>
          <w:tcPr>
            <w:tcW w:w="569" w:type="dxa"/>
            <w:vMerge/>
            <w:shd w:val="clear" w:color="auto" w:fill="auto"/>
            <w:noWrap/>
          </w:tcPr>
          <w:p w14:paraId="3B0E70A7"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34048784" w14:textId="77777777" w:rsidR="005F45F9" w:rsidRPr="00D74701" w:rsidRDefault="005F45F9" w:rsidP="00A85F68">
            <w:pPr>
              <w:spacing w:line="240" w:lineRule="exact"/>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当初予算額</w:t>
            </w:r>
          </w:p>
        </w:tc>
        <w:tc>
          <w:tcPr>
            <w:tcW w:w="1524" w:type="dxa"/>
            <w:shd w:val="clear" w:color="auto" w:fill="F2F2F2" w:themeFill="background1" w:themeFillShade="F2"/>
            <w:vAlign w:val="center"/>
          </w:tcPr>
          <w:p w14:paraId="2CCFAC6B"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6,835千円</w:t>
            </w:r>
          </w:p>
        </w:tc>
        <w:tc>
          <w:tcPr>
            <w:tcW w:w="6376" w:type="dxa"/>
            <w:vMerge/>
            <w:noWrap/>
          </w:tcPr>
          <w:p w14:paraId="36165A11" w14:textId="77777777" w:rsidR="005F45F9" w:rsidRPr="00A87939" w:rsidRDefault="005F45F9" w:rsidP="00A85F68">
            <w:pPr>
              <w:widowControl/>
              <w:spacing w:line="240" w:lineRule="exact"/>
              <w:rPr>
                <w:rFonts w:ascii="ＭＳ ゴシック" w:eastAsia="ＭＳ ゴシック" w:hAnsi="ＭＳ ゴシック" w:cs="ＭＳ Ｐゴシック"/>
                <w:b/>
                <w:color w:val="FF0000"/>
                <w:kern w:val="0"/>
                <w:sz w:val="18"/>
                <w:szCs w:val="18"/>
              </w:rPr>
            </w:pPr>
          </w:p>
        </w:tc>
      </w:tr>
      <w:tr w:rsidR="005F45F9" w:rsidRPr="001128DB" w14:paraId="0E7D9E72" w14:textId="77777777" w:rsidTr="000C5D73">
        <w:trPr>
          <w:trHeight w:val="227"/>
        </w:trPr>
        <w:tc>
          <w:tcPr>
            <w:tcW w:w="569" w:type="dxa"/>
            <w:vMerge/>
            <w:shd w:val="clear" w:color="auto" w:fill="auto"/>
            <w:noWrap/>
          </w:tcPr>
          <w:p w14:paraId="540DA28D"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2A21D896" w14:textId="77777777" w:rsidR="005F45F9" w:rsidRPr="00D74701" w:rsidRDefault="005F45F9" w:rsidP="00A85F68">
            <w:pPr>
              <w:spacing w:line="240" w:lineRule="exact"/>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spacing w:val="30"/>
                <w:kern w:val="0"/>
                <w:sz w:val="18"/>
                <w:szCs w:val="18"/>
                <w:fitText w:val="900" w:id="-1209764084"/>
              </w:rPr>
              <w:t>予算現</w:t>
            </w:r>
            <w:r w:rsidRPr="00D74701">
              <w:rPr>
                <w:rFonts w:ascii="ＭＳ ゴシック" w:eastAsia="ＭＳ ゴシック" w:hAnsi="ＭＳ ゴシック" w:cs="ＭＳ Ｐゴシック" w:hint="eastAsia"/>
                <w:kern w:val="0"/>
                <w:sz w:val="18"/>
                <w:szCs w:val="18"/>
                <w:fitText w:val="900" w:id="-1209764084"/>
              </w:rPr>
              <w:t>額</w:t>
            </w:r>
          </w:p>
        </w:tc>
        <w:tc>
          <w:tcPr>
            <w:tcW w:w="1524" w:type="dxa"/>
            <w:shd w:val="clear" w:color="auto" w:fill="F2F2F2" w:themeFill="background1" w:themeFillShade="F2"/>
            <w:vAlign w:val="center"/>
          </w:tcPr>
          <w:p w14:paraId="6F7EB267"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0千円</w:t>
            </w:r>
          </w:p>
        </w:tc>
        <w:tc>
          <w:tcPr>
            <w:tcW w:w="6376" w:type="dxa"/>
            <w:vMerge/>
            <w:noWrap/>
          </w:tcPr>
          <w:p w14:paraId="6A8F174C" w14:textId="77777777" w:rsidR="005F45F9" w:rsidRPr="00A87939" w:rsidRDefault="005F45F9" w:rsidP="00A85F68">
            <w:pPr>
              <w:widowControl/>
              <w:spacing w:line="240" w:lineRule="exact"/>
              <w:rPr>
                <w:rFonts w:ascii="ＭＳ ゴシック" w:eastAsia="ＭＳ ゴシック" w:hAnsi="ＭＳ ゴシック" w:cs="ＭＳ Ｐゴシック"/>
                <w:b/>
                <w:color w:val="FF0000"/>
                <w:kern w:val="0"/>
                <w:sz w:val="18"/>
                <w:szCs w:val="18"/>
              </w:rPr>
            </w:pPr>
          </w:p>
        </w:tc>
      </w:tr>
      <w:tr w:rsidR="005F45F9" w:rsidRPr="001128DB" w14:paraId="74B573FB" w14:textId="77777777" w:rsidTr="000C5D73">
        <w:trPr>
          <w:trHeight w:val="227"/>
        </w:trPr>
        <w:tc>
          <w:tcPr>
            <w:tcW w:w="569" w:type="dxa"/>
            <w:vMerge/>
            <w:shd w:val="clear" w:color="auto" w:fill="auto"/>
            <w:noWrap/>
          </w:tcPr>
          <w:p w14:paraId="04343B1B"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62CC3D6B" w14:textId="77777777" w:rsidR="005F45F9" w:rsidRPr="00D74701" w:rsidRDefault="005F45F9" w:rsidP="00A85F68">
            <w:pPr>
              <w:spacing w:line="240" w:lineRule="exact"/>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決　算　額</w:t>
            </w:r>
          </w:p>
        </w:tc>
        <w:tc>
          <w:tcPr>
            <w:tcW w:w="1524" w:type="dxa"/>
            <w:shd w:val="clear" w:color="auto" w:fill="F2F2F2" w:themeFill="background1" w:themeFillShade="F2"/>
            <w:vAlign w:val="center"/>
          </w:tcPr>
          <w:p w14:paraId="505D1E11"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0千円</w:t>
            </w:r>
          </w:p>
        </w:tc>
        <w:tc>
          <w:tcPr>
            <w:tcW w:w="6376" w:type="dxa"/>
            <w:vMerge/>
            <w:noWrap/>
          </w:tcPr>
          <w:p w14:paraId="1F57571B" w14:textId="77777777" w:rsidR="005F45F9" w:rsidRPr="00A87939" w:rsidRDefault="005F45F9" w:rsidP="00A85F68">
            <w:pPr>
              <w:widowControl/>
              <w:spacing w:line="240" w:lineRule="exact"/>
              <w:rPr>
                <w:rFonts w:ascii="ＭＳ ゴシック" w:eastAsia="ＭＳ ゴシック" w:hAnsi="ＭＳ ゴシック" w:cs="ＭＳ Ｐゴシック"/>
                <w:b/>
                <w:color w:val="FF0000"/>
                <w:kern w:val="0"/>
                <w:sz w:val="18"/>
                <w:szCs w:val="18"/>
              </w:rPr>
            </w:pPr>
          </w:p>
        </w:tc>
      </w:tr>
      <w:tr w:rsidR="005F45F9" w:rsidRPr="001128DB" w14:paraId="1A37C73E" w14:textId="77777777" w:rsidTr="005F45F9">
        <w:trPr>
          <w:trHeight w:val="48"/>
        </w:trPr>
        <w:tc>
          <w:tcPr>
            <w:tcW w:w="569" w:type="dxa"/>
            <w:vMerge/>
            <w:shd w:val="clear" w:color="auto" w:fill="auto"/>
            <w:noWrap/>
          </w:tcPr>
          <w:p w14:paraId="702F67D4"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2"/>
            <w:shd w:val="clear" w:color="auto" w:fill="auto"/>
            <w:noWrap/>
          </w:tcPr>
          <w:p w14:paraId="65AF35C3" w14:textId="77777777" w:rsidR="005F45F9" w:rsidRPr="00D74701" w:rsidRDefault="005F45F9" w:rsidP="00A85F68">
            <w:pPr>
              <w:spacing w:line="240" w:lineRule="exact"/>
              <w:rPr>
                <w:rFonts w:ascii="ＭＳ ゴシック" w:eastAsia="ＭＳ ゴシック" w:hAnsi="ＭＳ ゴシック" w:cs="ＭＳ Ｐゴシック"/>
                <w:b/>
                <w:kern w:val="0"/>
                <w:sz w:val="18"/>
                <w:szCs w:val="18"/>
              </w:rPr>
            </w:pPr>
          </w:p>
          <w:p w14:paraId="0DAE5C86" w14:textId="77777777" w:rsidR="005F45F9" w:rsidRPr="00D74701" w:rsidRDefault="005F45F9" w:rsidP="00A85F68">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w:t>
            </w:r>
            <w:r w:rsidRPr="00D74701">
              <w:rPr>
                <w:rFonts w:ascii="ＭＳ ゴシック" w:eastAsia="ＭＳ ゴシック" w:hAnsi="ＭＳ ゴシック" w:cs="ＭＳ Ｐゴシック" w:hint="eastAsia"/>
                <w:w w:val="90"/>
                <w:kern w:val="0"/>
                <w:sz w:val="18"/>
                <w:szCs w:val="18"/>
              </w:rPr>
              <w:t>まちづくり推進課</w:t>
            </w:r>
          </w:p>
          <w:p w14:paraId="75203C9F" w14:textId="69F0DE7B" w:rsidR="005F45F9" w:rsidRPr="00D74701" w:rsidRDefault="005F45F9" w:rsidP="00A85F68">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9D7F30" w:rsidRPr="00D74701">
              <w:rPr>
                <w:rFonts w:ascii="ＭＳ ゴシック" w:eastAsia="ＭＳ ゴシック" w:hAnsi="ＭＳ ゴシック" w:cs="ＭＳ Ｐゴシック" w:hint="eastAsia"/>
                <w:kern w:val="0"/>
                <w:sz w:val="18"/>
                <w:szCs w:val="18"/>
              </w:rPr>
              <w:t>まち・ひと・しご</w:t>
            </w:r>
            <w:r w:rsidR="009D7F30" w:rsidRPr="00D74701">
              <w:rPr>
                <w:rFonts w:ascii="ＭＳ ゴシック" w:eastAsia="ＭＳ ゴシック" w:hAnsi="ＭＳ ゴシック" w:cs="ＭＳ Ｐゴシック" w:hint="eastAsia"/>
                <w:kern w:val="0"/>
                <w:sz w:val="18"/>
                <w:szCs w:val="18"/>
              </w:rPr>
              <w:lastRenderedPageBreak/>
              <w:t>と（雇用創出・基礎的インフラ等整備）</w:t>
            </w:r>
          </w:p>
          <w:p w14:paraId="70C28596" w14:textId="77777777" w:rsidR="005F45F9" w:rsidRPr="00D74701" w:rsidRDefault="005F45F9" w:rsidP="00A85F68">
            <w:pPr>
              <w:spacing w:line="240" w:lineRule="exact"/>
              <w:rPr>
                <w:rFonts w:ascii="ＭＳ ゴシック" w:eastAsia="ＭＳ ゴシック" w:hAnsi="ＭＳ ゴシック" w:cs="ＭＳ Ｐゴシック"/>
                <w:b/>
                <w:kern w:val="0"/>
                <w:sz w:val="18"/>
                <w:szCs w:val="18"/>
              </w:rPr>
            </w:pPr>
          </w:p>
        </w:tc>
        <w:tc>
          <w:tcPr>
            <w:tcW w:w="6376" w:type="dxa"/>
            <w:vMerge/>
            <w:noWrap/>
          </w:tcPr>
          <w:p w14:paraId="718BC5FF" w14:textId="77777777" w:rsidR="005F45F9" w:rsidRPr="00A87939" w:rsidRDefault="005F45F9" w:rsidP="00A85F68">
            <w:pPr>
              <w:widowControl/>
              <w:spacing w:line="240" w:lineRule="exact"/>
              <w:rPr>
                <w:rFonts w:ascii="ＭＳ ゴシック" w:eastAsia="ＭＳ ゴシック" w:hAnsi="ＭＳ ゴシック" w:cs="ＭＳ Ｐゴシック"/>
                <w:b/>
                <w:color w:val="FF0000"/>
                <w:kern w:val="0"/>
                <w:sz w:val="18"/>
                <w:szCs w:val="18"/>
              </w:rPr>
            </w:pPr>
          </w:p>
        </w:tc>
      </w:tr>
      <w:tr w:rsidR="005F45F9" w:rsidRPr="003654F1" w14:paraId="6D2DD0AB" w14:textId="77777777" w:rsidTr="005F45F9">
        <w:trPr>
          <w:trHeight w:val="510"/>
        </w:trPr>
        <w:tc>
          <w:tcPr>
            <w:tcW w:w="569" w:type="dxa"/>
            <w:vMerge w:val="restart"/>
            <w:shd w:val="clear" w:color="auto" w:fill="auto"/>
            <w:noWrap/>
          </w:tcPr>
          <w:p w14:paraId="68E355E2"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p w14:paraId="7462C06D"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24</w:t>
            </w:r>
          </w:p>
        </w:tc>
        <w:tc>
          <w:tcPr>
            <w:tcW w:w="2699" w:type="dxa"/>
            <w:gridSpan w:val="2"/>
            <w:shd w:val="clear" w:color="auto" w:fill="auto"/>
            <w:noWrap/>
          </w:tcPr>
          <w:p w14:paraId="0B7D0312"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町道第52号線外道路改良工事に伴う用地測量業務</w:t>
            </w:r>
          </w:p>
        </w:tc>
        <w:tc>
          <w:tcPr>
            <w:tcW w:w="6376" w:type="dxa"/>
            <w:vMerge w:val="restart"/>
            <w:shd w:val="clear" w:color="auto" w:fill="auto"/>
            <w:noWrap/>
          </w:tcPr>
          <w:p w14:paraId="55EB8B8D"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48557B09"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鳩山町北部地域活性化基本条例第4条に基づき、平成27年3月に地域住民と町との協働により「上熊井地区における活性化取組方針」を策定した。</w:t>
            </w:r>
          </w:p>
          <w:p w14:paraId="125DE7CE"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本事業は、この取組方針及び地区要望等に基づき実施する「地区内既存道路整備事業」である。</w:t>
            </w:r>
          </w:p>
          <w:p w14:paraId="37929404"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p>
          <w:p w14:paraId="0D45308D"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3264558F"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入札による経費縮減が図られたため。</w:t>
            </w:r>
          </w:p>
          <w:p w14:paraId="4E331B9A"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p>
          <w:p w14:paraId="19B6B5D2"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1169E8B9"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用地測量と物件調査を完了させることが出来た。今回の事業成果を基に令和5年度用地取得を進めていく。</w:t>
            </w:r>
          </w:p>
          <w:p w14:paraId="2711B3DC"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p>
        </w:tc>
      </w:tr>
      <w:tr w:rsidR="005F45F9" w:rsidRPr="003654F1" w14:paraId="6EFB3C0A" w14:textId="77777777" w:rsidTr="000C5D73">
        <w:trPr>
          <w:trHeight w:val="227"/>
        </w:trPr>
        <w:tc>
          <w:tcPr>
            <w:tcW w:w="569" w:type="dxa"/>
            <w:vMerge/>
            <w:shd w:val="clear" w:color="auto" w:fill="auto"/>
            <w:noWrap/>
            <w:vAlign w:val="center"/>
          </w:tcPr>
          <w:p w14:paraId="11AB107B"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noWrap/>
            <w:vAlign w:val="center"/>
          </w:tcPr>
          <w:p w14:paraId="6AA408EF" w14:textId="77777777" w:rsidR="005F45F9" w:rsidRPr="00D74701" w:rsidRDefault="005F45F9" w:rsidP="00A85F68">
            <w:pPr>
              <w:spacing w:line="240" w:lineRule="exact"/>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当初予算額</w:t>
            </w:r>
          </w:p>
        </w:tc>
        <w:tc>
          <w:tcPr>
            <w:tcW w:w="1524" w:type="dxa"/>
            <w:shd w:val="clear" w:color="auto" w:fill="F2F2F2"/>
            <w:vAlign w:val="center"/>
          </w:tcPr>
          <w:p w14:paraId="31F7B941"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14,000千円</w:t>
            </w:r>
          </w:p>
        </w:tc>
        <w:tc>
          <w:tcPr>
            <w:tcW w:w="6376" w:type="dxa"/>
            <w:vMerge/>
            <w:shd w:val="clear" w:color="auto" w:fill="auto"/>
            <w:noWrap/>
            <w:vAlign w:val="center"/>
          </w:tcPr>
          <w:p w14:paraId="078AB2D5" w14:textId="77777777" w:rsidR="005F45F9" w:rsidRPr="00A87939" w:rsidRDefault="005F45F9" w:rsidP="00A85F68">
            <w:pPr>
              <w:widowControl/>
              <w:spacing w:line="240" w:lineRule="exact"/>
              <w:jc w:val="left"/>
              <w:rPr>
                <w:rFonts w:ascii="ＭＳ ゴシック" w:eastAsia="ＭＳ ゴシック" w:hAnsi="ＭＳ ゴシック" w:cs="ＭＳ Ｐゴシック"/>
                <w:color w:val="FF0000"/>
                <w:kern w:val="0"/>
                <w:sz w:val="18"/>
                <w:szCs w:val="18"/>
              </w:rPr>
            </w:pPr>
          </w:p>
        </w:tc>
      </w:tr>
      <w:tr w:rsidR="005F45F9" w:rsidRPr="003654F1" w14:paraId="6C5C9AC4" w14:textId="77777777" w:rsidTr="000C5D73">
        <w:trPr>
          <w:trHeight w:val="227"/>
        </w:trPr>
        <w:tc>
          <w:tcPr>
            <w:tcW w:w="569" w:type="dxa"/>
            <w:vMerge/>
            <w:shd w:val="clear" w:color="auto" w:fill="auto"/>
            <w:noWrap/>
            <w:vAlign w:val="center"/>
          </w:tcPr>
          <w:p w14:paraId="373B4159"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noWrap/>
            <w:vAlign w:val="center"/>
          </w:tcPr>
          <w:p w14:paraId="7746B497" w14:textId="77777777" w:rsidR="005F45F9" w:rsidRPr="00D74701" w:rsidRDefault="005F45F9" w:rsidP="00A85F68">
            <w:pPr>
              <w:spacing w:line="240" w:lineRule="exact"/>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spacing w:val="30"/>
                <w:kern w:val="0"/>
                <w:sz w:val="18"/>
                <w:szCs w:val="18"/>
                <w:fitText w:val="900" w:id="-1209764083"/>
              </w:rPr>
              <w:t>予算現</w:t>
            </w:r>
            <w:r w:rsidRPr="00D74701">
              <w:rPr>
                <w:rFonts w:ascii="ＭＳ ゴシック" w:eastAsia="ＭＳ ゴシック" w:hAnsi="ＭＳ ゴシック" w:cs="ＭＳ Ｐゴシック" w:hint="eastAsia"/>
                <w:kern w:val="0"/>
                <w:sz w:val="18"/>
                <w:szCs w:val="18"/>
                <w:fitText w:val="900" w:id="-1209764083"/>
              </w:rPr>
              <w:t>額</w:t>
            </w:r>
          </w:p>
        </w:tc>
        <w:tc>
          <w:tcPr>
            <w:tcW w:w="1524" w:type="dxa"/>
            <w:shd w:val="clear" w:color="auto" w:fill="F2F2F2"/>
            <w:vAlign w:val="center"/>
          </w:tcPr>
          <w:p w14:paraId="6E8B0D13"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11,823千円</w:t>
            </w:r>
          </w:p>
        </w:tc>
        <w:tc>
          <w:tcPr>
            <w:tcW w:w="6376" w:type="dxa"/>
            <w:vMerge/>
            <w:shd w:val="clear" w:color="auto" w:fill="auto"/>
            <w:noWrap/>
            <w:vAlign w:val="center"/>
          </w:tcPr>
          <w:p w14:paraId="6781746E" w14:textId="77777777" w:rsidR="005F45F9" w:rsidRPr="00A87939" w:rsidRDefault="005F45F9" w:rsidP="00A85F68">
            <w:pPr>
              <w:widowControl/>
              <w:spacing w:line="240" w:lineRule="exact"/>
              <w:jc w:val="left"/>
              <w:rPr>
                <w:rFonts w:ascii="ＭＳ ゴシック" w:eastAsia="ＭＳ ゴシック" w:hAnsi="ＭＳ ゴシック" w:cs="ＭＳ Ｐゴシック"/>
                <w:color w:val="FF0000"/>
                <w:kern w:val="0"/>
                <w:sz w:val="18"/>
                <w:szCs w:val="18"/>
              </w:rPr>
            </w:pPr>
          </w:p>
        </w:tc>
      </w:tr>
      <w:tr w:rsidR="005F45F9" w:rsidRPr="003654F1" w14:paraId="651CE307" w14:textId="77777777" w:rsidTr="000C5D73">
        <w:trPr>
          <w:trHeight w:val="227"/>
        </w:trPr>
        <w:tc>
          <w:tcPr>
            <w:tcW w:w="569" w:type="dxa"/>
            <w:vMerge/>
            <w:shd w:val="clear" w:color="auto" w:fill="auto"/>
            <w:noWrap/>
            <w:vAlign w:val="center"/>
          </w:tcPr>
          <w:p w14:paraId="37AA463E"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noWrap/>
            <w:vAlign w:val="center"/>
          </w:tcPr>
          <w:p w14:paraId="1A5587E0" w14:textId="77777777" w:rsidR="005F45F9" w:rsidRPr="00D74701" w:rsidRDefault="005F45F9" w:rsidP="00A85F68">
            <w:pPr>
              <w:spacing w:line="240" w:lineRule="exact"/>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spacing w:val="90"/>
                <w:kern w:val="0"/>
                <w:sz w:val="18"/>
                <w:szCs w:val="18"/>
                <w:fitText w:val="900" w:id="-1209764082"/>
              </w:rPr>
              <w:t>決算</w:t>
            </w:r>
            <w:r w:rsidRPr="00D74701">
              <w:rPr>
                <w:rFonts w:ascii="ＭＳ ゴシック" w:eastAsia="ＭＳ ゴシック" w:hAnsi="ＭＳ ゴシック" w:cs="ＭＳ Ｐゴシック" w:hint="eastAsia"/>
                <w:kern w:val="0"/>
                <w:sz w:val="18"/>
                <w:szCs w:val="18"/>
                <w:fitText w:val="900" w:id="-1209764082"/>
              </w:rPr>
              <w:t>額</w:t>
            </w:r>
          </w:p>
        </w:tc>
        <w:tc>
          <w:tcPr>
            <w:tcW w:w="1524" w:type="dxa"/>
            <w:shd w:val="clear" w:color="auto" w:fill="F2F2F2"/>
            <w:vAlign w:val="center"/>
          </w:tcPr>
          <w:p w14:paraId="5E4A5D90"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11,139千円</w:t>
            </w:r>
          </w:p>
        </w:tc>
        <w:tc>
          <w:tcPr>
            <w:tcW w:w="6376" w:type="dxa"/>
            <w:vMerge/>
            <w:shd w:val="clear" w:color="auto" w:fill="auto"/>
            <w:noWrap/>
            <w:vAlign w:val="center"/>
          </w:tcPr>
          <w:p w14:paraId="65F43833" w14:textId="77777777" w:rsidR="005F45F9" w:rsidRPr="00A87939" w:rsidRDefault="005F45F9" w:rsidP="00A85F68">
            <w:pPr>
              <w:widowControl/>
              <w:spacing w:line="240" w:lineRule="exact"/>
              <w:jc w:val="left"/>
              <w:rPr>
                <w:rFonts w:ascii="ＭＳ ゴシック" w:eastAsia="ＭＳ ゴシック" w:hAnsi="ＭＳ ゴシック" w:cs="ＭＳ Ｐゴシック"/>
                <w:color w:val="FF0000"/>
                <w:kern w:val="0"/>
                <w:sz w:val="18"/>
                <w:szCs w:val="18"/>
              </w:rPr>
            </w:pPr>
          </w:p>
        </w:tc>
      </w:tr>
      <w:tr w:rsidR="005F45F9" w:rsidRPr="003654F1" w14:paraId="0159319C" w14:textId="77777777" w:rsidTr="005F45F9">
        <w:trPr>
          <w:trHeight w:val="1725"/>
        </w:trPr>
        <w:tc>
          <w:tcPr>
            <w:tcW w:w="569" w:type="dxa"/>
            <w:vMerge/>
            <w:shd w:val="clear" w:color="auto" w:fill="auto"/>
            <w:noWrap/>
            <w:vAlign w:val="center"/>
          </w:tcPr>
          <w:p w14:paraId="203E6FF7"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2"/>
            <w:shd w:val="clear" w:color="auto" w:fill="auto"/>
            <w:noWrap/>
          </w:tcPr>
          <w:p w14:paraId="165A2A34" w14:textId="77777777" w:rsidR="005F45F9" w:rsidRPr="00D74701" w:rsidRDefault="005F45F9" w:rsidP="00A85F68">
            <w:pPr>
              <w:spacing w:line="240" w:lineRule="exact"/>
              <w:ind w:right="200"/>
              <w:rPr>
                <w:rFonts w:ascii="ＭＳ ゴシック" w:eastAsia="ＭＳ ゴシック" w:hAnsi="ＭＳ ゴシック" w:cs="ＭＳ Ｐゴシック"/>
                <w:kern w:val="0"/>
                <w:sz w:val="18"/>
                <w:szCs w:val="18"/>
              </w:rPr>
            </w:pPr>
          </w:p>
          <w:p w14:paraId="1C11CDB5" w14:textId="77777777" w:rsidR="005F45F9" w:rsidRPr="00D74701" w:rsidRDefault="005F45F9" w:rsidP="00A85F68">
            <w:pPr>
              <w:spacing w:line="240" w:lineRule="exact"/>
              <w:ind w:right="43"/>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w:t>
            </w:r>
            <w:r w:rsidRPr="00D74701">
              <w:rPr>
                <w:rFonts w:ascii="ＭＳ ゴシック" w:eastAsia="ＭＳ ゴシック" w:hAnsi="ＭＳ ゴシック" w:cs="ＭＳ Ｐゴシック" w:hint="eastAsia"/>
                <w:w w:val="90"/>
                <w:kern w:val="0"/>
                <w:sz w:val="18"/>
                <w:szCs w:val="18"/>
              </w:rPr>
              <w:t>まちづくり推進課</w:t>
            </w:r>
          </w:p>
          <w:p w14:paraId="720D50CC" w14:textId="4AD39789" w:rsidR="005F45F9" w:rsidRPr="00D74701" w:rsidRDefault="005F45F9" w:rsidP="00A85F68">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9D7F30" w:rsidRPr="00D74701">
              <w:rPr>
                <w:rFonts w:ascii="ＭＳ ゴシック" w:eastAsia="ＭＳ ゴシック" w:hAnsi="ＭＳ ゴシック" w:cs="ＭＳ Ｐゴシック" w:hint="eastAsia"/>
                <w:kern w:val="0"/>
                <w:sz w:val="18"/>
                <w:szCs w:val="18"/>
              </w:rPr>
              <w:t>まち・ひと・しごと（雇用創出・基礎的インフラ等整備）</w:t>
            </w:r>
          </w:p>
        </w:tc>
        <w:tc>
          <w:tcPr>
            <w:tcW w:w="6376" w:type="dxa"/>
            <w:vMerge/>
            <w:shd w:val="clear" w:color="auto" w:fill="auto"/>
            <w:noWrap/>
            <w:vAlign w:val="center"/>
          </w:tcPr>
          <w:p w14:paraId="03E19D38" w14:textId="77777777" w:rsidR="005F45F9" w:rsidRPr="00A87939" w:rsidRDefault="005F45F9" w:rsidP="00A85F68">
            <w:pPr>
              <w:widowControl/>
              <w:spacing w:line="240" w:lineRule="exact"/>
              <w:jc w:val="left"/>
              <w:rPr>
                <w:rFonts w:ascii="ＭＳ ゴシック" w:eastAsia="ＭＳ ゴシック" w:hAnsi="ＭＳ ゴシック" w:cs="ＭＳ Ｐゴシック"/>
                <w:color w:val="FF0000"/>
                <w:kern w:val="0"/>
                <w:sz w:val="18"/>
                <w:szCs w:val="18"/>
              </w:rPr>
            </w:pPr>
          </w:p>
        </w:tc>
      </w:tr>
      <w:tr w:rsidR="005F45F9" w:rsidRPr="003654F1" w14:paraId="7A930893" w14:textId="77777777" w:rsidTr="005F45F9">
        <w:trPr>
          <w:trHeight w:val="340"/>
        </w:trPr>
        <w:tc>
          <w:tcPr>
            <w:tcW w:w="569" w:type="dxa"/>
            <w:vMerge w:val="restart"/>
            <w:shd w:val="clear" w:color="auto" w:fill="auto"/>
            <w:noWrap/>
          </w:tcPr>
          <w:p w14:paraId="55D0CCFE"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p w14:paraId="46550344"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25</w:t>
            </w:r>
          </w:p>
        </w:tc>
        <w:tc>
          <w:tcPr>
            <w:tcW w:w="2699" w:type="dxa"/>
            <w:gridSpan w:val="2"/>
            <w:shd w:val="clear" w:color="auto" w:fill="auto"/>
            <w:noWrap/>
            <w:vAlign w:val="center"/>
          </w:tcPr>
          <w:p w14:paraId="466B2896" w14:textId="77777777" w:rsidR="005F45F9" w:rsidRPr="00D74701" w:rsidRDefault="005F45F9" w:rsidP="00A85F68">
            <w:pPr>
              <w:spacing w:line="240" w:lineRule="exact"/>
              <w:ind w:right="200"/>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町道第52号線外改良工事</w:t>
            </w:r>
          </w:p>
        </w:tc>
        <w:tc>
          <w:tcPr>
            <w:tcW w:w="6376" w:type="dxa"/>
            <w:vMerge w:val="restart"/>
            <w:shd w:val="clear" w:color="auto" w:fill="auto"/>
            <w:noWrap/>
          </w:tcPr>
          <w:p w14:paraId="1800D704"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734563BB"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鳩山町北部地域活性化基本条例第4条に基づき、平成27年11月に地域住民と町との協働により「上熊井地区における活性化取組方針」を策定した。本事業は、この取組方針に基づく「交通網整備事業」である。</w:t>
            </w:r>
          </w:p>
          <w:p w14:paraId="480FEE60"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なお、今回の改良工事については、令和4年7月豪雨の影響により年度内完了が困難であると見込まれたことから繰越予算とした。</w:t>
            </w:r>
          </w:p>
          <w:p w14:paraId="2638B304" w14:textId="77777777" w:rsidR="005F45F9" w:rsidRPr="00D74701" w:rsidRDefault="005F45F9" w:rsidP="00A85F68">
            <w:pPr>
              <w:widowControl/>
              <w:spacing w:line="240" w:lineRule="exact"/>
              <w:ind w:left="180" w:hangingChars="100" w:hanging="180"/>
              <w:rPr>
                <w:rFonts w:ascii="ＭＳ ゴシック" w:eastAsia="ＭＳ ゴシック" w:hAnsi="ＭＳ ゴシック" w:cs="ＭＳ Ｐゴシック"/>
                <w:kern w:val="0"/>
                <w:sz w:val="18"/>
                <w:szCs w:val="18"/>
              </w:rPr>
            </w:pPr>
          </w:p>
          <w:p w14:paraId="683867A2"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56ECA11E"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年度内完了ができなかったため、前払金のみの支出であった。</w:t>
            </w:r>
          </w:p>
          <w:p w14:paraId="4EEDF1FC"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残額は次年度へ繰越している。</w:t>
            </w:r>
          </w:p>
          <w:p w14:paraId="19693494" w14:textId="77777777" w:rsidR="005F45F9" w:rsidRPr="00D74701" w:rsidRDefault="005F45F9" w:rsidP="00A85F68">
            <w:pPr>
              <w:widowControl/>
              <w:spacing w:line="240" w:lineRule="exact"/>
              <w:ind w:left="181" w:hangingChars="100" w:hanging="181"/>
              <w:rPr>
                <w:rFonts w:ascii="ＭＳ ゴシック" w:eastAsia="ＭＳ ゴシック" w:hAnsi="ＭＳ ゴシック" w:cs="ＭＳ Ｐゴシック"/>
                <w:b/>
                <w:kern w:val="0"/>
                <w:sz w:val="18"/>
                <w:szCs w:val="18"/>
              </w:rPr>
            </w:pPr>
          </w:p>
          <w:p w14:paraId="7412D80C"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11F72CBD"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国の交付金、地元対策費を活用し、道路改良工事を推進することができた。</w:t>
            </w:r>
          </w:p>
          <w:p w14:paraId="527C032F"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3654F1" w14:paraId="288FE9EC" w14:textId="77777777" w:rsidTr="000C5D73">
        <w:trPr>
          <w:trHeight w:val="227"/>
        </w:trPr>
        <w:tc>
          <w:tcPr>
            <w:tcW w:w="569" w:type="dxa"/>
            <w:vMerge/>
            <w:shd w:val="clear" w:color="auto" w:fill="auto"/>
            <w:noWrap/>
          </w:tcPr>
          <w:p w14:paraId="75BCDBD2"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694A0132" w14:textId="77777777" w:rsidR="005F45F9" w:rsidRPr="00D74701" w:rsidRDefault="005F45F9" w:rsidP="00A85F68">
            <w:pPr>
              <w:spacing w:line="240" w:lineRule="exact"/>
              <w:ind w:right="200"/>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fitText w:val="900" w:id="-1209764081"/>
              </w:rPr>
              <w:t>当初予算額</w:t>
            </w:r>
          </w:p>
        </w:tc>
        <w:tc>
          <w:tcPr>
            <w:tcW w:w="1524" w:type="dxa"/>
            <w:shd w:val="clear" w:color="auto" w:fill="F2F2F2" w:themeFill="background1" w:themeFillShade="F2"/>
          </w:tcPr>
          <w:p w14:paraId="571CC962"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50,000千円</w:t>
            </w:r>
          </w:p>
        </w:tc>
        <w:tc>
          <w:tcPr>
            <w:tcW w:w="6376" w:type="dxa"/>
            <w:vMerge/>
            <w:shd w:val="clear" w:color="auto" w:fill="auto"/>
            <w:noWrap/>
          </w:tcPr>
          <w:p w14:paraId="066695DD"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3654F1" w14:paraId="454E1092" w14:textId="77777777" w:rsidTr="000C5D73">
        <w:trPr>
          <w:trHeight w:val="227"/>
        </w:trPr>
        <w:tc>
          <w:tcPr>
            <w:tcW w:w="569" w:type="dxa"/>
            <w:vMerge/>
            <w:shd w:val="clear" w:color="auto" w:fill="auto"/>
            <w:noWrap/>
          </w:tcPr>
          <w:p w14:paraId="340DC3C6"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0F1C4FE2" w14:textId="77777777" w:rsidR="005F45F9" w:rsidRPr="00D74701" w:rsidRDefault="005F45F9" w:rsidP="00A85F68">
            <w:pPr>
              <w:spacing w:line="240" w:lineRule="exact"/>
              <w:ind w:right="200"/>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spacing w:val="30"/>
                <w:kern w:val="0"/>
                <w:sz w:val="18"/>
                <w:szCs w:val="18"/>
                <w:fitText w:val="900" w:id="-1209764080"/>
              </w:rPr>
              <w:t>予算現</w:t>
            </w:r>
            <w:r w:rsidRPr="00D74701">
              <w:rPr>
                <w:rFonts w:ascii="ＭＳ ゴシック" w:eastAsia="ＭＳ ゴシック" w:hAnsi="ＭＳ ゴシック" w:cs="ＭＳ Ｐゴシック" w:hint="eastAsia"/>
                <w:kern w:val="0"/>
                <w:sz w:val="18"/>
                <w:szCs w:val="18"/>
                <w:fitText w:val="900" w:id="-1209764080"/>
              </w:rPr>
              <w:t>額</w:t>
            </w:r>
          </w:p>
        </w:tc>
        <w:tc>
          <w:tcPr>
            <w:tcW w:w="1524" w:type="dxa"/>
            <w:shd w:val="clear" w:color="auto" w:fill="F2F2F2" w:themeFill="background1" w:themeFillShade="F2"/>
          </w:tcPr>
          <w:p w14:paraId="4C31597B"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50,000千円</w:t>
            </w:r>
          </w:p>
        </w:tc>
        <w:tc>
          <w:tcPr>
            <w:tcW w:w="6376" w:type="dxa"/>
            <w:vMerge/>
            <w:shd w:val="clear" w:color="auto" w:fill="auto"/>
            <w:noWrap/>
          </w:tcPr>
          <w:p w14:paraId="1C42AF5C"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3654F1" w14:paraId="1A39EF18" w14:textId="77777777" w:rsidTr="000C5D73">
        <w:trPr>
          <w:trHeight w:val="227"/>
        </w:trPr>
        <w:tc>
          <w:tcPr>
            <w:tcW w:w="569" w:type="dxa"/>
            <w:vMerge/>
            <w:shd w:val="clear" w:color="auto" w:fill="auto"/>
            <w:noWrap/>
          </w:tcPr>
          <w:p w14:paraId="5EDE9B10"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1CEF8F7A" w14:textId="77777777" w:rsidR="005F45F9" w:rsidRPr="00D74701" w:rsidRDefault="005F45F9" w:rsidP="00A85F68">
            <w:pPr>
              <w:spacing w:line="240" w:lineRule="exact"/>
              <w:ind w:right="200"/>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spacing w:val="90"/>
                <w:kern w:val="0"/>
                <w:sz w:val="18"/>
                <w:szCs w:val="18"/>
                <w:fitText w:val="900" w:id="-1209764096"/>
              </w:rPr>
              <w:t>決算</w:t>
            </w:r>
            <w:r w:rsidRPr="00D74701">
              <w:rPr>
                <w:rFonts w:ascii="ＭＳ ゴシック" w:eastAsia="ＭＳ ゴシック" w:hAnsi="ＭＳ ゴシック" w:cs="ＭＳ Ｐゴシック" w:hint="eastAsia"/>
                <w:kern w:val="0"/>
                <w:sz w:val="18"/>
                <w:szCs w:val="18"/>
                <w:fitText w:val="900" w:id="-1209764096"/>
              </w:rPr>
              <w:t>額</w:t>
            </w:r>
          </w:p>
        </w:tc>
        <w:tc>
          <w:tcPr>
            <w:tcW w:w="1524" w:type="dxa"/>
            <w:shd w:val="clear" w:color="auto" w:fill="F2F2F2" w:themeFill="background1" w:themeFillShade="F2"/>
          </w:tcPr>
          <w:p w14:paraId="2D600CEB"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14,080千円</w:t>
            </w:r>
          </w:p>
        </w:tc>
        <w:tc>
          <w:tcPr>
            <w:tcW w:w="6376" w:type="dxa"/>
            <w:vMerge/>
            <w:shd w:val="clear" w:color="auto" w:fill="auto"/>
            <w:noWrap/>
          </w:tcPr>
          <w:p w14:paraId="58DC65CB"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3654F1" w14:paraId="62AFE524" w14:textId="77777777" w:rsidTr="005F45F9">
        <w:trPr>
          <w:trHeight w:val="102"/>
        </w:trPr>
        <w:tc>
          <w:tcPr>
            <w:tcW w:w="569" w:type="dxa"/>
            <w:vMerge/>
            <w:shd w:val="clear" w:color="auto" w:fill="auto"/>
            <w:noWrap/>
          </w:tcPr>
          <w:p w14:paraId="3B963719"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2"/>
            <w:shd w:val="clear" w:color="auto" w:fill="auto"/>
            <w:noWrap/>
          </w:tcPr>
          <w:p w14:paraId="0CCC8996" w14:textId="77777777" w:rsidR="005F45F9" w:rsidRPr="00D74701" w:rsidRDefault="005F45F9" w:rsidP="00A85F68">
            <w:pPr>
              <w:spacing w:line="240" w:lineRule="exact"/>
              <w:rPr>
                <w:rFonts w:ascii="ＭＳ ゴシック" w:eastAsia="ＭＳ ゴシック" w:hAnsi="ＭＳ ゴシック" w:cs="ＭＳ Ｐゴシック"/>
                <w:b/>
                <w:kern w:val="0"/>
                <w:sz w:val="18"/>
                <w:szCs w:val="18"/>
              </w:rPr>
            </w:pPr>
          </w:p>
          <w:p w14:paraId="1DC6E841" w14:textId="77777777" w:rsidR="005F45F9" w:rsidRPr="00D74701" w:rsidRDefault="005F45F9" w:rsidP="00A85F68">
            <w:pPr>
              <w:spacing w:line="240" w:lineRule="exact"/>
              <w:ind w:right="43"/>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w:t>
            </w:r>
            <w:r w:rsidRPr="00D74701">
              <w:rPr>
                <w:rFonts w:ascii="ＭＳ ゴシック" w:eastAsia="ＭＳ ゴシック" w:hAnsi="ＭＳ ゴシック" w:cs="ＭＳ Ｐゴシック" w:hint="eastAsia"/>
                <w:w w:val="90"/>
                <w:kern w:val="0"/>
                <w:sz w:val="18"/>
                <w:szCs w:val="18"/>
              </w:rPr>
              <w:t>まちづくり推進課</w:t>
            </w:r>
          </w:p>
          <w:p w14:paraId="72C8D842" w14:textId="56025ADE" w:rsidR="005F45F9" w:rsidRPr="00D74701" w:rsidRDefault="005F45F9" w:rsidP="00877347">
            <w:pPr>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②総合計画⇒</w:t>
            </w:r>
            <w:r w:rsidR="009D7F30" w:rsidRPr="00D74701">
              <w:rPr>
                <w:rFonts w:ascii="ＭＳ ゴシック" w:eastAsia="ＭＳ ゴシック" w:hAnsi="ＭＳ ゴシック" w:cs="ＭＳ Ｐゴシック" w:hint="eastAsia"/>
                <w:kern w:val="0"/>
                <w:sz w:val="18"/>
                <w:szCs w:val="18"/>
              </w:rPr>
              <w:t>まち・ひと・しごと（雇用創出・基礎的インフラ等整備）</w:t>
            </w:r>
          </w:p>
          <w:p w14:paraId="1E1D433B" w14:textId="77777777" w:rsidR="005F45F9" w:rsidRPr="00D74701" w:rsidRDefault="005F45F9" w:rsidP="00A85F68">
            <w:pPr>
              <w:spacing w:line="240" w:lineRule="exact"/>
              <w:ind w:right="200"/>
              <w:rPr>
                <w:rFonts w:ascii="ＭＳ ゴシック" w:eastAsia="ＭＳ ゴシック" w:hAnsi="ＭＳ ゴシック" w:cs="ＭＳ Ｐゴシック"/>
                <w:b/>
                <w:kern w:val="0"/>
                <w:sz w:val="18"/>
                <w:szCs w:val="18"/>
              </w:rPr>
            </w:pPr>
          </w:p>
        </w:tc>
        <w:tc>
          <w:tcPr>
            <w:tcW w:w="6376" w:type="dxa"/>
            <w:vMerge/>
            <w:shd w:val="clear" w:color="auto" w:fill="auto"/>
            <w:noWrap/>
          </w:tcPr>
          <w:p w14:paraId="63A8ED99"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3654F1" w14:paraId="2E38B7D5" w14:textId="77777777" w:rsidTr="005F45F9">
        <w:trPr>
          <w:trHeight w:val="510"/>
        </w:trPr>
        <w:tc>
          <w:tcPr>
            <w:tcW w:w="569" w:type="dxa"/>
            <w:vMerge w:val="restart"/>
            <w:shd w:val="clear" w:color="auto" w:fill="auto"/>
            <w:noWrap/>
          </w:tcPr>
          <w:p w14:paraId="10F678C3"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p w14:paraId="5A838CC8"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26</w:t>
            </w:r>
          </w:p>
        </w:tc>
        <w:tc>
          <w:tcPr>
            <w:tcW w:w="2699" w:type="dxa"/>
            <w:gridSpan w:val="2"/>
            <w:shd w:val="clear" w:color="auto" w:fill="auto"/>
            <w:noWrap/>
          </w:tcPr>
          <w:p w14:paraId="03BCBA7D" w14:textId="77777777" w:rsidR="005F45F9" w:rsidRPr="00D74701" w:rsidRDefault="005F45F9" w:rsidP="005F45F9">
            <w:pPr>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町道第52号線外改良工事（繰越明許費）</w:t>
            </w:r>
          </w:p>
        </w:tc>
        <w:tc>
          <w:tcPr>
            <w:tcW w:w="6376" w:type="dxa"/>
            <w:vMerge w:val="restart"/>
            <w:shd w:val="clear" w:color="auto" w:fill="auto"/>
            <w:noWrap/>
          </w:tcPr>
          <w:p w14:paraId="7A4AFB1D"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29908019"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鳩山町北部地域活性化基本条例第4条に基づき、平成27年11月に地域住民と町との協働により「上熊井地区における活性化取組方針」を策定した。本事業は、この取組方針に基づく「交通網整備事業」である。</w:t>
            </w:r>
          </w:p>
          <w:p w14:paraId="278EFC9A" w14:textId="77777777" w:rsidR="005F45F9" w:rsidRPr="00D74701" w:rsidRDefault="005F45F9" w:rsidP="00A85F68">
            <w:pPr>
              <w:widowControl/>
              <w:spacing w:line="240" w:lineRule="exact"/>
              <w:rPr>
                <w:rFonts w:ascii="ＭＳ 明朝" w:hAnsi="ＭＳ 明朝" w:cs="ＭＳ Ｐゴシック"/>
                <w:kern w:val="0"/>
                <w:sz w:val="18"/>
                <w:szCs w:val="18"/>
              </w:rPr>
            </w:pPr>
          </w:p>
          <w:p w14:paraId="337D584B"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6AB0FF7F"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令和3年度事業の繰越明許費のため。</w:t>
            </w:r>
          </w:p>
          <w:p w14:paraId="2346AB91" w14:textId="77777777" w:rsidR="005F45F9" w:rsidRPr="00D74701" w:rsidRDefault="005F45F9" w:rsidP="00A85F68">
            <w:pPr>
              <w:widowControl/>
              <w:spacing w:line="240" w:lineRule="exact"/>
              <w:rPr>
                <w:rFonts w:ascii="ＭＳ 明朝" w:hAnsi="ＭＳ 明朝" w:cs="ＭＳ Ｐゴシック"/>
                <w:kern w:val="0"/>
                <w:sz w:val="18"/>
                <w:szCs w:val="18"/>
              </w:rPr>
            </w:pPr>
          </w:p>
          <w:p w14:paraId="693099E3"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088C8CDC"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国の交付金、地元対策費を活用し、道路改良工事を推進することが出来た。</w:t>
            </w:r>
          </w:p>
          <w:p w14:paraId="13047CE9"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p>
        </w:tc>
      </w:tr>
      <w:tr w:rsidR="005F45F9" w:rsidRPr="003654F1" w14:paraId="05EC0B96" w14:textId="77777777" w:rsidTr="000C5D73">
        <w:trPr>
          <w:trHeight w:val="227"/>
        </w:trPr>
        <w:tc>
          <w:tcPr>
            <w:tcW w:w="569" w:type="dxa"/>
            <w:vMerge/>
            <w:shd w:val="clear" w:color="auto" w:fill="auto"/>
            <w:noWrap/>
          </w:tcPr>
          <w:p w14:paraId="50F14144"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5261B434" w14:textId="77777777" w:rsidR="005F45F9" w:rsidRPr="00D74701" w:rsidRDefault="005F45F9" w:rsidP="00A85F68">
            <w:pPr>
              <w:spacing w:line="240" w:lineRule="exact"/>
              <w:ind w:right="200"/>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fitText w:val="900" w:id="-1209764095"/>
              </w:rPr>
              <w:t>当初予算額</w:t>
            </w:r>
          </w:p>
        </w:tc>
        <w:tc>
          <w:tcPr>
            <w:tcW w:w="1524" w:type="dxa"/>
            <w:shd w:val="clear" w:color="auto" w:fill="F2F2F2" w:themeFill="background1" w:themeFillShade="F2"/>
            <w:vAlign w:val="center"/>
          </w:tcPr>
          <w:p w14:paraId="094B1B51"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0千円</w:t>
            </w:r>
          </w:p>
        </w:tc>
        <w:tc>
          <w:tcPr>
            <w:tcW w:w="6376" w:type="dxa"/>
            <w:vMerge/>
            <w:shd w:val="clear" w:color="auto" w:fill="auto"/>
            <w:noWrap/>
          </w:tcPr>
          <w:p w14:paraId="21639F89" w14:textId="77777777" w:rsidR="005F45F9" w:rsidRPr="00EB33B9" w:rsidRDefault="005F45F9" w:rsidP="00A85F68">
            <w:pPr>
              <w:widowControl/>
              <w:spacing w:line="240" w:lineRule="exact"/>
              <w:rPr>
                <w:rFonts w:ascii="ＭＳ ゴシック" w:eastAsia="ＭＳ ゴシック" w:hAnsi="ＭＳ ゴシック" w:cs="ＭＳ Ｐゴシック"/>
                <w:b/>
                <w:color w:val="FF0000"/>
                <w:kern w:val="0"/>
                <w:sz w:val="18"/>
                <w:szCs w:val="18"/>
              </w:rPr>
            </w:pPr>
          </w:p>
        </w:tc>
      </w:tr>
      <w:tr w:rsidR="005F45F9" w:rsidRPr="003654F1" w14:paraId="4C791EAD" w14:textId="77777777" w:rsidTr="000C5D73">
        <w:trPr>
          <w:trHeight w:val="227"/>
        </w:trPr>
        <w:tc>
          <w:tcPr>
            <w:tcW w:w="569" w:type="dxa"/>
            <w:vMerge/>
            <w:shd w:val="clear" w:color="auto" w:fill="auto"/>
            <w:noWrap/>
          </w:tcPr>
          <w:p w14:paraId="4B85318A"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4FCA4FE0" w14:textId="77777777" w:rsidR="005F45F9" w:rsidRPr="00D74701" w:rsidRDefault="005F45F9" w:rsidP="00A85F68">
            <w:pPr>
              <w:spacing w:line="240" w:lineRule="exact"/>
              <w:ind w:right="200"/>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spacing w:val="30"/>
                <w:kern w:val="0"/>
                <w:sz w:val="18"/>
                <w:szCs w:val="18"/>
                <w:fitText w:val="900" w:id="-1209764094"/>
              </w:rPr>
              <w:t>予算現</w:t>
            </w:r>
            <w:r w:rsidRPr="00D74701">
              <w:rPr>
                <w:rFonts w:ascii="ＭＳ ゴシック" w:eastAsia="ＭＳ ゴシック" w:hAnsi="ＭＳ ゴシック" w:cs="ＭＳ Ｐゴシック" w:hint="eastAsia"/>
                <w:kern w:val="0"/>
                <w:sz w:val="18"/>
                <w:szCs w:val="18"/>
                <w:fitText w:val="900" w:id="-1209764094"/>
              </w:rPr>
              <w:t>額</w:t>
            </w:r>
          </w:p>
        </w:tc>
        <w:tc>
          <w:tcPr>
            <w:tcW w:w="1524" w:type="dxa"/>
            <w:shd w:val="clear" w:color="auto" w:fill="F2F2F2" w:themeFill="background1" w:themeFillShade="F2"/>
            <w:vAlign w:val="center"/>
          </w:tcPr>
          <w:p w14:paraId="1F672EED"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28,360千円</w:t>
            </w:r>
          </w:p>
        </w:tc>
        <w:tc>
          <w:tcPr>
            <w:tcW w:w="6376" w:type="dxa"/>
            <w:vMerge/>
            <w:shd w:val="clear" w:color="auto" w:fill="auto"/>
            <w:noWrap/>
          </w:tcPr>
          <w:p w14:paraId="547FF8D0" w14:textId="77777777" w:rsidR="005F45F9" w:rsidRPr="00EB33B9" w:rsidRDefault="005F45F9" w:rsidP="00A85F68">
            <w:pPr>
              <w:widowControl/>
              <w:spacing w:line="240" w:lineRule="exact"/>
              <w:rPr>
                <w:rFonts w:ascii="ＭＳ ゴシック" w:eastAsia="ＭＳ ゴシック" w:hAnsi="ＭＳ ゴシック" w:cs="ＭＳ Ｐゴシック"/>
                <w:b/>
                <w:color w:val="FF0000"/>
                <w:kern w:val="0"/>
                <w:sz w:val="18"/>
                <w:szCs w:val="18"/>
              </w:rPr>
            </w:pPr>
          </w:p>
        </w:tc>
      </w:tr>
      <w:tr w:rsidR="005F45F9" w:rsidRPr="003654F1" w14:paraId="0CE042C6" w14:textId="77777777" w:rsidTr="000C5D73">
        <w:trPr>
          <w:trHeight w:val="227"/>
        </w:trPr>
        <w:tc>
          <w:tcPr>
            <w:tcW w:w="569" w:type="dxa"/>
            <w:vMerge/>
            <w:shd w:val="clear" w:color="auto" w:fill="auto"/>
            <w:noWrap/>
          </w:tcPr>
          <w:p w14:paraId="5D9AA7E4"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1127B5E4" w14:textId="77777777" w:rsidR="005F45F9" w:rsidRPr="00D74701" w:rsidRDefault="005F45F9" w:rsidP="00A85F68">
            <w:pPr>
              <w:spacing w:line="240" w:lineRule="exact"/>
              <w:ind w:right="200"/>
              <w:jc w:val="center"/>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fitText w:val="900" w:id="-1209764093"/>
              </w:rPr>
              <w:t>決　算　額</w:t>
            </w:r>
          </w:p>
        </w:tc>
        <w:tc>
          <w:tcPr>
            <w:tcW w:w="1524" w:type="dxa"/>
            <w:shd w:val="clear" w:color="auto" w:fill="F2F2F2" w:themeFill="background1" w:themeFillShade="F2"/>
            <w:vAlign w:val="center"/>
          </w:tcPr>
          <w:p w14:paraId="3B799A0F" w14:textId="77777777" w:rsidR="005F45F9" w:rsidRPr="00D74701" w:rsidRDefault="005F45F9" w:rsidP="00A85F68">
            <w:pPr>
              <w:spacing w:line="240" w:lineRule="exact"/>
              <w:jc w:val="righ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28,355千円</w:t>
            </w:r>
          </w:p>
        </w:tc>
        <w:tc>
          <w:tcPr>
            <w:tcW w:w="6376" w:type="dxa"/>
            <w:vMerge/>
            <w:shd w:val="clear" w:color="auto" w:fill="auto"/>
            <w:noWrap/>
          </w:tcPr>
          <w:p w14:paraId="43180E10" w14:textId="77777777" w:rsidR="005F45F9" w:rsidRPr="00EB33B9" w:rsidRDefault="005F45F9" w:rsidP="00A85F68">
            <w:pPr>
              <w:widowControl/>
              <w:spacing w:line="240" w:lineRule="exact"/>
              <w:rPr>
                <w:rFonts w:ascii="ＭＳ ゴシック" w:eastAsia="ＭＳ ゴシック" w:hAnsi="ＭＳ ゴシック" w:cs="ＭＳ Ｐゴシック"/>
                <w:b/>
                <w:color w:val="FF0000"/>
                <w:kern w:val="0"/>
                <w:sz w:val="18"/>
                <w:szCs w:val="18"/>
              </w:rPr>
            </w:pPr>
          </w:p>
        </w:tc>
      </w:tr>
      <w:tr w:rsidR="005F45F9" w:rsidRPr="003654F1" w14:paraId="1EA8EEA2" w14:textId="77777777" w:rsidTr="005F45F9">
        <w:trPr>
          <w:trHeight w:val="102"/>
        </w:trPr>
        <w:tc>
          <w:tcPr>
            <w:tcW w:w="569" w:type="dxa"/>
            <w:vMerge/>
            <w:shd w:val="clear" w:color="auto" w:fill="auto"/>
            <w:noWrap/>
          </w:tcPr>
          <w:p w14:paraId="126E59EF"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2"/>
            <w:shd w:val="clear" w:color="auto" w:fill="auto"/>
            <w:noWrap/>
          </w:tcPr>
          <w:p w14:paraId="2E7CDB8D" w14:textId="77777777" w:rsidR="005F45F9" w:rsidRPr="00D74701" w:rsidRDefault="005F45F9" w:rsidP="00A85F68">
            <w:pPr>
              <w:spacing w:line="240" w:lineRule="exact"/>
              <w:ind w:right="43"/>
              <w:rPr>
                <w:rFonts w:ascii="ＭＳ ゴシック" w:eastAsia="ＭＳ ゴシック" w:hAnsi="ＭＳ ゴシック" w:cs="ＭＳ Ｐゴシック"/>
                <w:kern w:val="0"/>
                <w:sz w:val="18"/>
                <w:szCs w:val="18"/>
              </w:rPr>
            </w:pPr>
          </w:p>
          <w:p w14:paraId="06FF6CC5" w14:textId="77777777" w:rsidR="005F45F9" w:rsidRPr="00D74701" w:rsidRDefault="005F45F9" w:rsidP="00A85F68">
            <w:pPr>
              <w:spacing w:line="240" w:lineRule="exact"/>
              <w:ind w:right="43"/>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w:t>
            </w:r>
            <w:r w:rsidRPr="00D74701">
              <w:rPr>
                <w:rFonts w:ascii="ＭＳ ゴシック" w:eastAsia="ＭＳ ゴシック" w:hAnsi="ＭＳ ゴシック" w:cs="ＭＳ Ｐゴシック" w:hint="eastAsia"/>
                <w:w w:val="90"/>
                <w:kern w:val="0"/>
                <w:sz w:val="18"/>
                <w:szCs w:val="18"/>
              </w:rPr>
              <w:t>まちづくり推進課</w:t>
            </w:r>
          </w:p>
          <w:p w14:paraId="0FFC6C0E" w14:textId="352C540D" w:rsidR="005F45F9" w:rsidRPr="00D74701" w:rsidRDefault="005F45F9" w:rsidP="00877347">
            <w:pPr>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kern w:val="0"/>
                <w:sz w:val="18"/>
                <w:szCs w:val="18"/>
              </w:rPr>
              <w:t>②総合計画⇒</w:t>
            </w:r>
            <w:r w:rsidR="009D7F30" w:rsidRPr="00D74701">
              <w:rPr>
                <w:rFonts w:ascii="ＭＳ ゴシック" w:eastAsia="ＭＳ ゴシック" w:hAnsi="ＭＳ ゴシック" w:cs="ＭＳ Ｐゴシック" w:hint="eastAsia"/>
                <w:kern w:val="0"/>
                <w:sz w:val="18"/>
                <w:szCs w:val="18"/>
              </w:rPr>
              <w:t>まち・ひと・しごと（雇用創出・基礎的インフラ等整備）</w:t>
            </w:r>
          </w:p>
        </w:tc>
        <w:tc>
          <w:tcPr>
            <w:tcW w:w="6376" w:type="dxa"/>
            <w:vMerge/>
            <w:shd w:val="clear" w:color="auto" w:fill="auto"/>
            <w:noWrap/>
          </w:tcPr>
          <w:p w14:paraId="61CA082F" w14:textId="77777777" w:rsidR="005F45F9" w:rsidRPr="00EB33B9" w:rsidRDefault="005F45F9" w:rsidP="00A85F68">
            <w:pPr>
              <w:widowControl/>
              <w:spacing w:line="240" w:lineRule="exact"/>
              <w:rPr>
                <w:rFonts w:ascii="ＭＳ ゴシック" w:eastAsia="ＭＳ ゴシック" w:hAnsi="ＭＳ ゴシック" w:cs="ＭＳ Ｐゴシック"/>
                <w:b/>
                <w:color w:val="FF0000"/>
                <w:kern w:val="0"/>
                <w:sz w:val="18"/>
                <w:szCs w:val="18"/>
              </w:rPr>
            </w:pPr>
          </w:p>
        </w:tc>
      </w:tr>
      <w:tr w:rsidR="005F45F9" w:rsidRPr="003654F1" w14:paraId="49898CD6" w14:textId="77777777" w:rsidTr="005F45F9">
        <w:trPr>
          <w:trHeight w:val="510"/>
        </w:trPr>
        <w:tc>
          <w:tcPr>
            <w:tcW w:w="569" w:type="dxa"/>
            <w:vMerge w:val="restart"/>
            <w:shd w:val="clear" w:color="auto" w:fill="auto"/>
            <w:noWrap/>
          </w:tcPr>
          <w:p w14:paraId="51D7847B"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p w14:paraId="54025566"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27</w:t>
            </w:r>
          </w:p>
        </w:tc>
        <w:tc>
          <w:tcPr>
            <w:tcW w:w="2699" w:type="dxa"/>
            <w:gridSpan w:val="2"/>
            <w:shd w:val="clear" w:color="auto" w:fill="auto"/>
            <w:noWrap/>
          </w:tcPr>
          <w:p w14:paraId="7893076A" w14:textId="77777777" w:rsidR="005F45F9" w:rsidRPr="00D74701" w:rsidRDefault="005F45F9" w:rsidP="005F45F9">
            <w:pPr>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町道第495号線改良工事に伴う実施設計業務</w:t>
            </w:r>
          </w:p>
        </w:tc>
        <w:tc>
          <w:tcPr>
            <w:tcW w:w="6376" w:type="dxa"/>
            <w:vMerge w:val="restart"/>
            <w:shd w:val="clear" w:color="auto" w:fill="auto"/>
            <w:noWrap/>
          </w:tcPr>
          <w:p w14:paraId="3B9053C9"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2AEB1D9D"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鳩山町北部地域活性化基本条例第4条に基づき、平成27年3月に地域住民と町との協働により「上熊井地区における活性化取組方針」を策定した。</w:t>
            </w:r>
          </w:p>
          <w:p w14:paraId="18DBD07A"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本事業は、この取組方針及び地区要望等に基づき実施する「地区内既存道路整備事業」である。</w:t>
            </w:r>
          </w:p>
          <w:p w14:paraId="43D993E3"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p>
          <w:p w14:paraId="0D0B54D1"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06C1983E"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入札による経費縮減が図られたため。</w:t>
            </w:r>
          </w:p>
          <w:p w14:paraId="4BFA2C7C"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p>
          <w:p w14:paraId="57896018"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4C386AC2"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今回の業務成果を基に工事発注が実施できた。</w:t>
            </w:r>
          </w:p>
          <w:p w14:paraId="2B647FDA" w14:textId="77777777" w:rsidR="005F45F9" w:rsidRPr="00D74701" w:rsidRDefault="005F45F9" w:rsidP="00A85F68">
            <w:pPr>
              <w:widowControl/>
              <w:spacing w:line="240" w:lineRule="exact"/>
              <w:jc w:val="left"/>
              <w:rPr>
                <w:rFonts w:ascii="ＭＳ ゴシック" w:eastAsia="ＭＳ ゴシック" w:hAnsi="ＭＳ ゴシック" w:cs="ＭＳ Ｐゴシック"/>
                <w:kern w:val="0"/>
                <w:sz w:val="18"/>
                <w:szCs w:val="18"/>
              </w:rPr>
            </w:pPr>
          </w:p>
        </w:tc>
      </w:tr>
      <w:tr w:rsidR="005F45F9" w:rsidRPr="003654F1" w14:paraId="5F50424C" w14:textId="77777777" w:rsidTr="000C5D73">
        <w:trPr>
          <w:trHeight w:val="227"/>
        </w:trPr>
        <w:tc>
          <w:tcPr>
            <w:tcW w:w="569" w:type="dxa"/>
            <w:vMerge/>
            <w:shd w:val="clear" w:color="auto" w:fill="auto"/>
            <w:noWrap/>
            <w:vAlign w:val="center"/>
          </w:tcPr>
          <w:p w14:paraId="3CECC1E3"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61D6FAA1"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fitText w:val="900" w:id="-1209764092"/>
              </w:rPr>
              <w:t>当初予算額</w:t>
            </w:r>
          </w:p>
        </w:tc>
        <w:tc>
          <w:tcPr>
            <w:tcW w:w="1524" w:type="dxa"/>
            <w:shd w:val="clear" w:color="auto" w:fill="F2F2F2" w:themeFill="background1" w:themeFillShade="F2"/>
            <w:vAlign w:val="center"/>
          </w:tcPr>
          <w:p w14:paraId="0F59D22D" w14:textId="77777777" w:rsidR="005F45F9" w:rsidRPr="00D74701" w:rsidRDefault="005F45F9" w:rsidP="009D7F30">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0千円</w:t>
            </w:r>
          </w:p>
        </w:tc>
        <w:tc>
          <w:tcPr>
            <w:tcW w:w="6376" w:type="dxa"/>
            <w:vMerge/>
            <w:shd w:val="clear" w:color="auto" w:fill="auto"/>
            <w:noWrap/>
            <w:vAlign w:val="center"/>
          </w:tcPr>
          <w:p w14:paraId="03E0BA1B" w14:textId="77777777" w:rsidR="005F45F9" w:rsidRPr="00A87939" w:rsidRDefault="005F45F9" w:rsidP="00A85F68">
            <w:pPr>
              <w:widowControl/>
              <w:spacing w:line="240" w:lineRule="exact"/>
              <w:jc w:val="left"/>
              <w:rPr>
                <w:rFonts w:ascii="ＭＳ ゴシック" w:eastAsia="ＭＳ ゴシック" w:hAnsi="ＭＳ ゴシック" w:cs="ＭＳ Ｐゴシック"/>
                <w:color w:val="FF0000"/>
                <w:kern w:val="0"/>
                <w:sz w:val="18"/>
                <w:szCs w:val="18"/>
              </w:rPr>
            </w:pPr>
          </w:p>
        </w:tc>
      </w:tr>
      <w:tr w:rsidR="005F45F9" w:rsidRPr="003654F1" w14:paraId="4F228C4C" w14:textId="77777777" w:rsidTr="000C5D73">
        <w:trPr>
          <w:trHeight w:val="227"/>
        </w:trPr>
        <w:tc>
          <w:tcPr>
            <w:tcW w:w="569" w:type="dxa"/>
            <w:vMerge/>
            <w:shd w:val="clear" w:color="auto" w:fill="auto"/>
            <w:noWrap/>
            <w:vAlign w:val="center"/>
          </w:tcPr>
          <w:p w14:paraId="250C490F"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635B8A0E"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spacing w:val="30"/>
                <w:kern w:val="0"/>
                <w:sz w:val="18"/>
                <w:szCs w:val="18"/>
                <w:fitText w:val="900" w:id="-1209764091"/>
              </w:rPr>
              <w:t>予算現</w:t>
            </w:r>
            <w:r w:rsidRPr="00D74701">
              <w:rPr>
                <w:rFonts w:ascii="ＭＳ ゴシック" w:eastAsia="ＭＳ ゴシック" w:hAnsi="ＭＳ ゴシック" w:cs="ＭＳ Ｐゴシック" w:hint="eastAsia"/>
                <w:kern w:val="0"/>
                <w:sz w:val="18"/>
                <w:szCs w:val="18"/>
                <w:fitText w:val="900" w:id="-1209764091"/>
              </w:rPr>
              <w:t>額</w:t>
            </w:r>
          </w:p>
        </w:tc>
        <w:tc>
          <w:tcPr>
            <w:tcW w:w="1524" w:type="dxa"/>
            <w:shd w:val="clear" w:color="auto" w:fill="F2F2F2" w:themeFill="background1" w:themeFillShade="F2"/>
            <w:vAlign w:val="center"/>
          </w:tcPr>
          <w:p w14:paraId="49CC3179" w14:textId="77777777" w:rsidR="005F45F9" w:rsidRPr="00D74701" w:rsidRDefault="005F45F9" w:rsidP="009D7F30">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422千円</w:t>
            </w:r>
          </w:p>
        </w:tc>
        <w:tc>
          <w:tcPr>
            <w:tcW w:w="6376" w:type="dxa"/>
            <w:vMerge/>
            <w:shd w:val="clear" w:color="auto" w:fill="auto"/>
            <w:noWrap/>
            <w:vAlign w:val="center"/>
          </w:tcPr>
          <w:p w14:paraId="3992C87F" w14:textId="77777777" w:rsidR="005F45F9" w:rsidRPr="00A87939" w:rsidRDefault="005F45F9" w:rsidP="00A85F68">
            <w:pPr>
              <w:widowControl/>
              <w:spacing w:line="240" w:lineRule="exact"/>
              <w:jc w:val="left"/>
              <w:rPr>
                <w:rFonts w:ascii="ＭＳ ゴシック" w:eastAsia="ＭＳ ゴシック" w:hAnsi="ＭＳ ゴシック" w:cs="ＭＳ Ｐゴシック"/>
                <w:color w:val="FF0000"/>
                <w:kern w:val="0"/>
                <w:sz w:val="18"/>
                <w:szCs w:val="18"/>
              </w:rPr>
            </w:pPr>
          </w:p>
        </w:tc>
      </w:tr>
      <w:tr w:rsidR="005F45F9" w:rsidRPr="003654F1" w14:paraId="03F7638E" w14:textId="77777777" w:rsidTr="000C5D73">
        <w:trPr>
          <w:trHeight w:val="227"/>
        </w:trPr>
        <w:tc>
          <w:tcPr>
            <w:tcW w:w="569" w:type="dxa"/>
            <w:vMerge/>
            <w:shd w:val="clear" w:color="auto" w:fill="auto"/>
            <w:noWrap/>
            <w:vAlign w:val="center"/>
          </w:tcPr>
          <w:p w14:paraId="7B6D297B"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shd w:val="clear" w:color="auto" w:fill="F2F2F2" w:themeFill="background1" w:themeFillShade="F2"/>
            <w:noWrap/>
            <w:vAlign w:val="center"/>
          </w:tcPr>
          <w:p w14:paraId="25DD46C6"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fitText w:val="900" w:id="-1209764090"/>
              </w:rPr>
              <w:t>決　算　額</w:t>
            </w:r>
          </w:p>
        </w:tc>
        <w:tc>
          <w:tcPr>
            <w:tcW w:w="1524" w:type="dxa"/>
            <w:shd w:val="clear" w:color="auto" w:fill="F2F2F2" w:themeFill="background1" w:themeFillShade="F2"/>
            <w:vAlign w:val="center"/>
          </w:tcPr>
          <w:p w14:paraId="34F0F3C5" w14:textId="77777777" w:rsidR="005F45F9" w:rsidRPr="00D74701" w:rsidRDefault="005F45F9" w:rsidP="009D7F30">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396千円</w:t>
            </w:r>
          </w:p>
        </w:tc>
        <w:tc>
          <w:tcPr>
            <w:tcW w:w="6376" w:type="dxa"/>
            <w:vMerge/>
            <w:shd w:val="clear" w:color="auto" w:fill="auto"/>
            <w:noWrap/>
            <w:vAlign w:val="center"/>
          </w:tcPr>
          <w:p w14:paraId="1AC49E3E" w14:textId="77777777" w:rsidR="005F45F9" w:rsidRPr="00A87939" w:rsidRDefault="005F45F9" w:rsidP="00A85F68">
            <w:pPr>
              <w:widowControl/>
              <w:spacing w:line="240" w:lineRule="exact"/>
              <w:jc w:val="left"/>
              <w:rPr>
                <w:rFonts w:ascii="ＭＳ ゴシック" w:eastAsia="ＭＳ ゴシック" w:hAnsi="ＭＳ ゴシック" w:cs="ＭＳ Ｐゴシック"/>
                <w:color w:val="FF0000"/>
                <w:kern w:val="0"/>
                <w:sz w:val="18"/>
                <w:szCs w:val="18"/>
              </w:rPr>
            </w:pPr>
          </w:p>
        </w:tc>
      </w:tr>
      <w:tr w:rsidR="005F45F9" w:rsidRPr="003654F1" w14:paraId="21BF4B52" w14:textId="77777777" w:rsidTr="005F45F9">
        <w:trPr>
          <w:trHeight w:val="345"/>
        </w:trPr>
        <w:tc>
          <w:tcPr>
            <w:tcW w:w="569" w:type="dxa"/>
            <w:vMerge/>
            <w:shd w:val="clear" w:color="auto" w:fill="auto"/>
            <w:noWrap/>
            <w:vAlign w:val="center"/>
          </w:tcPr>
          <w:p w14:paraId="44B2E673"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2"/>
            <w:shd w:val="clear" w:color="auto" w:fill="auto"/>
            <w:noWrap/>
          </w:tcPr>
          <w:p w14:paraId="1E3F9588" w14:textId="77777777" w:rsidR="005F45F9" w:rsidRPr="00D74701" w:rsidRDefault="005F45F9" w:rsidP="00A85F68">
            <w:pPr>
              <w:spacing w:line="240" w:lineRule="exact"/>
              <w:ind w:right="200"/>
              <w:rPr>
                <w:rFonts w:ascii="ＭＳ ゴシック" w:eastAsia="ＭＳ ゴシック" w:hAnsi="ＭＳ ゴシック" w:cs="ＭＳ Ｐゴシック"/>
                <w:kern w:val="0"/>
                <w:sz w:val="18"/>
                <w:szCs w:val="18"/>
              </w:rPr>
            </w:pPr>
          </w:p>
          <w:p w14:paraId="08584E63" w14:textId="77777777" w:rsidR="005F45F9" w:rsidRPr="00D74701" w:rsidRDefault="005F45F9" w:rsidP="00A85F68">
            <w:pPr>
              <w:spacing w:line="240" w:lineRule="exact"/>
              <w:ind w:right="43"/>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w:t>
            </w:r>
            <w:r w:rsidRPr="00D74701">
              <w:rPr>
                <w:rFonts w:ascii="ＭＳ ゴシック" w:eastAsia="ＭＳ ゴシック" w:hAnsi="ＭＳ ゴシック" w:cs="ＭＳ Ｐゴシック" w:hint="eastAsia"/>
                <w:w w:val="90"/>
                <w:kern w:val="0"/>
                <w:sz w:val="18"/>
                <w:szCs w:val="18"/>
              </w:rPr>
              <w:t>まちづくり推進課</w:t>
            </w:r>
          </w:p>
          <w:p w14:paraId="3EC3E67C" w14:textId="7F7701CF" w:rsidR="005F45F9" w:rsidRPr="00D74701" w:rsidRDefault="005F45F9" w:rsidP="00877347">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9D7F30" w:rsidRPr="00D74701">
              <w:rPr>
                <w:rFonts w:ascii="ＭＳ ゴシック" w:eastAsia="ＭＳ ゴシック" w:hAnsi="ＭＳ ゴシック" w:cs="ＭＳ Ｐゴシック" w:hint="eastAsia"/>
                <w:kern w:val="0"/>
                <w:sz w:val="18"/>
                <w:szCs w:val="18"/>
              </w:rPr>
              <w:t>まち・ひと・しごと（雇用創出・基礎的インフラ等整備）</w:t>
            </w:r>
          </w:p>
        </w:tc>
        <w:tc>
          <w:tcPr>
            <w:tcW w:w="6376" w:type="dxa"/>
            <w:vMerge/>
            <w:shd w:val="clear" w:color="auto" w:fill="auto"/>
            <w:noWrap/>
            <w:vAlign w:val="center"/>
          </w:tcPr>
          <w:p w14:paraId="7C6DF790" w14:textId="77777777" w:rsidR="005F45F9" w:rsidRPr="00A87939" w:rsidRDefault="005F45F9" w:rsidP="00A85F68">
            <w:pPr>
              <w:widowControl/>
              <w:spacing w:line="240" w:lineRule="exact"/>
              <w:jc w:val="left"/>
              <w:rPr>
                <w:rFonts w:ascii="ＭＳ ゴシック" w:eastAsia="ＭＳ ゴシック" w:hAnsi="ＭＳ ゴシック" w:cs="ＭＳ Ｐゴシック"/>
                <w:color w:val="FF0000"/>
                <w:kern w:val="0"/>
                <w:sz w:val="18"/>
                <w:szCs w:val="18"/>
              </w:rPr>
            </w:pPr>
          </w:p>
        </w:tc>
      </w:tr>
    </w:tbl>
    <w:p w14:paraId="68843EFE" w14:textId="243D9C03" w:rsidR="000C5D73" w:rsidRDefault="000C5D73"/>
    <w:p w14:paraId="6A96EE23" w14:textId="77777777" w:rsidR="000C5D73" w:rsidRDefault="000C5D73">
      <w:pPr>
        <w:widowControl/>
        <w:jc w:val="left"/>
      </w:pPr>
      <w:r>
        <w:br w:type="page"/>
      </w:r>
    </w:p>
    <w:tbl>
      <w:tblPr>
        <w:tblW w:w="96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134"/>
        <w:gridCol w:w="40"/>
        <w:gridCol w:w="1524"/>
        <w:gridCol w:w="6376"/>
      </w:tblGrid>
      <w:tr w:rsidR="005F45F9" w:rsidRPr="003654F1" w14:paraId="26F203C9" w14:textId="77777777" w:rsidTr="005F45F9">
        <w:trPr>
          <w:trHeight w:val="340"/>
        </w:trPr>
        <w:tc>
          <w:tcPr>
            <w:tcW w:w="569" w:type="dxa"/>
            <w:vMerge w:val="restart"/>
            <w:shd w:val="clear" w:color="auto" w:fill="auto"/>
            <w:noWrap/>
          </w:tcPr>
          <w:p w14:paraId="42B953F1"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p w14:paraId="5AD62582"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28</w:t>
            </w:r>
          </w:p>
        </w:tc>
        <w:tc>
          <w:tcPr>
            <w:tcW w:w="2699" w:type="dxa"/>
            <w:gridSpan w:val="3"/>
            <w:shd w:val="clear" w:color="auto" w:fill="auto"/>
            <w:noWrap/>
            <w:vAlign w:val="center"/>
          </w:tcPr>
          <w:p w14:paraId="6469C7B6" w14:textId="77777777" w:rsidR="005F45F9" w:rsidRPr="00D74701" w:rsidRDefault="005F45F9" w:rsidP="00A85F68">
            <w:pPr>
              <w:spacing w:line="240" w:lineRule="exact"/>
              <w:ind w:right="200"/>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b/>
                <w:kern w:val="0"/>
                <w:sz w:val="18"/>
                <w:szCs w:val="18"/>
              </w:rPr>
              <w:t>町道第495号線改良工事</w:t>
            </w:r>
          </w:p>
        </w:tc>
        <w:tc>
          <w:tcPr>
            <w:tcW w:w="6376" w:type="dxa"/>
            <w:vMerge w:val="restart"/>
            <w:shd w:val="clear" w:color="auto" w:fill="auto"/>
            <w:noWrap/>
          </w:tcPr>
          <w:p w14:paraId="491F8901"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59D7B6D1" w14:textId="77777777" w:rsidR="005F45F9" w:rsidRPr="00D74701" w:rsidRDefault="005F45F9" w:rsidP="00A85F68">
            <w:pPr>
              <w:widowControl/>
              <w:spacing w:line="240" w:lineRule="exact"/>
              <w:ind w:leftChars="100" w:left="210" w:firstLineChars="100" w:firstLine="180"/>
              <w:rPr>
                <w:rFonts w:ascii="ＭＳ ゴシック" w:eastAsia="ＭＳ ゴシック" w:hAnsi="ＭＳ ゴシック" w:cs="ＭＳ Ｐゴシック"/>
                <w:b/>
                <w:kern w:val="0"/>
                <w:sz w:val="18"/>
                <w:szCs w:val="18"/>
              </w:rPr>
            </w:pPr>
            <w:r w:rsidRPr="00D74701">
              <w:rPr>
                <w:rFonts w:ascii="ＭＳ 明朝" w:hAnsi="ＭＳ 明朝" w:cs="ＭＳ Ｐゴシック" w:hint="eastAsia"/>
                <w:kern w:val="0"/>
                <w:sz w:val="18"/>
                <w:szCs w:val="18"/>
              </w:rPr>
              <w:t>鳩山町北部地域活性化基本条例第4条に基づき、平成27年11月に地域住民と町との協働により「上熊井地区における活性化取組方針」を策定した。</w:t>
            </w:r>
          </w:p>
          <w:p w14:paraId="438D4665"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本事業は、この取組方針及び地区要望等に基づき実施する地域生活道路の整備工事である。</w:t>
            </w:r>
          </w:p>
          <w:p w14:paraId="1DD25BB2"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なお、今回の改良工事については、令和4年7月豪雨の影響により年度内完了が困難であると見込まれたことから繰越予算とした。</w:t>
            </w:r>
          </w:p>
          <w:p w14:paraId="2A148EB0" w14:textId="77777777" w:rsidR="005F45F9" w:rsidRPr="00D74701" w:rsidRDefault="005F45F9" w:rsidP="00A85F68">
            <w:pPr>
              <w:widowControl/>
              <w:spacing w:line="240" w:lineRule="exact"/>
              <w:ind w:leftChars="100" w:left="210" w:firstLineChars="100" w:firstLine="181"/>
              <w:rPr>
                <w:rFonts w:ascii="ＭＳ ゴシック" w:eastAsia="ＭＳ ゴシック" w:hAnsi="ＭＳ ゴシック" w:cs="ＭＳ Ｐゴシック"/>
                <w:b/>
                <w:kern w:val="0"/>
                <w:sz w:val="18"/>
                <w:szCs w:val="18"/>
              </w:rPr>
            </w:pPr>
          </w:p>
          <w:p w14:paraId="71B2B34D"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6F95881B"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年度内完了ができなかったため、前払金のみの支出であったため。</w:t>
            </w:r>
          </w:p>
          <w:p w14:paraId="56936CD1"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残額は次年度へ繰越している。</w:t>
            </w:r>
          </w:p>
          <w:p w14:paraId="70C27540" w14:textId="77777777" w:rsidR="005F45F9" w:rsidRPr="00D74701" w:rsidRDefault="005F45F9" w:rsidP="00A85F68">
            <w:pPr>
              <w:widowControl/>
              <w:spacing w:line="240" w:lineRule="exact"/>
              <w:ind w:leftChars="100" w:left="210" w:firstLineChars="100" w:firstLine="181"/>
              <w:rPr>
                <w:rFonts w:ascii="ＭＳ ゴシック" w:eastAsia="ＭＳ ゴシック" w:hAnsi="ＭＳ ゴシック" w:cs="ＭＳ Ｐゴシック"/>
                <w:b/>
                <w:kern w:val="0"/>
                <w:sz w:val="18"/>
                <w:szCs w:val="18"/>
              </w:rPr>
            </w:pPr>
          </w:p>
          <w:p w14:paraId="6F190498"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2DD22E3C"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地元対策費を活用し、道路改良工事を推進することができた。</w:t>
            </w:r>
          </w:p>
          <w:p w14:paraId="734486BD" w14:textId="77777777" w:rsidR="005F45F9" w:rsidRPr="00D74701" w:rsidRDefault="005F45F9" w:rsidP="00A85F68">
            <w:pPr>
              <w:widowControl/>
              <w:spacing w:line="240" w:lineRule="exact"/>
              <w:jc w:val="left"/>
              <w:rPr>
                <w:rFonts w:ascii="ＭＳ ゴシック" w:eastAsia="ＭＳ ゴシック" w:hAnsi="ＭＳ ゴシック" w:cs="ＭＳ Ｐゴシック"/>
                <w:kern w:val="0"/>
                <w:sz w:val="18"/>
                <w:szCs w:val="18"/>
              </w:rPr>
            </w:pPr>
          </w:p>
        </w:tc>
      </w:tr>
      <w:tr w:rsidR="005F45F9" w:rsidRPr="003654F1" w14:paraId="6C14EDB0" w14:textId="77777777" w:rsidTr="000C5D73">
        <w:trPr>
          <w:trHeight w:val="227"/>
        </w:trPr>
        <w:tc>
          <w:tcPr>
            <w:tcW w:w="569" w:type="dxa"/>
            <w:vMerge/>
            <w:shd w:val="clear" w:color="auto" w:fill="auto"/>
            <w:noWrap/>
            <w:vAlign w:val="center"/>
          </w:tcPr>
          <w:p w14:paraId="2D880B11"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571D44DF"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fitText w:val="900" w:id="-1209764089"/>
              </w:rPr>
              <w:t>当初予算額</w:t>
            </w:r>
          </w:p>
        </w:tc>
        <w:tc>
          <w:tcPr>
            <w:tcW w:w="1524" w:type="dxa"/>
            <w:shd w:val="clear" w:color="auto" w:fill="F2F2F2" w:themeFill="background1" w:themeFillShade="F2"/>
            <w:vAlign w:val="center"/>
          </w:tcPr>
          <w:p w14:paraId="18E7F39C"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50,000千円</w:t>
            </w:r>
          </w:p>
        </w:tc>
        <w:tc>
          <w:tcPr>
            <w:tcW w:w="6376" w:type="dxa"/>
            <w:vMerge/>
            <w:shd w:val="clear" w:color="auto" w:fill="auto"/>
            <w:noWrap/>
            <w:vAlign w:val="center"/>
          </w:tcPr>
          <w:p w14:paraId="15795DEC" w14:textId="77777777" w:rsidR="005F45F9" w:rsidRPr="00D74701" w:rsidRDefault="005F45F9" w:rsidP="00A85F68">
            <w:pPr>
              <w:widowControl/>
              <w:spacing w:line="240" w:lineRule="exact"/>
              <w:jc w:val="left"/>
              <w:rPr>
                <w:rFonts w:ascii="ＭＳ ゴシック" w:eastAsia="ＭＳ ゴシック" w:hAnsi="ＭＳ ゴシック" w:cs="ＭＳ Ｐゴシック"/>
                <w:kern w:val="0"/>
                <w:sz w:val="18"/>
                <w:szCs w:val="18"/>
              </w:rPr>
            </w:pPr>
          </w:p>
        </w:tc>
      </w:tr>
      <w:tr w:rsidR="005F45F9" w:rsidRPr="003654F1" w14:paraId="405B7EEA" w14:textId="77777777" w:rsidTr="000C5D73">
        <w:trPr>
          <w:trHeight w:val="227"/>
        </w:trPr>
        <w:tc>
          <w:tcPr>
            <w:tcW w:w="569" w:type="dxa"/>
            <w:vMerge/>
            <w:shd w:val="clear" w:color="auto" w:fill="auto"/>
            <w:noWrap/>
            <w:vAlign w:val="center"/>
          </w:tcPr>
          <w:p w14:paraId="79EF79A9"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731B4AFE"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spacing w:val="30"/>
                <w:kern w:val="0"/>
                <w:sz w:val="18"/>
                <w:szCs w:val="18"/>
                <w:fitText w:val="900" w:id="-1209764088"/>
              </w:rPr>
              <w:t>予算現</w:t>
            </w:r>
            <w:r w:rsidRPr="00D74701">
              <w:rPr>
                <w:rFonts w:ascii="ＭＳ ゴシック" w:eastAsia="ＭＳ ゴシック" w:hAnsi="ＭＳ ゴシック" w:cs="ＭＳ Ｐゴシック" w:hint="eastAsia"/>
                <w:kern w:val="0"/>
                <w:sz w:val="18"/>
                <w:szCs w:val="18"/>
                <w:fitText w:val="900" w:id="-1209764088"/>
              </w:rPr>
              <w:t>額</w:t>
            </w:r>
          </w:p>
        </w:tc>
        <w:tc>
          <w:tcPr>
            <w:tcW w:w="1524" w:type="dxa"/>
            <w:shd w:val="clear" w:color="auto" w:fill="F2F2F2" w:themeFill="background1" w:themeFillShade="F2"/>
            <w:vAlign w:val="center"/>
          </w:tcPr>
          <w:p w14:paraId="7918E330"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50,000千円</w:t>
            </w:r>
          </w:p>
        </w:tc>
        <w:tc>
          <w:tcPr>
            <w:tcW w:w="6376" w:type="dxa"/>
            <w:vMerge/>
            <w:shd w:val="clear" w:color="auto" w:fill="auto"/>
            <w:noWrap/>
            <w:vAlign w:val="center"/>
          </w:tcPr>
          <w:p w14:paraId="4AD09E73" w14:textId="77777777" w:rsidR="005F45F9" w:rsidRPr="00D74701" w:rsidRDefault="005F45F9" w:rsidP="00A85F68">
            <w:pPr>
              <w:widowControl/>
              <w:spacing w:line="240" w:lineRule="exact"/>
              <w:jc w:val="left"/>
              <w:rPr>
                <w:rFonts w:ascii="ＭＳ ゴシック" w:eastAsia="ＭＳ ゴシック" w:hAnsi="ＭＳ ゴシック" w:cs="ＭＳ Ｐゴシック"/>
                <w:kern w:val="0"/>
                <w:sz w:val="18"/>
                <w:szCs w:val="18"/>
              </w:rPr>
            </w:pPr>
          </w:p>
        </w:tc>
      </w:tr>
      <w:tr w:rsidR="005F45F9" w:rsidRPr="003654F1" w14:paraId="35CCEE3D" w14:textId="77777777" w:rsidTr="000C5D73">
        <w:trPr>
          <w:trHeight w:val="227"/>
        </w:trPr>
        <w:tc>
          <w:tcPr>
            <w:tcW w:w="569" w:type="dxa"/>
            <w:vMerge/>
            <w:shd w:val="clear" w:color="auto" w:fill="auto"/>
            <w:noWrap/>
            <w:vAlign w:val="center"/>
          </w:tcPr>
          <w:p w14:paraId="1120A862"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2CE8751F"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fitText w:val="900" w:id="-1209764087"/>
              </w:rPr>
              <w:t>決　算　額</w:t>
            </w:r>
          </w:p>
        </w:tc>
        <w:tc>
          <w:tcPr>
            <w:tcW w:w="1524" w:type="dxa"/>
            <w:shd w:val="clear" w:color="auto" w:fill="F2F2F2" w:themeFill="background1" w:themeFillShade="F2"/>
            <w:vAlign w:val="center"/>
          </w:tcPr>
          <w:p w14:paraId="6CE1DE9B"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16,720千円</w:t>
            </w:r>
          </w:p>
        </w:tc>
        <w:tc>
          <w:tcPr>
            <w:tcW w:w="6376" w:type="dxa"/>
            <w:vMerge/>
            <w:shd w:val="clear" w:color="auto" w:fill="auto"/>
            <w:noWrap/>
            <w:vAlign w:val="center"/>
          </w:tcPr>
          <w:p w14:paraId="3025D0ED" w14:textId="77777777" w:rsidR="005F45F9" w:rsidRPr="00D74701" w:rsidRDefault="005F45F9" w:rsidP="00A85F68">
            <w:pPr>
              <w:widowControl/>
              <w:spacing w:line="240" w:lineRule="exact"/>
              <w:jc w:val="left"/>
              <w:rPr>
                <w:rFonts w:ascii="ＭＳ ゴシック" w:eastAsia="ＭＳ ゴシック" w:hAnsi="ＭＳ ゴシック" w:cs="ＭＳ Ｐゴシック"/>
                <w:kern w:val="0"/>
                <w:sz w:val="18"/>
                <w:szCs w:val="18"/>
              </w:rPr>
            </w:pPr>
          </w:p>
        </w:tc>
      </w:tr>
      <w:tr w:rsidR="005F45F9" w:rsidRPr="003654F1" w14:paraId="382C454D" w14:textId="77777777" w:rsidTr="005F45F9">
        <w:trPr>
          <w:trHeight w:val="345"/>
        </w:trPr>
        <w:tc>
          <w:tcPr>
            <w:tcW w:w="569" w:type="dxa"/>
            <w:vMerge/>
            <w:shd w:val="clear" w:color="auto" w:fill="auto"/>
            <w:noWrap/>
            <w:vAlign w:val="center"/>
          </w:tcPr>
          <w:p w14:paraId="11DC6158"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shd w:val="clear" w:color="auto" w:fill="auto"/>
            <w:noWrap/>
          </w:tcPr>
          <w:p w14:paraId="4E8F35E0" w14:textId="77777777" w:rsidR="005F45F9" w:rsidRPr="00D74701" w:rsidRDefault="005F45F9" w:rsidP="00A85F68">
            <w:pPr>
              <w:spacing w:line="240" w:lineRule="exact"/>
              <w:ind w:right="200"/>
              <w:rPr>
                <w:rFonts w:ascii="ＭＳ ゴシック" w:eastAsia="ＭＳ ゴシック" w:hAnsi="ＭＳ ゴシック" w:cs="ＭＳ Ｐゴシック"/>
                <w:kern w:val="0"/>
                <w:sz w:val="18"/>
                <w:szCs w:val="18"/>
              </w:rPr>
            </w:pPr>
          </w:p>
          <w:p w14:paraId="6712A219" w14:textId="77777777" w:rsidR="005F45F9" w:rsidRPr="00D74701" w:rsidRDefault="005F45F9" w:rsidP="00A85F68">
            <w:pPr>
              <w:spacing w:line="240" w:lineRule="exact"/>
              <w:ind w:right="31"/>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w:t>
            </w:r>
            <w:r w:rsidRPr="00D74701">
              <w:rPr>
                <w:rFonts w:ascii="ＭＳ ゴシック" w:eastAsia="ＭＳ ゴシック" w:hAnsi="ＭＳ ゴシック" w:cs="ＭＳ Ｐゴシック" w:hint="eastAsia"/>
                <w:w w:val="90"/>
                <w:kern w:val="0"/>
                <w:sz w:val="18"/>
                <w:szCs w:val="18"/>
              </w:rPr>
              <w:t>まちづくり推進課</w:t>
            </w:r>
          </w:p>
          <w:p w14:paraId="50E17D1C" w14:textId="35A78CB6" w:rsidR="005F45F9" w:rsidRPr="00D74701" w:rsidRDefault="005F45F9" w:rsidP="00877347">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9D7F30" w:rsidRPr="00D74701">
              <w:rPr>
                <w:rFonts w:ascii="ＭＳ ゴシック" w:eastAsia="ＭＳ ゴシック" w:hAnsi="ＭＳ ゴシック" w:cs="ＭＳ Ｐゴシック" w:hint="eastAsia"/>
                <w:kern w:val="0"/>
                <w:sz w:val="18"/>
                <w:szCs w:val="18"/>
              </w:rPr>
              <w:t>まち・ひと・しごと（雇用創出・基礎的インフラ等整備）</w:t>
            </w:r>
          </w:p>
        </w:tc>
        <w:tc>
          <w:tcPr>
            <w:tcW w:w="6376" w:type="dxa"/>
            <w:vMerge/>
            <w:shd w:val="clear" w:color="auto" w:fill="auto"/>
            <w:noWrap/>
            <w:vAlign w:val="center"/>
          </w:tcPr>
          <w:p w14:paraId="758987D1" w14:textId="77777777" w:rsidR="005F45F9" w:rsidRPr="00D74701" w:rsidRDefault="005F45F9" w:rsidP="00A85F68">
            <w:pPr>
              <w:widowControl/>
              <w:spacing w:line="240" w:lineRule="exact"/>
              <w:jc w:val="left"/>
              <w:rPr>
                <w:rFonts w:ascii="ＭＳ ゴシック" w:eastAsia="ＭＳ ゴシック" w:hAnsi="ＭＳ ゴシック" w:cs="ＭＳ Ｐゴシック"/>
                <w:kern w:val="0"/>
                <w:sz w:val="18"/>
                <w:szCs w:val="18"/>
              </w:rPr>
            </w:pPr>
          </w:p>
        </w:tc>
      </w:tr>
      <w:tr w:rsidR="005F45F9" w:rsidRPr="003654F1" w14:paraId="4EE30127" w14:textId="77777777" w:rsidTr="005F45F9">
        <w:trPr>
          <w:trHeight w:val="510"/>
        </w:trPr>
        <w:tc>
          <w:tcPr>
            <w:tcW w:w="569" w:type="dxa"/>
            <w:vMerge w:val="restart"/>
            <w:shd w:val="clear" w:color="auto" w:fill="auto"/>
            <w:noWrap/>
          </w:tcPr>
          <w:p w14:paraId="156B75DD"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p w14:paraId="56955F6C"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29</w:t>
            </w:r>
          </w:p>
        </w:tc>
        <w:tc>
          <w:tcPr>
            <w:tcW w:w="2699" w:type="dxa"/>
            <w:gridSpan w:val="3"/>
            <w:shd w:val="clear" w:color="auto" w:fill="auto"/>
            <w:noWrap/>
          </w:tcPr>
          <w:p w14:paraId="3B7A9EA8" w14:textId="77777777" w:rsidR="005F45F9" w:rsidRPr="00D74701" w:rsidRDefault="005F45F9" w:rsidP="005F45F9">
            <w:pPr>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町道第495号線外改良工事（繰越明許）</w:t>
            </w:r>
          </w:p>
        </w:tc>
        <w:tc>
          <w:tcPr>
            <w:tcW w:w="6376" w:type="dxa"/>
            <w:vMerge w:val="restart"/>
            <w:shd w:val="clear" w:color="auto" w:fill="auto"/>
            <w:noWrap/>
          </w:tcPr>
          <w:p w14:paraId="6A256680"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37DA23AD"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Theme="minorEastAsia" w:eastAsiaTheme="minorEastAsia" w:hAnsiTheme="minorEastAsia" w:cs="ＭＳ Ｐゴシック" w:hint="eastAsia"/>
                <w:kern w:val="0"/>
                <w:sz w:val="18"/>
                <w:szCs w:val="18"/>
              </w:rPr>
              <w:t>鳩山町北部地域活性化基本条例第4条に基づき、平成27年11月に地域住民と町との協働により「上熊井地区における活性化取組方針」を策定した。本事業は、この取組方針に基づく「地区内生活道路」である。</w:t>
            </w:r>
          </w:p>
          <w:p w14:paraId="46978242" w14:textId="77777777" w:rsidR="005F45F9" w:rsidRPr="00D74701" w:rsidRDefault="005F45F9" w:rsidP="00A85F68">
            <w:pPr>
              <w:widowControl/>
              <w:spacing w:line="240" w:lineRule="exact"/>
              <w:ind w:left="180" w:hangingChars="100" w:hanging="180"/>
              <w:rPr>
                <w:rFonts w:ascii="ＭＳ ゴシック" w:eastAsia="ＭＳ ゴシック" w:hAnsi="ＭＳ ゴシック" w:cs="ＭＳ Ｐゴシック"/>
                <w:kern w:val="0"/>
                <w:sz w:val="18"/>
                <w:szCs w:val="18"/>
              </w:rPr>
            </w:pPr>
          </w:p>
          <w:p w14:paraId="3D6CF2B9"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17A86765"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前年度からの繰越事業であることや、変更見込額が当初の見込みより減額となったため。</w:t>
            </w:r>
          </w:p>
          <w:p w14:paraId="32934C68" w14:textId="77777777" w:rsidR="005F45F9" w:rsidRPr="00D74701" w:rsidRDefault="005F45F9" w:rsidP="00A85F68">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p w14:paraId="57E70CE5" w14:textId="77777777" w:rsidR="005F45F9" w:rsidRPr="00D74701" w:rsidRDefault="005F45F9" w:rsidP="00A85F68">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55E6823C" w14:textId="77777777" w:rsidR="005F45F9" w:rsidRPr="00D74701" w:rsidRDefault="005F45F9" w:rsidP="00A85F68">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地元対策費を活用し、道路改良工事を推進することができた。</w:t>
            </w:r>
          </w:p>
          <w:p w14:paraId="071F17DC" w14:textId="77777777" w:rsidR="005F45F9" w:rsidRPr="00D74701" w:rsidRDefault="005F45F9" w:rsidP="00A85F68">
            <w:pPr>
              <w:widowControl/>
              <w:spacing w:line="240" w:lineRule="exact"/>
              <w:jc w:val="left"/>
              <w:rPr>
                <w:rFonts w:ascii="ＭＳ ゴシック" w:eastAsia="ＭＳ ゴシック" w:hAnsi="ＭＳ ゴシック" w:cs="ＭＳ Ｐゴシック"/>
                <w:kern w:val="0"/>
                <w:sz w:val="18"/>
                <w:szCs w:val="18"/>
              </w:rPr>
            </w:pPr>
          </w:p>
        </w:tc>
      </w:tr>
      <w:tr w:rsidR="005F45F9" w:rsidRPr="003654F1" w14:paraId="7FE2C7BE" w14:textId="77777777" w:rsidTr="000C5D73">
        <w:trPr>
          <w:trHeight w:val="227"/>
        </w:trPr>
        <w:tc>
          <w:tcPr>
            <w:tcW w:w="569" w:type="dxa"/>
            <w:vMerge/>
            <w:shd w:val="clear" w:color="auto" w:fill="auto"/>
            <w:noWrap/>
            <w:vAlign w:val="center"/>
          </w:tcPr>
          <w:p w14:paraId="75B011C7"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7EA6EC9C"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fitText w:val="900" w:id="-1209764086"/>
              </w:rPr>
              <w:t>当初予算額</w:t>
            </w:r>
          </w:p>
        </w:tc>
        <w:tc>
          <w:tcPr>
            <w:tcW w:w="1524" w:type="dxa"/>
            <w:shd w:val="clear" w:color="auto" w:fill="F2F2F2" w:themeFill="background1" w:themeFillShade="F2"/>
            <w:vAlign w:val="center"/>
          </w:tcPr>
          <w:p w14:paraId="64D01D79"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0千円</w:t>
            </w:r>
          </w:p>
        </w:tc>
        <w:tc>
          <w:tcPr>
            <w:tcW w:w="6376" w:type="dxa"/>
            <w:vMerge/>
            <w:shd w:val="clear" w:color="auto" w:fill="auto"/>
            <w:noWrap/>
            <w:vAlign w:val="center"/>
          </w:tcPr>
          <w:p w14:paraId="1F078E17" w14:textId="77777777" w:rsidR="005F45F9" w:rsidRPr="00A87939" w:rsidRDefault="005F45F9" w:rsidP="00A85F68">
            <w:pPr>
              <w:widowControl/>
              <w:spacing w:line="240" w:lineRule="exact"/>
              <w:jc w:val="left"/>
              <w:rPr>
                <w:rFonts w:ascii="ＭＳ ゴシック" w:eastAsia="ＭＳ ゴシック" w:hAnsi="ＭＳ ゴシック" w:cs="ＭＳ Ｐゴシック"/>
                <w:color w:val="FF0000"/>
                <w:kern w:val="0"/>
                <w:sz w:val="18"/>
                <w:szCs w:val="18"/>
              </w:rPr>
            </w:pPr>
          </w:p>
        </w:tc>
      </w:tr>
      <w:tr w:rsidR="005F45F9" w:rsidRPr="003654F1" w14:paraId="7ECA2385" w14:textId="77777777" w:rsidTr="000C5D73">
        <w:trPr>
          <w:trHeight w:val="227"/>
        </w:trPr>
        <w:tc>
          <w:tcPr>
            <w:tcW w:w="569" w:type="dxa"/>
            <w:vMerge/>
            <w:shd w:val="clear" w:color="auto" w:fill="auto"/>
            <w:noWrap/>
            <w:vAlign w:val="center"/>
          </w:tcPr>
          <w:p w14:paraId="3A15B77D"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6E2D0CCD"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spacing w:val="30"/>
                <w:kern w:val="0"/>
                <w:sz w:val="18"/>
                <w:szCs w:val="18"/>
                <w:fitText w:val="900" w:id="-1209764085"/>
              </w:rPr>
              <w:t>予算現</w:t>
            </w:r>
            <w:r w:rsidRPr="00D74701">
              <w:rPr>
                <w:rFonts w:ascii="ＭＳ ゴシック" w:eastAsia="ＭＳ ゴシック" w:hAnsi="ＭＳ ゴシック" w:cs="ＭＳ Ｐゴシック" w:hint="eastAsia"/>
                <w:kern w:val="0"/>
                <w:sz w:val="18"/>
                <w:szCs w:val="18"/>
                <w:fitText w:val="900" w:id="-1209764085"/>
              </w:rPr>
              <w:t>額</w:t>
            </w:r>
          </w:p>
        </w:tc>
        <w:tc>
          <w:tcPr>
            <w:tcW w:w="1524" w:type="dxa"/>
            <w:shd w:val="clear" w:color="auto" w:fill="F2F2F2" w:themeFill="background1" w:themeFillShade="F2"/>
            <w:vAlign w:val="center"/>
          </w:tcPr>
          <w:p w14:paraId="5150FEDF"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32,800千円</w:t>
            </w:r>
          </w:p>
        </w:tc>
        <w:tc>
          <w:tcPr>
            <w:tcW w:w="6376" w:type="dxa"/>
            <w:vMerge/>
            <w:shd w:val="clear" w:color="auto" w:fill="auto"/>
            <w:noWrap/>
            <w:vAlign w:val="center"/>
          </w:tcPr>
          <w:p w14:paraId="2B4E8828" w14:textId="77777777" w:rsidR="005F45F9" w:rsidRPr="00A87939" w:rsidRDefault="005F45F9" w:rsidP="00A85F68">
            <w:pPr>
              <w:widowControl/>
              <w:spacing w:line="240" w:lineRule="exact"/>
              <w:jc w:val="left"/>
              <w:rPr>
                <w:rFonts w:ascii="ＭＳ ゴシック" w:eastAsia="ＭＳ ゴシック" w:hAnsi="ＭＳ ゴシック" w:cs="ＭＳ Ｐゴシック"/>
                <w:color w:val="FF0000"/>
                <w:kern w:val="0"/>
                <w:sz w:val="18"/>
                <w:szCs w:val="18"/>
              </w:rPr>
            </w:pPr>
          </w:p>
        </w:tc>
      </w:tr>
      <w:tr w:rsidR="005F45F9" w:rsidRPr="003654F1" w14:paraId="46F3022D" w14:textId="77777777" w:rsidTr="000C5D73">
        <w:trPr>
          <w:trHeight w:val="227"/>
        </w:trPr>
        <w:tc>
          <w:tcPr>
            <w:tcW w:w="569" w:type="dxa"/>
            <w:vMerge/>
            <w:shd w:val="clear" w:color="auto" w:fill="auto"/>
            <w:noWrap/>
            <w:vAlign w:val="center"/>
          </w:tcPr>
          <w:p w14:paraId="2BC19FFA"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3E22FAA2" w14:textId="77777777" w:rsidR="005F45F9" w:rsidRPr="00D74701" w:rsidRDefault="005F45F9" w:rsidP="00A85F68">
            <w:pPr>
              <w:spacing w:line="240" w:lineRule="exact"/>
              <w:ind w:right="200"/>
              <w:jc w:val="center"/>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fitText w:val="900" w:id="-1209764084"/>
              </w:rPr>
              <w:t>決　算　額</w:t>
            </w:r>
          </w:p>
        </w:tc>
        <w:tc>
          <w:tcPr>
            <w:tcW w:w="1524" w:type="dxa"/>
            <w:shd w:val="clear" w:color="auto" w:fill="F2F2F2" w:themeFill="background1" w:themeFillShade="F2"/>
            <w:vAlign w:val="center"/>
          </w:tcPr>
          <w:p w14:paraId="5EF5F742" w14:textId="77777777" w:rsidR="005F45F9" w:rsidRPr="00D74701" w:rsidRDefault="005F45F9" w:rsidP="00A85F68">
            <w:pPr>
              <w:spacing w:line="240" w:lineRule="exact"/>
              <w:jc w:val="righ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25,917千円</w:t>
            </w:r>
          </w:p>
        </w:tc>
        <w:tc>
          <w:tcPr>
            <w:tcW w:w="6376" w:type="dxa"/>
            <w:vMerge/>
            <w:shd w:val="clear" w:color="auto" w:fill="auto"/>
            <w:noWrap/>
            <w:vAlign w:val="center"/>
          </w:tcPr>
          <w:p w14:paraId="1D1B9A16" w14:textId="77777777" w:rsidR="005F45F9" w:rsidRPr="00A87939" w:rsidRDefault="005F45F9" w:rsidP="00A85F68">
            <w:pPr>
              <w:widowControl/>
              <w:spacing w:line="240" w:lineRule="exact"/>
              <w:jc w:val="left"/>
              <w:rPr>
                <w:rFonts w:ascii="ＭＳ ゴシック" w:eastAsia="ＭＳ ゴシック" w:hAnsi="ＭＳ ゴシック" w:cs="ＭＳ Ｐゴシック"/>
                <w:color w:val="FF0000"/>
                <w:kern w:val="0"/>
                <w:sz w:val="18"/>
                <w:szCs w:val="18"/>
              </w:rPr>
            </w:pPr>
          </w:p>
        </w:tc>
      </w:tr>
      <w:tr w:rsidR="005F45F9" w:rsidRPr="003654F1" w14:paraId="42D6E52E" w14:textId="77777777" w:rsidTr="005F45F9">
        <w:trPr>
          <w:trHeight w:val="69"/>
        </w:trPr>
        <w:tc>
          <w:tcPr>
            <w:tcW w:w="569" w:type="dxa"/>
            <w:vMerge/>
            <w:shd w:val="clear" w:color="auto" w:fill="auto"/>
            <w:noWrap/>
            <w:vAlign w:val="center"/>
          </w:tcPr>
          <w:p w14:paraId="73A75D6C" w14:textId="77777777" w:rsidR="005F45F9" w:rsidRPr="00D74701" w:rsidRDefault="005F45F9" w:rsidP="00A85F68">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shd w:val="clear" w:color="auto" w:fill="auto"/>
            <w:noWrap/>
          </w:tcPr>
          <w:p w14:paraId="76B7F9B5" w14:textId="77777777" w:rsidR="005F45F9" w:rsidRPr="00D74701" w:rsidRDefault="005F45F9" w:rsidP="00A85F68">
            <w:pPr>
              <w:spacing w:line="240" w:lineRule="exact"/>
              <w:rPr>
                <w:rFonts w:ascii="ＭＳ ゴシック" w:eastAsia="ＭＳ ゴシック" w:hAnsi="ＭＳ ゴシック" w:cs="ＭＳ Ｐゴシック"/>
                <w:b/>
                <w:kern w:val="0"/>
                <w:sz w:val="18"/>
                <w:szCs w:val="18"/>
              </w:rPr>
            </w:pPr>
          </w:p>
          <w:p w14:paraId="0AF3902A" w14:textId="77777777" w:rsidR="005F45F9" w:rsidRPr="00D74701" w:rsidRDefault="005F45F9" w:rsidP="00A85F68">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w:t>
            </w:r>
            <w:r w:rsidRPr="00D74701">
              <w:rPr>
                <w:rFonts w:ascii="ＭＳ ゴシック" w:eastAsia="ＭＳ ゴシック" w:hAnsi="ＭＳ ゴシック" w:cs="ＭＳ Ｐゴシック" w:hint="eastAsia"/>
                <w:w w:val="90"/>
                <w:kern w:val="0"/>
                <w:sz w:val="18"/>
                <w:szCs w:val="18"/>
              </w:rPr>
              <w:t>まちづくり推進課</w:t>
            </w:r>
          </w:p>
          <w:p w14:paraId="3CEE5507" w14:textId="20CCBDCD" w:rsidR="005F45F9" w:rsidRPr="00D74701" w:rsidRDefault="005F45F9" w:rsidP="00A85F68">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9D7F30" w:rsidRPr="00D74701">
              <w:rPr>
                <w:rFonts w:ascii="ＭＳ ゴシック" w:eastAsia="ＭＳ ゴシック" w:hAnsi="ＭＳ ゴシック" w:cs="ＭＳ Ｐゴシック" w:hint="eastAsia"/>
                <w:kern w:val="0"/>
                <w:sz w:val="18"/>
                <w:szCs w:val="18"/>
              </w:rPr>
              <w:t>まち・ひと・しごと（雇用創出・基礎的インフラ等整備）</w:t>
            </w:r>
          </w:p>
          <w:p w14:paraId="1E40C91C" w14:textId="77777777" w:rsidR="005F45F9" w:rsidRPr="00D74701" w:rsidRDefault="005F45F9" w:rsidP="00A85F68">
            <w:pPr>
              <w:spacing w:line="240" w:lineRule="exact"/>
              <w:rPr>
                <w:rFonts w:ascii="ＭＳ ゴシック" w:eastAsia="ＭＳ ゴシック" w:hAnsi="ＭＳ ゴシック" w:cs="ＭＳ Ｐゴシック"/>
                <w:kern w:val="0"/>
                <w:sz w:val="18"/>
                <w:szCs w:val="18"/>
              </w:rPr>
            </w:pPr>
          </w:p>
          <w:p w14:paraId="366FE94D" w14:textId="77777777" w:rsidR="005F45F9" w:rsidRPr="00D74701" w:rsidRDefault="005F45F9" w:rsidP="00A85F68">
            <w:pPr>
              <w:spacing w:line="240" w:lineRule="exact"/>
              <w:ind w:right="200"/>
              <w:rPr>
                <w:rFonts w:ascii="ＭＳ ゴシック" w:eastAsia="ＭＳ ゴシック" w:hAnsi="ＭＳ ゴシック" w:cs="ＭＳ Ｐゴシック"/>
                <w:kern w:val="0"/>
                <w:sz w:val="18"/>
                <w:szCs w:val="18"/>
              </w:rPr>
            </w:pPr>
          </w:p>
        </w:tc>
        <w:tc>
          <w:tcPr>
            <w:tcW w:w="6376" w:type="dxa"/>
            <w:vMerge/>
            <w:shd w:val="clear" w:color="auto" w:fill="auto"/>
            <w:noWrap/>
            <w:vAlign w:val="center"/>
          </w:tcPr>
          <w:p w14:paraId="7E55F64D" w14:textId="77777777" w:rsidR="005F45F9" w:rsidRPr="00A87939" w:rsidRDefault="005F45F9" w:rsidP="00A85F68">
            <w:pPr>
              <w:widowControl/>
              <w:spacing w:line="240" w:lineRule="exact"/>
              <w:jc w:val="left"/>
              <w:rPr>
                <w:rFonts w:ascii="ＭＳ ゴシック" w:eastAsia="ＭＳ ゴシック" w:hAnsi="ＭＳ ゴシック" w:cs="ＭＳ Ｐゴシック"/>
                <w:color w:val="FF0000"/>
                <w:kern w:val="0"/>
                <w:sz w:val="18"/>
                <w:szCs w:val="18"/>
              </w:rPr>
            </w:pPr>
          </w:p>
        </w:tc>
      </w:tr>
      <w:tr w:rsidR="007577C5" w:rsidRPr="001128DB" w14:paraId="5777B2AD" w14:textId="77777777" w:rsidTr="005F45F9">
        <w:trPr>
          <w:trHeight w:val="340"/>
        </w:trPr>
        <w:tc>
          <w:tcPr>
            <w:tcW w:w="569" w:type="dxa"/>
            <w:vMerge w:val="restart"/>
            <w:shd w:val="clear" w:color="auto" w:fill="auto"/>
            <w:noWrap/>
          </w:tcPr>
          <w:p w14:paraId="5D0E6C98"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0D68FBA2" w14:textId="24D9CDFD" w:rsidR="007577C5" w:rsidRPr="001128DB" w:rsidRDefault="0008580B"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p w14:paraId="0F8A255C"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shd w:val="clear" w:color="auto" w:fill="D9D9D9"/>
              </w:rPr>
            </w:pPr>
          </w:p>
          <w:p w14:paraId="41C7F40B"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shd w:val="clear" w:color="auto" w:fill="auto"/>
            <w:noWrap/>
            <w:vAlign w:val="center"/>
          </w:tcPr>
          <w:p w14:paraId="2EEA17A0" w14:textId="77777777" w:rsidR="007577C5" w:rsidRPr="001128DB" w:rsidRDefault="007577C5" w:rsidP="00800E91">
            <w:pPr>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石坂の森環境保全業務委託料</w:t>
            </w:r>
          </w:p>
        </w:tc>
        <w:tc>
          <w:tcPr>
            <w:tcW w:w="6376" w:type="dxa"/>
            <w:vMerge w:val="restart"/>
            <w:shd w:val="clear" w:color="auto" w:fill="auto"/>
            <w:noWrap/>
          </w:tcPr>
          <w:p w14:paraId="65990F7E"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3BF441B8" w14:textId="77777777" w:rsidR="007577C5" w:rsidRPr="001128DB" w:rsidRDefault="007577C5" w:rsidP="007C4C54">
            <w:pPr>
              <w:spacing w:line="240" w:lineRule="exact"/>
              <w:ind w:left="180" w:firstLine="180"/>
              <w:rPr>
                <w:rFonts w:asciiTheme="minorEastAsia" w:eastAsiaTheme="minorEastAsia" w:hAnsiTheme="minorEastAsia"/>
                <w:sz w:val="18"/>
                <w:szCs w:val="18"/>
              </w:rPr>
            </w:pPr>
            <w:r w:rsidRPr="001128DB">
              <w:rPr>
                <w:rFonts w:asciiTheme="minorEastAsia" w:eastAsiaTheme="minorEastAsia" w:hAnsiTheme="minorEastAsia" w:hint="eastAsia"/>
                <w:sz w:val="18"/>
                <w:szCs w:val="18"/>
              </w:rPr>
              <w:t>石坂の森利用者の安全確保及び環境保全を図るための事業である。</w:t>
            </w:r>
          </w:p>
          <w:p w14:paraId="248A0DBB" w14:textId="77777777" w:rsidR="007577C5" w:rsidRPr="001128DB" w:rsidRDefault="007577C5" w:rsidP="007C4C54">
            <w:pPr>
              <w:spacing w:line="240" w:lineRule="exact"/>
              <w:rPr>
                <w:rFonts w:asciiTheme="minorEastAsia" w:eastAsiaTheme="minorEastAsia" w:hAnsiTheme="minorEastAsia"/>
                <w:sz w:val="18"/>
                <w:szCs w:val="18"/>
              </w:rPr>
            </w:pPr>
          </w:p>
          <w:p w14:paraId="5F3D8943"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56C7B05F"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p w14:paraId="45C60EF8"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5A390D7E" w14:textId="77777777" w:rsidR="007577C5" w:rsidRPr="001128DB" w:rsidRDefault="007577C5" w:rsidP="007C4C54">
            <w:pPr>
              <w:spacing w:line="240" w:lineRule="exact"/>
              <w:ind w:left="180" w:firstLine="180"/>
              <w:rPr>
                <w:rFonts w:asciiTheme="minorEastAsia" w:eastAsiaTheme="minorEastAsia" w:hAnsiTheme="minorEastAsia"/>
                <w:sz w:val="18"/>
                <w:szCs w:val="18"/>
              </w:rPr>
            </w:pPr>
            <w:r w:rsidRPr="001128DB">
              <w:rPr>
                <w:rFonts w:asciiTheme="minorEastAsia" w:eastAsiaTheme="minorEastAsia" w:hAnsiTheme="minorEastAsia" w:hint="eastAsia"/>
                <w:sz w:val="18"/>
                <w:szCs w:val="18"/>
              </w:rPr>
              <w:t>石坂の森内の除草、枯損木処理、下刈り、動植物調査及び監視など、環境保全活動並びに里山景観の維持活動を継続して実施できた。</w:t>
            </w:r>
          </w:p>
          <w:p w14:paraId="59C78CF7" w14:textId="77777777" w:rsidR="007577C5" w:rsidRPr="001128DB" w:rsidRDefault="007577C5" w:rsidP="007C4C54">
            <w:pPr>
              <w:widowControl/>
              <w:spacing w:line="240" w:lineRule="exact"/>
              <w:ind w:leftChars="86" w:left="181"/>
              <w:rPr>
                <w:rFonts w:ascii="ＭＳ 明朝" w:hAnsi="ＭＳ 明朝" w:cs="ＭＳ Ｐゴシック"/>
                <w:kern w:val="0"/>
                <w:sz w:val="18"/>
                <w:szCs w:val="18"/>
              </w:rPr>
            </w:pPr>
          </w:p>
        </w:tc>
      </w:tr>
      <w:bookmarkEnd w:id="2"/>
      <w:tr w:rsidR="007577C5" w:rsidRPr="001128DB" w14:paraId="71F5EDC6" w14:textId="77777777" w:rsidTr="000C5D73">
        <w:trPr>
          <w:trHeight w:val="227"/>
        </w:trPr>
        <w:tc>
          <w:tcPr>
            <w:tcW w:w="569" w:type="dxa"/>
            <w:vMerge/>
            <w:shd w:val="clear" w:color="auto" w:fill="auto"/>
            <w:noWrap/>
          </w:tcPr>
          <w:p w14:paraId="260E739C"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1375FC92"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5" w:type="dxa"/>
            <w:gridSpan w:val="2"/>
            <w:shd w:val="clear" w:color="auto" w:fill="F2F2F2"/>
            <w:vAlign w:val="center"/>
          </w:tcPr>
          <w:p w14:paraId="306718CC"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300千円</w:t>
            </w:r>
          </w:p>
        </w:tc>
        <w:tc>
          <w:tcPr>
            <w:tcW w:w="6376" w:type="dxa"/>
            <w:vMerge/>
            <w:shd w:val="clear" w:color="auto" w:fill="auto"/>
            <w:noWrap/>
          </w:tcPr>
          <w:p w14:paraId="7E2F26F1"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tc>
      </w:tr>
      <w:tr w:rsidR="007577C5" w:rsidRPr="001128DB" w14:paraId="6C207864" w14:textId="77777777" w:rsidTr="000C5D73">
        <w:trPr>
          <w:trHeight w:val="227"/>
        </w:trPr>
        <w:tc>
          <w:tcPr>
            <w:tcW w:w="569" w:type="dxa"/>
            <w:vMerge/>
            <w:shd w:val="clear" w:color="auto" w:fill="auto"/>
            <w:noWrap/>
          </w:tcPr>
          <w:p w14:paraId="02AFB972"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2A6A0F46"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8121"/>
              </w:rPr>
              <w:t>予算現</w:t>
            </w:r>
            <w:r w:rsidRPr="007577C5">
              <w:rPr>
                <w:rFonts w:ascii="ＭＳ ゴシック" w:eastAsia="ＭＳ ゴシック" w:hAnsi="ＭＳ ゴシック" w:cs="ＭＳ Ｐゴシック" w:hint="eastAsia"/>
                <w:kern w:val="0"/>
                <w:sz w:val="18"/>
                <w:szCs w:val="18"/>
                <w:fitText w:val="900" w:id="-1228688121"/>
              </w:rPr>
              <w:t>額</w:t>
            </w:r>
          </w:p>
        </w:tc>
        <w:tc>
          <w:tcPr>
            <w:tcW w:w="1565" w:type="dxa"/>
            <w:gridSpan w:val="2"/>
            <w:shd w:val="clear" w:color="auto" w:fill="F2F2F2"/>
            <w:vAlign w:val="center"/>
          </w:tcPr>
          <w:p w14:paraId="41D8C780"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300千円</w:t>
            </w:r>
          </w:p>
        </w:tc>
        <w:tc>
          <w:tcPr>
            <w:tcW w:w="6376" w:type="dxa"/>
            <w:vMerge/>
            <w:shd w:val="clear" w:color="auto" w:fill="auto"/>
            <w:noWrap/>
          </w:tcPr>
          <w:p w14:paraId="346A4687"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tc>
      </w:tr>
      <w:tr w:rsidR="007577C5" w:rsidRPr="001128DB" w14:paraId="1DE0E17B" w14:textId="77777777" w:rsidTr="000C5D73">
        <w:trPr>
          <w:trHeight w:val="227"/>
        </w:trPr>
        <w:tc>
          <w:tcPr>
            <w:tcW w:w="569" w:type="dxa"/>
            <w:vMerge/>
            <w:shd w:val="clear" w:color="auto" w:fill="auto"/>
            <w:noWrap/>
          </w:tcPr>
          <w:p w14:paraId="34B77BE1"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7E1841C6"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5" w:type="dxa"/>
            <w:gridSpan w:val="2"/>
            <w:shd w:val="clear" w:color="auto" w:fill="F2F2F2"/>
            <w:vAlign w:val="center"/>
          </w:tcPr>
          <w:p w14:paraId="03A03D5F"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299千円</w:t>
            </w:r>
          </w:p>
        </w:tc>
        <w:tc>
          <w:tcPr>
            <w:tcW w:w="6376" w:type="dxa"/>
            <w:vMerge/>
            <w:shd w:val="clear" w:color="auto" w:fill="auto"/>
            <w:noWrap/>
          </w:tcPr>
          <w:p w14:paraId="355F237A"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tc>
      </w:tr>
      <w:tr w:rsidR="007577C5" w:rsidRPr="001128DB" w14:paraId="11CF283C" w14:textId="77777777" w:rsidTr="005F45F9">
        <w:trPr>
          <w:trHeight w:val="695"/>
        </w:trPr>
        <w:tc>
          <w:tcPr>
            <w:tcW w:w="569" w:type="dxa"/>
            <w:vMerge/>
            <w:shd w:val="clear" w:color="auto" w:fill="auto"/>
            <w:noWrap/>
          </w:tcPr>
          <w:p w14:paraId="5736DD36"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shd w:val="clear" w:color="auto" w:fill="auto"/>
            <w:noWrap/>
          </w:tcPr>
          <w:p w14:paraId="6ED13CED" w14:textId="77777777" w:rsidR="007577C5" w:rsidRPr="008F53D5" w:rsidRDefault="007577C5" w:rsidP="00800E91">
            <w:pPr>
              <w:spacing w:line="240" w:lineRule="exact"/>
              <w:ind w:right="200"/>
              <w:rPr>
                <w:rFonts w:ascii="ＭＳ ゴシック" w:eastAsia="ＭＳ ゴシック" w:hAnsi="ＭＳ ゴシック" w:cs="ＭＳ Ｐゴシック"/>
                <w:kern w:val="0"/>
                <w:sz w:val="18"/>
                <w:szCs w:val="18"/>
              </w:rPr>
            </w:pPr>
          </w:p>
          <w:p w14:paraId="6C1B47E8" w14:textId="77777777" w:rsidR="007577C5" w:rsidRPr="008F53D5" w:rsidRDefault="007577C5" w:rsidP="00800E91">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w:t>
            </w:r>
            <w:r w:rsidRPr="008F53D5">
              <w:rPr>
                <w:rFonts w:ascii="ＭＳ ゴシック" w:eastAsia="ＭＳ ゴシック" w:hAnsi="ＭＳ ゴシック" w:cs="ＭＳ Ｐゴシック" w:hint="eastAsia"/>
                <w:spacing w:val="22"/>
                <w:kern w:val="0"/>
                <w:sz w:val="18"/>
                <w:szCs w:val="18"/>
                <w:fitText w:val="1080" w:id="-1228688120"/>
              </w:rPr>
              <w:t>産業環境</w:t>
            </w:r>
            <w:r w:rsidRPr="008F53D5">
              <w:rPr>
                <w:rFonts w:ascii="ＭＳ ゴシック" w:eastAsia="ＭＳ ゴシック" w:hAnsi="ＭＳ ゴシック" w:cs="ＭＳ Ｐゴシック" w:hint="eastAsia"/>
                <w:spacing w:val="2"/>
                <w:kern w:val="0"/>
                <w:sz w:val="18"/>
                <w:szCs w:val="18"/>
                <w:fitText w:val="1080" w:id="-1228688120"/>
              </w:rPr>
              <w:t>課</w:t>
            </w:r>
          </w:p>
          <w:p w14:paraId="5219A7BF" w14:textId="77777777" w:rsidR="008F53D5" w:rsidRDefault="007577C5" w:rsidP="00800E91">
            <w:pPr>
              <w:spacing w:line="240" w:lineRule="exact"/>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②総合計画⇒</w:t>
            </w:r>
            <w:r w:rsidR="00B25070" w:rsidRPr="008F53D5">
              <w:rPr>
                <w:rFonts w:ascii="ＭＳ ゴシック" w:eastAsia="ＭＳ ゴシック" w:hAnsi="ＭＳ ゴシック" w:cs="ＭＳ Ｐゴシック" w:hint="eastAsia"/>
                <w:kern w:val="0"/>
                <w:sz w:val="18"/>
                <w:szCs w:val="18"/>
              </w:rPr>
              <w:t>まち・ひと・しごと（雇用創出・基礎的インフラ等整備）</w:t>
            </w:r>
          </w:p>
          <w:p w14:paraId="6DA27A34" w14:textId="39AA3756" w:rsidR="008F53D5" w:rsidRPr="008F53D5" w:rsidRDefault="008F53D5" w:rsidP="00800E91">
            <w:pPr>
              <w:spacing w:line="240" w:lineRule="exact"/>
              <w:rPr>
                <w:rFonts w:ascii="ＭＳ ゴシック" w:eastAsia="ＭＳ ゴシック" w:hAnsi="ＭＳ ゴシック" w:cs="ＭＳ Ｐゴシック"/>
                <w:kern w:val="0"/>
                <w:sz w:val="18"/>
                <w:szCs w:val="18"/>
              </w:rPr>
            </w:pPr>
          </w:p>
        </w:tc>
        <w:tc>
          <w:tcPr>
            <w:tcW w:w="6376" w:type="dxa"/>
            <w:vMerge/>
            <w:noWrap/>
          </w:tcPr>
          <w:p w14:paraId="0D36FE87"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tc>
      </w:tr>
      <w:tr w:rsidR="007577C5" w:rsidRPr="001128DB" w14:paraId="527EDD28" w14:textId="77777777" w:rsidTr="005F45F9">
        <w:trPr>
          <w:trHeight w:val="510"/>
        </w:trPr>
        <w:tc>
          <w:tcPr>
            <w:tcW w:w="569" w:type="dxa"/>
            <w:vMerge w:val="restart"/>
            <w:shd w:val="clear" w:color="auto" w:fill="auto"/>
            <w:noWrap/>
          </w:tcPr>
          <w:p w14:paraId="53473932"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bookmarkStart w:id="3" w:name="_Hlk138325571"/>
          </w:p>
          <w:p w14:paraId="6E6A243A" w14:textId="2670D5DB" w:rsidR="007577C5" w:rsidRPr="001128DB" w:rsidRDefault="0008580B"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31</w:t>
            </w:r>
          </w:p>
          <w:p w14:paraId="78FCC8F1"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14B5B9C4"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r w:rsidRPr="001128DB">
              <w:rPr>
                <w:rFonts w:ascii="ＭＳ ゴシック" w:eastAsia="ＭＳ ゴシック" w:hAnsi="ＭＳ ゴシック" w:hint="eastAsia"/>
                <w:sz w:val="20"/>
                <w:szCs w:val="20"/>
                <w:bdr w:val="single" w:sz="4" w:space="0" w:color="auto"/>
                <w:shd w:val="clear" w:color="auto" w:fill="D9D9D9"/>
              </w:rPr>
              <w:t>新</w:t>
            </w:r>
          </w:p>
          <w:p w14:paraId="1AA4638E"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2F8BFFC6"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p>
          <w:p w14:paraId="28E029D2"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shd w:val="clear" w:color="auto" w:fill="auto"/>
            <w:noWrap/>
          </w:tcPr>
          <w:p w14:paraId="3AB11D6E" w14:textId="77777777" w:rsidR="007577C5" w:rsidRPr="001128DB" w:rsidRDefault="007577C5" w:rsidP="00800E91">
            <w:pPr>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石坂の森見晴らしの丘眺望看板設置工事</w:t>
            </w:r>
          </w:p>
        </w:tc>
        <w:tc>
          <w:tcPr>
            <w:tcW w:w="6376" w:type="dxa"/>
            <w:vMerge w:val="restart"/>
            <w:shd w:val="clear" w:color="auto" w:fill="auto"/>
            <w:noWrap/>
          </w:tcPr>
          <w:p w14:paraId="37C2CB05"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46F35249" w14:textId="77777777" w:rsidR="007577C5" w:rsidRPr="001128DB" w:rsidRDefault="007577C5" w:rsidP="007C4C54">
            <w:pPr>
              <w:spacing w:line="240" w:lineRule="exact"/>
              <w:ind w:left="180" w:firstLine="180"/>
              <w:rPr>
                <w:rFonts w:asciiTheme="minorEastAsia" w:eastAsiaTheme="minorEastAsia" w:hAnsiTheme="minorEastAsia"/>
                <w:sz w:val="18"/>
                <w:szCs w:val="18"/>
              </w:rPr>
            </w:pPr>
            <w:r w:rsidRPr="001128DB">
              <w:rPr>
                <w:rFonts w:asciiTheme="minorEastAsia" w:eastAsiaTheme="minorEastAsia" w:hAnsiTheme="minorEastAsia" w:hint="eastAsia"/>
                <w:sz w:val="18"/>
                <w:szCs w:val="18"/>
              </w:rPr>
              <w:t>石坂の森の魅力向上を目的に、石坂の森見晴らしの丘に山並みの眺望看板を設置した。</w:t>
            </w:r>
          </w:p>
          <w:p w14:paraId="7FA8A1B1" w14:textId="77777777" w:rsidR="007577C5" w:rsidRPr="001128DB" w:rsidRDefault="007577C5" w:rsidP="007C4C54">
            <w:pPr>
              <w:spacing w:line="240" w:lineRule="exact"/>
              <w:ind w:left="180" w:firstLine="180"/>
              <w:rPr>
                <w:rFonts w:asciiTheme="minorEastAsia" w:eastAsiaTheme="minorEastAsia" w:hAnsiTheme="minorEastAsia"/>
                <w:sz w:val="18"/>
                <w:szCs w:val="18"/>
              </w:rPr>
            </w:pPr>
          </w:p>
          <w:p w14:paraId="03500814"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305295A6" w14:textId="77777777" w:rsidR="007577C5" w:rsidRPr="001128DB" w:rsidRDefault="007577C5" w:rsidP="007C4C54">
            <w:pPr>
              <w:widowControl/>
              <w:spacing w:line="240" w:lineRule="exact"/>
              <w:ind w:leftChars="100" w:left="21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 xml:space="preserve">　</w:t>
            </w:r>
          </w:p>
          <w:p w14:paraId="6B43C57D"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21FC487E" w14:textId="77777777" w:rsidR="007577C5" w:rsidRPr="001128DB" w:rsidRDefault="007577C5" w:rsidP="007C4C54">
            <w:pPr>
              <w:spacing w:line="240" w:lineRule="exact"/>
              <w:ind w:left="18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見晴らしの丘からの山並みを紹介する眺望看板を設置することにより、長時間滞在できるスポットとなり、石坂の森の魅力向上に繋げることができた。</w:t>
            </w:r>
          </w:p>
          <w:p w14:paraId="6675DBD1" w14:textId="77777777" w:rsidR="007577C5" w:rsidRPr="001128DB" w:rsidRDefault="007577C5" w:rsidP="007C4C54">
            <w:pPr>
              <w:spacing w:line="240" w:lineRule="exact"/>
              <w:rPr>
                <w:rFonts w:ascii="ＭＳ 明朝" w:hAnsi="ＭＳ 明朝" w:cs="ＭＳ Ｐゴシック"/>
                <w:kern w:val="0"/>
                <w:sz w:val="18"/>
                <w:szCs w:val="18"/>
              </w:rPr>
            </w:pPr>
          </w:p>
        </w:tc>
      </w:tr>
      <w:tr w:rsidR="007577C5" w:rsidRPr="001128DB" w14:paraId="5268C2AA" w14:textId="77777777" w:rsidTr="000C5D73">
        <w:trPr>
          <w:trHeight w:val="227"/>
        </w:trPr>
        <w:tc>
          <w:tcPr>
            <w:tcW w:w="569" w:type="dxa"/>
            <w:vMerge/>
            <w:shd w:val="clear" w:color="auto" w:fill="auto"/>
            <w:noWrap/>
          </w:tcPr>
          <w:p w14:paraId="67F72783"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0FB3C095"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24" w:type="dxa"/>
            <w:shd w:val="clear" w:color="auto" w:fill="F2F2F2" w:themeFill="background1" w:themeFillShade="F2"/>
            <w:vAlign w:val="center"/>
          </w:tcPr>
          <w:p w14:paraId="7DEFCE7F"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748千円</w:t>
            </w:r>
          </w:p>
        </w:tc>
        <w:tc>
          <w:tcPr>
            <w:tcW w:w="6376" w:type="dxa"/>
            <w:vMerge/>
            <w:shd w:val="clear" w:color="auto" w:fill="auto"/>
            <w:noWrap/>
          </w:tcPr>
          <w:p w14:paraId="73D1CB14" w14:textId="77777777" w:rsidR="007577C5" w:rsidRPr="001128DB" w:rsidRDefault="007577C5" w:rsidP="00800E91">
            <w:pPr>
              <w:widowControl/>
              <w:spacing w:line="240" w:lineRule="exact"/>
              <w:rPr>
                <w:rFonts w:ascii="ＭＳ ゴシック" w:eastAsia="ＭＳ ゴシック" w:hAnsi="ＭＳ ゴシック" w:cs="ＭＳ Ｐゴシック"/>
                <w:b/>
                <w:kern w:val="0"/>
                <w:sz w:val="18"/>
                <w:szCs w:val="18"/>
              </w:rPr>
            </w:pPr>
          </w:p>
        </w:tc>
      </w:tr>
      <w:tr w:rsidR="007577C5" w:rsidRPr="001128DB" w14:paraId="5EC6C419" w14:textId="77777777" w:rsidTr="000C5D73">
        <w:trPr>
          <w:trHeight w:val="227"/>
        </w:trPr>
        <w:tc>
          <w:tcPr>
            <w:tcW w:w="569" w:type="dxa"/>
            <w:vMerge/>
            <w:shd w:val="clear" w:color="auto" w:fill="auto"/>
            <w:noWrap/>
          </w:tcPr>
          <w:p w14:paraId="1800CC1A"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71A2BAD6"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8119"/>
              </w:rPr>
              <w:t>予算現</w:t>
            </w:r>
            <w:r w:rsidRPr="007577C5">
              <w:rPr>
                <w:rFonts w:ascii="ＭＳ ゴシック" w:eastAsia="ＭＳ ゴシック" w:hAnsi="ＭＳ ゴシック" w:cs="ＭＳ Ｐゴシック" w:hint="eastAsia"/>
                <w:kern w:val="0"/>
                <w:sz w:val="18"/>
                <w:szCs w:val="18"/>
                <w:fitText w:val="900" w:id="-1228688119"/>
              </w:rPr>
              <w:t>額</w:t>
            </w:r>
          </w:p>
        </w:tc>
        <w:tc>
          <w:tcPr>
            <w:tcW w:w="1524" w:type="dxa"/>
            <w:shd w:val="clear" w:color="auto" w:fill="F2F2F2" w:themeFill="background1" w:themeFillShade="F2"/>
            <w:vAlign w:val="center"/>
          </w:tcPr>
          <w:p w14:paraId="0AE6A931"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495千円</w:t>
            </w:r>
          </w:p>
        </w:tc>
        <w:tc>
          <w:tcPr>
            <w:tcW w:w="6376" w:type="dxa"/>
            <w:vMerge/>
            <w:shd w:val="clear" w:color="auto" w:fill="auto"/>
            <w:noWrap/>
          </w:tcPr>
          <w:p w14:paraId="4DF5839C" w14:textId="77777777" w:rsidR="007577C5" w:rsidRPr="001128DB" w:rsidRDefault="007577C5" w:rsidP="00800E91">
            <w:pPr>
              <w:widowControl/>
              <w:spacing w:line="240" w:lineRule="exact"/>
              <w:rPr>
                <w:rFonts w:ascii="ＭＳ ゴシック" w:eastAsia="ＭＳ ゴシック" w:hAnsi="ＭＳ ゴシック" w:cs="ＭＳ Ｐゴシック"/>
                <w:b/>
                <w:kern w:val="0"/>
                <w:sz w:val="18"/>
                <w:szCs w:val="18"/>
              </w:rPr>
            </w:pPr>
          </w:p>
        </w:tc>
      </w:tr>
      <w:tr w:rsidR="007577C5" w:rsidRPr="001128DB" w14:paraId="27D15708" w14:textId="77777777" w:rsidTr="000C5D73">
        <w:trPr>
          <w:trHeight w:val="227"/>
        </w:trPr>
        <w:tc>
          <w:tcPr>
            <w:tcW w:w="569" w:type="dxa"/>
            <w:vMerge/>
            <w:shd w:val="clear" w:color="auto" w:fill="auto"/>
            <w:noWrap/>
          </w:tcPr>
          <w:p w14:paraId="0A5DD76A"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4D1DB94D"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90"/>
                <w:kern w:val="0"/>
                <w:sz w:val="18"/>
                <w:szCs w:val="18"/>
                <w:fitText w:val="900" w:id="-1228688118"/>
              </w:rPr>
              <w:t>決算</w:t>
            </w:r>
            <w:r w:rsidRPr="007577C5">
              <w:rPr>
                <w:rFonts w:ascii="ＭＳ ゴシック" w:eastAsia="ＭＳ ゴシック" w:hAnsi="ＭＳ ゴシック" w:cs="ＭＳ Ｐゴシック" w:hint="eastAsia"/>
                <w:kern w:val="0"/>
                <w:sz w:val="18"/>
                <w:szCs w:val="18"/>
                <w:fitText w:val="900" w:id="-1228688118"/>
              </w:rPr>
              <w:t>額</w:t>
            </w:r>
          </w:p>
        </w:tc>
        <w:tc>
          <w:tcPr>
            <w:tcW w:w="1524" w:type="dxa"/>
            <w:shd w:val="clear" w:color="auto" w:fill="F2F2F2" w:themeFill="background1" w:themeFillShade="F2"/>
            <w:vAlign w:val="center"/>
          </w:tcPr>
          <w:p w14:paraId="085A96DE"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495千円</w:t>
            </w:r>
          </w:p>
        </w:tc>
        <w:tc>
          <w:tcPr>
            <w:tcW w:w="6376" w:type="dxa"/>
            <w:vMerge/>
            <w:shd w:val="clear" w:color="auto" w:fill="auto"/>
            <w:noWrap/>
          </w:tcPr>
          <w:p w14:paraId="165A789A" w14:textId="77777777" w:rsidR="007577C5" w:rsidRPr="001128DB" w:rsidRDefault="007577C5" w:rsidP="00800E91">
            <w:pPr>
              <w:widowControl/>
              <w:spacing w:line="240" w:lineRule="exact"/>
              <w:rPr>
                <w:rFonts w:ascii="ＭＳ ゴシック" w:eastAsia="ＭＳ ゴシック" w:hAnsi="ＭＳ ゴシック" w:cs="ＭＳ Ｐゴシック"/>
                <w:b/>
                <w:kern w:val="0"/>
                <w:sz w:val="18"/>
                <w:szCs w:val="18"/>
              </w:rPr>
            </w:pPr>
          </w:p>
        </w:tc>
      </w:tr>
      <w:tr w:rsidR="007577C5" w:rsidRPr="001128DB" w14:paraId="76D7E85C" w14:textId="77777777" w:rsidTr="005F45F9">
        <w:trPr>
          <w:trHeight w:val="793"/>
        </w:trPr>
        <w:tc>
          <w:tcPr>
            <w:tcW w:w="569" w:type="dxa"/>
            <w:vMerge/>
            <w:shd w:val="clear" w:color="auto" w:fill="auto"/>
            <w:noWrap/>
          </w:tcPr>
          <w:p w14:paraId="25049265"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shd w:val="clear" w:color="auto" w:fill="auto"/>
            <w:noWrap/>
          </w:tcPr>
          <w:p w14:paraId="3B70E0EB" w14:textId="77777777" w:rsidR="007577C5" w:rsidRPr="008F53D5" w:rsidRDefault="007577C5" w:rsidP="00800E91">
            <w:pPr>
              <w:widowControl/>
              <w:spacing w:line="240" w:lineRule="exact"/>
              <w:rPr>
                <w:rFonts w:ascii="ＭＳ ゴシック" w:eastAsia="ＭＳ ゴシック" w:hAnsi="ＭＳ ゴシック" w:cs="ＭＳ Ｐゴシック"/>
                <w:b/>
                <w:kern w:val="0"/>
                <w:sz w:val="18"/>
                <w:szCs w:val="18"/>
              </w:rPr>
            </w:pPr>
          </w:p>
          <w:p w14:paraId="747161FF" w14:textId="77777777" w:rsidR="007577C5" w:rsidRPr="008F53D5" w:rsidRDefault="007577C5" w:rsidP="00800E91">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課⇒産業環境課</w:t>
            </w:r>
          </w:p>
          <w:p w14:paraId="0E8BD2EC" w14:textId="77777777" w:rsidR="008F53D5" w:rsidRDefault="007577C5" w:rsidP="00800E91">
            <w:pPr>
              <w:widowControl/>
              <w:spacing w:line="240" w:lineRule="exact"/>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②総合計画⇒</w:t>
            </w:r>
            <w:r w:rsidR="00B25070" w:rsidRPr="008F53D5">
              <w:rPr>
                <w:rFonts w:ascii="ＭＳ ゴシック" w:eastAsia="ＭＳ ゴシック" w:hAnsi="ＭＳ ゴシック" w:cs="ＭＳ Ｐゴシック" w:hint="eastAsia"/>
                <w:kern w:val="0"/>
                <w:sz w:val="18"/>
                <w:szCs w:val="18"/>
              </w:rPr>
              <w:t>まち・ひと・しごと（雇用創出・基礎的インフラ等整備）</w:t>
            </w:r>
          </w:p>
          <w:p w14:paraId="3CC9708B" w14:textId="608CA466" w:rsidR="008F53D5" w:rsidRPr="008F53D5" w:rsidRDefault="008F53D5" w:rsidP="00800E91">
            <w:pPr>
              <w:widowControl/>
              <w:spacing w:line="240" w:lineRule="exact"/>
              <w:rPr>
                <w:rFonts w:ascii="ＭＳ ゴシック" w:eastAsia="ＭＳ ゴシック" w:hAnsi="ＭＳ ゴシック" w:cs="ＭＳ Ｐゴシック"/>
                <w:kern w:val="0"/>
                <w:sz w:val="18"/>
                <w:szCs w:val="18"/>
              </w:rPr>
            </w:pPr>
          </w:p>
        </w:tc>
        <w:tc>
          <w:tcPr>
            <w:tcW w:w="6376" w:type="dxa"/>
            <w:vMerge/>
            <w:shd w:val="clear" w:color="auto" w:fill="auto"/>
            <w:noWrap/>
          </w:tcPr>
          <w:p w14:paraId="16EF568C" w14:textId="77777777" w:rsidR="007577C5" w:rsidRPr="001128DB" w:rsidRDefault="007577C5" w:rsidP="00800E91">
            <w:pPr>
              <w:widowControl/>
              <w:spacing w:line="240" w:lineRule="exact"/>
              <w:rPr>
                <w:rFonts w:ascii="ＭＳ ゴシック" w:eastAsia="ＭＳ ゴシック" w:hAnsi="ＭＳ ゴシック" w:cs="ＭＳ Ｐゴシック"/>
                <w:b/>
                <w:kern w:val="0"/>
                <w:sz w:val="18"/>
                <w:szCs w:val="18"/>
              </w:rPr>
            </w:pPr>
          </w:p>
        </w:tc>
      </w:tr>
      <w:bookmarkEnd w:id="3"/>
      <w:tr w:rsidR="007577C5" w:rsidRPr="001128DB" w14:paraId="0D051EBD" w14:textId="77777777" w:rsidTr="005F45F9">
        <w:trPr>
          <w:trHeight w:val="510"/>
        </w:trPr>
        <w:tc>
          <w:tcPr>
            <w:tcW w:w="569" w:type="dxa"/>
            <w:vMerge w:val="restart"/>
            <w:shd w:val="clear" w:color="auto" w:fill="auto"/>
            <w:noWrap/>
          </w:tcPr>
          <w:p w14:paraId="53FA17C4"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3C6EAE45" w14:textId="6A4F9128" w:rsidR="007577C5" w:rsidRPr="001128DB" w:rsidRDefault="0008580B"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32</w:t>
            </w:r>
          </w:p>
          <w:p w14:paraId="7D204E67"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5B6CAE3E" w14:textId="77777777" w:rsidR="007577C5" w:rsidRPr="001128DB" w:rsidRDefault="007577C5" w:rsidP="00800E91">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73655EDB"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12F4EBB3"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r w:rsidRPr="001128DB">
              <w:rPr>
                <w:rFonts w:ascii="ＭＳ ゴシック" w:eastAsia="ＭＳ ゴシック" w:hAnsi="ＭＳ ゴシック" w:hint="eastAsia"/>
                <w:sz w:val="20"/>
                <w:szCs w:val="20"/>
                <w:bdr w:val="single" w:sz="4" w:space="0" w:color="auto"/>
                <w:shd w:val="clear" w:color="auto" w:fill="000000"/>
              </w:rPr>
              <w:t>補</w:t>
            </w:r>
          </w:p>
          <w:p w14:paraId="5902FA7B"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p>
          <w:p w14:paraId="62503352"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p>
          <w:p w14:paraId="39CDCD8C"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shd w:val="clear" w:color="auto" w:fill="auto"/>
            <w:noWrap/>
          </w:tcPr>
          <w:p w14:paraId="275337E5" w14:textId="77777777" w:rsidR="007577C5" w:rsidRPr="001128DB" w:rsidRDefault="007577C5" w:rsidP="00800E91">
            <w:pPr>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石坂の森見晴らしの丘ベンチ付テーブル等設置工事</w:t>
            </w:r>
          </w:p>
        </w:tc>
        <w:tc>
          <w:tcPr>
            <w:tcW w:w="6376" w:type="dxa"/>
            <w:vMerge w:val="restart"/>
            <w:shd w:val="clear" w:color="auto" w:fill="auto"/>
            <w:noWrap/>
          </w:tcPr>
          <w:p w14:paraId="3E942355" w14:textId="77777777" w:rsidR="007577C5" w:rsidRPr="001128DB" w:rsidRDefault="007577C5"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541C573C" w14:textId="77777777" w:rsidR="007577C5" w:rsidRPr="001128DB" w:rsidRDefault="007577C5" w:rsidP="00800E91">
            <w:pPr>
              <w:spacing w:line="240" w:lineRule="exact"/>
              <w:ind w:left="180" w:firstLine="180"/>
              <w:rPr>
                <w:rFonts w:asciiTheme="minorEastAsia" w:eastAsiaTheme="minorEastAsia" w:hAnsiTheme="minorEastAsia"/>
                <w:sz w:val="18"/>
                <w:szCs w:val="18"/>
              </w:rPr>
            </w:pPr>
            <w:r w:rsidRPr="001128DB">
              <w:rPr>
                <w:rFonts w:asciiTheme="minorEastAsia" w:eastAsiaTheme="minorEastAsia" w:hAnsiTheme="minorEastAsia" w:hint="eastAsia"/>
                <w:sz w:val="18"/>
                <w:szCs w:val="18"/>
              </w:rPr>
              <w:t>利用者の利便性向上を目的に、石坂の森見晴らしの丘に休憩施設としてベンチ付テーブル及びログベンチを設置した。</w:t>
            </w:r>
          </w:p>
          <w:p w14:paraId="5E4B6D17" w14:textId="77777777" w:rsidR="007577C5" w:rsidRPr="001128DB" w:rsidRDefault="007577C5" w:rsidP="003242F3">
            <w:pPr>
              <w:spacing w:line="240" w:lineRule="exact"/>
              <w:rPr>
                <w:rFonts w:asciiTheme="minorEastAsia" w:eastAsiaTheme="minorEastAsia" w:hAnsiTheme="minorEastAsia"/>
                <w:sz w:val="18"/>
                <w:szCs w:val="18"/>
              </w:rPr>
            </w:pPr>
          </w:p>
          <w:p w14:paraId="0EA4F276" w14:textId="77777777" w:rsidR="007577C5" w:rsidRPr="001128DB" w:rsidRDefault="007577C5"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68F649F1" w14:textId="0F0CB438" w:rsidR="007577C5" w:rsidRPr="001128DB" w:rsidRDefault="007577C5" w:rsidP="00800E91">
            <w:pPr>
              <w:widowControl/>
              <w:spacing w:line="240" w:lineRule="exact"/>
              <w:ind w:leftChars="100" w:left="210"/>
              <w:rPr>
                <w:rFonts w:ascii="ＭＳ 明朝" w:hAnsi="ＭＳ 明朝" w:cs="ＭＳ Ｐゴシック"/>
                <w:kern w:val="0"/>
                <w:sz w:val="18"/>
                <w:szCs w:val="18"/>
              </w:rPr>
            </w:pPr>
          </w:p>
          <w:p w14:paraId="4B7FA1C7" w14:textId="77777777" w:rsidR="007577C5" w:rsidRPr="001128DB" w:rsidRDefault="007577C5"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760DF954" w14:textId="77777777" w:rsidR="007577C5" w:rsidRDefault="007577C5" w:rsidP="000C5D73">
            <w:pPr>
              <w:spacing w:line="240" w:lineRule="exact"/>
              <w:ind w:left="18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山頂に位置する見晴らしの丘に休憩施設を整備することにより、利用者の利便性向上につなげることができた。</w:t>
            </w:r>
          </w:p>
          <w:p w14:paraId="719F72D4" w14:textId="55D56198" w:rsidR="000C5D73" w:rsidRPr="001128DB" w:rsidRDefault="000C5D73" w:rsidP="000C5D73">
            <w:pPr>
              <w:spacing w:line="240" w:lineRule="exact"/>
              <w:ind w:left="180" w:firstLineChars="100" w:firstLine="180"/>
              <w:rPr>
                <w:rFonts w:ascii="ＭＳ 明朝" w:hAnsi="ＭＳ 明朝" w:cs="ＭＳ Ｐゴシック"/>
                <w:kern w:val="0"/>
                <w:sz w:val="18"/>
                <w:szCs w:val="18"/>
              </w:rPr>
            </w:pPr>
          </w:p>
        </w:tc>
      </w:tr>
      <w:tr w:rsidR="007577C5" w:rsidRPr="001128DB" w14:paraId="58A803AB" w14:textId="77777777" w:rsidTr="000C5D73">
        <w:trPr>
          <w:trHeight w:val="227"/>
        </w:trPr>
        <w:tc>
          <w:tcPr>
            <w:tcW w:w="569" w:type="dxa"/>
            <w:vMerge/>
            <w:shd w:val="clear" w:color="auto" w:fill="auto"/>
            <w:noWrap/>
          </w:tcPr>
          <w:p w14:paraId="1878E58C"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710AD7C4"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24" w:type="dxa"/>
            <w:shd w:val="clear" w:color="auto" w:fill="F2F2F2" w:themeFill="background1" w:themeFillShade="F2"/>
            <w:vAlign w:val="center"/>
          </w:tcPr>
          <w:p w14:paraId="480464FA"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76" w:type="dxa"/>
            <w:vMerge/>
            <w:shd w:val="clear" w:color="auto" w:fill="auto"/>
            <w:noWrap/>
          </w:tcPr>
          <w:p w14:paraId="6BA29E83" w14:textId="77777777" w:rsidR="007577C5" w:rsidRPr="001128DB" w:rsidRDefault="007577C5" w:rsidP="00800E91">
            <w:pPr>
              <w:widowControl/>
              <w:spacing w:line="240" w:lineRule="exact"/>
              <w:rPr>
                <w:rFonts w:ascii="ＭＳ ゴシック" w:eastAsia="ＭＳ ゴシック" w:hAnsi="ＭＳ ゴシック" w:cs="ＭＳ Ｐゴシック"/>
                <w:b/>
                <w:kern w:val="0"/>
                <w:sz w:val="18"/>
                <w:szCs w:val="18"/>
              </w:rPr>
            </w:pPr>
          </w:p>
        </w:tc>
      </w:tr>
      <w:tr w:rsidR="007577C5" w:rsidRPr="001128DB" w14:paraId="1FA5E016" w14:textId="77777777" w:rsidTr="000C5D73">
        <w:trPr>
          <w:trHeight w:val="227"/>
        </w:trPr>
        <w:tc>
          <w:tcPr>
            <w:tcW w:w="569" w:type="dxa"/>
            <w:vMerge/>
            <w:shd w:val="clear" w:color="auto" w:fill="auto"/>
            <w:noWrap/>
          </w:tcPr>
          <w:p w14:paraId="40A1AF88"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15D7CA47"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8117"/>
              </w:rPr>
              <w:t>予算現</w:t>
            </w:r>
            <w:r w:rsidRPr="007577C5">
              <w:rPr>
                <w:rFonts w:ascii="ＭＳ ゴシック" w:eastAsia="ＭＳ ゴシック" w:hAnsi="ＭＳ ゴシック" w:cs="ＭＳ Ｐゴシック" w:hint="eastAsia"/>
                <w:kern w:val="0"/>
                <w:sz w:val="18"/>
                <w:szCs w:val="18"/>
                <w:fitText w:val="900" w:id="-1228688117"/>
              </w:rPr>
              <w:t>額</w:t>
            </w:r>
          </w:p>
        </w:tc>
        <w:tc>
          <w:tcPr>
            <w:tcW w:w="1524" w:type="dxa"/>
            <w:shd w:val="clear" w:color="auto" w:fill="F2F2F2" w:themeFill="background1" w:themeFillShade="F2"/>
            <w:vAlign w:val="center"/>
          </w:tcPr>
          <w:p w14:paraId="1277BF6A"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297千円</w:t>
            </w:r>
          </w:p>
        </w:tc>
        <w:tc>
          <w:tcPr>
            <w:tcW w:w="6376" w:type="dxa"/>
            <w:vMerge/>
            <w:shd w:val="clear" w:color="auto" w:fill="auto"/>
            <w:noWrap/>
          </w:tcPr>
          <w:p w14:paraId="16F71323" w14:textId="77777777" w:rsidR="007577C5" w:rsidRPr="001128DB" w:rsidRDefault="007577C5" w:rsidP="00800E91">
            <w:pPr>
              <w:widowControl/>
              <w:spacing w:line="240" w:lineRule="exact"/>
              <w:rPr>
                <w:rFonts w:ascii="ＭＳ ゴシック" w:eastAsia="ＭＳ ゴシック" w:hAnsi="ＭＳ ゴシック" w:cs="ＭＳ Ｐゴシック"/>
                <w:b/>
                <w:kern w:val="0"/>
                <w:sz w:val="18"/>
                <w:szCs w:val="18"/>
              </w:rPr>
            </w:pPr>
          </w:p>
        </w:tc>
      </w:tr>
      <w:tr w:rsidR="007577C5" w:rsidRPr="001128DB" w14:paraId="0A740EC4" w14:textId="77777777" w:rsidTr="000C5D73">
        <w:trPr>
          <w:trHeight w:val="227"/>
        </w:trPr>
        <w:tc>
          <w:tcPr>
            <w:tcW w:w="569" w:type="dxa"/>
            <w:vMerge/>
            <w:shd w:val="clear" w:color="auto" w:fill="auto"/>
            <w:noWrap/>
          </w:tcPr>
          <w:p w14:paraId="39927293"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42424F4A"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90"/>
                <w:kern w:val="0"/>
                <w:sz w:val="18"/>
                <w:szCs w:val="18"/>
                <w:fitText w:val="900" w:id="-1228688116"/>
              </w:rPr>
              <w:t>決算</w:t>
            </w:r>
            <w:r w:rsidRPr="007577C5">
              <w:rPr>
                <w:rFonts w:ascii="ＭＳ ゴシック" w:eastAsia="ＭＳ ゴシック" w:hAnsi="ＭＳ ゴシック" w:cs="ＭＳ Ｐゴシック" w:hint="eastAsia"/>
                <w:kern w:val="0"/>
                <w:sz w:val="18"/>
                <w:szCs w:val="18"/>
                <w:fitText w:val="900" w:id="-1228688116"/>
              </w:rPr>
              <w:t>額</w:t>
            </w:r>
          </w:p>
        </w:tc>
        <w:tc>
          <w:tcPr>
            <w:tcW w:w="1524" w:type="dxa"/>
            <w:shd w:val="clear" w:color="auto" w:fill="F2F2F2" w:themeFill="background1" w:themeFillShade="F2"/>
            <w:vAlign w:val="center"/>
          </w:tcPr>
          <w:p w14:paraId="04E89437"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297千円</w:t>
            </w:r>
          </w:p>
        </w:tc>
        <w:tc>
          <w:tcPr>
            <w:tcW w:w="6376" w:type="dxa"/>
            <w:vMerge/>
            <w:shd w:val="clear" w:color="auto" w:fill="auto"/>
            <w:noWrap/>
          </w:tcPr>
          <w:p w14:paraId="698ABCA6" w14:textId="77777777" w:rsidR="007577C5" w:rsidRPr="001128DB" w:rsidRDefault="007577C5" w:rsidP="00800E91">
            <w:pPr>
              <w:widowControl/>
              <w:spacing w:line="240" w:lineRule="exact"/>
              <w:rPr>
                <w:rFonts w:ascii="ＭＳ ゴシック" w:eastAsia="ＭＳ ゴシック" w:hAnsi="ＭＳ ゴシック" w:cs="ＭＳ Ｐゴシック"/>
                <w:b/>
                <w:kern w:val="0"/>
                <w:sz w:val="18"/>
                <w:szCs w:val="18"/>
              </w:rPr>
            </w:pPr>
          </w:p>
        </w:tc>
      </w:tr>
      <w:tr w:rsidR="007577C5" w:rsidRPr="001128DB" w14:paraId="6DB6C35C" w14:textId="77777777" w:rsidTr="005F45F9">
        <w:trPr>
          <w:trHeight w:val="793"/>
        </w:trPr>
        <w:tc>
          <w:tcPr>
            <w:tcW w:w="569" w:type="dxa"/>
            <w:vMerge/>
            <w:shd w:val="clear" w:color="auto" w:fill="auto"/>
            <w:noWrap/>
          </w:tcPr>
          <w:p w14:paraId="21671C3E"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9" w:type="dxa"/>
            <w:gridSpan w:val="3"/>
            <w:shd w:val="clear" w:color="auto" w:fill="auto"/>
            <w:noWrap/>
          </w:tcPr>
          <w:p w14:paraId="0BB3425B" w14:textId="77777777" w:rsidR="007577C5" w:rsidRPr="008F53D5" w:rsidRDefault="007577C5" w:rsidP="00800E91">
            <w:pPr>
              <w:widowControl/>
              <w:spacing w:line="240" w:lineRule="exact"/>
              <w:rPr>
                <w:rFonts w:ascii="ＭＳ ゴシック" w:eastAsia="ＭＳ ゴシック" w:hAnsi="ＭＳ ゴシック" w:cs="ＭＳ Ｐゴシック"/>
                <w:b/>
                <w:kern w:val="0"/>
                <w:sz w:val="18"/>
                <w:szCs w:val="18"/>
              </w:rPr>
            </w:pPr>
          </w:p>
          <w:p w14:paraId="770549A3" w14:textId="77777777" w:rsidR="007577C5" w:rsidRPr="008F53D5" w:rsidRDefault="007577C5" w:rsidP="00800E91">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課⇒産業環境課</w:t>
            </w:r>
          </w:p>
          <w:p w14:paraId="20E6F557" w14:textId="1123080D" w:rsidR="008F53D5" w:rsidRPr="008F53D5" w:rsidRDefault="007577C5" w:rsidP="000C5D73">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kern w:val="0"/>
                <w:sz w:val="18"/>
                <w:szCs w:val="18"/>
              </w:rPr>
              <w:t>②総合計画⇒</w:t>
            </w:r>
            <w:r w:rsidR="00B25070" w:rsidRPr="008F53D5">
              <w:rPr>
                <w:rFonts w:ascii="ＭＳ ゴシック" w:eastAsia="ＭＳ ゴシック" w:hAnsi="ＭＳ ゴシック" w:cs="ＭＳ Ｐゴシック" w:hint="eastAsia"/>
                <w:kern w:val="0"/>
                <w:sz w:val="18"/>
                <w:szCs w:val="18"/>
              </w:rPr>
              <w:t>まち・ひと・しごと（雇用創出・基礎的インフラ等整備）</w:t>
            </w:r>
          </w:p>
        </w:tc>
        <w:tc>
          <w:tcPr>
            <w:tcW w:w="6376" w:type="dxa"/>
            <w:vMerge/>
            <w:shd w:val="clear" w:color="auto" w:fill="auto"/>
            <w:noWrap/>
          </w:tcPr>
          <w:p w14:paraId="575EDFA6" w14:textId="77777777" w:rsidR="007577C5" w:rsidRPr="001128DB" w:rsidRDefault="007577C5" w:rsidP="00800E91">
            <w:pPr>
              <w:widowControl/>
              <w:spacing w:line="240" w:lineRule="exact"/>
              <w:rPr>
                <w:rFonts w:ascii="ＭＳ ゴシック" w:eastAsia="ＭＳ ゴシック" w:hAnsi="ＭＳ ゴシック" w:cs="ＭＳ Ｐゴシック"/>
                <w:b/>
                <w:kern w:val="0"/>
                <w:sz w:val="18"/>
                <w:szCs w:val="18"/>
              </w:rPr>
            </w:pPr>
          </w:p>
        </w:tc>
      </w:tr>
      <w:tr w:rsidR="007577C5" w:rsidRPr="001128DB" w14:paraId="74587D2E" w14:textId="77777777" w:rsidTr="007C4C54">
        <w:trPr>
          <w:trHeight w:val="340"/>
        </w:trPr>
        <w:tc>
          <w:tcPr>
            <w:tcW w:w="567" w:type="dxa"/>
            <w:vMerge w:val="restart"/>
            <w:shd w:val="clear" w:color="auto" w:fill="auto"/>
            <w:noWrap/>
          </w:tcPr>
          <w:p w14:paraId="17719B62"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7C62B4EC" w14:textId="56F5BD73" w:rsidR="007577C5" w:rsidRPr="001128DB" w:rsidRDefault="0008580B"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33</w:t>
            </w:r>
          </w:p>
          <w:p w14:paraId="71C3B605"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7C2ADA6B"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r w:rsidRPr="001128DB">
              <w:rPr>
                <w:rFonts w:ascii="ＭＳ ゴシック" w:eastAsia="ＭＳ ゴシック" w:hAnsi="ＭＳ ゴシック" w:hint="eastAsia"/>
                <w:sz w:val="20"/>
                <w:szCs w:val="20"/>
                <w:bdr w:val="single" w:sz="4" w:space="0" w:color="auto"/>
                <w:shd w:val="clear" w:color="auto" w:fill="D9D9D9"/>
              </w:rPr>
              <w:t>新</w:t>
            </w:r>
          </w:p>
          <w:p w14:paraId="130A3DC6"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0AF094FF"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r w:rsidRPr="001128DB">
              <w:rPr>
                <w:rFonts w:ascii="ＭＳ ゴシック" w:eastAsia="ＭＳ ゴシック" w:hAnsi="ＭＳ ゴシック" w:hint="eastAsia"/>
                <w:sz w:val="20"/>
                <w:szCs w:val="20"/>
                <w:bdr w:val="single" w:sz="4" w:space="0" w:color="auto"/>
                <w:shd w:val="clear" w:color="auto" w:fill="000000"/>
              </w:rPr>
              <w:t>補</w:t>
            </w:r>
          </w:p>
          <w:p w14:paraId="4A90B9BA"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p>
          <w:p w14:paraId="2D31EC2A"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p>
          <w:p w14:paraId="6F3DC7B2"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shd w:val="clear" w:color="auto" w:fill="auto"/>
            <w:noWrap/>
            <w:vAlign w:val="center"/>
          </w:tcPr>
          <w:p w14:paraId="3022D999" w14:textId="77777777" w:rsidR="007577C5" w:rsidRPr="001128DB" w:rsidRDefault="007577C5" w:rsidP="0008580B">
            <w:pPr>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石坂の森地内災害復旧工事</w:t>
            </w:r>
          </w:p>
        </w:tc>
        <w:tc>
          <w:tcPr>
            <w:tcW w:w="6380" w:type="dxa"/>
            <w:vMerge w:val="restart"/>
            <w:shd w:val="clear" w:color="auto" w:fill="auto"/>
            <w:noWrap/>
          </w:tcPr>
          <w:p w14:paraId="440285A5" w14:textId="77777777" w:rsidR="007577C5" w:rsidRPr="008F53D5" w:rsidRDefault="007577C5"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(1) 事業の概要</w:t>
            </w:r>
          </w:p>
          <w:p w14:paraId="787A90AD" w14:textId="77777777" w:rsidR="00B25070" w:rsidRPr="008F53D5" w:rsidRDefault="00B25070" w:rsidP="007C4C54">
            <w:pPr>
              <w:spacing w:line="240" w:lineRule="exact"/>
              <w:ind w:leftChars="86" w:left="181"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令和4年7月12日の豪雨による災害復旧工事であり、石坂の森地内の流木等撤去、法面保護、土のう設置、土砂運搬処分を実施した。</w:t>
            </w:r>
          </w:p>
          <w:p w14:paraId="46D36C12" w14:textId="77777777" w:rsidR="007577C5" w:rsidRPr="008F53D5" w:rsidRDefault="007577C5" w:rsidP="007C4C54">
            <w:pPr>
              <w:widowControl/>
              <w:spacing w:line="240" w:lineRule="exact"/>
              <w:rPr>
                <w:rFonts w:ascii="ＭＳ 明朝" w:hAnsi="ＭＳ 明朝" w:cs="ＭＳ Ｐゴシック"/>
                <w:kern w:val="0"/>
                <w:sz w:val="18"/>
                <w:szCs w:val="18"/>
              </w:rPr>
            </w:pPr>
          </w:p>
          <w:p w14:paraId="37E5B6B2" w14:textId="77777777" w:rsidR="007577C5" w:rsidRPr="008F53D5" w:rsidRDefault="007577C5"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(2) 当初予算と決算額が大きく異なる場合は、その理由</w:t>
            </w:r>
          </w:p>
          <w:p w14:paraId="029EA16F" w14:textId="77777777" w:rsidR="007577C5" w:rsidRPr="008F53D5" w:rsidRDefault="007577C5" w:rsidP="007C4C54">
            <w:pPr>
              <w:widowControl/>
              <w:spacing w:line="240" w:lineRule="exact"/>
              <w:ind w:leftChars="100" w:left="210" w:firstLineChars="100" w:firstLine="180"/>
              <w:rPr>
                <w:rFonts w:ascii="ＭＳ 明朝" w:hAnsi="ＭＳ 明朝" w:cs="ＭＳ Ｐゴシック"/>
                <w:kern w:val="0"/>
                <w:sz w:val="18"/>
                <w:szCs w:val="18"/>
              </w:rPr>
            </w:pPr>
          </w:p>
          <w:p w14:paraId="1AA3DFD7" w14:textId="77777777" w:rsidR="007577C5" w:rsidRPr="008F53D5" w:rsidRDefault="007577C5"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(3) 成果及び評価並びに改善点</w:t>
            </w:r>
          </w:p>
          <w:p w14:paraId="1BCEFDA6" w14:textId="77777777" w:rsidR="007577C5" w:rsidRPr="008F53D5" w:rsidRDefault="007577C5" w:rsidP="007C4C54">
            <w:pPr>
              <w:spacing w:line="260" w:lineRule="exact"/>
              <w:ind w:leftChars="86" w:left="181" w:firstLineChars="100" w:firstLine="180"/>
              <w:rPr>
                <w:rFonts w:ascii="ＭＳ 明朝" w:hAnsi="ＭＳ 明朝"/>
                <w:sz w:val="18"/>
                <w:szCs w:val="18"/>
              </w:rPr>
            </w:pPr>
            <w:r w:rsidRPr="008F53D5">
              <w:rPr>
                <w:rFonts w:ascii="ＭＳ 明朝" w:hAnsi="ＭＳ 明朝" w:hint="eastAsia"/>
                <w:sz w:val="18"/>
                <w:szCs w:val="18"/>
              </w:rPr>
              <w:t>災害による石坂の森地内の危険個所の災害復旧工事を行った。</w:t>
            </w:r>
          </w:p>
          <w:p w14:paraId="6EE578CF" w14:textId="77777777" w:rsidR="007577C5" w:rsidRPr="008F53D5" w:rsidRDefault="007577C5" w:rsidP="007C4C54">
            <w:pPr>
              <w:spacing w:line="240" w:lineRule="exact"/>
              <w:rPr>
                <w:rFonts w:ascii="ＭＳ 明朝" w:hAnsi="ＭＳ 明朝" w:cs="ＭＳ Ｐゴシック"/>
                <w:kern w:val="0"/>
                <w:sz w:val="18"/>
                <w:szCs w:val="18"/>
              </w:rPr>
            </w:pPr>
          </w:p>
        </w:tc>
      </w:tr>
      <w:tr w:rsidR="007577C5" w:rsidRPr="001128DB" w14:paraId="3B9A8F76" w14:textId="77777777" w:rsidTr="007C4C54">
        <w:trPr>
          <w:trHeight w:val="227"/>
        </w:trPr>
        <w:tc>
          <w:tcPr>
            <w:tcW w:w="567" w:type="dxa"/>
            <w:vMerge/>
            <w:shd w:val="clear" w:color="auto" w:fill="auto"/>
            <w:noWrap/>
          </w:tcPr>
          <w:p w14:paraId="01C741C7"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vAlign w:val="center"/>
          </w:tcPr>
          <w:p w14:paraId="543330B4"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25" w:type="dxa"/>
            <w:shd w:val="clear" w:color="auto" w:fill="F2F2F2" w:themeFill="background1" w:themeFillShade="F2"/>
            <w:vAlign w:val="center"/>
          </w:tcPr>
          <w:p w14:paraId="4AE05930"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80" w:type="dxa"/>
            <w:vMerge/>
            <w:shd w:val="clear" w:color="auto" w:fill="auto"/>
            <w:noWrap/>
          </w:tcPr>
          <w:p w14:paraId="1BCA5138"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tc>
      </w:tr>
      <w:tr w:rsidR="007577C5" w:rsidRPr="001128DB" w14:paraId="46684022" w14:textId="77777777" w:rsidTr="007C4C54">
        <w:trPr>
          <w:trHeight w:val="227"/>
        </w:trPr>
        <w:tc>
          <w:tcPr>
            <w:tcW w:w="567" w:type="dxa"/>
            <w:vMerge/>
            <w:shd w:val="clear" w:color="auto" w:fill="auto"/>
            <w:noWrap/>
          </w:tcPr>
          <w:p w14:paraId="337E6B99"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vAlign w:val="center"/>
          </w:tcPr>
          <w:p w14:paraId="13F29C3C"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8115"/>
              </w:rPr>
              <w:t>予算現</w:t>
            </w:r>
            <w:r w:rsidRPr="007577C5">
              <w:rPr>
                <w:rFonts w:ascii="ＭＳ ゴシック" w:eastAsia="ＭＳ ゴシック" w:hAnsi="ＭＳ ゴシック" w:cs="ＭＳ Ｐゴシック" w:hint="eastAsia"/>
                <w:kern w:val="0"/>
                <w:sz w:val="18"/>
                <w:szCs w:val="18"/>
                <w:fitText w:val="900" w:id="-1228688115"/>
              </w:rPr>
              <w:t>額</w:t>
            </w:r>
          </w:p>
        </w:tc>
        <w:tc>
          <w:tcPr>
            <w:tcW w:w="1525" w:type="dxa"/>
            <w:shd w:val="clear" w:color="auto" w:fill="F2F2F2" w:themeFill="background1" w:themeFillShade="F2"/>
            <w:vAlign w:val="center"/>
          </w:tcPr>
          <w:p w14:paraId="5D60607E"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3,047千円</w:t>
            </w:r>
          </w:p>
        </w:tc>
        <w:tc>
          <w:tcPr>
            <w:tcW w:w="6380" w:type="dxa"/>
            <w:vMerge/>
            <w:shd w:val="clear" w:color="auto" w:fill="auto"/>
            <w:noWrap/>
          </w:tcPr>
          <w:p w14:paraId="5562B28A"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tc>
      </w:tr>
      <w:tr w:rsidR="007577C5" w:rsidRPr="001128DB" w14:paraId="344279D8" w14:textId="77777777" w:rsidTr="007C4C54">
        <w:trPr>
          <w:trHeight w:val="227"/>
        </w:trPr>
        <w:tc>
          <w:tcPr>
            <w:tcW w:w="567" w:type="dxa"/>
            <w:vMerge/>
            <w:shd w:val="clear" w:color="auto" w:fill="auto"/>
            <w:noWrap/>
          </w:tcPr>
          <w:p w14:paraId="287136B0"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vAlign w:val="center"/>
          </w:tcPr>
          <w:p w14:paraId="1A4BCBB7"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90"/>
                <w:kern w:val="0"/>
                <w:sz w:val="18"/>
                <w:szCs w:val="18"/>
                <w:fitText w:val="900" w:id="-1228688114"/>
              </w:rPr>
              <w:t>決算</w:t>
            </w:r>
            <w:r w:rsidRPr="007577C5">
              <w:rPr>
                <w:rFonts w:ascii="ＭＳ ゴシック" w:eastAsia="ＭＳ ゴシック" w:hAnsi="ＭＳ ゴシック" w:cs="ＭＳ Ｐゴシック" w:hint="eastAsia"/>
                <w:kern w:val="0"/>
                <w:sz w:val="18"/>
                <w:szCs w:val="18"/>
                <w:fitText w:val="900" w:id="-1228688114"/>
              </w:rPr>
              <w:t>額</w:t>
            </w:r>
          </w:p>
        </w:tc>
        <w:tc>
          <w:tcPr>
            <w:tcW w:w="1525" w:type="dxa"/>
            <w:shd w:val="clear" w:color="auto" w:fill="F2F2F2" w:themeFill="background1" w:themeFillShade="F2"/>
            <w:vAlign w:val="center"/>
          </w:tcPr>
          <w:p w14:paraId="68D2F3C9"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3,047千円</w:t>
            </w:r>
          </w:p>
        </w:tc>
        <w:tc>
          <w:tcPr>
            <w:tcW w:w="6380" w:type="dxa"/>
            <w:vMerge/>
            <w:shd w:val="clear" w:color="auto" w:fill="auto"/>
            <w:noWrap/>
          </w:tcPr>
          <w:p w14:paraId="7FDF4AB8"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tc>
      </w:tr>
      <w:tr w:rsidR="007577C5" w:rsidRPr="001128DB" w14:paraId="38D523B1" w14:textId="77777777" w:rsidTr="007C4C54">
        <w:trPr>
          <w:trHeight w:val="793"/>
        </w:trPr>
        <w:tc>
          <w:tcPr>
            <w:tcW w:w="567" w:type="dxa"/>
            <w:vMerge/>
            <w:shd w:val="clear" w:color="auto" w:fill="auto"/>
            <w:noWrap/>
          </w:tcPr>
          <w:p w14:paraId="754916D4"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shd w:val="clear" w:color="auto" w:fill="auto"/>
            <w:noWrap/>
          </w:tcPr>
          <w:p w14:paraId="0FFDA82C" w14:textId="77777777" w:rsidR="007577C5" w:rsidRPr="008F53D5" w:rsidRDefault="007577C5" w:rsidP="00800E91">
            <w:pPr>
              <w:widowControl/>
              <w:spacing w:line="240" w:lineRule="exact"/>
              <w:rPr>
                <w:rFonts w:ascii="ＭＳ ゴシック" w:eastAsia="ＭＳ ゴシック" w:hAnsi="ＭＳ ゴシック" w:cs="ＭＳ Ｐゴシック"/>
                <w:b/>
                <w:kern w:val="0"/>
                <w:sz w:val="18"/>
                <w:szCs w:val="18"/>
              </w:rPr>
            </w:pPr>
          </w:p>
          <w:p w14:paraId="11295BDB" w14:textId="77777777" w:rsidR="007577C5" w:rsidRPr="008F53D5" w:rsidRDefault="007577C5" w:rsidP="00800E91">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課⇒産業環境課</w:t>
            </w:r>
          </w:p>
          <w:p w14:paraId="7AB5990D" w14:textId="1031B10F" w:rsidR="007C4C54" w:rsidRPr="008F53D5" w:rsidRDefault="007577C5" w:rsidP="000C5D73">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kern w:val="0"/>
                <w:sz w:val="18"/>
                <w:szCs w:val="18"/>
              </w:rPr>
              <w:t>②総合計画⇒</w:t>
            </w:r>
          </w:p>
        </w:tc>
        <w:tc>
          <w:tcPr>
            <w:tcW w:w="6380" w:type="dxa"/>
            <w:vMerge/>
            <w:shd w:val="clear" w:color="auto" w:fill="auto"/>
            <w:noWrap/>
          </w:tcPr>
          <w:p w14:paraId="23BD8647"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tc>
      </w:tr>
      <w:tr w:rsidR="007577C5" w:rsidRPr="001128DB" w14:paraId="587F5771" w14:textId="77777777" w:rsidTr="007C4C54">
        <w:trPr>
          <w:trHeight w:val="340"/>
        </w:trPr>
        <w:tc>
          <w:tcPr>
            <w:tcW w:w="567" w:type="dxa"/>
            <w:vMerge w:val="restart"/>
            <w:shd w:val="clear" w:color="auto" w:fill="auto"/>
            <w:noWrap/>
          </w:tcPr>
          <w:p w14:paraId="63C7053B"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652090A8" w14:textId="06304DBD" w:rsidR="007577C5" w:rsidRPr="001128DB" w:rsidRDefault="0008580B"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34</w:t>
            </w:r>
          </w:p>
          <w:p w14:paraId="2D5A7046"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shd w:val="clear" w:color="auto" w:fill="auto"/>
            <w:noWrap/>
            <w:vAlign w:val="center"/>
          </w:tcPr>
          <w:p w14:paraId="0191EED9" w14:textId="77777777" w:rsidR="007577C5" w:rsidRPr="001128DB" w:rsidRDefault="007577C5" w:rsidP="00800E91">
            <w:pPr>
              <w:spacing w:line="240" w:lineRule="exact"/>
              <w:jc w:val="lef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北部地域活性化基金積立金</w:t>
            </w:r>
          </w:p>
        </w:tc>
        <w:tc>
          <w:tcPr>
            <w:tcW w:w="6380" w:type="dxa"/>
            <w:vMerge w:val="restart"/>
            <w:shd w:val="clear" w:color="auto" w:fill="auto"/>
            <w:noWrap/>
          </w:tcPr>
          <w:p w14:paraId="56849DE6"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38AA5AB2" w14:textId="77777777" w:rsidR="007577C5" w:rsidRPr="001128DB" w:rsidRDefault="007577C5" w:rsidP="007C4C54">
            <w:pPr>
              <w:spacing w:line="240" w:lineRule="exact"/>
              <w:ind w:left="180" w:firstLine="180"/>
              <w:rPr>
                <w:rFonts w:asciiTheme="minorEastAsia" w:eastAsiaTheme="minorEastAsia" w:hAnsiTheme="minorEastAsia"/>
                <w:sz w:val="18"/>
                <w:szCs w:val="18"/>
              </w:rPr>
            </w:pPr>
            <w:r w:rsidRPr="001128DB">
              <w:rPr>
                <w:rFonts w:asciiTheme="minorEastAsia" w:eastAsiaTheme="minorEastAsia" w:hAnsiTheme="minorEastAsia" w:hint="eastAsia"/>
                <w:sz w:val="18"/>
                <w:szCs w:val="18"/>
              </w:rPr>
              <w:t>北部地域活性化基本条例第11条に基づき、北部地域活性化施策を推進するため、当該基金条例第2条第1項の規定により、基金の造成を行ったものである。</w:t>
            </w:r>
          </w:p>
          <w:p w14:paraId="7A66314F" w14:textId="77777777" w:rsidR="007577C5" w:rsidRPr="001128DB" w:rsidRDefault="007577C5" w:rsidP="007C4C54">
            <w:pPr>
              <w:spacing w:line="240" w:lineRule="exact"/>
              <w:ind w:left="180" w:firstLine="180"/>
              <w:rPr>
                <w:rFonts w:asciiTheme="minorEastAsia" w:eastAsiaTheme="minorEastAsia" w:hAnsiTheme="minorEastAsia"/>
                <w:sz w:val="18"/>
                <w:szCs w:val="18"/>
              </w:rPr>
            </w:pPr>
          </w:p>
          <w:p w14:paraId="3D7E8AF3"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3AA571CE"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p>
          <w:p w14:paraId="780BCA64" w14:textId="77777777" w:rsidR="007577C5" w:rsidRPr="001128DB" w:rsidRDefault="007577C5" w:rsidP="007C4C54">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7760675E" w14:textId="77777777" w:rsidR="007577C5" w:rsidRPr="001128DB" w:rsidRDefault="007577C5" w:rsidP="007C4C54">
            <w:pPr>
              <w:spacing w:line="240" w:lineRule="exact"/>
              <w:ind w:leftChars="100" w:left="21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 xml:space="preserve">　地元対策費　　　　　　　　　　：259,000,000円</w:t>
            </w:r>
          </w:p>
          <w:p w14:paraId="486A89E4" w14:textId="77777777" w:rsidR="007577C5" w:rsidRPr="001128DB" w:rsidRDefault="007577C5" w:rsidP="007C4C54">
            <w:pPr>
              <w:spacing w:line="240" w:lineRule="exact"/>
              <w:ind w:leftChars="100" w:left="21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 xml:space="preserve">　企業立地協力負担金　　　　　　：1,052,961円</w:t>
            </w:r>
          </w:p>
          <w:p w14:paraId="3A38DCB3" w14:textId="77777777" w:rsidR="007577C5" w:rsidRPr="001128DB" w:rsidRDefault="007577C5" w:rsidP="007C4C54">
            <w:pPr>
              <w:spacing w:line="240" w:lineRule="exact"/>
              <w:ind w:leftChars="100" w:left="21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 xml:space="preserve">　(仮称)新ごみ焼却施設用地賃借料：574,380円</w:t>
            </w:r>
          </w:p>
          <w:p w14:paraId="6F8C7E2A" w14:textId="77777777" w:rsidR="007577C5" w:rsidRDefault="007577C5" w:rsidP="007C4C54">
            <w:pPr>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北部地域活性化基金利子　　　　：861円</w:t>
            </w:r>
          </w:p>
          <w:p w14:paraId="30C0335E" w14:textId="64536D14" w:rsidR="00B25070" w:rsidRPr="001128DB" w:rsidRDefault="00B25070" w:rsidP="007C4C54">
            <w:pPr>
              <w:spacing w:line="240" w:lineRule="exact"/>
              <w:ind w:leftChars="100" w:left="210" w:firstLineChars="100" w:firstLine="180"/>
              <w:rPr>
                <w:rFonts w:ascii="ＭＳ 明朝" w:hAnsi="ＭＳ 明朝" w:cs="ＭＳ Ｐゴシック"/>
                <w:kern w:val="0"/>
                <w:sz w:val="18"/>
                <w:szCs w:val="18"/>
              </w:rPr>
            </w:pPr>
          </w:p>
        </w:tc>
      </w:tr>
      <w:tr w:rsidR="007577C5" w:rsidRPr="001128DB" w14:paraId="7388E19D" w14:textId="77777777" w:rsidTr="00800E91">
        <w:trPr>
          <w:trHeight w:val="227"/>
        </w:trPr>
        <w:tc>
          <w:tcPr>
            <w:tcW w:w="567" w:type="dxa"/>
            <w:vMerge/>
            <w:shd w:val="clear" w:color="auto" w:fill="auto"/>
            <w:noWrap/>
          </w:tcPr>
          <w:p w14:paraId="284A7008"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tcPr>
          <w:p w14:paraId="4AB89E8D" w14:textId="77777777" w:rsidR="007577C5" w:rsidRPr="001128DB" w:rsidRDefault="007577C5" w:rsidP="00800E91">
            <w:pPr>
              <w:tabs>
                <w:tab w:val="left" w:pos="840"/>
              </w:tabs>
              <w:spacing w:line="240" w:lineRule="exac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gridSpan w:val="2"/>
            <w:shd w:val="clear" w:color="auto" w:fill="F2F2F2"/>
          </w:tcPr>
          <w:p w14:paraId="27A7512E"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260,643千円</w:t>
            </w:r>
          </w:p>
        </w:tc>
        <w:tc>
          <w:tcPr>
            <w:tcW w:w="6380" w:type="dxa"/>
            <w:vMerge/>
            <w:shd w:val="clear" w:color="auto" w:fill="auto"/>
            <w:noWrap/>
            <w:vAlign w:val="center"/>
          </w:tcPr>
          <w:p w14:paraId="58E20FE6" w14:textId="77777777" w:rsidR="007577C5" w:rsidRPr="001128DB" w:rsidRDefault="007577C5" w:rsidP="00800E91">
            <w:pPr>
              <w:widowControl/>
              <w:spacing w:line="240" w:lineRule="exact"/>
              <w:jc w:val="left"/>
              <w:rPr>
                <w:rFonts w:ascii="ＭＳ ゴシック" w:eastAsia="ＭＳ ゴシック" w:hAnsi="ＭＳ ゴシック" w:cs="ＭＳ Ｐゴシック"/>
                <w:b/>
                <w:kern w:val="0"/>
                <w:sz w:val="18"/>
                <w:szCs w:val="18"/>
              </w:rPr>
            </w:pPr>
          </w:p>
        </w:tc>
      </w:tr>
      <w:tr w:rsidR="007577C5" w:rsidRPr="001128DB" w14:paraId="30A3E006" w14:textId="77777777" w:rsidTr="00800E91">
        <w:trPr>
          <w:trHeight w:val="227"/>
        </w:trPr>
        <w:tc>
          <w:tcPr>
            <w:tcW w:w="567" w:type="dxa"/>
            <w:vMerge/>
            <w:shd w:val="clear" w:color="auto" w:fill="auto"/>
            <w:noWrap/>
          </w:tcPr>
          <w:p w14:paraId="654435ED"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tcPr>
          <w:p w14:paraId="04D5A28A"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8113"/>
              </w:rPr>
              <w:t>予算現</w:t>
            </w:r>
            <w:r w:rsidRPr="007577C5">
              <w:rPr>
                <w:rFonts w:ascii="ＭＳ ゴシック" w:eastAsia="ＭＳ ゴシック" w:hAnsi="ＭＳ ゴシック" w:cs="ＭＳ Ｐゴシック" w:hint="eastAsia"/>
                <w:kern w:val="0"/>
                <w:sz w:val="18"/>
                <w:szCs w:val="18"/>
                <w:fitText w:val="900" w:id="-1228688113"/>
              </w:rPr>
              <w:t>額</w:t>
            </w:r>
          </w:p>
        </w:tc>
        <w:tc>
          <w:tcPr>
            <w:tcW w:w="1562" w:type="dxa"/>
            <w:gridSpan w:val="2"/>
            <w:shd w:val="clear" w:color="auto" w:fill="F2F2F2"/>
          </w:tcPr>
          <w:p w14:paraId="12C928A8"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260,643千円</w:t>
            </w:r>
          </w:p>
        </w:tc>
        <w:tc>
          <w:tcPr>
            <w:tcW w:w="6380" w:type="dxa"/>
            <w:vMerge/>
            <w:shd w:val="clear" w:color="auto" w:fill="auto"/>
            <w:noWrap/>
            <w:vAlign w:val="center"/>
          </w:tcPr>
          <w:p w14:paraId="4A296210" w14:textId="77777777" w:rsidR="007577C5" w:rsidRPr="001128DB" w:rsidRDefault="007577C5" w:rsidP="00800E91">
            <w:pPr>
              <w:widowControl/>
              <w:spacing w:line="240" w:lineRule="exact"/>
              <w:jc w:val="left"/>
              <w:rPr>
                <w:rFonts w:ascii="ＭＳ ゴシック" w:eastAsia="ＭＳ ゴシック" w:hAnsi="ＭＳ ゴシック" w:cs="ＭＳ Ｐゴシック"/>
                <w:b/>
                <w:kern w:val="0"/>
                <w:sz w:val="18"/>
                <w:szCs w:val="18"/>
              </w:rPr>
            </w:pPr>
          </w:p>
        </w:tc>
      </w:tr>
      <w:tr w:rsidR="007577C5" w:rsidRPr="001128DB" w14:paraId="19594FA9" w14:textId="77777777" w:rsidTr="00800E91">
        <w:trPr>
          <w:trHeight w:val="227"/>
        </w:trPr>
        <w:tc>
          <w:tcPr>
            <w:tcW w:w="567" w:type="dxa"/>
            <w:vMerge/>
            <w:shd w:val="clear" w:color="auto" w:fill="auto"/>
            <w:noWrap/>
          </w:tcPr>
          <w:p w14:paraId="19D6025A"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tcPr>
          <w:p w14:paraId="4224E4B4"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gridSpan w:val="2"/>
            <w:shd w:val="clear" w:color="auto" w:fill="F2F2F2"/>
          </w:tcPr>
          <w:p w14:paraId="1C669519"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260,628千円</w:t>
            </w:r>
          </w:p>
        </w:tc>
        <w:tc>
          <w:tcPr>
            <w:tcW w:w="6380" w:type="dxa"/>
            <w:vMerge/>
            <w:shd w:val="clear" w:color="auto" w:fill="auto"/>
            <w:noWrap/>
            <w:vAlign w:val="center"/>
          </w:tcPr>
          <w:p w14:paraId="2672B367" w14:textId="77777777" w:rsidR="007577C5" w:rsidRPr="001128DB" w:rsidRDefault="007577C5" w:rsidP="00800E91">
            <w:pPr>
              <w:widowControl/>
              <w:spacing w:line="240" w:lineRule="exact"/>
              <w:jc w:val="left"/>
              <w:rPr>
                <w:rFonts w:ascii="ＭＳ ゴシック" w:eastAsia="ＭＳ ゴシック" w:hAnsi="ＭＳ ゴシック" w:cs="ＭＳ Ｐゴシック"/>
                <w:b/>
                <w:kern w:val="0"/>
                <w:sz w:val="18"/>
                <w:szCs w:val="18"/>
              </w:rPr>
            </w:pPr>
          </w:p>
        </w:tc>
      </w:tr>
      <w:tr w:rsidR="007577C5" w:rsidRPr="001128DB" w14:paraId="588AB982" w14:textId="77777777" w:rsidTr="00800E91">
        <w:trPr>
          <w:trHeight w:val="1530"/>
        </w:trPr>
        <w:tc>
          <w:tcPr>
            <w:tcW w:w="567" w:type="dxa"/>
            <w:vMerge/>
            <w:shd w:val="clear" w:color="auto" w:fill="auto"/>
            <w:noWrap/>
          </w:tcPr>
          <w:p w14:paraId="1251C6B0"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shd w:val="clear" w:color="auto" w:fill="auto"/>
            <w:noWrap/>
          </w:tcPr>
          <w:p w14:paraId="663FFB91" w14:textId="77777777" w:rsidR="007577C5" w:rsidRPr="008F53D5" w:rsidRDefault="007577C5" w:rsidP="008F53D5">
            <w:pPr>
              <w:spacing w:line="240" w:lineRule="exact"/>
              <w:rPr>
                <w:rFonts w:ascii="ＭＳ ゴシック" w:eastAsia="ＭＳ ゴシック" w:hAnsi="ＭＳ ゴシック" w:cs="ＭＳ Ｐゴシック"/>
                <w:b/>
                <w:kern w:val="0"/>
                <w:sz w:val="18"/>
                <w:szCs w:val="18"/>
              </w:rPr>
            </w:pPr>
          </w:p>
          <w:p w14:paraId="3FA2DB44" w14:textId="77777777" w:rsidR="007577C5" w:rsidRPr="008F53D5" w:rsidRDefault="007577C5" w:rsidP="008F53D5">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課⇒産業環境課</w:t>
            </w:r>
          </w:p>
          <w:p w14:paraId="65C2A7A0" w14:textId="0E2CBEB6" w:rsidR="007577C5" w:rsidRPr="008F53D5" w:rsidRDefault="007577C5" w:rsidP="008F53D5">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kern w:val="0"/>
                <w:sz w:val="18"/>
                <w:szCs w:val="18"/>
              </w:rPr>
              <w:t>②総合計画⇒</w:t>
            </w:r>
            <w:r w:rsidR="00B25070" w:rsidRPr="008F53D5">
              <w:rPr>
                <w:rFonts w:ascii="ＭＳ ゴシック" w:eastAsia="ＭＳ ゴシック" w:hAnsi="ＭＳ ゴシック" w:cs="ＭＳ Ｐゴシック" w:hint="eastAsia"/>
                <w:kern w:val="0"/>
                <w:sz w:val="18"/>
                <w:szCs w:val="18"/>
              </w:rPr>
              <w:t>まち・ひと・しごと（雇用創出・基礎的インフラ等整備）</w:t>
            </w:r>
          </w:p>
          <w:p w14:paraId="77A5A2DA" w14:textId="77777777" w:rsidR="007577C5" w:rsidRPr="008F53D5" w:rsidRDefault="007577C5" w:rsidP="008F53D5">
            <w:pPr>
              <w:spacing w:line="240" w:lineRule="exact"/>
              <w:rPr>
                <w:rFonts w:ascii="ＭＳ ゴシック" w:eastAsia="ＭＳ ゴシック" w:hAnsi="ＭＳ ゴシック" w:cs="ＭＳ Ｐゴシック"/>
                <w:b/>
                <w:kern w:val="0"/>
                <w:sz w:val="18"/>
                <w:szCs w:val="18"/>
              </w:rPr>
            </w:pPr>
          </w:p>
        </w:tc>
        <w:tc>
          <w:tcPr>
            <w:tcW w:w="6380" w:type="dxa"/>
            <w:vMerge/>
            <w:shd w:val="clear" w:color="auto" w:fill="auto"/>
            <w:noWrap/>
            <w:vAlign w:val="center"/>
          </w:tcPr>
          <w:p w14:paraId="28657D75" w14:textId="77777777" w:rsidR="007577C5" w:rsidRPr="001128DB" w:rsidRDefault="007577C5" w:rsidP="00800E91">
            <w:pPr>
              <w:widowControl/>
              <w:spacing w:line="240" w:lineRule="exact"/>
              <w:jc w:val="left"/>
              <w:rPr>
                <w:rFonts w:ascii="ＭＳ ゴシック" w:eastAsia="ＭＳ ゴシック" w:hAnsi="ＭＳ ゴシック" w:cs="ＭＳ Ｐゴシック"/>
                <w:b/>
                <w:kern w:val="0"/>
                <w:sz w:val="18"/>
                <w:szCs w:val="18"/>
              </w:rPr>
            </w:pPr>
          </w:p>
        </w:tc>
      </w:tr>
    </w:tbl>
    <w:p w14:paraId="1EC5AB8C" w14:textId="77777777" w:rsidR="00B25070" w:rsidRDefault="00B25070" w:rsidP="002F1AF7">
      <w:pPr>
        <w:ind w:firstLineChars="100" w:firstLine="181"/>
        <w:rPr>
          <w:rFonts w:ascii="ＭＳ ゴシック" w:eastAsia="ＭＳ ゴシック" w:hAnsi="ＭＳ ゴシック" w:cs="ＭＳ Ｐゴシック"/>
          <w:b/>
          <w:bCs/>
          <w:kern w:val="0"/>
          <w:sz w:val="18"/>
          <w:szCs w:val="18"/>
        </w:rPr>
      </w:pPr>
    </w:p>
    <w:p w14:paraId="62002066" w14:textId="77777777" w:rsidR="006347BB" w:rsidRPr="00EC6C9D" w:rsidRDefault="006347BB" w:rsidP="006347BB">
      <w:pPr>
        <w:ind w:firstLineChars="100" w:firstLine="181"/>
        <w:rPr>
          <w:rFonts w:ascii="ＭＳ ゴシック" w:eastAsia="ＭＳ ゴシック" w:hAnsi="ＭＳ ゴシック" w:cs="ＭＳ Ｐゴシック"/>
          <w:b/>
          <w:bCs/>
          <w:kern w:val="0"/>
          <w:sz w:val="18"/>
          <w:szCs w:val="18"/>
        </w:rPr>
      </w:pPr>
      <w:r w:rsidRPr="00EC6C9D">
        <w:rPr>
          <w:rFonts w:ascii="ＭＳ ゴシック" w:eastAsia="ＭＳ ゴシック" w:hAnsi="ＭＳ ゴシック" w:cs="ＭＳ Ｐゴシック" w:hint="eastAsia"/>
          <w:b/>
          <w:bCs/>
          <w:kern w:val="0"/>
          <w:sz w:val="18"/>
          <w:szCs w:val="18"/>
        </w:rPr>
        <w:t>項3　政策財政費</w:t>
      </w:r>
    </w:p>
    <w:tbl>
      <w:tblPr>
        <w:tblW w:w="96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5"/>
        <w:gridCol w:w="1134"/>
        <w:gridCol w:w="34"/>
        <w:gridCol w:w="32"/>
        <w:gridCol w:w="1480"/>
        <w:gridCol w:w="18"/>
        <w:gridCol w:w="6407"/>
      </w:tblGrid>
      <w:tr w:rsidR="006347BB" w:rsidRPr="002F1AF7" w14:paraId="2E2E8B29" w14:textId="77777777" w:rsidTr="006347BB">
        <w:trPr>
          <w:trHeight w:val="402"/>
        </w:trPr>
        <w:tc>
          <w:tcPr>
            <w:tcW w:w="575" w:type="dxa"/>
            <w:shd w:val="clear" w:color="auto" w:fill="auto"/>
            <w:noWrap/>
            <w:vAlign w:val="center"/>
          </w:tcPr>
          <w:p w14:paraId="39E7CDC2"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r w:rsidRPr="002F1AF7">
              <w:rPr>
                <w:rFonts w:ascii="ＭＳ ゴシック" w:eastAsia="ＭＳ ゴシック" w:hAnsi="ＭＳ ゴシック" w:cs="ＭＳ Ｐゴシック" w:hint="eastAsia"/>
                <w:kern w:val="0"/>
                <w:sz w:val="18"/>
                <w:szCs w:val="18"/>
              </w:rPr>
              <w:t>№</w:t>
            </w:r>
          </w:p>
          <w:p w14:paraId="0CCD6A1D"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r w:rsidRPr="002F1AF7">
              <w:rPr>
                <w:rFonts w:ascii="ＭＳ ゴシック" w:eastAsia="ＭＳ ゴシック" w:hAnsi="ＭＳ ゴシック" w:cs="ＭＳ Ｐゴシック" w:hint="eastAsia"/>
                <w:kern w:val="0"/>
                <w:sz w:val="18"/>
                <w:szCs w:val="18"/>
              </w:rPr>
              <w:t>分類</w:t>
            </w:r>
          </w:p>
        </w:tc>
        <w:tc>
          <w:tcPr>
            <w:tcW w:w="2698" w:type="dxa"/>
            <w:gridSpan w:val="5"/>
            <w:shd w:val="clear" w:color="auto" w:fill="auto"/>
            <w:noWrap/>
            <w:vAlign w:val="center"/>
          </w:tcPr>
          <w:p w14:paraId="3F6C9DD2"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r w:rsidRPr="002F1AF7">
              <w:rPr>
                <w:rFonts w:ascii="ＭＳ ゴシック" w:eastAsia="ＭＳ ゴシック" w:hAnsi="ＭＳ ゴシック" w:cs="ＭＳ Ｐゴシック" w:hint="eastAsia"/>
                <w:kern w:val="0"/>
                <w:sz w:val="18"/>
                <w:szCs w:val="18"/>
              </w:rPr>
              <w:t>事　業</w:t>
            </w:r>
          </w:p>
        </w:tc>
        <w:tc>
          <w:tcPr>
            <w:tcW w:w="6407" w:type="dxa"/>
            <w:shd w:val="clear" w:color="auto" w:fill="auto"/>
            <w:noWrap/>
            <w:vAlign w:val="center"/>
          </w:tcPr>
          <w:p w14:paraId="44EF5F79" w14:textId="77777777" w:rsidR="006347BB" w:rsidRPr="002F1AF7" w:rsidRDefault="006347BB" w:rsidP="006347BB">
            <w:pPr>
              <w:widowControl/>
              <w:spacing w:line="240" w:lineRule="exact"/>
              <w:ind w:right="400"/>
              <w:jc w:val="center"/>
              <w:rPr>
                <w:rFonts w:ascii="ＭＳ ゴシック" w:eastAsia="ＭＳ ゴシック" w:hAnsi="ＭＳ ゴシック" w:cs="ＭＳ Ｐゴシック"/>
                <w:kern w:val="0"/>
                <w:sz w:val="18"/>
                <w:szCs w:val="18"/>
              </w:rPr>
            </w:pPr>
            <w:r w:rsidRPr="002F1AF7">
              <w:rPr>
                <w:rFonts w:ascii="ＭＳ ゴシック" w:eastAsia="ＭＳ ゴシック" w:hAnsi="ＭＳ ゴシック" w:cs="ＭＳ Ｐゴシック" w:hint="eastAsia"/>
                <w:kern w:val="0"/>
                <w:sz w:val="18"/>
                <w:szCs w:val="18"/>
              </w:rPr>
              <w:t>事業の概要及び成果</w:t>
            </w:r>
          </w:p>
        </w:tc>
      </w:tr>
      <w:tr w:rsidR="006347BB" w:rsidRPr="00276848" w14:paraId="18CA9322" w14:textId="77777777" w:rsidTr="006347BB">
        <w:trPr>
          <w:trHeight w:val="680"/>
        </w:trPr>
        <w:tc>
          <w:tcPr>
            <w:tcW w:w="575" w:type="dxa"/>
            <w:vMerge w:val="restart"/>
            <w:shd w:val="clear" w:color="auto" w:fill="auto"/>
            <w:noWrap/>
          </w:tcPr>
          <w:p w14:paraId="4A9D7471"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p w14:paraId="1588F702"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w:t>
            </w:r>
          </w:p>
          <w:p w14:paraId="4278C70B"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5"/>
            <w:shd w:val="clear" w:color="auto" w:fill="auto"/>
            <w:noWrap/>
          </w:tcPr>
          <w:p w14:paraId="2E78B721" w14:textId="77777777" w:rsidR="006347BB" w:rsidRPr="00DD5AD6" w:rsidRDefault="006347BB" w:rsidP="006347BB">
            <w:pPr>
              <w:spacing w:line="240" w:lineRule="exact"/>
              <w:rPr>
                <w:rFonts w:ascii="ＭＳ ゴシック" w:eastAsia="ＭＳ ゴシック" w:hAnsi="ＭＳ ゴシック" w:cs="ＭＳ Ｐゴシック"/>
                <w:b/>
                <w:kern w:val="0"/>
                <w:sz w:val="18"/>
                <w:szCs w:val="18"/>
              </w:rPr>
            </w:pPr>
            <w:r w:rsidRPr="00DD5AD6">
              <w:rPr>
                <w:rFonts w:ascii="ＭＳ ゴシック" w:eastAsia="ＭＳ ゴシック" w:hAnsi="ＭＳ ゴシック" w:cs="ＭＳ Ｐゴシック" w:hint="eastAsia"/>
                <w:b/>
                <w:kern w:val="0"/>
                <w:sz w:val="18"/>
                <w:szCs w:val="18"/>
              </w:rPr>
              <w:t>鳩山町地域公共交通会議負担金（デマンドタクシー運行経費分等）</w:t>
            </w:r>
          </w:p>
        </w:tc>
        <w:tc>
          <w:tcPr>
            <w:tcW w:w="6407" w:type="dxa"/>
            <w:vMerge w:val="restart"/>
            <w:shd w:val="clear" w:color="auto" w:fill="auto"/>
            <w:noWrap/>
            <w:vAlign w:val="center"/>
          </w:tcPr>
          <w:p w14:paraId="6816476D" w14:textId="77777777" w:rsidR="006347BB" w:rsidRPr="008F53D5" w:rsidRDefault="006347BB" w:rsidP="006347BB">
            <w:pPr>
              <w:widowControl/>
              <w:spacing w:line="240" w:lineRule="exact"/>
              <w:jc w:val="lef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(1) 事業の概要</w:t>
            </w:r>
          </w:p>
          <w:p w14:paraId="39BF03A7" w14:textId="338F503D" w:rsidR="006347BB" w:rsidRPr="008F53D5" w:rsidRDefault="006347BB" w:rsidP="006347BB">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鳩山町地域公共交通会議の運営費等並びにデマンドタクシー[埼玉医大便(1台)・町内及び町外エリア便（3台）]の運行経費（</w:t>
            </w:r>
            <w:r w:rsidR="008859D8" w:rsidRPr="008F53D5">
              <w:rPr>
                <w:rFonts w:ascii="ＭＳ 明朝" w:hAnsi="ＭＳ 明朝" w:cs="ＭＳ Ｐゴシック" w:hint="eastAsia"/>
                <w:kern w:val="0"/>
                <w:sz w:val="18"/>
                <w:szCs w:val="18"/>
              </w:rPr>
              <w:t>※</w:t>
            </w:r>
            <w:r w:rsidR="00B45C07" w:rsidRPr="008F53D5">
              <w:rPr>
                <w:rFonts w:ascii="ＭＳ 明朝" w:hAnsi="ＭＳ 明朝" w:cs="ＭＳ Ｐゴシック" w:hint="eastAsia"/>
                <w:kern w:val="0"/>
                <w:sz w:val="18"/>
                <w:szCs w:val="18"/>
              </w:rPr>
              <w:t>国庫補助金は、</w:t>
            </w:r>
            <w:r w:rsidRPr="008F53D5">
              <w:rPr>
                <w:rFonts w:ascii="ＭＳ 明朝" w:hAnsi="ＭＳ 明朝" w:cs="ＭＳ Ｐゴシック" w:hint="eastAsia"/>
                <w:kern w:val="0"/>
                <w:sz w:val="18"/>
                <w:szCs w:val="18"/>
              </w:rPr>
              <w:t>国土交通省／地域公共交通確保維持改善事業費補助金</w:t>
            </w:r>
            <w:r w:rsidR="00B45C07" w:rsidRPr="008F53D5">
              <w:rPr>
                <w:rFonts w:ascii="ＭＳ 明朝" w:hAnsi="ＭＳ 明朝" w:cs="ＭＳ Ｐゴシック" w:hint="eastAsia"/>
                <w:kern w:val="0"/>
                <w:sz w:val="18"/>
                <w:szCs w:val="18"/>
              </w:rPr>
              <w:t>を活用している。</w:t>
            </w:r>
            <w:r w:rsidRPr="008F53D5">
              <w:rPr>
                <w:rFonts w:ascii="ＭＳ 明朝" w:hAnsi="ＭＳ 明朝" w:cs="ＭＳ Ｐゴシック" w:hint="eastAsia"/>
                <w:kern w:val="0"/>
                <w:sz w:val="18"/>
                <w:szCs w:val="18"/>
              </w:rPr>
              <w:t>）を負担。なお、国庫補助事業であることから、交通会議負担金（当初予算ベース）における交通事業者への補助見込額（運行経費分）の原則として8割相当額が特別交付税として措置されている。</w:t>
            </w:r>
          </w:p>
          <w:p w14:paraId="6FFBFC73" w14:textId="77777777" w:rsidR="006347BB" w:rsidRPr="008F53D5" w:rsidRDefault="006347BB" w:rsidP="006347BB">
            <w:pPr>
              <w:widowControl/>
              <w:spacing w:line="240" w:lineRule="exact"/>
              <w:ind w:leftChars="86" w:left="181" w:firstLineChars="100" w:firstLine="180"/>
              <w:jc w:val="left"/>
              <w:rPr>
                <w:rFonts w:ascii="ＭＳ 明朝" w:hAnsi="ＭＳ 明朝" w:cs="ＭＳ Ｐゴシック"/>
                <w:kern w:val="0"/>
                <w:sz w:val="18"/>
                <w:szCs w:val="18"/>
              </w:rPr>
            </w:pPr>
          </w:p>
          <w:p w14:paraId="3110BF5D" w14:textId="77777777" w:rsidR="006347BB" w:rsidRPr="008F53D5" w:rsidRDefault="006347BB" w:rsidP="006347BB">
            <w:pPr>
              <w:widowControl/>
              <w:spacing w:line="240" w:lineRule="exact"/>
              <w:jc w:val="left"/>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＜デマンドタクシー運行経費（4台分）＞　　　　　　（単位：千円）</w:t>
            </w: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9"/>
              <w:gridCol w:w="1136"/>
              <w:gridCol w:w="2975"/>
            </w:tblGrid>
            <w:tr w:rsidR="007C4C54" w:rsidRPr="008F53D5" w14:paraId="7A1CD02E" w14:textId="77777777" w:rsidTr="006347BB">
              <w:tc>
                <w:tcPr>
                  <w:tcW w:w="1699" w:type="dxa"/>
                  <w:shd w:val="clear" w:color="auto" w:fill="auto"/>
                  <w:vAlign w:val="center"/>
                </w:tcPr>
                <w:p w14:paraId="6A8A28BA" w14:textId="77777777" w:rsidR="006347BB" w:rsidRPr="008F53D5" w:rsidRDefault="006347BB" w:rsidP="006347BB">
                  <w:pPr>
                    <w:widowControl/>
                    <w:spacing w:line="240" w:lineRule="exact"/>
                    <w:jc w:val="center"/>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区分</w:t>
                  </w:r>
                </w:p>
              </w:tc>
              <w:tc>
                <w:tcPr>
                  <w:tcW w:w="1136" w:type="dxa"/>
                  <w:tcBorders>
                    <w:right w:val="single" w:sz="4" w:space="0" w:color="auto"/>
                  </w:tcBorders>
                  <w:shd w:val="clear" w:color="auto" w:fill="auto"/>
                  <w:vAlign w:val="center"/>
                </w:tcPr>
                <w:p w14:paraId="51494E85" w14:textId="77777777" w:rsidR="006347BB" w:rsidRPr="008F53D5" w:rsidRDefault="006347BB" w:rsidP="006347BB">
                  <w:pPr>
                    <w:widowControl/>
                    <w:spacing w:line="240" w:lineRule="exact"/>
                    <w:jc w:val="center"/>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金額</w:t>
                  </w:r>
                </w:p>
              </w:tc>
              <w:tc>
                <w:tcPr>
                  <w:tcW w:w="2975" w:type="dxa"/>
                  <w:tcBorders>
                    <w:left w:val="single" w:sz="4" w:space="0" w:color="auto"/>
                  </w:tcBorders>
                  <w:shd w:val="clear" w:color="auto" w:fill="auto"/>
                  <w:vAlign w:val="center"/>
                </w:tcPr>
                <w:p w14:paraId="04563430" w14:textId="77777777" w:rsidR="006347BB" w:rsidRPr="008F53D5" w:rsidRDefault="006347BB" w:rsidP="006347BB">
                  <w:pPr>
                    <w:widowControl/>
                    <w:spacing w:line="240" w:lineRule="exact"/>
                    <w:jc w:val="center"/>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備考</w:t>
                  </w:r>
                </w:p>
              </w:tc>
            </w:tr>
            <w:tr w:rsidR="007C4C54" w:rsidRPr="008F53D5" w14:paraId="3610A923" w14:textId="77777777" w:rsidTr="006347BB">
              <w:trPr>
                <w:trHeight w:val="542"/>
              </w:trPr>
              <w:tc>
                <w:tcPr>
                  <w:tcW w:w="1699" w:type="dxa"/>
                  <w:vMerge w:val="restart"/>
                  <w:shd w:val="clear" w:color="auto" w:fill="auto"/>
                </w:tcPr>
                <w:p w14:paraId="3E6B5E23" w14:textId="77777777" w:rsidR="006347BB" w:rsidRPr="008F53D5" w:rsidRDefault="006347BB" w:rsidP="006347BB">
                  <w:pPr>
                    <w:widowControl/>
                    <w:spacing w:line="240" w:lineRule="exact"/>
                    <w:jc w:val="lef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運行経費(4台)</w:t>
                  </w:r>
                </w:p>
                <w:p w14:paraId="38072E12" w14:textId="77777777" w:rsidR="006347BB" w:rsidRPr="008F53D5" w:rsidRDefault="006347BB" w:rsidP="006347BB">
                  <w:pPr>
                    <w:widowControl/>
                    <w:spacing w:line="240" w:lineRule="exact"/>
                    <w:jc w:val="left"/>
                    <w:rPr>
                      <w:rFonts w:ascii="ＭＳ 明朝" w:hAnsi="ＭＳ 明朝" w:cs="ＭＳ Ｐゴシック"/>
                      <w:kern w:val="0"/>
                      <w:sz w:val="16"/>
                      <w:szCs w:val="16"/>
                    </w:rPr>
                  </w:pPr>
                </w:p>
                <w:p w14:paraId="067F3BB7" w14:textId="77777777" w:rsidR="006347BB" w:rsidRPr="008F53D5" w:rsidRDefault="006347BB" w:rsidP="006347BB">
                  <w:pPr>
                    <w:widowControl/>
                    <w:spacing w:line="240" w:lineRule="exact"/>
                    <w:jc w:val="lef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その他経費（乗務員募集経費等）</w:t>
                  </w:r>
                </w:p>
              </w:tc>
              <w:tc>
                <w:tcPr>
                  <w:tcW w:w="1136" w:type="dxa"/>
                  <w:vMerge w:val="restart"/>
                  <w:tcBorders>
                    <w:right w:val="single" w:sz="4" w:space="0" w:color="auto"/>
                  </w:tcBorders>
                  <w:shd w:val="clear" w:color="auto" w:fill="auto"/>
                </w:tcPr>
                <w:p w14:paraId="5A22806B" w14:textId="77777777" w:rsidR="006347BB" w:rsidRPr="008F53D5" w:rsidRDefault="006347BB" w:rsidP="006347BB">
                  <w:pPr>
                    <w:widowControl/>
                    <w:spacing w:line="240" w:lineRule="exact"/>
                    <w:jc w:val="righ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40,137千円</w:t>
                  </w:r>
                </w:p>
                <w:p w14:paraId="78A577C3" w14:textId="77777777" w:rsidR="006347BB" w:rsidRPr="008F53D5" w:rsidRDefault="006347BB" w:rsidP="006347BB">
                  <w:pPr>
                    <w:widowControl/>
                    <w:spacing w:line="240" w:lineRule="exact"/>
                    <w:jc w:val="right"/>
                    <w:rPr>
                      <w:rFonts w:ascii="ＭＳ 明朝" w:hAnsi="ＭＳ 明朝" w:cs="ＭＳ Ｐゴシック"/>
                      <w:kern w:val="0"/>
                      <w:sz w:val="16"/>
                      <w:szCs w:val="16"/>
                    </w:rPr>
                  </w:pPr>
                </w:p>
                <w:p w14:paraId="7EF06D72" w14:textId="77777777" w:rsidR="006347BB" w:rsidRPr="008F53D5" w:rsidRDefault="006347BB" w:rsidP="006347BB">
                  <w:pPr>
                    <w:widowControl/>
                    <w:spacing w:line="240" w:lineRule="exact"/>
                    <w:jc w:val="righ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505千円</w:t>
                  </w:r>
                </w:p>
              </w:tc>
              <w:tc>
                <w:tcPr>
                  <w:tcW w:w="2975" w:type="dxa"/>
                  <w:tcBorders>
                    <w:left w:val="single" w:sz="4" w:space="0" w:color="auto"/>
                    <w:bottom w:val="dotted" w:sz="4" w:space="0" w:color="auto"/>
                  </w:tcBorders>
                  <w:shd w:val="clear" w:color="auto" w:fill="auto"/>
                </w:tcPr>
                <w:p w14:paraId="68A3A71F" w14:textId="77777777" w:rsidR="006347BB" w:rsidRPr="008F53D5" w:rsidRDefault="006347BB" w:rsidP="006347BB">
                  <w:pPr>
                    <w:widowControl/>
                    <w:spacing w:line="240" w:lineRule="exact"/>
                    <w:jc w:val="lef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＜財源内訳＞</w:t>
                  </w:r>
                </w:p>
                <w:p w14:paraId="694F4213" w14:textId="77777777" w:rsidR="006347BB" w:rsidRPr="008F53D5" w:rsidRDefault="006347BB" w:rsidP="006347BB">
                  <w:pPr>
                    <w:widowControl/>
                    <w:spacing w:line="240" w:lineRule="exact"/>
                    <w:jc w:val="lef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 xml:space="preserve">運賃収入　　　　　　　 </w:t>
                  </w:r>
                  <w:r w:rsidRPr="008F53D5">
                    <w:rPr>
                      <w:rFonts w:ascii="ＭＳ 明朝" w:hAnsi="ＭＳ 明朝" w:cs="ＭＳ Ｐゴシック"/>
                      <w:kern w:val="0"/>
                      <w:sz w:val="16"/>
                      <w:szCs w:val="16"/>
                    </w:rPr>
                    <w:t xml:space="preserve"> </w:t>
                  </w:r>
                  <w:r w:rsidRPr="008F53D5">
                    <w:rPr>
                      <w:rFonts w:ascii="ＭＳ 明朝" w:hAnsi="ＭＳ 明朝" w:cs="ＭＳ Ｐゴシック" w:hint="eastAsia"/>
                      <w:kern w:val="0"/>
                      <w:sz w:val="16"/>
                      <w:szCs w:val="16"/>
                    </w:rPr>
                    <w:t>6,656千円</w:t>
                  </w:r>
                </w:p>
                <w:p w14:paraId="20A6CFBC" w14:textId="77777777" w:rsidR="006347BB" w:rsidRPr="008F53D5" w:rsidRDefault="006347BB" w:rsidP="006347BB">
                  <w:pPr>
                    <w:widowControl/>
                    <w:spacing w:line="240" w:lineRule="exact"/>
                    <w:jc w:val="lef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広告収入　　　　　　　  　188千円</w:t>
                  </w:r>
                </w:p>
                <w:p w14:paraId="3A7C2A4D" w14:textId="77777777" w:rsidR="006347BB" w:rsidRPr="008F53D5" w:rsidRDefault="006347BB" w:rsidP="006347BB">
                  <w:pPr>
                    <w:widowControl/>
                    <w:spacing w:line="240" w:lineRule="exact"/>
                    <w:jc w:val="lef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町負担金　　　　　　 　32,751千円</w:t>
                  </w:r>
                </w:p>
                <w:p w14:paraId="486F9EFE" w14:textId="77777777" w:rsidR="006347BB" w:rsidRPr="008F53D5" w:rsidRDefault="006347BB" w:rsidP="006347BB">
                  <w:pPr>
                    <w:spacing w:line="240" w:lineRule="exact"/>
                    <w:jc w:val="lef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国庫補助金　　　　　　　2,023千円</w:t>
                  </w:r>
                </w:p>
                <w:p w14:paraId="7D335A00" w14:textId="77777777" w:rsidR="006347BB" w:rsidRPr="008F53D5" w:rsidRDefault="006347BB" w:rsidP="006347BB">
                  <w:pPr>
                    <w:spacing w:line="240" w:lineRule="exact"/>
                    <w:ind w:left="160" w:hangingChars="100" w:hanging="160"/>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※令和3年度より乗客及び運賃収入が見込みより増えたため、976千円を翌年度（令和5年度）へ繰越。</w:t>
                  </w:r>
                </w:p>
              </w:tc>
            </w:tr>
            <w:tr w:rsidR="007C4C54" w:rsidRPr="008F53D5" w14:paraId="5DD24ACE" w14:textId="77777777" w:rsidTr="006347BB">
              <w:trPr>
                <w:trHeight w:val="480"/>
              </w:trPr>
              <w:tc>
                <w:tcPr>
                  <w:tcW w:w="1699" w:type="dxa"/>
                  <w:vMerge/>
                  <w:shd w:val="clear" w:color="auto" w:fill="auto"/>
                </w:tcPr>
                <w:p w14:paraId="3835765D" w14:textId="77777777" w:rsidR="006347BB" w:rsidRPr="008F53D5" w:rsidRDefault="006347BB" w:rsidP="006347BB">
                  <w:pPr>
                    <w:widowControl/>
                    <w:spacing w:line="240" w:lineRule="exact"/>
                    <w:jc w:val="left"/>
                    <w:rPr>
                      <w:rFonts w:ascii="ＭＳ 明朝" w:hAnsi="ＭＳ 明朝" w:cs="ＭＳ Ｐゴシック"/>
                      <w:kern w:val="0"/>
                      <w:sz w:val="16"/>
                      <w:szCs w:val="16"/>
                    </w:rPr>
                  </w:pPr>
                </w:p>
              </w:tc>
              <w:tc>
                <w:tcPr>
                  <w:tcW w:w="1136" w:type="dxa"/>
                  <w:vMerge/>
                  <w:tcBorders>
                    <w:right w:val="single" w:sz="4" w:space="0" w:color="auto"/>
                  </w:tcBorders>
                  <w:shd w:val="clear" w:color="auto" w:fill="auto"/>
                </w:tcPr>
                <w:p w14:paraId="760A8EAC" w14:textId="77777777" w:rsidR="006347BB" w:rsidRPr="008F53D5" w:rsidRDefault="006347BB" w:rsidP="006347BB">
                  <w:pPr>
                    <w:widowControl/>
                    <w:spacing w:line="240" w:lineRule="exact"/>
                    <w:jc w:val="right"/>
                    <w:rPr>
                      <w:rFonts w:ascii="ＭＳ 明朝" w:hAnsi="ＭＳ 明朝" w:cs="ＭＳ Ｐゴシック"/>
                      <w:kern w:val="0"/>
                      <w:sz w:val="16"/>
                      <w:szCs w:val="16"/>
                    </w:rPr>
                  </w:pPr>
                </w:p>
              </w:tc>
              <w:tc>
                <w:tcPr>
                  <w:tcW w:w="2975" w:type="dxa"/>
                  <w:tcBorders>
                    <w:top w:val="dotted" w:sz="4" w:space="0" w:color="auto"/>
                    <w:left w:val="single" w:sz="4" w:space="0" w:color="auto"/>
                  </w:tcBorders>
                  <w:shd w:val="clear" w:color="auto" w:fill="auto"/>
                </w:tcPr>
                <w:p w14:paraId="0E1041DE" w14:textId="77777777" w:rsidR="006347BB" w:rsidRPr="008F53D5" w:rsidRDefault="006347BB" w:rsidP="006347BB">
                  <w:pPr>
                    <w:widowControl/>
                    <w:spacing w:line="240" w:lineRule="exact"/>
                    <w:jc w:val="lef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＜町負担金32,751千円の内訳＞</w:t>
                  </w:r>
                </w:p>
                <w:p w14:paraId="20BB8BFC" w14:textId="77777777" w:rsidR="006347BB" w:rsidRPr="008F53D5" w:rsidRDefault="006347BB" w:rsidP="006347BB">
                  <w:pPr>
                    <w:widowControl/>
                    <w:spacing w:line="240" w:lineRule="exact"/>
                    <w:ind w:right="5"/>
                    <w:jc w:val="lef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特別交付税措置額 30,954千円</w:t>
                  </w:r>
                </w:p>
                <w:p w14:paraId="55F60E13" w14:textId="77777777" w:rsidR="006347BB" w:rsidRPr="008F53D5" w:rsidRDefault="006347BB" w:rsidP="006347BB">
                  <w:pPr>
                    <w:widowControl/>
                    <w:spacing w:line="240" w:lineRule="exact"/>
                    <w:ind w:right="5"/>
                    <w:jc w:val="lef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町単独負担額      1,797千円</w:t>
                  </w:r>
                </w:p>
                <w:p w14:paraId="5B86CC56" w14:textId="77777777" w:rsidR="006347BB" w:rsidRPr="008F53D5" w:rsidRDefault="006347BB" w:rsidP="006347BB">
                  <w:pPr>
                    <w:spacing w:line="240" w:lineRule="exact"/>
                    <w:ind w:left="320" w:hangingChars="200" w:hanging="320"/>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（来年度に繰り越す余剰金976千円を除くと、純粋な町負担は821千円）</w:t>
                  </w:r>
                </w:p>
                <w:p w14:paraId="5D59EC7C" w14:textId="27B2A8ED" w:rsidR="006347BB" w:rsidRPr="008F53D5" w:rsidRDefault="006347BB" w:rsidP="006347BB">
                  <w:pPr>
                    <w:spacing w:line="240" w:lineRule="exact"/>
                    <w:ind w:left="320" w:hangingChars="200" w:hanging="320"/>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※特別交付税が8割以上充当されているのは、当初予算ベースの要求では、</w:t>
                  </w:r>
                  <w:r w:rsidR="00B45C07" w:rsidRPr="008F53D5">
                    <w:rPr>
                      <w:rFonts w:ascii="ＭＳ 明朝" w:hAnsi="ＭＳ 明朝" w:cs="ＭＳ Ｐゴシック" w:hint="eastAsia"/>
                      <w:kern w:val="0"/>
                      <w:sz w:val="16"/>
                      <w:szCs w:val="16"/>
                    </w:rPr>
                    <w:t>町負担金32,751千円に</w:t>
                  </w:r>
                  <w:r w:rsidRPr="008F53D5">
                    <w:rPr>
                      <w:rFonts w:ascii="ＭＳ 明朝" w:hAnsi="ＭＳ 明朝" w:cs="ＭＳ Ｐゴシック" w:hint="eastAsia"/>
                      <w:kern w:val="0"/>
                      <w:sz w:val="16"/>
                      <w:szCs w:val="16"/>
                    </w:rPr>
                    <w:t>前年度繰越分約</w:t>
                  </w:r>
                  <w:r w:rsidR="00B45C07" w:rsidRPr="008F53D5">
                    <w:rPr>
                      <w:rFonts w:ascii="ＭＳ 明朝" w:hAnsi="ＭＳ 明朝" w:cs="ＭＳ Ｐゴシック" w:hint="eastAsia"/>
                      <w:kern w:val="0"/>
                      <w:sz w:val="16"/>
                      <w:szCs w:val="16"/>
                    </w:rPr>
                    <w:t>5,941千</w:t>
                  </w:r>
                  <w:r w:rsidRPr="008F53D5">
                    <w:rPr>
                      <w:rFonts w:ascii="ＭＳ 明朝" w:hAnsi="ＭＳ 明朝" w:cs="ＭＳ Ｐゴシック" w:hint="eastAsia"/>
                      <w:kern w:val="0"/>
                      <w:sz w:val="16"/>
                      <w:szCs w:val="16"/>
                    </w:rPr>
                    <w:t>円をプラスした運行経費38,692千円（国庫補助金分を除いた見込額）を町の運行経費として要求し、約8割の30,954千円が特別交付税として措置された</w:t>
                  </w:r>
                  <w:r w:rsidR="00B45C07" w:rsidRPr="008F53D5">
                    <w:rPr>
                      <w:rFonts w:ascii="ＭＳ 明朝" w:hAnsi="ＭＳ 明朝" w:cs="ＭＳ Ｐゴシック" w:hint="eastAsia"/>
                      <w:kern w:val="0"/>
                      <w:sz w:val="16"/>
                      <w:szCs w:val="16"/>
                    </w:rPr>
                    <w:t>ためである</w:t>
                  </w:r>
                  <w:r w:rsidRPr="008F53D5">
                    <w:rPr>
                      <w:rFonts w:ascii="ＭＳ 明朝" w:hAnsi="ＭＳ 明朝" w:cs="ＭＳ Ｐゴシック" w:hint="eastAsia"/>
                      <w:kern w:val="0"/>
                      <w:sz w:val="16"/>
                      <w:szCs w:val="16"/>
                    </w:rPr>
                    <w:t>。しかし、決算としては、運賃収入が約116万円</w:t>
                  </w:r>
                  <w:r w:rsidR="00B45C07" w:rsidRPr="008F53D5">
                    <w:rPr>
                      <w:rFonts w:ascii="ＭＳ 明朝" w:hAnsi="ＭＳ 明朝" w:cs="ＭＳ Ｐゴシック" w:hint="eastAsia"/>
                      <w:kern w:val="0"/>
                      <w:sz w:val="16"/>
                      <w:szCs w:val="16"/>
                    </w:rPr>
                    <w:t>当初見</w:t>
                  </w:r>
                  <w:r w:rsidR="00B45C07" w:rsidRPr="008F53D5">
                    <w:rPr>
                      <w:rFonts w:ascii="ＭＳ 明朝" w:hAnsi="ＭＳ 明朝" w:cs="ＭＳ Ｐゴシック" w:hint="eastAsia"/>
                      <w:kern w:val="0"/>
                      <w:sz w:val="16"/>
                      <w:szCs w:val="16"/>
                    </w:rPr>
                    <w:lastRenderedPageBreak/>
                    <w:t>込みよりも増収となったこと</w:t>
                  </w:r>
                  <w:r w:rsidR="00FD1569">
                    <w:rPr>
                      <w:rFonts w:ascii="ＭＳ 明朝" w:hAnsi="ＭＳ 明朝" w:cs="ＭＳ Ｐゴシック" w:hint="eastAsia"/>
                      <w:kern w:val="0"/>
                      <w:sz w:val="16"/>
                      <w:szCs w:val="16"/>
                    </w:rPr>
                    <w:t>等、</w:t>
                  </w:r>
                  <w:r w:rsidR="00B45C07" w:rsidRPr="008F53D5">
                    <w:rPr>
                      <w:rFonts w:ascii="ＭＳ 明朝" w:hAnsi="ＭＳ 明朝" w:cs="ＭＳ Ｐゴシック" w:hint="eastAsia"/>
                      <w:kern w:val="0"/>
                      <w:sz w:val="16"/>
                      <w:szCs w:val="16"/>
                    </w:rPr>
                    <w:t>町負担が少なくなったため、</w:t>
                  </w:r>
                  <w:r w:rsidRPr="008F53D5">
                    <w:rPr>
                      <w:rFonts w:ascii="ＭＳ 明朝" w:hAnsi="ＭＳ 明朝" w:cs="ＭＳ Ｐゴシック" w:hint="eastAsia"/>
                      <w:kern w:val="0"/>
                      <w:sz w:val="16"/>
                      <w:szCs w:val="16"/>
                    </w:rPr>
                    <w:t>8割以上</w:t>
                  </w:r>
                  <w:r w:rsidR="00B45C07" w:rsidRPr="008F53D5">
                    <w:rPr>
                      <w:rFonts w:ascii="ＭＳ 明朝" w:hAnsi="ＭＳ 明朝" w:cs="ＭＳ Ｐゴシック" w:hint="eastAsia"/>
                      <w:kern w:val="0"/>
                      <w:sz w:val="16"/>
                      <w:szCs w:val="16"/>
                    </w:rPr>
                    <w:t>の特別交付税</w:t>
                  </w:r>
                  <w:r w:rsidRPr="008F53D5">
                    <w:rPr>
                      <w:rFonts w:ascii="ＭＳ 明朝" w:hAnsi="ＭＳ 明朝" w:cs="ＭＳ Ｐゴシック" w:hint="eastAsia"/>
                      <w:kern w:val="0"/>
                      <w:sz w:val="16"/>
                      <w:szCs w:val="16"/>
                    </w:rPr>
                    <w:t>措置となった。</w:t>
                  </w:r>
                </w:p>
              </w:tc>
            </w:tr>
            <w:tr w:rsidR="007C4C54" w:rsidRPr="008F53D5" w14:paraId="65B10A36" w14:textId="77777777" w:rsidTr="006347BB">
              <w:tc>
                <w:tcPr>
                  <w:tcW w:w="1699" w:type="dxa"/>
                  <w:shd w:val="clear" w:color="auto" w:fill="auto"/>
                </w:tcPr>
                <w:p w14:paraId="678CA10B" w14:textId="77777777" w:rsidR="006347BB" w:rsidRPr="008F53D5" w:rsidRDefault="006347BB" w:rsidP="006347BB">
                  <w:pPr>
                    <w:widowControl/>
                    <w:spacing w:line="240" w:lineRule="exact"/>
                    <w:jc w:val="lef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lastRenderedPageBreak/>
                    <w:t>合計</w:t>
                  </w:r>
                </w:p>
              </w:tc>
              <w:tc>
                <w:tcPr>
                  <w:tcW w:w="1136" w:type="dxa"/>
                  <w:tcBorders>
                    <w:right w:val="single" w:sz="4" w:space="0" w:color="auto"/>
                  </w:tcBorders>
                  <w:shd w:val="clear" w:color="auto" w:fill="auto"/>
                </w:tcPr>
                <w:p w14:paraId="190B0588" w14:textId="77777777" w:rsidR="006347BB" w:rsidRPr="008F53D5" w:rsidRDefault="006347BB" w:rsidP="006347BB">
                  <w:pPr>
                    <w:widowControl/>
                    <w:spacing w:line="240" w:lineRule="exact"/>
                    <w:jc w:val="right"/>
                    <w:rPr>
                      <w:rFonts w:ascii="ＭＳ 明朝" w:hAnsi="ＭＳ 明朝" w:cs="ＭＳ Ｐゴシック"/>
                      <w:kern w:val="0"/>
                      <w:sz w:val="16"/>
                      <w:szCs w:val="16"/>
                    </w:rPr>
                  </w:pPr>
                  <w:r w:rsidRPr="008F53D5">
                    <w:rPr>
                      <w:rFonts w:ascii="ＭＳ 明朝" w:hAnsi="ＭＳ 明朝" w:cs="ＭＳ Ｐゴシック" w:hint="eastAsia"/>
                      <w:kern w:val="0"/>
                      <w:sz w:val="16"/>
                      <w:szCs w:val="16"/>
                    </w:rPr>
                    <w:t>40,642千円</w:t>
                  </w:r>
                </w:p>
              </w:tc>
              <w:tc>
                <w:tcPr>
                  <w:tcW w:w="2975" w:type="dxa"/>
                  <w:tcBorders>
                    <w:left w:val="single" w:sz="4" w:space="0" w:color="auto"/>
                  </w:tcBorders>
                  <w:shd w:val="clear" w:color="auto" w:fill="auto"/>
                </w:tcPr>
                <w:p w14:paraId="56DFE069" w14:textId="77777777" w:rsidR="006347BB" w:rsidRPr="008F53D5" w:rsidRDefault="006347BB" w:rsidP="006347BB">
                  <w:pPr>
                    <w:widowControl/>
                    <w:spacing w:line="240" w:lineRule="exact"/>
                    <w:rPr>
                      <w:rFonts w:ascii="ＭＳ 明朝" w:hAnsi="ＭＳ 明朝"/>
                      <w:sz w:val="16"/>
                      <w:szCs w:val="16"/>
                    </w:rPr>
                  </w:pPr>
                </w:p>
              </w:tc>
            </w:tr>
          </w:tbl>
          <w:p w14:paraId="53E1B34D" w14:textId="77777777" w:rsidR="006347BB" w:rsidRPr="008F53D5" w:rsidRDefault="006347BB" w:rsidP="006347BB">
            <w:pPr>
              <w:widowControl/>
              <w:spacing w:line="240" w:lineRule="exact"/>
              <w:jc w:val="left"/>
              <w:rPr>
                <w:rFonts w:ascii="ＭＳ ゴシック" w:eastAsia="ＭＳ ゴシック" w:hAnsi="ＭＳ ゴシック" w:cs="ＭＳ Ｐゴシック"/>
                <w:kern w:val="0"/>
                <w:sz w:val="18"/>
                <w:szCs w:val="18"/>
              </w:rPr>
            </w:pPr>
          </w:p>
          <w:p w14:paraId="14A86A37" w14:textId="77777777" w:rsidR="006347BB" w:rsidRPr="008F53D5" w:rsidRDefault="006347BB" w:rsidP="006347BB">
            <w:pPr>
              <w:widowControl/>
              <w:spacing w:line="240" w:lineRule="exact"/>
              <w:jc w:val="lef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(2) 当初予算と決算額が大きく異なる場合は、その理由</w:t>
            </w:r>
          </w:p>
          <w:p w14:paraId="1BFF8045" w14:textId="77777777" w:rsidR="006347BB" w:rsidRPr="008F53D5" w:rsidRDefault="006347BB" w:rsidP="006347BB">
            <w:pPr>
              <w:widowControl/>
              <w:spacing w:line="240" w:lineRule="exact"/>
              <w:jc w:val="left"/>
              <w:rPr>
                <w:rFonts w:ascii="ＭＳ ゴシック" w:eastAsia="ＭＳ ゴシック" w:hAnsi="ＭＳ ゴシック" w:cs="ＭＳ Ｐゴシック"/>
                <w:b/>
                <w:kern w:val="0"/>
                <w:sz w:val="18"/>
                <w:szCs w:val="18"/>
              </w:rPr>
            </w:pPr>
          </w:p>
          <w:p w14:paraId="33E8AB10" w14:textId="77777777" w:rsidR="006347BB" w:rsidRPr="008F53D5" w:rsidRDefault="006347BB" w:rsidP="006347BB">
            <w:pPr>
              <w:widowControl/>
              <w:spacing w:line="240" w:lineRule="exact"/>
              <w:jc w:val="lef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(3) 成果及び評価並びに改善点</w:t>
            </w:r>
          </w:p>
          <w:p w14:paraId="7FF75009" w14:textId="77777777" w:rsidR="006347BB" w:rsidRPr="008F53D5" w:rsidRDefault="006347BB" w:rsidP="006347BB">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総人口の37.8％に相当する4,968人が利用者登録し、</w:t>
            </w:r>
          </w:p>
          <w:p w14:paraId="4DC6778F" w14:textId="77777777" w:rsidR="006347BB" w:rsidRPr="008F53D5" w:rsidRDefault="006347BB" w:rsidP="006347BB">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年間総利用人数24,578人、1日の平均利用人数は医大便15.8人、町内便52.8人、町外便7.3人</w:t>
            </w:r>
          </w:p>
          <w:p w14:paraId="51E58064" w14:textId="77777777" w:rsidR="006347BB" w:rsidRPr="008F53D5" w:rsidRDefault="006347BB" w:rsidP="006347BB">
            <w:pPr>
              <w:widowControl/>
              <w:spacing w:line="240" w:lineRule="exact"/>
              <w:ind w:leftChars="140" w:left="294"/>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（昨年度の総利用人数は年間19,897人、1日の平均利用人数は医大便15.6人、町内便66.6人）</w:t>
            </w:r>
          </w:p>
          <w:p w14:paraId="6C7B5531" w14:textId="77777777" w:rsidR="006347BB" w:rsidRPr="008F53D5" w:rsidRDefault="006347BB" w:rsidP="006347BB">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令和4年4月からデマンドタクシーの町外運行の拡充及び土日運行を開始したことと、新型コロナウイルスワクチン接種時専用無料乗車券の配布により大幅な利用増となった。</w:t>
            </w:r>
          </w:p>
          <w:p w14:paraId="528022F9" w14:textId="77777777" w:rsidR="006347BB" w:rsidRPr="008F53D5" w:rsidRDefault="006347BB" w:rsidP="006347BB">
            <w:pPr>
              <w:widowControl/>
              <w:spacing w:line="240" w:lineRule="exact"/>
              <w:ind w:right="200"/>
              <w:rPr>
                <w:rFonts w:ascii="ＭＳ 明朝" w:hAnsi="ＭＳ 明朝" w:cs="ＭＳ Ｐゴシック"/>
                <w:kern w:val="0"/>
                <w:sz w:val="18"/>
                <w:szCs w:val="18"/>
              </w:rPr>
            </w:pPr>
          </w:p>
        </w:tc>
      </w:tr>
      <w:tr w:rsidR="006347BB" w:rsidRPr="002F1AF7" w14:paraId="40BFFED7" w14:textId="77777777" w:rsidTr="006347BB">
        <w:trPr>
          <w:trHeight w:val="227"/>
        </w:trPr>
        <w:tc>
          <w:tcPr>
            <w:tcW w:w="575" w:type="dxa"/>
            <w:vMerge/>
            <w:shd w:val="clear" w:color="auto" w:fill="auto"/>
            <w:noWrap/>
            <w:vAlign w:val="center"/>
          </w:tcPr>
          <w:p w14:paraId="2E7B4FAD"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4BAC6EE6" w14:textId="77777777" w:rsidR="006347BB" w:rsidRPr="00DD5AD6" w:rsidRDefault="006347BB" w:rsidP="006347BB">
            <w:pPr>
              <w:spacing w:line="240" w:lineRule="exact"/>
              <w:jc w:val="left"/>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kern w:val="0"/>
                <w:sz w:val="18"/>
                <w:szCs w:val="18"/>
              </w:rPr>
              <w:t>当初予算額</w:t>
            </w:r>
          </w:p>
        </w:tc>
        <w:tc>
          <w:tcPr>
            <w:tcW w:w="1564" w:type="dxa"/>
            <w:gridSpan w:val="4"/>
            <w:shd w:val="clear" w:color="auto" w:fill="F2F2F2"/>
            <w:vAlign w:val="center"/>
          </w:tcPr>
          <w:p w14:paraId="3127393C" w14:textId="77777777" w:rsidR="006347BB" w:rsidRPr="00D12C44" w:rsidRDefault="006347BB" w:rsidP="006347BB">
            <w:pPr>
              <w:spacing w:line="240" w:lineRule="exact"/>
              <w:jc w:val="right"/>
              <w:rPr>
                <w:rFonts w:ascii="ＭＳ ゴシック" w:eastAsia="ＭＳ ゴシック" w:hAnsi="ＭＳ ゴシック" w:cs="ＭＳ Ｐゴシック"/>
                <w:kern w:val="0"/>
                <w:sz w:val="18"/>
                <w:szCs w:val="18"/>
              </w:rPr>
            </w:pPr>
            <w:r w:rsidRPr="00D12C44">
              <w:rPr>
                <w:rFonts w:ascii="ＭＳ ゴシック" w:eastAsia="ＭＳ ゴシック" w:hAnsi="ＭＳ ゴシック" w:cs="ＭＳ Ｐゴシック" w:hint="eastAsia"/>
                <w:kern w:val="0"/>
                <w:sz w:val="18"/>
                <w:szCs w:val="18"/>
              </w:rPr>
              <w:t>32,751千円</w:t>
            </w:r>
          </w:p>
        </w:tc>
        <w:tc>
          <w:tcPr>
            <w:tcW w:w="6407" w:type="dxa"/>
            <w:vMerge/>
            <w:shd w:val="clear" w:color="auto" w:fill="auto"/>
            <w:noWrap/>
            <w:vAlign w:val="center"/>
          </w:tcPr>
          <w:p w14:paraId="48CB77CE" w14:textId="77777777" w:rsidR="006347BB" w:rsidRPr="002F1AF7" w:rsidRDefault="006347BB" w:rsidP="006347BB">
            <w:pPr>
              <w:widowControl/>
              <w:spacing w:line="240" w:lineRule="exact"/>
              <w:jc w:val="right"/>
              <w:rPr>
                <w:rFonts w:ascii="ＭＳ ゴシック" w:eastAsia="ＭＳ ゴシック" w:hAnsi="ＭＳ ゴシック" w:cs="ＭＳ Ｐゴシック"/>
                <w:kern w:val="0"/>
                <w:sz w:val="18"/>
                <w:szCs w:val="18"/>
              </w:rPr>
            </w:pPr>
          </w:p>
        </w:tc>
      </w:tr>
      <w:tr w:rsidR="006347BB" w:rsidRPr="002F1AF7" w14:paraId="761E8939" w14:textId="77777777" w:rsidTr="006347BB">
        <w:trPr>
          <w:trHeight w:val="227"/>
        </w:trPr>
        <w:tc>
          <w:tcPr>
            <w:tcW w:w="575" w:type="dxa"/>
            <w:vMerge/>
            <w:shd w:val="clear" w:color="auto" w:fill="auto"/>
            <w:noWrap/>
            <w:vAlign w:val="center"/>
          </w:tcPr>
          <w:p w14:paraId="20A05241"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41803A6A" w14:textId="77777777" w:rsidR="006347BB" w:rsidRPr="00DD5AD6" w:rsidRDefault="006347BB" w:rsidP="006347BB">
            <w:pPr>
              <w:spacing w:line="240" w:lineRule="exact"/>
              <w:jc w:val="left"/>
              <w:rPr>
                <w:rFonts w:ascii="ＭＳ ゴシック" w:eastAsia="ＭＳ ゴシック" w:hAnsi="ＭＳ ゴシック" w:cs="ＭＳ Ｐゴシック"/>
                <w:kern w:val="0"/>
                <w:sz w:val="18"/>
                <w:szCs w:val="18"/>
              </w:rPr>
            </w:pPr>
            <w:r w:rsidRPr="006347BB">
              <w:rPr>
                <w:rFonts w:ascii="ＭＳ ゴシック" w:eastAsia="ＭＳ ゴシック" w:hAnsi="ＭＳ ゴシック" w:cs="ＭＳ Ｐゴシック" w:hint="eastAsia"/>
                <w:spacing w:val="30"/>
                <w:kern w:val="0"/>
                <w:sz w:val="18"/>
                <w:szCs w:val="18"/>
                <w:fitText w:val="900" w:id="-1218666496"/>
              </w:rPr>
              <w:t>予算現</w:t>
            </w:r>
            <w:r w:rsidRPr="006347BB">
              <w:rPr>
                <w:rFonts w:ascii="ＭＳ ゴシック" w:eastAsia="ＭＳ ゴシック" w:hAnsi="ＭＳ ゴシック" w:cs="ＭＳ Ｐゴシック" w:hint="eastAsia"/>
                <w:kern w:val="0"/>
                <w:sz w:val="18"/>
                <w:szCs w:val="18"/>
                <w:fitText w:val="900" w:id="-1218666496"/>
              </w:rPr>
              <w:t>額</w:t>
            </w:r>
          </w:p>
        </w:tc>
        <w:tc>
          <w:tcPr>
            <w:tcW w:w="1564" w:type="dxa"/>
            <w:gridSpan w:val="4"/>
            <w:shd w:val="clear" w:color="auto" w:fill="F2F2F2"/>
            <w:vAlign w:val="center"/>
          </w:tcPr>
          <w:p w14:paraId="6F4DD430" w14:textId="77777777" w:rsidR="006347BB" w:rsidRPr="00D12C44" w:rsidRDefault="006347BB" w:rsidP="006347BB">
            <w:pPr>
              <w:spacing w:line="240" w:lineRule="exact"/>
              <w:jc w:val="right"/>
              <w:rPr>
                <w:rFonts w:ascii="ＭＳ ゴシック" w:eastAsia="ＭＳ ゴシック" w:hAnsi="ＭＳ ゴシック" w:cs="ＭＳ Ｐゴシック"/>
                <w:kern w:val="0"/>
                <w:sz w:val="18"/>
                <w:szCs w:val="18"/>
              </w:rPr>
            </w:pPr>
            <w:r w:rsidRPr="00D12C44">
              <w:rPr>
                <w:rFonts w:ascii="ＭＳ ゴシック" w:eastAsia="ＭＳ ゴシック" w:hAnsi="ＭＳ ゴシック" w:cs="ＭＳ Ｐゴシック" w:hint="eastAsia"/>
                <w:kern w:val="0"/>
                <w:sz w:val="18"/>
                <w:szCs w:val="18"/>
              </w:rPr>
              <w:t>32,751千円</w:t>
            </w:r>
          </w:p>
        </w:tc>
        <w:tc>
          <w:tcPr>
            <w:tcW w:w="6407" w:type="dxa"/>
            <w:vMerge/>
            <w:shd w:val="clear" w:color="auto" w:fill="auto"/>
            <w:noWrap/>
            <w:vAlign w:val="center"/>
          </w:tcPr>
          <w:p w14:paraId="17D233EB" w14:textId="77777777" w:rsidR="006347BB" w:rsidRPr="002F1AF7" w:rsidRDefault="006347BB" w:rsidP="006347BB">
            <w:pPr>
              <w:widowControl/>
              <w:spacing w:line="240" w:lineRule="exact"/>
              <w:jc w:val="right"/>
              <w:rPr>
                <w:rFonts w:ascii="ＭＳ ゴシック" w:eastAsia="ＭＳ ゴシック" w:hAnsi="ＭＳ ゴシック" w:cs="ＭＳ Ｐゴシック"/>
                <w:kern w:val="0"/>
                <w:sz w:val="18"/>
                <w:szCs w:val="18"/>
              </w:rPr>
            </w:pPr>
          </w:p>
        </w:tc>
      </w:tr>
      <w:tr w:rsidR="006347BB" w:rsidRPr="002F1AF7" w14:paraId="50DEE230" w14:textId="77777777" w:rsidTr="006347BB">
        <w:trPr>
          <w:trHeight w:val="227"/>
        </w:trPr>
        <w:tc>
          <w:tcPr>
            <w:tcW w:w="575" w:type="dxa"/>
            <w:vMerge/>
            <w:shd w:val="clear" w:color="auto" w:fill="auto"/>
            <w:noWrap/>
            <w:vAlign w:val="center"/>
          </w:tcPr>
          <w:p w14:paraId="0C833B28"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2181334B" w14:textId="77777777" w:rsidR="006347BB" w:rsidRPr="00DD5AD6" w:rsidRDefault="006347BB" w:rsidP="006347BB">
            <w:pPr>
              <w:spacing w:line="240" w:lineRule="exact"/>
              <w:jc w:val="left"/>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kern w:val="0"/>
                <w:sz w:val="18"/>
                <w:szCs w:val="18"/>
              </w:rPr>
              <w:t>決　算　額</w:t>
            </w:r>
          </w:p>
        </w:tc>
        <w:tc>
          <w:tcPr>
            <w:tcW w:w="1564" w:type="dxa"/>
            <w:gridSpan w:val="4"/>
            <w:shd w:val="clear" w:color="auto" w:fill="F2F2F2"/>
            <w:vAlign w:val="center"/>
          </w:tcPr>
          <w:p w14:paraId="74997BD7" w14:textId="77777777" w:rsidR="006347BB" w:rsidRPr="00D12C44" w:rsidRDefault="006347BB" w:rsidP="006347BB">
            <w:pPr>
              <w:spacing w:line="240" w:lineRule="exact"/>
              <w:jc w:val="right"/>
              <w:rPr>
                <w:rFonts w:ascii="ＭＳ ゴシック" w:eastAsia="ＭＳ ゴシック" w:hAnsi="ＭＳ ゴシック" w:cs="ＭＳ Ｐゴシック"/>
                <w:kern w:val="0"/>
                <w:sz w:val="18"/>
                <w:szCs w:val="18"/>
              </w:rPr>
            </w:pPr>
            <w:r w:rsidRPr="00D12C44">
              <w:rPr>
                <w:rFonts w:ascii="ＭＳ ゴシック" w:eastAsia="ＭＳ ゴシック" w:hAnsi="ＭＳ ゴシック" w:cs="ＭＳ Ｐゴシック" w:hint="eastAsia"/>
                <w:kern w:val="0"/>
                <w:sz w:val="18"/>
                <w:szCs w:val="18"/>
              </w:rPr>
              <w:t>32,751千円</w:t>
            </w:r>
          </w:p>
        </w:tc>
        <w:tc>
          <w:tcPr>
            <w:tcW w:w="6407" w:type="dxa"/>
            <w:vMerge/>
            <w:shd w:val="clear" w:color="auto" w:fill="auto"/>
            <w:noWrap/>
            <w:vAlign w:val="center"/>
          </w:tcPr>
          <w:p w14:paraId="3F30DEC4" w14:textId="77777777" w:rsidR="006347BB" w:rsidRPr="002F1AF7" w:rsidRDefault="006347BB" w:rsidP="006347BB">
            <w:pPr>
              <w:widowControl/>
              <w:spacing w:line="240" w:lineRule="exact"/>
              <w:jc w:val="right"/>
              <w:rPr>
                <w:rFonts w:ascii="ＭＳ ゴシック" w:eastAsia="ＭＳ ゴシック" w:hAnsi="ＭＳ ゴシック" w:cs="ＭＳ Ｐゴシック"/>
                <w:kern w:val="0"/>
                <w:sz w:val="18"/>
                <w:szCs w:val="18"/>
              </w:rPr>
            </w:pPr>
          </w:p>
        </w:tc>
      </w:tr>
      <w:tr w:rsidR="006347BB" w:rsidRPr="002F1AF7" w14:paraId="7CF126AD" w14:textId="77777777" w:rsidTr="006347BB">
        <w:tc>
          <w:tcPr>
            <w:tcW w:w="575" w:type="dxa"/>
            <w:vMerge/>
            <w:shd w:val="clear" w:color="auto" w:fill="auto"/>
            <w:noWrap/>
            <w:vAlign w:val="center"/>
          </w:tcPr>
          <w:p w14:paraId="1198353D"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5"/>
            <w:shd w:val="clear" w:color="auto" w:fill="auto"/>
            <w:noWrap/>
          </w:tcPr>
          <w:p w14:paraId="173F2AEC" w14:textId="77777777" w:rsidR="006347BB" w:rsidRPr="008F53D5" w:rsidRDefault="006347BB" w:rsidP="006347BB">
            <w:pPr>
              <w:spacing w:line="240" w:lineRule="exact"/>
              <w:ind w:right="200"/>
              <w:rPr>
                <w:rFonts w:ascii="ＭＳ ゴシック" w:eastAsia="ＭＳ ゴシック" w:hAnsi="ＭＳ ゴシック" w:cs="ＭＳ Ｐゴシック"/>
                <w:kern w:val="0"/>
                <w:sz w:val="18"/>
                <w:szCs w:val="18"/>
              </w:rPr>
            </w:pPr>
          </w:p>
          <w:p w14:paraId="6D5E5754" w14:textId="77777777" w:rsidR="006347BB" w:rsidRPr="008F53D5" w:rsidRDefault="006347BB" w:rsidP="006347BB">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課⇒政策財政課</w:t>
            </w:r>
          </w:p>
          <w:p w14:paraId="5749292D" w14:textId="77777777" w:rsidR="006347BB" w:rsidRPr="008F53D5" w:rsidRDefault="006347BB" w:rsidP="006347BB">
            <w:pPr>
              <w:spacing w:line="240" w:lineRule="exact"/>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②総合計画⇒まち・ひと・しごと（協働・地域活性化）</w:t>
            </w:r>
          </w:p>
        </w:tc>
        <w:tc>
          <w:tcPr>
            <w:tcW w:w="6407" w:type="dxa"/>
            <w:vMerge/>
            <w:shd w:val="clear" w:color="auto" w:fill="auto"/>
            <w:noWrap/>
            <w:vAlign w:val="center"/>
          </w:tcPr>
          <w:p w14:paraId="2CBD8056" w14:textId="77777777" w:rsidR="006347BB" w:rsidRPr="002F1AF7" w:rsidRDefault="006347BB" w:rsidP="006347BB">
            <w:pPr>
              <w:widowControl/>
              <w:spacing w:line="240" w:lineRule="exact"/>
              <w:jc w:val="right"/>
              <w:rPr>
                <w:rFonts w:ascii="ＭＳ ゴシック" w:eastAsia="ＭＳ ゴシック" w:hAnsi="ＭＳ ゴシック" w:cs="ＭＳ Ｐゴシック"/>
                <w:kern w:val="0"/>
                <w:sz w:val="18"/>
                <w:szCs w:val="18"/>
              </w:rPr>
            </w:pPr>
          </w:p>
        </w:tc>
      </w:tr>
      <w:tr w:rsidR="006347BB" w:rsidRPr="002F1AF7" w14:paraId="54186267" w14:textId="77777777" w:rsidTr="007C4C54">
        <w:trPr>
          <w:trHeight w:val="680"/>
        </w:trPr>
        <w:tc>
          <w:tcPr>
            <w:tcW w:w="575" w:type="dxa"/>
            <w:vMerge w:val="restart"/>
            <w:shd w:val="clear" w:color="auto" w:fill="auto"/>
            <w:noWrap/>
          </w:tcPr>
          <w:p w14:paraId="4A65A6F8" w14:textId="77777777" w:rsidR="006347BB" w:rsidRDefault="006347BB" w:rsidP="006347BB">
            <w:pPr>
              <w:widowControl/>
              <w:spacing w:line="240" w:lineRule="exact"/>
              <w:jc w:val="center"/>
              <w:rPr>
                <w:rFonts w:ascii="ＭＳ ゴシック" w:eastAsia="ＭＳ ゴシック" w:hAnsi="ＭＳ ゴシック" w:cs="ＭＳ Ｐゴシック"/>
                <w:kern w:val="0"/>
                <w:sz w:val="18"/>
                <w:szCs w:val="18"/>
              </w:rPr>
            </w:pPr>
          </w:p>
          <w:p w14:paraId="38C35621" w14:textId="77777777" w:rsidR="006347BB" w:rsidRDefault="006347BB" w:rsidP="006347BB">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36</w:t>
            </w:r>
          </w:p>
          <w:p w14:paraId="38CC0841" w14:textId="77777777" w:rsidR="006347BB" w:rsidRDefault="006347BB" w:rsidP="006347BB">
            <w:pPr>
              <w:widowControl/>
              <w:spacing w:line="240" w:lineRule="exact"/>
              <w:jc w:val="center"/>
              <w:rPr>
                <w:rFonts w:ascii="ＭＳ ゴシック" w:eastAsia="ＭＳ ゴシック" w:hAnsi="ＭＳ ゴシック" w:cs="ＭＳ Ｐゴシック"/>
                <w:kern w:val="0"/>
                <w:sz w:val="18"/>
                <w:szCs w:val="18"/>
              </w:rPr>
            </w:pPr>
          </w:p>
          <w:p w14:paraId="06657E68" w14:textId="77777777" w:rsidR="006347BB" w:rsidRDefault="006347BB" w:rsidP="006347BB">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EC6C9D">
              <w:rPr>
                <w:rFonts w:ascii="ＭＳ ゴシック" w:eastAsia="ＭＳ ゴシック" w:hAnsi="ＭＳ ゴシック" w:hint="eastAsia"/>
                <w:sz w:val="20"/>
                <w:szCs w:val="20"/>
                <w:bdr w:val="single" w:sz="4" w:space="0" w:color="auto"/>
                <w:shd w:val="clear" w:color="auto" w:fill="D9D9D9"/>
              </w:rPr>
              <w:t>新</w:t>
            </w:r>
          </w:p>
          <w:p w14:paraId="7EAF189F"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5"/>
            <w:shd w:val="clear" w:color="auto" w:fill="auto"/>
            <w:noWrap/>
          </w:tcPr>
          <w:p w14:paraId="1E50787C" w14:textId="77777777" w:rsidR="006347BB" w:rsidRPr="00D12C44" w:rsidRDefault="006347BB" w:rsidP="006347BB">
            <w:pPr>
              <w:widowControl/>
              <w:spacing w:line="240" w:lineRule="exact"/>
              <w:rPr>
                <w:rFonts w:ascii="ＭＳ ゴシック" w:eastAsia="ＭＳ ゴシック" w:hAnsi="ＭＳ ゴシック" w:cs="ＭＳ Ｐゴシック"/>
                <w:kern w:val="0"/>
                <w:sz w:val="18"/>
                <w:szCs w:val="18"/>
              </w:rPr>
            </w:pPr>
            <w:r w:rsidRPr="00D12C44">
              <w:rPr>
                <w:rFonts w:ascii="ＭＳ ゴシック" w:eastAsia="ＭＳ ゴシック" w:hAnsi="ＭＳ ゴシック" w:cs="ＭＳ Ｐゴシック" w:hint="eastAsia"/>
                <w:b/>
                <w:kern w:val="0"/>
                <w:sz w:val="18"/>
                <w:szCs w:val="18"/>
              </w:rPr>
              <w:t>町制施行40周年記念事業町制施行40周年記念エコバッグ制作費）</w:t>
            </w:r>
          </w:p>
        </w:tc>
        <w:tc>
          <w:tcPr>
            <w:tcW w:w="6407" w:type="dxa"/>
            <w:vMerge w:val="restart"/>
            <w:shd w:val="clear" w:color="auto" w:fill="auto"/>
            <w:noWrap/>
          </w:tcPr>
          <w:p w14:paraId="102AF61B" w14:textId="77777777" w:rsidR="006347BB" w:rsidRPr="008F53D5" w:rsidRDefault="006347BB"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(1) 事業の概要</w:t>
            </w:r>
          </w:p>
          <w:p w14:paraId="5B30211B" w14:textId="7C2CB131" w:rsidR="006347BB" w:rsidRPr="008F53D5" w:rsidRDefault="006D1D60"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記念事業の一環として</w:t>
            </w:r>
            <w:r w:rsidR="003E44DB" w:rsidRPr="008F53D5">
              <w:rPr>
                <w:rFonts w:ascii="ＭＳ 明朝" w:hAnsi="ＭＳ 明朝" w:cs="ＭＳ Ｐゴシック" w:hint="eastAsia"/>
                <w:kern w:val="0"/>
                <w:sz w:val="18"/>
                <w:szCs w:val="18"/>
              </w:rPr>
              <w:t>、</w:t>
            </w:r>
            <w:r w:rsidR="006347BB" w:rsidRPr="008F53D5">
              <w:rPr>
                <w:rFonts w:ascii="ＭＳ 明朝" w:hAnsi="ＭＳ 明朝" w:cs="ＭＳ Ｐゴシック" w:hint="eastAsia"/>
                <w:kern w:val="0"/>
                <w:sz w:val="18"/>
                <w:szCs w:val="18"/>
              </w:rPr>
              <w:t>町の魅力</w:t>
            </w:r>
            <w:r w:rsidR="003E44DB" w:rsidRPr="008F53D5">
              <w:rPr>
                <w:rFonts w:ascii="ＭＳ 明朝" w:hAnsi="ＭＳ 明朝" w:cs="ＭＳ Ｐゴシック" w:hint="eastAsia"/>
                <w:kern w:val="0"/>
                <w:sz w:val="18"/>
                <w:szCs w:val="18"/>
              </w:rPr>
              <w:t>を</w:t>
            </w:r>
            <w:r w:rsidR="006347BB" w:rsidRPr="008F53D5">
              <w:rPr>
                <w:rFonts w:ascii="ＭＳ 明朝" w:hAnsi="ＭＳ 明朝" w:cs="ＭＳ Ｐゴシック" w:hint="eastAsia"/>
                <w:kern w:val="0"/>
                <w:sz w:val="18"/>
                <w:szCs w:val="18"/>
              </w:rPr>
              <w:t>発信</w:t>
            </w:r>
            <w:r w:rsidR="003E44DB" w:rsidRPr="008F53D5">
              <w:rPr>
                <w:rFonts w:ascii="ＭＳ 明朝" w:hAnsi="ＭＳ 明朝" w:cs="ＭＳ Ｐゴシック" w:hint="eastAsia"/>
                <w:kern w:val="0"/>
                <w:sz w:val="18"/>
                <w:szCs w:val="18"/>
              </w:rPr>
              <w:t>。</w:t>
            </w:r>
            <w:r w:rsidR="006347BB" w:rsidRPr="008F53D5">
              <w:rPr>
                <w:rFonts w:ascii="ＭＳ 明朝" w:hAnsi="ＭＳ 明朝" w:cs="ＭＳ Ｐゴシック" w:hint="eastAsia"/>
                <w:kern w:val="0"/>
                <w:sz w:val="18"/>
                <w:szCs w:val="18"/>
              </w:rPr>
              <w:t>レジ袋削減・エコバッグ持参の促進（SDGsの推進）を目的として、記念ロゴマーク</w:t>
            </w:r>
            <w:r w:rsidR="003E44DB" w:rsidRPr="008F53D5">
              <w:rPr>
                <w:rFonts w:ascii="ＭＳ 明朝" w:hAnsi="ＭＳ 明朝" w:cs="ＭＳ Ｐゴシック" w:hint="eastAsia"/>
                <w:kern w:val="0"/>
                <w:sz w:val="18"/>
                <w:szCs w:val="18"/>
              </w:rPr>
              <w:t>を公募した中</w:t>
            </w:r>
            <w:r w:rsidR="006347BB" w:rsidRPr="008F53D5">
              <w:rPr>
                <w:rFonts w:ascii="ＭＳ 明朝" w:hAnsi="ＭＳ 明朝" w:cs="ＭＳ Ｐゴシック" w:hint="eastAsia"/>
                <w:kern w:val="0"/>
                <w:sz w:val="18"/>
                <w:szCs w:val="18"/>
              </w:rPr>
              <w:t>の優秀賞2作品をプリントしたオリジナルエコバッグを作成し、町民に配布した。</w:t>
            </w:r>
          </w:p>
          <w:p w14:paraId="6072E498" w14:textId="77777777" w:rsidR="006347BB" w:rsidRPr="008F53D5" w:rsidRDefault="006347BB" w:rsidP="007C4C54">
            <w:pPr>
              <w:widowControl/>
              <w:spacing w:line="240" w:lineRule="exact"/>
              <w:ind w:leftChars="100" w:left="210" w:firstLineChars="100" w:firstLine="180"/>
              <w:rPr>
                <w:rFonts w:ascii="ＭＳ 明朝" w:hAnsi="ＭＳ 明朝" w:cs="ＭＳ Ｐゴシック"/>
                <w:kern w:val="0"/>
                <w:sz w:val="18"/>
                <w:szCs w:val="18"/>
              </w:rPr>
            </w:pPr>
          </w:p>
          <w:p w14:paraId="32B8889D" w14:textId="77777777" w:rsidR="006347BB" w:rsidRPr="008F53D5" w:rsidRDefault="006347BB"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(2) 当初予算と決算額が大きく異なる場合は、その理由</w:t>
            </w:r>
          </w:p>
          <w:p w14:paraId="6C5DD05D" w14:textId="06B92A66" w:rsidR="006347BB" w:rsidRPr="009240D1" w:rsidRDefault="003E44DB" w:rsidP="009240D1">
            <w:pPr>
              <w:widowControl/>
              <w:spacing w:line="240" w:lineRule="exact"/>
              <w:ind w:leftChars="100" w:left="210" w:firstLineChars="100" w:firstLine="180"/>
              <w:rPr>
                <w:rFonts w:ascii="ＭＳ 明朝" w:hAnsi="ＭＳ 明朝" w:cs="ＭＳ Ｐゴシック"/>
                <w:kern w:val="0"/>
                <w:sz w:val="18"/>
                <w:szCs w:val="18"/>
              </w:rPr>
            </w:pPr>
            <w:r w:rsidRPr="009240D1">
              <w:rPr>
                <w:rFonts w:ascii="ＭＳ 明朝" w:hAnsi="ＭＳ 明朝" w:cs="ＭＳ Ｐゴシック" w:hint="eastAsia"/>
                <w:kern w:val="0"/>
                <w:sz w:val="18"/>
                <w:szCs w:val="18"/>
              </w:rPr>
              <w:t>見積合わせの結果、減額となった。</w:t>
            </w:r>
          </w:p>
          <w:p w14:paraId="089C388A" w14:textId="77777777" w:rsidR="003E44DB" w:rsidRPr="008F53D5" w:rsidRDefault="003E44DB" w:rsidP="007C4C54">
            <w:pPr>
              <w:pStyle w:val="af0"/>
              <w:widowControl/>
              <w:spacing w:line="240" w:lineRule="exact"/>
              <w:ind w:leftChars="0" w:left="375"/>
              <w:rPr>
                <w:rFonts w:ascii="ＭＳ ゴシック" w:eastAsia="ＭＳ ゴシック" w:hAnsi="ＭＳ ゴシック" w:cs="ＭＳ Ｐゴシック"/>
                <w:kern w:val="0"/>
                <w:sz w:val="18"/>
                <w:szCs w:val="18"/>
              </w:rPr>
            </w:pPr>
          </w:p>
          <w:p w14:paraId="660F7E1D" w14:textId="77777777" w:rsidR="006347BB" w:rsidRPr="008F53D5" w:rsidRDefault="006347BB"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(3) 成果及び評価並びに改善点</w:t>
            </w:r>
          </w:p>
          <w:p w14:paraId="7B6601F6" w14:textId="27B3D5FD" w:rsidR="006347BB" w:rsidRPr="008F53D5" w:rsidRDefault="006347BB" w:rsidP="007C4C54">
            <w:pPr>
              <w:widowControl/>
              <w:spacing w:line="240" w:lineRule="exact"/>
              <w:ind w:leftChars="100" w:left="210" w:firstLineChars="100" w:firstLine="180"/>
              <w:rPr>
                <w:rFonts w:ascii="ＭＳ ゴシック" w:eastAsia="ＭＳ ゴシック" w:hAnsi="ＭＳ ゴシック" w:cs="ＭＳ Ｐゴシック"/>
                <w:b/>
                <w:kern w:val="0"/>
                <w:sz w:val="18"/>
                <w:szCs w:val="18"/>
              </w:rPr>
            </w:pPr>
            <w:r w:rsidRPr="008F53D5">
              <w:rPr>
                <w:rFonts w:ascii="ＭＳ 明朝" w:hAnsi="ＭＳ 明朝" w:cs="ＭＳ Ｐゴシック" w:hint="eastAsia"/>
                <w:kern w:val="0"/>
                <w:sz w:val="18"/>
                <w:szCs w:val="18"/>
              </w:rPr>
              <w:t>オリーブ色600部製作、ナチュラル色600部を作成。鳩山町コミュニティ・マルシェ及び上熊井農産物直売所「ちょっくま」で1,500円以上の購入者にエコバッグを配布し、エコバッグ</w:t>
            </w:r>
            <w:r w:rsidR="003E44DB" w:rsidRPr="008F53D5">
              <w:rPr>
                <w:rFonts w:ascii="ＭＳ 明朝" w:hAnsi="ＭＳ 明朝" w:cs="ＭＳ Ｐゴシック" w:hint="eastAsia"/>
                <w:kern w:val="0"/>
                <w:sz w:val="18"/>
                <w:szCs w:val="18"/>
              </w:rPr>
              <w:t>の利用促進を行った</w:t>
            </w:r>
            <w:r w:rsidRPr="008F53D5">
              <w:rPr>
                <w:rFonts w:ascii="ＭＳ 明朝" w:hAnsi="ＭＳ 明朝" w:cs="ＭＳ Ｐゴシック" w:hint="eastAsia"/>
                <w:kern w:val="0"/>
                <w:sz w:val="18"/>
                <w:szCs w:val="18"/>
              </w:rPr>
              <w:t>。また、</w:t>
            </w:r>
            <w:r w:rsidR="003E44DB" w:rsidRPr="008F53D5">
              <w:rPr>
                <w:rFonts w:ascii="ＭＳ 明朝" w:hAnsi="ＭＳ 明朝" w:cs="ＭＳ Ｐゴシック" w:hint="eastAsia"/>
                <w:kern w:val="0"/>
                <w:sz w:val="18"/>
                <w:szCs w:val="18"/>
              </w:rPr>
              <w:t>SDGs等の啓発も兼ねて、</w:t>
            </w:r>
            <w:r w:rsidRPr="008F53D5">
              <w:rPr>
                <w:rFonts w:ascii="ＭＳ 明朝" w:hAnsi="ＭＳ 明朝" w:cs="ＭＳ Ｐゴシック" w:hint="eastAsia"/>
                <w:kern w:val="0"/>
                <w:sz w:val="18"/>
                <w:szCs w:val="18"/>
              </w:rPr>
              <w:t>町内の幼稚園、小学校、中学校の全園児、児童、生徒に配布し</w:t>
            </w:r>
            <w:r w:rsidR="003E44DB" w:rsidRPr="008F53D5">
              <w:rPr>
                <w:rFonts w:ascii="ＭＳ 明朝" w:hAnsi="ＭＳ 明朝" w:cs="ＭＳ Ｐゴシック" w:hint="eastAsia"/>
                <w:kern w:val="0"/>
                <w:sz w:val="18"/>
                <w:szCs w:val="18"/>
              </w:rPr>
              <w:t>た。</w:t>
            </w:r>
          </w:p>
          <w:p w14:paraId="13663BFF" w14:textId="77777777" w:rsidR="006347BB" w:rsidRPr="008F53D5" w:rsidRDefault="006347BB" w:rsidP="007C4C54">
            <w:pPr>
              <w:widowControl/>
              <w:spacing w:line="240" w:lineRule="exact"/>
              <w:rPr>
                <w:rFonts w:ascii="ＭＳ ゴシック" w:eastAsia="ＭＳ ゴシック" w:hAnsi="ＭＳ ゴシック" w:cs="ＭＳ Ｐゴシック"/>
                <w:kern w:val="0"/>
                <w:sz w:val="18"/>
                <w:szCs w:val="18"/>
              </w:rPr>
            </w:pPr>
          </w:p>
        </w:tc>
      </w:tr>
      <w:tr w:rsidR="006347BB" w:rsidRPr="002F1AF7" w14:paraId="19962941" w14:textId="77777777" w:rsidTr="006347BB">
        <w:tc>
          <w:tcPr>
            <w:tcW w:w="575" w:type="dxa"/>
            <w:vMerge/>
            <w:shd w:val="clear" w:color="auto" w:fill="auto"/>
            <w:noWrap/>
            <w:vAlign w:val="center"/>
          </w:tcPr>
          <w:p w14:paraId="4683EF2C" w14:textId="77777777" w:rsidR="006347BB"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68" w:type="dxa"/>
            <w:gridSpan w:val="2"/>
            <w:shd w:val="clear" w:color="auto" w:fill="F2F2F2" w:themeFill="background1" w:themeFillShade="F2"/>
            <w:noWrap/>
          </w:tcPr>
          <w:p w14:paraId="4E7B3816" w14:textId="77777777" w:rsidR="006347BB" w:rsidRPr="00DD5AD6" w:rsidRDefault="006347BB" w:rsidP="006347BB">
            <w:pPr>
              <w:spacing w:line="240" w:lineRule="exact"/>
              <w:ind w:right="200"/>
              <w:rPr>
                <w:rFonts w:ascii="ＭＳ ゴシック" w:eastAsia="ＭＳ ゴシック" w:hAnsi="ＭＳ ゴシック" w:cs="ＭＳ Ｐゴシック"/>
                <w:kern w:val="0"/>
                <w:sz w:val="18"/>
                <w:szCs w:val="18"/>
              </w:rPr>
            </w:pPr>
            <w:r w:rsidRPr="006347BB">
              <w:rPr>
                <w:rFonts w:ascii="ＭＳ ゴシック" w:eastAsia="ＭＳ ゴシック" w:hAnsi="ＭＳ ゴシック" w:cs="ＭＳ Ｐゴシック" w:hint="eastAsia"/>
                <w:kern w:val="0"/>
                <w:sz w:val="18"/>
                <w:szCs w:val="18"/>
                <w:fitText w:val="900" w:id="-1218666495"/>
              </w:rPr>
              <w:t>当初予算額</w:t>
            </w:r>
          </w:p>
        </w:tc>
        <w:tc>
          <w:tcPr>
            <w:tcW w:w="1530" w:type="dxa"/>
            <w:gridSpan w:val="3"/>
            <w:shd w:val="clear" w:color="auto" w:fill="F2F2F2" w:themeFill="background1" w:themeFillShade="F2"/>
          </w:tcPr>
          <w:p w14:paraId="68237A4F" w14:textId="77777777" w:rsidR="006347BB" w:rsidRPr="00DD5AD6" w:rsidRDefault="006347BB" w:rsidP="008F53D5">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1,200千円</w:t>
            </w:r>
          </w:p>
        </w:tc>
        <w:tc>
          <w:tcPr>
            <w:tcW w:w="6407" w:type="dxa"/>
            <w:vMerge/>
            <w:shd w:val="clear" w:color="auto" w:fill="auto"/>
            <w:noWrap/>
            <w:vAlign w:val="center"/>
          </w:tcPr>
          <w:p w14:paraId="34180C21" w14:textId="77777777" w:rsidR="006347BB" w:rsidRPr="002F1AF7" w:rsidRDefault="006347BB" w:rsidP="006347BB">
            <w:pPr>
              <w:widowControl/>
              <w:spacing w:line="240" w:lineRule="exact"/>
              <w:jc w:val="right"/>
              <w:rPr>
                <w:rFonts w:ascii="ＭＳ ゴシック" w:eastAsia="ＭＳ ゴシック" w:hAnsi="ＭＳ ゴシック" w:cs="ＭＳ Ｐゴシック"/>
                <w:kern w:val="0"/>
                <w:sz w:val="18"/>
                <w:szCs w:val="18"/>
              </w:rPr>
            </w:pPr>
          </w:p>
        </w:tc>
      </w:tr>
      <w:tr w:rsidR="006347BB" w:rsidRPr="002F1AF7" w14:paraId="184D7B7F" w14:textId="77777777" w:rsidTr="006347BB">
        <w:tc>
          <w:tcPr>
            <w:tcW w:w="575" w:type="dxa"/>
            <w:vMerge/>
            <w:shd w:val="clear" w:color="auto" w:fill="auto"/>
            <w:noWrap/>
            <w:vAlign w:val="center"/>
          </w:tcPr>
          <w:p w14:paraId="30B95F3B" w14:textId="77777777" w:rsidR="006347BB"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68" w:type="dxa"/>
            <w:gridSpan w:val="2"/>
            <w:shd w:val="clear" w:color="auto" w:fill="F2F2F2" w:themeFill="background1" w:themeFillShade="F2"/>
            <w:noWrap/>
          </w:tcPr>
          <w:p w14:paraId="52873240" w14:textId="77777777" w:rsidR="006347BB" w:rsidRPr="00DD5AD6" w:rsidRDefault="006347BB" w:rsidP="006347BB">
            <w:pPr>
              <w:spacing w:line="240" w:lineRule="exact"/>
              <w:ind w:right="200"/>
              <w:rPr>
                <w:rFonts w:ascii="ＭＳ ゴシック" w:eastAsia="ＭＳ ゴシック" w:hAnsi="ＭＳ ゴシック" w:cs="ＭＳ Ｐゴシック"/>
                <w:kern w:val="0"/>
                <w:sz w:val="18"/>
                <w:szCs w:val="18"/>
              </w:rPr>
            </w:pPr>
            <w:r w:rsidRPr="006347BB">
              <w:rPr>
                <w:rFonts w:ascii="ＭＳ ゴシック" w:eastAsia="ＭＳ ゴシック" w:hAnsi="ＭＳ ゴシック" w:cs="ＭＳ Ｐゴシック" w:hint="eastAsia"/>
                <w:spacing w:val="30"/>
                <w:kern w:val="0"/>
                <w:sz w:val="18"/>
                <w:szCs w:val="18"/>
                <w:fitText w:val="900" w:id="-1218666494"/>
              </w:rPr>
              <w:t>予算現</w:t>
            </w:r>
            <w:r w:rsidRPr="006347BB">
              <w:rPr>
                <w:rFonts w:ascii="ＭＳ ゴシック" w:eastAsia="ＭＳ ゴシック" w:hAnsi="ＭＳ ゴシック" w:cs="ＭＳ Ｐゴシック" w:hint="eastAsia"/>
                <w:kern w:val="0"/>
                <w:sz w:val="18"/>
                <w:szCs w:val="18"/>
                <w:fitText w:val="900" w:id="-1218666494"/>
              </w:rPr>
              <w:t>額</w:t>
            </w:r>
          </w:p>
        </w:tc>
        <w:tc>
          <w:tcPr>
            <w:tcW w:w="1530" w:type="dxa"/>
            <w:gridSpan w:val="3"/>
            <w:shd w:val="clear" w:color="auto" w:fill="F2F2F2" w:themeFill="background1" w:themeFillShade="F2"/>
          </w:tcPr>
          <w:p w14:paraId="279F9698" w14:textId="77777777" w:rsidR="006347BB" w:rsidRPr="00DD5AD6" w:rsidRDefault="006347BB" w:rsidP="008F53D5">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798千円</w:t>
            </w:r>
          </w:p>
        </w:tc>
        <w:tc>
          <w:tcPr>
            <w:tcW w:w="6407" w:type="dxa"/>
            <w:vMerge/>
            <w:shd w:val="clear" w:color="auto" w:fill="auto"/>
            <w:noWrap/>
            <w:vAlign w:val="center"/>
          </w:tcPr>
          <w:p w14:paraId="30611ACA" w14:textId="77777777" w:rsidR="006347BB" w:rsidRPr="002F1AF7" w:rsidRDefault="006347BB" w:rsidP="006347BB">
            <w:pPr>
              <w:widowControl/>
              <w:spacing w:line="240" w:lineRule="exact"/>
              <w:jc w:val="right"/>
              <w:rPr>
                <w:rFonts w:ascii="ＭＳ ゴシック" w:eastAsia="ＭＳ ゴシック" w:hAnsi="ＭＳ ゴシック" w:cs="ＭＳ Ｐゴシック"/>
                <w:kern w:val="0"/>
                <w:sz w:val="18"/>
                <w:szCs w:val="18"/>
              </w:rPr>
            </w:pPr>
          </w:p>
        </w:tc>
      </w:tr>
      <w:tr w:rsidR="006347BB" w:rsidRPr="002F1AF7" w14:paraId="6BFDE1CB" w14:textId="77777777" w:rsidTr="006347BB">
        <w:tc>
          <w:tcPr>
            <w:tcW w:w="575" w:type="dxa"/>
            <w:vMerge/>
            <w:shd w:val="clear" w:color="auto" w:fill="auto"/>
            <w:noWrap/>
            <w:vAlign w:val="center"/>
          </w:tcPr>
          <w:p w14:paraId="6F876EE1" w14:textId="77777777" w:rsidR="006347BB"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68" w:type="dxa"/>
            <w:gridSpan w:val="2"/>
            <w:shd w:val="clear" w:color="auto" w:fill="F2F2F2" w:themeFill="background1" w:themeFillShade="F2"/>
            <w:noWrap/>
          </w:tcPr>
          <w:p w14:paraId="39B5B356" w14:textId="77777777" w:rsidR="006347BB" w:rsidRPr="00DD5AD6" w:rsidRDefault="006347BB" w:rsidP="006347BB">
            <w:pPr>
              <w:spacing w:line="240" w:lineRule="exact"/>
              <w:ind w:right="200"/>
              <w:rPr>
                <w:rFonts w:ascii="ＭＳ ゴシック" w:eastAsia="ＭＳ ゴシック" w:hAnsi="ＭＳ ゴシック" w:cs="ＭＳ Ｐゴシック"/>
                <w:kern w:val="0"/>
                <w:sz w:val="18"/>
                <w:szCs w:val="18"/>
              </w:rPr>
            </w:pPr>
            <w:r w:rsidRPr="006347BB">
              <w:rPr>
                <w:rFonts w:ascii="ＭＳ ゴシック" w:eastAsia="ＭＳ ゴシック" w:hAnsi="ＭＳ ゴシック" w:cs="ＭＳ Ｐゴシック" w:hint="eastAsia"/>
                <w:spacing w:val="90"/>
                <w:kern w:val="0"/>
                <w:sz w:val="18"/>
                <w:szCs w:val="18"/>
                <w:fitText w:val="900" w:id="-1218666493"/>
              </w:rPr>
              <w:t>決算</w:t>
            </w:r>
            <w:r w:rsidRPr="006347BB">
              <w:rPr>
                <w:rFonts w:ascii="ＭＳ ゴシック" w:eastAsia="ＭＳ ゴシック" w:hAnsi="ＭＳ ゴシック" w:cs="ＭＳ Ｐゴシック" w:hint="eastAsia"/>
                <w:kern w:val="0"/>
                <w:sz w:val="18"/>
                <w:szCs w:val="18"/>
                <w:fitText w:val="900" w:id="-1218666493"/>
              </w:rPr>
              <w:t>額</w:t>
            </w:r>
          </w:p>
        </w:tc>
        <w:tc>
          <w:tcPr>
            <w:tcW w:w="1530" w:type="dxa"/>
            <w:gridSpan w:val="3"/>
            <w:shd w:val="clear" w:color="auto" w:fill="F2F2F2" w:themeFill="background1" w:themeFillShade="F2"/>
          </w:tcPr>
          <w:p w14:paraId="0AADBEFD" w14:textId="77777777" w:rsidR="006347BB" w:rsidRPr="00DD5AD6" w:rsidRDefault="006347BB" w:rsidP="008F53D5">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797千円</w:t>
            </w:r>
          </w:p>
        </w:tc>
        <w:tc>
          <w:tcPr>
            <w:tcW w:w="6407" w:type="dxa"/>
            <w:vMerge/>
            <w:shd w:val="clear" w:color="auto" w:fill="auto"/>
            <w:noWrap/>
            <w:vAlign w:val="center"/>
          </w:tcPr>
          <w:p w14:paraId="4684B418" w14:textId="77777777" w:rsidR="006347BB" w:rsidRPr="002F1AF7" w:rsidRDefault="006347BB" w:rsidP="006347BB">
            <w:pPr>
              <w:widowControl/>
              <w:spacing w:line="240" w:lineRule="exact"/>
              <w:jc w:val="right"/>
              <w:rPr>
                <w:rFonts w:ascii="ＭＳ ゴシック" w:eastAsia="ＭＳ ゴシック" w:hAnsi="ＭＳ ゴシック" w:cs="ＭＳ Ｐゴシック"/>
                <w:kern w:val="0"/>
                <w:sz w:val="18"/>
                <w:szCs w:val="18"/>
              </w:rPr>
            </w:pPr>
          </w:p>
        </w:tc>
      </w:tr>
      <w:tr w:rsidR="006347BB" w:rsidRPr="002F1AF7" w14:paraId="0064C362" w14:textId="77777777" w:rsidTr="006347BB">
        <w:tc>
          <w:tcPr>
            <w:tcW w:w="575" w:type="dxa"/>
            <w:vMerge/>
            <w:shd w:val="clear" w:color="auto" w:fill="auto"/>
            <w:noWrap/>
            <w:vAlign w:val="center"/>
          </w:tcPr>
          <w:p w14:paraId="05CC2A3A" w14:textId="77777777" w:rsidR="006347BB"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5"/>
            <w:shd w:val="clear" w:color="auto" w:fill="auto"/>
            <w:noWrap/>
          </w:tcPr>
          <w:p w14:paraId="5A1A9575" w14:textId="77777777" w:rsidR="00D92BCE" w:rsidRDefault="00D92BCE" w:rsidP="006347BB">
            <w:pPr>
              <w:spacing w:line="240" w:lineRule="exact"/>
              <w:ind w:right="200"/>
              <w:rPr>
                <w:rFonts w:ascii="ＭＳ ゴシック" w:eastAsia="ＭＳ ゴシック" w:hAnsi="ＭＳ ゴシック" w:cs="ＭＳ Ｐゴシック"/>
                <w:kern w:val="0"/>
                <w:sz w:val="18"/>
                <w:szCs w:val="18"/>
              </w:rPr>
            </w:pPr>
          </w:p>
          <w:p w14:paraId="047CA1C1" w14:textId="776789B3" w:rsidR="006347BB" w:rsidRPr="00276848" w:rsidRDefault="006347BB" w:rsidP="006347BB">
            <w:pPr>
              <w:spacing w:line="240" w:lineRule="exact"/>
              <w:ind w:right="200"/>
              <w:rPr>
                <w:rFonts w:ascii="ＭＳ ゴシック" w:eastAsia="ＭＳ ゴシック" w:hAnsi="ＭＳ ゴシック" w:cs="ＭＳ Ｐゴシック"/>
                <w:kern w:val="0"/>
                <w:sz w:val="18"/>
                <w:szCs w:val="18"/>
              </w:rPr>
            </w:pPr>
            <w:r w:rsidRPr="00276848">
              <w:rPr>
                <w:rFonts w:ascii="ＭＳ ゴシック" w:eastAsia="ＭＳ ゴシック" w:hAnsi="ＭＳ ゴシック" w:cs="ＭＳ Ｐゴシック" w:hint="eastAsia"/>
                <w:kern w:val="0"/>
                <w:sz w:val="18"/>
                <w:szCs w:val="18"/>
              </w:rPr>
              <w:t>①所 管 課⇒政策財政課</w:t>
            </w:r>
          </w:p>
          <w:p w14:paraId="3C5622CF" w14:textId="77777777" w:rsidR="006347BB" w:rsidRPr="00276848" w:rsidRDefault="006347BB" w:rsidP="006347BB">
            <w:pPr>
              <w:spacing w:line="240" w:lineRule="exact"/>
              <w:rPr>
                <w:rFonts w:ascii="ＭＳ ゴシック" w:eastAsia="ＭＳ ゴシック" w:hAnsi="ＭＳ ゴシック" w:cs="ＭＳ Ｐゴシック"/>
                <w:kern w:val="0"/>
                <w:sz w:val="18"/>
                <w:szCs w:val="18"/>
              </w:rPr>
            </w:pPr>
            <w:r w:rsidRPr="00276848">
              <w:rPr>
                <w:rFonts w:ascii="ＭＳ ゴシック" w:eastAsia="ＭＳ ゴシック" w:hAnsi="ＭＳ ゴシック" w:cs="ＭＳ Ｐゴシック" w:hint="eastAsia"/>
                <w:kern w:val="0"/>
                <w:sz w:val="18"/>
                <w:szCs w:val="18"/>
              </w:rPr>
              <w:t>②総合計画⇒</w:t>
            </w:r>
          </w:p>
          <w:p w14:paraId="4F8233CB" w14:textId="77777777" w:rsidR="006347BB" w:rsidRPr="00B63EE9" w:rsidRDefault="006347BB" w:rsidP="006347BB">
            <w:pPr>
              <w:spacing w:line="240" w:lineRule="exact"/>
              <w:ind w:right="200"/>
              <w:rPr>
                <w:rFonts w:ascii="ＭＳ ゴシック" w:eastAsia="ＭＳ ゴシック" w:hAnsi="ＭＳ ゴシック" w:cs="ＭＳ Ｐゴシック"/>
                <w:kern w:val="0"/>
                <w:sz w:val="18"/>
                <w:szCs w:val="18"/>
              </w:rPr>
            </w:pPr>
          </w:p>
        </w:tc>
        <w:tc>
          <w:tcPr>
            <w:tcW w:w="6407" w:type="dxa"/>
            <w:vMerge/>
            <w:shd w:val="clear" w:color="auto" w:fill="auto"/>
            <w:noWrap/>
            <w:vAlign w:val="center"/>
          </w:tcPr>
          <w:p w14:paraId="5109CF5B" w14:textId="77777777" w:rsidR="006347BB" w:rsidRPr="002F1AF7" w:rsidRDefault="006347BB" w:rsidP="006347BB">
            <w:pPr>
              <w:widowControl/>
              <w:spacing w:line="240" w:lineRule="exact"/>
              <w:jc w:val="right"/>
              <w:rPr>
                <w:rFonts w:ascii="ＭＳ ゴシック" w:eastAsia="ＭＳ ゴシック" w:hAnsi="ＭＳ ゴシック" w:cs="ＭＳ Ｐゴシック"/>
                <w:kern w:val="0"/>
                <w:sz w:val="18"/>
                <w:szCs w:val="18"/>
              </w:rPr>
            </w:pPr>
          </w:p>
        </w:tc>
      </w:tr>
      <w:tr w:rsidR="007C4C54" w:rsidRPr="00D12C44" w14:paraId="73492C6B" w14:textId="77777777" w:rsidTr="007C4C54">
        <w:trPr>
          <w:trHeight w:val="680"/>
        </w:trPr>
        <w:tc>
          <w:tcPr>
            <w:tcW w:w="575" w:type="dxa"/>
            <w:vMerge w:val="restart"/>
            <w:shd w:val="clear" w:color="auto" w:fill="auto"/>
            <w:noWrap/>
          </w:tcPr>
          <w:p w14:paraId="2FEC62D7" w14:textId="77777777" w:rsidR="007C4C54" w:rsidRPr="008F53D5" w:rsidRDefault="007C4C54" w:rsidP="006347BB">
            <w:pPr>
              <w:widowControl/>
              <w:spacing w:line="240" w:lineRule="exact"/>
              <w:jc w:val="center"/>
              <w:rPr>
                <w:rFonts w:ascii="ＭＳ ゴシック" w:eastAsia="ＭＳ ゴシック" w:hAnsi="ＭＳ ゴシック" w:cs="ＭＳ Ｐゴシック"/>
                <w:kern w:val="0"/>
                <w:sz w:val="18"/>
                <w:szCs w:val="18"/>
              </w:rPr>
            </w:pPr>
          </w:p>
          <w:p w14:paraId="1A98A953" w14:textId="77777777" w:rsidR="007C4C54" w:rsidRPr="008F53D5" w:rsidRDefault="007C4C54" w:rsidP="006347BB">
            <w:pPr>
              <w:widowControl/>
              <w:spacing w:line="240" w:lineRule="exact"/>
              <w:ind w:firstLineChars="50" w:firstLine="9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37</w:t>
            </w:r>
          </w:p>
          <w:p w14:paraId="6DA4991C" w14:textId="77777777" w:rsidR="007C4C54" w:rsidRPr="008F53D5" w:rsidRDefault="007C4C54" w:rsidP="006347BB">
            <w:pPr>
              <w:widowControl/>
              <w:spacing w:line="240" w:lineRule="exact"/>
              <w:ind w:firstLineChars="50" w:firstLine="90"/>
              <w:rPr>
                <w:rFonts w:ascii="ＭＳ ゴシック" w:eastAsia="ＭＳ ゴシック" w:hAnsi="ＭＳ ゴシック" w:cs="ＭＳ Ｐゴシック"/>
                <w:kern w:val="0"/>
                <w:sz w:val="18"/>
                <w:szCs w:val="18"/>
              </w:rPr>
            </w:pPr>
          </w:p>
          <w:p w14:paraId="5E92BDB5" w14:textId="77777777" w:rsidR="007C4C54" w:rsidRDefault="007C4C54" w:rsidP="006347BB">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hint="eastAsia"/>
                <w:sz w:val="20"/>
                <w:szCs w:val="20"/>
                <w:bdr w:val="single" w:sz="4" w:space="0" w:color="auto"/>
                <w:shd w:val="clear" w:color="auto" w:fill="D9D9D9"/>
              </w:rPr>
              <w:t>新</w:t>
            </w:r>
          </w:p>
        </w:tc>
        <w:tc>
          <w:tcPr>
            <w:tcW w:w="2698" w:type="dxa"/>
            <w:gridSpan w:val="5"/>
            <w:shd w:val="clear" w:color="auto" w:fill="auto"/>
            <w:noWrap/>
          </w:tcPr>
          <w:p w14:paraId="3E84B061" w14:textId="77777777" w:rsidR="007C4C54" w:rsidRPr="00D12C44" w:rsidRDefault="007C4C54" w:rsidP="006347BB">
            <w:pPr>
              <w:widowControl/>
              <w:spacing w:line="240" w:lineRule="exact"/>
              <w:rPr>
                <w:rFonts w:ascii="ＭＳ ゴシック" w:eastAsia="ＭＳ ゴシック" w:hAnsi="ＭＳ ゴシック" w:cs="ＭＳ Ｐゴシック"/>
                <w:b/>
                <w:kern w:val="0"/>
                <w:sz w:val="18"/>
                <w:szCs w:val="18"/>
              </w:rPr>
            </w:pPr>
            <w:r w:rsidRPr="00D12C44">
              <w:rPr>
                <w:rFonts w:ascii="ＭＳ ゴシック" w:eastAsia="ＭＳ ゴシック" w:hAnsi="ＭＳ ゴシック" w:cs="ＭＳ Ｐゴシック" w:hint="eastAsia"/>
                <w:b/>
                <w:kern w:val="0"/>
                <w:sz w:val="18"/>
                <w:szCs w:val="18"/>
              </w:rPr>
              <w:t>鳩山町制施行40周年記念事業補助金（町民等主催記念事業補助金）</w:t>
            </w:r>
          </w:p>
        </w:tc>
        <w:tc>
          <w:tcPr>
            <w:tcW w:w="6407" w:type="dxa"/>
            <w:vMerge w:val="restart"/>
            <w:shd w:val="clear" w:color="auto" w:fill="auto"/>
            <w:noWrap/>
          </w:tcPr>
          <w:p w14:paraId="036F5B19" w14:textId="77777777" w:rsidR="007C4C54" w:rsidRPr="008F53D5" w:rsidRDefault="007C4C54"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(1) 事業の概要</w:t>
            </w:r>
          </w:p>
          <w:p w14:paraId="62068A19" w14:textId="1DB8889C" w:rsidR="007C4C54" w:rsidRPr="008F53D5" w:rsidRDefault="007C4C54"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町民等（町内の各種団体及び事業者等含む）が主催し、企画・運営する町制施行40周年事業を公募し、町が選定した事業に、冠付け及び補助金を交付する事業である。補助金上限額1団体300,000円である。</w:t>
            </w:r>
          </w:p>
          <w:p w14:paraId="2FECCDE1" w14:textId="77777777" w:rsidR="007C4C54" w:rsidRPr="008F53D5" w:rsidRDefault="007C4C54" w:rsidP="007C4C54">
            <w:pPr>
              <w:widowControl/>
              <w:spacing w:line="240" w:lineRule="exact"/>
              <w:ind w:leftChars="100" w:left="210" w:firstLineChars="100" w:firstLine="180"/>
              <w:rPr>
                <w:rFonts w:ascii="ＭＳ 明朝" w:hAnsi="ＭＳ 明朝" w:cs="ＭＳ Ｐゴシック"/>
                <w:kern w:val="0"/>
                <w:sz w:val="18"/>
                <w:szCs w:val="18"/>
              </w:rPr>
            </w:pPr>
          </w:p>
          <w:p w14:paraId="2AA300B0" w14:textId="77777777" w:rsidR="007C4C54" w:rsidRPr="008F53D5" w:rsidRDefault="007C4C54"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(2) 当初予算と決算額が大きく異なる場合は、その理由</w:t>
            </w:r>
          </w:p>
          <w:p w14:paraId="66BE5A00" w14:textId="63D1EB80" w:rsidR="007C4C54" w:rsidRPr="008F53D5" w:rsidRDefault="007C4C54"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当初予算では3団体で90万円を見込んでいたが、審査した結果、4団体を選出したため増額となった。</w:t>
            </w:r>
          </w:p>
          <w:p w14:paraId="0802887C" w14:textId="77777777" w:rsidR="007C4C54" w:rsidRPr="008F53D5" w:rsidRDefault="007C4C54" w:rsidP="007C4C54">
            <w:pPr>
              <w:pStyle w:val="af0"/>
              <w:widowControl/>
              <w:spacing w:line="240" w:lineRule="exact"/>
              <w:ind w:leftChars="0" w:left="375"/>
              <w:rPr>
                <w:rFonts w:ascii="ＭＳ ゴシック" w:eastAsia="ＭＳ ゴシック" w:hAnsi="ＭＳ ゴシック" w:cs="ＭＳ Ｐゴシック"/>
                <w:b/>
                <w:kern w:val="0"/>
                <w:sz w:val="18"/>
                <w:szCs w:val="18"/>
              </w:rPr>
            </w:pPr>
          </w:p>
          <w:p w14:paraId="5524B4DC" w14:textId="77777777" w:rsidR="007C4C54" w:rsidRDefault="007C4C54"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(3) 成果及び評価並びに改善点</w:t>
            </w:r>
          </w:p>
          <w:p w14:paraId="2FFCB635" w14:textId="4DC33713" w:rsidR="007C4C54" w:rsidRPr="008F53D5" w:rsidRDefault="007C4C54"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以下の4事業に対して、町から補助金（いずれも300,000円）を交付。</w:t>
            </w:r>
          </w:p>
          <w:p w14:paraId="0CE6CAD3" w14:textId="77777777" w:rsidR="007C4C54" w:rsidRPr="008F53D5" w:rsidRDefault="007C4C54" w:rsidP="007C4C54">
            <w:pPr>
              <w:pStyle w:val="af0"/>
              <w:widowControl/>
              <w:numPr>
                <w:ilvl w:val="0"/>
                <w:numId w:val="25"/>
              </w:numPr>
              <w:spacing w:line="240" w:lineRule="exact"/>
              <w:ind w:leftChars="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事業名：未来へはばたけ！HATOYAMA SUMMER</w:t>
            </w:r>
            <w:r w:rsidRPr="008F53D5">
              <w:rPr>
                <w:rFonts w:ascii="ＭＳ 明朝" w:hAnsi="ＭＳ 明朝" w:cs="ＭＳ Ｐゴシック"/>
                <w:kern w:val="0"/>
                <w:sz w:val="18"/>
                <w:szCs w:val="18"/>
              </w:rPr>
              <w:t xml:space="preserve"> </w:t>
            </w:r>
            <w:r w:rsidRPr="008F53D5">
              <w:rPr>
                <w:rFonts w:ascii="ＭＳ 明朝" w:hAnsi="ＭＳ 明朝" w:cs="ＭＳ Ｐゴシック" w:hint="eastAsia"/>
                <w:kern w:val="0"/>
                <w:sz w:val="18"/>
                <w:szCs w:val="18"/>
              </w:rPr>
              <w:t>FESTA</w:t>
            </w:r>
          </w:p>
          <w:p w14:paraId="0CFFC3A4" w14:textId="77777777" w:rsidR="007C4C54" w:rsidRPr="008F53D5" w:rsidRDefault="007C4C54" w:rsidP="007C4C54">
            <w:pPr>
              <w:pStyle w:val="af0"/>
              <w:widowControl/>
              <w:spacing w:line="240" w:lineRule="exact"/>
              <w:ind w:leftChars="0" w:left="72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実施日：8月27日、28日</w:t>
            </w:r>
          </w:p>
          <w:p w14:paraId="4B012CE4" w14:textId="77777777" w:rsidR="007C4C54" w:rsidRPr="008F53D5" w:rsidRDefault="007C4C54" w:rsidP="007C4C54">
            <w:pPr>
              <w:pStyle w:val="af0"/>
              <w:widowControl/>
              <w:spacing w:line="240" w:lineRule="exact"/>
              <w:ind w:leftChars="0" w:left="72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参加者：349人</w:t>
            </w:r>
          </w:p>
          <w:p w14:paraId="0723F728" w14:textId="77777777" w:rsidR="007C4C54" w:rsidRPr="008F53D5" w:rsidRDefault="007C4C54" w:rsidP="007C4C54">
            <w:pPr>
              <w:pStyle w:val="af0"/>
              <w:widowControl/>
              <w:spacing w:line="240" w:lineRule="exact"/>
              <w:ind w:leftChars="0" w:left="72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実施団体：太鼓プロジェクト因陀羅</w:t>
            </w:r>
          </w:p>
          <w:p w14:paraId="09CD6239" w14:textId="77777777" w:rsidR="007C4C54" w:rsidRPr="008F53D5" w:rsidRDefault="007C4C54" w:rsidP="007C4C54">
            <w:pPr>
              <w:pStyle w:val="af0"/>
              <w:widowControl/>
              <w:spacing w:line="240" w:lineRule="exact"/>
              <w:ind w:leftChars="0" w:left="720"/>
              <w:rPr>
                <w:rFonts w:ascii="ＭＳ 明朝" w:hAnsi="ＭＳ 明朝" w:cs="ＭＳ Ｐゴシック"/>
                <w:kern w:val="0"/>
                <w:sz w:val="18"/>
                <w:szCs w:val="18"/>
              </w:rPr>
            </w:pPr>
          </w:p>
          <w:p w14:paraId="273DCA06" w14:textId="77777777" w:rsidR="007C4C54" w:rsidRPr="008F53D5" w:rsidRDefault="007C4C54" w:rsidP="007C4C54">
            <w:pPr>
              <w:pStyle w:val="af0"/>
              <w:widowControl/>
              <w:numPr>
                <w:ilvl w:val="0"/>
                <w:numId w:val="25"/>
              </w:numPr>
              <w:spacing w:line="240" w:lineRule="exact"/>
              <w:ind w:leftChars="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事業名：銀河の丘周辺整備事業</w:t>
            </w:r>
          </w:p>
          <w:p w14:paraId="087C0D31" w14:textId="77777777" w:rsidR="007C4C54" w:rsidRPr="008F53D5" w:rsidRDefault="007C4C54" w:rsidP="007C4C54">
            <w:pPr>
              <w:pStyle w:val="af0"/>
              <w:widowControl/>
              <w:spacing w:line="240" w:lineRule="exact"/>
              <w:ind w:leftChars="0" w:left="72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実施期間：9月から3ヵ月間（完成披露式典は1月29日に実施）</w:t>
            </w:r>
          </w:p>
          <w:p w14:paraId="1A12CF72" w14:textId="77777777" w:rsidR="007C4C54" w:rsidRPr="008F53D5" w:rsidRDefault="007C4C54" w:rsidP="007C4C54">
            <w:pPr>
              <w:pStyle w:val="af0"/>
              <w:widowControl/>
              <w:spacing w:line="240" w:lineRule="exact"/>
              <w:ind w:leftChars="0" w:left="72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参加者：のべ284人</w:t>
            </w:r>
          </w:p>
          <w:p w14:paraId="5EACF632" w14:textId="77777777" w:rsidR="007C4C54" w:rsidRPr="008F53D5" w:rsidRDefault="007C4C54" w:rsidP="007C4C54">
            <w:pPr>
              <w:pStyle w:val="af0"/>
              <w:widowControl/>
              <w:spacing w:line="240" w:lineRule="exact"/>
              <w:ind w:leftChars="0" w:left="72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実施団体：鳩山ニュータウン町内会連合</w:t>
            </w:r>
          </w:p>
          <w:p w14:paraId="2C6DB555" w14:textId="77777777" w:rsidR="007C4C54" w:rsidRPr="008F53D5" w:rsidRDefault="007C4C54" w:rsidP="007C4C54">
            <w:pPr>
              <w:pStyle w:val="af0"/>
              <w:widowControl/>
              <w:spacing w:line="240" w:lineRule="exact"/>
              <w:ind w:leftChars="0" w:left="720"/>
              <w:rPr>
                <w:rFonts w:ascii="ＭＳ 明朝" w:hAnsi="ＭＳ 明朝" w:cs="ＭＳ Ｐゴシック"/>
                <w:kern w:val="0"/>
                <w:sz w:val="18"/>
                <w:szCs w:val="18"/>
              </w:rPr>
            </w:pPr>
          </w:p>
          <w:p w14:paraId="07D23734" w14:textId="77777777" w:rsidR="007C4C54" w:rsidRPr="008F53D5" w:rsidRDefault="007C4C54" w:rsidP="007C4C54">
            <w:pPr>
              <w:pStyle w:val="af0"/>
              <w:widowControl/>
              <w:numPr>
                <w:ilvl w:val="0"/>
                <w:numId w:val="25"/>
              </w:numPr>
              <w:spacing w:line="240" w:lineRule="exact"/>
              <w:ind w:leftChars="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事業名：ちょっくま1周年記念イベント</w:t>
            </w:r>
          </w:p>
          <w:p w14:paraId="269C77A5" w14:textId="77777777" w:rsidR="007C4C54" w:rsidRPr="008F53D5" w:rsidRDefault="007C4C54" w:rsidP="007C4C54">
            <w:pPr>
              <w:pStyle w:val="af0"/>
              <w:widowControl/>
              <w:spacing w:line="240" w:lineRule="exact"/>
              <w:ind w:leftChars="0" w:left="72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実施日：10月1日、2日</w:t>
            </w:r>
          </w:p>
          <w:p w14:paraId="5BA6BFCB" w14:textId="77777777" w:rsidR="007C4C54" w:rsidRPr="008F53D5" w:rsidRDefault="007C4C54" w:rsidP="007C4C54">
            <w:pPr>
              <w:pStyle w:val="af0"/>
              <w:widowControl/>
              <w:spacing w:line="240" w:lineRule="exact"/>
              <w:ind w:leftChars="0" w:left="72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来場者：3,073人</w:t>
            </w:r>
          </w:p>
          <w:p w14:paraId="2718BA32" w14:textId="77777777" w:rsidR="007C4C54" w:rsidRPr="008F53D5" w:rsidRDefault="007C4C54" w:rsidP="007C4C54">
            <w:pPr>
              <w:pStyle w:val="af0"/>
              <w:widowControl/>
              <w:spacing w:line="240" w:lineRule="exact"/>
              <w:ind w:leftChars="0" w:left="72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実施団体：グッドスタッフ株式会社</w:t>
            </w:r>
          </w:p>
          <w:p w14:paraId="7AABD5C5" w14:textId="77777777" w:rsidR="007C4C54" w:rsidRPr="008F53D5" w:rsidRDefault="007C4C54" w:rsidP="007C4C54">
            <w:pPr>
              <w:pStyle w:val="af0"/>
              <w:widowControl/>
              <w:spacing w:line="240" w:lineRule="exact"/>
              <w:ind w:leftChars="0" w:left="720"/>
              <w:rPr>
                <w:rFonts w:ascii="ＭＳ 明朝" w:hAnsi="ＭＳ 明朝" w:cs="ＭＳ Ｐゴシック"/>
                <w:kern w:val="0"/>
                <w:sz w:val="18"/>
                <w:szCs w:val="18"/>
              </w:rPr>
            </w:pPr>
          </w:p>
          <w:p w14:paraId="2D34DCF4" w14:textId="77777777" w:rsidR="007C4C54" w:rsidRPr="008F53D5" w:rsidRDefault="007C4C54" w:rsidP="007C4C54">
            <w:pPr>
              <w:pStyle w:val="af0"/>
              <w:widowControl/>
              <w:numPr>
                <w:ilvl w:val="0"/>
                <w:numId w:val="25"/>
              </w:numPr>
              <w:spacing w:line="240" w:lineRule="exact"/>
              <w:ind w:leftChars="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事業名：鳩山SATOYAMA写真展</w:t>
            </w:r>
          </w:p>
          <w:p w14:paraId="600D562E" w14:textId="77777777" w:rsidR="007C4C54" w:rsidRPr="008F53D5" w:rsidRDefault="007C4C54" w:rsidP="007C4C54">
            <w:pPr>
              <w:pStyle w:val="af0"/>
              <w:widowControl/>
              <w:spacing w:line="240" w:lineRule="exact"/>
              <w:ind w:leftChars="0" w:left="72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実施日：10月8日、9日、10日</w:t>
            </w:r>
          </w:p>
          <w:p w14:paraId="7AAFFEDF" w14:textId="77777777" w:rsidR="007C4C54" w:rsidRPr="008F53D5" w:rsidRDefault="007C4C54" w:rsidP="007C4C54">
            <w:pPr>
              <w:pStyle w:val="af0"/>
              <w:widowControl/>
              <w:spacing w:line="240" w:lineRule="exact"/>
              <w:ind w:leftChars="0" w:left="72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来場者：300人</w:t>
            </w:r>
          </w:p>
          <w:p w14:paraId="4CD19AE3" w14:textId="77777777" w:rsidR="007C4C54" w:rsidRPr="008F53D5" w:rsidRDefault="007C4C54" w:rsidP="007C4C54">
            <w:pPr>
              <w:pStyle w:val="af0"/>
              <w:widowControl/>
              <w:spacing w:line="240" w:lineRule="exact"/>
              <w:ind w:leftChars="0" w:left="72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lastRenderedPageBreak/>
              <w:t>実施団体：NPO法人はとやま環境フォーラム</w:t>
            </w:r>
          </w:p>
          <w:p w14:paraId="202FC345" w14:textId="77777777" w:rsidR="007C4C54" w:rsidRPr="003242F3" w:rsidRDefault="007C4C54" w:rsidP="003242F3">
            <w:pPr>
              <w:widowControl/>
              <w:spacing w:line="240" w:lineRule="exact"/>
              <w:rPr>
                <w:rFonts w:ascii="ＭＳ 明朝" w:hAnsi="ＭＳ 明朝" w:cs="ＭＳ Ｐゴシック"/>
                <w:kern w:val="0"/>
                <w:sz w:val="18"/>
                <w:szCs w:val="18"/>
              </w:rPr>
            </w:pPr>
          </w:p>
          <w:p w14:paraId="6362E882" w14:textId="77777777" w:rsidR="007C4C54" w:rsidRPr="008F53D5" w:rsidRDefault="007C4C54" w:rsidP="007C4C54">
            <w:pPr>
              <w:widowControl/>
              <w:spacing w:line="240" w:lineRule="exact"/>
              <w:ind w:left="180" w:hangingChars="100" w:hanging="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 xml:space="preserve">　　町民が企画・実施する、住民参加型の記念事業が実施できた。コロナ禍の中であったがたくさんの参加者があった。</w:t>
            </w:r>
          </w:p>
          <w:p w14:paraId="0232D605" w14:textId="647EB724" w:rsidR="007C4C54" w:rsidRPr="007C4C54" w:rsidRDefault="007C4C54" w:rsidP="007C4C54">
            <w:pPr>
              <w:spacing w:line="240" w:lineRule="exact"/>
              <w:rPr>
                <w:rFonts w:ascii="ＭＳ ゴシック" w:eastAsia="ＭＳ ゴシック" w:hAnsi="ＭＳ ゴシック" w:cs="ＭＳ Ｐゴシック"/>
                <w:kern w:val="0"/>
                <w:sz w:val="18"/>
                <w:szCs w:val="18"/>
              </w:rPr>
            </w:pPr>
          </w:p>
        </w:tc>
      </w:tr>
      <w:tr w:rsidR="007C4C54" w:rsidRPr="002F1AF7" w14:paraId="76D8DCC4" w14:textId="77777777" w:rsidTr="006347BB">
        <w:tc>
          <w:tcPr>
            <w:tcW w:w="575" w:type="dxa"/>
            <w:vMerge/>
            <w:shd w:val="clear" w:color="auto" w:fill="auto"/>
            <w:noWrap/>
          </w:tcPr>
          <w:p w14:paraId="593A0453" w14:textId="77777777" w:rsidR="007C4C54" w:rsidRDefault="007C4C54" w:rsidP="006347BB">
            <w:pPr>
              <w:widowControl/>
              <w:spacing w:line="240" w:lineRule="exact"/>
              <w:jc w:val="center"/>
              <w:rPr>
                <w:rFonts w:ascii="ＭＳ ゴシック" w:eastAsia="ＭＳ ゴシック" w:hAnsi="ＭＳ ゴシック" w:cs="ＭＳ Ｐゴシック"/>
                <w:kern w:val="0"/>
                <w:sz w:val="18"/>
                <w:szCs w:val="18"/>
              </w:rPr>
            </w:pPr>
          </w:p>
        </w:tc>
        <w:tc>
          <w:tcPr>
            <w:tcW w:w="1168" w:type="dxa"/>
            <w:gridSpan w:val="2"/>
            <w:shd w:val="clear" w:color="auto" w:fill="F2F2F2" w:themeFill="background1" w:themeFillShade="F2"/>
            <w:noWrap/>
          </w:tcPr>
          <w:p w14:paraId="21C4D3DF" w14:textId="77777777" w:rsidR="007C4C54" w:rsidRPr="00CE00FE" w:rsidRDefault="007C4C54" w:rsidP="006347BB">
            <w:pPr>
              <w:spacing w:line="240" w:lineRule="exact"/>
              <w:ind w:right="200"/>
              <w:rPr>
                <w:rFonts w:ascii="ＭＳ ゴシック" w:eastAsia="ＭＳ ゴシック" w:hAnsi="ＭＳ ゴシック" w:cs="ＭＳ Ｐゴシック"/>
                <w:kern w:val="0"/>
                <w:sz w:val="18"/>
                <w:szCs w:val="18"/>
              </w:rPr>
            </w:pPr>
            <w:r w:rsidRPr="006347BB">
              <w:rPr>
                <w:rFonts w:ascii="ＭＳ ゴシック" w:eastAsia="ＭＳ ゴシック" w:hAnsi="ＭＳ ゴシック" w:cs="ＭＳ Ｐゴシック" w:hint="eastAsia"/>
                <w:kern w:val="0"/>
                <w:sz w:val="18"/>
                <w:szCs w:val="18"/>
                <w:fitText w:val="900" w:id="-1218666240"/>
              </w:rPr>
              <w:t>当初予算額</w:t>
            </w:r>
          </w:p>
        </w:tc>
        <w:tc>
          <w:tcPr>
            <w:tcW w:w="1530" w:type="dxa"/>
            <w:gridSpan w:val="3"/>
            <w:shd w:val="clear" w:color="auto" w:fill="F2F2F2" w:themeFill="background1" w:themeFillShade="F2"/>
          </w:tcPr>
          <w:p w14:paraId="1700E52F" w14:textId="77777777" w:rsidR="007C4C54" w:rsidRDefault="007C4C54" w:rsidP="008F53D5">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900千円</w:t>
            </w:r>
          </w:p>
        </w:tc>
        <w:tc>
          <w:tcPr>
            <w:tcW w:w="6407" w:type="dxa"/>
            <w:vMerge/>
            <w:shd w:val="clear" w:color="auto" w:fill="auto"/>
            <w:noWrap/>
            <w:vAlign w:val="center"/>
          </w:tcPr>
          <w:p w14:paraId="18650761" w14:textId="77777777" w:rsidR="007C4C54" w:rsidRPr="002F1AF7" w:rsidRDefault="007C4C54" w:rsidP="006347BB">
            <w:pPr>
              <w:widowControl/>
              <w:spacing w:line="240" w:lineRule="exact"/>
              <w:jc w:val="right"/>
              <w:rPr>
                <w:rFonts w:ascii="ＭＳ ゴシック" w:eastAsia="ＭＳ ゴシック" w:hAnsi="ＭＳ ゴシック" w:cs="ＭＳ Ｐゴシック"/>
                <w:kern w:val="0"/>
                <w:sz w:val="18"/>
                <w:szCs w:val="18"/>
              </w:rPr>
            </w:pPr>
          </w:p>
        </w:tc>
      </w:tr>
      <w:tr w:rsidR="007C4C54" w:rsidRPr="002F1AF7" w14:paraId="35EB683A" w14:textId="77777777" w:rsidTr="006347BB">
        <w:tc>
          <w:tcPr>
            <w:tcW w:w="575" w:type="dxa"/>
            <w:vMerge/>
            <w:shd w:val="clear" w:color="auto" w:fill="auto"/>
            <w:noWrap/>
          </w:tcPr>
          <w:p w14:paraId="789A44CF" w14:textId="77777777" w:rsidR="007C4C54" w:rsidRDefault="007C4C54" w:rsidP="006347BB">
            <w:pPr>
              <w:widowControl/>
              <w:spacing w:line="240" w:lineRule="exact"/>
              <w:jc w:val="center"/>
              <w:rPr>
                <w:rFonts w:ascii="ＭＳ ゴシック" w:eastAsia="ＭＳ ゴシック" w:hAnsi="ＭＳ ゴシック" w:cs="ＭＳ Ｐゴシック"/>
                <w:kern w:val="0"/>
                <w:sz w:val="18"/>
                <w:szCs w:val="18"/>
              </w:rPr>
            </w:pPr>
          </w:p>
        </w:tc>
        <w:tc>
          <w:tcPr>
            <w:tcW w:w="1168" w:type="dxa"/>
            <w:gridSpan w:val="2"/>
            <w:shd w:val="clear" w:color="auto" w:fill="F2F2F2" w:themeFill="background1" w:themeFillShade="F2"/>
            <w:noWrap/>
          </w:tcPr>
          <w:p w14:paraId="514EB1E8" w14:textId="77777777" w:rsidR="007C4C54" w:rsidRPr="00CE00FE" w:rsidRDefault="007C4C54" w:rsidP="006347BB">
            <w:pPr>
              <w:spacing w:line="240" w:lineRule="exact"/>
              <w:ind w:right="200"/>
              <w:rPr>
                <w:rFonts w:ascii="ＭＳ ゴシック" w:eastAsia="ＭＳ ゴシック" w:hAnsi="ＭＳ ゴシック" w:cs="ＭＳ Ｐゴシック"/>
                <w:kern w:val="0"/>
                <w:sz w:val="18"/>
                <w:szCs w:val="18"/>
              </w:rPr>
            </w:pPr>
            <w:r w:rsidRPr="006347BB">
              <w:rPr>
                <w:rFonts w:ascii="ＭＳ ゴシック" w:eastAsia="ＭＳ ゴシック" w:hAnsi="ＭＳ ゴシック" w:cs="ＭＳ Ｐゴシック" w:hint="eastAsia"/>
                <w:spacing w:val="30"/>
                <w:kern w:val="0"/>
                <w:sz w:val="18"/>
                <w:szCs w:val="18"/>
                <w:fitText w:val="900" w:id="-1218666239"/>
              </w:rPr>
              <w:t>予算現</w:t>
            </w:r>
            <w:r w:rsidRPr="006347BB">
              <w:rPr>
                <w:rFonts w:ascii="ＭＳ ゴシック" w:eastAsia="ＭＳ ゴシック" w:hAnsi="ＭＳ ゴシック" w:cs="ＭＳ Ｐゴシック" w:hint="eastAsia"/>
                <w:kern w:val="0"/>
                <w:sz w:val="18"/>
                <w:szCs w:val="18"/>
                <w:fitText w:val="900" w:id="-1218666239"/>
              </w:rPr>
              <w:t>額</w:t>
            </w:r>
          </w:p>
        </w:tc>
        <w:tc>
          <w:tcPr>
            <w:tcW w:w="1530" w:type="dxa"/>
            <w:gridSpan w:val="3"/>
            <w:shd w:val="clear" w:color="auto" w:fill="F2F2F2" w:themeFill="background1" w:themeFillShade="F2"/>
          </w:tcPr>
          <w:p w14:paraId="530C0319" w14:textId="77777777" w:rsidR="007C4C54" w:rsidRDefault="007C4C54" w:rsidP="008F53D5">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1,200千円</w:t>
            </w:r>
          </w:p>
        </w:tc>
        <w:tc>
          <w:tcPr>
            <w:tcW w:w="6407" w:type="dxa"/>
            <w:vMerge/>
            <w:shd w:val="clear" w:color="auto" w:fill="auto"/>
            <w:noWrap/>
            <w:vAlign w:val="center"/>
          </w:tcPr>
          <w:p w14:paraId="0EDFAC8D" w14:textId="77777777" w:rsidR="007C4C54" w:rsidRPr="002F1AF7" w:rsidRDefault="007C4C54" w:rsidP="006347BB">
            <w:pPr>
              <w:widowControl/>
              <w:spacing w:line="240" w:lineRule="exact"/>
              <w:jc w:val="right"/>
              <w:rPr>
                <w:rFonts w:ascii="ＭＳ ゴシック" w:eastAsia="ＭＳ ゴシック" w:hAnsi="ＭＳ ゴシック" w:cs="ＭＳ Ｐゴシック"/>
                <w:kern w:val="0"/>
                <w:sz w:val="18"/>
                <w:szCs w:val="18"/>
              </w:rPr>
            </w:pPr>
          </w:p>
        </w:tc>
      </w:tr>
      <w:tr w:rsidR="007C4C54" w:rsidRPr="002F1AF7" w14:paraId="31912F58" w14:textId="77777777" w:rsidTr="006347BB">
        <w:tc>
          <w:tcPr>
            <w:tcW w:w="575" w:type="dxa"/>
            <w:vMerge/>
            <w:shd w:val="clear" w:color="auto" w:fill="auto"/>
            <w:noWrap/>
          </w:tcPr>
          <w:p w14:paraId="230A4C18" w14:textId="77777777" w:rsidR="007C4C54" w:rsidRDefault="007C4C54" w:rsidP="006347BB">
            <w:pPr>
              <w:widowControl/>
              <w:spacing w:line="240" w:lineRule="exact"/>
              <w:jc w:val="center"/>
              <w:rPr>
                <w:rFonts w:ascii="ＭＳ ゴシック" w:eastAsia="ＭＳ ゴシック" w:hAnsi="ＭＳ ゴシック" w:cs="ＭＳ Ｐゴシック"/>
                <w:kern w:val="0"/>
                <w:sz w:val="18"/>
                <w:szCs w:val="18"/>
              </w:rPr>
            </w:pPr>
          </w:p>
        </w:tc>
        <w:tc>
          <w:tcPr>
            <w:tcW w:w="1168" w:type="dxa"/>
            <w:gridSpan w:val="2"/>
            <w:shd w:val="clear" w:color="auto" w:fill="F2F2F2" w:themeFill="background1" w:themeFillShade="F2"/>
            <w:noWrap/>
          </w:tcPr>
          <w:p w14:paraId="5D15F215" w14:textId="77777777" w:rsidR="007C4C54" w:rsidRPr="00CE00FE" w:rsidRDefault="007C4C54" w:rsidP="006347BB">
            <w:pPr>
              <w:spacing w:line="240" w:lineRule="exact"/>
              <w:ind w:right="200"/>
              <w:rPr>
                <w:rFonts w:ascii="ＭＳ ゴシック" w:eastAsia="ＭＳ ゴシック" w:hAnsi="ＭＳ ゴシック" w:cs="ＭＳ Ｐゴシック"/>
                <w:kern w:val="0"/>
                <w:sz w:val="18"/>
                <w:szCs w:val="18"/>
              </w:rPr>
            </w:pPr>
            <w:r w:rsidRPr="006347BB">
              <w:rPr>
                <w:rFonts w:ascii="ＭＳ ゴシック" w:eastAsia="ＭＳ ゴシック" w:hAnsi="ＭＳ ゴシック" w:cs="ＭＳ Ｐゴシック" w:hint="eastAsia"/>
                <w:spacing w:val="90"/>
                <w:kern w:val="0"/>
                <w:sz w:val="18"/>
                <w:szCs w:val="18"/>
                <w:fitText w:val="900" w:id="-1218666238"/>
              </w:rPr>
              <w:t>決算</w:t>
            </w:r>
            <w:r w:rsidRPr="006347BB">
              <w:rPr>
                <w:rFonts w:ascii="ＭＳ ゴシック" w:eastAsia="ＭＳ ゴシック" w:hAnsi="ＭＳ ゴシック" w:cs="ＭＳ Ｐゴシック" w:hint="eastAsia"/>
                <w:kern w:val="0"/>
                <w:sz w:val="18"/>
                <w:szCs w:val="18"/>
                <w:fitText w:val="900" w:id="-1218666238"/>
              </w:rPr>
              <w:t>額</w:t>
            </w:r>
          </w:p>
        </w:tc>
        <w:tc>
          <w:tcPr>
            <w:tcW w:w="1530" w:type="dxa"/>
            <w:gridSpan w:val="3"/>
            <w:shd w:val="clear" w:color="auto" w:fill="F2F2F2" w:themeFill="background1" w:themeFillShade="F2"/>
          </w:tcPr>
          <w:p w14:paraId="2DF506C4" w14:textId="77777777" w:rsidR="007C4C54" w:rsidRDefault="007C4C54" w:rsidP="008F53D5">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1,200千円</w:t>
            </w:r>
          </w:p>
        </w:tc>
        <w:tc>
          <w:tcPr>
            <w:tcW w:w="6407" w:type="dxa"/>
            <w:vMerge/>
            <w:shd w:val="clear" w:color="auto" w:fill="auto"/>
            <w:noWrap/>
            <w:vAlign w:val="center"/>
          </w:tcPr>
          <w:p w14:paraId="2C115FB3" w14:textId="77777777" w:rsidR="007C4C54" w:rsidRPr="002F1AF7" w:rsidRDefault="007C4C54" w:rsidP="006347BB">
            <w:pPr>
              <w:widowControl/>
              <w:spacing w:line="240" w:lineRule="exact"/>
              <w:jc w:val="right"/>
              <w:rPr>
                <w:rFonts w:ascii="ＭＳ ゴシック" w:eastAsia="ＭＳ ゴシック" w:hAnsi="ＭＳ ゴシック" w:cs="ＭＳ Ｐゴシック"/>
                <w:kern w:val="0"/>
                <w:sz w:val="18"/>
                <w:szCs w:val="18"/>
              </w:rPr>
            </w:pPr>
          </w:p>
        </w:tc>
      </w:tr>
      <w:tr w:rsidR="007C4C54" w:rsidRPr="002F1AF7" w14:paraId="50F04C1A" w14:textId="77777777" w:rsidTr="007C4C54">
        <w:trPr>
          <w:trHeight w:val="675"/>
        </w:trPr>
        <w:tc>
          <w:tcPr>
            <w:tcW w:w="575" w:type="dxa"/>
            <w:vMerge/>
            <w:shd w:val="clear" w:color="auto" w:fill="auto"/>
            <w:noWrap/>
          </w:tcPr>
          <w:p w14:paraId="29D20A3A" w14:textId="77777777" w:rsidR="007C4C54" w:rsidRDefault="007C4C54" w:rsidP="006347BB">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5"/>
            <w:shd w:val="clear" w:color="auto" w:fill="auto"/>
            <w:noWrap/>
          </w:tcPr>
          <w:p w14:paraId="79DF22F1" w14:textId="77777777" w:rsidR="007C4C54" w:rsidRDefault="007C4C54" w:rsidP="006347BB">
            <w:pPr>
              <w:spacing w:line="240" w:lineRule="exact"/>
              <w:ind w:right="200"/>
              <w:rPr>
                <w:rFonts w:ascii="ＭＳ ゴシック" w:eastAsia="ＭＳ ゴシック" w:hAnsi="ＭＳ ゴシック" w:cs="ＭＳ Ｐゴシック"/>
                <w:kern w:val="0"/>
                <w:sz w:val="18"/>
                <w:szCs w:val="18"/>
              </w:rPr>
            </w:pPr>
          </w:p>
          <w:p w14:paraId="004C6985" w14:textId="77777777" w:rsidR="007C4C54" w:rsidRPr="00276848" w:rsidRDefault="007C4C54" w:rsidP="006347BB">
            <w:pPr>
              <w:spacing w:line="240" w:lineRule="exact"/>
              <w:ind w:right="200"/>
              <w:rPr>
                <w:rFonts w:ascii="ＭＳ ゴシック" w:eastAsia="ＭＳ ゴシック" w:hAnsi="ＭＳ ゴシック" w:cs="ＭＳ Ｐゴシック"/>
                <w:kern w:val="0"/>
                <w:sz w:val="18"/>
                <w:szCs w:val="18"/>
              </w:rPr>
            </w:pPr>
            <w:r w:rsidRPr="00276848">
              <w:rPr>
                <w:rFonts w:ascii="ＭＳ ゴシック" w:eastAsia="ＭＳ ゴシック" w:hAnsi="ＭＳ ゴシック" w:cs="ＭＳ Ｐゴシック" w:hint="eastAsia"/>
                <w:kern w:val="0"/>
                <w:sz w:val="18"/>
                <w:szCs w:val="18"/>
              </w:rPr>
              <w:t>①所 管 課⇒政策財政課</w:t>
            </w:r>
          </w:p>
          <w:p w14:paraId="0E78D16F" w14:textId="77777777" w:rsidR="007C4C54" w:rsidRPr="00311A15" w:rsidRDefault="007C4C54" w:rsidP="006347BB">
            <w:pPr>
              <w:spacing w:line="240" w:lineRule="exact"/>
              <w:rPr>
                <w:rFonts w:ascii="ＭＳ ゴシック" w:eastAsia="ＭＳ ゴシック" w:hAnsi="ＭＳ ゴシック" w:cs="ＭＳ Ｐゴシック"/>
                <w:kern w:val="0"/>
                <w:sz w:val="18"/>
                <w:szCs w:val="18"/>
              </w:rPr>
            </w:pPr>
            <w:r w:rsidRPr="00276848">
              <w:rPr>
                <w:rFonts w:ascii="ＭＳ ゴシック" w:eastAsia="ＭＳ ゴシック" w:hAnsi="ＭＳ ゴシック" w:cs="ＭＳ Ｐゴシック" w:hint="eastAsia"/>
                <w:kern w:val="0"/>
                <w:sz w:val="18"/>
                <w:szCs w:val="18"/>
              </w:rPr>
              <w:t>②総合計画⇒</w:t>
            </w:r>
          </w:p>
        </w:tc>
        <w:tc>
          <w:tcPr>
            <w:tcW w:w="6407" w:type="dxa"/>
            <w:vMerge/>
            <w:shd w:val="clear" w:color="auto" w:fill="auto"/>
            <w:noWrap/>
            <w:vAlign w:val="center"/>
          </w:tcPr>
          <w:p w14:paraId="4C07590E" w14:textId="77777777" w:rsidR="007C4C54" w:rsidRPr="002F1AF7" w:rsidRDefault="007C4C54" w:rsidP="006347BB">
            <w:pPr>
              <w:widowControl/>
              <w:spacing w:line="240" w:lineRule="exact"/>
              <w:jc w:val="right"/>
              <w:rPr>
                <w:rFonts w:ascii="ＭＳ ゴシック" w:eastAsia="ＭＳ ゴシック" w:hAnsi="ＭＳ ゴシック" w:cs="ＭＳ Ｐゴシック"/>
                <w:kern w:val="0"/>
                <w:sz w:val="18"/>
                <w:szCs w:val="18"/>
              </w:rPr>
            </w:pPr>
          </w:p>
        </w:tc>
      </w:tr>
      <w:tr w:rsidR="007C4C54" w:rsidRPr="008F53D5" w14:paraId="3B550AB5" w14:textId="77777777" w:rsidTr="007C4C54">
        <w:trPr>
          <w:trHeight w:val="680"/>
        </w:trPr>
        <w:tc>
          <w:tcPr>
            <w:tcW w:w="575" w:type="dxa"/>
            <w:vMerge w:val="restart"/>
            <w:shd w:val="clear" w:color="auto" w:fill="auto"/>
            <w:noWrap/>
          </w:tcPr>
          <w:p w14:paraId="2DA46194" w14:textId="77777777" w:rsidR="006347BB" w:rsidRPr="008F53D5" w:rsidRDefault="006347BB" w:rsidP="006347BB">
            <w:pPr>
              <w:widowControl/>
              <w:spacing w:line="240" w:lineRule="exact"/>
              <w:jc w:val="center"/>
              <w:rPr>
                <w:rFonts w:ascii="ＭＳ ゴシック" w:eastAsia="ＭＳ ゴシック" w:hAnsi="ＭＳ ゴシック" w:cs="ＭＳ Ｐゴシック"/>
                <w:kern w:val="0"/>
                <w:sz w:val="18"/>
                <w:szCs w:val="18"/>
              </w:rPr>
            </w:pPr>
          </w:p>
          <w:p w14:paraId="16404655" w14:textId="77777777" w:rsidR="006347BB" w:rsidRPr="008F53D5" w:rsidRDefault="006347BB" w:rsidP="006347BB">
            <w:pPr>
              <w:widowControl/>
              <w:spacing w:line="240" w:lineRule="exact"/>
              <w:jc w:val="center"/>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38</w:t>
            </w:r>
          </w:p>
          <w:p w14:paraId="3AD6DD02" w14:textId="77777777" w:rsidR="006347BB" w:rsidRPr="008F53D5" w:rsidRDefault="006347BB" w:rsidP="006347BB">
            <w:pPr>
              <w:widowControl/>
              <w:spacing w:line="240" w:lineRule="exact"/>
              <w:jc w:val="center"/>
              <w:rPr>
                <w:rFonts w:ascii="ＭＳ ゴシック" w:eastAsia="ＭＳ ゴシック" w:hAnsi="ＭＳ ゴシック" w:cs="ＭＳ Ｐゴシック"/>
                <w:kern w:val="0"/>
                <w:sz w:val="18"/>
                <w:szCs w:val="18"/>
              </w:rPr>
            </w:pPr>
          </w:p>
          <w:p w14:paraId="5FE95D0F" w14:textId="77777777" w:rsidR="006347BB" w:rsidRPr="008F53D5" w:rsidRDefault="006347BB" w:rsidP="006347BB">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8F53D5">
              <w:rPr>
                <w:rFonts w:ascii="ＭＳ ゴシック" w:eastAsia="ＭＳ ゴシック" w:hAnsi="ＭＳ ゴシック" w:hint="eastAsia"/>
                <w:sz w:val="20"/>
                <w:szCs w:val="20"/>
                <w:bdr w:val="single" w:sz="4" w:space="0" w:color="auto"/>
                <w:shd w:val="clear" w:color="auto" w:fill="D9D9D9"/>
              </w:rPr>
              <w:t>新</w:t>
            </w:r>
          </w:p>
          <w:p w14:paraId="16A3DF4B" w14:textId="77777777" w:rsidR="006347BB" w:rsidRPr="008F53D5" w:rsidRDefault="006347BB" w:rsidP="006347BB">
            <w:pPr>
              <w:widowControl/>
              <w:spacing w:line="240" w:lineRule="exact"/>
              <w:jc w:val="center"/>
              <w:rPr>
                <w:rFonts w:ascii="ＭＳ ゴシック" w:eastAsia="ＭＳ ゴシック" w:hAnsi="ＭＳ ゴシック"/>
                <w:sz w:val="20"/>
                <w:szCs w:val="20"/>
                <w:bdr w:val="single" w:sz="4" w:space="0" w:color="auto"/>
                <w:shd w:val="clear" w:color="auto" w:fill="D9D9D9"/>
              </w:rPr>
            </w:pPr>
          </w:p>
          <w:p w14:paraId="27BA07BB" w14:textId="77777777" w:rsidR="006347BB" w:rsidRPr="008F53D5" w:rsidRDefault="006347BB" w:rsidP="006347BB">
            <w:pPr>
              <w:widowControl/>
              <w:spacing w:line="240" w:lineRule="exact"/>
              <w:jc w:val="center"/>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hint="eastAsia"/>
                <w:sz w:val="20"/>
                <w:szCs w:val="20"/>
                <w:bdr w:val="single" w:sz="4" w:space="0" w:color="auto"/>
                <w:shd w:val="clear" w:color="auto" w:fill="000000"/>
              </w:rPr>
              <w:t>補</w:t>
            </w:r>
          </w:p>
        </w:tc>
        <w:tc>
          <w:tcPr>
            <w:tcW w:w="2698" w:type="dxa"/>
            <w:gridSpan w:val="5"/>
            <w:shd w:val="clear" w:color="auto" w:fill="auto"/>
            <w:noWrap/>
          </w:tcPr>
          <w:p w14:paraId="26C74F5A" w14:textId="77777777" w:rsidR="006347BB" w:rsidRPr="008F53D5" w:rsidRDefault="006347BB" w:rsidP="006347BB">
            <w:pPr>
              <w:widowControl/>
              <w:spacing w:line="240" w:lineRule="exact"/>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b/>
                <w:kern w:val="0"/>
                <w:sz w:val="18"/>
                <w:szCs w:val="18"/>
              </w:rPr>
              <w:t>鳩山町公共交通事業継続支援金事業（新型コロナウイルス感染症対応地方創生臨時交付金事業）</w:t>
            </w:r>
          </w:p>
        </w:tc>
        <w:tc>
          <w:tcPr>
            <w:tcW w:w="6407" w:type="dxa"/>
            <w:vMerge w:val="restart"/>
            <w:shd w:val="clear" w:color="auto" w:fill="auto"/>
            <w:noWrap/>
          </w:tcPr>
          <w:p w14:paraId="473BEEEF" w14:textId="77777777" w:rsidR="006347BB" w:rsidRPr="008F53D5" w:rsidRDefault="006347BB"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(1) 事業の概要</w:t>
            </w:r>
          </w:p>
          <w:p w14:paraId="614A2C5A" w14:textId="221A6714" w:rsidR="006347BB" w:rsidRPr="008F53D5" w:rsidRDefault="006347BB"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コロナ禍の外出自粛等により</w:t>
            </w:r>
            <w:r w:rsidR="00A1443E" w:rsidRPr="008F53D5">
              <w:rPr>
                <w:rFonts w:ascii="ＭＳ 明朝" w:hAnsi="ＭＳ 明朝" w:cs="ＭＳ Ｐゴシック" w:hint="eastAsia"/>
                <w:kern w:val="0"/>
                <w:sz w:val="18"/>
                <w:szCs w:val="18"/>
              </w:rPr>
              <w:t>、</w:t>
            </w:r>
            <w:r w:rsidRPr="008F53D5">
              <w:rPr>
                <w:rFonts w:ascii="ＭＳ 明朝" w:hAnsi="ＭＳ 明朝" w:cs="ＭＳ Ｐゴシック" w:hint="eastAsia"/>
                <w:kern w:val="0"/>
                <w:sz w:val="18"/>
                <w:szCs w:val="18"/>
              </w:rPr>
              <w:t>乗客の減少等収益に悪影響が生じているなか、町内に自主運行路線を有する</w:t>
            </w:r>
            <w:r w:rsidR="00A1443E" w:rsidRPr="008F53D5">
              <w:rPr>
                <w:rFonts w:ascii="ＭＳ 明朝" w:hAnsi="ＭＳ 明朝" w:cs="ＭＳ Ｐゴシック" w:hint="eastAsia"/>
                <w:kern w:val="0"/>
                <w:sz w:val="18"/>
                <w:szCs w:val="18"/>
              </w:rPr>
              <w:t>民間</w:t>
            </w:r>
            <w:r w:rsidRPr="008F53D5">
              <w:rPr>
                <w:rFonts w:ascii="ＭＳ 明朝" w:hAnsi="ＭＳ 明朝" w:cs="ＭＳ Ｐゴシック" w:hint="eastAsia"/>
                <w:kern w:val="0"/>
                <w:sz w:val="18"/>
                <w:szCs w:val="18"/>
              </w:rPr>
              <w:t>路線バス事業者に対して事業継続のための支援を実施した。</w:t>
            </w:r>
          </w:p>
          <w:p w14:paraId="75945740" w14:textId="77777777" w:rsidR="006347BB" w:rsidRPr="008F53D5" w:rsidRDefault="006347BB" w:rsidP="007C4C54">
            <w:pPr>
              <w:widowControl/>
              <w:spacing w:line="240" w:lineRule="exact"/>
              <w:ind w:left="180" w:hangingChars="100" w:hanging="180"/>
              <w:rPr>
                <w:rFonts w:ascii="ＭＳ ゴシック" w:eastAsia="ＭＳ ゴシック" w:hAnsi="ＭＳ ゴシック" w:cs="ＭＳ Ｐゴシック"/>
                <w:kern w:val="0"/>
                <w:sz w:val="18"/>
                <w:szCs w:val="18"/>
              </w:rPr>
            </w:pPr>
          </w:p>
          <w:p w14:paraId="56E43B4B" w14:textId="77777777" w:rsidR="006347BB" w:rsidRPr="008F53D5" w:rsidRDefault="006347BB" w:rsidP="007C4C54">
            <w:pPr>
              <w:widowControl/>
              <w:spacing w:line="240" w:lineRule="exact"/>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b/>
                <w:kern w:val="0"/>
                <w:sz w:val="18"/>
                <w:szCs w:val="18"/>
              </w:rPr>
              <w:t>(2) 当初予算と決算額が大きく異なる場合は、その理由</w:t>
            </w:r>
          </w:p>
          <w:p w14:paraId="45437CEC" w14:textId="6FF52446" w:rsidR="006347BB" w:rsidRPr="008F53D5" w:rsidRDefault="00A1443E" w:rsidP="007C4C54">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8F53D5">
              <w:rPr>
                <w:rFonts w:asciiTheme="minorEastAsia" w:eastAsiaTheme="minorEastAsia" w:hAnsiTheme="minorEastAsia" w:cs="ＭＳ Ｐゴシック" w:hint="eastAsia"/>
                <w:kern w:val="0"/>
                <w:sz w:val="18"/>
                <w:szCs w:val="18"/>
              </w:rPr>
              <w:t>補正予算で予算化したため。</w:t>
            </w:r>
          </w:p>
          <w:p w14:paraId="2A7D7370" w14:textId="77777777" w:rsidR="00A1443E" w:rsidRPr="008F53D5" w:rsidRDefault="00A1443E" w:rsidP="007C4C54">
            <w:pPr>
              <w:widowControl/>
              <w:spacing w:line="240" w:lineRule="exact"/>
              <w:ind w:leftChars="100" w:left="210" w:firstLineChars="100" w:firstLine="180"/>
              <w:rPr>
                <w:rFonts w:asciiTheme="minorEastAsia" w:eastAsiaTheme="minorEastAsia" w:hAnsiTheme="minorEastAsia" w:cs="ＭＳ Ｐゴシック"/>
                <w:kern w:val="0"/>
                <w:sz w:val="18"/>
                <w:szCs w:val="18"/>
              </w:rPr>
            </w:pPr>
          </w:p>
          <w:p w14:paraId="491C39AF" w14:textId="77777777" w:rsidR="006347BB" w:rsidRPr="008F53D5" w:rsidRDefault="006347BB"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(3) 成果及び評価並びに改善点</w:t>
            </w:r>
          </w:p>
          <w:p w14:paraId="5ADDC125" w14:textId="1315F782" w:rsidR="006347BB" w:rsidRPr="008F53D5" w:rsidRDefault="006347BB"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町内に自主運行路線を有する</w:t>
            </w:r>
            <w:r w:rsidR="00A1443E" w:rsidRPr="008F53D5">
              <w:rPr>
                <w:rFonts w:ascii="ＭＳ 明朝" w:hAnsi="ＭＳ 明朝" w:cs="ＭＳ Ｐゴシック" w:hint="eastAsia"/>
                <w:kern w:val="0"/>
                <w:sz w:val="18"/>
                <w:szCs w:val="18"/>
              </w:rPr>
              <w:t>民間</w:t>
            </w:r>
            <w:r w:rsidR="00517B8F" w:rsidRPr="008F53D5">
              <w:rPr>
                <w:rFonts w:ascii="ＭＳ 明朝" w:hAnsi="ＭＳ 明朝" w:cs="ＭＳ Ｐゴシック" w:hint="eastAsia"/>
                <w:kern w:val="0"/>
                <w:sz w:val="18"/>
                <w:szCs w:val="18"/>
              </w:rPr>
              <w:t>路線</w:t>
            </w:r>
            <w:r w:rsidRPr="008F53D5">
              <w:rPr>
                <w:rFonts w:ascii="ＭＳ 明朝" w:hAnsi="ＭＳ 明朝" w:cs="ＭＳ Ｐゴシック" w:hint="eastAsia"/>
                <w:kern w:val="0"/>
                <w:sz w:val="18"/>
                <w:szCs w:val="18"/>
              </w:rPr>
              <w:t>バス事業者１社に対し、基本額100万円と加算額（1路線あたり10万円×3路線＝30万円）の計130万円を2回支給した。このことにより、町民の生活路線の維持を図った。</w:t>
            </w:r>
          </w:p>
          <w:p w14:paraId="084788BA" w14:textId="77777777" w:rsidR="006347BB" w:rsidRPr="008F53D5" w:rsidRDefault="006347BB" w:rsidP="007C4C54">
            <w:pPr>
              <w:widowControl/>
              <w:spacing w:line="240" w:lineRule="exact"/>
              <w:rPr>
                <w:rFonts w:ascii="ＭＳ ゴシック" w:eastAsia="ＭＳ ゴシック" w:hAnsi="ＭＳ ゴシック" w:cs="ＭＳ Ｐゴシック"/>
                <w:kern w:val="0"/>
                <w:sz w:val="18"/>
                <w:szCs w:val="18"/>
              </w:rPr>
            </w:pPr>
          </w:p>
        </w:tc>
      </w:tr>
      <w:tr w:rsidR="006347BB" w:rsidRPr="002F1AF7" w14:paraId="7D09CE8F" w14:textId="77777777" w:rsidTr="007C4C54">
        <w:trPr>
          <w:trHeight w:val="185"/>
        </w:trPr>
        <w:tc>
          <w:tcPr>
            <w:tcW w:w="575" w:type="dxa"/>
            <w:vMerge/>
            <w:shd w:val="clear" w:color="auto" w:fill="auto"/>
            <w:noWrap/>
          </w:tcPr>
          <w:p w14:paraId="48889200" w14:textId="77777777" w:rsidR="006347BB" w:rsidRPr="002C4906" w:rsidRDefault="006347BB" w:rsidP="006347BB">
            <w:pPr>
              <w:widowControl/>
              <w:spacing w:line="240" w:lineRule="exact"/>
              <w:jc w:val="center"/>
              <w:rPr>
                <w:rFonts w:ascii="ＭＳ ゴシック" w:eastAsia="ＭＳ ゴシック" w:hAnsi="ＭＳ ゴシック" w:cs="ＭＳ Ｐゴシック"/>
                <w:color w:val="FF0000"/>
                <w:kern w:val="0"/>
                <w:sz w:val="18"/>
                <w:szCs w:val="18"/>
              </w:rPr>
            </w:pPr>
          </w:p>
        </w:tc>
        <w:tc>
          <w:tcPr>
            <w:tcW w:w="1168" w:type="dxa"/>
            <w:gridSpan w:val="2"/>
            <w:shd w:val="clear" w:color="auto" w:fill="F2F2F2" w:themeFill="background1" w:themeFillShade="F2"/>
            <w:noWrap/>
          </w:tcPr>
          <w:p w14:paraId="3A55F872" w14:textId="77777777" w:rsidR="006347BB" w:rsidRPr="008F53D5" w:rsidRDefault="006347BB" w:rsidP="006347BB">
            <w:pPr>
              <w:spacing w:line="240" w:lineRule="exact"/>
              <w:ind w:right="200"/>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kern w:val="0"/>
                <w:sz w:val="18"/>
                <w:szCs w:val="18"/>
                <w:fitText w:val="900" w:id="-1218666237"/>
              </w:rPr>
              <w:t>当初予算額</w:t>
            </w:r>
          </w:p>
        </w:tc>
        <w:tc>
          <w:tcPr>
            <w:tcW w:w="1530" w:type="dxa"/>
            <w:gridSpan w:val="3"/>
            <w:shd w:val="clear" w:color="auto" w:fill="F2F2F2" w:themeFill="background1" w:themeFillShade="F2"/>
          </w:tcPr>
          <w:p w14:paraId="0F28FD37" w14:textId="77777777" w:rsidR="006347BB" w:rsidRPr="008F53D5" w:rsidRDefault="006347BB" w:rsidP="008F53D5">
            <w:pPr>
              <w:spacing w:line="240" w:lineRule="exact"/>
              <w:jc w:val="righ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kern w:val="0"/>
                <w:sz w:val="18"/>
                <w:szCs w:val="18"/>
              </w:rPr>
              <w:t>0千円</w:t>
            </w:r>
          </w:p>
        </w:tc>
        <w:tc>
          <w:tcPr>
            <w:tcW w:w="6407" w:type="dxa"/>
            <w:vMerge/>
            <w:shd w:val="clear" w:color="auto" w:fill="auto"/>
            <w:noWrap/>
          </w:tcPr>
          <w:p w14:paraId="3286EB9E" w14:textId="77777777" w:rsidR="006347BB" w:rsidRPr="002F1AF7" w:rsidRDefault="006347BB" w:rsidP="007C4C54">
            <w:pPr>
              <w:widowControl/>
              <w:spacing w:line="240" w:lineRule="exact"/>
              <w:rPr>
                <w:rFonts w:ascii="ＭＳ ゴシック" w:eastAsia="ＭＳ ゴシック" w:hAnsi="ＭＳ ゴシック" w:cs="ＭＳ Ｐゴシック"/>
                <w:kern w:val="0"/>
                <w:sz w:val="18"/>
                <w:szCs w:val="18"/>
              </w:rPr>
            </w:pPr>
          </w:p>
        </w:tc>
      </w:tr>
      <w:tr w:rsidR="006347BB" w:rsidRPr="002F1AF7" w14:paraId="75B55B56" w14:textId="77777777" w:rsidTr="007C4C54">
        <w:trPr>
          <w:trHeight w:val="185"/>
        </w:trPr>
        <w:tc>
          <w:tcPr>
            <w:tcW w:w="575" w:type="dxa"/>
            <w:vMerge/>
            <w:shd w:val="clear" w:color="auto" w:fill="auto"/>
            <w:noWrap/>
          </w:tcPr>
          <w:p w14:paraId="7C462CB2" w14:textId="77777777" w:rsidR="006347BB" w:rsidRPr="002C4906" w:rsidRDefault="006347BB" w:rsidP="006347BB">
            <w:pPr>
              <w:widowControl/>
              <w:spacing w:line="240" w:lineRule="exact"/>
              <w:jc w:val="center"/>
              <w:rPr>
                <w:rFonts w:ascii="ＭＳ ゴシック" w:eastAsia="ＭＳ ゴシック" w:hAnsi="ＭＳ ゴシック" w:cs="ＭＳ Ｐゴシック"/>
                <w:color w:val="FF0000"/>
                <w:kern w:val="0"/>
                <w:sz w:val="18"/>
                <w:szCs w:val="18"/>
              </w:rPr>
            </w:pPr>
          </w:p>
        </w:tc>
        <w:tc>
          <w:tcPr>
            <w:tcW w:w="1168" w:type="dxa"/>
            <w:gridSpan w:val="2"/>
            <w:shd w:val="clear" w:color="auto" w:fill="F2F2F2" w:themeFill="background1" w:themeFillShade="F2"/>
            <w:noWrap/>
          </w:tcPr>
          <w:p w14:paraId="2B2DA678" w14:textId="77777777" w:rsidR="006347BB" w:rsidRPr="008F53D5" w:rsidRDefault="006347BB" w:rsidP="006347BB">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spacing w:val="30"/>
                <w:kern w:val="0"/>
                <w:sz w:val="18"/>
                <w:szCs w:val="18"/>
                <w:fitText w:val="900" w:id="-1218666236"/>
              </w:rPr>
              <w:t>予算現</w:t>
            </w:r>
            <w:r w:rsidRPr="008F53D5">
              <w:rPr>
                <w:rFonts w:ascii="ＭＳ ゴシック" w:eastAsia="ＭＳ ゴシック" w:hAnsi="ＭＳ ゴシック" w:cs="ＭＳ Ｐゴシック" w:hint="eastAsia"/>
                <w:kern w:val="0"/>
                <w:sz w:val="18"/>
                <w:szCs w:val="18"/>
                <w:fitText w:val="900" w:id="-1218666236"/>
              </w:rPr>
              <w:t>額</w:t>
            </w:r>
          </w:p>
        </w:tc>
        <w:tc>
          <w:tcPr>
            <w:tcW w:w="1530" w:type="dxa"/>
            <w:gridSpan w:val="3"/>
            <w:shd w:val="clear" w:color="auto" w:fill="F2F2F2" w:themeFill="background1" w:themeFillShade="F2"/>
          </w:tcPr>
          <w:p w14:paraId="11582289" w14:textId="77777777" w:rsidR="006347BB" w:rsidRPr="008F53D5" w:rsidRDefault="006347BB" w:rsidP="008F53D5">
            <w:pPr>
              <w:spacing w:line="240" w:lineRule="exact"/>
              <w:jc w:val="right"/>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2,600千円</w:t>
            </w:r>
          </w:p>
        </w:tc>
        <w:tc>
          <w:tcPr>
            <w:tcW w:w="6407" w:type="dxa"/>
            <w:vMerge/>
            <w:shd w:val="clear" w:color="auto" w:fill="auto"/>
            <w:noWrap/>
          </w:tcPr>
          <w:p w14:paraId="7D31AC8B" w14:textId="77777777" w:rsidR="006347BB" w:rsidRPr="002F1AF7" w:rsidRDefault="006347BB" w:rsidP="007C4C54">
            <w:pPr>
              <w:widowControl/>
              <w:spacing w:line="240" w:lineRule="exact"/>
              <w:rPr>
                <w:rFonts w:ascii="ＭＳ ゴシック" w:eastAsia="ＭＳ ゴシック" w:hAnsi="ＭＳ ゴシック" w:cs="ＭＳ Ｐゴシック"/>
                <w:kern w:val="0"/>
                <w:sz w:val="18"/>
                <w:szCs w:val="18"/>
              </w:rPr>
            </w:pPr>
          </w:p>
        </w:tc>
      </w:tr>
      <w:tr w:rsidR="006347BB" w:rsidRPr="002F1AF7" w14:paraId="7CCB6314" w14:textId="77777777" w:rsidTr="007C4C54">
        <w:trPr>
          <w:trHeight w:val="185"/>
        </w:trPr>
        <w:tc>
          <w:tcPr>
            <w:tcW w:w="575" w:type="dxa"/>
            <w:vMerge/>
            <w:shd w:val="clear" w:color="auto" w:fill="auto"/>
            <w:noWrap/>
          </w:tcPr>
          <w:p w14:paraId="497DE269" w14:textId="77777777" w:rsidR="006347BB" w:rsidRPr="002C4906" w:rsidRDefault="006347BB" w:rsidP="006347BB">
            <w:pPr>
              <w:widowControl/>
              <w:spacing w:line="240" w:lineRule="exact"/>
              <w:jc w:val="center"/>
              <w:rPr>
                <w:rFonts w:ascii="ＭＳ ゴシック" w:eastAsia="ＭＳ ゴシック" w:hAnsi="ＭＳ ゴシック" w:cs="ＭＳ Ｐゴシック"/>
                <w:color w:val="FF0000"/>
                <w:kern w:val="0"/>
                <w:sz w:val="18"/>
                <w:szCs w:val="18"/>
              </w:rPr>
            </w:pPr>
          </w:p>
        </w:tc>
        <w:tc>
          <w:tcPr>
            <w:tcW w:w="1168" w:type="dxa"/>
            <w:gridSpan w:val="2"/>
            <w:shd w:val="clear" w:color="auto" w:fill="F2F2F2" w:themeFill="background1" w:themeFillShade="F2"/>
            <w:noWrap/>
          </w:tcPr>
          <w:p w14:paraId="7D63ACD5" w14:textId="77777777" w:rsidR="006347BB" w:rsidRPr="008F53D5" w:rsidRDefault="006347BB" w:rsidP="006347BB">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fitText w:val="900" w:id="-1218666235"/>
              </w:rPr>
              <w:t>決　算　額</w:t>
            </w:r>
          </w:p>
        </w:tc>
        <w:tc>
          <w:tcPr>
            <w:tcW w:w="1530" w:type="dxa"/>
            <w:gridSpan w:val="3"/>
            <w:shd w:val="clear" w:color="auto" w:fill="F2F2F2" w:themeFill="background1" w:themeFillShade="F2"/>
          </w:tcPr>
          <w:p w14:paraId="73EA6DA6" w14:textId="77777777" w:rsidR="006347BB" w:rsidRPr="008F53D5" w:rsidRDefault="006347BB" w:rsidP="008F53D5">
            <w:pPr>
              <w:spacing w:line="240" w:lineRule="exact"/>
              <w:jc w:val="right"/>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2,600千円</w:t>
            </w:r>
          </w:p>
        </w:tc>
        <w:tc>
          <w:tcPr>
            <w:tcW w:w="6407" w:type="dxa"/>
            <w:vMerge/>
            <w:shd w:val="clear" w:color="auto" w:fill="auto"/>
            <w:noWrap/>
          </w:tcPr>
          <w:p w14:paraId="037D6654" w14:textId="77777777" w:rsidR="006347BB" w:rsidRPr="002F1AF7" w:rsidRDefault="006347BB" w:rsidP="007C4C54">
            <w:pPr>
              <w:widowControl/>
              <w:spacing w:line="240" w:lineRule="exact"/>
              <w:rPr>
                <w:rFonts w:ascii="ＭＳ ゴシック" w:eastAsia="ＭＳ ゴシック" w:hAnsi="ＭＳ ゴシック" w:cs="ＭＳ Ｐゴシック"/>
                <w:kern w:val="0"/>
                <w:sz w:val="18"/>
                <w:szCs w:val="18"/>
              </w:rPr>
            </w:pPr>
          </w:p>
        </w:tc>
      </w:tr>
      <w:tr w:rsidR="006347BB" w:rsidRPr="002F1AF7" w14:paraId="6766A584" w14:textId="77777777" w:rsidTr="007C4C54">
        <w:trPr>
          <w:trHeight w:val="185"/>
        </w:trPr>
        <w:tc>
          <w:tcPr>
            <w:tcW w:w="575" w:type="dxa"/>
            <w:vMerge/>
            <w:shd w:val="clear" w:color="auto" w:fill="auto"/>
            <w:noWrap/>
          </w:tcPr>
          <w:p w14:paraId="21A4E9CF" w14:textId="77777777" w:rsidR="006347BB" w:rsidRPr="002C4906" w:rsidRDefault="006347BB" w:rsidP="006347BB">
            <w:pPr>
              <w:widowControl/>
              <w:spacing w:line="240" w:lineRule="exact"/>
              <w:jc w:val="center"/>
              <w:rPr>
                <w:rFonts w:ascii="ＭＳ ゴシック" w:eastAsia="ＭＳ ゴシック" w:hAnsi="ＭＳ ゴシック" w:cs="ＭＳ Ｐゴシック"/>
                <w:color w:val="FF0000"/>
                <w:kern w:val="0"/>
                <w:sz w:val="18"/>
                <w:szCs w:val="18"/>
              </w:rPr>
            </w:pPr>
          </w:p>
        </w:tc>
        <w:tc>
          <w:tcPr>
            <w:tcW w:w="2698" w:type="dxa"/>
            <w:gridSpan w:val="5"/>
            <w:shd w:val="clear" w:color="auto" w:fill="FFFFFF" w:themeFill="background1"/>
            <w:noWrap/>
          </w:tcPr>
          <w:p w14:paraId="01F713FD" w14:textId="77777777" w:rsidR="00D92BCE" w:rsidRDefault="00D92BCE" w:rsidP="006347BB">
            <w:pPr>
              <w:spacing w:line="240" w:lineRule="exact"/>
              <w:ind w:right="200"/>
              <w:rPr>
                <w:rFonts w:ascii="ＭＳ ゴシック" w:eastAsia="ＭＳ ゴシック" w:hAnsi="ＭＳ ゴシック" w:cs="ＭＳ Ｐゴシック"/>
                <w:kern w:val="0"/>
                <w:sz w:val="18"/>
                <w:szCs w:val="18"/>
              </w:rPr>
            </w:pPr>
          </w:p>
          <w:p w14:paraId="4EAA6145" w14:textId="48E4860A" w:rsidR="006347BB" w:rsidRPr="008F53D5" w:rsidRDefault="006347BB" w:rsidP="006347BB">
            <w:pPr>
              <w:spacing w:line="240" w:lineRule="exact"/>
              <w:ind w:right="200"/>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①所 管 課⇒政策財政課</w:t>
            </w:r>
          </w:p>
          <w:p w14:paraId="7962814F" w14:textId="77777777" w:rsidR="006347BB" w:rsidRPr="008F53D5" w:rsidRDefault="006347BB" w:rsidP="006347BB">
            <w:pPr>
              <w:spacing w:line="240" w:lineRule="exact"/>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kern w:val="0"/>
                <w:sz w:val="18"/>
                <w:szCs w:val="18"/>
              </w:rPr>
              <w:t>②総合計画⇒</w:t>
            </w:r>
          </w:p>
          <w:p w14:paraId="5307AD75" w14:textId="77777777" w:rsidR="006347BB" w:rsidRPr="008F53D5" w:rsidRDefault="006347BB" w:rsidP="000C5D73">
            <w:pPr>
              <w:spacing w:line="240" w:lineRule="exact"/>
              <w:rPr>
                <w:rFonts w:ascii="ＭＳ ゴシック" w:eastAsia="ＭＳ ゴシック" w:hAnsi="ＭＳ ゴシック" w:cs="ＭＳ Ｐゴシック"/>
                <w:kern w:val="0"/>
                <w:sz w:val="18"/>
                <w:szCs w:val="18"/>
              </w:rPr>
            </w:pPr>
          </w:p>
        </w:tc>
        <w:tc>
          <w:tcPr>
            <w:tcW w:w="6407" w:type="dxa"/>
            <w:vMerge/>
            <w:shd w:val="clear" w:color="auto" w:fill="auto"/>
            <w:noWrap/>
          </w:tcPr>
          <w:p w14:paraId="689641C9" w14:textId="77777777" w:rsidR="006347BB" w:rsidRPr="002F1AF7" w:rsidRDefault="006347BB" w:rsidP="007C4C54">
            <w:pPr>
              <w:widowControl/>
              <w:spacing w:line="240" w:lineRule="exact"/>
              <w:rPr>
                <w:rFonts w:ascii="ＭＳ ゴシック" w:eastAsia="ＭＳ ゴシック" w:hAnsi="ＭＳ ゴシック" w:cs="ＭＳ Ｐゴシック"/>
                <w:kern w:val="0"/>
                <w:sz w:val="18"/>
                <w:szCs w:val="18"/>
              </w:rPr>
            </w:pPr>
          </w:p>
        </w:tc>
      </w:tr>
      <w:tr w:rsidR="00AE1F63" w:rsidRPr="00D1796C" w14:paraId="2E20785B" w14:textId="77777777" w:rsidTr="007C4C54">
        <w:trPr>
          <w:trHeight w:val="340"/>
        </w:trPr>
        <w:tc>
          <w:tcPr>
            <w:tcW w:w="575" w:type="dxa"/>
            <w:vMerge w:val="restart"/>
            <w:shd w:val="clear" w:color="auto" w:fill="auto"/>
            <w:noWrap/>
          </w:tcPr>
          <w:p w14:paraId="4D316789" w14:textId="77777777" w:rsidR="00AE1F63" w:rsidRPr="00D1796C" w:rsidRDefault="00AE1F63" w:rsidP="006D1D60">
            <w:pPr>
              <w:widowControl/>
              <w:spacing w:line="240" w:lineRule="exact"/>
              <w:jc w:val="center"/>
              <w:rPr>
                <w:rFonts w:ascii="ＭＳ ゴシック" w:eastAsia="ＭＳ ゴシック" w:hAnsi="ＭＳ ゴシック"/>
                <w:sz w:val="18"/>
                <w:szCs w:val="18"/>
              </w:rPr>
            </w:pPr>
            <w:r w:rsidRPr="0069436D">
              <w:rPr>
                <w:rFonts w:ascii="ＭＳ ゴシック" w:eastAsia="ＭＳ ゴシック" w:hAnsi="ＭＳ ゴシック"/>
                <w:color w:val="FF0000"/>
                <w:sz w:val="18"/>
                <w:szCs w:val="18"/>
              </w:rPr>
              <w:br w:type="page"/>
            </w:r>
          </w:p>
          <w:p w14:paraId="7B5DD91E" w14:textId="77777777" w:rsidR="00AE1F63" w:rsidRPr="00D1796C" w:rsidRDefault="00AE1F63" w:rsidP="006D1D60">
            <w:pPr>
              <w:widowControl/>
              <w:spacing w:line="240" w:lineRule="exact"/>
              <w:jc w:val="center"/>
              <w:rPr>
                <w:rFonts w:ascii="ＭＳ ゴシック" w:eastAsia="ＭＳ ゴシック" w:hAnsi="ＭＳ ゴシック" w:cs="ＭＳ Ｐゴシック"/>
                <w:kern w:val="0"/>
                <w:sz w:val="18"/>
                <w:szCs w:val="18"/>
              </w:rPr>
            </w:pPr>
            <w:r w:rsidRPr="00D1796C">
              <w:rPr>
                <w:rFonts w:ascii="ＭＳ ゴシック" w:eastAsia="ＭＳ ゴシック" w:hAnsi="ＭＳ ゴシック" w:cs="ＭＳ Ｐゴシック" w:hint="eastAsia"/>
                <w:kern w:val="0"/>
                <w:sz w:val="18"/>
                <w:szCs w:val="18"/>
              </w:rPr>
              <w:t>39</w:t>
            </w:r>
          </w:p>
          <w:p w14:paraId="5A5F58BF" w14:textId="77777777" w:rsidR="00AE1F63" w:rsidRPr="00D1796C" w:rsidRDefault="00AE1F63" w:rsidP="006D1D60">
            <w:pPr>
              <w:widowControl/>
              <w:spacing w:line="240" w:lineRule="exact"/>
              <w:jc w:val="center"/>
              <w:rPr>
                <w:rFonts w:ascii="ＭＳ ゴシック" w:eastAsia="ＭＳ ゴシック" w:hAnsi="ＭＳ ゴシック" w:cs="ＭＳ Ｐゴシック"/>
                <w:kern w:val="0"/>
                <w:sz w:val="18"/>
                <w:szCs w:val="18"/>
              </w:rPr>
            </w:pPr>
          </w:p>
          <w:p w14:paraId="16DC732D" w14:textId="77777777" w:rsidR="00AE1F63" w:rsidRPr="00D1796C" w:rsidRDefault="00AE1F63" w:rsidP="006D1D60">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D1796C">
              <w:rPr>
                <w:rFonts w:ascii="ＭＳ ゴシック" w:eastAsia="ＭＳ ゴシック" w:hAnsi="ＭＳ ゴシック" w:hint="eastAsia"/>
                <w:sz w:val="20"/>
                <w:szCs w:val="20"/>
                <w:bdr w:val="single" w:sz="4" w:space="0" w:color="auto"/>
                <w:shd w:val="clear" w:color="auto" w:fill="D9D9D9"/>
              </w:rPr>
              <w:t>新</w:t>
            </w:r>
          </w:p>
          <w:p w14:paraId="223B4C62" w14:textId="77777777" w:rsidR="00AE1F63" w:rsidRPr="0069436D" w:rsidRDefault="00AE1F63" w:rsidP="006D1D60">
            <w:pPr>
              <w:widowControl/>
              <w:spacing w:line="240" w:lineRule="exact"/>
              <w:jc w:val="center"/>
              <w:rPr>
                <w:rFonts w:ascii="ＭＳ ゴシック" w:eastAsia="ＭＳ ゴシック" w:hAnsi="ＭＳ ゴシック" w:cs="ＭＳ Ｐゴシック"/>
                <w:color w:val="FF0000"/>
                <w:kern w:val="0"/>
                <w:sz w:val="18"/>
                <w:szCs w:val="18"/>
              </w:rPr>
            </w:pPr>
          </w:p>
        </w:tc>
        <w:tc>
          <w:tcPr>
            <w:tcW w:w="2698" w:type="dxa"/>
            <w:gridSpan w:val="5"/>
            <w:shd w:val="clear" w:color="auto" w:fill="auto"/>
            <w:noWrap/>
            <w:vAlign w:val="center"/>
          </w:tcPr>
          <w:p w14:paraId="57EE0692" w14:textId="77777777" w:rsidR="00AE1F63" w:rsidRPr="00357BCF" w:rsidRDefault="00AE1F63" w:rsidP="006D1D60">
            <w:pPr>
              <w:widowControl/>
              <w:spacing w:line="240" w:lineRule="exact"/>
              <w:rPr>
                <w:rFonts w:ascii="ＭＳ ゴシック" w:eastAsia="ＭＳ ゴシック" w:hAnsi="ＭＳ ゴシック" w:cs="ＭＳ Ｐゴシック"/>
                <w:b/>
                <w:kern w:val="0"/>
                <w:sz w:val="18"/>
                <w:szCs w:val="18"/>
              </w:rPr>
            </w:pPr>
            <w:r w:rsidRPr="00357BCF">
              <w:rPr>
                <w:rFonts w:ascii="ＭＳ ゴシック" w:eastAsia="ＭＳ ゴシック" w:hAnsi="ＭＳ ゴシック" w:cs="ＭＳ Ｐゴシック" w:hint="eastAsia"/>
                <w:b/>
                <w:kern w:val="0"/>
                <w:sz w:val="18"/>
                <w:szCs w:val="18"/>
              </w:rPr>
              <w:t>庁舎消防設備改修工事</w:t>
            </w:r>
          </w:p>
        </w:tc>
        <w:tc>
          <w:tcPr>
            <w:tcW w:w="6407" w:type="dxa"/>
            <w:vMerge w:val="restart"/>
            <w:shd w:val="clear" w:color="auto" w:fill="auto"/>
            <w:noWrap/>
          </w:tcPr>
          <w:p w14:paraId="617EE701" w14:textId="77777777" w:rsidR="00AE1F63" w:rsidRPr="00D1796C" w:rsidRDefault="00AE1F63" w:rsidP="007C4C54">
            <w:pPr>
              <w:widowControl/>
              <w:spacing w:line="240" w:lineRule="exact"/>
              <w:rPr>
                <w:rFonts w:ascii="ＭＳ ゴシック" w:eastAsia="ＭＳ ゴシック" w:hAnsi="ＭＳ ゴシック" w:cs="ＭＳ Ｐゴシック"/>
                <w:b/>
                <w:kern w:val="0"/>
                <w:sz w:val="18"/>
                <w:szCs w:val="18"/>
              </w:rPr>
            </w:pPr>
            <w:r w:rsidRPr="00D1796C">
              <w:rPr>
                <w:rFonts w:ascii="ＭＳ ゴシック" w:eastAsia="ＭＳ ゴシック" w:hAnsi="ＭＳ ゴシック" w:cs="ＭＳ Ｐゴシック" w:hint="eastAsia"/>
                <w:b/>
                <w:kern w:val="0"/>
                <w:sz w:val="18"/>
                <w:szCs w:val="18"/>
              </w:rPr>
              <w:t>(1) 事業の概要</w:t>
            </w:r>
          </w:p>
          <w:p w14:paraId="5C70F4A4" w14:textId="77777777" w:rsidR="00AE1F63" w:rsidRPr="00D1796C" w:rsidRDefault="00AE1F63" w:rsidP="007C4C54">
            <w:pPr>
              <w:widowControl/>
              <w:spacing w:line="240" w:lineRule="exact"/>
              <w:ind w:leftChars="100" w:left="210" w:firstLineChars="100" w:firstLine="180"/>
              <w:rPr>
                <w:rFonts w:ascii="ＭＳ 明朝" w:hAnsi="ＭＳ 明朝" w:cs="ＭＳ Ｐゴシック"/>
                <w:kern w:val="0"/>
                <w:sz w:val="18"/>
                <w:szCs w:val="18"/>
              </w:rPr>
            </w:pPr>
            <w:r w:rsidRPr="00D1796C">
              <w:rPr>
                <w:rFonts w:ascii="ＭＳ 明朝" w:hAnsi="ＭＳ 明朝" w:cs="ＭＳ Ｐゴシック" w:hint="eastAsia"/>
                <w:kern w:val="0"/>
                <w:sz w:val="18"/>
                <w:szCs w:val="18"/>
              </w:rPr>
              <w:t>消防法に基づき実施した消防設備点検において、屋内消火栓設備が経年劣化に伴う改修が必要との指摘</w:t>
            </w:r>
            <w:r>
              <w:rPr>
                <w:rFonts w:ascii="ＭＳ 明朝" w:hAnsi="ＭＳ 明朝" w:cs="ＭＳ Ｐゴシック" w:hint="eastAsia"/>
                <w:kern w:val="0"/>
                <w:sz w:val="18"/>
                <w:szCs w:val="18"/>
              </w:rPr>
              <w:t>を受け</w:t>
            </w:r>
            <w:r w:rsidRPr="00D1796C">
              <w:rPr>
                <w:rFonts w:ascii="ＭＳ 明朝" w:hAnsi="ＭＳ 明朝" w:cs="ＭＳ Ｐゴシック" w:hint="eastAsia"/>
                <w:kern w:val="0"/>
                <w:sz w:val="18"/>
                <w:szCs w:val="18"/>
              </w:rPr>
              <w:t>、当該設備の改修を実施した</w:t>
            </w:r>
            <w:r>
              <w:rPr>
                <w:rFonts w:ascii="ＭＳ 明朝" w:hAnsi="ＭＳ 明朝" w:cs="ＭＳ Ｐゴシック" w:hint="eastAsia"/>
                <w:kern w:val="0"/>
                <w:sz w:val="18"/>
                <w:szCs w:val="18"/>
              </w:rPr>
              <w:t>ものである</w:t>
            </w:r>
            <w:r w:rsidRPr="00D1796C">
              <w:rPr>
                <w:rFonts w:ascii="ＭＳ 明朝" w:hAnsi="ＭＳ 明朝" w:cs="ＭＳ Ｐゴシック" w:hint="eastAsia"/>
                <w:kern w:val="0"/>
                <w:sz w:val="18"/>
                <w:szCs w:val="18"/>
              </w:rPr>
              <w:t>。</w:t>
            </w:r>
          </w:p>
          <w:p w14:paraId="74662B44" w14:textId="77777777" w:rsidR="00AE1F63" w:rsidRPr="00B20BC1" w:rsidRDefault="00AE1F63" w:rsidP="007C4C54">
            <w:pPr>
              <w:widowControl/>
              <w:spacing w:line="240" w:lineRule="exact"/>
              <w:rPr>
                <w:rFonts w:ascii="ＭＳ ゴシック" w:eastAsia="ＭＳ ゴシック" w:hAnsi="ＭＳ ゴシック" w:cs="ＭＳ Ｐゴシック"/>
                <w:kern w:val="0"/>
                <w:sz w:val="18"/>
                <w:szCs w:val="18"/>
              </w:rPr>
            </w:pPr>
          </w:p>
          <w:p w14:paraId="0E96BAEE" w14:textId="77777777" w:rsidR="00AE1F63" w:rsidRPr="00D1796C" w:rsidRDefault="00AE1F63" w:rsidP="007C4C54">
            <w:pPr>
              <w:widowControl/>
              <w:spacing w:line="240" w:lineRule="exact"/>
              <w:rPr>
                <w:rFonts w:ascii="ＭＳ ゴシック" w:eastAsia="ＭＳ ゴシック" w:hAnsi="ＭＳ ゴシック" w:cs="ＭＳ Ｐゴシック"/>
                <w:b/>
                <w:kern w:val="0"/>
                <w:sz w:val="18"/>
                <w:szCs w:val="18"/>
              </w:rPr>
            </w:pPr>
            <w:r w:rsidRPr="00D1796C">
              <w:rPr>
                <w:rFonts w:ascii="ＭＳ ゴシック" w:eastAsia="ＭＳ ゴシック" w:hAnsi="ＭＳ ゴシック" w:cs="ＭＳ Ｐゴシック" w:hint="eastAsia"/>
                <w:b/>
                <w:kern w:val="0"/>
                <w:sz w:val="18"/>
                <w:szCs w:val="18"/>
              </w:rPr>
              <w:t>(2) 当初予算と決算額が大きく異なる場合は、その理由</w:t>
            </w:r>
          </w:p>
          <w:p w14:paraId="478DED3D" w14:textId="77777777" w:rsidR="00AE1F63" w:rsidRPr="00D1796C" w:rsidRDefault="00AE1F63" w:rsidP="007C4C54">
            <w:pPr>
              <w:widowControl/>
              <w:spacing w:line="240" w:lineRule="exact"/>
              <w:rPr>
                <w:rFonts w:ascii="ＭＳ ゴシック" w:eastAsia="ＭＳ ゴシック" w:hAnsi="ＭＳ ゴシック" w:cs="ＭＳ Ｐゴシック"/>
                <w:kern w:val="0"/>
                <w:sz w:val="18"/>
                <w:szCs w:val="18"/>
              </w:rPr>
            </w:pPr>
          </w:p>
          <w:p w14:paraId="2AD32084" w14:textId="77777777" w:rsidR="00AE1F63" w:rsidRPr="00D1796C" w:rsidRDefault="00AE1F63" w:rsidP="007C4C54">
            <w:pPr>
              <w:widowControl/>
              <w:spacing w:line="240" w:lineRule="exact"/>
              <w:rPr>
                <w:rFonts w:ascii="ＭＳ ゴシック" w:eastAsia="ＭＳ ゴシック" w:hAnsi="ＭＳ ゴシック" w:cs="ＭＳ Ｐゴシック"/>
                <w:b/>
                <w:kern w:val="0"/>
                <w:sz w:val="18"/>
                <w:szCs w:val="18"/>
              </w:rPr>
            </w:pPr>
            <w:r w:rsidRPr="00D1796C">
              <w:rPr>
                <w:rFonts w:ascii="ＭＳ ゴシック" w:eastAsia="ＭＳ ゴシック" w:hAnsi="ＭＳ ゴシック" w:cs="ＭＳ Ｐゴシック" w:hint="eastAsia"/>
                <w:b/>
                <w:kern w:val="0"/>
                <w:sz w:val="18"/>
                <w:szCs w:val="18"/>
              </w:rPr>
              <w:t>(3) 成果及び評価並びに改善点</w:t>
            </w:r>
          </w:p>
          <w:p w14:paraId="00933C40" w14:textId="6132DA08" w:rsidR="00AE1F63" w:rsidRPr="00D1796C" w:rsidRDefault="00AE1F63" w:rsidP="007C4C54">
            <w:pPr>
              <w:widowControl/>
              <w:spacing w:line="240" w:lineRule="exact"/>
              <w:ind w:leftChars="100" w:left="210" w:firstLineChars="100" w:firstLine="180"/>
              <w:rPr>
                <w:rFonts w:ascii="ＭＳ 明朝" w:hAnsi="ＭＳ 明朝" w:cs="ＭＳ Ｐゴシック"/>
                <w:kern w:val="0"/>
                <w:sz w:val="18"/>
                <w:szCs w:val="18"/>
              </w:rPr>
            </w:pPr>
            <w:r w:rsidRPr="00D1796C">
              <w:rPr>
                <w:rFonts w:ascii="ＭＳ 明朝" w:hAnsi="ＭＳ 明朝" w:cs="ＭＳ Ｐゴシック" w:hint="eastAsia"/>
                <w:kern w:val="0"/>
                <w:sz w:val="18"/>
                <w:szCs w:val="18"/>
              </w:rPr>
              <w:t>改修工事の実施により、指摘事項を改善するこ</w:t>
            </w:r>
            <w:r w:rsidR="009240D1">
              <w:rPr>
                <w:rFonts w:ascii="ＭＳ 明朝" w:hAnsi="ＭＳ 明朝" w:cs="ＭＳ Ｐゴシック" w:hint="eastAsia"/>
                <w:kern w:val="0"/>
                <w:sz w:val="18"/>
                <w:szCs w:val="18"/>
              </w:rPr>
              <w:t>と</w:t>
            </w:r>
            <w:r w:rsidRPr="00D1796C">
              <w:rPr>
                <w:rFonts w:ascii="ＭＳ 明朝" w:hAnsi="ＭＳ 明朝" w:cs="ＭＳ Ｐゴシック" w:hint="eastAsia"/>
                <w:kern w:val="0"/>
                <w:sz w:val="18"/>
                <w:szCs w:val="18"/>
              </w:rPr>
              <w:t>ができた。</w:t>
            </w:r>
          </w:p>
          <w:p w14:paraId="2B7B23FD" w14:textId="77777777" w:rsidR="00AE1F63" w:rsidRPr="00D1796C" w:rsidRDefault="00AE1F63" w:rsidP="007C4C54">
            <w:pPr>
              <w:widowControl/>
              <w:spacing w:line="240" w:lineRule="exact"/>
              <w:ind w:left="180" w:right="200" w:hangingChars="100" w:hanging="180"/>
              <w:rPr>
                <w:rFonts w:ascii="ＭＳ 明朝" w:hAnsi="ＭＳ 明朝" w:cs="ＭＳ Ｐゴシック"/>
                <w:kern w:val="0"/>
                <w:sz w:val="18"/>
                <w:szCs w:val="18"/>
              </w:rPr>
            </w:pPr>
          </w:p>
        </w:tc>
      </w:tr>
      <w:tr w:rsidR="00AE1F63" w:rsidRPr="002F1AF7" w14:paraId="06BB5F01" w14:textId="77777777" w:rsidTr="00AE1F63">
        <w:trPr>
          <w:trHeight w:val="227"/>
        </w:trPr>
        <w:tc>
          <w:tcPr>
            <w:tcW w:w="575" w:type="dxa"/>
            <w:vMerge/>
            <w:shd w:val="clear" w:color="auto" w:fill="auto"/>
            <w:noWrap/>
            <w:vAlign w:val="center"/>
          </w:tcPr>
          <w:p w14:paraId="2EB5F910" w14:textId="77777777" w:rsidR="00AE1F63" w:rsidRPr="002F1AF7"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1620AD46" w14:textId="77777777" w:rsidR="00AE1F63" w:rsidRPr="00276848" w:rsidRDefault="00AE1F63" w:rsidP="006D1D60">
            <w:pPr>
              <w:spacing w:line="240" w:lineRule="exact"/>
              <w:jc w:val="left"/>
              <w:rPr>
                <w:rFonts w:ascii="ＭＳ ゴシック" w:eastAsia="ＭＳ ゴシック" w:hAnsi="ＭＳ ゴシック" w:cs="ＭＳ Ｐゴシック"/>
                <w:kern w:val="0"/>
                <w:sz w:val="18"/>
                <w:szCs w:val="18"/>
              </w:rPr>
            </w:pPr>
            <w:r w:rsidRPr="00276848">
              <w:rPr>
                <w:rFonts w:ascii="ＭＳ ゴシック" w:eastAsia="ＭＳ ゴシック" w:hAnsi="ＭＳ ゴシック" w:cs="ＭＳ Ｐゴシック" w:hint="eastAsia"/>
                <w:kern w:val="0"/>
                <w:sz w:val="18"/>
                <w:szCs w:val="18"/>
              </w:rPr>
              <w:t>当初予算額</w:t>
            </w:r>
          </w:p>
        </w:tc>
        <w:tc>
          <w:tcPr>
            <w:tcW w:w="1564" w:type="dxa"/>
            <w:gridSpan w:val="4"/>
            <w:shd w:val="clear" w:color="auto" w:fill="F2F2F2"/>
            <w:vAlign w:val="center"/>
          </w:tcPr>
          <w:p w14:paraId="7EA41913" w14:textId="77777777" w:rsidR="00AE1F63" w:rsidRPr="00276848" w:rsidRDefault="00AE1F63" w:rsidP="006D1D60">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1,650</w:t>
            </w:r>
            <w:r w:rsidRPr="00276848">
              <w:rPr>
                <w:rFonts w:ascii="ＭＳ ゴシック" w:eastAsia="ＭＳ ゴシック" w:hAnsi="ＭＳ ゴシック" w:cs="ＭＳ Ｐゴシック" w:hint="eastAsia"/>
                <w:kern w:val="0"/>
                <w:sz w:val="18"/>
                <w:szCs w:val="18"/>
              </w:rPr>
              <w:t>千円</w:t>
            </w:r>
          </w:p>
        </w:tc>
        <w:tc>
          <w:tcPr>
            <w:tcW w:w="6407" w:type="dxa"/>
            <w:vMerge/>
            <w:shd w:val="clear" w:color="auto" w:fill="auto"/>
            <w:noWrap/>
          </w:tcPr>
          <w:p w14:paraId="7862F0C3" w14:textId="77777777" w:rsidR="00AE1F63" w:rsidRPr="002F1AF7" w:rsidRDefault="00AE1F63" w:rsidP="006D1D60">
            <w:pPr>
              <w:widowControl/>
              <w:spacing w:line="240" w:lineRule="exact"/>
              <w:rPr>
                <w:rFonts w:ascii="ＭＳ ゴシック" w:eastAsia="ＭＳ ゴシック" w:hAnsi="ＭＳ ゴシック" w:cs="ＭＳ Ｐゴシック"/>
                <w:kern w:val="0"/>
                <w:sz w:val="18"/>
                <w:szCs w:val="18"/>
              </w:rPr>
            </w:pPr>
          </w:p>
        </w:tc>
      </w:tr>
      <w:tr w:rsidR="00AE1F63" w:rsidRPr="002F1AF7" w14:paraId="0B941A19" w14:textId="77777777" w:rsidTr="00AE1F63">
        <w:trPr>
          <w:trHeight w:val="227"/>
        </w:trPr>
        <w:tc>
          <w:tcPr>
            <w:tcW w:w="575" w:type="dxa"/>
            <w:vMerge/>
            <w:shd w:val="clear" w:color="auto" w:fill="auto"/>
            <w:noWrap/>
            <w:vAlign w:val="center"/>
          </w:tcPr>
          <w:p w14:paraId="5D386E12" w14:textId="77777777" w:rsidR="00AE1F63" w:rsidRPr="002F1AF7"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58E39808" w14:textId="77777777" w:rsidR="00AE1F63" w:rsidRPr="00276848" w:rsidRDefault="00AE1F63" w:rsidP="006D1D60">
            <w:pPr>
              <w:spacing w:line="240" w:lineRule="exact"/>
              <w:jc w:val="left"/>
              <w:rPr>
                <w:rFonts w:ascii="ＭＳ ゴシック" w:eastAsia="ＭＳ ゴシック" w:hAnsi="ＭＳ ゴシック" w:cs="ＭＳ Ｐゴシック"/>
                <w:kern w:val="0"/>
                <w:sz w:val="18"/>
                <w:szCs w:val="18"/>
              </w:rPr>
            </w:pPr>
            <w:r w:rsidRPr="00AE1F63">
              <w:rPr>
                <w:rFonts w:ascii="ＭＳ ゴシック" w:eastAsia="ＭＳ ゴシック" w:hAnsi="ＭＳ ゴシック" w:cs="ＭＳ Ｐゴシック" w:hint="eastAsia"/>
                <w:spacing w:val="30"/>
                <w:kern w:val="0"/>
                <w:sz w:val="18"/>
                <w:szCs w:val="18"/>
                <w:fitText w:val="900" w:id="-1218664704"/>
              </w:rPr>
              <w:t>予算現</w:t>
            </w:r>
            <w:r w:rsidRPr="00AE1F63">
              <w:rPr>
                <w:rFonts w:ascii="ＭＳ ゴシック" w:eastAsia="ＭＳ ゴシック" w:hAnsi="ＭＳ ゴシック" w:cs="ＭＳ Ｐゴシック" w:hint="eastAsia"/>
                <w:kern w:val="0"/>
                <w:sz w:val="18"/>
                <w:szCs w:val="18"/>
                <w:fitText w:val="900" w:id="-1218664704"/>
              </w:rPr>
              <w:t>額</w:t>
            </w:r>
          </w:p>
        </w:tc>
        <w:tc>
          <w:tcPr>
            <w:tcW w:w="1564" w:type="dxa"/>
            <w:gridSpan w:val="4"/>
            <w:shd w:val="clear" w:color="auto" w:fill="F2F2F2"/>
            <w:vAlign w:val="center"/>
          </w:tcPr>
          <w:p w14:paraId="2E4C4F89" w14:textId="77777777" w:rsidR="00AE1F63" w:rsidRPr="00276848" w:rsidRDefault="00AE1F63" w:rsidP="006D1D60">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1,650</w:t>
            </w:r>
            <w:r w:rsidRPr="00276848">
              <w:rPr>
                <w:rFonts w:ascii="ＭＳ ゴシック" w:eastAsia="ＭＳ ゴシック" w:hAnsi="ＭＳ ゴシック" w:cs="ＭＳ Ｐゴシック" w:hint="eastAsia"/>
                <w:kern w:val="0"/>
                <w:sz w:val="18"/>
                <w:szCs w:val="18"/>
              </w:rPr>
              <w:t>千円</w:t>
            </w:r>
          </w:p>
        </w:tc>
        <w:tc>
          <w:tcPr>
            <w:tcW w:w="6407" w:type="dxa"/>
            <w:vMerge/>
            <w:shd w:val="clear" w:color="auto" w:fill="auto"/>
            <w:noWrap/>
          </w:tcPr>
          <w:p w14:paraId="40941270" w14:textId="77777777" w:rsidR="00AE1F63" w:rsidRPr="002F1AF7" w:rsidRDefault="00AE1F63" w:rsidP="006D1D60">
            <w:pPr>
              <w:widowControl/>
              <w:spacing w:line="240" w:lineRule="exact"/>
              <w:rPr>
                <w:rFonts w:ascii="ＭＳ ゴシック" w:eastAsia="ＭＳ ゴシック" w:hAnsi="ＭＳ ゴシック" w:cs="ＭＳ Ｐゴシック"/>
                <w:kern w:val="0"/>
                <w:sz w:val="18"/>
                <w:szCs w:val="18"/>
              </w:rPr>
            </w:pPr>
          </w:p>
        </w:tc>
      </w:tr>
      <w:tr w:rsidR="00AE1F63" w:rsidRPr="002F1AF7" w14:paraId="5EBA0700" w14:textId="77777777" w:rsidTr="00AE1F63">
        <w:trPr>
          <w:trHeight w:val="227"/>
        </w:trPr>
        <w:tc>
          <w:tcPr>
            <w:tcW w:w="575" w:type="dxa"/>
            <w:vMerge/>
            <w:shd w:val="clear" w:color="auto" w:fill="auto"/>
            <w:noWrap/>
            <w:vAlign w:val="center"/>
          </w:tcPr>
          <w:p w14:paraId="4BB9E887" w14:textId="77777777" w:rsidR="00AE1F63" w:rsidRPr="002F1AF7"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361A6CC5" w14:textId="77777777" w:rsidR="00AE1F63" w:rsidRPr="00276848" w:rsidRDefault="00AE1F63" w:rsidP="006D1D60">
            <w:pPr>
              <w:spacing w:line="240" w:lineRule="exact"/>
              <w:jc w:val="left"/>
              <w:rPr>
                <w:rFonts w:ascii="ＭＳ ゴシック" w:eastAsia="ＭＳ ゴシック" w:hAnsi="ＭＳ ゴシック" w:cs="ＭＳ Ｐゴシック"/>
                <w:kern w:val="0"/>
                <w:sz w:val="18"/>
                <w:szCs w:val="18"/>
              </w:rPr>
            </w:pPr>
            <w:r w:rsidRPr="00276848">
              <w:rPr>
                <w:rFonts w:ascii="ＭＳ ゴシック" w:eastAsia="ＭＳ ゴシック" w:hAnsi="ＭＳ ゴシック" w:cs="ＭＳ Ｐゴシック" w:hint="eastAsia"/>
                <w:kern w:val="0"/>
                <w:sz w:val="18"/>
                <w:szCs w:val="18"/>
              </w:rPr>
              <w:t>決　算　額</w:t>
            </w:r>
          </w:p>
        </w:tc>
        <w:tc>
          <w:tcPr>
            <w:tcW w:w="1564" w:type="dxa"/>
            <w:gridSpan w:val="4"/>
            <w:shd w:val="clear" w:color="auto" w:fill="F2F2F2"/>
            <w:vAlign w:val="center"/>
          </w:tcPr>
          <w:p w14:paraId="2ECB805C" w14:textId="77777777" w:rsidR="00AE1F63" w:rsidRPr="00276848" w:rsidRDefault="00AE1F63" w:rsidP="006D1D60">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1,650</w:t>
            </w:r>
            <w:r w:rsidRPr="00276848">
              <w:rPr>
                <w:rFonts w:ascii="ＭＳ ゴシック" w:eastAsia="ＭＳ ゴシック" w:hAnsi="ＭＳ ゴシック" w:cs="ＭＳ Ｐゴシック" w:hint="eastAsia"/>
                <w:kern w:val="0"/>
                <w:sz w:val="18"/>
                <w:szCs w:val="18"/>
              </w:rPr>
              <w:t>千円</w:t>
            </w:r>
          </w:p>
        </w:tc>
        <w:tc>
          <w:tcPr>
            <w:tcW w:w="6407" w:type="dxa"/>
            <w:vMerge/>
            <w:shd w:val="clear" w:color="auto" w:fill="auto"/>
            <w:noWrap/>
          </w:tcPr>
          <w:p w14:paraId="50080524" w14:textId="77777777" w:rsidR="00AE1F63" w:rsidRPr="002F1AF7" w:rsidRDefault="00AE1F63" w:rsidP="006D1D60">
            <w:pPr>
              <w:widowControl/>
              <w:spacing w:line="240" w:lineRule="exact"/>
              <w:rPr>
                <w:rFonts w:ascii="ＭＳ ゴシック" w:eastAsia="ＭＳ ゴシック" w:hAnsi="ＭＳ ゴシック" w:cs="ＭＳ Ｐゴシック"/>
                <w:kern w:val="0"/>
                <w:sz w:val="18"/>
                <w:szCs w:val="18"/>
              </w:rPr>
            </w:pPr>
          </w:p>
        </w:tc>
      </w:tr>
      <w:tr w:rsidR="00AE1F63" w:rsidRPr="002F1AF7" w14:paraId="3E539ED6" w14:textId="77777777" w:rsidTr="00AE1F63">
        <w:trPr>
          <w:trHeight w:val="1010"/>
        </w:trPr>
        <w:tc>
          <w:tcPr>
            <w:tcW w:w="575" w:type="dxa"/>
            <w:vMerge/>
            <w:shd w:val="clear" w:color="auto" w:fill="auto"/>
            <w:noWrap/>
            <w:vAlign w:val="center"/>
          </w:tcPr>
          <w:p w14:paraId="21AB6B6F" w14:textId="77777777" w:rsidR="00AE1F63" w:rsidRPr="002F1AF7"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5"/>
            <w:shd w:val="clear" w:color="auto" w:fill="auto"/>
            <w:noWrap/>
          </w:tcPr>
          <w:p w14:paraId="48455265" w14:textId="77777777" w:rsidR="00AE1F63" w:rsidRPr="00276848" w:rsidRDefault="00AE1F63" w:rsidP="006D1D60">
            <w:pPr>
              <w:spacing w:line="240" w:lineRule="exact"/>
              <w:ind w:right="200"/>
              <w:rPr>
                <w:rFonts w:ascii="ＭＳ ゴシック" w:eastAsia="ＭＳ ゴシック" w:hAnsi="ＭＳ ゴシック" w:cs="ＭＳ Ｐゴシック"/>
                <w:kern w:val="0"/>
                <w:sz w:val="18"/>
                <w:szCs w:val="18"/>
              </w:rPr>
            </w:pPr>
          </w:p>
          <w:p w14:paraId="2676DB10" w14:textId="77777777" w:rsidR="00AE1F63" w:rsidRPr="00276848" w:rsidRDefault="00AE1F63" w:rsidP="006D1D60">
            <w:pPr>
              <w:spacing w:line="240" w:lineRule="exact"/>
              <w:ind w:right="200"/>
              <w:rPr>
                <w:rFonts w:ascii="ＭＳ ゴシック" w:eastAsia="ＭＳ ゴシック" w:hAnsi="ＭＳ ゴシック" w:cs="ＭＳ Ｐゴシック"/>
                <w:kern w:val="0"/>
                <w:sz w:val="18"/>
                <w:szCs w:val="18"/>
              </w:rPr>
            </w:pPr>
            <w:r w:rsidRPr="00276848">
              <w:rPr>
                <w:rFonts w:ascii="ＭＳ ゴシック" w:eastAsia="ＭＳ ゴシック" w:hAnsi="ＭＳ ゴシック" w:cs="ＭＳ Ｐゴシック" w:hint="eastAsia"/>
                <w:kern w:val="0"/>
                <w:sz w:val="18"/>
                <w:szCs w:val="18"/>
              </w:rPr>
              <w:t>①所 管 課⇒政策財政課</w:t>
            </w:r>
          </w:p>
          <w:p w14:paraId="38BEBDA5" w14:textId="77777777" w:rsidR="00AE1F63" w:rsidRPr="00276848" w:rsidRDefault="00AE1F63" w:rsidP="006D1D60">
            <w:pPr>
              <w:spacing w:line="240" w:lineRule="exact"/>
              <w:rPr>
                <w:rFonts w:ascii="ＭＳ ゴシック" w:eastAsia="ＭＳ ゴシック" w:hAnsi="ＭＳ ゴシック" w:cs="ＭＳ Ｐゴシック"/>
                <w:kern w:val="0"/>
                <w:sz w:val="18"/>
                <w:szCs w:val="18"/>
              </w:rPr>
            </w:pPr>
            <w:r w:rsidRPr="00276848">
              <w:rPr>
                <w:rFonts w:ascii="ＭＳ ゴシック" w:eastAsia="ＭＳ ゴシック" w:hAnsi="ＭＳ ゴシック" w:cs="ＭＳ Ｐゴシック" w:hint="eastAsia"/>
                <w:kern w:val="0"/>
                <w:sz w:val="18"/>
                <w:szCs w:val="18"/>
              </w:rPr>
              <w:t>②総合計画⇒</w:t>
            </w:r>
          </w:p>
          <w:p w14:paraId="087E2BB3" w14:textId="77777777" w:rsidR="00AE1F63" w:rsidRPr="00276848" w:rsidRDefault="00AE1F63" w:rsidP="006D1D60">
            <w:pPr>
              <w:spacing w:line="240" w:lineRule="exact"/>
              <w:ind w:left="180" w:hangingChars="100" w:hanging="180"/>
              <w:rPr>
                <w:rFonts w:ascii="ＭＳ ゴシック" w:eastAsia="ＭＳ ゴシック" w:hAnsi="ＭＳ ゴシック" w:cs="ＭＳ Ｐゴシック"/>
                <w:kern w:val="0"/>
                <w:sz w:val="18"/>
                <w:szCs w:val="18"/>
              </w:rPr>
            </w:pPr>
          </w:p>
        </w:tc>
        <w:tc>
          <w:tcPr>
            <w:tcW w:w="6407" w:type="dxa"/>
            <w:vMerge/>
            <w:shd w:val="clear" w:color="auto" w:fill="auto"/>
            <w:noWrap/>
          </w:tcPr>
          <w:p w14:paraId="6B5F33D0" w14:textId="77777777" w:rsidR="00AE1F63" w:rsidRPr="002F1AF7" w:rsidRDefault="00AE1F63" w:rsidP="006D1D60">
            <w:pPr>
              <w:widowControl/>
              <w:spacing w:line="240" w:lineRule="exact"/>
              <w:rPr>
                <w:rFonts w:ascii="ＭＳ ゴシック" w:eastAsia="ＭＳ ゴシック" w:hAnsi="ＭＳ ゴシック" w:cs="ＭＳ Ｐゴシック"/>
                <w:kern w:val="0"/>
                <w:sz w:val="18"/>
                <w:szCs w:val="18"/>
              </w:rPr>
            </w:pPr>
          </w:p>
        </w:tc>
      </w:tr>
      <w:tr w:rsidR="00AE1F63" w:rsidRPr="00276848" w14:paraId="220D4C30" w14:textId="77777777" w:rsidTr="007C4C54">
        <w:trPr>
          <w:trHeight w:val="340"/>
        </w:trPr>
        <w:tc>
          <w:tcPr>
            <w:tcW w:w="575" w:type="dxa"/>
            <w:vMerge w:val="restart"/>
            <w:shd w:val="clear" w:color="auto" w:fill="auto"/>
            <w:noWrap/>
          </w:tcPr>
          <w:p w14:paraId="29013D5A" w14:textId="77777777" w:rsidR="00AE1F63" w:rsidRPr="002F1AF7" w:rsidRDefault="00AE1F63" w:rsidP="006D1D60">
            <w:pPr>
              <w:widowControl/>
              <w:spacing w:line="240" w:lineRule="exact"/>
              <w:jc w:val="center"/>
              <w:rPr>
                <w:rFonts w:ascii="ＭＳ ゴシック" w:eastAsia="ＭＳ ゴシック" w:hAnsi="ＭＳ ゴシック" w:cs="ＭＳ Ｐゴシック"/>
                <w:kern w:val="0"/>
                <w:sz w:val="18"/>
                <w:szCs w:val="18"/>
              </w:rPr>
            </w:pPr>
          </w:p>
          <w:p w14:paraId="2F9B75B8" w14:textId="77777777" w:rsidR="00AE1F63" w:rsidRPr="002F1AF7" w:rsidRDefault="00AE1F63" w:rsidP="006D1D60">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p w14:paraId="79FFED61" w14:textId="77777777" w:rsidR="00AE1F63" w:rsidRPr="002F1AF7"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5"/>
            <w:shd w:val="clear" w:color="auto" w:fill="auto"/>
            <w:noWrap/>
            <w:vAlign w:val="center"/>
          </w:tcPr>
          <w:p w14:paraId="6A42A4C3" w14:textId="77777777" w:rsidR="00AE1F63" w:rsidRPr="00DD5AD6" w:rsidRDefault="00AE1F63" w:rsidP="006D1D60">
            <w:pPr>
              <w:widowControl/>
              <w:spacing w:line="240" w:lineRule="exact"/>
              <w:jc w:val="left"/>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b/>
                <w:kern w:val="0"/>
                <w:sz w:val="18"/>
                <w:szCs w:val="18"/>
              </w:rPr>
              <w:t>広報はとやま印刷製本費</w:t>
            </w:r>
          </w:p>
        </w:tc>
        <w:tc>
          <w:tcPr>
            <w:tcW w:w="6407" w:type="dxa"/>
            <w:vMerge w:val="restart"/>
            <w:shd w:val="clear" w:color="auto" w:fill="auto"/>
            <w:noWrap/>
          </w:tcPr>
          <w:p w14:paraId="19B7B6DE" w14:textId="77777777" w:rsidR="00AE1F63" w:rsidRPr="008F53D5" w:rsidRDefault="00AE1F63"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(1) 事業の概要</w:t>
            </w:r>
          </w:p>
          <w:p w14:paraId="37EF16F3" w14:textId="3B14B25C" w:rsidR="00AE1F63" w:rsidRPr="008F53D5" w:rsidRDefault="00AE1F63"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町の方針や施策、行事、相談窓口などを町民に伝え、</w:t>
            </w:r>
            <w:r w:rsidR="00094271" w:rsidRPr="008F53D5">
              <w:rPr>
                <w:rFonts w:ascii="ＭＳ 明朝" w:hAnsi="ＭＳ 明朝" w:cs="ＭＳ Ｐゴシック" w:hint="eastAsia"/>
                <w:kern w:val="0"/>
                <w:sz w:val="18"/>
                <w:szCs w:val="18"/>
              </w:rPr>
              <w:t>町民の</w:t>
            </w:r>
            <w:r w:rsidRPr="008F53D5">
              <w:rPr>
                <w:rFonts w:ascii="ＭＳ 明朝" w:hAnsi="ＭＳ 明朝" w:cs="ＭＳ Ｐゴシック" w:hint="eastAsia"/>
                <w:kern w:val="0"/>
                <w:sz w:val="18"/>
                <w:szCs w:val="18"/>
              </w:rPr>
              <w:t>理解と協力を得て、町政の円滑な推進を図るための広報紙印刷事業である。毎月1回6,100部、計12ヶ月73,200部を発行し、全戸配布した。</w:t>
            </w:r>
          </w:p>
          <w:p w14:paraId="6A5039DF" w14:textId="77777777" w:rsidR="00AE1F63" w:rsidRPr="008F53D5" w:rsidRDefault="00AE1F63" w:rsidP="007C4C54">
            <w:pPr>
              <w:widowControl/>
              <w:spacing w:line="240" w:lineRule="exact"/>
              <w:ind w:left="180" w:hangingChars="100" w:hanging="180"/>
              <w:rPr>
                <w:rFonts w:ascii="ＭＳ ゴシック" w:eastAsia="ＭＳ ゴシック" w:hAnsi="ＭＳ ゴシック" w:cs="ＭＳ Ｐゴシック"/>
                <w:kern w:val="0"/>
                <w:sz w:val="18"/>
                <w:szCs w:val="18"/>
              </w:rPr>
            </w:pPr>
          </w:p>
          <w:p w14:paraId="22C918CC" w14:textId="77777777" w:rsidR="00AE1F63" w:rsidRPr="008F53D5" w:rsidRDefault="00AE1F63" w:rsidP="007C4C54">
            <w:pPr>
              <w:widowControl/>
              <w:spacing w:line="240" w:lineRule="exact"/>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b/>
                <w:kern w:val="0"/>
                <w:sz w:val="18"/>
                <w:szCs w:val="18"/>
              </w:rPr>
              <w:t>(2) 当初予算と決算額が大きく異なる場合は、その理由</w:t>
            </w:r>
          </w:p>
          <w:p w14:paraId="17C91C75" w14:textId="77777777" w:rsidR="00AE1F63" w:rsidRPr="008F53D5" w:rsidRDefault="00AE1F63" w:rsidP="007C4C54">
            <w:pPr>
              <w:widowControl/>
              <w:spacing w:line="240" w:lineRule="exact"/>
              <w:ind w:leftChars="100" w:left="210" w:firstLineChars="100" w:firstLine="180"/>
              <w:rPr>
                <w:rFonts w:asciiTheme="minorEastAsia" w:eastAsiaTheme="minorEastAsia" w:hAnsiTheme="minorEastAsia" w:cs="ＭＳ Ｐゴシック"/>
                <w:kern w:val="0"/>
                <w:sz w:val="18"/>
                <w:szCs w:val="18"/>
              </w:rPr>
            </w:pPr>
          </w:p>
          <w:p w14:paraId="19557FE2" w14:textId="77777777" w:rsidR="00AE1F63" w:rsidRPr="008F53D5" w:rsidRDefault="00AE1F63"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(3) 成果及び評価並びに改善点</w:t>
            </w:r>
          </w:p>
          <w:p w14:paraId="0017D09B" w14:textId="70D6D389" w:rsidR="00AE1F63" w:rsidRPr="008F53D5" w:rsidRDefault="00AE1F63"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広報はとやまを通じて、町政全般の情報が広く町民に伝わり、町政の円滑な推進に寄与することができた。</w:t>
            </w:r>
            <w:r w:rsidR="00094271" w:rsidRPr="008F53D5">
              <w:rPr>
                <w:rFonts w:ascii="ＭＳ 明朝" w:hAnsi="ＭＳ 明朝" w:cs="ＭＳ Ｐゴシック" w:hint="eastAsia"/>
                <w:kern w:val="0"/>
                <w:sz w:val="18"/>
                <w:szCs w:val="18"/>
              </w:rPr>
              <w:t>また、町LINE公式アカウント</w:t>
            </w:r>
            <w:r w:rsidR="00D64CED" w:rsidRPr="008F53D5">
              <w:rPr>
                <w:rFonts w:ascii="ＭＳ 明朝" w:hAnsi="ＭＳ 明朝" w:cs="ＭＳ Ｐゴシック" w:hint="eastAsia"/>
                <w:kern w:val="0"/>
                <w:sz w:val="18"/>
                <w:szCs w:val="18"/>
              </w:rPr>
              <w:t>による広報等の情報発信を実施した。</w:t>
            </w:r>
          </w:p>
          <w:p w14:paraId="2CAA7312" w14:textId="77777777" w:rsidR="00AE1F63" w:rsidRPr="008F53D5" w:rsidRDefault="00AE1F63" w:rsidP="007C4C54">
            <w:pPr>
              <w:widowControl/>
              <w:spacing w:line="240" w:lineRule="exact"/>
              <w:ind w:left="180" w:right="200" w:hangingChars="100" w:hanging="180"/>
              <w:rPr>
                <w:rFonts w:ascii="ＭＳ ゴシック" w:eastAsia="ＭＳ ゴシック" w:hAnsi="ＭＳ ゴシック" w:cs="ＭＳ Ｐゴシック"/>
                <w:kern w:val="0"/>
                <w:sz w:val="18"/>
                <w:szCs w:val="18"/>
              </w:rPr>
            </w:pPr>
          </w:p>
        </w:tc>
      </w:tr>
      <w:tr w:rsidR="00AE1F63" w:rsidRPr="002F1AF7" w14:paraId="7821D1D5" w14:textId="77777777" w:rsidTr="007C4C54">
        <w:trPr>
          <w:trHeight w:val="227"/>
        </w:trPr>
        <w:tc>
          <w:tcPr>
            <w:tcW w:w="575" w:type="dxa"/>
            <w:vMerge/>
            <w:shd w:val="clear" w:color="auto" w:fill="auto"/>
            <w:noWrap/>
            <w:vAlign w:val="center"/>
          </w:tcPr>
          <w:p w14:paraId="73309BF6" w14:textId="77777777" w:rsidR="00AE1F63" w:rsidRPr="002F1AF7"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2ADC13FF" w14:textId="77777777" w:rsidR="00AE1F63" w:rsidRPr="00DD5AD6" w:rsidRDefault="00AE1F63" w:rsidP="006D1D60">
            <w:pPr>
              <w:spacing w:line="240" w:lineRule="exact"/>
              <w:jc w:val="left"/>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kern w:val="0"/>
                <w:sz w:val="18"/>
                <w:szCs w:val="18"/>
              </w:rPr>
              <w:t>当初予算額</w:t>
            </w:r>
          </w:p>
        </w:tc>
        <w:tc>
          <w:tcPr>
            <w:tcW w:w="1564" w:type="dxa"/>
            <w:gridSpan w:val="4"/>
            <w:shd w:val="clear" w:color="auto" w:fill="F2F2F2"/>
            <w:vAlign w:val="center"/>
          </w:tcPr>
          <w:p w14:paraId="57F7D934" w14:textId="77777777" w:rsidR="00AE1F63" w:rsidRPr="00D12C44" w:rsidRDefault="00AE1F63" w:rsidP="006D1D60">
            <w:pPr>
              <w:spacing w:line="240" w:lineRule="exact"/>
              <w:jc w:val="right"/>
              <w:rPr>
                <w:rFonts w:ascii="ＭＳ ゴシック" w:eastAsia="ＭＳ ゴシック" w:hAnsi="ＭＳ ゴシック" w:cs="ＭＳ Ｐゴシック"/>
                <w:kern w:val="0"/>
                <w:sz w:val="18"/>
                <w:szCs w:val="18"/>
              </w:rPr>
            </w:pPr>
            <w:r w:rsidRPr="00D12C44">
              <w:rPr>
                <w:rFonts w:ascii="ＭＳ ゴシック" w:eastAsia="ＭＳ ゴシック" w:hAnsi="ＭＳ ゴシック" w:cs="ＭＳ Ｐゴシック" w:hint="eastAsia"/>
                <w:kern w:val="0"/>
                <w:sz w:val="18"/>
                <w:szCs w:val="18"/>
              </w:rPr>
              <w:t>3,060千円</w:t>
            </w:r>
          </w:p>
        </w:tc>
        <w:tc>
          <w:tcPr>
            <w:tcW w:w="6407" w:type="dxa"/>
            <w:vMerge/>
            <w:shd w:val="clear" w:color="auto" w:fill="auto"/>
            <w:noWrap/>
          </w:tcPr>
          <w:p w14:paraId="5A54893D" w14:textId="77777777" w:rsidR="00AE1F63" w:rsidRPr="002F1AF7" w:rsidRDefault="00AE1F63" w:rsidP="007C4C54">
            <w:pPr>
              <w:widowControl/>
              <w:spacing w:line="240" w:lineRule="exact"/>
              <w:rPr>
                <w:rFonts w:ascii="ＭＳ ゴシック" w:eastAsia="ＭＳ ゴシック" w:hAnsi="ＭＳ ゴシック" w:cs="ＭＳ Ｐゴシック"/>
                <w:kern w:val="0"/>
                <w:sz w:val="18"/>
                <w:szCs w:val="18"/>
              </w:rPr>
            </w:pPr>
          </w:p>
        </w:tc>
      </w:tr>
      <w:tr w:rsidR="00AE1F63" w:rsidRPr="002F1AF7" w14:paraId="68E93B7A" w14:textId="77777777" w:rsidTr="007C4C54">
        <w:trPr>
          <w:trHeight w:val="227"/>
        </w:trPr>
        <w:tc>
          <w:tcPr>
            <w:tcW w:w="575" w:type="dxa"/>
            <w:vMerge/>
            <w:shd w:val="clear" w:color="auto" w:fill="auto"/>
            <w:noWrap/>
            <w:vAlign w:val="center"/>
          </w:tcPr>
          <w:p w14:paraId="447BCF11" w14:textId="77777777" w:rsidR="00AE1F63" w:rsidRPr="002F1AF7"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5CC38E39" w14:textId="77777777" w:rsidR="00AE1F63" w:rsidRPr="00DD5AD6" w:rsidRDefault="00AE1F63" w:rsidP="006D1D60">
            <w:pPr>
              <w:spacing w:line="240" w:lineRule="exact"/>
              <w:jc w:val="left"/>
              <w:rPr>
                <w:rFonts w:ascii="ＭＳ ゴシック" w:eastAsia="ＭＳ ゴシック" w:hAnsi="ＭＳ ゴシック" w:cs="ＭＳ Ｐゴシック"/>
                <w:kern w:val="0"/>
                <w:sz w:val="18"/>
                <w:szCs w:val="18"/>
              </w:rPr>
            </w:pPr>
            <w:r w:rsidRPr="00AE1F63">
              <w:rPr>
                <w:rFonts w:ascii="ＭＳ ゴシック" w:eastAsia="ＭＳ ゴシック" w:hAnsi="ＭＳ ゴシック" w:cs="ＭＳ Ｐゴシック" w:hint="eastAsia"/>
                <w:spacing w:val="30"/>
                <w:kern w:val="0"/>
                <w:sz w:val="18"/>
                <w:szCs w:val="18"/>
                <w:fitText w:val="900" w:id="-1218664703"/>
              </w:rPr>
              <w:t>予算現</w:t>
            </w:r>
            <w:r w:rsidRPr="00AE1F63">
              <w:rPr>
                <w:rFonts w:ascii="ＭＳ ゴシック" w:eastAsia="ＭＳ ゴシック" w:hAnsi="ＭＳ ゴシック" w:cs="ＭＳ Ｐゴシック" w:hint="eastAsia"/>
                <w:kern w:val="0"/>
                <w:sz w:val="18"/>
                <w:szCs w:val="18"/>
                <w:fitText w:val="900" w:id="-1218664703"/>
              </w:rPr>
              <w:t>額</w:t>
            </w:r>
          </w:p>
        </w:tc>
        <w:tc>
          <w:tcPr>
            <w:tcW w:w="1564" w:type="dxa"/>
            <w:gridSpan w:val="4"/>
            <w:shd w:val="clear" w:color="auto" w:fill="F2F2F2"/>
            <w:vAlign w:val="center"/>
          </w:tcPr>
          <w:p w14:paraId="553412BF" w14:textId="77777777" w:rsidR="00AE1F63" w:rsidRPr="00D12C44" w:rsidRDefault="00AE1F63" w:rsidP="006D1D60">
            <w:pPr>
              <w:spacing w:line="240" w:lineRule="exact"/>
              <w:jc w:val="right"/>
              <w:rPr>
                <w:rFonts w:ascii="ＭＳ ゴシック" w:eastAsia="ＭＳ ゴシック" w:hAnsi="ＭＳ ゴシック" w:cs="ＭＳ Ｐゴシック"/>
                <w:kern w:val="0"/>
                <w:sz w:val="18"/>
                <w:szCs w:val="18"/>
              </w:rPr>
            </w:pPr>
            <w:r w:rsidRPr="00D12C44">
              <w:rPr>
                <w:rFonts w:ascii="ＭＳ ゴシック" w:eastAsia="ＭＳ ゴシック" w:hAnsi="ＭＳ ゴシック" w:cs="ＭＳ Ｐゴシック" w:hint="eastAsia"/>
                <w:kern w:val="0"/>
                <w:sz w:val="18"/>
                <w:szCs w:val="18"/>
              </w:rPr>
              <w:t>3,060千円</w:t>
            </w:r>
          </w:p>
        </w:tc>
        <w:tc>
          <w:tcPr>
            <w:tcW w:w="6407" w:type="dxa"/>
            <w:vMerge/>
            <w:shd w:val="clear" w:color="auto" w:fill="auto"/>
            <w:noWrap/>
          </w:tcPr>
          <w:p w14:paraId="49C014C2" w14:textId="77777777" w:rsidR="00AE1F63" w:rsidRPr="002F1AF7" w:rsidRDefault="00AE1F63" w:rsidP="007C4C54">
            <w:pPr>
              <w:widowControl/>
              <w:spacing w:line="240" w:lineRule="exact"/>
              <w:rPr>
                <w:rFonts w:ascii="ＭＳ ゴシック" w:eastAsia="ＭＳ ゴシック" w:hAnsi="ＭＳ ゴシック" w:cs="ＭＳ Ｐゴシック"/>
                <w:kern w:val="0"/>
                <w:sz w:val="18"/>
                <w:szCs w:val="18"/>
              </w:rPr>
            </w:pPr>
          </w:p>
        </w:tc>
      </w:tr>
      <w:tr w:rsidR="00AE1F63" w:rsidRPr="002F1AF7" w14:paraId="484C1D0D" w14:textId="77777777" w:rsidTr="007C4C54">
        <w:trPr>
          <w:trHeight w:val="227"/>
        </w:trPr>
        <w:tc>
          <w:tcPr>
            <w:tcW w:w="575" w:type="dxa"/>
            <w:vMerge/>
            <w:shd w:val="clear" w:color="auto" w:fill="auto"/>
            <w:noWrap/>
            <w:vAlign w:val="center"/>
          </w:tcPr>
          <w:p w14:paraId="569BB1D4" w14:textId="77777777" w:rsidR="00AE1F63" w:rsidRPr="002F1AF7"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2E01EB2F" w14:textId="77777777" w:rsidR="00AE1F63" w:rsidRPr="00DD5AD6" w:rsidRDefault="00AE1F63" w:rsidP="006D1D60">
            <w:pPr>
              <w:spacing w:line="240" w:lineRule="exact"/>
              <w:jc w:val="left"/>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kern w:val="0"/>
                <w:sz w:val="18"/>
                <w:szCs w:val="18"/>
              </w:rPr>
              <w:t>決　算　額</w:t>
            </w:r>
          </w:p>
        </w:tc>
        <w:tc>
          <w:tcPr>
            <w:tcW w:w="1564" w:type="dxa"/>
            <w:gridSpan w:val="4"/>
            <w:shd w:val="clear" w:color="auto" w:fill="F2F2F2"/>
            <w:vAlign w:val="center"/>
          </w:tcPr>
          <w:p w14:paraId="1AA82366" w14:textId="77777777" w:rsidR="00AE1F63" w:rsidRPr="00D12C44" w:rsidRDefault="00AE1F63" w:rsidP="006D1D60">
            <w:pPr>
              <w:spacing w:line="240" w:lineRule="exact"/>
              <w:jc w:val="right"/>
              <w:rPr>
                <w:rFonts w:ascii="ＭＳ ゴシック" w:eastAsia="ＭＳ ゴシック" w:hAnsi="ＭＳ ゴシック" w:cs="ＭＳ Ｐゴシック"/>
                <w:kern w:val="0"/>
                <w:sz w:val="18"/>
                <w:szCs w:val="18"/>
              </w:rPr>
            </w:pPr>
            <w:r w:rsidRPr="00D12C44">
              <w:rPr>
                <w:rFonts w:ascii="ＭＳ ゴシック" w:eastAsia="ＭＳ ゴシック" w:hAnsi="ＭＳ ゴシック" w:cs="ＭＳ Ｐゴシック" w:hint="eastAsia"/>
                <w:kern w:val="0"/>
                <w:sz w:val="18"/>
                <w:szCs w:val="18"/>
              </w:rPr>
              <w:t>2,978千円</w:t>
            </w:r>
          </w:p>
        </w:tc>
        <w:tc>
          <w:tcPr>
            <w:tcW w:w="6407" w:type="dxa"/>
            <w:vMerge/>
            <w:shd w:val="clear" w:color="auto" w:fill="auto"/>
            <w:noWrap/>
          </w:tcPr>
          <w:p w14:paraId="3F62B1CF" w14:textId="77777777" w:rsidR="00AE1F63" w:rsidRPr="002F1AF7" w:rsidRDefault="00AE1F63" w:rsidP="007C4C54">
            <w:pPr>
              <w:widowControl/>
              <w:spacing w:line="240" w:lineRule="exact"/>
              <w:rPr>
                <w:rFonts w:ascii="ＭＳ ゴシック" w:eastAsia="ＭＳ ゴシック" w:hAnsi="ＭＳ ゴシック" w:cs="ＭＳ Ｐゴシック"/>
                <w:kern w:val="0"/>
                <w:sz w:val="18"/>
                <w:szCs w:val="18"/>
              </w:rPr>
            </w:pPr>
          </w:p>
        </w:tc>
      </w:tr>
      <w:tr w:rsidR="00AE1F63" w:rsidRPr="002F1AF7" w14:paraId="500A3633" w14:textId="77777777" w:rsidTr="007C4C54">
        <w:trPr>
          <w:trHeight w:val="435"/>
        </w:trPr>
        <w:tc>
          <w:tcPr>
            <w:tcW w:w="575" w:type="dxa"/>
            <w:vMerge/>
            <w:shd w:val="clear" w:color="auto" w:fill="auto"/>
            <w:noWrap/>
            <w:vAlign w:val="center"/>
          </w:tcPr>
          <w:p w14:paraId="2B03672C" w14:textId="77777777" w:rsidR="00AE1F63" w:rsidRPr="002F1AF7"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5"/>
            <w:shd w:val="clear" w:color="auto" w:fill="auto"/>
            <w:noWrap/>
          </w:tcPr>
          <w:p w14:paraId="3C99C898" w14:textId="77777777" w:rsidR="00AE1F63" w:rsidRPr="00DD5AD6" w:rsidRDefault="00AE1F63" w:rsidP="006D1D60">
            <w:pPr>
              <w:spacing w:line="240" w:lineRule="exact"/>
              <w:ind w:right="200"/>
              <w:rPr>
                <w:rFonts w:ascii="ＭＳ ゴシック" w:eastAsia="ＭＳ ゴシック" w:hAnsi="ＭＳ ゴシック" w:cs="ＭＳ Ｐゴシック"/>
                <w:kern w:val="0"/>
                <w:sz w:val="18"/>
                <w:szCs w:val="18"/>
              </w:rPr>
            </w:pPr>
          </w:p>
          <w:p w14:paraId="72B13F3D" w14:textId="77777777" w:rsidR="00AE1F63" w:rsidRPr="00DD5AD6" w:rsidRDefault="00AE1F63" w:rsidP="006D1D60">
            <w:pPr>
              <w:spacing w:line="240" w:lineRule="exact"/>
              <w:ind w:right="200"/>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kern w:val="0"/>
                <w:sz w:val="18"/>
                <w:szCs w:val="18"/>
              </w:rPr>
              <w:t>①所 管 課⇒政策財政課</w:t>
            </w:r>
          </w:p>
          <w:p w14:paraId="14D40711" w14:textId="77777777" w:rsidR="00AE1F63" w:rsidRPr="00DD5AD6" w:rsidRDefault="00AE1F63" w:rsidP="006D1D60">
            <w:pPr>
              <w:spacing w:line="240" w:lineRule="exact"/>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kern w:val="0"/>
                <w:sz w:val="18"/>
                <w:szCs w:val="18"/>
              </w:rPr>
              <w:t>②総合計画⇒</w:t>
            </w:r>
          </w:p>
        </w:tc>
        <w:tc>
          <w:tcPr>
            <w:tcW w:w="6407" w:type="dxa"/>
            <w:vMerge/>
            <w:shd w:val="clear" w:color="auto" w:fill="auto"/>
            <w:noWrap/>
          </w:tcPr>
          <w:p w14:paraId="251FCD0D" w14:textId="77777777" w:rsidR="00AE1F63" w:rsidRPr="002F1AF7" w:rsidRDefault="00AE1F63" w:rsidP="007C4C54">
            <w:pPr>
              <w:widowControl/>
              <w:spacing w:line="240" w:lineRule="exact"/>
              <w:rPr>
                <w:rFonts w:ascii="ＭＳ ゴシック" w:eastAsia="ＭＳ ゴシック" w:hAnsi="ＭＳ ゴシック" w:cs="ＭＳ Ｐゴシック"/>
                <w:kern w:val="0"/>
                <w:sz w:val="18"/>
                <w:szCs w:val="18"/>
              </w:rPr>
            </w:pPr>
          </w:p>
        </w:tc>
      </w:tr>
      <w:tr w:rsidR="006347BB" w:rsidRPr="005E7FA2" w14:paraId="7C9839C3" w14:textId="77777777" w:rsidTr="009D7F30">
        <w:trPr>
          <w:trHeight w:val="510"/>
        </w:trPr>
        <w:tc>
          <w:tcPr>
            <w:tcW w:w="575" w:type="dxa"/>
            <w:vMerge w:val="restart"/>
            <w:shd w:val="clear" w:color="auto" w:fill="auto"/>
            <w:noWrap/>
          </w:tcPr>
          <w:p w14:paraId="67E8AF90" w14:textId="77777777" w:rsidR="006347BB" w:rsidRPr="008F53D5" w:rsidRDefault="006347BB" w:rsidP="006347BB">
            <w:pPr>
              <w:widowControl/>
              <w:spacing w:line="240" w:lineRule="exact"/>
              <w:jc w:val="center"/>
              <w:rPr>
                <w:rFonts w:ascii="ＭＳ ゴシック" w:eastAsia="ＭＳ ゴシック" w:hAnsi="ＭＳ ゴシック"/>
                <w:sz w:val="18"/>
                <w:szCs w:val="18"/>
              </w:rPr>
            </w:pPr>
          </w:p>
          <w:p w14:paraId="64A415C1" w14:textId="0B624140" w:rsidR="006347BB" w:rsidRPr="008F53D5" w:rsidRDefault="008527AC" w:rsidP="006347BB">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41</w:t>
            </w:r>
          </w:p>
          <w:p w14:paraId="05E38347" w14:textId="77777777" w:rsidR="006347BB" w:rsidRPr="008F53D5" w:rsidRDefault="006347BB" w:rsidP="006347BB">
            <w:pPr>
              <w:widowControl/>
              <w:spacing w:line="240" w:lineRule="exact"/>
              <w:jc w:val="center"/>
              <w:rPr>
                <w:rFonts w:ascii="ＭＳ ゴシック" w:eastAsia="ＭＳ ゴシック" w:hAnsi="ＭＳ ゴシック" w:cs="ＭＳ Ｐゴシック"/>
                <w:kern w:val="0"/>
                <w:sz w:val="18"/>
                <w:szCs w:val="18"/>
              </w:rPr>
            </w:pPr>
          </w:p>
          <w:p w14:paraId="042FFF6E" w14:textId="77777777" w:rsidR="006347BB" w:rsidRPr="008F53D5" w:rsidRDefault="006347BB" w:rsidP="006347BB">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8F53D5">
              <w:rPr>
                <w:rFonts w:ascii="ＭＳ ゴシック" w:eastAsia="ＭＳ ゴシック" w:hAnsi="ＭＳ ゴシック" w:hint="eastAsia"/>
                <w:sz w:val="20"/>
                <w:szCs w:val="20"/>
                <w:bdr w:val="single" w:sz="4" w:space="0" w:color="auto"/>
                <w:shd w:val="clear" w:color="auto" w:fill="D9D9D9"/>
              </w:rPr>
              <w:t>新</w:t>
            </w:r>
          </w:p>
          <w:p w14:paraId="4066E11F" w14:textId="77777777" w:rsidR="006347BB" w:rsidRPr="008F53D5"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5"/>
            <w:shd w:val="clear" w:color="auto" w:fill="auto"/>
            <w:noWrap/>
          </w:tcPr>
          <w:p w14:paraId="45D74B03" w14:textId="77777777" w:rsidR="006347BB" w:rsidRPr="00DD5AD6" w:rsidRDefault="006347BB" w:rsidP="009D7F30">
            <w:pPr>
              <w:widowControl/>
              <w:spacing w:line="240" w:lineRule="exact"/>
              <w:rPr>
                <w:rFonts w:ascii="ＭＳ ゴシック" w:eastAsia="ＭＳ ゴシック" w:hAnsi="ＭＳ ゴシック" w:cs="ＭＳ Ｐゴシック"/>
                <w:kern w:val="0"/>
                <w:sz w:val="18"/>
                <w:szCs w:val="18"/>
              </w:rPr>
            </w:pPr>
            <w:r w:rsidRPr="00D12C44">
              <w:rPr>
                <w:rFonts w:ascii="ＭＳ ゴシック" w:eastAsia="ＭＳ ゴシック" w:hAnsi="ＭＳ ゴシック" w:cs="ＭＳ Ｐゴシック" w:hint="eastAsia"/>
                <w:b/>
                <w:kern w:val="0"/>
                <w:sz w:val="18"/>
                <w:szCs w:val="18"/>
              </w:rPr>
              <w:t>コンテンツマネージメントシステム更新委託料</w:t>
            </w:r>
          </w:p>
        </w:tc>
        <w:tc>
          <w:tcPr>
            <w:tcW w:w="6407" w:type="dxa"/>
            <w:vMerge w:val="restart"/>
            <w:shd w:val="clear" w:color="auto" w:fill="auto"/>
            <w:noWrap/>
          </w:tcPr>
          <w:p w14:paraId="6F658961" w14:textId="77777777" w:rsidR="006347BB" w:rsidRPr="008F53D5" w:rsidRDefault="006347BB"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(1) 事業の概要</w:t>
            </w:r>
          </w:p>
          <w:p w14:paraId="25543F88" w14:textId="518BAD53" w:rsidR="006347BB" w:rsidRPr="008F53D5" w:rsidRDefault="006347BB"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町のホームページシステムの入替を</w:t>
            </w:r>
            <w:r w:rsidR="00D64CED" w:rsidRPr="008F53D5">
              <w:rPr>
                <w:rFonts w:ascii="ＭＳ 明朝" w:hAnsi="ＭＳ 明朝" w:cs="ＭＳ Ｐゴシック" w:hint="eastAsia"/>
                <w:kern w:val="0"/>
                <w:sz w:val="18"/>
                <w:szCs w:val="18"/>
              </w:rPr>
              <w:t>実施した</w:t>
            </w:r>
            <w:r w:rsidRPr="008F53D5">
              <w:rPr>
                <w:rFonts w:ascii="ＭＳ 明朝" w:hAnsi="ＭＳ 明朝" w:cs="ＭＳ Ｐゴシック" w:hint="eastAsia"/>
                <w:kern w:val="0"/>
                <w:sz w:val="18"/>
                <w:szCs w:val="18"/>
              </w:rPr>
              <w:t>。</w:t>
            </w:r>
          </w:p>
          <w:p w14:paraId="2C161076" w14:textId="77777777" w:rsidR="006347BB" w:rsidRPr="008F53D5" w:rsidRDefault="006347BB" w:rsidP="007C4C54">
            <w:pPr>
              <w:widowControl/>
              <w:spacing w:line="240" w:lineRule="exact"/>
              <w:ind w:left="180" w:hangingChars="100" w:hanging="180"/>
              <w:rPr>
                <w:rFonts w:ascii="ＭＳ ゴシック" w:eastAsia="ＭＳ ゴシック" w:hAnsi="ＭＳ ゴシック" w:cs="ＭＳ Ｐゴシック"/>
                <w:kern w:val="0"/>
                <w:sz w:val="18"/>
                <w:szCs w:val="18"/>
              </w:rPr>
            </w:pPr>
          </w:p>
          <w:p w14:paraId="6582405A" w14:textId="77777777" w:rsidR="006347BB" w:rsidRPr="008F53D5" w:rsidRDefault="006347BB" w:rsidP="007C4C54">
            <w:pPr>
              <w:widowControl/>
              <w:spacing w:line="240" w:lineRule="exact"/>
              <w:rPr>
                <w:rFonts w:ascii="ＭＳ ゴシック" w:eastAsia="ＭＳ ゴシック" w:hAnsi="ＭＳ ゴシック" w:cs="ＭＳ Ｐゴシック"/>
                <w:kern w:val="0"/>
                <w:sz w:val="18"/>
                <w:szCs w:val="18"/>
              </w:rPr>
            </w:pPr>
            <w:r w:rsidRPr="008F53D5">
              <w:rPr>
                <w:rFonts w:ascii="ＭＳ ゴシック" w:eastAsia="ＭＳ ゴシック" w:hAnsi="ＭＳ ゴシック" w:cs="ＭＳ Ｐゴシック" w:hint="eastAsia"/>
                <w:b/>
                <w:kern w:val="0"/>
                <w:sz w:val="18"/>
                <w:szCs w:val="18"/>
              </w:rPr>
              <w:t>(2) 当初予算と決算額が大きく異なる場合は、その理由</w:t>
            </w:r>
          </w:p>
          <w:p w14:paraId="50EBB375" w14:textId="77777777" w:rsidR="006347BB" w:rsidRPr="008F53D5" w:rsidRDefault="006347BB" w:rsidP="007C4C54">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8F53D5">
              <w:rPr>
                <w:rFonts w:asciiTheme="minorEastAsia" w:eastAsiaTheme="minorEastAsia" w:hAnsiTheme="minorEastAsia" w:cs="ＭＳ Ｐゴシック" w:hint="eastAsia"/>
                <w:kern w:val="0"/>
                <w:sz w:val="18"/>
                <w:szCs w:val="18"/>
              </w:rPr>
              <w:t>プロポーザル方式（2社参加）により選定した結果、減額となった。</w:t>
            </w:r>
          </w:p>
          <w:p w14:paraId="7D506585" w14:textId="77777777" w:rsidR="006347BB" w:rsidRPr="008F53D5" w:rsidRDefault="006347BB" w:rsidP="003242F3">
            <w:pPr>
              <w:widowControl/>
              <w:spacing w:line="240" w:lineRule="exact"/>
              <w:rPr>
                <w:rFonts w:asciiTheme="minorEastAsia" w:eastAsiaTheme="minorEastAsia" w:hAnsiTheme="minorEastAsia" w:cs="ＭＳ Ｐゴシック"/>
                <w:kern w:val="0"/>
                <w:sz w:val="18"/>
                <w:szCs w:val="18"/>
              </w:rPr>
            </w:pPr>
          </w:p>
          <w:p w14:paraId="10538D3D" w14:textId="77777777" w:rsidR="006347BB" w:rsidRPr="008F53D5" w:rsidRDefault="006347BB"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(3) 成果及び評価並びに改善点</w:t>
            </w:r>
          </w:p>
          <w:p w14:paraId="705E229E" w14:textId="6A48B4BB" w:rsidR="006347BB" w:rsidRPr="008F53D5" w:rsidRDefault="006347BB" w:rsidP="007C4C54">
            <w:pPr>
              <w:widowControl/>
              <w:spacing w:line="240" w:lineRule="exact"/>
              <w:ind w:leftChars="100" w:left="210" w:firstLineChars="100" w:firstLine="180"/>
              <w:rPr>
                <w:rFonts w:ascii="ＭＳ 明朝" w:hAnsi="ＭＳ 明朝" w:cs="ＭＳ Ｐゴシック"/>
                <w:kern w:val="0"/>
                <w:sz w:val="18"/>
                <w:szCs w:val="18"/>
              </w:rPr>
            </w:pPr>
            <w:r w:rsidRPr="008F53D5">
              <w:rPr>
                <w:rFonts w:ascii="ＭＳ 明朝" w:hAnsi="ＭＳ 明朝" w:cs="ＭＳ Ｐゴシック" w:hint="eastAsia"/>
                <w:kern w:val="0"/>
                <w:sz w:val="18"/>
                <w:szCs w:val="18"/>
              </w:rPr>
              <w:t>町ホームページのトップページデザイン</w:t>
            </w:r>
            <w:r w:rsidR="00D64CED" w:rsidRPr="008F53D5">
              <w:rPr>
                <w:rFonts w:ascii="ＭＳ 明朝" w:hAnsi="ＭＳ 明朝" w:cs="ＭＳ Ｐゴシック" w:hint="eastAsia"/>
                <w:kern w:val="0"/>
                <w:sz w:val="18"/>
                <w:szCs w:val="18"/>
              </w:rPr>
              <w:t>等</w:t>
            </w:r>
            <w:r w:rsidRPr="008F53D5">
              <w:rPr>
                <w:rFonts w:ascii="ＭＳ 明朝" w:hAnsi="ＭＳ 明朝" w:cs="ＭＳ Ｐゴシック" w:hint="eastAsia"/>
                <w:kern w:val="0"/>
                <w:sz w:val="18"/>
                <w:szCs w:val="18"/>
              </w:rPr>
              <w:t>の見直し、LINE連携、SSL導入によるセキュリティの向上等</w:t>
            </w:r>
            <w:r w:rsidR="00D64CED" w:rsidRPr="008F53D5">
              <w:rPr>
                <w:rFonts w:ascii="ＭＳ 明朝" w:hAnsi="ＭＳ 明朝" w:cs="ＭＳ Ｐゴシック" w:hint="eastAsia"/>
                <w:kern w:val="0"/>
                <w:sz w:val="18"/>
                <w:szCs w:val="18"/>
              </w:rPr>
              <w:t>の改善ができた。</w:t>
            </w:r>
          </w:p>
          <w:p w14:paraId="6662EFD9" w14:textId="77777777" w:rsidR="006347BB" w:rsidRPr="008F53D5" w:rsidRDefault="006347BB" w:rsidP="007C4C54">
            <w:pPr>
              <w:widowControl/>
              <w:spacing w:line="240" w:lineRule="exact"/>
              <w:ind w:left="180" w:right="200" w:hangingChars="100" w:hanging="180"/>
              <w:rPr>
                <w:rFonts w:ascii="ＭＳ ゴシック" w:eastAsia="ＭＳ ゴシック" w:hAnsi="ＭＳ ゴシック" w:cs="ＭＳ Ｐゴシック"/>
                <w:kern w:val="0"/>
                <w:sz w:val="18"/>
                <w:szCs w:val="18"/>
              </w:rPr>
            </w:pPr>
          </w:p>
        </w:tc>
      </w:tr>
      <w:tr w:rsidR="006347BB" w:rsidRPr="002F1AF7" w14:paraId="69AA654D" w14:textId="77777777" w:rsidTr="006347BB">
        <w:trPr>
          <w:trHeight w:val="227"/>
        </w:trPr>
        <w:tc>
          <w:tcPr>
            <w:tcW w:w="575" w:type="dxa"/>
            <w:vMerge/>
            <w:shd w:val="clear" w:color="auto" w:fill="auto"/>
            <w:noWrap/>
            <w:vAlign w:val="center"/>
          </w:tcPr>
          <w:p w14:paraId="76ECD730"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77083542" w14:textId="77777777" w:rsidR="006347BB" w:rsidRPr="00DD5AD6" w:rsidRDefault="006347BB" w:rsidP="006347BB">
            <w:pPr>
              <w:spacing w:line="240" w:lineRule="exact"/>
              <w:jc w:val="left"/>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kern w:val="0"/>
                <w:sz w:val="18"/>
                <w:szCs w:val="18"/>
              </w:rPr>
              <w:t>当初予算額</w:t>
            </w:r>
          </w:p>
        </w:tc>
        <w:tc>
          <w:tcPr>
            <w:tcW w:w="1564" w:type="dxa"/>
            <w:gridSpan w:val="4"/>
            <w:shd w:val="clear" w:color="auto" w:fill="F2F2F2"/>
            <w:vAlign w:val="center"/>
          </w:tcPr>
          <w:p w14:paraId="10F029AE" w14:textId="77777777" w:rsidR="006347BB" w:rsidRPr="00D12C44" w:rsidRDefault="006347BB" w:rsidP="006347B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4,323</w:t>
            </w:r>
            <w:r w:rsidRPr="00D12C44">
              <w:rPr>
                <w:rFonts w:ascii="ＭＳ ゴシック" w:eastAsia="ＭＳ ゴシック" w:hAnsi="ＭＳ ゴシック" w:cs="ＭＳ Ｐゴシック" w:hint="eastAsia"/>
                <w:kern w:val="0"/>
                <w:sz w:val="18"/>
                <w:szCs w:val="18"/>
              </w:rPr>
              <w:t>千円</w:t>
            </w:r>
          </w:p>
        </w:tc>
        <w:tc>
          <w:tcPr>
            <w:tcW w:w="6407" w:type="dxa"/>
            <w:vMerge/>
            <w:shd w:val="clear" w:color="auto" w:fill="auto"/>
            <w:noWrap/>
          </w:tcPr>
          <w:p w14:paraId="687B9FB2" w14:textId="77777777" w:rsidR="006347BB" w:rsidRPr="002F1AF7" w:rsidRDefault="006347BB" w:rsidP="006347BB">
            <w:pPr>
              <w:widowControl/>
              <w:spacing w:line="240" w:lineRule="exact"/>
              <w:rPr>
                <w:rFonts w:ascii="ＭＳ ゴシック" w:eastAsia="ＭＳ ゴシック" w:hAnsi="ＭＳ ゴシック" w:cs="ＭＳ Ｐゴシック"/>
                <w:kern w:val="0"/>
                <w:sz w:val="18"/>
                <w:szCs w:val="18"/>
              </w:rPr>
            </w:pPr>
          </w:p>
        </w:tc>
      </w:tr>
      <w:tr w:rsidR="006347BB" w:rsidRPr="002F1AF7" w14:paraId="60DDB3B8" w14:textId="77777777" w:rsidTr="006347BB">
        <w:trPr>
          <w:trHeight w:val="227"/>
        </w:trPr>
        <w:tc>
          <w:tcPr>
            <w:tcW w:w="575" w:type="dxa"/>
            <w:vMerge/>
            <w:shd w:val="clear" w:color="auto" w:fill="auto"/>
            <w:noWrap/>
            <w:vAlign w:val="center"/>
          </w:tcPr>
          <w:p w14:paraId="48FD1B8E"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3116F599" w14:textId="77777777" w:rsidR="006347BB" w:rsidRPr="00DD5AD6" w:rsidRDefault="006347BB" w:rsidP="006347BB">
            <w:pPr>
              <w:spacing w:line="240" w:lineRule="exact"/>
              <w:jc w:val="left"/>
              <w:rPr>
                <w:rFonts w:ascii="ＭＳ ゴシック" w:eastAsia="ＭＳ ゴシック" w:hAnsi="ＭＳ ゴシック" w:cs="ＭＳ Ｐゴシック"/>
                <w:kern w:val="0"/>
                <w:sz w:val="18"/>
                <w:szCs w:val="18"/>
              </w:rPr>
            </w:pPr>
            <w:r w:rsidRPr="006347BB">
              <w:rPr>
                <w:rFonts w:ascii="ＭＳ ゴシック" w:eastAsia="ＭＳ ゴシック" w:hAnsi="ＭＳ ゴシック" w:cs="ＭＳ Ｐゴシック" w:hint="eastAsia"/>
                <w:spacing w:val="30"/>
                <w:kern w:val="0"/>
                <w:sz w:val="18"/>
                <w:szCs w:val="18"/>
                <w:fitText w:val="900" w:id="-1218666234"/>
              </w:rPr>
              <w:t>予算現</w:t>
            </w:r>
            <w:r w:rsidRPr="006347BB">
              <w:rPr>
                <w:rFonts w:ascii="ＭＳ ゴシック" w:eastAsia="ＭＳ ゴシック" w:hAnsi="ＭＳ ゴシック" w:cs="ＭＳ Ｐゴシック" w:hint="eastAsia"/>
                <w:kern w:val="0"/>
                <w:sz w:val="18"/>
                <w:szCs w:val="18"/>
                <w:fitText w:val="900" w:id="-1218666234"/>
              </w:rPr>
              <w:t>額</w:t>
            </w:r>
          </w:p>
        </w:tc>
        <w:tc>
          <w:tcPr>
            <w:tcW w:w="1564" w:type="dxa"/>
            <w:gridSpan w:val="4"/>
            <w:shd w:val="clear" w:color="auto" w:fill="F2F2F2"/>
            <w:vAlign w:val="center"/>
          </w:tcPr>
          <w:p w14:paraId="58D8AE58" w14:textId="77777777" w:rsidR="006347BB" w:rsidRPr="00D12C44" w:rsidRDefault="006347BB" w:rsidP="006347B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3,850</w:t>
            </w:r>
            <w:r w:rsidRPr="00D12C44">
              <w:rPr>
                <w:rFonts w:ascii="ＭＳ ゴシック" w:eastAsia="ＭＳ ゴシック" w:hAnsi="ＭＳ ゴシック" w:cs="ＭＳ Ｐゴシック" w:hint="eastAsia"/>
                <w:kern w:val="0"/>
                <w:sz w:val="18"/>
                <w:szCs w:val="18"/>
              </w:rPr>
              <w:t>千円</w:t>
            </w:r>
          </w:p>
        </w:tc>
        <w:tc>
          <w:tcPr>
            <w:tcW w:w="6407" w:type="dxa"/>
            <w:vMerge/>
            <w:shd w:val="clear" w:color="auto" w:fill="auto"/>
            <w:noWrap/>
          </w:tcPr>
          <w:p w14:paraId="0BA555EA" w14:textId="77777777" w:rsidR="006347BB" w:rsidRPr="002F1AF7" w:rsidRDefault="006347BB" w:rsidP="006347BB">
            <w:pPr>
              <w:widowControl/>
              <w:spacing w:line="240" w:lineRule="exact"/>
              <w:rPr>
                <w:rFonts w:ascii="ＭＳ ゴシック" w:eastAsia="ＭＳ ゴシック" w:hAnsi="ＭＳ ゴシック" w:cs="ＭＳ Ｐゴシック"/>
                <w:kern w:val="0"/>
                <w:sz w:val="18"/>
                <w:szCs w:val="18"/>
              </w:rPr>
            </w:pPr>
          </w:p>
        </w:tc>
      </w:tr>
      <w:tr w:rsidR="006347BB" w:rsidRPr="002F1AF7" w14:paraId="0242E108" w14:textId="77777777" w:rsidTr="006347BB">
        <w:trPr>
          <w:trHeight w:val="227"/>
        </w:trPr>
        <w:tc>
          <w:tcPr>
            <w:tcW w:w="575" w:type="dxa"/>
            <w:vMerge/>
            <w:shd w:val="clear" w:color="auto" w:fill="auto"/>
            <w:noWrap/>
            <w:vAlign w:val="center"/>
          </w:tcPr>
          <w:p w14:paraId="34447F26"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42CE9E76" w14:textId="77777777" w:rsidR="006347BB" w:rsidRPr="00DD5AD6" w:rsidRDefault="006347BB" w:rsidP="006347BB">
            <w:pPr>
              <w:spacing w:line="240" w:lineRule="exact"/>
              <w:jc w:val="left"/>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kern w:val="0"/>
                <w:sz w:val="18"/>
                <w:szCs w:val="18"/>
              </w:rPr>
              <w:t>決　算　額</w:t>
            </w:r>
          </w:p>
        </w:tc>
        <w:tc>
          <w:tcPr>
            <w:tcW w:w="1564" w:type="dxa"/>
            <w:gridSpan w:val="4"/>
            <w:shd w:val="clear" w:color="auto" w:fill="F2F2F2"/>
            <w:vAlign w:val="center"/>
          </w:tcPr>
          <w:p w14:paraId="0BA1DD8D" w14:textId="77777777" w:rsidR="006347BB" w:rsidRPr="00D12C44" w:rsidRDefault="006347BB" w:rsidP="006347B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3,850</w:t>
            </w:r>
            <w:r w:rsidRPr="00D12C44">
              <w:rPr>
                <w:rFonts w:ascii="ＭＳ ゴシック" w:eastAsia="ＭＳ ゴシック" w:hAnsi="ＭＳ ゴシック" w:cs="ＭＳ Ｐゴシック" w:hint="eastAsia"/>
                <w:kern w:val="0"/>
                <w:sz w:val="18"/>
                <w:szCs w:val="18"/>
              </w:rPr>
              <w:t>千円</w:t>
            </w:r>
          </w:p>
        </w:tc>
        <w:tc>
          <w:tcPr>
            <w:tcW w:w="6407" w:type="dxa"/>
            <w:vMerge/>
            <w:shd w:val="clear" w:color="auto" w:fill="auto"/>
            <w:noWrap/>
          </w:tcPr>
          <w:p w14:paraId="5BBD250A" w14:textId="77777777" w:rsidR="006347BB" w:rsidRPr="002F1AF7" w:rsidRDefault="006347BB" w:rsidP="006347BB">
            <w:pPr>
              <w:widowControl/>
              <w:spacing w:line="240" w:lineRule="exact"/>
              <w:rPr>
                <w:rFonts w:ascii="ＭＳ ゴシック" w:eastAsia="ＭＳ ゴシック" w:hAnsi="ＭＳ ゴシック" w:cs="ＭＳ Ｐゴシック"/>
                <w:kern w:val="0"/>
                <w:sz w:val="18"/>
                <w:szCs w:val="18"/>
              </w:rPr>
            </w:pPr>
          </w:p>
        </w:tc>
      </w:tr>
      <w:tr w:rsidR="006347BB" w:rsidRPr="002F1AF7" w14:paraId="3627B4E7" w14:textId="77777777" w:rsidTr="006347BB">
        <w:trPr>
          <w:trHeight w:val="435"/>
        </w:trPr>
        <w:tc>
          <w:tcPr>
            <w:tcW w:w="575" w:type="dxa"/>
            <w:vMerge/>
            <w:shd w:val="clear" w:color="auto" w:fill="auto"/>
            <w:noWrap/>
            <w:vAlign w:val="center"/>
          </w:tcPr>
          <w:p w14:paraId="5ABF8EB3"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5"/>
            <w:shd w:val="clear" w:color="auto" w:fill="auto"/>
            <w:noWrap/>
          </w:tcPr>
          <w:p w14:paraId="01D25BF9" w14:textId="77777777" w:rsidR="006347BB" w:rsidRPr="00DD5AD6" w:rsidRDefault="006347BB" w:rsidP="006347BB">
            <w:pPr>
              <w:spacing w:line="240" w:lineRule="exact"/>
              <w:ind w:right="200"/>
              <w:rPr>
                <w:rFonts w:ascii="ＭＳ ゴシック" w:eastAsia="ＭＳ ゴシック" w:hAnsi="ＭＳ ゴシック" w:cs="ＭＳ Ｐゴシック"/>
                <w:kern w:val="0"/>
                <w:sz w:val="18"/>
                <w:szCs w:val="18"/>
              </w:rPr>
            </w:pPr>
          </w:p>
          <w:p w14:paraId="7E1F1BFF" w14:textId="77777777" w:rsidR="006347BB" w:rsidRPr="00DD5AD6" w:rsidRDefault="006347BB" w:rsidP="006347BB">
            <w:pPr>
              <w:spacing w:line="240" w:lineRule="exact"/>
              <w:ind w:right="200"/>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kern w:val="0"/>
                <w:sz w:val="18"/>
                <w:szCs w:val="18"/>
              </w:rPr>
              <w:t>①所 管 課⇒政策財政課</w:t>
            </w:r>
          </w:p>
          <w:p w14:paraId="0A81FCDB" w14:textId="77777777" w:rsidR="006347BB" w:rsidRDefault="006347BB" w:rsidP="006347BB">
            <w:pPr>
              <w:spacing w:line="240" w:lineRule="exact"/>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kern w:val="0"/>
                <w:sz w:val="18"/>
                <w:szCs w:val="18"/>
              </w:rPr>
              <w:t>②総合計画⇒</w:t>
            </w:r>
          </w:p>
          <w:p w14:paraId="37CE014D" w14:textId="77777777" w:rsidR="006347BB" w:rsidRPr="00DD5AD6" w:rsidRDefault="006347BB" w:rsidP="006347BB">
            <w:pPr>
              <w:spacing w:line="240" w:lineRule="exact"/>
              <w:rPr>
                <w:rFonts w:ascii="ＭＳ ゴシック" w:eastAsia="ＭＳ ゴシック" w:hAnsi="ＭＳ ゴシック" w:cs="ＭＳ Ｐゴシック"/>
                <w:kern w:val="0"/>
                <w:sz w:val="18"/>
                <w:szCs w:val="18"/>
              </w:rPr>
            </w:pPr>
          </w:p>
        </w:tc>
        <w:tc>
          <w:tcPr>
            <w:tcW w:w="6407" w:type="dxa"/>
            <w:vMerge/>
            <w:shd w:val="clear" w:color="auto" w:fill="auto"/>
            <w:noWrap/>
          </w:tcPr>
          <w:p w14:paraId="7514B319" w14:textId="77777777" w:rsidR="006347BB" w:rsidRPr="002F1AF7" w:rsidRDefault="006347BB" w:rsidP="006347BB">
            <w:pPr>
              <w:widowControl/>
              <w:spacing w:line="240" w:lineRule="exact"/>
              <w:rPr>
                <w:rFonts w:ascii="ＭＳ ゴシック" w:eastAsia="ＭＳ ゴシック" w:hAnsi="ＭＳ ゴシック" w:cs="ＭＳ Ｐゴシック"/>
                <w:kern w:val="0"/>
                <w:sz w:val="18"/>
                <w:szCs w:val="18"/>
              </w:rPr>
            </w:pPr>
          </w:p>
        </w:tc>
      </w:tr>
      <w:tr w:rsidR="006347BB" w:rsidRPr="004502DC" w14:paraId="18688B79" w14:textId="77777777" w:rsidTr="009D7F30">
        <w:trPr>
          <w:trHeight w:val="510"/>
        </w:trPr>
        <w:tc>
          <w:tcPr>
            <w:tcW w:w="575" w:type="dxa"/>
            <w:vMerge w:val="restart"/>
            <w:shd w:val="clear" w:color="auto" w:fill="auto"/>
            <w:noWrap/>
          </w:tcPr>
          <w:p w14:paraId="2C53CE45" w14:textId="77777777" w:rsidR="006347BB" w:rsidRPr="008F53D5" w:rsidRDefault="006347BB" w:rsidP="006347BB">
            <w:pPr>
              <w:widowControl/>
              <w:spacing w:line="240" w:lineRule="exact"/>
              <w:jc w:val="center"/>
              <w:rPr>
                <w:rFonts w:ascii="ＭＳ ゴシック" w:eastAsia="ＭＳ ゴシック" w:hAnsi="ＭＳ ゴシック" w:cs="ＭＳ Ｐゴシック"/>
                <w:kern w:val="0"/>
                <w:sz w:val="18"/>
                <w:szCs w:val="18"/>
              </w:rPr>
            </w:pPr>
          </w:p>
          <w:p w14:paraId="261D0A6E" w14:textId="49E62985" w:rsidR="006347BB" w:rsidRPr="008F53D5" w:rsidRDefault="008527AC" w:rsidP="006347BB">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42</w:t>
            </w:r>
          </w:p>
          <w:p w14:paraId="4325DDE0" w14:textId="77777777" w:rsidR="006347BB" w:rsidRPr="008F53D5" w:rsidRDefault="006347BB" w:rsidP="006347BB">
            <w:pPr>
              <w:widowControl/>
              <w:spacing w:line="240" w:lineRule="exact"/>
              <w:jc w:val="center"/>
              <w:rPr>
                <w:rFonts w:ascii="ＭＳ ゴシック" w:eastAsia="ＭＳ ゴシック" w:hAnsi="ＭＳ ゴシック" w:cs="ＭＳ Ｐゴシック"/>
                <w:kern w:val="0"/>
                <w:sz w:val="18"/>
                <w:szCs w:val="18"/>
              </w:rPr>
            </w:pPr>
          </w:p>
          <w:p w14:paraId="1EBDB1E5" w14:textId="77777777" w:rsidR="006347BB" w:rsidRPr="008F53D5" w:rsidRDefault="006347BB" w:rsidP="006347BB">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8F53D5">
              <w:rPr>
                <w:rFonts w:ascii="ＭＳ ゴシック" w:eastAsia="ＭＳ ゴシック" w:hAnsi="ＭＳ ゴシック" w:hint="eastAsia"/>
                <w:sz w:val="20"/>
                <w:szCs w:val="20"/>
                <w:bdr w:val="single" w:sz="4" w:space="0" w:color="auto"/>
                <w:shd w:val="clear" w:color="auto" w:fill="D9D9D9"/>
              </w:rPr>
              <w:t>新</w:t>
            </w:r>
          </w:p>
          <w:p w14:paraId="6E5E57A9" w14:textId="77777777" w:rsidR="006347BB" w:rsidRPr="008F53D5"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5"/>
            <w:shd w:val="clear" w:color="auto" w:fill="auto"/>
            <w:noWrap/>
          </w:tcPr>
          <w:p w14:paraId="3455D473" w14:textId="77777777" w:rsidR="006347BB" w:rsidRPr="00080854" w:rsidRDefault="006347BB" w:rsidP="009D7F30">
            <w:pPr>
              <w:widowControl/>
              <w:spacing w:line="240" w:lineRule="exact"/>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b/>
                <w:kern w:val="0"/>
                <w:sz w:val="18"/>
                <w:szCs w:val="18"/>
              </w:rPr>
              <w:t>埼玉県自治体情報セキュリティクラウド設定業務委託料</w:t>
            </w:r>
          </w:p>
        </w:tc>
        <w:tc>
          <w:tcPr>
            <w:tcW w:w="6407" w:type="dxa"/>
            <w:vMerge w:val="restart"/>
            <w:shd w:val="clear" w:color="auto" w:fill="auto"/>
            <w:noWrap/>
          </w:tcPr>
          <w:p w14:paraId="5BC40289" w14:textId="77777777" w:rsidR="006347BB" w:rsidRPr="00D74701" w:rsidRDefault="006347BB" w:rsidP="007C4C54">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09A23BE8" w14:textId="2E387A20" w:rsidR="006347BB" w:rsidRPr="00D74701" w:rsidRDefault="006347BB" w:rsidP="007C4C54">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町では、情報セキュリティ</w:t>
            </w:r>
            <w:r w:rsidR="000407FB" w:rsidRPr="00D74701">
              <w:rPr>
                <w:rFonts w:ascii="ＭＳ 明朝" w:hAnsi="ＭＳ 明朝" w:cs="ＭＳ Ｐゴシック" w:hint="eastAsia"/>
                <w:kern w:val="0"/>
                <w:sz w:val="18"/>
                <w:szCs w:val="18"/>
              </w:rPr>
              <w:t>対策として</w:t>
            </w:r>
            <w:r w:rsidRPr="00D74701">
              <w:rPr>
                <w:rFonts w:ascii="ＭＳ 明朝" w:hAnsi="ＭＳ 明朝" w:cs="ＭＳ Ｐゴシック" w:hint="eastAsia"/>
                <w:kern w:val="0"/>
                <w:sz w:val="18"/>
                <w:szCs w:val="18"/>
              </w:rPr>
              <w:t>、平成29年度より埼玉県自治体情報セキュリティクラウドを介してインターネットに接続している。</w:t>
            </w:r>
          </w:p>
          <w:p w14:paraId="5262EBF5" w14:textId="77777777" w:rsidR="00973D31" w:rsidRPr="00D74701" w:rsidRDefault="00973D31" w:rsidP="007C4C54">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この埼玉県</w:t>
            </w:r>
            <w:r w:rsidR="006347BB" w:rsidRPr="00D74701">
              <w:rPr>
                <w:rFonts w:ascii="ＭＳ 明朝" w:hAnsi="ＭＳ 明朝" w:cs="ＭＳ Ｐゴシック" w:hint="eastAsia"/>
                <w:kern w:val="0"/>
                <w:sz w:val="18"/>
                <w:szCs w:val="18"/>
              </w:rPr>
              <w:t>自治体情報セキュリティクラウドは、</w:t>
            </w:r>
            <w:r w:rsidRPr="00D74701">
              <w:rPr>
                <w:rFonts w:ascii="ＭＳ 明朝" w:hAnsi="ＭＳ 明朝" w:cs="ＭＳ Ｐゴシック" w:hint="eastAsia"/>
                <w:kern w:val="0"/>
                <w:sz w:val="18"/>
                <w:szCs w:val="18"/>
              </w:rPr>
              <w:t>埼玉県</w:t>
            </w:r>
            <w:r w:rsidR="006347BB" w:rsidRPr="00D74701">
              <w:rPr>
                <w:rFonts w:ascii="ＭＳ 明朝" w:hAnsi="ＭＳ 明朝" w:cs="ＭＳ Ｐゴシック" w:hint="eastAsia"/>
                <w:kern w:val="0"/>
                <w:sz w:val="18"/>
                <w:szCs w:val="18"/>
              </w:rPr>
              <w:t>と市町村がWEBサーバ等を集約し、監視及びログ分析・解析をはじめ高度なセキュリティ対策を実施している</w:t>
            </w:r>
            <w:r w:rsidRPr="00D74701">
              <w:rPr>
                <w:rFonts w:ascii="ＭＳ 明朝" w:hAnsi="ＭＳ 明朝" w:cs="ＭＳ Ｐゴシック" w:hint="eastAsia"/>
                <w:kern w:val="0"/>
                <w:sz w:val="18"/>
                <w:szCs w:val="18"/>
              </w:rPr>
              <w:t>。</w:t>
            </w:r>
          </w:p>
          <w:p w14:paraId="4AF8AD0A" w14:textId="4C6DFAFC" w:rsidR="006347BB" w:rsidRPr="00D74701" w:rsidRDefault="00973D31" w:rsidP="007C4C54">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令和4年度に県のシステム切替え作業実施に伴い</w:t>
            </w:r>
            <w:r w:rsidR="00AE006D" w:rsidRPr="00D74701">
              <w:rPr>
                <w:rFonts w:ascii="ＭＳ 明朝" w:hAnsi="ＭＳ 明朝" w:cs="ＭＳ Ｐゴシック" w:hint="eastAsia"/>
                <w:kern w:val="0"/>
                <w:sz w:val="18"/>
                <w:szCs w:val="18"/>
              </w:rPr>
              <w:t>、</w:t>
            </w:r>
            <w:r w:rsidRPr="00D74701">
              <w:rPr>
                <w:rFonts w:ascii="ＭＳ 明朝" w:hAnsi="ＭＳ 明朝" w:cs="ＭＳ Ｐゴシック" w:hint="eastAsia"/>
                <w:kern w:val="0"/>
                <w:sz w:val="18"/>
                <w:szCs w:val="18"/>
              </w:rPr>
              <w:t>町の埼玉県情報セキュリティクラウドに</w:t>
            </w:r>
            <w:r w:rsidR="00AE006D" w:rsidRPr="00D74701">
              <w:rPr>
                <w:rFonts w:ascii="ＭＳ 明朝" w:hAnsi="ＭＳ 明朝" w:cs="ＭＳ Ｐゴシック" w:hint="eastAsia"/>
                <w:kern w:val="0"/>
                <w:sz w:val="18"/>
                <w:szCs w:val="18"/>
              </w:rPr>
              <w:t>関わる</w:t>
            </w:r>
            <w:r w:rsidRPr="00D74701">
              <w:rPr>
                <w:rFonts w:ascii="ＭＳ 明朝" w:hAnsi="ＭＳ 明朝" w:cs="ＭＳ Ｐゴシック" w:hint="eastAsia"/>
                <w:kern w:val="0"/>
                <w:sz w:val="18"/>
                <w:szCs w:val="18"/>
              </w:rPr>
              <w:t>庁内サーバ機器の設定変更を行った。</w:t>
            </w:r>
          </w:p>
          <w:p w14:paraId="7256DC24" w14:textId="77777777" w:rsidR="00973D31" w:rsidRPr="00D74701" w:rsidRDefault="00973D31" w:rsidP="007C4C54">
            <w:pPr>
              <w:widowControl/>
              <w:spacing w:line="240" w:lineRule="exact"/>
              <w:ind w:leftChars="100" w:left="210" w:firstLineChars="100" w:firstLine="180"/>
              <w:rPr>
                <w:rFonts w:ascii="ＭＳ 明朝" w:hAnsi="ＭＳ 明朝" w:cs="ＭＳ Ｐゴシック"/>
                <w:kern w:val="0"/>
                <w:sz w:val="18"/>
                <w:szCs w:val="18"/>
              </w:rPr>
            </w:pPr>
          </w:p>
          <w:p w14:paraId="41133518" w14:textId="77777777" w:rsidR="006347BB" w:rsidRPr="00D74701" w:rsidRDefault="006347BB" w:rsidP="007C4C54">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4C60FEE1" w14:textId="77777777" w:rsidR="00080854" w:rsidRPr="00D74701" w:rsidRDefault="00080854" w:rsidP="00080854">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D74701">
              <w:rPr>
                <w:rFonts w:asciiTheme="minorEastAsia" w:eastAsiaTheme="minorEastAsia" w:hAnsiTheme="minorEastAsia" w:cs="ＭＳ Ｐゴシック" w:hint="eastAsia"/>
                <w:kern w:val="0"/>
                <w:sz w:val="18"/>
                <w:szCs w:val="18"/>
              </w:rPr>
              <w:lastRenderedPageBreak/>
              <w:t>埼玉県自治体情報セキュリティクラウドのシステム切替え作業に係る業者選定は、県が競争入札で業者を決定し、業者が示した庁内サーバ機器の設定要件が、当初予定していた設定額より大幅に軽減されたため。</w:t>
            </w:r>
          </w:p>
          <w:p w14:paraId="3311FD0D" w14:textId="77777777" w:rsidR="006347BB" w:rsidRPr="00D74701" w:rsidRDefault="006347BB" w:rsidP="003242F3">
            <w:pPr>
              <w:widowControl/>
              <w:spacing w:line="240" w:lineRule="exact"/>
              <w:rPr>
                <w:rFonts w:asciiTheme="minorEastAsia" w:eastAsiaTheme="minorEastAsia" w:hAnsiTheme="minorEastAsia" w:cs="ＭＳ Ｐゴシック"/>
                <w:kern w:val="0"/>
                <w:sz w:val="18"/>
                <w:szCs w:val="18"/>
              </w:rPr>
            </w:pPr>
          </w:p>
          <w:p w14:paraId="5425B70F" w14:textId="77777777" w:rsidR="006347BB" w:rsidRPr="00D74701" w:rsidRDefault="006347BB" w:rsidP="007C4C54">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45ECA466" w14:textId="17127878" w:rsidR="006347BB" w:rsidRPr="00D74701" w:rsidRDefault="006347BB" w:rsidP="007C4C54">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国が示した「自治体情報セキュリティ対策の見直しについて」（令和2年5月22日）、「次期セキュリティクラウドの標準要件及び各都道府県の要求に応じて導入を検討する事項」（令和2年8月18日）</w:t>
            </w:r>
            <w:r w:rsidR="00973D31" w:rsidRPr="00D74701">
              <w:rPr>
                <w:rFonts w:ascii="ＭＳ 明朝" w:hAnsi="ＭＳ 明朝" w:cs="ＭＳ Ｐゴシック" w:hint="eastAsia"/>
                <w:kern w:val="0"/>
                <w:sz w:val="18"/>
                <w:szCs w:val="18"/>
              </w:rPr>
              <w:t>の通知</w:t>
            </w:r>
            <w:r w:rsidRPr="00D74701">
              <w:rPr>
                <w:rFonts w:ascii="ＭＳ 明朝" w:hAnsi="ＭＳ 明朝" w:cs="ＭＳ Ｐゴシック" w:hint="eastAsia"/>
                <w:kern w:val="0"/>
                <w:sz w:val="18"/>
                <w:szCs w:val="18"/>
              </w:rPr>
              <w:t>に基づいた、高いセキュリティ水準を確保することができた。</w:t>
            </w:r>
          </w:p>
          <w:p w14:paraId="226BB0C0" w14:textId="77777777" w:rsidR="006347BB" w:rsidRPr="00D74701" w:rsidRDefault="006347BB" w:rsidP="007C4C54">
            <w:pPr>
              <w:widowControl/>
              <w:spacing w:line="240" w:lineRule="exact"/>
              <w:ind w:left="180" w:right="200" w:hangingChars="100" w:hanging="180"/>
              <w:rPr>
                <w:rFonts w:ascii="ＭＳ ゴシック" w:eastAsia="ＭＳ ゴシック" w:hAnsi="ＭＳ ゴシック" w:cs="ＭＳ Ｐゴシック"/>
                <w:kern w:val="0"/>
                <w:sz w:val="18"/>
                <w:szCs w:val="18"/>
              </w:rPr>
            </w:pPr>
          </w:p>
        </w:tc>
      </w:tr>
      <w:tr w:rsidR="006347BB" w:rsidRPr="002F1AF7" w14:paraId="7DD23BB9" w14:textId="77777777" w:rsidTr="006347BB">
        <w:trPr>
          <w:trHeight w:val="227"/>
        </w:trPr>
        <w:tc>
          <w:tcPr>
            <w:tcW w:w="575" w:type="dxa"/>
            <w:vMerge/>
            <w:shd w:val="clear" w:color="auto" w:fill="auto"/>
            <w:noWrap/>
            <w:vAlign w:val="center"/>
          </w:tcPr>
          <w:p w14:paraId="7DBB4CA3"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15780573" w14:textId="77777777" w:rsidR="006347BB" w:rsidRPr="00DD5AD6" w:rsidRDefault="006347BB" w:rsidP="006347BB">
            <w:pPr>
              <w:spacing w:line="240" w:lineRule="exact"/>
              <w:jc w:val="left"/>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kern w:val="0"/>
                <w:sz w:val="18"/>
                <w:szCs w:val="18"/>
              </w:rPr>
              <w:t>当初予算額</w:t>
            </w:r>
          </w:p>
        </w:tc>
        <w:tc>
          <w:tcPr>
            <w:tcW w:w="1564" w:type="dxa"/>
            <w:gridSpan w:val="4"/>
            <w:shd w:val="clear" w:color="auto" w:fill="F2F2F2"/>
            <w:vAlign w:val="center"/>
          </w:tcPr>
          <w:p w14:paraId="3875C68C" w14:textId="77777777" w:rsidR="006347BB" w:rsidRPr="004502DC" w:rsidRDefault="006347BB" w:rsidP="006347BB">
            <w:pPr>
              <w:spacing w:line="240" w:lineRule="exact"/>
              <w:jc w:val="right"/>
              <w:rPr>
                <w:rFonts w:ascii="ＭＳ ゴシック" w:eastAsia="ＭＳ ゴシック" w:hAnsi="ＭＳ ゴシック" w:cs="ＭＳ Ｐゴシック"/>
                <w:kern w:val="0"/>
                <w:sz w:val="18"/>
                <w:szCs w:val="18"/>
              </w:rPr>
            </w:pPr>
            <w:r w:rsidRPr="004502DC">
              <w:rPr>
                <w:rFonts w:ascii="ＭＳ ゴシック" w:eastAsia="ＭＳ ゴシック" w:hAnsi="ＭＳ ゴシック" w:cs="ＭＳ Ｐゴシック" w:hint="eastAsia"/>
                <w:kern w:val="0"/>
                <w:sz w:val="18"/>
                <w:szCs w:val="18"/>
              </w:rPr>
              <w:t>4,394千円</w:t>
            </w:r>
          </w:p>
        </w:tc>
        <w:tc>
          <w:tcPr>
            <w:tcW w:w="6407" w:type="dxa"/>
            <w:vMerge/>
            <w:shd w:val="clear" w:color="auto" w:fill="auto"/>
            <w:noWrap/>
          </w:tcPr>
          <w:p w14:paraId="194EC46D" w14:textId="77777777" w:rsidR="006347BB" w:rsidRPr="002F1AF7" w:rsidRDefault="006347BB" w:rsidP="006347BB">
            <w:pPr>
              <w:widowControl/>
              <w:spacing w:line="240" w:lineRule="exact"/>
              <w:rPr>
                <w:rFonts w:ascii="ＭＳ ゴシック" w:eastAsia="ＭＳ ゴシック" w:hAnsi="ＭＳ ゴシック" w:cs="ＭＳ Ｐゴシック"/>
                <w:kern w:val="0"/>
                <w:sz w:val="18"/>
                <w:szCs w:val="18"/>
              </w:rPr>
            </w:pPr>
          </w:p>
        </w:tc>
      </w:tr>
      <w:tr w:rsidR="006347BB" w:rsidRPr="002F1AF7" w14:paraId="7C91BF46" w14:textId="77777777" w:rsidTr="006347BB">
        <w:trPr>
          <w:trHeight w:val="227"/>
        </w:trPr>
        <w:tc>
          <w:tcPr>
            <w:tcW w:w="575" w:type="dxa"/>
            <w:vMerge/>
            <w:shd w:val="clear" w:color="auto" w:fill="auto"/>
            <w:noWrap/>
            <w:vAlign w:val="center"/>
          </w:tcPr>
          <w:p w14:paraId="054A15E8"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063715C4" w14:textId="77777777" w:rsidR="006347BB" w:rsidRPr="00DD5AD6" w:rsidRDefault="006347BB" w:rsidP="006347BB">
            <w:pPr>
              <w:spacing w:line="240" w:lineRule="exact"/>
              <w:jc w:val="left"/>
              <w:rPr>
                <w:rFonts w:ascii="ＭＳ ゴシック" w:eastAsia="ＭＳ ゴシック" w:hAnsi="ＭＳ ゴシック" w:cs="ＭＳ Ｐゴシック"/>
                <w:kern w:val="0"/>
                <w:sz w:val="18"/>
                <w:szCs w:val="18"/>
              </w:rPr>
            </w:pPr>
            <w:r w:rsidRPr="006347BB">
              <w:rPr>
                <w:rFonts w:ascii="ＭＳ ゴシック" w:eastAsia="ＭＳ ゴシック" w:hAnsi="ＭＳ ゴシック" w:cs="ＭＳ Ｐゴシック" w:hint="eastAsia"/>
                <w:spacing w:val="30"/>
                <w:kern w:val="0"/>
                <w:sz w:val="18"/>
                <w:szCs w:val="18"/>
                <w:fitText w:val="900" w:id="-1218666233"/>
              </w:rPr>
              <w:t>予算現</w:t>
            </w:r>
            <w:r w:rsidRPr="006347BB">
              <w:rPr>
                <w:rFonts w:ascii="ＭＳ ゴシック" w:eastAsia="ＭＳ ゴシック" w:hAnsi="ＭＳ ゴシック" w:cs="ＭＳ Ｐゴシック" w:hint="eastAsia"/>
                <w:kern w:val="0"/>
                <w:sz w:val="18"/>
                <w:szCs w:val="18"/>
                <w:fitText w:val="900" w:id="-1218666233"/>
              </w:rPr>
              <w:t>額</w:t>
            </w:r>
          </w:p>
        </w:tc>
        <w:tc>
          <w:tcPr>
            <w:tcW w:w="1564" w:type="dxa"/>
            <w:gridSpan w:val="4"/>
            <w:shd w:val="clear" w:color="auto" w:fill="F2F2F2"/>
            <w:vAlign w:val="center"/>
          </w:tcPr>
          <w:p w14:paraId="0A4AA153" w14:textId="77777777" w:rsidR="006347BB" w:rsidRPr="004502DC" w:rsidRDefault="006347BB" w:rsidP="006347BB">
            <w:pPr>
              <w:spacing w:line="240" w:lineRule="exact"/>
              <w:jc w:val="right"/>
              <w:rPr>
                <w:rFonts w:ascii="ＭＳ ゴシック" w:eastAsia="ＭＳ ゴシック" w:hAnsi="ＭＳ ゴシック" w:cs="ＭＳ Ｐゴシック"/>
                <w:kern w:val="0"/>
                <w:sz w:val="18"/>
                <w:szCs w:val="18"/>
              </w:rPr>
            </w:pPr>
            <w:r w:rsidRPr="004502DC">
              <w:rPr>
                <w:rFonts w:ascii="ＭＳ ゴシック" w:eastAsia="ＭＳ ゴシック" w:hAnsi="ＭＳ ゴシック" w:cs="ＭＳ Ｐゴシック" w:hint="eastAsia"/>
                <w:kern w:val="0"/>
                <w:sz w:val="18"/>
                <w:szCs w:val="18"/>
              </w:rPr>
              <w:t>2,805千円</w:t>
            </w:r>
          </w:p>
        </w:tc>
        <w:tc>
          <w:tcPr>
            <w:tcW w:w="6407" w:type="dxa"/>
            <w:vMerge/>
            <w:shd w:val="clear" w:color="auto" w:fill="auto"/>
            <w:noWrap/>
          </w:tcPr>
          <w:p w14:paraId="6C1BAB91" w14:textId="77777777" w:rsidR="006347BB" w:rsidRPr="002F1AF7" w:rsidRDefault="006347BB" w:rsidP="006347BB">
            <w:pPr>
              <w:widowControl/>
              <w:spacing w:line="240" w:lineRule="exact"/>
              <w:rPr>
                <w:rFonts w:ascii="ＭＳ ゴシック" w:eastAsia="ＭＳ ゴシック" w:hAnsi="ＭＳ ゴシック" w:cs="ＭＳ Ｐゴシック"/>
                <w:kern w:val="0"/>
                <w:sz w:val="18"/>
                <w:szCs w:val="18"/>
              </w:rPr>
            </w:pPr>
          </w:p>
        </w:tc>
      </w:tr>
      <w:tr w:rsidR="006347BB" w:rsidRPr="002F1AF7" w14:paraId="1015D89E" w14:textId="77777777" w:rsidTr="006347BB">
        <w:trPr>
          <w:trHeight w:val="227"/>
        </w:trPr>
        <w:tc>
          <w:tcPr>
            <w:tcW w:w="575" w:type="dxa"/>
            <w:vMerge/>
            <w:shd w:val="clear" w:color="auto" w:fill="auto"/>
            <w:noWrap/>
            <w:vAlign w:val="center"/>
          </w:tcPr>
          <w:p w14:paraId="7E63EC51"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5A6DE46C" w14:textId="77777777" w:rsidR="006347BB" w:rsidRPr="00DD5AD6" w:rsidRDefault="006347BB" w:rsidP="006347BB">
            <w:pPr>
              <w:spacing w:line="240" w:lineRule="exact"/>
              <w:jc w:val="left"/>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kern w:val="0"/>
                <w:sz w:val="18"/>
                <w:szCs w:val="18"/>
              </w:rPr>
              <w:t>決　算　額</w:t>
            </w:r>
          </w:p>
        </w:tc>
        <w:tc>
          <w:tcPr>
            <w:tcW w:w="1564" w:type="dxa"/>
            <w:gridSpan w:val="4"/>
            <w:shd w:val="clear" w:color="auto" w:fill="F2F2F2"/>
            <w:vAlign w:val="center"/>
          </w:tcPr>
          <w:p w14:paraId="44E0ECF5" w14:textId="77777777" w:rsidR="006347BB" w:rsidRPr="004502DC" w:rsidRDefault="006347BB" w:rsidP="006347BB">
            <w:pPr>
              <w:spacing w:line="240" w:lineRule="exact"/>
              <w:jc w:val="right"/>
              <w:rPr>
                <w:rFonts w:ascii="ＭＳ ゴシック" w:eastAsia="ＭＳ ゴシック" w:hAnsi="ＭＳ ゴシック" w:cs="ＭＳ Ｐゴシック"/>
                <w:kern w:val="0"/>
                <w:sz w:val="18"/>
                <w:szCs w:val="18"/>
              </w:rPr>
            </w:pPr>
            <w:r w:rsidRPr="004502DC">
              <w:rPr>
                <w:rFonts w:ascii="ＭＳ ゴシック" w:eastAsia="ＭＳ ゴシック" w:hAnsi="ＭＳ ゴシック" w:cs="ＭＳ Ｐゴシック" w:hint="eastAsia"/>
                <w:kern w:val="0"/>
                <w:sz w:val="18"/>
                <w:szCs w:val="18"/>
              </w:rPr>
              <w:t>2,805千円</w:t>
            </w:r>
          </w:p>
        </w:tc>
        <w:tc>
          <w:tcPr>
            <w:tcW w:w="6407" w:type="dxa"/>
            <w:vMerge/>
            <w:shd w:val="clear" w:color="auto" w:fill="auto"/>
            <w:noWrap/>
          </w:tcPr>
          <w:p w14:paraId="03EF5829" w14:textId="77777777" w:rsidR="006347BB" w:rsidRPr="002F1AF7" w:rsidRDefault="006347BB" w:rsidP="006347BB">
            <w:pPr>
              <w:widowControl/>
              <w:spacing w:line="240" w:lineRule="exact"/>
              <w:rPr>
                <w:rFonts w:ascii="ＭＳ ゴシック" w:eastAsia="ＭＳ ゴシック" w:hAnsi="ＭＳ ゴシック" w:cs="ＭＳ Ｐゴシック"/>
                <w:kern w:val="0"/>
                <w:sz w:val="18"/>
                <w:szCs w:val="18"/>
              </w:rPr>
            </w:pPr>
          </w:p>
        </w:tc>
      </w:tr>
      <w:tr w:rsidR="006347BB" w:rsidRPr="002F1AF7" w14:paraId="4F872283" w14:textId="77777777" w:rsidTr="006347BB">
        <w:trPr>
          <w:trHeight w:val="435"/>
        </w:trPr>
        <w:tc>
          <w:tcPr>
            <w:tcW w:w="575" w:type="dxa"/>
            <w:vMerge/>
            <w:shd w:val="clear" w:color="auto" w:fill="auto"/>
            <w:noWrap/>
            <w:vAlign w:val="center"/>
          </w:tcPr>
          <w:p w14:paraId="3123CFF5"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5"/>
            <w:shd w:val="clear" w:color="auto" w:fill="auto"/>
            <w:noWrap/>
          </w:tcPr>
          <w:p w14:paraId="45EDCA70" w14:textId="77777777" w:rsidR="006347BB" w:rsidRPr="00DD5AD6" w:rsidRDefault="006347BB" w:rsidP="006347BB">
            <w:pPr>
              <w:spacing w:line="240" w:lineRule="exact"/>
              <w:ind w:right="200"/>
              <w:rPr>
                <w:rFonts w:ascii="ＭＳ ゴシック" w:eastAsia="ＭＳ ゴシック" w:hAnsi="ＭＳ ゴシック" w:cs="ＭＳ Ｐゴシック"/>
                <w:kern w:val="0"/>
                <w:sz w:val="18"/>
                <w:szCs w:val="18"/>
              </w:rPr>
            </w:pPr>
          </w:p>
          <w:p w14:paraId="4E7BFBC2" w14:textId="77777777" w:rsidR="006347BB" w:rsidRPr="00DD5AD6" w:rsidRDefault="006347BB" w:rsidP="006347BB">
            <w:pPr>
              <w:spacing w:line="240" w:lineRule="exact"/>
              <w:ind w:right="200"/>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kern w:val="0"/>
                <w:sz w:val="18"/>
                <w:szCs w:val="18"/>
              </w:rPr>
              <w:t>①所 管 課⇒政策財政課</w:t>
            </w:r>
          </w:p>
          <w:p w14:paraId="05762FDA" w14:textId="77777777" w:rsidR="006347BB" w:rsidRPr="00DD5AD6" w:rsidRDefault="006347BB" w:rsidP="006347BB">
            <w:pPr>
              <w:spacing w:line="240" w:lineRule="exact"/>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kern w:val="0"/>
                <w:sz w:val="18"/>
                <w:szCs w:val="18"/>
              </w:rPr>
              <w:t>②総合計画⇒</w:t>
            </w:r>
          </w:p>
        </w:tc>
        <w:tc>
          <w:tcPr>
            <w:tcW w:w="6407" w:type="dxa"/>
            <w:vMerge/>
            <w:shd w:val="clear" w:color="auto" w:fill="auto"/>
            <w:noWrap/>
          </w:tcPr>
          <w:p w14:paraId="221660AA" w14:textId="77777777" w:rsidR="006347BB" w:rsidRPr="002F1AF7" w:rsidRDefault="006347BB" w:rsidP="006347BB">
            <w:pPr>
              <w:widowControl/>
              <w:spacing w:line="240" w:lineRule="exact"/>
              <w:rPr>
                <w:rFonts w:ascii="ＭＳ ゴシック" w:eastAsia="ＭＳ ゴシック" w:hAnsi="ＭＳ ゴシック" w:cs="ＭＳ Ｐゴシック"/>
                <w:kern w:val="0"/>
                <w:sz w:val="18"/>
                <w:szCs w:val="18"/>
              </w:rPr>
            </w:pPr>
          </w:p>
        </w:tc>
      </w:tr>
      <w:tr w:rsidR="006347BB" w:rsidRPr="00B027E9" w14:paraId="4A96E35B" w14:textId="77777777" w:rsidTr="007C4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75" w:type="dxa"/>
            <w:vMerge w:val="restart"/>
            <w:tcBorders>
              <w:top w:val="single" w:sz="4" w:space="0" w:color="auto"/>
              <w:left w:val="single" w:sz="4" w:space="0" w:color="auto"/>
              <w:right w:val="single" w:sz="4" w:space="0" w:color="auto"/>
            </w:tcBorders>
            <w:shd w:val="clear" w:color="auto" w:fill="auto"/>
            <w:noWrap/>
          </w:tcPr>
          <w:p w14:paraId="0E43E3BE" w14:textId="77777777" w:rsidR="006347BB" w:rsidRPr="008F53D5" w:rsidRDefault="006347BB" w:rsidP="006347BB">
            <w:pPr>
              <w:widowControl/>
              <w:spacing w:line="240" w:lineRule="exact"/>
              <w:jc w:val="center"/>
              <w:rPr>
                <w:rFonts w:ascii="ＭＳ ゴシック" w:eastAsia="ＭＳ ゴシック" w:hAnsi="ＭＳ ゴシック" w:cs="ＭＳ Ｐゴシック"/>
                <w:kern w:val="0"/>
                <w:sz w:val="18"/>
                <w:szCs w:val="18"/>
              </w:rPr>
            </w:pPr>
          </w:p>
          <w:p w14:paraId="5D84B5EE" w14:textId="3585744A" w:rsidR="006347BB" w:rsidRPr="008F53D5" w:rsidRDefault="008527AC" w:rsidP="006347BB">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43</w:t>
            </w:r>
          </w:p>
          <w:p w14:paraId="4744575C" w14:textId="77777777" w:rsidR="006347BB" w:rsidRPr="008F53D5" w:rsidRDefault="006347BB" w:rsidP="006347BB">
            <w:pPr>
              <w:widowControl/>
              <w:spacing w:line="240" w:lineRule="exact"/>
              <w:jc w:val="center"/>
              <w:rPr>
                <w:rFonts w:ascii="ＭＳ ゴシック" w:eastAsia="ＭＳ ゴシック" w:hAnsi="ＭＳ ゴシック" w:cs="ＭＳ Ｐゴシック"/>
                <w:kern w:val="0"/>
                <w:sz w:val="18"/>
                <w:szCs w:val="18"/>
              </w:rPr>
            </w:pPr>
          </w:p>
          <w:p w14:paraId="23D82D7B" w14:textId="77777777" w:rsidR="006347BB" w:rsidRPr="008F53D5" w:rsidRDefault="006347BB" w:rsidP="006347BB">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8F53D5">
              <w:rPr>
                <w:rFonts w:ascii="ＭＳ ゴシック" w:eastAsia="ＭＳ ゴシック" w:hAnsi="ＭＳ ゴシック" w:hint="eastAsia"/>
                <w:sz w:val="20"/>
                <w:szCs w:val="20"/>
                <w:bdr w:val="single" w:sz="4" w:space="0" w:color="auto"/>
                <w:shd w:val="clear" w:color="auto" w:fill="D9D9D9"/>
              </w:rPr>
              <w:t>新</w:t>
            </w:r>
          </w:p>
          <w:p w14:paraId="37557EFB" w14:textId="77777777" w:rsidR="006347BB" w:rsidRPr="008F53D5"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5"/>
            <w:tcBorders>
              <w:top w:val="single" w:sz="4" w:space="0" w:color="auto"/>
              <w:left w:val="single" w:sz="4" w:space="0" w:color="auto"/>
              <w:bottom w:val="single" w:sz="4" w:space="0" w:color="auto"/>
              <w:right w:val="single" w:sz="4" w:space="0" w:color="auto"/>
            </w:tcBorders>
            <w:shd w:val="clear" w:color="auto" w:fill="auto"/>
            <w:noWrap/>
          </w:tcPr>
          <w:p w14:paraId="65F53EF8" w14:textId="77777777" w:rsidR="006347BB" w:rsidRPr="00E101D8" w:rsidRDefault="006347BB" w:rsidP="006347BB">
            <w:pPr>
              <w:widowControl/>
              <w:spacing w:line="240" w:lineRule="exact"/>
              <w:rPr>
                <w:rFonts w:ascii="ＭＳ ゴシック" w:eastAsia="ＭＳ ゴシック" w:hAnsi="ＭＳ ゴシック" w:cs="ＭＳ Ｐゴシック"/>
                <w:b/>
                <w:kern w:val="0"/>
                <w:sz w:val="18"/>
                <w:szCs w:val="18"/>
              </w:rPr>
            </w:pPr>
            <w:r w:rsidRPr="00E101D8">
              <w:rPr>
                <w:rFonts w:ascii="ＭＳ ゴシック" w:eastAsia="ＭＳ ゴシック" w:hAnsi="ＭＳ ゴシック" w:cs="ＭＳ Ｐゴシック" w:hint="eastAsia"/>
                <w:b/>
                <w:kern w:val="0"/>
                <w:sz w:val="18"/>
                <w:szCs w:val="18"/>
              </w:rPr>
              <w:t>入札監視委員会運営事業（委員報償）</w:t>
            </w:r>
          </w:p>
        </w:tc>
        <w:tc>
          <w:tcPr>
            <w:tcW w:w="6407" w:type="dxa"/>
            <w:vMerge w:val="restart"/>
            <w:tcBorders>
              <w:top w:val="single" w:sz="4" w:space="0" w:color="auto"/>
              <w:left w:val="single" w:sz="4" w:space="0" w:color="auto"/>
              <w:right w:val="single" w:sz="4" w:space="0" w:color="auto"/>
            </w:tcBorders>
            <w:shd w:val="clear" w:color="auto" w:fill="auto"/>
            <w:noWrap/>
          </w:tcPr>
          <w:p w14:paraId="0C7D9D7E" w14:textId="77777777" w:rsidR="006347BB" w:rsidRPr="008F53D5" w:rsidRDefault="006347BB"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(1) 事業の概要</w:t>
            </w:r>
          </w:p>
          <w:p w14:paraId="4A0FA5BE" w14:textId="77777777" w:rsidR="006347BB" w:rsidRPr="008F53D5" w:rsidRDefault="006347BB" w:rsidP="007C4C54">
            <w:pPr>
              <w:tabs>
                <w:tab w:val="left" w:pos="1843"/>
              </w:tabs>
              <w:spacing w:line="240" w:lineRule="exact"/>
              <w:ind w:leftChars="86" w:left="181" w:firstLineChars="100" w:firstLine="180"/>
              <w:rPr>
                <w:rFonts w:ascii="ＭＳ 明朝" w:hAnsi="ＭＳ 明朝"/>
                <w:kern w:val="0"/>
                <w:sz w:val="18"/>
                <w:szCs w:val="18"/>
              </w:rPr>
            </w:pPr>
            <w:r w:rsidRPr="008F53D5">
              <w:rPr>
                <w:rFonts w:ascii="ＭＳ 明朝" w:hAnsi="ＭＳ 明朝" w:hint="eastAsia"/>
                <w:kern w:val="0"/>
                <w:sz w:val="18"/>
                <w:szCs w:val="18"/>
              </w:rPr>
              <w:t>町が発注する建設工事について、入札及び契約の過程、契約の内容の透明性並びに公正な競争を確保するため、第三者機関である鳩山町入札監視委員会の運営を行うものである。</w:t>
            </w:r>
          </w:p>
          <w:p w14:paraId="555641FD" w14:textId="77777777" w:rsidR="006347BB" w:rsidRPr="008F53D5" w:rsidRDefault="006347BB" w:rsidP="007C4C54">
            <w:pPr>
              <w:tabs>
                <w:tab w:val="left" w:pos="1843"/>
              </w:tabs>
              <w:spacing w:line="240" w:lineRule="exact"/>
              <w:ind w:leftChars="86" w:left="181" w:firstLineChars="100" w:firstLine="180"/>
              <w:rPr>
                <w:rFonts w:ascii="ＭＳ 明朝" w:hAnsi="ＭＳ 明朝"/>
                <w:kern w:val="0"/>
                <w:sz w:val="18"/>
                <w:szCs w:val="18"/>
              </w:rPr>
            </w:pPr>
            <w:r w:rsidRPr="008F53D5">
              <w:rPr>
                <w:rFonts w:ascii="ＭＳ 明朝" w:hAnsi="ＭＳ 明朝" w:hint="eastAsia"/>
                <w:kern w:val="0"/>
                <w:sz w:val="18"/>
                <w:szCs w:val="18"/>
              </w:rPr>
              <w:t>○委員構成</w:t>
            </w:r>
          </w:p>
          <w:p w14:paraId="692E6A30" w14:textId="77777777" w:rsidR="006347BB" w:rsidRPr="008F53D5" w:rsidRDefault="006347BB" w:rsidP="007C4C54">
            <w:pPr>
              <w:tabs>
                <w:tab w:val="left" w:pos="1843"/>
              </w:tabs>
              <w:spacing w:line="240" w:lineRule="exact"/>
              <w:ind w:leftChars="86" w:left="181" w:firstLineChars="200" w:firstLine="360"/>
              <w:rPr>
                <w:rFonts w:ascii="ＭＳ 明朝" w:hAnsi="ＭＳ 明朝"/>
                <w:kern w:val="0"/>
                <w:sz w:val="18"/>
                <w:szCs w:val="18"/>
              </w:rPr>
            </w:pPr>
            <w:r w:rsidRPr="008F53D5">
              <w:rPr>
                <w:rFonts w:ascii="ＭＳ 明朝" w:hAnsi="ＭＳ 明朝" w:hint="eastAsia"/>
                <w:kern w:val="0"/>
                <w:sz w:val="18"/>
                <w:szCs w:val="18"/>
              </w:rPr>
              <w:t>・町顧問弁護士、大学教授、税理士、建築士、県職員の5名</w:t>
            </w:r>
          </w:p>
          <w:p w14:paraId="34ACA721" w14:textId="77777777" w:rsidR="006347BB" w:rsidRPr="008F53D5" w:rsidRDefault="006347BB" w:rsidP="007C4C54">
            <w:pPr>
              <w:widowControl/>
              <w:spacing w:line="240" w:lineRule="exact"/>
              <w:ind w:rightChars="-64" w:right="-134"/>
              <w:rPr>
                <w:rFonts w:ascii="ＭＳ 明朝" w:hAnsi="ＭＳ 明朝"/>
                <w:kern w:val="0"/>
                <w:sz w:val="18"/>
                <w:szCs w:val="18"/>
              </w:rPr>
            </w:pPr>
          </w:p>
          <w:p w14:paraId="5E9461D9" w14:textId="77777777" w:rsidR="006347BB" w:rsidRPr="008F53D5" w:rsidRDefault="006347BB"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(2) 当初予算と決算額が大きく異なる場合は、その理由</w:t>
            </w:r>
          </w:p>
          <w:p w14:paraId="7D7A98E5" w14:textId="77777777" w:rsidR="006347BB" w:rsidRPr="008F53D5" w:rsidRDefault="006347BB" w:rsidP="007C4C54">
            <w:pPr>
              <w:widowControl/>
              <w:spacing w:line="240" w:lineRule="exact"/>
              <w:rPr>
                <w:rFonts w:ascii="ＭＳ 明朝" w:hAnsi="ＭＳ 明朝" w:cs="ＭＳ Ｐゴシック"/>
                <w:kern w:val="0"/>
                <w:sz w:val="18"/>
                <w:szCs w:val="18"/>
              </w:rPr>
            </w:pPr>
          </w:p>
          <w:p w14:paraId="63488BF0" w14:textId="77777777" w:rsidR="006347BB" w:rsidRPr="008F53D5" w:rsidRDefault="006347BB" w:rsidP="007C4C54">
            <w:pPr>
              <w:widowControl/>
              <w:spacing w:line="240" w:lineRule="exact"/>
              <w:rPr>
                <w:rFonts w:ascii="ＭＳ ゴシック" w:eastAsia="ＭＳ ゴシック" w:hAnsi="ＭＳ ゴシック" w:cs="ＭＳ Ｐゴシック"/>
                <w:b/>
                <w:kern w:val="0"/>
                <w:sz w:val="18"/>
                <w:szCs w:val="18"/>
              </w:rPr>
            </w:pPr>
            <w:r w:rsidRPr="008F53D5">
              <w:rPr>
                <w:rFonts w:ascii="ＭＳ ゴシック" w:eastAsia="ＭＳ ゴシック" w:hAnsi="ＭＳ ゴシック" w:cs="ＭＳ Ｐゴシック" w:hint="eastAsia"/>
                <w:b/>
                <w:kern w:val="0"/>
                <w:sz w:val="18"/>
                <w:szCs w:val="18"/>
              </w:rPr>
              <w:t>(3) 成果及び評価並びに改善点</w:t>
            </w:r>
          </w:p>
          <w:p w14:paraId="712D750A" w14:textId="77777777" w:rsidR="006347BB" w:rsidRPr="008F53D5" w:rsidRDefault="006347BB" w:rsidP="007C4C54">
            <w:pPr>
              <w:tabs>
                <w:tab w:val="left" w:pos="1843"/>
              </w:tabs>
              <w:spacing w:line="240" w:lineRule="exact"/>
              <w:ind w:leftChars="86" w:left="181" w:firstLineChars="100" w:firstLine="180"/>
              <w:rPr>
                <w:rFonts w:ascii="ＭＳ 明朝" w:hAnsi="ＭＳ 明朝" w:cs="ＭＳ Ｐゴシック"/>
                <w:kern w:val="0"/>
                <w:sz w:val="18"/>
                <w:szCs w:val="18"/>
              </w:rPr>
            </w:pPr>
            <w:r w:rsidRPr="008F53D5">
              <w:rPr>
                <w:rFonts w:ascii="ＭＳ 明朝" w:hAnsi="ＭＳ 明朝" w:hint="eastAsia"/>
                <w:kern w:val="0"/>
                <w:sz w:val="18"/>
                <w:szCs w:val="18"/>
              </w:rPr>
              <w:t>令和4年度は委員会を</w:t>
            </w:r>
            <w:r w:rsidRPr="008F53D5">
              <w:rPr>
                <w:rFonts w:ascii="ＭＳ 明朝" w:hAnsi="ＭＳ 明朝" w:cs="ＭＳ Ｐゴシック" w:hint="eastAsia"/>
                <w:kern w:val="0"/>
                <w:sz w:val="18"/>
                <w:szCs w:val="18"/>
              </w:rPr>
              <w:t>3回開催し、町が発注した建設工事における競争入札で、各委員が抽出した案件について、一般競争入札、指名競争入札の入札参加要件の設定理由及び経緯、随意契約や変更契約の理由等のヒアリングを受け、入札及び契約の過程において不備等がないか指導、提言等をいただいた。また、委員からいただいた提言を受け、一部の要綱の見直しを実施した。令和5年度は、建設工事のほかに、業務委託及び物品納入をヒアリング対象に加え、委員会で審議することになっている。</w:t>
            </w:r>
          </w:p>
          <w:p w14:paraId="77EFEE53" w14:textId="77777777" w:rsidR="006347BB" w:rsidRPr="008F53D5" w:rsidRDefault="006347BB" w:rsidP="007C4C54">
            <w:pPr>
              <w:widowControl/>
              <w:spacing w:line="240" w:lineRule="exact"/>
              <w:ind w:leftChars="100" w:left="210" w:firstLineChars="100" w:firstLine="180"/>
              <w:rPr>
                <w:rFonts w:ascii="ＭＳ 明朝" w:hAnsi="ＭＳ 明朝" w:cs="ＭＳ Ｐゴシック"/>
                <w:kern w:val="0"/>
                <w:sz w:val="18"/>
                <w:szCs w:val="18"/>
              </w:rPr>
            </w:pPr>
          </w:p>
        </w:tc>
      </w:tr>
      <w:tr w:rsidR="006347BB" w:rsidRPr="00B2002F" w14:paraId="1FBA6E5D" w14:textId="77777777" w:rsidTr="007C4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5" w:type="dxa"/>
            <w:vMerge/>
            <w:tcBorders>
              <w:left w:val="single" w:sz="4" w:space="0" w:color="auto"/>
              <w:right w:val="single" w:sz="4" w:space="0" w:color="auto"/>
            </w:tcBorders>
            <w:shd w:val="clear" w:color="auto" w:fill="auto"/>
            <w:noWrap/>
          </w:tcPr>
          <w:p w14:paraId="199D07FB" w14:textId="77777777" w:rsidR="006347BB"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47ED91" w14:textId="77777777" w:rsidR="006347BB" w:rsidRPr="00B2002F" w:rsidRDefault="006347BB" w:rsidP="006347BB">
            <w:pPr>
              <w:spacing w:line="240" w:lineRule="exact"/>
              <w:rPr>
                <w:rFonts w:ascii="ＭＳ ゴシック" w:eastAsia="ＭＳ ゴシック" w:hAnsi="ＭＳ ゴシック" w:cs="ＭＳ Ｐゴシック"/>
                <w:b/>
                <w:kern w:val="0"/>
                <w:sz w:val="18"/>
                <w:szCs w:val="18"/>
              </w:rPr>
            </w:pPr>
            <w:r w:rsidRPr="00B2002F">
              <w:rPr>
                <w:rFonts w:ascii="ＭＳ ゴシック" w:eastAsia="ＭＳ ゴシック" w:hAnsi="ＭＳ ゴシック" w:cs="ＭＳ Ｐゴシック" w:hint="eastAsia"/>
                <w:kern w:val="0"/>
                <w:sz w:val="18"/>
                <w:szCs w:val="18"/>
              </w:rPr>
              <w:t>当初予算額</w:t>
            </w:r>
          </w:p>
        </w:tc>
        <w:tc>
          <w:tcPr>
            <w:tcW w:w="15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71B528" w14:textId="77777777" w:rsidR="006347BB" w:rsidRPr="00997479" w:rsidRDefault="006347BB" w:rsidP="006347BB">
            <w:pPr>
              <w:spacing w:line="240" w:lineRule="exact"/>
              <w:jc w:val="right"/>
              <w:rPr>
                <w:rFonts w:ascii="ＭＳ ゴシック" w:eastAsia="ＭＳ ゴシック" w:hAnsi="ＭＳ ゴシック" w:cs="ＭＳ Ｐゴシック"/>
                <w:b/>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150</w:t>
            </w:r>
            <w:r w:rsidRPr="00997479">
              <w:rPr>
                <w:rFonts w:ascii="ＭＳ ゴシック" w:eastAsia="ＭＳ ゴシック" w:hAnsi="ＭＳ ゴシック" w:cs="ＭＳ Ｐゴシック" w:hint="eastAsia"/>
                <w:color w:val="000000" w:themeColor="text1"/>
                <w:kern w:val="0"/>
                <w:sz w:val="18"/>
                <w:szCs w:val="18"/>
              </w:rPr>
              <w:t>千円</w:t>
            </w:r>
          </w:p>
        </w:tc>
        <w:tc>
          <w:tcPr>
            <w:tcW w:w="6407" w:type="dxa"/>
            <w:vMerge/>
            <w:tcBorders>
              <w:left w:val="single" w:sz="4" w:space="0" w:color="auto"/>
              <w:right w:val="single" w:sz="4" w:space="0" w:color="auto"/>
            </w:tcBorders>
            <w:shd w:val="clear" w:color="auto" w:fill="auto"/>
            <w:noWrap/>
          </w:tcPr>
          <w:p w14:paraId="373FA56F" w14:textId="77777777" w:rsidR="006347BB" w:rsidRPr="00B2002F" w:rsidRDefault="006347BB" w:rsidP="007C4C54">
            <w:pPr>
              <w:widowControl/>
              <w:spacing w:line="240" w:lineRule="exact"/>
              <w:rPr>
                <w:rFonts w:ascii="ＭＳ ゴシック" w:eastAsia="ＭＳ ゴシック" w:hAnsi="ＭＳ ゴシック" w:cs="ＭＳ Ｐゴシック"/>
                <w:b/>
                <w:kern w:val="0"/>
                <w:sz w:val="18"/>
                <w:szCs w:val="18"/>
              </w:rPr>
            </w:pPr>
          </w:p>
        </w:tc>
      </w:tr>
      <w:tr w:rsidR="006347BB" w:rsidRPr="00B2002F" w14:paraId="080E0B65" w14:textId="77777777" w:rsidTr="007C4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5" w:type="dxa"/>
            <w:vMerge/>
            <w:tcBorders>
              <w:left w:val="single" w:sz="4" w:space="0" w:color="auto"/>
              <w:right w:val="single" w:sz="4" w:space="0" w:color="auto"/>
            </w:tcBorders>
            <w:shd w:val="clear" w:color="auto" w:fill="auto"/>
            <w:noWrap/>
          </w:tcPr>
          <w:p w14:paraId="4E28B3DC" w14:textId="77777777" w:rsidR="006347BB"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88E31B" w14:textId="77777777" w:rsidR="006347BB" w:rsidRPr="00B2002F" w:rsidRDefault="006347BB" w:rsidP="006347BB">
            <w:pPr>
              <w:spacing w:line="240" w:lineRule="exact"/>
              <w:rPr>
                <w:rFonts w:ascii="ＭＳ ゴシック" w:eastAsia="ＭＳ ゴシック" w:hAnsi="ＭＳ ゴシック" w:cs="ＭＳ Ｐゴシック"/>
                <w:b/>
                <w:kern w:val="0"/>
                <w:sz w:val="18"/>
                <w:szCs w:val="18"/>
              </w:rPr>
            </w:pPr>
            <w:r w:rsidRPr="006347BB">
              <w:rPr>
                <w:rFonts w:ascii="ＭＳ ゴシック" w:eastAsia="ＭＳ ゴシック" w:hAnsi="ＭＳ ゴシック" w:cs="ＭＳ Ｐゴシック" w:hint="eastAsia"/>
                <w:spacing w:val="30"/>
                <w:kern w:val="0"/>
                <w:sz w:val="18"/>
                <w:szCs w:val="18"/>
                <w:fitText w:val="900" w:id="-1218666232"/>
              </w:rPr>
              <w:t>予算現</w:t>
            </w:r>
            <w:r w:rsidRPr="006347BB">
              <w:rPr>
                <w:rFonts w:ascii="ＭＳ ゴシック" w:eastAsia="ＭＳ ゴシック" w:hAnsi="ＭＳ ゴシック" w:cs="ＭＳ Ｐゴシック" w:hint="eastAsia"/>
                <w:kern w:val="0"/>
                <w:sz w:val="18"/>
                <w:szCs w:val="18"/>
                <w:fitText w:val="900" w:id="-1218666232"/>
              </w:rPr>
              <w:t>額</w:t>
            </w:r>
          </w:p>
        </w:tc>
        <w:tc>
          <w:tcPr>
            <w:tcW w:w="15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7D30AA" w14:textId="77777777" w:rsidR="006347BB" w:rsidRPr="00997479" w:rsidRDefault="006347BB" w:rsidP="006347BB">
            <w:pPr>
              <w:spacing w:line="240" w:lineRule="exact"/>
              <w:jc w:val="right"/>
              <w:rPr>
                <w:rFonts w:ascii="ＭＳ ゴシック" w:eastAsia="ＭＳ ゴシック" w:hAnsi="ＭＳ ゴシック" w:cs="ＭＳ Ｐゴシック"/>
                <w:b/>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150</w:t>
            </w:r>
            <w:r w:rsidRPr="00997479">
              <w:rPr>
                <w:rFonts w:ascii="ＭＳ ゴシック" w:eastAsia="ＭＳ ゴシック" w:hAnsi="ＭＳ ゴシック" w:cs="ＭＳ Ｐゴシック" w:hint="eastAsia"/>
                <w:color w:val="000000" w:themeColor="text1"/>
                <w:kern w:val="0"/>
                <w:sz w:val="18"/>
                <w:szCs w:val="18"/>
              </w:rPr>
              <w:t>千円</w:t>
            </w:r>
          </w:p>
        </w:tc>
        <w:tc>
          <w:tcPr>
            <w:tcW w:w="6407" w:type="dxa"/>
            <w:vMerge/>
            <w:tcBorders>
              <w:left w:val="single" w:sz="4" w:space="0" w:color="auto"/>
              <w:right w:val="single" w:sz="4" w:space="0" w:color="auto"/>
            </w:tcBorders>
            <w:shd w:val="clear" w:color="auto" w:fill="auto"/>
            <w:noWrap/>
          </w:tcPr>
          <w:p w14:paraId="1DC0C9E5" w14:textId="77777777" w:rsidR="006347BB" w:rsidRPr="00B2002F" w:rsidRDefault="006347BB" w:rsidP="007C4C54">
            <w:pPr>
              <w:widowControl/>
              <w:spacing w:line="240" w:lineRule="exact"/>
              <w:rPr>
                <w:rFonts w:ascii="ＭＳ ゴシック" w:eastAsia="ＭＳ ゴシック" w:hAnsi="ＭＳ ゴシック" w:cs="ＭＳ Ｐゴシック"/>
                <w:b/>
                <w:kern w:val="0"/>
                <w:sz w:val="18"/>
                <w:szCs w:val="18"/>
              </w:rPr>
            </w:pPr>
          </w:p>
        </w:tc>
      </w:tr>
      <w:tr w:rsidR="006347BB" w:rsidRPr="00B2002F" w14:paraId="1FE15F09" w14:textId="77777777" w:rsidTr="007C4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5" w:type="dxa"/>
            <w:vMerge/>
            <w:tcBorders>
              <w:left w:val="single" w:sz="4" w:space="0" w:color="auto"/>
              <w:right w:val="single" w:sz="4" w:space="0" w:color="auto"/>
            </w:tcBorders>
            <w:shd w:val="clear" w:color="auto" w:fill="auto"/>
            <w:noWrap/>
          </w:tcPr>
          <w:p w14:paraId="1DD7D3D2" w14:textId="77777777" w:rsidR="006347BB"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E5E69E" w14:textId="77777777" w:rsidR="006347BB" w:rsidRPr="00B2002F" w:rsidRDefault="006347BB" w:rsidP="006347BB">
            <w:pPr>
              <w:spacing w:line="240" w:lineRule="exact"/>
              <w:rPr>
                <w:rFonts w:ascii="ＭＳ ゴシック" w:eastAsia="ＭＳ ゴシック" w:hAnsi="ＭＳ ゴシック" w:cs="ＭＳ Ｐゴシック"/>
                <w:b/>
                <w:kern w:val="0"/>
                <w:sz w:val="18"/>
                <w:szCs w:val="18"/>
              </w:rPr>
            </w:pPr>
            <w:r w:rsidRPr="00B2002F">
              <w:rPr>
                <w:rFonts w:ascii="ＭＳ ゴシック" w:eastAsia="ＭＳ ゴシック" w:hAnsi="ＭＳ ゴシック" w:cs="ＭＳ Ｐゴシック" w:hint="eastAsia"/>
                <w:kern w:val="0"/>
                <w:sz w:val="18"/>
                <w:szCs w:val="18"/>
              </w:rPr>
              <w:t>決　算　額</w:t>
            </w:r>
          </w:p>
        </w:tc>
        <w:tc>
          <w:tcPr>
            <w:tcW w:w="15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CD389B" w14:textId="77777777" w:rsidR="006347BB" w:rsidRPr="00997479" w:rsidRDefault="006347BB" w:rsidP="006347BB">
            <w:pPr>
              <w:spacing w:line="240" w:lineRule="exact"/>
              <w:jc w:val="right"/>
              <w:rPr>
                <w:rFonts w:ascii="ＭＳ ゴシック" w:eastAsia="ＭＳ ゴシック" w:hAnsi="ＭＳ ゴシック" w:cs="ＭＳ Ｐゴシック"/>
                <w:b/>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120</w:t>
            </w:r>
            <w:r w:rsidRPr="00997479">
              <w:rPr>
                <w:rFonts w:ascii="ＭＳ ゴシック" w:eastAsia="ＭＳ ゴシック" w:hAnsi="ＭＳ ゴシック" w:cs="ＭＳ Ｐゴシック" w:hint="eastAsia"/>
                <w:color w:val="000000" w:themeColor="text1"/>
                <w:kern w:val="0"/>
                <w:sz w:val="18"/>
                <w:szCs w:val="18"/>
              </w:rPr>
              <w:t>千円</w:t>
            </w:r>
          </w:p>
        </w:tc>
        <w:tc>
          <w:tcPr>
            <w:tcW w:w="6407" w:type="dxa"/>
            <w:vMerge/>
            <w:tcBorders>
              <w:left w:val="single" w:sz="4" w:space="0" w:color="auto"/>
              <w:right w:val="single" w:sz="4" w:space="0" w:color="auto"/>
            </w:tcBorders>
            <w:shd w:val="clear" w:color="auto" w:fill="auto"/>
            <w:noWrap/>
          </w:tcPr>
          <w:p w14:paraId="050159DE" w14:textId="77777777" w:rsidR="006347BB" w:rsidRPr="00B2002F" w:rsidRDefault="006347BB" w:rsidP="007C4C54">
            <w:pPr>
              <w:widowControl/>
              <w:spacing w:line="240" w:lineRule="exact"/>
              <w:rPr>
                <w:rFonts w:ascii="ＭＳ ゴシック" w:eastAsia="ＭＳ ゴシック" w:hAnsi="ＭＳ ゴシック" w:cs="ＭＳ Ｐゴシック"/>
                <w:b/>
                <w:kern w:val="0"/>
                <w:sz w:val="18"/>
                <w:szCs w:val="18"/>
              </w:rPr>
            </w:pPr>
          </w:p>
        </w:tc>
      </w:tr>
      <w:tr w:rsidR="006347BB" w:rsidRPr="00B2002F" w14:paraId="517CF549" w14:textId="77777777" w:rsidTr="007C4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5"/>
        </w:trPr>
        <w:tc>
          <w:tcPr>
            <w:tcW w:w="575" w:type="dxa"/>
            <w:vMerge/>
            <w:tcBorders>
              <w:left w:val="single" w:sz="4" w:space="0" w:color="auto"/>
              <w:bottom w:val="single" w:sz="4" w:space="0" w:color="auto"/>
              <w:right w:val="single" w:sz="4" w:space="0" w:color="auto"/>
            </w:tcBorders>
            <w:shd w:val="clear" w:color="auto" w:fill="auto"/>
            <w:noWrap/>
          </w:tcPr>
          <w:p w14:paraId="24079764" w14:textId="77777777" w:rsidR="006347BB"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5"/>
            <w:tcBorders>
              <w:top w:val="single" w:sz="4" w:space="0" w:color="auto"/>
              <w:left w:val="single" w:sz="4" w:space="0" w:color="auto"/>
              <w:bottom w:val="single" w:sz="4" w:space="0" w:color="auto"/>
              <w:right w:val="single" w:sz="4" w:space="0" w:color="auto"/>
            </w:tcBorders>
            <w:shd w:val="clear" w:color="auto" w:fill="auto"/>
            <w:noWrap/>
          </w:tcPr>
          <w:p w14:paraId="524796DE" w14:textId="77777777" w:rsidR="006347BB" w:rsidRDefault="006347BB" w:rsidP="006347BB">
            <w:pPr>
              <w:spacing w:line="240" w:lineRule="exact"/>
              <w:ind w:right="200"/>
              <w:rPr>
                <w:rFonts w:ascii="ＭＳ ゴシック" w:eastAsia="ＭＳ ゴシック" w:hAnsi="ＭＳ ゴシック" w:cs="ＭＳ Ｐゴシック"/>
                <w:kern w:val="0"/>
                <w:sz w:val="18"/>
                <w:szCs w:val="18"/>
              </w:rPr>
            </w:pPr>
          </w:p>
          <w:p w14:paraId="1F739DB0" w14:textId="77777777" w:rsidR="006347BB" w:rsidRPr="00DD5AD6" w:rsidRDefault="006347BB" w:rsidP="006347BB">
            <w:pPr>
              <w:spacing w:line="240" w:lineRule="exact"/>
              <w:ind w:right="20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①</w:t>
            </w:r>
            <w:r w:rsidRPr="00DD5AD6">
              <w:rPr>
                <w:rFonts w:ascii="ＭＳ ゴシック" w:eastAsia="ＭＳ ゴシック" w:hAnsi="ＭＳ ゴシック" w:cs="ＭＳ Ｐゴシック" w:hint="eastAsia"/>
                <w:kern w:val="0"/>
                <w:sz w:val="18"/>
                <w:szCs w:val="18"/>
              </w:rPr>
              <w:t>所 管 課⇒政策財政課</w:t>
            </w:r>
          </w:p>
          <w:p w14:paraId="31753704" w14:textId="77777777" w:rsidR="006347BB" w:rsidRPr="00B2002F" w:rsidRDefault="006347BB" w:rsidP="006347BB">
            <w:pPr>
              <w:spacing w:line="240" w:lineRule="exact"/>
              <w:rPr>
                <w:rFonts w:ascii="ＭＳ ゴシック" w:eastAsia="ＭＳ ゴシック" w:hAnsi="ＭＳ ゴシック" w:cs="ＭＳ Ｐゴシック"/>
                <w:b/>
                <w:kern w:val="0"/>
                <w:sz w:val="18"/>
                <w:szCs w:val="18"/>
              </w:rPr>
            </w:pPr>
            <w:r w:rsidRPr="00DD5AD6">
              <w:rPr>
                <w:rFonts w:ascii="ＭＳ ゴシック" w:eastAsia="ＭＳ ゴシック" w:hAnsi="ＭＳ ゴシック" w:cs="ＭＳ Ｐゴシック" w:hint="eastAsia"/>
                <w:kern w:val="0"/>
                <w:sz w:val="18"/>
                <w:szCs w:val="18"/>
              </w:rPr>
              <w:t>②総合計画⇒</w:t>
            </w:r>
          </w:p>
        </w:tc>
        <w:tc>
          <w:tcPr>
            <w:tcW w:w="6407" w:type="dxa"/>
            <w:vMerge/>
            <w:tcBorders>
              <w:left w:val="single" w:sz="4" w:space="0" w:color="auto"/>
              <w:bottom w:val="single" w:sz="4" w:space="0" w:color="auto"/>
              <w:right w:val="single" w:sz="4" w:space="0" w:color="auto"/>
            </w:tcBorders>
            <w:shd w:val="clear" w:color="auto" w:fill="auto"/>
            <w:noWrap/>
          </w:tcPr>
          <w:p w14:paraId="78CC5244" w14:textId="77777777" w:rsidR="006347BB" w:rsidRPr="00B2002F" w:rsidRDefault="006347BB" w:rsidP="007C4C54">
            <w:pPr>
              <w:widowControl/>
              <w:spacing w:line="240" w:lineRule="exact"/>
              <w:rPr>
                <w:rFonts w:ascii="ＭＳ ゴシック" w:eastAsia="ＭＳ ゴシック" w:hAnsi="ＭＳ ゴシック" w:cs="ＭＳ Ｐゴシック"/>
                <w:b/>
                <w:kern w:val="0"/>
                <w:sz w:val="18"/>
                <w:szCs w:val="18"/>
              </w:rPr>
            </w:pPr>
          </w:p>
        </w:tc>
      </w:tr>
      <w:tr w:rsidR="006347BB" w:rsidRPr="00D12C44" w14:paraId="1028C404" w14:textId="77777777" w:rsidTr="007C4C54">
        <w:trPr>
          <w:trHeight w:val="510"/>
        </w:trPr>
        <w:tc>
          <w:tcPr>
            <w:tcW w:w="575" w:type="dxa"/>
            <w:vMerge w:val="restart"/>
            <w:shd w:val="clear" w:color="auto" w:fill="auto"/>
            <w:noWrap/>
          </w:tcPr>
          <w:p w14:paraId="41DAD1A7" w14:textId="77777777" w:rsidR="006347BB" w:rsidRPr="00071A4F" w:rsidRDefault="006347BB" w:rsidP="006347BB">
            <w:pPr>
              <w:widowControl/>
              <w:spacing w:line="240" w:lineRule="exact"/>
              <w:jc w:val="center"/>
              <w:rPr>
                <w:rFonts w:ascii="ＭＳ ゴシック" w:eastAsia="ＭＳ ゴシック" w:hAnsi="ＭＳ ゴシック" w:cs="ＭＳ Ｐゴシック"/>
                <w:kern w:val="0"/>
                <w:sz w:val="18"/>
                <w:szCs w:val="18"/>
              </w:rPr>
            </w:pPr>
          </w:p>
          <w:p w14:paraId="02A9CF3C" w14:textId="135ED113" w:rsidR="006347BB" w:rsidRPr="00071A4F" w:rsidRDefault="008527AC" w:rsidP="006347BB">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44</w:t>
            </w:r>
          </w:p>
          <w:p w14:paraId="477FE2EC" w14:textId="77777777" w:rsidR="006347BB" w:rsidRPr="00071A4F" w:rsidRDefault="006347BB" w:rsidP="006347BB">
            <w:pPr>
              <w:widowControl/>
              <w:spacing w:line="240" w:lineRule="exact"/>
              <w:jc w:val="center"/>
              <w:rPr>
                <w:rFonts w:ascii="ＭＳ ゴシック" w:eastAsia="ＭＳ ゴシック" w:hAnsi="ＭＳ ゴシック" w:cs="ＭＳ Ｐゴシック"/>
                <w:kern w:val="0"/>
                <w:sz w:val="18"/>
                <w:szCs w:val="18"/>
              </w:rPr>
            </w:pPr>
          </w:p>
          <w:p w14:paraId="1031656F" w14:textId="77777777" w:rsidR="006347BB" w:rsidRPr="00071A4F" w:rsidRDefault="006347BB" w:rsidP="006347BB">
            <w:pPr>
              <w:widowControl/>
              <w:spacing w:line="240" w:lineRule="exact"/>
              <w:jc w:val="center"/>
              <w:rPr>
                <w:rFonts w:ascii="ＭＳ ゴシック" w:eastAsia="ＭＳ ゴシック" w:hAnsi="ＭＳ ゴシック" w:cs="ＭＳ Ｐゴシック"/>
                <w:kern w:val="0"/>
                <w:sz w:val="18"/>
                <w:szCs w:val="18"/>
              </w:rPr>
            </w:pPr>
          </w:p>
          <w:p w14:paraId="520D1ACE" w14:textId="77777777" w:rsidR="006347BB" w:rsidRPr="00071A4F"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2680" w:type="dxa"/>
            <w:gridSpan w:val="4"/>
            <w:shd w:val="clear" w:color="auto" w:fill="auto"/>
            <w:noWrap/>
          </w:tcPr>
          <w:p w14:paraId="5BCA359D" w14:textId="77777777" w:rsidR="006347BB" w:rsidRPr="00D12C44" w:rsidRDefault="006347BB" w:rsidP="006347BB">
            <w:pPr>
              <w:widowControl/>
              <w:spacing w:line="240" w:lineRule="exact"/>
              <w:rPr>
                <w:rFonts w:ascii="ＭＳ ゴシック" w:eastAsia="ＭＳ ゴシック" w:hAnsi="ＭＳ ゴシック" w:cs="ＭＳ Ｐゴシック"/>
                <w:kern w:val="0"/>
                <w:sz w:val="18"/>
                <w:szCs w:val="18"/>
              </w:rPr>
            </w:pPr>
            <w:r w:rsidRPr="00D12C44">
              <w:rPr>
                <w:rFonts w:ascii="ＭＳ ゴシック" w:eastAsia="ＭＳ ゴシック" w:hAnsi="ＭＳ ゴシック" w:cs="ＭＳ Ｐゴシック" w:hint="eastAsia"/>
                <w:b/>
                <w:kern w:val="0"/>
                <w:sz w:val="18"/>
                <w:szCs w:val="18"/>
              </w:rPr>
              <w:t>ふるさと納税寄附返礼品業務委託料</w:t>
            </w:r>
          </w:p>
        </w:tc>
        <w:tc>
          <w:tcPr>
            <w:tcW w:w="6425" w:type="dxa"/>
            <w:gridSpan w:val="2"/>
            <w:vMerge w:val="restart"/>
            <w:shd w:val="clear" w:color="auto" w:fill="auto"/>
            <w:noWrap/>
          </w:tcPr>
          <w:p w14:paraId="7777ADA3" w14:textId="77777777" w:rsidR="006347BB" w:rsidRPr="00071A4F" w:rsidRDefault="006347BB" w:rsidP="007C4C54">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454D2BBE" w14:textId="77777777" w:rsidR="006347BB" w:rsidRPr="00071A4F" w:rsidRDefault="006347BB" w:rsidP="007C4C54">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ふるさと納税返礼品制度に伴う返礼品の送付や寄附受領証明書等を寄附者に送付する業務の委託料で、返礼品代も含むものである。</w:t>
            </w:r>
          </w:p>
          <w:p w14:paraId="3C93F6A9" w14:textId="77777777" w:rsidR="006347BB" w:rsidRPr="00071A4F" w:rsidRDefault="006347BB" w:rsidP="007C4C54">
            <w:pPr>
              <w:widowControl/>
              <w:spacing w:line="240" w:lineRule="exact"/>
              <w:ind w:left="180" w:hangingChars="100" w:hanging="180"/>
              <w:rPr>
                <w:rFonts w:ascii="ＭＳ ゴシック" w:eastAsia="ＭＳ ゴシック" w:hAnsi="ＭＳ ゴシック" w:cs="ＭＳ Ｐゴシック"/>
                <w:kern w:val="0"/>
                <w:sz w:val="18"/>
                <w:szCs w:val="18"/>
              </w:rPr>
            </w:pPr>
          </w:p>
          <w:p w14:paraId="136A74AF" w14:textId="77777777" w:rsidR="006347BB" w:rsidRPr="00071A4F" w:rsidRDefault="006347BB" w:rsidP="007C4C54">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(2) 当初予算と決算額が大きく異なる場合は、その理由</w:t>
            </w:r>
          </w:p>
          <w:p w14:paraId="760B1565" w14:textId="26260A79" w:rsidR="006347BB" w:rsidRPr="00071A4F" w:rsidRDefault="006347BB" w:rsidP="007C4C54">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r w:rsidRPr="00071A4F">
              <w:rPr>
                <w:rFonts w:ascii="ＭＳ 明朝" w:hAnsi="ＭＳ 明朝" w:cs="ＭＳ Ｐゴシック" w:hint="eastAsia"/>
                <w:kern w:val="0"/>
                <w:sz w:val="18"/>
                <w:szCs w:val="18"/>
              </w:rPr>
              <w:t>寄附金が見込みより少なかったため</w:t>
            </w:r>
            <w:r w:rsidR="0030526E" w:rsidRPr="00071A4F">
              <w:rPr>
                <w:rFonts w:ascii="ＭＳ 明朝" w:hAnsi="ＭＳ 明朝" w:cs="ＭＳ Ｐゴシック" w:hint="eastAsia"/>
                <w:kern w:val="0"/>
                <w:sz w:val="18"/>
                <w:szCs w:val="18"/>
              </w:rPr>
              <w:t>。</w:t>
            </w:r>
            <w:r w:rsidRPr="00071A4F">
              <w:rPr>
                <w:rFonts w:ascii="ＭＳ 明朝" w:hAnsi="ＭＳ 明朝" w:cs="ＭＳ Ｐゴシック" w:hint="eastAsia"/>
                <w:kern w:val="0"/>
                <w:sz w:val="18"/>
                <w:szCs w:val="18"/>
              </w:rPr>
              <w:t>（寄附金の増加により令和4年度の寄附金を4,500万円と見込み、委託料を予算措置したが、最終的に寄附金は2,011万9千円と見込みより少なかったため）</w:t>
            </w:r>
          </w:p>
          <w:p w14:paraId="2240A9E5" w14:textId="77777777" w:rsidR="006347BB" w:rsidRPr="00071A4F" w:rsidRDefault="006347BB" w:rsidP="007C4C54">
            <w:pPr>
              <w:widowControl/>
              <w:spacing w:line="240" w:lineRule="exact"/>
              <w:rPr>
                <w:rFonts w:ascii="ＭＳ ゴシック" w:eastAsia="ＭＳ ゴシック" w:hAnsi="ＭＳ ゴシック" w:cs="ＭＳ Ｐゴシック"/>
                <w:b/>
                <w:kern w:val="0"/>
                <w:sz w:val="18"/>
                <w:szCs w:val="18"/>
              </w:rPr>
            </w:pPr>
          </w:p>
          <w:p w14:paraId="25C286BE" w14:textId="77777777" w:rsidR="006347BB" w:rsidRPr="00071A4F" w:rsidRDefault="006347BB" w:rsidP="007C4C54">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6FDA561A" w14:textId="77777777" w:rsidR="0030526E" w:rsidRPr="00071A4F" w:rsidRDefault="006347BB" w:rsidP="007C4C54">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返礼品提供により、令和4年度は1,113件、20,119,000円のふるさと納税の寄附受入額となり、寄附件数は昨年度より150件増の過去最高件数となった</w:t>
            </w:r>
            <w:r w:rsidR="0030526E" w:rsidRPr="00071A4F">
              <w:rPr>
                <w:rFonts w:ascii="ＭＳ 明朝" w:hAnsi="ＭＳ 明朝" w:cs="ＭＳ Ｐゴシック" w:hint="eastAsia"/>
                <w:kern w:val="0"/>
                <w:sz w:val="18"/>
                <w:szCs w:val="18"/>
              </w:rPr>
              <w:t>ものの、寄付額は下がってしまった。</w:t>
            </w:r>
            <w:r w:rsidRPr="00071A4F">
              <w:rPr>
                <w:rFonts w:ascii="ＭＳ 明朝" w:hAnsi="ＭＳ 明朝" w:cs="ＭＳ Ｐゴシック" w:hint="eastAsia"/>
                <w:kern w:val="0"/>
                <w:sz w:val="18"/>
                <w:szCs w:val="18"/>
              </w:rPr>
              <w:t>（昨年度は963件、28,675,000円）</w:t>
            </w:r>
          </w:p>
          <w:p w14:paraId="53CA40B6" w14:textId="7F580C3C" w:rsidR="006347BB" w:rsidRPr="00071A4F" w:rsidRDefault="0030526E" w:rsidP="007C4C54">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また</w:t>
            </w:r>
            <w:r w:rsidR="006347BB" w:rsidRPr="00071A4F">
              <w:rPr>
                <w:rFonts w:ascii="ＭＳ 明朝" w:hAnsi="ＭＳ 明朝" w:cs="ＭＳ Ｐゴシック" w:hint="eastAsia"/>
                <w:kern w:val="0"/>
                <w:sz w:val="18"/>
                <w:szCs w:val="18"/>
              </w:rPr>
              <w:t>、鳩山町民のふるさと納税による町民税控除額（流出額）も、昨年度より1,985,408円増の16,579,909円（昨年度は14,594,501円）となり、返礼品提供に係る経費（9,935,953円）を除いた差額は△6,396,862円となった。今後とも魅力のある返礼品の検討・開発が必要である。</w:t>
            </w:r>
          </w:p>
          <w:p w14:paraId="1121729E" w14:textId="6C7EC91F" w:rsidR="006347BB" w:rsidRPr="00071A4F" w:rsidRDefault="006347BB" w:rsidP="007C4C54">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なお、企業版ふるさと納税についても、令和4年度</w:t>
            </w:r>
            <w:r w:rsidR="0030526E" w:rsidRPr="00071A4F">
              <w:rPr>
                <w:rFonts w:ascii="ＭＳ 明朝" w:hAnsi="ＭＳ 明朝" w:cs="ＭＳ Ｐゴシック" w:hint="eastAsia"/>
                <w:kern w:val="0"/>
                <w:sz w:val="18"/>
                <w:szCs w:val="18"/>
              </w:rPr>
              <w:t>から</w:t>
            </w:r>
            <w:r w:rsidRPr="00071A4F">
              <w:rPr>
                <w:rFonts w:ascii="ＭＳ 明朝" w:hAnsi="ＭＳ 明朝" w:cs="ＭＳ Ｐゴシック" w:hint="eastAsia"/>
                <w:kern w:val="0"/>
                <w:sz w:val="18"/>
                <w:szCs w:val="18"/>
              </w:rPr>
              <w:t>寄附の受付を開始したが、企業から寄附の申し出がなかった。今後</w:t>
            </w:r>
            <w:r w:rsidR="0030526E" w:rsidRPr="00071A4F">
              <w:rPr>
                <w:rFonts w:ascii="ＭＳ 明朝" w:hAnsi="ＭＳ 明朝" w:cs="ＭＳ Ｐゴシック" w:hint="eastAsia"/>
                <w:kern w:val="0"/>
                <w:sz w:val="18"/>
                <w:szCs w:val="18"/>
              </w:rPr>
              <w:t>、</w:t>
            </w:r>
            <w:r w:rsidRPr="00071A4F">
              <w:rPr>
                <w:rFonts w:ascii="ＭＳ 明朝" w:hAnsi="ＭＳ 明朝" w:cs="ＭＳ Ｐゴシック" w:hint="eastAsia"/>
                <w:kern w:val="0"/>
                <w:sz w:val="18"/>
                <w:szCs w:val="18"/>
              </w:rPr>
              <w:t>企業に積極的に働きかけていくとともに、ポータルサイトも活用し、寄附受入の窓口も増やしていく。</w:t>
            </w:r>
          </w:p>
          <w:p w14:paraId="4B36CB79" w14:textId="77777777" w:rsidR="006347BB" w:rsidRPr="00071A4F" w:rsidRDefault="006347BB" w:rsidP="007C4C54">
            <w:pPr>
              <w:widowControl/>
              <w:spacing w:line="240" w:lineRule="exact"/>
              <w:rPr>
                <w:rFonts w:ascii="ＭＳ 明朝" w:hAnsi="ＭＳ 明朝" w:cs="ＭＳ Ｐゴシック"/>
                <w:kern w:val="0"/>
                <w:sz w:val="18"/>
                <w:szCs w:val="18"/>
              </w:rPr>
            </w:pPr>
          </w:p>
        </w:tc>
      </w:tr>
      <w:tr w:rsidR="006347BB" w:rsidRPr="002F1AF7" w14:paraId="480BB93A" w14:textId="77777777" w:rsidTr="006347BB">
        <w:trPr>
          <w:trHeight w:val="227"/>
        </w:trPr>
        <w:tc>
          <w:tcPr>
            <w:tcW w:w="575" w:type="dxa"/>
            <w:vMerge/>
            <w:shd w:val="clear" w:color="auto" w:fill="auto"/>
            <w:noWrap/>
            <w:vAlign w:val="center"/>
          </w:tcPr>
          <w:p w14:paraId="06F485E1"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200" w:type="dxa"/>
            <w:gridSpan w:val="3"/>
            <w:shd w:val="clear" w:color="auto" w:fill="F2F2F2"/>
            <w:noWrap/>
          </w:tcPr>
          <w:p w14:paraId="6DC0B398" w14:textId="77777777" w:rsidR="006347BB" w:rsidRPr="00DD5AD6" w:rsidRDefault="006347BB" w:rsidP="006347BB">
            <w:pPr>
              <w:spacing w:line="240" w:lineRule="exact"/>
              <w:jc w:val="left"/>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kern w:val="0"/>
                <w:sz w:val="18"/>
                <w:szCs w:val="18"/>
              </w:rPr>
              <w:t>当初予算額</w:t>
            </w:r>
          </w:p>
        </w:tc>
        <w:tc>
          <w:tcPr>
            <w:tcW w:w="1480" w:type="dxa"/>
            <w:shd w:val="clear" w:color="auto" w:fill="F2F2F2"/>
          </w:tcPr>
          <w:p w14:paraId="14B6CA87" w14:textId="77777777" w:rsidR="006347BB" w:rsidRPr="005E7FA2" w:rsidRDefault="006347BB" w:rsidP="006347BB">
            <w:pPr>
              <w:spacing w:line="240" w:lineRule="exact"/>
              <w:jc w:val="right"/>
              <w:rPr>
                <w:rFonts w:ascii="ＭＳ ゴシック" w:eastAsia="ＭＳ ゴシック" w:hAnsi="ＭＳ ゴシック" w:cs="ＭＳ Ｐゴシック"/>
                <w:kern w:val="0"/>
                <w:sz w:val="18"/>
                <w:szCs w:val="18"/>
              </w:rPr>
            </w:pPr>
            <w:r w:rsidRPr="005E7FA2">
              <w:rPr>
                <w:rFonts w:ascii="ＭＳ ゴシック" w:eastAsia="ＭＳ ゴシック" w:hAnsi="ＭＳ ゴシック" w:cs="ＭＳ Ｐゴシック" w:hint="eastAsia"/>
                <w:kern w:val="0"/>
                <w:sz w:val="18"/>
                <w:szCs w:val="18"/>
              </w:rPr>
              <w:t>22,138千円</w:t>
            </w:r>
          </w:p>
        </w:tc>
        <w:tc>
          <w:tcPr>
            <w:tcW w:w="6425" w:type="dxa"/>
            <w:gridSpan w:val="2"/>
            <w:vMerge/>
            <w:shd w:val="clear" w:color="auto" w:fill="auto"/>
            <w:noWrap/>
            <w:vAlign w:val="center"/>
          </w:tcPr>
          <w:p w14:paraId="43845DB5" w14:textId="77777777" w:rsidR="006347BB" w:rsidRPr="002F1AF7" w:rsidRDefault="006347BB" w:rsidP="006347BB">
            <w:pPr>
              <w:widowControl/>
              <w:spacing w:line="240" w:lineRule="exact"/>
              <w:jc w:val="left"/>
              <w:rPr>
                <w:rFonts w:ascii="ＭＳ ゴシック" w:eastAsia="ＭＳ ゴシック" w:hAnsi="ＭＳ ゴシック" w:cs="ＭＳ Ｐゴシック"/>
                <w:b/>
                <w:kern w:val="0"/>
                <w:sz w:val="18"/>
                <w:szCs w:val="18"/>
              </w:rPr>
            </w:pPr>
          </w:p>
        </w:tc>
      </w:tr>
      <w:tr w:rsidR="006347BB" w:rsidRPr="002F1AF7" w14:paraId="3488106B" w14:textId="77777777" w:rsidTr="006347BB">
        <w:trPr>
          <w:trHeight w:val="227"/>
        </w:trPr>
        <w:tc>
          <w:tcPr>
            <w:tcW w:w="575" w:type="dxa"/>
            <w:vMerge/>
            <w:shd w:val="clear" w:color="auto" w:fill="auto"/>
            <w:noWrap/>
            <w:vAlign w:val="center"/>
          </w:tcPr>
          <w:p w14:paraId="04CDC30F"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200" w:type="dxa"/>
            <w:gridSpan w:val="3"/>
            <w:shd w:val="clear" w:color="auto" w:fill="F2F2F2"/>
            <w:noWrap/>
          </w:tcPr>
          <w:p w14:paraId="64C0D9E2" w14:textId="77777777" w:rsidR="006347BB" w:rsidRPr="00DD5AD6" w:rsidRDefault="006347BB" w:rsidP="006347BB">
            <w:pPr>
              <w:spacing w:line="240" w:lineRule="exact"/>
              <w:jc w:val="left"/>
              <w:rPr>
                <w:rFonts w:ascii="ＭＳ ゴシック" w:eastAsia="ＭＳ ゴシック" w:hAnsi="ＭＳ ゴシック" w:cs="ＭＳ Ｐゴシック"/>
                <w:kern w:val="0"/>
                <w:sz w:val="18"/>
                <w:szCs w:val="18"/>
              </w:rPr>
            </w:pPr>
            <w:r w:rsidRPr="006347BB">
              <w:rPr>
                <w:rFonts w:ascii="ＭＳ ゴシック" w:eastAsia="ＭＳ ゴシック" w:hAnsi="ＭＳ ゴシック" w:cs="ＭＳ Ｐゴシック" w:hint="eastAsia"/>
                <w:spacing w:val="30"/>
                <w:kern w:val="0"/>
                <w:sz w:val="18"/>
                <w:szCs w:val="18"/>
                <w:fitText w:val="900" w:id="-1218666231"/>
              </w:rPr>
              <w:t>予算現</w:t>
            </w:r>
            <w:r w:rsidRPr="006347BB">
              <w:rPr>
                <w:rFonts w:ascii="ＭＳ ゴシック" w:eastAsia="ＭＳ ゴシック" w:hAnsi="ＭＳ ゴシック" w:cs="ＭＳ Ｐゴシック" w:hint="eastAsia"/>
                <w:kern w:val="0"/>
                <w:sz w:val="18"/>
                <w:szCs w:val="18"/>
                <w:fitText w:val="900" w:id="-1218666231"/>
              </w:rPr>
              <w:t>額</w:t>
            </w:r>
          </w:p>
        </w:tc>
        <w:tc>
          <w:tcPr>
            <w:tcW w:w="1480" w:type="dxa"/>
            <w:shd w:val="clear" w:color="auto" w:fill="F2F2F2"/>
          </w:tcPr>
          <w:p w14:paraId="55739F39" w14:textId="77777777" w:rsidR="006347BB" w:rsidRPr="005E7FA2" w:rsidRDefault="006347BB" w:rsidP="006347BB">
            <w:pPr>
              <w:spacing w:line="240" w:lineRule="exact"/>
              <w:jc w:val="right"/>
              <w:rPr>
                <w:rFonts w:ascii="ＭＳ ゴシック" w:eastAsia="ＭＳ ゴシック" w:hAnsi="ＭＳ ゴシック" w:cs="ＭＳ Ｐゴシック"/>
                <w:kern w:val="0"/>
                <w:sz w:val="18"/>
                <w:szCs w:val="18"/>
              </w:rPr>
            </w:pPr>
            <w:r w:rsidRPr="005E7FA2">
              <w:rPr>
                <w:rFonts w:ascii="ＭＳ ゴシック" w:eastAsia="ＭＳ ゴシック" w:hAnsi="ＭＳ ゴシック" w:cs="ＭＳ Ｐゴシック" w:hint="eastAsia"/>
                <w:kern w:val="0"/>
                <w:sz w:val="18"/>
                <w:szCs w:val="18"/>
              </w:rPr>
              <w:t>22,138千円</w:t>
            </w:r>
          </w:p>
        </w:tc>
        <w:tc>
          <w:tcPr>
            <w:tcW w:w="6425" w:type="dxa"/>
            <w:gridSpan w:val="2"/>
            <w:vMerge/>
            <w:shd w:val="clear" w:color="auto" w:fill="auto"/>
            <w:noWrap/>
            <w:vAlign w:val="center"/>
          </w:tcPr>
          <w:p w14:paraId="4FB02BAB" w14:textId="77777777" w:rsidR="006347BB" w:rsidRPr="002F1AF7" w:rsidRDefault="006347BB" w:rsidP="006347BB">
            <w:pPr>
              <w:widowControl/>
              <w:spacing w:line="240" w:lineRule="exact"/>
              <w:jc w:val="left"/>
              <w:rPr>
                <w:rFonts w:ascii="ＭＳ ゴシック" w:eastAsia="ＭＳ ゴシック" w:hAnsi="ＭＳ ゴシック" w:cs="ＭＳ Ｐゴシック"/>
                <w:b/>
                <w:kern w:val="0"/>
                <w:sz w:val="18"/>
                <w:szCs w:val="18"/>
              </w:rPr>
            </w:pPr>
          </w:p>
        </w:tc>
      </w:tr>
      <w:tr w:rsidR="006347BB" w:rsidRPr="002F1AF7" w14:paraId="2159ED6A" w14:textId="77777777" w:rsidTr="006347BB">
        <w:trPr>
          <w:trHeight w:val="227"/>
        </w:trPr>
        <w:tc>
          <w:tcPr>
            <w:tcW w:w="575" w:type="dxa"/>
            <w:vMerge/>
            <w:shd w:val="clear" w:color="auto" w:fill="auto"/>
            <w:noWrap/>
            <w:vAlign w:val="center"/>
          </w:tcPr>
          <w:p w14:paraId="62EAB5C8"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1200" w:type="dxa"/>
            <w:gridSpan w:val="3"/>
            <w:shd w:val="clear" w:color="auto" w:fill="F2F2F2"/>
            <w:noWrap/>
          </w:tcPr>
          <w:p w14:paraId="614C9C7C" w14:textId="77777777" w:rsidR="006347BB" w:rsidRPr="00DD5AD6" w:rsidRDefault="006347BB" w:rsidP="006347BB">
            <w:pPr>
              <w:spacing w:line="240" w:lineRule="exact"/>
              <w:jc w:val="left"/>
              <w:rPr>
                <w:rFonts w:ascii="ＭＳ ゴシック" w:eastAsia="ＭＳ ゴシック" w:hAnsi="ＭＳ ゴシック" w:cs="ＭＳ Ｐゴシック"/>
                <w:kern w:val="0"/>
                <w:sz w:val="18"/>
                <w:szCs w:val="18"/>
              </w:rPr>
            </w:pPr>
            <w:r w:rsidRPr="00DD5AD6">
              <w:rPr>
                <w:rFonts w:ascii="ＭＳ ゴシック" w:eastAsia="ＭＳ ゴシック" w:hAnsi="ＭＳ ゴシック" w:cs="ＭＳ Ｐゴシック" w:hint="eastAsia"/>
                <w:kern w:val="0"/>
                <w:sz w:val="18"/>
                <w:szCs w:val="18"/>
              </w:rPr>
              <w:t>決　算　額</w:t>
            </w:r>
          </w:p>
        </w:tc>
        <w:tc>
          <w:tcPr>
            <w:tcW w:w="1480" w:type="dxa"/>
            <w:shd w:val="clear" w:color="auto" w:fill="F2F2F2"/>
          </w:tcPr>
          <w:p w14:paraId="531C314A" w14:textId="77777777" w:rsidR="006347BB" w:rsidRPr="005E7FA2" w:rsidRDefault="006347BB" w:rsidP="006347BB">
            <w:pPr>
              <w:spacing w:line="240" w:lineRule="exact"/>
              <w:jc w:val="right"/>
              <w:rPr>
                <w:rFonts w:ascii="ＭＳ ゴシック" w:eastAsia="ＭＳ ゴシック" w:hAnsi="ＭＳ ゴシック" w:cs="ＭＳ Ｐゴシック"/>
                <w:kern w:val="0"/>
                <w:sz w:val="18"/>
                <w:szCs w:val="18"/>
              </w:rPr>
            </w:pPr>
            <w:r w:rsidRPr="005E7FA2">
              <w:rPr>
                <w:rFonts w:ascii="ＭＳ ゴシック" w:eastAsia="ＭＳ ゴシック" w:hAnsi="ＭＳ ゴシック" w:cs="ＭＳ Ｐゴシック" w:hint="eastAsia"/>
                <w:kern w:val="0"/>
                <w:sz w:val="18"/>
                <w:szCs w:val="18"/>
              </w:rPr>
              <w:t>9,438千円</w:t>
            </w:r>
          </w:p>
        </w:tc>
        <w:tc>
          <w:tcPr>
            <w:tcW w:w="6425" w:type="dxa"/>
            <w:gridSpan w:val="2"/>
            <w:vMerge/>
            <w:shd w:val="clear" w:color="auto" w:fill="auto"/>
            <w:noWrap/>
            <w:vAlign w:val="center"/>
          </w:tcPr>
          <w:p w14:paraId="7B9BC177" w14:textId="77777777" w:rsidR="006347BB" w:rsidRPr="002F1AF7" w:rsidRDefault="006347BB" w:rsidP="006347BB">
            <w:pPr>
              <w:widowControl/>
              <w:spacing w:line="240" w:lineRule="exact"/>
              <w:jc w:val="left"/>
              <w:rPr>
                <w:rFonts w:ascii="ＭＳ ゴシック" w:eastAsia="ＭＳ ゴシック" w:hAnsi="ＭＳ ゴシック" w:cs="ＭＳ Ｐゴシック"/>
                <w:b/>
                <w:kern w:val="0"/>
                <w:sz w:val="18"/>
                <w:szCs w:val="18"/>
              </w:rPr>
            </w:pPr>
          </w:p>
        </w:tc>
      </w:tr>
      <w:tr w:rsidR="006347BB" w:rsidRPr="002F1AF7" w14:paraId="31870FAA" w14:textId="77777777" w:rsidTr="006347BB">
        <w:trPr>
          <w:trHeight w:val="1152"/>
        </w:trPr>
        <w:tc>
          <w:tcPr>
            <w:tcW w:w="575" w:type="dxa"/>
            <w:vMerge/>
            <w:shd w:val="clear" w:color="auto" w:fill="auto"/>
            <w:noWrap/>
            <w:vAlign w:val="center"/>
          </w:tcPr>
          <w:p w14:paraId="11F5C6AA" w14:textId="77777777" w:rsidR="006347BB" w:rsidRPr="002F1AF7" w:rsidRDefault="006347BB" w:rsidP="006347BB">
            <w:pPr>
              <w:widowControl/>
              <w:spacing w:line="240" w:lineRule="exact"/>
              <w:jc w:val="center"/>
              <w:rPr>
                <w:rFonts w:ascii="ＭＳ ゴシック" w:eastAsia="ＭＳ ゴシック" w:hAnsi="ＭＳ ゴシック" w:cs="ＭＳ Ｐゴシック"/>
                <w:kern w:val="0"/>
                <w:sz w:val="18"/>
                <w:szCs w:val="18"/>
              </w:rPr>
            </w:pPr>
          </w:p>
        </w:tc>
        <w:tc>
          <w:tcPr>
            <w:tcW w:w="2680" w:type="dxa"/>
            <w:gridSpan w:val="4"/>
            <w:shd w:val="clear" w:color="auto" w:fill="auto"/>
            <w:noWrap/>
          </w:tcPr>
          <w:p w14:paraId="1CD3225B" w14:textId="77777777" w:rsidR="006347BB" w:rsidRPr="00071A4F" w:rsidRDefault="006347BB" w:rsidP="006347BB">
            <w:pPr>
              <w:spacing w:line="240" w:lineRule="exact"/>
              <w:jc w:val="left"/>
              <w:rPr>
                <w:rFonts w:ascii="ＭＳ ゴシック" w:eastAsia="ＭＳ ゴシック" w:hAnsi="ＭＳ ゴシック" w:cs="ＭＳ Ｐゴシック"/>
                <w:kern w:val="0"/>
                <w:sz w:val="18"/>
                <w:szCs w:val="18"/>
              </w:rPr>
            </w:pPr>
          </w:p>
          <w:p w14:paraId="6AD9B22E" w14:textId="77777777" w:rsidR="006347BB" w:rsidRPr="00071A4F" w:rsidRDefault="006347BB" w:rsidP="006347BB">
            <w:pPr>
              <w:spacing w:line="240" w:lineRule="exact"/>
              <w:ind w:right="200"/>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①所 管 課⇒政策財政課</w:t>
            </w:r>
          </w:p>
          <w:p w14:paraId="3C958699" w14:textId="77777777" w:rsidR="006347BB" w:rsidRPr="00071A4F" w:rsidRDefault="006347BB" w:rsidP="006347BB">
            <w:pPr>
              <w:spacing w:line="240" w:lineRule="exac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②総合計画⇒まち・ひと・しごと（来訪者拡大・就労環境創出）</w:t>
            </w:r>
          </w:p>
          <w:p w14:paraId="4F596709" w14:textId="77777777" w:rsidR="006347BB" w:rsidRPr="00071A4F" w:rsidRDefault="006347BB" w:rsidP="006347BB">
            <w:pPr>
              <w:spacing w:line="240" w:lineRule="exact"/>
              <w:jc w:val="left"/>
              <w:rPr>
                <w:rFonts w:ascii="ＭＳ ゴシック" w:eastAsia="ＭＳ ゴシック" w:hAnsi="ＭＳ ゴシック" w:cs="ＭＳ Ｐゴシック"/>
                <w:kern w:val="0"/>
                <w:sz w:val="18"/>
                <w:szCs w:val="18"/>
              </w:rPr>
            </w:pPr>
          </w:p>
        </w:tc>
        <w:tc>
          <w:tcPr>
            <w:tcW w:w="6425" w:type="dxa"/>
            <w:gridSpan w:val="2"/>
            <w:vMerge/>
            <w:shd w:val="clear" w:color="auto" w:fill="auto"/>
            <w:noWrap/>
            <w:vAlign w:val="center"/>
          </w:tcPr>
          <w:p w14:paraId="33D29ABD" w14:textId="77777777" w:rsidR="006347BB" w:rsidRPr="002F1AF7" w:rsidRDefault="006347BB" w:rsidP="006347BB">
            <w:pPr>
              <w:widowControl/>
              <w:spacing w:line="240" w:lineRule="exact"/>
              <w:jc w:val="left"/>
              <w:rPr>
                <w:rFonts w:ascii="ＭＳ ゴシック" w:eastAsia="ＭＳ ゴシック" w:hAnsi="ＭＳ ゴシック" w:cs="ＭＳ Ｐゴシック"/>
                <w:b/>
                <w:kern w:val="0"/>
                <w:sz w:val="18"/>
                <w:szCs w:val="18"/>
              </w:rPr>
            </w:pPr>
          </w:p>
        </w:tc>
      </w:tr>
      <w:tr w:rsidR="00AE1F63" w:rsidRPr="002F1AF7" w14:paraId="3AC3784F" w14:textId="77777777" w:rsidTr="007C4C54">
        <w:trPr>
          <w:trHeight w:val="510"/>
        </w:trPr>
        <w:tc>
          <w:tcPr>
            <w:tcW w:w="575" w:type="dxa"/>
            <w:vMerge w:val="restart"/>
            <w:shd w:val="clear" w:color="auto" w:fill="auto"/>
            <w:noWrap/>
          </w:tcPr>
          <w:p w14:paraId="1BBD2E33" w14:textId="77777777" w:rsidR="00AE1F63" w:rsidRPr="00071A4F" w:rsidRDefault="00AE1F63" w:rsidP="00AE1F63">
            <w:pPr>
              <w:widowControl/>
              <w:spacing w:line="240" w:lineRule="exact"/>
              <w:jc w:val="center"/>
              <w:rPr>
                <w:rFonts w:ascii="ＭＳ ゴシック" w:eastAsia="ＭＳ ゴシック" w:hAnsi="ＭＳ ゴシック" w:cs="ＭＳ Ｐゴシック"/>
                <w:kern w:val="0"/>
                <w:sz w:val="18"/>
                <w:szCs w:val="18"/>
              </w:rPr>
            </w:pPr>
          </w:p>
          <w:p w14:paraId="3B08D630" w14:textId="1AD8C3C4" w:rsidR="00AE1F63" w:rsidRPr="00071A4F" w:rsidRDefault="008527AC" w:rsidP="00AE1F6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45</w:t>
            </w:r>
          </w:p>
          <w:p w14:paraId="0436348F" w14:textId="71BB5716" w:rsidR="00AE1F63" w:rsidRPr="00071A4F" w:rsidRDefault="00AE1F63" w:rsidP="00AE1F63">
            <w:pPr>
              <w:widowControl/>
              <w:spacing w:line="240" w:lineRule="exact"/>
              <w:jc w:val="center"/>
              <w:rPr>
                <w:rFonts w:ascii="ＭＳ ゴシック" w:eastAsia="ＭＳ ゴシック" w:hAnsi="ＭＳ ゴシック" w:cs="ＭＳ Ｐゴシック"/>
                <w:kern w:val="0"/>
                <w:sz w:val="18"/>
                <w:szCs w:val="18"/>
              </w:rPr>
            </w:pPr>
          </w:p>
        </w:tc>
        <w:tc>
          <w:tcPr>
            <w:tcW w:w="2680" w:type="dxa"/>
            <w:gridSpan w:val="4"/>
            <w:shd w:val="clear" w:color="auto" w:fill="auto"/>
            <w:noWrap/>
          </w:tcPr>
          <w:p w14:paraId="2E8B0E45" w14:textId="77777777" w:rsidR="00AE1F63" w:rsidRPr="00071A4F" w:rsidRDefault="00AE1F63" w:rsidP="00AE1F63">
            <w:pPr>
              <w:widowControl/>
              <w:spacing w:line="240" w:lineRule="exac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b/>
                <w:kern w:val="0"/>
                <w:sz w:val="18"/>
                <w:szCs w:val="18"/>
              </w:rPr>
              <w:t>鳩山町コミュニティ・マルシェ指定管理代行料</w:t>
            </w:r>
          </w:p>
        </w:tc>
        <w:tc>
          <w:tcPr>
            <w:tcW w:w="6425" w:type="dxa"/>
            <w:gridSpan w:val="2"/>
            <w:vMerge w:val="restart"/>
            <w:shd w:val="clear" w:color="auto" w:fill="auto"/>
            <w:noWrap/>
          </w:tcPr>
          <w:p w14:paraId="27AF2903" w14:textId="77777777" w:rsidR="00AE1F63" w:rsidRPr="00071A4F" w:rsidRDefault="00AE1F63" w:rsidP="007C4C54">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05C5178F" w14:textId="52985FE6" w:rsidR="00AE1F63" w:rsidRPr="00071A4F" w:rsidRDefault="00AE1F63" w:rsidP="007C4C54">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鳩山ニュータウン地域のアクティブ化を目的とした施設、鳩山町コミュニティ・マルシェの指定管理代行料</w:t>
            </w:r>
            <w:r w:rsidR="0030526E" w:rsidRPr="00071A4F">
              <w:rPr>
                <w:rFonts w:ascii="ＭＳ 明朝" w:hAnsi="ＭＳ 明朝" w:cs="ＭＳ Ｐゴシック" w:hint="eastAsia"/>
                <w:kern w:val="0"/>
                <w:sz w:val="18"/>
                <w:szCs w:val="18"/>
              </w:rPr>
              <w:t>である</w:t>
            </w:r>
            <w:r w:rsidRPr="00071A4F">
              <w:rPr>
                <w:rFonts w:ascii="ＭＳ 明朝" w:hAnsi="ＭＳ 明朝" w:cs="ＭＳ Ｐゴシック" w:hint="eastAsia"/>
                <w:kern w:val="0"/>
                <w:sz w:val="18"/>
                <w:szCs w:val="18"/>
              </w:rPr>
              <w:t>。</w:t>
            </w:r>
          </w:p>
          <w:p w14:paraId="752576A7" w14:textId="77777777" w:rsidR="00AE1F63" w:rsidRPr="00071A4F" w:rsidRDefault="00AE1F63" w:rsidP="007C4C54">
            <w:pPr>
              <w:widowControl/>
              <w:spacing w:line="240" w:lineRule="exact"/>
              <w:ind w:left="180" w:hangingChars="100" w:hanging="180"/>
              <w:rPr>
                <w:rFonts w:ascii="ＭＳ ゴシック" w:eastAsia="ＭＳ ゴシック" w:hAnsi="ＭＳ ゴシック" w:cs="ＭＳ Ｐゴシック"/>
                <w:kern w:val="0"/>
                <w:sz w:val="18"/>
                <w:szCs w:val="18"/>
              </w:rPr>
            </w:pPr>
          </w:p>
          <w:p w14:paraId="3945DD3A" w14:textId="77777777" w:rsidR="00AE1F63" w:rsidRPr="00071A4F" w:rsidRDefault="00AE1F63" w:rsidP="007C4C54">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(2) 当初予算と決算額が大きく異なる場合は、その理由</w:t>
            </w:r>
          </w:p>
          <w:p w14:paraId="4844DDF3" w14:textId="77777777" w:rsidR="00AE1F63" w:rsidRPr="00071A4F" w:rsidRDefault="00AE1F63" w:rsidP="007C4C54">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 xml:space="preserve">　</w:t>
            </w:r>
          </w:p>
          <w:p w14:paraId="150391FD" w14:textId="77777777" w:rsidR="00AE1F63" w:rsidRPr="00071A4F" w:rsidRDefault="00AE1F63" w:rsidP="007C4C54">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4504612A" w14:textId="77777777" w:rsidR="00AE1F63" w:rsidRPr="00071A4F" w:rsidRDefault="00AE1F63" w:rsidP="007C4C54">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来館者数：53,869人</w:t>
            </w:r>
          </w:p>
          <w:p w14:paraId="54106252" w14:textId="77777777" w:rsidR="00AE1F63" w:rsidRPr="00071A4F" w:rsidRDefault="00AE1F63" w:rsidP="007C4C54">
            <w:pPr>
              <w:widowControl/>
              <w:spacing w:line="240" w:lineRule="exact"/>
              <w:ind w:leftChars="200" w:left="600" w:hangingChars="100" w:hanging="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自主事業開催件数：44件（スマホLINE講座、鳩山ニュータウン商店街魅力再発見ウォーキングラリー、相続おしかけ講座、空き家ツアーなど）</w:t>
            </w:r>
          </w:p>
          <w:p w14:paraId="1398CA5E" w14:textId="77777777" w:rsidR="00AE1F63" w:rsidRPr="00071A4F" w:rsidRDefault="00AE1F63" w:rsidP="007C4C54">
            <w:pPr>
              <w:widowControl/>
              <w:spacing w:line="240" w:lineRule="exact"/>
              <w:ind w:leftChars="200" w:left="42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lastRenderedPageBreak/>
              <w:t>シェア・オフィス貸出件数：656件</w:t>
            </w:r>
          </w:p>
          <w:p w14:paraId="6798452C" w14:textId="77777777" w:rsidR="00AE1F63" w:rsidRPr="00071A4F" w:rsidRDefault="00AE1F63" w:rsidP="007C4C54">
            <w:pPr>
              <w:widowControl/>
              <w:spacing w:line="240" w:lineRule="exact"/>
              <w:ind w:leftChars="200" w:left="42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マルシェ研修室貸出件数：245件</w:t>
            </w:r>
          </w:p>
          <w:p w14:paraId="57A29EB2" w14:textId="77777777" w:rsidR="00AE1F63" w:rsidRPr="00071A4F" w:rsidRDefault="00AE1F63" w:rsidP="007C4C54">
            <w:pPr>
              <w:widowControl/>
              <w:spacing w:line="240" w:lineRule="exac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物品販売事業手数料収入：1,247,441円</w:t>
            </w:r>
          </w:p>
          <w:p w14:paraId="14AEFA38" w14:textId="77777777" w:rsidR="00AE1F63" w:rsidRPr="00071A4F" w:rsidRDefault="00AE1F63" w:rsidP="007C4C54">
            <w:pPr>
              <w:widowControl/>
              <w:spacing w:line="240" w:lineRule="exac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カフェ事業来客数：5,019人</w:t>
            </w:r>
          </w:p>
          <w:p w14:paraId="17C1EADF" w14:textId="77777777" w:rsidR="00AE1F63" w:rsidRPr="00071A4F" w:rsidRDefault="00AE1F63" w:rsidP="007C4C54">
            <w:pPr>
              <w:widowControl/>
              <w:spacing w:line="240" w:lineRule="exac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移住推進センター：相談業務件数63件</w:t>
            </w:r>
          </w:p>
          <w:p w14:paraId="055C2D27" w14:textId="77777777" w:rsidR="00AE1F63" w:rsidRPr="00071A4F" w:rsidRDefault="00AE1F63" w:rsidP="007C4C54">
            <w:pPr>
              <w:widowControl/>
              <w:spacing w:line="240" w:lineRule="exac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w:t>
            </w:r>
          </w:p>
          <w:p w14:paraId="3ED63BB7" w14:textId="77777777" w:rsidR="00AE1F63" w:rsidRDefault="00AE1F63" w:rsidP="007C4C54">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令和4年度は指定管理者による自主事業が44件行われたことにより（前年度はコロナ禍の影響により9件実施）前年度の来館者数（48,417人）に比べ、5,452人増の53,869人となった。このことによりカフェ事業やまちおこしカフェ事業の売り上げ増大などにも大きくつながった。</w:t>
            </w:r>
          </w:p>
          <w:p w14:paraId="09E53F8B" w14:textId="6D786561" w:rsidR="001F3D32" w:rsidRPr="00071A4F" w:rsidRDefault="001F3D32" w:rsidP="001F3D32">
            <w:pPr>
              <w:widowControl/>
              <w:spacing w:line="240" w:lineRule="exact"/>
              <w:rPr>
                <w:rFonts w:ascii="ＭＳ ゴシック" w:eastAsia="ＭＳ ゴシック" w:hAnsi="ＭＳ ゴシック" w:cs="ＭＳ Ｐゴシック"/>
                <w:b/>
                <w:kern w:val="0"/>
                <w:sz w:val="18"/>
                <w:szCs w:val="18"/>
              </w:rPr>
            </w:pPr>
          </w:p>
        </w:tc>
      </w:tr>
      <w:tr w:rsidR="00AE1F63" w:rsidRPr="002F1AF7" w14:paraId="7A73C8C2" w14:textId="77777777" w:rsidTr="00AE1F63">
        <w:trPr>
          <w:trHeight w:val="227"/>
        </w:trPr>
        <w:tc>
          <w:tcPr>
            <w:tcW w:w="575" w:type="dxa"/>
            <w:vMerge/>
            <w:shd w:val="clear" w:color="auto" w:fill="auto"/>
            <w:noWrap/>
            <w:vAlign w:val="center"/>
          </w:tcPr>
          <w:p w14:paraId="77EB4D1B" w14:textId="77777777" w:rsidR="00AE1F63"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1168" w:type="dxa"/>
            <w:gridSpan w:val="2"/>
            <w:shd w:val="clear" w:color="auto" w:fill="F2F2F2" w:themeFill="background1" w:themeFillShade="F2"/>
            <w:noWrap/>
          </w:tcPr>
          <w:p w14:paraId="18F9FFEB" w14:textId="77777777" w:rsidR="00AE1F63" w:rsidRPr="00071A4F" w:rsidRDefault="00AE1F63" w:rsidP="006D1D60">
            <w:pPr>
              <w:spacing w:line="240" w:lineRule="exact"/>
              <w:ind w:right="200"/>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kern w:val="0"/>
                <w:sz w:val="18"/>
                <w:szCs w:val="18"/>
                <w:fitText w:val="900" w:id="-1218664192"/>
              </w:rPr>
              <w:t>当初予算額</w:t>
            </w:r>
          </w:p>
        </w:tc>
        <w:tc>
          <w:tcPr>
            <w:tcW w:w="1512" w:type="dxa"/>
            <w:gridSpan w:val="2"/>
            <w:shd w:val="clear" w:color="auto" w:fill="F2F2F2" w:themeFill="background1" w:themeFillShade="F2"/>
          </w:tcPr>
          <w:p w14:paraId="49DB9EA1" w14:textId="77777777" w:rsidR="00AE1F63" w:rsidRPr="00071A4F" w:rsidRDefault="00AE1F63" w:rsidP="00AE1F63">
            <w:pPr>
              <w:spacing w:line="240" w:lineRule="exact"/>
              <w:jc w:val="righ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5,371千円</w:t>
            </w:r>
          </w:p>
        </w:tc>
        <w:tc>
          <w:tcPr>
            <w:tcW w:w="6425" w:type="dxa"/>
            <w:gridSpan w:val="2"/>
            <w:vMerge/>
            <w:shd w:val="clear" w:color="auto" w:fill="auto"/>
            <w:noWrap/>
            <w:vAlign w:val="center"/>
          </w:tcPr>
          <w:p w14:paraId="0961728A" w14:textId="77777777" w:rsidR="00AE1F63" w:rsidRPr="00D12C44" w:rsidRDefault="00AE1F63" w:rsidP="006D1D60">
            <w:pPr>
              <w:widowControl/>
              <w:spacing w:line="240" w:lineRule="exact"/>
              <w:rPr>
                <w:rFonts w:ascii="ＭＳ ゴシック" w:eastAsia="ＭＳ ゴシック" w:hAnsi="ＭＳ ゴシック" w:cs="ＭＳ Ｐゴシック"/>
                <w:b/>
                <w:kern w:val="0"/>
                <w:sz w:val="18"/>
                <w:szCs w:val="18"/>
              </w:rPr>
            </w:pPr>
          </w:p>
        </w:tc>
      </w:tr>
      <w:tr w:rsidR="00AE1F63" w:rsidRPr="002F1AF7" w14:paraId="04F015FC" w14:textId="77777777" w:rsidTr="00AE1F63">
        <w:trPr>
          <w:trHeight w:val="227"/>
        </w:trPr>
        <w:tc>
          <w:tcPr>
            <w:tcW w:w="575" w:type="dxa"/>
            <w:vMerge/>
            <w:shd w:val="clear" w:color="auto" w:fill="auto"/>
            <w:noWrap/>
            <w:vAlign w:val="center"/>
          </w:tcPr>
          <w:p w14:paraId="46E9B642" w14:textId="77777777" w:rsidR="00AE1F63"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1168" w:type="dxa"/>
            <w:gridSpan w:val="2"/>
            <w:shd w:val="clear" w:color="auto" w:fill="F2F2F2" w:themeFill="background1" w:themeFillShade="F2"/>
            <w:noWrap/>
          </w:tcPr>
          <w:p w14:paraId="0F01DE84" w14:textId="77777777" w:rsidR="00AE1F63" w:rsidRPr="00071A4F" w:rsidRDefault="00AE1F63" w:rsidP="006D1D60">
            <w:pPr>
              <w:spacing w:line="240" w:lineRule="exact"/>
              <w:ind w:right="200"/>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spacing w:val="30"/>
                <w:kern w:val="0"/>
                <w:sz w:val="18"/>
                <w:szCs w:val="18"/>
                <w:fitText w:val="900" w:id="-1218664191"/>
              </w:rPr>
              <w:t>予算現</w:t>
            </w:r>
            <w:r w:rsidRPr="00071A4F">
              <w:rPr>
                <w:rFonts w:ascii="ＭＳ ゴシック" w:eastAsia="ＭＳ ゴシック" w:hAnsi="ＭＳ ゴシック" w:cs="ＭＳ Ｐゴシック" w:hint="eastAsia"/>
                <w:kern w:val="0"/>
                <w:sz w:val="18"/>
                <w:szCs w:val="18"/>
                <w:fitText w:val="900" w:id="-1218664191"/>
              </w:rPr>
              <w:t>額</w:t>
            </w:r>
          </w:p>
        </w:tc>
        <w:tc>
          <w:tcPr>
            <w:tcW w:w="1512" w:type="dxa"/>
            <w:gridSpan w:val="2"/>
            <w:shd w:val="clear" w:color="auto" w:fill="F2F2F2" w:themeFill="background1" w:themeFillShade="F2"/>
          </w:tcPr>
          <w:p w14:paraId="55C22DF1" w14:textId="77777777" w:rsidR="00AE1F63" w:rsidRPr="00071A4F" w:rsidRDefault="00AE1F63" w:rsidP="00AE1F63">
            <w:pPr>
              <w:spacing w:line="240" w:lineRule="exact"/>
              <w:jc w:val="righ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5,371千円</w:t>
            </w:r>
          </w:p>
        </w:tc>
        <w:tc>
          <w:tcPr>
            <w:tcW w:w="6425" w:type="dxa"/>
            <w:gridSpan w:val="2"/>
            <w:vMerge/>
            <w:shd w:val="clear" w:color="auto" w:fill="auto"/>
            <w:noWrap/>
            <w:vAlign w:val="center"/>
          </w:tcPr>
          <w:p w14:paraId="1569550A" w14:textId="77777777" w:rsidR="00AE1F63" w:rsidRPr="00D12C44" w:rsidRDefault="00AE1F63" w:rsidP="006D1D60">
            <w:pPr>
              <w:widowControl/>
              <w:spacing w:line="240" w:lineRule="exact"/>
              <w:rPr>
                <w:rFonts w:ascii="ＭＳ ゴシック" w:eastAsia="ＭＳ ゴシック" w:hAnsi="ＭＳ ゴシック" w:cs="ＭＳ Ｐゴシック"/>
                <w:b/>
                <w:kern w:val="0"/>
                <w:sz w:val="18"/>
                <w:szCs w:val="18"/>
              </w:rPr>
            </w:pPr>
          </w:p>
        </w:tc>
      </w:tr>
      <w:tr w:rsidR="00AE1F63" w:rsidRPr="002F1AF7" w14:paraId="1767AB97" w14:textId="77777777" w:rsidTr="00AE1F63">
        <w:trPr>
          <w:trHeight w:val="227"/>
        </w:trPr>
        <w:tc>
          <w:tcPr>
            <w:tcW w:w="575" w:type="dxa"/>
            <w:vMerge/>
            <w:shd w:val="clear" w:color="auto" w:fill="auto"/>
            <w:noWrap/>
            <w:vAlign w:val="center"/>
          </w:tcPr>
          <w:p w14:paraId="0988249D" w14:textId="77777777" w:rsidR="00AE1F63"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1168" w:type="dxa"/>
            <w:gridSpan w:val="2"/>
            <w:shd w:val="clear" w:color="auto" w:fill="F2F2F2" w:themeFill="background1" w:themeFillShade="F2"/>
            <w:noWrap/>
          </w:tcPr>
          <w:p w14:paraId="46F15A20" w14:textId="77777777" w:rsidR="00AE1F63" w:rsidRPr="00071A4F" w:rsidRDefault="00AE1F63" w:rsidP="006D1D60">
            <w:pPr>
              <w:spacing w:line="240" w:lineRule="exact"/>
              <w:ind w:right="200"/>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fitText w:val="900" w:id="-1218664190"/>
              </w:rPr>
              <w:t>決　算　額</w:t>
            </w:r>
          </w:p>
        </w:tc>
        <w:tc>
          <w:tcPr>
            <w:tcW w:w="1512" w:type="dxa"/>
            <w:gridSpan w:val="2"/>
            <w:shd w:val="clear" w:color="auto" w:fill="F2F2F2" w:themeFill="background1" w:themeFillShade="F2"/>
          </w:tcPr>
          <w:p w14:paraId="341B5538" w14:textId="77777777" w:rsidR="00AE1F63" w:rsidRPr="00071A4F" w:rsidRDefault="00AE1F63" w:rsidP="00AE1F63">
            <w:pPr>
              <w:spacing w:line="240" w:lineRule="exact"/>
              <w:jc w:val="righ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5,371千円</w:t>
            </w:r>
          </w:p>
        </w:tc>
        <w:tc>
          <w:tcPr>
            <w:tcW w:w="6425" w:type="dxa"/>
            <w:gridSpan w:val="2"/>
            <w:vMerge/>
            <w:shd w:val="clear" w:color="auto" w:fill="auto"/>
            <w:noWrap/>
            <w:vAlign w:val="center"/>
          </w:tcPr>
          <w:p w14:paraId="17A105C9" w14:textId="77777777" w:rsidR="00AE1F63" w:rsidRPr="00D12C44" w:rsidRDefault="00AE1F63" w:rsidP="006D1D60">
            <w:pPr>
              <w:widowControl/>
              <w:spacing w:line="240" w:lineRule="exact"/>
              <w:rPr>
                <w:rFonts w:ascii="ＭＳ ゴシック" w:eastAsia="ＭＳ ゴシック" w:hAnsi="ＭＳ ゴシック" w:cs="ＭＳ Ｐゴシック"/>
                <w:b/>
                <w:kern w:val="0"/>
                <w:sz w:val="18"/>
                <w:szCs w:val="18"/>
              </w:rPr>
            </w:pPr>
          </w:p>
        </w:tc>
      </w:tr>
      <w:tr w:rsidR="00AE1F63" w:rsidRPr="002F1AF7" w14:paraId="5FEFB41B" w14:textId="77777777" w:rsidTr="006D1D60">
        <w:trPr>
          <w:trHeight w:val="268"/>
        </w:trPr>
        <w:tc>
          <w:tcPr>
            <w:tcW w:w="575" w:type="dxa"/>
            <w:vMerge/>
            <w:shd w:val="clear" w:color="auto" w:fill="auto"/>
            <w:noWrap/>
            <w:vAlign w:val="center"/>
          </w:tcPr>
          <w:p w14:paraId="7F2E82D6" w14:textId="77777777" w:rsidR="00AE1F63"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2680" w:type="dxa"/>
            <w:gridSpan w:val="4"/>
            <w:shd w:val="clear" w:color="auto" w:fill="auto"/>
            <w:noWrap/>
          </w:tcPr>
          <w:p w14:paraId="365E5AC8" w14:textId="77777777" w:rsidR="00AE1F63" w:rsidRPr="00071A4F" w:rsidRDefault="00AE1F63" w:rsidP="006D1D60">
            <w:pPr>
              <w:spacing w:line="240" w:lineRule="exact"/>
              <w:jc w:val="left"/>
              <w:rPr>
                <w:rFonts w:ascii="ＭＳ ゴシック" w:eastAsia="ＭＳ ゴシック" w:hAnsi="ＭＳ ゴシック" w:cs="ＭＳ Ｐゴシック"/>
                <w:kern w:val="0"/>
                <w:sz w:val="18"/>
                <w:szCs w:val="18"/>
              </w:rPr>
            </w:pPr>
          </w:p>
          <w:p w14:paraId="5CCD7B0E" w14:textId="77777777" w:rsidR="00AE1F63" w:rsidRPr="00071A4F" w:rsidRDefault="00AE1F63" w:rsidP="006D1D60">
            <w:pPr>
              <w:spacing w:line="240" w:lineRule="exact"/>
              <w:ind w:right="200"/>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①所 管 課⇒政策財政課</w:t>
            </w:r>
          </w:p>
          <w:p w14:paraId="51F69E1A" w14:textId="77777777" w:rsidR="00AE1F63" w:rsidRPr="00071A4F" w:rsidRDefault="00AE1F63" w:rsidP="00AE1F63">
            <w:pPr>
              <w:spacing w:line="240" w:lineRule="exac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②総合計画⇒まち・ひと・しごと（協働・地域活性化）</w:t>
            </w:r>
          </w:p>
          <w:p w14:paraId="7D1C395D" w14:textId="77777777" w:rsidR="00AE1F63" w:rsidRPr="00071A4F" w:rsidRDefault="00AE1F63" w:rsidP="006D1D60">
            <w:pPr>
              <w:spacing w:line="240" w:lineRule="exact"/>
              <w:rPr>
                <w:rFonts w:ascii="ＭＳ ゴシック" w:eastAsia="ＭＳ ゴシック" w:hAnsi="ＭＳ ゴシック" w:cs="ＭＳ Ｐゴシック"/>
                <w:kern w:val="0"/>
                <w:sz w:val="18"/>
                <w:szCs w:val="18"/>
              </w:rPr>
            </w:pPr>
          </w:p>
          <w:p w14:paraId="3ED19088" w14:textId="77777777" w:rsidR="00AE1F63" w:rsidRPr="00071A4F" w:rsidRDefault="00AE1F63" w:rsidP="006D1D60">
            <w:pPr>
              <w:spacing w:line="240" w:lineRule="exact"/>
              <w:ind w:right="200"/>
              <w:rPr>
                <w:rFonts w:ascii="ＭＳ ゴシック" w:eastAsia="ＭＳ ゴシック" w:hAnsi="ＭＳ ゴシック" w:cs="ＭＳ Ｐゴシック"/>
                <w:b/>
                <w:kern w:val="0"/>
                <w:sz w:val="18"/>
                <w:szCs w:val="18"/>
              </w:rPr>
            </w:pPr>
          </w:p>
        </w:tc>
        <w:tc>
          <w:tcPr>
            <w:tcW w:w="6425" w:type="dxa"/>
            <w:gridSpan w:val="2"/>
            <w:vMerge/>
            <w:shd w:val="clear" w:color="auto" w:fill="auto"/>
            <w:noWrap/>
            <w:vAlign w:val="center"/>
          </w:tcPr>
          <w:p w14:paraId="08A2930B" w14:textId="77777777" w:rsidR="00AE1F63" w:rsidRPr="00D12C44" w:rsidRDefault="00AE1F63" w:rsidP="006D1D60">
            <w:pPr>
              <w:widowControl/>
              <w:spacing w:line="240" w:lineRule="exact"/>
              <w:rPr>
                <w:rFonts w:ascii="ＭＳ ゴシック" w:eastAsia="ＭＳ ゴシック" w:hAnsi="ＭＳ ゴシック" w:cs="ＭＳ Ｐゴシック"/>
                <w:b/>
                <w:kern w:val="0"/>
                <w:sz w:val="18"/>
                <w:szCs w:val="18"/>
              </w:rPr>
            </w:pPr>
          </w:p>
        </w:tc>
      </w:tr>
      <w:tr w:rsidR="00AE1F63" w:rsidRPr="002F1AF7" w14:paraId="4AC64A67" w14:textId="77777777" w:rsidTr="00D30071">
        <w:trPr>
          <w:trHeight w:val="850"/>
        </w:trPr>
        <w:tc>
          <w:tcPr>
            <w:tcW w:w="575" w:type="dxa"/>
            <w:vMerge w:val="restart"/>
            <w:shd w:val="clear" w:color="auto" w:fill="auto"/>
            <w:noWrap/>
          </w:tcPr>
          <w:p w14:paraId="63497A22" w14:textId="77777777" w:rsidR="00071A4F" w:rsidRDefault="00071A4F" w:rsidP="00AE1F63">
            <w:pPr>
              <w:widowControl/>
              <w:spacing w:line="240" w:lineRule="exact"/>
              <w:jc w:val="center"/>
              <w:rPr>
                <w:rFonts w:ascii="ＭＳ ゴシック" w:eastAsia="ＭＳ ゴシック" w:hAnsi="ＭＳ ゴシック" w:cs="ＭＳ Ｐゴシック"/>
                <w:kern w:val="0"/>
                <w:sz w:val="18"/>
                <w:szCs w:val="18"/>
              </w:rPr>
            </w:pPr>
          </w:p>
          <w:p w14:paraId="09DD68F9" w14:textId="46174F0C" w:rsidR="00AE1F63" w:rsidRPr="00071A4F" w:rsidRDefault="008527AC" w:rsidP="00AE1F6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46</w:t>
            </w:r>
          </w:p>
          <w:p w14:paraId="0E10C0EC" w14:textId="77777777" w:rsidR="00AE1F63" w:rsidRPr="00071A4F" w:rsidRDefault="00AE1F63" w:rsidP="00AE1F63">
            <w:pPr>
              <w:widowControl/>
              <w:spacing w:line="240" w:lineRule="exact"/>
              <w:jc w:val="center"/>
              <w:rPr>
                <w:rFonts w:ascii="ＭＳ ゴシック" w:eastAsia="ＭＳ ゴシック" w:hAnsi="ＭＳ ゴシック" w:cs="ＭＳ Ｐゴシック"/>
                <w:kern w:val="0"/>
                <w:sz w:val="18"/>
                <w:szCs w:val="18"/>
              </w:rPr>
            </w:pPr>
          </w:p>
          <w:p w14:paraId="33C5D482" w14:textId="77777777" w:rsidR="00AE1F63" w:rsidRPr="00071A4F" w:rsidRDefault="00AE1F63" w:rsidP="00AE1F63">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071A4F">
              <w:rPr>
                <w:rFonts w:ascii="ＭＳ ゴシック" w:eastAsia="ＭＳ ゴシック" w:hAnsi="ＭＳ ゴシック" w:hint="eastAsia"/>
                <w:sz w:val="20"/>
                <w:szCs w:val="20"/>
                <w:bdr w:val="single" w:sz="4" w:space="0" w:color="auto"/>
                <w:shd w:val="clear" w:color="auto" w:fill="D9D9D9"/>
              </w:rPr>
              <w:t>新</w:t>
            </w:r>
          </w:p>
          <w:p w14:paraId="47765099" w14:textId="77777777" w:rsidR="00AE1F63" w:rsidRPr="00071A4F" w:rsidRDefault="00AE1F63" w:rsidP="00AE1F63">
            <w:pPr>
              <w:widowControl/>
              <w:spacing w:line="240" w:lineRule="exact"/>
              <w:jc w:val="center"/>
              <w:rPr>
                <w:rFonts w:ascii="ＭＳ ゴシック" w:eastAsia="ＭＳ ゴシック" w:hAnsi="ＭＳ ゴシック"/>
                <w:sz w:val="20"/>
                <w:szCs w:val="20"/>
                <w:bdr w:val="single" w:sz="4" w:space="0" w:color="auto"/>
                <w:shd w:val="clear" w:color="auto" w:fill="D9D9D9"/>
              </w:rPr>
            </w:pPr>
          </w:p>
          <w:p w14:paraId="20FEE177" w14:textId="77777777" w:rsidR="00AE1F63" w:rsidRPr="00071A4F" w:rsidRDefault="00AE1F63" w:rsidP="00AE1F63">
            <w:pPr>
              <w:widowControl/>
              <w:spacing w:line="240" w:lineRule="exact"/>
              <w:jc w:val="center"/>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hint="eastAsia"/>
                <w:sz w:val="20"/>
                <w:szCs w:val="20"/>
                <w:bdr w:val="single" w:sz="4" w:space="0" w:color="auto"/>
                <w:shd w:val="clear" w:color="auto" w:fill="000000"/>
              </w:rPr>
              <w:t>補</w:t>
            </w:r>
          </w:p>
        </w:tc>
        <w:tc>
          <w:tcPr>
            <w:tcW w:w="2680" w:type="dxa"/>
            <w:gridSpan w:val="4"/>
            <w:shd w:val="clear" w:color="auto" w:fill="auto"/>
            <w:noWrap/>
          </w:tcPr>
          <w:p w14:paraId="7165DA04" w14:textId="7F7D779B" w:rsidR="00AE1F63" w:rsidRPr="00071A4F" w:rsidRDefault="00AE1F63" w:rsidP="00AE1F63">
            <w:pPr>
              <w:spacing w:line="240" w:lineRule="exac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b/>
                <w:kern w:val="0"/>
                <w:sz w:val="18"/>
                <w:szCs w:val="18"/>
              </w:rPr>
              <w:t>鳩山町コミュニティ・マルシェ空調機改修工事（新型コロナウイルス感染症対応地方創生臨時交付金事業）</w:t>
            </w:r>
          </w:p>
        </w:tc>
        <w:tc>
          <w:tcPr>
            <w:tcW w:w="6425" w:type="dxa"/>
            <w:gridSpan w:val="2"/>
            <w:vMerge w:val="restart"/>
            <w:shd w:val="clear" w:color="auto" w:fill="auto"/>
            <w:noWrap/>
          </w:tcPr>
          <w:p w14:paraId="6B69CBF4" w14:textId="77777777" w:rsidR="00AE1F63" w:rsidRPr="00071A4F" w:rsidRDefault="00AE1F63" w:rsidP="00D3007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54C23D43" w14:textId="6FAAFD7B" w:rsidR="00AE1F63" w:rsidRPr="00071A4F" w:rsidRDefault="00AE1F63" w:rsidP="00D3007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鳩山町コミュニティ・マルシェ内の既存空調機をストリーマ除菌機能等付き空調機に改修</w:t>
            </w:r>
            <w:r w:rsidR="00E01C22" w:rsidRPr="00071A4F">
              <w:rPr>
                <w:rFonts w:ascii="ＭＳ 明朝" w:hAnsi="ＭＳ 明朝" w:cs="ＭＳ Ｐゴシック" w:hint="eastAsia"/>
                <w:kern w:val="0"/>
                <w:sz w:val="18"/>
                <w:szCs w:val="18"/>
              </w:rPr>
              <w:t>する事業である</w:t>
            </w:r>
            <w:r w:rsidRPr="00071A4F">
              <w:rPr>
                <w:rFonts w:ascii="ＭＳ 明朝" w:hAnsi="ＭＳ 明朝" w:cs="ＭＳ Ｐゴシック" w:hint="eastAsia"/>
                <w:kern w:val="0"/>
                <w:sz w:val="18"/>
                <w:szCs w:val="18"/>
              </w:rPr>
              <w:t>。</w:t>
            </w:r>
          </w:p>
          <w:p w14:paraId="3AB5034A" w14:textId="77777777" w:rsidR="00AE1F63" w:rsidRPr="00071A4F" w:rsidRDefault="00AE1F63" w:rsidP="00D30071">
            <w:pPr>
              <w:widowControl/>
              <w:spacing w:line="240" w:lineRule="exact"/>
              <w:ind w:left="180" w:hangingChars="100" w:hanging="180"/>
              <w:rPr>
                <w:rFonts w:ascii="ＭＳ ゴシック" w:eastAsia="ＭＳ ゴシック" w:hAnsi="ＭＳ ゴシック" w:cs="ＭＳ Ｐゴシック"/>
                <w:kern w:val="0"/>
                <w:sz w:val="18"/>
                <w:szCs w:val="18"/>
              </w:rPr>
            </w:pPr>
          </w:p>
          <w:p w14:paraId="4D4C0074" w14:textId="77777777" w:rsidR="00AE1F63" w:rsidRPr="00071A4F" w:rsidRDefault="00AE1F63" w:rsidP="00D3007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(2) 当初予算と決算額が大きく異なる場合は、その理由</w:t>
            </w:r>
          </w:p>
          <w:p w14:paraId="7904EE45" w14:textId="77777777" w:rsidR="00D92BCE" w:rsidRPr="008F53D5" w:rsidRDefault="00D92BCE" w:rsidP="00D92BCE">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8F53D5">
              <w:rPr>
                <w:rFonts w:asciiTheme="minorEastAsia" w:eastAsiaTheme="minorEastAsia" w:hAnsiTheme="minorEastAsia" w:cs="ＭＳ Ｐゴシック" w:hint="eastAsia"/>
                <w:kern w:val="0"/>
                <w:sz w:val="18"/>
                <w:szCs w:val="18"/>
              </w:rPr>
              <w:t>補正予算で予算化したため。</w:t>
            </w:r>
          </w:p>
          <w:p w14:paraId="3F9312BC" w14:textId="77777777" w:rsidR="00AE1F63" w:rsidRPr="00D92BCE" w:rsidRDefault="00AE1F63" w:rsidP="00D30071">
            <w:pPr>
              <w:widowControl/>
              <w:spacing w:line="240" w:lineRule="exact"/>
              <w:rPr>
                <w:rFonts w:ascii="ＭＳ 明朝" w:hAnsi="ＭＳ 明朝" w:cs="ＭＳ Ｐゴシック"/>
                <w:kern w:val="0"/>
                <w:sz w:val="18"/>
                <w:szCs w:val="18"/>
              </w:rPr>
            </w:pPr>
          </w:p>
          <w:p w14:paraId="0842868C" w14:textId="77777777" w:rsidR="00AE1F63" w:rsidRPr="00071A4F" w:rsidRDefault="00AE1F63" w:rsidP="00D3007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49AF0F7B" w14:textId="77777777" w:rsidR="00AE1F63" w:rsidRDefault="00E01C22" w:rsidP="00D3007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国の交付金を活用し、</w:t>
            </w:r>
            <w:r w:rsidR="00AE1F63" w:rsidRPr="00071A4F">
              <w:rPr>
                <w:rFonts w:ascii="ＭＳ 明朝" w:hAnsi="ＭＳ 明朝" w:cs="ＭＳ Ｐゴシック" w:hint="eastAsia"/>
                <w:kern w:val="0"/>
                <w:sz w:val="18"/>
                <w:szCs w:val="18"/>
              </w:rPr>
              <w:t>ストリーマ除菌機能等付き空調機を整備することで、</w:t>
            </w:r>
            <w:r w:rsidRPr="00071A4F">
              <w:rPr>
                <w:rFonts w:ascii="ＭＳ 明朝" w:hAnsi="ＭＳ 明朝" w:cs="ＭＳ Ｐゴシック" w:hint="eastAsia"/>
                <w:kern w:val="0"/>
                <w:sz w:val="18"/>
                <w:szCs w:val="18"/>
              </w:rPr>
              <w:t>新型コロナ対策及び老朽化した空調機設備の改善を行うことができた。</w:t>
            </w:r>
          </w:p>
          <w:p w14:paraId="0C699D5A" w14:textId="5E7BAD2A" w:rsidR="00071A4F" w:rsidRPr="00071A4F" w:rsidRDefault="00071A4F" w:rsidP="00D30071">
            <w:pPr>
              <w:widowControl/>
              <w:spacing w:line="240" w:lineRule="exact"/>
              <w:rPr>
                <w:rFonts w:ascii="ＭＳ ゴシック" w:eastAsia="ＭＳ ゴシック" w:hAnsi="ＭＳ ゴシック" w:cs="ＭＳ Ｐゴシック"/>
                <w:b/>
                <w:kern w:val="0"/>
                <w:sz w:val="18"/>
                <w:szCs w:val="18"/>
              </w:rPr>
            </w:pPr>
          </w:p>
        </w:tc>
      </w:tr>
      <w:tr w:rsidR="00AE1F63" w:rsidRPr="002F1AF7" w14:paraId="3CA90EF6" w14:textId="77777777" w:rsidTr="00AE1F63">
        <w:trPr>
          <w:trHeight w:val="227"/>
        </w:trPr>
        <w:tc>
          <w:tcPr>
            <w:tcW w:w="575" w:type="dxa"/>
            <w:vMerge/>
            <w:shd w:val="clear" w:color="auto" w:fill="auto"/>
            <w:noWrap/>
            <w:vAlign w:val="center"/>
          </w:tcPr>
          <w:p w14:paraId="342140EA" w14:textId="77777777" w:rsidR="00AE1F63"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1168" w:type="dxa"/>
            <w:gridSpan w:val="2"/>
            <w:shd w:val="clear" w:color="auto" w:fill="F2F2F2" w:themeFill="background1" w:themeFillShade="F2"/>
            <w:noWrap/>
          </w:tcPr>
          <w:p w14:paraId="7AC40F45" w14:textId="77777777" w:rsidR="00AE1F63" w:rsidRPr="00071A4F" w:rsidRDefault="00AE1F63" w:rsidP="006D1D60">
            <w:pPr>
              <w:spacing w:line="240" w:lineRule="exact"/>
              <w:jc w:val="lef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kern w:val="0"/>
                <w:sz w:val="18"/>
                <w:szCs w:val="18"/>
                <w:fitText w:val="900" w:id="-1218664189"/>
              </w:rPr>
              <w:t>当初予算額</w:t>
            </w:r>
          </w:p>
        </w:tc>
        <w:tc>
          <w:tcPr>
            <w:tcW w:w="1512" w:type="dxa"/>
            <w:gridSpan w:val="2"/>
            <w:shd w:val="clear" w:color="auto" w:fill="F2F2F2" w:themeFill="background1" w:themeFillShade="F2"/>
          </w:tcPr>
          <w:p w14:paraId="4E8AC818" w14:textId="09594B07" w:rsidR="00AE1F63" w:rsidRPr="00071A4F" w:rsidRDefault="009240D1" w:rsidP="00AE1F63">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r w:rsidR="00AE1F63" w:rsidRPr="00071A4F">
              <w:rPr>
                <w:rFonts w:ascii="ＭＳ ゴシック" w:eastAsia="ＭＳ ゴシック" w:hAnsi="ＭＳ ゴシック" w:cs="ＭＳ Ｐゴシック" w:hint="eastAsia"/>
                <w:kern w:val="0"/>
                <w:sz w:val="18"/>
                <w:szCs w:val="18"/>
              </w:rPr>
              <w:t>千円</w:t>
            </w:r>
          </w:p>
        </w:tc>
        <w:tc>
          <w:tcPr>
            <w:tcW w:w="6425" w:type="dxa"/>
            <w:gridSpan w:val="2"/>
            <w:vMerge/>
            <w:shd w:val="clear" w:color="auto" w:fill="auto"/>
            <w:noWrap/>
            <w:vAlign w:val="center"/>
          </w:tcPr>
          <w:p w14:paraId="3D2B2EA4" w14:textId="77777777" w:rsidR="00AE1F63" w:rsidRPr="0071759B" w:rsidRDefault="00AE1F63" w:rsidP="006D1D60">
            <w:pPr>
              <w:widowControl/>
              <w:spacing w:line="240" w:lineRule="exact"/>
              <w:rPr>
                <w:rFonts w:ascii="ＭＳ ゴシック" w:eastAsia="ＭＳ ゴシック" w:hAnsi="ＭＳ ゴシック" w:cs="ＭＳ Ｐゴシック"/>
                <w:b/>
                <w:color w:val="FF0000"/>
                <w:kern w:val="0"/>
                <w:sz w:val="18"/>
                <w:szCs w:val="18"/>
              </w:rPr>
            </w:pPr>
          </w:p>
        </w:tc>
      </w:tr>
      <w:tr w:rsidR="00AE1F63" w:rsidRPr="002F1AF7" w14:paraId="44A0F99B" w14:textId="77777777" w:rsidTr="00AE1F63">
        <w:trPr>
          <w:trHeight w:val="227"/>
        </w:trPr>
        <w:tc>
          <w:tcPr>
            <w:tcW w:w="575" w:type="dxa"/>
            <w:vMerge/>
            <w:shd w:val="clear" w:color="auto" w:fill="auto"/>
            <w:noWrap/>
            <w:vAlign w:val="center"/>
          </w:tcPr>
          <w:p w14:paraId="3CAFD4D9" w14:textId="77777777" w:rsidR="00AE1F63"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1168" w:type="dxa"/>
            <w:gridSpan w:val="2"/>
            <w:shd w:val="clear" w:color="auto" w:fill="F2F2F2" w:themeFill="background1" w:themeFillShade="F2"/>
            <w:noWrap/>
          </w:tcPr>
          <w:p w14:paraId="40856EBC" w14:textId="77777777" w:rsidR="00AE1F63" w:rsidRPr="00071A4F" w:rsidRDefault="00AE1F63" w:rsidP="006D1D60">
            <w:pPr>
              <w:spacing w:line="240" w:lineRule="exact"/>
              <w:jc w:val="lef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spacing w:val="30"/>
                <w:kern w:val="0"/>
                <w:sz w:val="18"/>
                <w:szCs w:val="18"/>
                <w:fitText w:val="900" w:id="-1218664188"/>
              </w:rPr>
              <w:t>予算現</w:t>
            </w:r>
            <w:r w:rsidRPr="00071A4F">
              <w:rPr>
                <w:rFonts w:ascii="ＭＳ ゴシック" w:eastAsia="ＭＳ ゴシック" w:hAnsi="ＭＳ ゴシック" w:cs="ＭＳ Ｐゴシック" w:hint="eastAsia"/>
                <w:kern w:val="0"/>
                <w:sz w:val="18"/>
                <w:szCs w:val="18"/>
                <w:fitText w:val="900" w:id="-1218664188"/>
              </w:rPr>
              <w:t>額</w:t>
            </w:r>
          </w:p>
        </w:tc>
        <w:tc>
          <w:tcPr>
            <w:tcW w:w="1512" w:type="dxa"/>
            <w:gridSpan w:val="2"/>
            <w:shd w:val="clear" w:color="auto" w:fill="F2F2F2" w:themeFill="background1" w:themeFillShade="F2"/>
          </w:tcPr>
          <w:p w14:paraId="59F5FD55" w14:textId="77777777" w:rsidR="00AE1F63" w:rsidRPr="00071A4F" w:rsidRDefault="00AE1F63" w:rsidP="00AE1F63">
            <w:pPr>
              <w:spacing w:line="240" w:lineRule="exact"/>
              <w:jc w:val="righ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5,478千円</w:t>
            </w:r>
          </w:p>
        </w:tc>
        <w:tc>
          <w:tcPr>
            <w:tcW w:w="6425" w:type="dxa"/>
            <w:gridSpan w:val="2"/>
            <w:vMerge/>
            <w:shd w:val="clear" w:color="auto" w:fill="auto"/>
            <w:noWrap/>
            <w:vAlign w:val="center"/>
          </w:tcPr>
          <w:p w14:paraId="4D049A51" w14:textId="77777777" w:rsidR="00AE1F63" w:rsidRPr="0071759B" w:rsidRDefault="00AE1F63" w:rsidP="006D1D60">
            <w:pPr>
              <w:widowControl/>
              <w:spacing w:line="240" w:lineRule="exact"/>
              <w:rPr>
                <w:rFonts w:ascii="ＭＳ ゴシック" w:eastAsia="ＭＳ ゴシック" w:hAnsi="ＭＳ ゴシック" w:cs="ＭＳ Ｐゴシック"/>
                <w:b/>
                <w:color w:val="FF0000"/>
                <w:kern w:val="0"/>
                <w:sz w:val="18"/>
                <w:szCs w:val="18"/>
              </w:rPr>
            </w:pPr>
          </w:p>
        </w:tc>
      </w:tr>
      <w:tr w:rsidR="00AE1F63" w:rsidRPr="002F1AF7" w14:paraId="6FADE1EF" w14:textId="77777777" w:rsidTr="00AE1F63">
        <w:trPr>
          <w:trHeight w:val="227"/>
        </w:trPr>
        <w:tc>
          <w:tcPr>
            <w:tcW w:w="575" w:type="dxa"/>
            <w:vMerge/>
            <w:shd w:val="clear" w:color="auto" w:fill="auto"/>
            <w:noWrap/>
            <w:vAlign w:val="center"/>
          </w:tcPr>
          <w:p w14:paraId="6E948387" w14:textId="77777777" w:rsidR="00AE1F63"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1168" w:type="dxa"/>
            <w:gridSpan w:val="2"/>
            <w:shd w:val="clear" w:color="auto" w:fill="F2F2F2" w:themeFill="background1" w:themeFillShade="F2"/>
            <w:noWrap/>
          </w:tcPr>
          <w:p w14:paraId="5286B22D" w14:textId="77777777" w:rsidR="00AE1F63" w:rsidRPr="00071A4F" w:rsidRDefault="00AE1F63" w:rsidP="006D1D60">
            <w:pPr>
              <w:spacing w:line="240" w:lineRule="exact"/>
              <w:jc w:val="lef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kern w:val="0"/>
                <w:sz w:val="18"/>
                <w:szCs w:val="18"/>
                <w:fitText w:val="900" w:id="-1218664187"/>
              </w:rPr>
              <w:t>決　算　額</w:t>
            </w:r>
          </w:p>
        </w:tc>
        <w:tc>
          <w:tcPr>
            <w:tcW w:w="1512" w:type="dxa"/>
            <w:gridSpan w:val="2"/>
            <w:shd w:val="clear" w:color="auto" w:fill="F2F2F2" w:themeFill="background1" w:themeFillShade="F2"/>
          </w:tcPr>
          <w:p w14:paraId="146E43FD" w14:textId="77777777" w:rsidR="00AE1F63" w:rsidRPr="00071A4F" w:rsidRDefault="00AE1F63" w:rsidP="00AE1F63">
            <w:pPr>
              <w:spacing w:line="240" w:lineRule="exact"/>
              <w:jc w:val="righ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4,983千円</w:t>
            </w:r>
          </w:p>
        </w:tc>
        <w:tc>
          <w:tcPr>
            <w:tcW w:w="6425" w:type="dxa"/>
            <w:gridSpan w:val="2"/>
            <w:vMerge/>
            <w:shd w:val="clear" w:color="auto" w:fill="auto"/>
            <w:noWrap/>
            <w:vAlign w:val="center"/>
          </w:tcPr>
          <w:p w14:paraId="6532FA01" w14:textId="77777777" w:rsidR="00AE1F63" w:rsidRPr="0071759B" w:rsidRDefault="00AE1F63" w:rsidP="006D1D60">
            <w:pPr>
              <w:widowControl/>
              <w:spacing w:line="240" w:lineRule="exact"/>
              <w:rPr>
                <w:rFonts w:ascii="ＭＳ ゴシック" w:eastAsia="ＭＳ ゴシック" w:hAnsi="ＭＳ ゴシック" w:cs="ＭＳ Ｐゴシック"/>
                <w:b/>
                <w:color w:val="FF0000"/>
                <w:kern w:val="0"/>
                <w:sz w:val="18"/>
                <w:szCs w:val="18"/>
              </w:rPr>
            </w:pPr>
          </w:p>
        </w:tc>
      </w:tr>
      <w:tr w:rsidR="00AE1F63" w:rsidRPr="002F1AF7" w14:paraId="6DECC009" w14:textId="77777777" w:rsidTr="006D1D60">
        <w:trPr>
          <w:trHeight w:val="268"/>
        </w:trPr>
        <w:tc>
          <w:tcPr>
            <w:tcW w:w="575" w:type="dxa"/>
            <w:vMerge/>
            <w:shd w:val="clear" w:color="auto" w:fill="auto"/>
            <w:noWrap/>
            <w:vAlign w:val="center"/>
          </w:tcPr>
          <w:p w14:paraId="7CC18B67" w14:textId="77777777" w:rsidR="00AE1F63" w:rsidRDefault="00AE1F63" w:rsidP="006D1D60">
            <w:pPr>
              <w:widowControl/>
              <w:spacing w:line="240" w:lineRule="exact"/>
              <w:jc w:val="center"/>
              <w:rPr>
                <w:rFonts w:ascii="ＭＳ ゴシック" w:eastAsia="ＭＳ ゴシック" w:hAnsi="ＭＳ ゴシック" w:cs="ＭＳ Ｐゴシック"/>
                <w:kern w:val="0"/>
                <w:sz w:val="18"/>
                <w:szCs w:val="18"/>
              </w:rPr>
            </w:pPr>
          </w:p>
        </w:tc>
        <w:tc>
          <w:tcPr>
            <w:tcW w:w="2680" w:type="dxa"/>
            <w:gridSpan w:val="4"/>
            <w:shd w:val="clear" w:color="auto" w:fill="auto"/>
            <w:noWrap/>
          </w:tcPr>
          <w:p w14:paraId="1D8E9505" w14:textId="77777777" w:rsidR="009D7F30" w:rsidRDefault="009D7F30" w:rsidP="006D1D60">
            <w:pPr>
              <w:spacing w:line="240" w:lineRule="exact"/>
              <w:ind w:right="200"/>
              <w:rPr>
                <w:rFonts w:ascii="ＭＳ ゴシック" w:eastAsia="ＭＳ ゴシック" w:hAnsi="ＭＳ ゴシック" w:cs="ＭＳ Ｐゴシック"/>
                <w:kern w:val="0"/>
                <w:sz w:val="18"/>
                <w:szCs w:val="18"/>
              </w:rPr>
            </w:pPr>
          </w:p>
          <w:p w14:paraId="280DD8BE" w14:textId="5D624219" w:rsidR="00AE1F63" w:rsidRPr="00071A4F" w:rsidRDefault="00AE1F63" w:rsidP="006D1D60">
            <w:pPr>
              <w:spacing w:line="240" w:lineRule="exact"/>
              <w:ind w:right="200"/>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①所 管 課⇒政策財政課</w:t>
            </w:r>
          </w:p>
          <w:p w14:paraId="3640C146" w14:textId="77777777" w:rsidR="00AE1F63" w:rsidRPr="00071A4F" w:rsidRDefault="00AE1F63" w:rsidP="006D1D60">
            <w:pPr>
              <w:spacing w:line="240" w:lineRule="exact"/>
              <w:ind w:right="200"/>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②総合計画⇒</w:t>
            </w:r>
          </w:p>
          <w:p w14:paraId="6D436282" w14:textId="77777777" w:rsidR="00AE1F63" w:rsidRPr="00071A4F" w:rsidRDefault="00AE1F63" w:rsidP="006D1D60">
            <w:pPr>
              <w:spacing w:line="240" w:lineRule="exact"/>
              <w:jc w:val="left"/>
              <w:rPr>
                <w:rFonts w:ascii="ＭＳ ゴシック" w:eastAsia="ＭＳ ゴシック" w:hAnsi="ＭＳ ゴシック" w:cs="ＭＳ Ｐゴシック"/>
                <w:b/>
                <w:kern w:val="0"/>
                <w:sz w:val="18"/>
                <w:szCs w:val="18"/>
              </w:rPr>
            </w:pPr>
          </w:p>
        </w:tc>
        <w:tc>
          <w:tcPr>
            <w:tcW w:w="6425" w:type="dxa"/>
            <w:gridSpan w:val="2"/>
            <w:vMerge/>
            <w:shd w:val="clear" w:color="auto" w:fill="auto"/>
            <w:noWrap/>
            <w:vAlign w:val="center"/>
          </w:tcPr>
          <w:p w14:paraId="4D270B63" w14:textId="77777777" w:rsidR="00AE1F63" w:rsidRPr="0071759B" w:rsidRDefault="00AE1F63" w:rsidP="006D1D60">
            <w:pPr>
              <w:widowControl/>
              <w:spacing w:line="240" w:lineRule="exact"/>
              <w:rPr>
                <w:rFonts w:ascii="ＭＳ ゴシック" w:eastAsia="ＭＳ ゴシック" w:hAnsi="ＭＳ ゴシック" w:cs="ＭＳ Ｐゴシック"/>
                <w:b/>
                <w:color w:val="FF0000"/>
                <w:kern w:val="0"/>
                <w:sz w:val="18"/>
                <w:szCs w:val="18"/>
              </w:rPr>
            </w:pPr>
          </w:p>
        </w:tc>
      </w:tr>
    </w:tbl>
    <w:p w14:paraId="5BBEE10B" w14:textId="77777777" w:rsidR="0083136A" w:rsidRDefault="0083136A" w:rsidP="003903F3">
      <w:pPr>
        <w:ind w:firstLineChars="100" w:firstLine="181"/>
        <w:rPr>
          <w:rFonts w:ascii="ＭＳ ゴシック" w:eastAsia="ＭＳ ゴシック" w:hAnsi="ＭＳ ゴシック" w:cs="ＭＳ Ｐゴシック"/>
          <w:b/>
          <w:bCs/>
          <w:kern w:val="0"/>
          <w:sz w:val="18"/>
          <w:szCs w:val="18"/>
        </w:rPr>
      </w:pPr>
    </w:p>
    <w:p w14:paraId="3A332DA8" w14:textId="77777777" w:rsidR="006843B0" w:rsidRPr="00EA1A14" w:rsidRDefault="006843B0" w:rsidP="006843B0">
      <w:pPr>
        <w:ind w:firstLineChars="100" w:firstLine="181"/>
        <w:rPr>
          <w:rFonts w:ascii="ＭＳ ゴシック" w:eastAsia="ＭＳ ゴシック" w:hAnsi="ＭＳ ゴシック" w:cs="ＭＳ Ｐゴシック"/>
          <w:b/>
          <w:bCs/>
          <w:kern w:val="0"/>
          <w:sz w:val="18"/>
          <w:szCs w:val="18"/>
        </w:rPr>
      </w:pPr>
      <w:r w:rsidRPr="00EA1A14">
        <w:rPr>
          <w:rFonts w:ascii="ＭＳ ゴシック" w:eastAsia="ＭＳ ゴシック" w:hAnsi="ＭＳ ゴシック" w:cs="ＭＳ Ｐゴシック" w:hint="eastAsia"/>
          <w:b/>
          <w:bCs/>
          <w:kern w:val="0"/>
          <w:sz w:val="18"/>
          <w:szCs w:val="18"/>
        </w:rPr>
        <w:t>項4　徴税費</w:t>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172"/>
        <w:gridCol w:w="1523"/>
        <w:gridCol w:w="6377"/>
      </w:tblGrid>
      <w:tr w:rsidR="006843B0" w:rsidRPr="00EA1A14" w14:paraId="4F6DDE95" w14:textId="77777777" w:rsidTr="00F54EC2">
        <w:trPr>
          <w:trHeight w:val="402"/>
        </w:trPr>
        <w:tc>
          <w:tcPr>
            <w:tcW w:w="570" w:type="dxa"/>
            <w:shd w:val="clear" w:color="auto" w:fill="auto"/>
            <w:noWrap/>
            <w:vAlign w:val="center"/>
          </w:tcPr>
          <w:p w14:paraId="586B571A"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r w:rsidRPr="00EA1A14">
              <w:rPr>
                <w:rFonts w:ascii="ＭＳ ゴシック" w:eastAsia="ＭＳ ゴシック" w:hAnsi="ＭＳ ゴシック" w:cs="ＭＳ Ｐゴシック" w:hint="eastAsia"/>
                <w:kern w:val="0"/>
                <w:sz w:val="18"/>
                <w:szCs w:val="18"/>
              </w:rPr>
              <w:t>№</w:t>
            </w:r>
          </w:p>
          <w:p w14:paraId="28F96ED1"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r w:rsidRPr="00EA1A14">
              <w:rPr>
                <w:rFonts w:ascii="ＭＳ ゴシック" w:eastAsia="ＭＳ ゴシック" w:hAnsi="ＭＳ ゴシック" w:cs="ＭＳ Ｐゴシック" w:hint="eastAsia"/>
                <w:kern w:val="0"/>
                <w:sz w:val="18"/>
                <w:szCs w:val="18"/>
              </w:rPr>
              <w:t>分類</w:t>
            </w:r>
          </w:p>
        </w:tc>
        <w:tc>
          <w:tcPr>
            <w:tcW w:w="2695" w:type="dxa"/>
            <w:gridSpan w:val="2"/>
            <w:shd w:val="clear" w:color="auto" w:fill="auto"/>
            <w:noWrap/>
            <w:vAlign w:val="center"/>
          </w:tcPr>
          <w:p w14:paraId="041D10C3"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r w:rsidRPr="00EA1A14">
              <w:rPr>
                <w:rFonts w:ascii="ＭＳ ゴシック" w:eastAsia="ＭＳ ゴシック" w:hAnsi="ＭＳ ゴシック" w:cs="ＭＳ Ｐゴシック" w:hint="eastAsia"/>
                <w:kern w:val="0"/>
                <w:sz w:val="18"/>
                <w:szCs w:val="18"/>
              </w:rPr>
              <w:t>事　業</w:t>
            </w:r>
          </w:p>
        </w:tc>
        <w:tc>
          <w:tcPr>
            <w:tcW w:w="6377" w:type="dxa"/>
            <w:shd w:val="clear" w:color="auto" w:fill="auto"/>
            <w:noWrap/>
            <w:vAlign w:val="center"/>
          </w:tcPr>
          <w:p w14:paraId="6A18AB3B" w14:textId="77777777" w:rsidR="006843B0" w:rsidRPr="00EA1A14" w:rsidRDefault="006843B0" w:rsidP="00F54EC2">
            <w:pPr>
              <w:widowControl/>
              <w:spacing w:line="240" w:lineRule="exact"/>
              <w:ind w:right="400"/>
              <w:jc w:val="center"/>
              <w:rPr>
                <w:rFonts w:ascii="ＭＳ ゴシック" w:eastAsia="ＭＳ ゴシック" w:hAnsi="ＭＳ ゴシック" w:cs="ＭＳ Ｐゴシック"/>
                <w:kern w:val="0"/>
                <w:sz w:val="18"/>
                <w:szCs w:val="18"/>
              </w:rPr>
            </w:pPr>
            <w:r w:rsidRPr="00EA1A14">
              <w:rPr>
                <w:rFonts w:ascii="ＭＳ ゴシック" w:eastAsia="ＭＳ ゴシック" w:hAnsi="ＭＳ ゴシック" w:cs="ＭＳ Ｐゴシック" w:hint="eastAsia"/>
                <w:kern w:val="0"/>
                <w:sz w:val="18"/>
                <w:szCs w:val="18"/>
              </w:rPr>
              <w:t>事業の概要及び成果</w:t>
            </w:r>
          </w:p>
        </w:tc>
      </w:tr>
      <w:tr w:rsidR="006843B0" w:rsidRPr="00EA1A14" w14:paraId="55486EC5" w14:textId="77777777" w:rsidTr="001F3D32">
        <w:trPr>
          <w:trHeight w:val="510"/>
        </w:trPr>
        <w:tc>
          <w:tcPr>
            <w:tcW w:w="570" w:type="dxa"/>
            <w:vMerge w:val="restart"/>
            <w:shd w:val="clear" w:color="auto" w:fill="auto"/>
            <w:noWrap/>
          </w:tcPr>
          <w:p w14:paraId="4500E666"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p w14:paraId="4E93C2F3" w14:textId="5229AC9B" w:rsidR="006843B0" w:rsidRPr="00EA1A14" w:rsidRDefault="008527AC" w:rsidP="00F54EC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47</w:t>
            </w:r>
          </w:p>
          <w:p w14:paraId="15AAD3B3"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p w14:paraId="55883153"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p w14:paraId="64D918F0"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p w14:paraId="779E9C94"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p w14:paraId="1AE9E177"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5" w:type="dxa"/>
            <w:gridSpan w:val="2"/>
            <w:shd w:val="clear" w:color="auto" w:fill="auto"/>
            <w:noWrap/>
            <w:vAlign w:val="center"/>
          </w:tcPr>
          <w:p w14:paraId="197B43E9" w14:textId="77777777" w:rsidR="006843B0" w:rsidRPr="00EA1A14" w:rsidRDefault="006843B0" w:rsidP="00F54EC2">
            <w:pPr>
              <w:widowControl/>
              <w:spacing w:line="240" w:lineRule="exact"/>
              <w:rPr>
                <w:rFonts w:ascii="ＭＳ ゴシック" w:eastAsia="ＭＳ ゴシック" w:hAnsi="ＭＳ ゴシック" w:cs="ＭＳ Ｐゴシック"/>
                <w:b/>
                <w:color w:val="000000" w:themeColor="text1"/>
                <w:kern w:val="0"/>
                <w:sz w:val="18"/>
                <w:szCs w:val="18"/>
              </w:rPr>
            </w:pPr>
            <w:r w:rsidRPr="00EA1A14">
              <w:rPr>
                <w:rFonts w:ascii="ＭＳ ゴシック" w:eastAsia="ＭＳ ゴシック" w:hAnsi="ＭＳ ゴシック" w:cs="ＭＳ Ｐゴシック" w:hint="eastAsia"/>
                <w:b/>
                <w:color w:val="000000" w:themeColor="text1"/>
                <w:kern w:val="0"/>
                <w:sz w:val="18"/>
                <w:szCs w:val="18"/>
              </w:rPr>
              <w:t>評価替え標準宅地等鑑定手数料</w:t>
            </w:r>
          </w:p>
        </w:tc>
        <w:tc>
          <w:tcPr>
            <w:tcW w:w="6377" w:type="dxa"/>
            <w:vMerge w:val="restart"/>
            <w:shd w:val="clear" w:color="auto" w:fill="auto"/>
            <w:noWrap/>
          </w:tcPr>
          <w:p w14:paraId="28E90588" w14:textId="77777777" w:rsidR="006843B0" w:rsidRPr="00D74701" w:rsidRDefault="006843B0" w:rsidP="001F3D32">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45127B45" w14:textId="7467DE01" w:rsidR="006843B0" w:rsidRPr="00D74701" w:rsidRDefault="00305766" w:rsidP="001F3D32">
            <w:pPr>
              <w:widowControl/>
              <w:spacing w:line="240" w:lineRule="exact"/>
              <w:ind w:leftChars="100" w:left="210" w:firstLineChars="100" w:firstLine="180"/>
              <w:rPr>
                <w:rFonts w:ascii="ＭＳ 明朝" w:hAnsi="ＭＳ 明朝"/>
                <w:kern w:val="0"/>
                <w:sz w:val="18"/>
                <w:szCs w:val="18"/>
              </w:rPr>
            </w:pPr>
            <w:r w:rsidRPr="00D74701">
              <w:rPr>
                <w:rFonts w:hint="eastAsia"/>
                <w:kern w:val="0"/>
                <w:sz w:val="18"/>
                <w:szCs w:val="18"/>
              </w:rPr>
              <w:t>令和</w:t>
            </w:r>
            <w:r w:rsidRPr="00D74701">
              <w:rPr>
                <w:rFonts w:ascii="ＭＳ 明朝" w:hAnsi="ＭＳ 明朝" w:hint="eastAsia"/>
                <w:kern w:val="0"/>
                <w:sz w:val="18"/>
                <w:szCs w:val="18"/>
              </w:rPr>
              <w:t>6年度評価替え固定資産税標準宅地の評価額算定の参考とするため基準年度の前年の1月1日現在の標準宅地等について本鑑定評価を実施し、評価替えにおける基礎資料を作成したもの。</w:t>
            </w:r>
          </w:p>
          <w:p w14:paraId="710FD99C" w14:textId="77777777" w:rsidR="006843B0" w:rsidRPr="00D74701" w:rsidRDefault="006843B0" w:rsidP="001F3D32">
            <w:pPr>
              <w:widowControl/>
              <w:spacing w:line="240" w:lineRule="exact"/>
              <w:ind w:leftChars="105" w:left="220" w:rightChars="-64" w:right="-134"/>
              <w:rPr>
                <w:rFonts w:ascii="ＭＳ 明朝" w:hAnsi="ＭＳ 明朝"/>
                <w:kern w:val="0"/>
                <w:sz w:val="18"/>
                <w:szCs w:val="18"/>
              </w:rPr>
            </w:pPr>
          </w:p>
          <w:p w14:paraId="081C23D2" w14:textId="77777777" w:rsidR="006843B0" w:rsidRPr="00D74701" w:rsidRDefault="006843B0" w:rsidP="001F3D32">
            <w:pPr>
              <w:widowControl/>
              <w:spacing w:line="240" w:lineRule="exact"/>
              <w:rPr>
                <w:rFonts w:ascii="ＭＳ ゴシック" w:eastAsia="ＭＳ ゴシック" w:hAnsi="ＭＳ ゴシック" w:cs="ＭＳ Ｐゴシック"/>
                <w:b/>
                <w:kern w:val="0"/>
                <w:sz w:val="18"/>
                <w:szCs w:val="18"/>
              </w:rPr>
            </w:pPr>
            <w:bookmarkStart w:id="4" w:name="_Hlk137729780"/>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3A96E35D" w14:textId="77777777" w:rsidR="006843B0" w:rsidRPr="00D74701" w:rsidRDefault="006843B0" w:rsidP="001F3D32">
            <w:pPr>
              <w:tabs>
                <w:tab w:val="left" w:pos="1843"/>
              </w:tabs>
              <w:spacing w:line="240" w:lineRule="exact"/>
              <w:ind w:leftChars="86" w:left="181"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入札執行により鑑定手数料が低くなったため。</w:t>
            </w:r>
          </w:p>
          <w:bookmarkEnd w:id="4"/>
          <w:p w14:paraId="499D49D7" w14:textId="77777777" w:rsidR="006843B0" w:rsidRPr="00D74701" w:rsidRDefault="006843B0" w:rsidP="001F3D32">
            <w:pPr>
              <w:widowControl/>
              <w:spacing w:line="240" w:lineRule="exact"/>
              <w:rPr>
                <w:rFonts w:ascii="ＭＳ 明朝" w:hAnsi="ＭＳ 明朝" w:cs="ＭＳ Ｐゴシック"/>
                <w:kern w:val="0"/>
                <w:sz w:val="18"/>
                <w:szCs w:val="18"/>
              </w:rPr>
            </w:pPr>
          </w:p>
          <w:p w14:paraId="32269BE4" w14:textId="77777777" w:rsidR="006843B0" w:rsidRPr="00D74701" w:rsidRDefault="006843B0" w:rsidP="001F3D32">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0E374B0E" w14:textId="77777777" w:rsidR="006843B0" w:rsidRPr="00D74701" w:rsidRDefault="006843B0" w:rsidP="001F3D32">
            <w:pPr>
              <w:spacing w:line="240" w:lineRule="exact"/>
              <w:ind w:leftChars="100" w:left="21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「令和6年度評価替に係る鳩山町鑑定地点一覧表」に示す72地点について、鑑定評価を実施するために必要な業務及びそれに付随する業務を行い、正確かつ効率的な賦課事務が実施できた。</w:t>
            </w:r>
          </w:p>
          <w:p w14:paraId="7A4707AA" w14:textId="77777777" w:rsidR="006843B0" w:rsidRPr="00D74701" w:rsidRDefault="006843B0" w:rsidP="001F3D32">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今後は、この鑑定資料を活用し、課税客体の把握と適正な課税に努める。</w:t>
            </w:r>
          </w:p>
          <w:p w14:paraId="11FDEBB6" w14:textId="77777777" w:rsidR="006843B0" w:rsidRPr="00D74701" w:rsidRDefault="006843B0" w:rsidP="001F3D32">
            <w:pPr>
              <w:widowControl/>
              <w:spacing w:line="240" w:lineRule="exact"/>
              <w:rPr>
                <w:rFonts w:ascii="ＭＳ 明朝" w:hAnsi="ＭＳ 明朝" w:cs="ＭＳ Ｐゴシック"/>
                <w:kern w:val="0"/>
                <w:sz w:val="18"/>
                <w:szCs w:val="18"/>
              </w:rPr>
            </w:pPr>
          </w:p>
        </w:tc>
      </w:tr>
      <w:tr w:rsidR="006843B0" w:rsidRPr="00EA1A14" w14:paraId="77F2F61A" w14:textId="77777777" w:rsidTr="00F54EC2">
        <w:trPr>
          <w:trHeight w:val="227"/>
        </w:trPr>
        <w:tc>
          <w:tcPr>
            <w:tcW w:w="570" w:type="dxa"/>
            <w:vMerge/>
            <w:shd w:val="clear" w:color="auto" w:fill="auto"/>
            <w:noWrap/>
          </w:tcPr>
          <w:p w14:paraId="56CE6A9C"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72" w:type="dxa"/>
            <w:shd w:val="clear" w:color="auto" w:fill="F2F2F2" w:themeFill="background1" w:themeFillShade="F2"/>
            <w:noWrap/>
            <w:vAlign w:val="center"/>
          </w:tcPr>
          <w:p w14:paraId="47DCC3DB" w14:textId="77777777" w:rsidR="006843B0" w:rsidRPr="00EA1A14" w:rsidRDefault="006843B0" w:rsidP="00F54EC2">
            <w:pPr>
              <w:spacing w:line="240" w:lineRule="exact"/>
              <w:rPr>
                <w:rFonts w:ascii="ＭＳ ゴシック" w:eastAsia="ＭＳ ゴシック" w:hAnsi="ＭＳ ゴシック" w:cs="ＭＳ Ｐゴシック"/>
                <w:b/>
                <w:kern w:val="0"/>
                <w:sz w:val="18"/>
                <w:szCs w:val="18"/>
              </w:rPr>
            </w:pPr>
            <w:r w:rsidRPr="00EA1A14">
              <w:rPr>
                <w:rFonts w:ascii="ＭＳ ゴシック" w:eastAsia="ＭＳ ゴシック" w:hAnsi="ＭＳ ゴシック" w:cs="ＭＳ Ｐゴシック" w:hint="eastAsia"/>
                <w:kern w:val="0"/>
                <w:sz w:val="18"/>
                <w:szCs w:val="18"/>
              </w:rPr>
              <w:t>当初予算額</w:t>
            </w:r>
          </w:p>
        </w:tc>
        <w:tc>
          <w:tcPr>
            <w:tcW w:w="1523" w:type="dxa"/>
            <w:shd w:val="clear" w:color="auto" w:fill="F2F2F2" w:themeFill="background1" w:themeFillShade="F2"/>
            <w:vAlign w:val="center"/>
          </w:tcPr>
          <w:p w14:paraId="7B527296" w14:textId="77777777" w:rsidR="006843B0" w:rsidRPr="00EA1A14" w:rsidRDefault="006843B0" w:rsidP="00F54EC2">
            <w:pPr>
              <w:spacing w:line="240" w:lineRule="exact"/>
              <w:jc w:val="right"/>
              <w:rPr>
                <w:rFonts w:ascii="ＭＳ ゴシック" w:eastAsia="ＭＳ ゴシック" w:hAnsi="ＭＳ ゴシック" w:cs="ＭＳ Ｐゴシック"/>
                <w:b/>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4,356千円</w:t>
            </w:r>
          </w:p>
        </w:tc>
        <w:tc>
          <w:tcPr>
            <w:tcW w:w="6377" w:type="dxa"/>
            <w:vMerge/>
            <w:shd w:val="clear" w:color="auto" w:fill="auto"/>
            <w:noWrap/>
            <w:vAlign w:val="center"/>
          </w:tcPr>
          <w:p w14:paraId="2502D004" w14:textId="77777777" w:rsidR="006843B0" w:rsidRPr="00D74701" w:rsidRDefault="006843B0" w:rsidP="00F54EC2">
            <w:pPr>
              <w:widowControl/>
              <w:spacing w:line="240" w:lineRule="exact"/>
              <w:jc w:val="left"/>
              <w:rPr>
                <w:rFonts w:ascii="ＭＳ ゴシック" w:eastAsia="ＭＳ ゴシック" w:hAnsi="ＭＳ ゴシック" w:cs="ＭＳ Ｐゴシック"/>
                <w:b/>
                <w:kern w:val="0"/>
                <w:sz w:val="18"/>
                <w:szCs w:val="18"/>
              </w:rPr>
            </w:pPr>
          </w:p>
        </w:tc>
      </w:tr>
      <w:tr w:rsidR="006843B0" w:rsidRPr="00EA1A14" w14:paraId="6805B662" w14:textId="77777777" w:rsidTr="00F54EC2">
        <w:trPr>
          <w:trHeight w:val="227"/>
        </w:trPr>
        <w:tc>
          <w:tcPr>
            <w:tcW w:w="570" w:type="dxa"/>
            <w:vMerge/>
            <w:shd w:val="clear" w:color="auto" w:fill="auto"/>
            <w:noWrap/>
          </w:tcPr>
          <w:p w14:paraId="3ED83CAE"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72" w:type="dxa"/>
            <w:shd w:val="clear" w:color="auto" w:fill="F2F2F2" w:themeFill="background1" w:themeFillShade="F2"/>
            <w:noWrap/>
            <w:vAlign w:val="center"/>
          </w:tcPr>
          <w:p w14:paraId="089CB528" w14:textId="77777777" w:rsidR="006843B0" w:rsidRPr="00EA1A14" w:rsidRDefault="006843B0" w:rsidP="00F54EC2">
            <w:pPr>
              <w:spacing w:line="240" w:lineRule="exact"/>
              <w:rPr>
                <w:rFonts w:ascii="ＭＳ ゴシック" w:eastAsia="ＭＳ ゴシック" w:hAnsi="ＭＳ ゴシック" w:cs="ＭＳ Ｐゴシック"/>
                <w:b/>
                <w:kern w:val="0"/>
                <w:sz w:val="18"/>
                <w:szCs w:val="18"/>
              </w:rPr>
            </w:pPr>
            <w:r w:rsidRPr="006843B0">
              <w:rPr>
                <w:rFonts w:ascii="ＭＳ ゴシック" w:eastAsia="ＭＳ ゴシック" w:hAnsi="ＭＳ ゴシック" w:cs="ＭＳ Ｐゴシック" w:hint="eastAsia"/>
                <w:spacing w:val="30"/>
                <w:kern w:val="0"/>
                <w:sz w:val="18"/>
                <w:szCs w:val="18"/>
                <w:fitText w:val="900" w:id="-1217173760"/>
              </w:rPr>
              <w:t>予算現</w:t>
            </w:r>
            <w:r w:rsidRPr="006843B0">
              <w:rPr>
                <w:rFonts w:ascii="ＭＳ ゴシック" w:eastAsia="ＭＳ ゴシック" w:hAnsi="ＭＳ ゴシック" w:cs="ＭＳ Ｐゴシック" w:hint="eastAsia"/>
                <w:kern w:val="0"/>
                <w:sz w:val="18"/>
                <w:szCs w:val="18"/>
                <w:fitText w:val="900" w:id="-1217173760"/>
              </w:rPr>
              <w:t>額</w:t>
            </w:r>
          </w:p>
        </w:tc>
        <w:tc>
          <w:tcPr>
            <w:tcW w:w="1523" w:type="dxa"/>
            <w:shd w:val="clear" w:color="auto" w:fill="F2F2F2" w:themeFill="background1" w:themeFillShade="F2"/>
            <w:vAlign w:val="center"/>
          </w:tcPr>
          <w:p w14:paraId="7EDE801E" w14:textId="77777777" w:rsidR="006843B0" w:rsidRPr="00EA1A14" w:rsidRDefault="006843B0" w:rsidP="00F54EC2">
            <w:pPr>
              <w:spacing w:line="240" w:lineRule="exact"/>
              <w:jc w:val="right"/>
              <w:rPr>
                <w:rFonts w:ascii="ＭＳ ゴシック" w:eastAsia="ＭＳ ゴシック" w:hAnsi="ＭＳ ゴシック" w:cs="ＭＳ Ｐゴシック"/>
                <w:b/>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3,842千円</w:t>
            </w:r>
          </w:p>
        </w:tc>
        <w:tc>
          <w:tcPr>
            <w:tcW w:w="6377" w:type="dxa"/>
            <w:vMerge/>
            <w:shd w:val="clear" w:color="auto" w:fill="auto"/>
            <w:noWrap/>
            <w:vAlign w:val="center"/>
          </w:tcPr>
          <w:p w14:paraId="38E5EEC4" w14:textId="77777777" w:rsidR="006843B0" w:rsidRPr="00D74701" w:rsidRDefault="006843B0" w:rsidP="00F54EC2">
            <w:pPr>
              <w:widowControl/>
              <w:spacing w:line="240" w:lineRule="exact"/>
              <w:jc w:val="left"/>
              <w:rPr>
                <w:rFonts w:ascii="ＭＳ ゴシック" w:eastAsia="ＭＳ ゴシック" w:hAnsi="ＭＳ ゴシック" w:cs="ＭＳ Ｐゴシック"/>
                <w:b/>
                <w:kern w:val="0"/>
                <w:sz w:val="18"/>
                <w:szCs w:val="18"/>
              </w:rPr>
            </w:pPr>
          </w:p>
        </w:tc>
      </w:tr>
      <w:tr w:rsidR="006843B0" w:rsidRPr="00EA1A14" w14:paraId="52CAB305" w14:textId="77777777" w:rsidTr="00F54EC2">
        <w:trPr>
          <w:trHeight w:val="227"/>
        </w:trPr>
        <w:tc>
          <w:tcPr>
            <w:tcW w:w="570" w:type="dxa"/>
            <w:vMerge/>
            <w:shd w:val="clear" w:color="auto" w:fill="auto"/>
            <w:noWrap/>
          </w:tcPr>
          <w:p w14:paraId="3E32BDFF"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72" w:type="dxa"/>
            <w:shd w:val="clear" w:color="auto" w:fill="F2F2F2" w:themeFill="background1" w:themeFillShade="F2"/>
            <w:noWrap/>
            <w:vAlign w:val="center"/>
          </w:tcPr>
          <w:p w14:paraId="3BAFA4CC" w14:textId="77777777" w:rsidR="006843B0" w:rsidRPr="00EA1A14" w:rsidRDefault="006843B0" w:rsidP="00F54EC2">
            <w:pPr>
              <w:spacing w:line="240" w:lineRule="exact"/>
              <w:rPr>
                <w:rFonts w:ascii="ＭＳ ゴシック" w:eastAsia="ＭＳ ゴシック" w:hAnsi="ＭＳ ゴシック" w:cs="ＭＳ Ｐゴシック"/>
                <w:b/>
                <w:kern w:val="0"/>
                <w:sz w:val="18"/>
                <w:szCs w:val="18"/>
              </w:rPr>
            </w:pPr>
            <w:r w:rsidRPr="00EA1A14">
              <w:rPr>
                <w:rFonts w:ascii="ＭＳ ゴシック" w:eastAsia="ＭＳ ゴシック" w:hAnsi="ＭＳ ゴシック" w:cs="ＭＳ Ｐゴシック" w:hint="eastAsia"/>
                <w:kern w:val="0"/>
                <w:sz w:val="18"/>
                <w:szCs w:val="18"/>
              </w:rPr>
              <w:t>決　算　額</w:t>
            </w:r>
          </w:p>
        </w:tc>
        <w:tc>
          <w:tcPr>
            <w:tcW w:w="1523" w:type="dxa"/>
            <w:shd w:val="clear" w:color="auto" w:fill="F2F2F2" w:themeFill="background1" w:themeFillShade="F2"/>
            <w:vAlign w:val="center"/>
          </w:tcPr>
          <w:p w14:paraId="5C51F2AF" w14:textId="77777777" w:rsidR="006843B0" w:rsidRPr="00EA1A14" w:rsidRDefault="006843B0" w:rsidP="00F54EC2">
            <w:pPr>
              <w:spacing w:line="240" w:lineRule="exact"/>
              <w:jc w:val="right"/>
              <w:rPr>
                <w:rFonts w:ascii="ＭＳ ゴシック" w:eastAsia="ＭＳ ゴシック" w:hAnsi="ＭＳ ゴシック" w:cs="ＭＳ Ｐゴシック"/>
                <w:b/>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3,842千円</w:t>
            </w:r>
          </w:p>
        </w:tc>
        <w:tc>
          <w:tcPr>
            <w:tcW w:w="6377" w:type="dxa"/>
            <w:vMerge/>
            <w:shd w:val="clear" w:color="auto" w:fill="auto"/>
            <w:noWrap/>
            <w:vAlign w:val="center"/>
          </w:tcPr>
          <w:p w14:paraId="4ED815D7" w14:textId="77777777" w:rsidR="006843B0" w:rsidRPr="00D74701" w:rsidRDefault="006843B0" w:rsidP="00F54EC2">
            <w:pPr>
              <w:widowControl/>
              <w:spacing w:line="240" w:lineRule="exact"/>
              <w:jc w:val="left"/>
              <w:rPr>
                <w:rFonts w:ascii="ＭＳ ゴシック" w:eastAsia="ＭＳ ゴシック" w:hAnsi="ＭＳ ゴシック" w:cs="ＭＳ Ｐゴシック"/>
                <w:b/>
                <w:kern w:val="0"/>
                <w:sz w:val="18"/>
                <w:szCs w:val="18"/>
              </w:rPr>
            </w:pPr>
          </w:p>
        </w:tc>
      </w:tr>
      <w:tr w:rsidR="006843B0" w:rsidRPr="00EA1A14" w14:paraId="37D9362E" w14:textId="77777777" w:rsidTr="00F54EC2">
        <w:trPr>
          <w:trHeight w:val="1755"/>
        </w:trPr>
        <w:tc>
          <w:tcPr>
            <w:tcW w:w="570" w:type="dxa"/>
            <w:vMerge/>
            <w:shd w:val="clear" w:color="auto" w:fill="auto"/>
            <w:noWrap/>
          </w:tcPr>
          <w:p w14:paraId="45429F75"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5" w:type="dxa"/>
            <w:gridSpan w:val="2"/>
            <w:shd w:val="clear" w:color="auto" w:fill="auto"/>
            <w:noWrap/>
          </w:tcPr>
          <w:p w14:paraId="27EC20C6" w14:textId="77777777" w:rsidR="006843B0" w:rsidRPr="00EA1A14" w:rsidRDefault="006843B0" w:rsidP="00F54EC2">
            <w:pPr>
              <w:widowControl/>
              <w:spacing w:line="240" w:lineRule="exact"/>
              <w:rPr>
                <w:rFonts w:ascii="ＭＳ ゴシック" w:eastAsia="ＭＳ ゴシック" w:hAnsi="ＭＳ ゴシック" w:cs="ＭＳ Ｐゴシック"/>
                <w:color w:val="000000" w:themeColor="text1"/>
                <w:kern w:val="0"/>
                <w:sz w:val="18"/>
                <w:szCs w:val="18"/>
              </w:rPr>
            </w:pPr>
          </w:p>
          <w:p w14:paraId="28B21A88" w14:textId="77777777" w:rsidR="006843B0" w:rsidRPr="00EA1A14" w:rsidRDefault="006843B0" w:rsidP="00F54EC2">
            <w:pPr>
              <w:widowControl/>
              <w:spacing w:line="240" w:lineRule="exact"/>
              <w:rPr>
                <w:rFonts w:ascii="ＭＳ ゴシック" w:eastAsia="ＭＳ ゴシック" w:hAnsi="ＭＳ ゴシック" w:cs="ＭＳ Ｐゴシック"/>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①所 管 課⇒税務会計課</w:t>
            </w:r>
          </w:p>
          <w:p w14:paraId="53B09BA3" w14:textId="77777777" w:rsidR="006843B0" w:rsidRPr="00EA1A14" w:rsidRDefault="006843B0" w:rsidP="00F54EC2">
            <w:pPr>
              <w:spacing w:line="240" w:lineRule="exact"/>
              <w:rPr>
                <w:rFonts w:ascii="ＭＳ ゴシック" w:eastAsia="ＭＳ ゴシック" w:hAnsi="ＭＳ ゴシック" w:cs="ＭＳ Ｐゴシック"/>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②総合計画⇒</w:t>
            </w:r>
          </w:p>
          <w:p w14:paraId="394F99F3" w14:textId="77777777" w:rsidR="006843B0" w:rsidRPr="00EA1A14" w:rsidRDefault="006843B0" w:rsidP="00F54EC2">
            <w:pPr>
              <w:spacing w:line="240" w:lineRule="exact"/>
              <w:rPr>
                <w:rFonts w:ascii="ＭＳ ゴシック" w:eastAsia="ＭＳ ゴシック" w:hAnsi="ＭＳ ゴシック" w:cs="ＭＳ Ｐゴシック"/>
                <w:b/>
                <w:kern w:val="0"/>
                <w:sz w:val="18"/>
                <w:szCs w:val="18"/>
              </w:rPr>
            </w:pPr>
          </w:p>
        </w:tc>
        <w:tc>
          <w:tcPr>
            <w:tcW w:w="6377" w:type="dxa"/>
            <w:vMerge/>
            <w:shd w:val="clear" w:color="auto" w:fill="auto"/>
            <w:noWrap/>
            <w:vAlign w:val="center"/>
          </w:tcPr>
          <w:p w14:paraId="3DD1E209" w14:textId="77777777" w:rsidR="006843B0" w:rsidRPr="00D74701" w:rsidRDefault="006843B0" w:rsidP="00F54EC2">
            <w:pPr>
              <w:widowControl/>
              <w:spacing w:line="240" w:lineRule="exact"/>
              <w:jc w:val="left"/>
              <w:rPr>
                <w:rFonts w:ascii="ＭＳ ゴシック" w:eastAsia="ＭＳ ゴシック" w:hAnsi="ＭＳ ゴシック" w:cs="ＭＳ Ｐゴシック"/>
                <w:b/>
                <w:kern w:val="0"/>
                <w:sz w:val="18"/>
                <w:szCs w:val="18"/>
              </w:rPr>
            </w:pPr>
          </w:p>
        </w:tc>
      </w:tr>
      <w:tr w:rsidR="006843B0" w:rsidRPr="00EA1A14" w14:paraId="2F39C628" w14:textId="77777777" w:rsidTr="001F3D32">
        <w:trPr>
          <w:trHeight w:val="510"/>
        </w:trPr>
        <w:tc>
          <w:tcPr>
            <w:tcW w:w="570" w:type="dxa"/>
            <w:vMerge w:val="restart"/>
            <w:shd w:val="clear" w:color="auto" w:fill="auto"/>
            <w:noWrap/>
          </w:tcPr>
          <w:p w14:paraId="2300646B"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p w14:paraId="61193150" w14:textId="6775DA1B" w:rsidR="006843B0" w:rsidRPr="00EA1A14" w:rsidRDefault="008527AC" w:rsidP="00F54EC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48</w:t>
            </w:r>
          </w:p>
          <w:p w14:paraId="1E85BF1A" w14:textId="77777777" w:rsidR="006843B0" w:rsidRPr="00EA1A14" w:rsidRDefault="006843B0" w:rsidP="00F54EC2">
            <w:pPr>
              <w:spacing w:line="240" w:lineRule="exact"/>
              <w:jc w:val="center"/>
              <w:rPr>
                <w:rFonts w:ascii="ＭＳ ゴシック" w:eastAsia="ＭＳ ゴシック" w:hAnsi="ＭＳ ゴシック" w:cs="ＭＳ Ｐゴシック"/>
                <w:kern w:val="0"/>
                <w:sz w:val="18"/>
                <w:szCs w:val="18"/>
              </w:rPr>
            </w:pPr>
          </w:p>
        </w:tc>
        <w:tc>
          <w:tcPr>
            <w:tcW w:w="2695" w:type="dxa"/>
            <w:gridSpan w:val="2"/>
            <w:shd w:val="clear" w:color="auto" w:fill="auto"/>
            <w:noWrap/>
          </w:tcPr>
          <w:p w14:paraId="0C0117A6" w14:textId="77777777" w:rsidR="006843B0" w:rsidRPr="00EA1A14" w:rsidRDefault="006843B0" w:rsidP="00F54EC2">
            <w:pPr>
              <w:spacing w:line="240" w:lineRule="exact"/>
              <w:rPr>
                <w:rFonts w:ascii="ＭＳ ゴシック" w:eastAsia="ＭＳ ゴシック" w:hAnsi="ＭＳ ゴシック" w:cs="ＭＳ Ｐゴシック"/>
                <w:b/>
                <w:color w:val="000000" w:themeColor="text1"/>
                <w:kern w:val="0"/>
                <w:sz w:val="18"/>
                <w:szCs w:val="18"/>
              </w:rPr>
            </w:pPr>
            <w:r w:rsidRPr="00EA1A14">
              <w:rPr>
                <w:rFonts w:ascii="ＭＳ ゴシック" w:eastAsia="ＭＳ ゴシック" w:hAnsi="ＭＳ ゴシック" w:cs="ＭＳ Ｐゴシック" w:hint="eastAsia"/>
                <w:b/>
                <w:color w:val="000000" w:themeColor="text1"/>
                <w:kern w:val="0"/>
                <w:sz w:val="18"/>
                <w:szCs w:val="18"/>
              </w:rPr>
              <w:t>固定資産評価資料作成業務委託料</w:t>
            </w:r>
          </w:p>
        </w:tc>
        <w:tc>
          <w:tcPr>
            <w:tcW w:w="6377" w:type="dxa"/>
            <w:vMerge w:val="restart"/>
            <w:shd w:val="clear" w:color="auto" w:fill="auto"/>
            <w:noWrap/>
          </w:tcPr>
          <w:p w14:paraId="20F4EE8F" w14:textId="77777777" w:rsidR="006843B0" w:rsidRPr="00D74701" w:rsidRDefault="006843B0" w:rsidP="001F3D32">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6F70A0B7" w14:textId="77777777" w:rsidR="006843B0" w:rsidRPr="00D74701" w:rsidRDefault="006843B0" w:rsidP="001F3D32">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固定</w:t>
            </w:r>
            <w:r w:rsidRPr="00D74701">
              <w:rPr>
                <w:rFonts w:hint="eastAsia"/>
                <w:kern w:val="0"/>
                <w:sz w:val="18"/>
                <w:szCs w:val="18"/>
              </w:rPr>
              <w:t>資産（土地・家屋）の評価を公平かつ適正に実施するため、固定資産の課税客体となる土地・家屋の現況を的確に把握するための資料を作成したもの。</w:t>
            </w:r>
          </w:p>
          <w:p w14:paraId="4ED2723C" w14:textId="77777777" w:rsidR="006843B0" w:rsidRPr="00D74701" w:rsidRDefault="006843B0" w:rsidP="001F3D32">
            <w:pPr>
              <w:widowControl/>
              <w:spacing w:line="240" w:lineRule="exact"/>
              <w:rPr>
                <w:rFonts w:ascii="ＭＳ ゴシック" w:eastAsia="ＭＳ ゴシック" w:hAnsi="ＭＳ ゴシック" w:cs="ＭＳ Ｐゴシック"/>
                <w:kern w:val="0"/>
                <w:sz w:val="18"/>
                <w:szCs w:val="18"/>
              </w:rPr>
            </w:pPr>
          </w:p>
          <w:p w14:paraId="7A75350B" w14:textId="77777777" w:rsidR="006843B0" w:rsidRPr="00D74701" w:rsidRDefault="006843B0" w:rsidP="001F3D32">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7D80F19C" w14:textId="77777777" w:rsidR="006843B0" w:rsidRPr="00D74701" w:rsidRDefault="006843B0" w:rsidP="001F3D32">
            <w:pPr>
              <w:widowControl/>
              <w:spacing w:line="240" w:lineRule="exact"/>
              <w:rPr>
                <w:rFonts w:ascii="ＭＳ 明朝" w:hAnsi="ＭＳ 明朝" w:cs="ＭＳ Ｐゴシック"/>
                <w:kern w:val="0"/>
                <w:sz w:val="18"/>
                <w:szCs w:val="18"/>
              </w:rPr>
            </w:pPr>
          </w:p>
          <w:p w14:paraId="56C1EF5F" w14:textId="77777777" w:rsidR="006843B0" w:rsidRPr="00D74701" w:rsidRDefault="006843B0" w:rsidP="001F3D32">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6908F988" w14:textId="6BC4BD19" w:rsidR="006843B0" w:rsidRPr="00D74701" w:rsidRDefault="00305766" w:rsidP="001F3D32">
            <w:pPr>
              <w:widowControl/>
              <w:spacing w:line="240" w:lineRule="exact"/>
              <w:ind w:leftChars="100" w:left="210" w:firstLineChars="100" w:firstLine="180"/>
              <w:rPr>
                <w:rFonts w:ascii="ＭＳ 明朝" w:hAnsi="ＭＳ 明朝"/>
                <w:kern w:val="0"/>
                <w:sz w:val="18"/>
                <w:szCs w:val="18"/>
              </w:rPr>
            </w:pPr>
            <w:r w:rsidRPr="00D74701">
              <w:rPr>
                <w:rFonts w:ascii="ＭＳ 明朝" w:hAnsi="ＭＳ 明朝" w:cs="ＭＳ Ｐゴシック" w:hint="eastAsia"/>
                <w:kern w:val="0"/>
                <w:sz w:val="18"/>
                <w:szCs w:val="18"/>
              </w:rPr>
              <w:t>土地</w:t>
            </w:r>
            <w:r w:rsidRPr="00D74701">
              <w:rPr>
                <w:rFonts w:ascii="ＭＳ 明朝" w:hAnsi="ＭＳ 明朝" w:hint="eastAsia"/>
                <w:kern w:val="0"/>
                <w:sz w:val="18"/>
                <w:szCs w:val="18"/>
              </w:rPr>
              <w:t>異動修正120筆、家屋異動修正100棟、画地構成・条件取得120筆、路線価算出687路線ほか、評価資料を作成し、正確かつ効率的な賦課事務を実施できた。</w:t>
            </w:r>
          </w:p>
          <w:p w14:paraId="1859D76F" w14:textId="77777777" w:rsidR="006843B0" w:rsidRPr="00D74701" w:rsidRDefault="006843B0" w:rsidP="001F3D32">
            <w:pPr>
              <w:widowControl/>
              <w:spacing w:line="240" w:lineRule="exact"/>
              <w:ind w:leftChars="100" w:left="210" w:firstLineChars="100" w:firstLine="180"/>
              <w:rPr>
                <w:rFonts w:ascii="ＭＳ 明朝" w:hAnsi="ＭＳ 明朝"/>
                <w:kern w:val="0"/>
                <w:sz w:val="18"/>
                <w:szCs w:val="18"/>
              </w:rPr>
            </w:pPr>
            <w:r w:rsidRPr="00D74701">
              <w:rPr>
                <w:rFonts w:ascii="ＭＳ 明朝" w:hAnsi="ＭＳ 明朝" w:hint="eastAsia"/>
                <w:kern w:val="0"/>
                <w:sz w:val="18"/>
                <w:szCs w:val="18"/>
              </w:rPr>
              <w:t>この評価資料を活用し、不動産登記法第14条地図管理システム等に反映させて、課税客体の把握、適正な課税に努める。</w:t>
            </w:r>
          </w:p>
          <w:p w14:paraId="49AA8EEC" w14:textId="77777777" w:rsidR="006843B0" w:rsidRPr="00D74701" w:rsidRDefault="006843B0" w:rsidP="001F3D32">
            <w:pPr>
              <w:tabs>
                <w:tab w:val="left" w:pos="2160"/>
              </w:tabs>
              <w:spacing w:line="240" w:lineRule="exact"/>
              <w:rPr>
                <w:rFonts w:ascii="ＭＳ ゴシック" w:eastAsia="ＭＳ ゴシック" w:hAnsi="ＭＳ ゴシック" w:cs="ＭＳ Ｐゴシック"/>
                <w:b/>
                <w:kern w:val="0"/>
                <w:sz w:val="18"/>
                <w:szCs w:val="18"/>
              </w:rPr>
            </w:pPr>
          </w:p>
        </w:tc>
      </w:tr>
      <w:tr w:rsidR="006843B0" w:rsidRPr="00EA1A14" w14:paraId="16355A5C" w14:textId="77777777" w:rsidTr="00F54EC2">
        <w:trPr>
          <w:trHeight w:val="227"/>
        </w:trPr>
        <w:tc>
          <w:tcPr>
            <w:tcW w:w="570" w:type="dxa"/>
            <w:vMerge/>
            <w:shd w:val="clear" w:color="auto" w:fill="auto"/>
            <w:noWrap/>
            <w:vAlign w:val="center"/>
          </w:tcPr>
          <w:p w14:paraId="5673BEE0"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72" w:type="dxa"/>
            <w:shd w:val="clear" w:color="auto" w:fill="F2F2F2"/>
            <w:noWrap/>
            <w:vAlign w:val="center"/>
          </w:tcPr>
          <w:p w14:paraId="316E891E" w14:textId="77777777" w:rsidR="006843B0" w:rsidRPr="00EA1A14" w:rsidRDefault="006843B0" w:rsidP="00F54EC2">
            <w:pPr>
              <w:spacing w:line="240" w:lineRule="exact"/>
              <w:jc w:val="center"/>
              <w:rPr>
                <w:rFonts w:ascii="ＭＳ ゴシック" w:eastAsia="ＭＳ ゴシック" w:hAnsi="ＭＳ ゴシック" w:cs="ＭＳ Ｐゴシック"/>
                <w:kern w:val="0"/>
                <w:sz w:val="18"/>
                <w:szCs w:val="18"/>
              </w:rPr>
            </w:pPr>
            <w:r w:rsidRPr="00EA1A14">
              <w:rPr>
                <w:rFonts w:ascii="ＭＳ ゴシック" w:eastAsia="ＭＳ ゴシック" w:hAnsi="ＭＳ ゴシック" w:cs="ＭＳ Ｐゴシック" w:hint="eastAsia"/>
                <w:kern w:val="0"/>
                <w:sz w:val="18"/>
                <w:szCs w:val="18"/>
              </w:rPr>
              <w:t>当初予算額</w:t>
            </w:r>
          </w:p>
        </w:tc>
        <w:tc>
          <w:tcPr>
            <w:tcW w:w="1523" w:type="dxa"/>
            <w:shd w:val="clear" w:color="auto" w:fill="F2F2F2"/>
            <w:vAlign w:val="center"/>
          </w:tcPr>
          <w:p w14:paraId="788F1365" w14:textId="77777777" w:rsidR="006843B0" w:rsidRPr="00EA1A14" w:rsidRDefault="006843B0" w:rsidP="00F54EC2">
            <w:pPr>
              <w:spacing w:line="240" w:lineRule="exact"/>
              <w:jc w:val="right"/>
              <w:rPr>
                <w:rFonts w:ascii="ＭＳ ゴシック" w:eastAsia="ＭＳ ゴシック" w:hAnsi="ＭＳ ゴシック" w:cs="ＭＳ Ｐゴシック"/>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4,796千円</w:t>
            </w:r>
          </w:p>
        </w:tc>
        <w:tc>
          <w:tcPr>
            <w:tcW w:w="6377" w:type="dxa"/>
            <w:vMerge/>
            <w:shd w:val="clear" w:color="auto" w:fill="auto"/>
            <w:noWrap/>
            <w:vAlign w:val="center"/>
          </w:tcPr>
          <w:p w14:paraId="23E7FF2E" w14:textId="77777777" w:rsidR="006843B0" w:rsidRPr="00EA1A14" w:rsidRDefault="006843B0" w:rsidP="00F54EC2">
            <w:pPr>
              <w:widowControl/>
              <w:spacing w:line="240" w:lineRule="exact"/>
              <w:rPr>
                <w:rFonts w:ascii="ＭＳ ゴシック" w:eastAsia="ＭＳ ゴシック" w:hAnsi="ＭＳ ゴシック" w:cs="ＭＳ Ｐゴシック"/>
                <w:kern w:val="0"/>
                <w:sz w:val="18"/>
                <w:szCs w:val="18"/>
              </w:rPr>
            </w:pPr>
          </w:p>
        </w:tc>
      </w:tr>
      <w:tr w:rsidR="006843B0" w:rsidRPr="00EA1A14" w14:paraId="14E7B986" w14:textId="77777777" w:rsidTr="00F54EC2">
        <w:trPr>
          <w:trHeight w:val="227"/>
        </w:trPr>
        <w:tc>
          <w:tcPr>
            <w:tcW w:w="570" w:type="dxa"/>
            <w:vMerge/>
            <w:shd w:val="clear" w:color="auto" w:fill="auto"/>
            <w:noWrap/>
            <w:vAlign w:val="center"/>
          </w:tcPr>
          <w:p w14:paraId="17D83C50"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72" w:type="dxa"/>
            <w:shd w:val="clear" w:color="auto" w:fill="F2F2F2"/>
            <w:noWrap/>
            <w:vAlign w:val="center"/>
          </w:tcPr>
          <w:p w14:paraId="5D8E8813" w14:textId="77777777" w:rsidR="006843B0" w:rsidRPr="00EA1A14" w:rsidRDefault="006843B0" w:rsidP="00F54EC2">
            <w:pPr>
              <w:spacing w:line="240" w:lineRule="exact"/>
              <w:jc w:val="center"/>
              <w:rPr>
                <w:rFonts w:ascii="ＭＳ ゴシック" w:eastAsia="ＭＳ ゴシック" w:hAnsi="ＭＳ ゴシック" w:cs="ＭＳ Ｐゴシック"/>
                <w:kern w:val="0"/>
                <w:sz w:val="18"/>
                <w:szCs w:val="18"/>
              </w:rPr>
            </w:pPr>
            <w:r w:rsidRPr="006843B0">
              <w:rPr>
                <w:rFonts w:ascii="ＭＳ ゴシック" w:eastAsia="ＭＳ ゴシック" w:hAnsi="ＭＳ ゴシック" w:cs="ＭＳ Ｐゴシック" w:hint="eastAsia"/>
                <w:spacing w:val="30"/>
                <w:kern w:val="0"/>
                <w:sz w:val="18"/>
                <w:szCs w:val="18"/>
                <w:fitText w:val="900" w:id="-1217173759"/>
              </w:rPr>
              <w:t>予算現</w:t>
            </w:r>
            <w:r w:rsidRPr="006843B0">
              <w:rPr>
                <w:rFonts w:ascii="ＭＳ ゴシック" w:eastAsia="ＭＳ ゴシック" w:hAnsi="ＭＳ ゴシック" w:cs="ＭＳ Ｐゴシック" w:hint="eastAsia"/>
                <w:kern w:val="0"/>
                <w:sz w:val="18"/>
                <w:szCs w:val="18"/>
                <w:fitText w:val="900" w:id="-1217173759"/>
              </w:rPr>
              <w:t>額</w:t>
            </w:r>
          </w:p>
        </w:tc>
        <w:tc>
          <w:tcPr>
            <w:tcW w:w="1523" w:type="dxa"/>
            <w:shd w:val="clear" w:color="auto" w:fill="F2F2F2"/>
            <w:vAlign w:val="center"/>
          </w:tcPr>
          <w:p w14:paraId="400737E4" w14:textId="77777777" w:rsidR="006843B0" w:rsidRPr="00EA1A14" w:rsidRDefault="006843B0" w:rsidP="00F54EC2">
            <w:pPr>
              <w:spacing w:line="240" w:lineRule="exact"/>
              <w:jc w:val="right"/>
              <w:rPr>
                <w:rFonts w:ascii="ＭＳ ゴシック" w:eastAsia="ＭＳ ゴシック" w:hAnsi="ＭＳ ゴシック" w:cs="ＭＳ Ｐゴシック"/>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4,466千円</w:t>
            </w:r>
          </w:p>
        </w:tc>
        <w:tc>
          <w:tcPr>
            <w:tcW w:w="6377" w:type="dxa"/>
            <w:vMerge/>
            <w:shd w:val="clear" w:color="auto" w:fill="auto"/>
            <w:noWrap/>
            <w:vAlign w:val="center"/>
          </w:tcPr>
          <w:p w14:paraId="6FF7EA63" w14:textId="77777777" w:rsidR="006843B0" w:rsidRPr="00EA1A14" w:rsidRDefault="006843B0" w:rsidP="00F54EC2">
            <w:pPr>
              <w:widowControl/>
              <w:spacing w:line="240" w:lineRule="exact"/>
              <w:rPr>
                <w:rFonts w:ascii="ＭＳ ゴシック" w:eastAsia="ＭＳ ゴシック" w:hAnsi="ＭＳ ゴシック" w:cs="ＭＳ Ｐゴシック"/>
                <w:kern w:val="0"/>
                <w:sz w:val="18"/>
                <w:szCs w:val="18"/>
              </w:rPr>
            </w:pPr>
          </w:p>
        </w:tc>
      </w:tr>
      <w:tr w:rsidR="006843B0" w:rsidRPr="00EA1A14" w14:paraId="34D972D1" w14:textId="77777777" w:rsidTr="00F54EC2">
        <w:trPr>
          <w:trHeight w:val="227"/>
        </w:trPr>
        <w:tc>
          <w:tcPr>
            <w:tcW w:w="570" w:type="dxa"/>
            <w:vMerge/>
            <w:shd w:val="clear" w:color="auto" w:fill="auto"/>
            <w:noWrap/>
            <w:vAlign w:val="center"/>
          </w:tcPr>
          <w:p w14:paraId="18C51057"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72" w:type="dxa"/>
            <w:shd w:val="clear" w:color="auto" w:fill="F2F2F2"/>
            <w:noWrap/>
            <w:vAlign w:val="center"/>
          </w:tcPr>
          <w:p w14:paraId="5B109818" w14:textId="77777777" w:rsidR="006843B0" w:rsidRPr="00EA1A14" w:rsidRDefault="006843B0" w:rsidP="00F54EC2">
            <w:pPr>
              <w:spacing w:line="240" w:lineRule="exact"/>
              <w:jc w:val="center"/>
              <w:rPr>
                <w:rFonts w:ascii="ＭＳ ゴシック" w:eastAsia="ＭＳ ゴシック" w:hAnsi="ＭＳ ゴシック" w:cs="ＭＳ Ｐゴシック"/>
                <w:kern w:val="0"/>
                <w:sz w:val="18"/>
                <w:szCs w:val="18"/>
              </w:rPr>
            </w:pPr>
            <w:r w:rsidRPr="00EA1A14">
              <w:rPr>
                <w:rFonts w:ascii="ＭＳ ゴシック" w:eastAsia="ＭＳ ゴシック" w:hAnsi="ＭＳ ゴシック" w:cs="ＭＳ Ｐゴシック" w:hint="eastAsia"/>
                <w:kern w:val="0"/>
                <w:sz w:val="18"/>
                <w:szCs w:val="18"/>
              </w:rPr>
              <w:t>決　算　額</w:t>
            </w:r>
          </w:p>
        </w:tc>
        <w:tc>
          <w:tcPr>
            <w:tcW w:w="1523" w:type="dxa"/>
            <w:shd w:val="clear" w:color="auto" w:fill="F2F2F2"/>
            <w:vAlign w:val="center"/>
          </w:tcPr>
          <w:p w14:paraId="26A7BD4B" w14:textId="77777777" w:rsidR="006843B0" w:rsidRPr="00EA1A14" w:rsidRDefault="006843B0" w:rsidP="00F54EC2">
            <w:pPr>
              <w:spacing w:line="240" w:lineRule="exact"/>
              <w:jc w:val="right"/>
              <w:rPr>
                <w:rFonts w:ascii="ＭＳ ゴシック" w:eastAsia="ＭＳ ゴシック" w:hAnsi="ＭＳ ゴシック" w:cs="ＭＳ Ｐゴシック"/>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4,466千円</w:t>
            </w:r>
          </w:p>
        </w:tc>
        <w:tc>
          <w:tcPr>
            <w:tcW w:w="6377" w:type="dxa"/>
            <w:vMerge/>
            <w:shd w:val="clear" w:color="auto" w:fill="auto"/>
            <w:noWrap/>
            <w:vAlign w:val="center"/>
          </w:tcPr>
          <w:p w14:paraId="0C15A14B" w14:textId="77777777" w:rsidR="006843B0" w:rsidRPr="00EA1A14" w:rsidRDefault="006843B0" w:rsidP="00F54EC2">
            <w:pPr>
              <w:widowControl/>
              <w:spacing w:line="240" w:lineRule="exact"/>
              <w:rPr>
                <w:rFonts w:ascii="ＭＳ ゴシック" w:eastAsia="ＭＳ ゴシック" w:hAnsi="ＭＳ ゴシック" w:cs="ＭＳ Ｐゴシック"/>
                <w:kern w:val="0"/>
                <w:sz w:val="18"/>
                <w:szCs w:val="18"/>
              </w:rPr>
            </w:pPr>
          </w:p>
        </w:tc>
      </w:tr>
      <w:tr w:rsidR="006843B0" w:rsidRPr="00EA1A14" w14:paraId="3651F318" w14:textId="77777777" w:rsidTr="00F54EC2">
        <w:tc>
          <w:tcPr>
            <w:tcW w:w="570" w:type="dxa"/>
            <w:vMerge/>
            <w:shd w:val="clear" w:color="auto" w:fill="auto"/>
            <w:noWrap/>
            <w:vAlign w:val="center"/>
          </w:tcPr>
          <w:p w14:paraId="15169B16"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5" w:type="dxa"/>
            <w:gridSpan w:val="2"/>
            <w:shd w:val="clear" w:color="auto" w:fill="auto"/>
            <w:noWrap/>
          </w:tcPr>
          <w:p w14:paraId="1F4868B2" w14:textId="77777777" w:rsidR="006843B0" w:rsidRPr="00EA1A14" w:rsidRDefault="006843B0" w:rsidP="00F54EC2">
            <w:pPr>
              <w:widowControl/>
              <w:spacing w:line="240" w:lineRule="exact"/>
              <w:rPr>
                <w:rFonts w:ascii="ＭＳ ゴシック" w:eastAsia="ＭＳ ゴシック" w:hAnsi="ＭＳ ゴシック" w:cs="ＭＳ Ｐゴシック"/>
                <w:color w:val="000000" w:themeColor="text1"/>
                <w:kern w:val="0"/>
                <w:sz w:val="18"/>
                <w:szCs w:val="18"/>
              </w:rPr>
            </w:pPr>
          </w:p>
          <w:p w14:paraId="37E53601" w14:textId="77777777" w:rsidR="006843B0" w:rsidRPr="00EA1A14" w:rsidRDefault="006843B0" w:rsidP="00F54EC2">
            <w:pPr>
              <w:widowControl/>
              <w:spacing w:line="240" w:lineRule="exact"/>
              <w:rPr>
                <w:rFonts w:ascii="ＭＳ ゴシック" w:eastAsia="ＭＳ ゴシック" w:hAnsi="ＭＳ ゴシック" w:cs="ＭＳ Ｐゴシック"/>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①所 管 課⇒税務会計課</w:t>
            </w:r>
          </w:p>
          <w:p w14:paraId="6F5586D2" w14:textId="77777777" w:rsidR="006843B0" w:rsidRPr="00EA1A14" w:rsidRDefault="006843B0" w:rsidP="00F54EC2">
            <w:pPr>
              <w:spacing w:line="240" w:lineRule="exact"/>
              <w:rPr>
                <w:rFonts w:ascii="ＭＳ ゴシック" w:eastAsia="ＭＳ ゴシック" w:hAnsi="ＭＳ ゴシック" w:cs="ＭＳ Ｐゴシック"/>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②総合計画⇒</w:t>
            </w:r>
          </w:p>
          <w:p w14:paraId="3F222AEA" w14:textId="77777777" w:rsidR="006843B0" w:rsidRPr="00EA1A14" w:rsidRDefault="006843B0" w:rsidP="00F54EC2">
            <w:pPr>
              <w:spacing w:line="240" w:lineRule="exact"/>
              <w:rPr>
                <w:rFonts w:ascii="ＭＳ ゴシック" w:eastAsia="ＭＳ ゴシック" w:hAnsi="ＭＳ ゴシック" w:cs="ＭＳ Ｐゴシック"/>
                <w:color w:val="000000" w:themeColor="text1"/>
                <w:kern w:val="0"/>
                <w:sz w:val="18"/>
                <w:szCs w:val="18"/>
              </w:rPr>
            </w:pPr>
          </w:p>
        </w:tc>
        <w:tc>
          <w:tcPr>
            <w:tcW w:w="6377" w:type="dxa"/>
            <w:vMerge/>
            <w:shd w:val="clear" w:color="auto" w:fill="auto"/>
            <w:noWrap/>
            <w:vAlign w:val="center"/>
          </w:tcPr>
          <w:p w14:paraId="1CD519F8" w14:textId="77777777" w:rsidR="006843B0" w:rsidRPr="00EA1A14" w:rsidRDefault="006843B0" w:rsidP="00F54EC2">
            <w:pPr>
              <w:widowControl/>
              <w:spacing w:line="240" w:lineRule="exact"/>
              <w:rPr>
                <w:rFonts w:ascii="ＭＳ ゴシック" w:eastAsia="ＭＳ ゴシック" w:hAnsi="ＭＳ ゴシック" w:cs="ＭＳ Ｐゴシック"/>
                <w:kern w:val="0"/>
                <w:sz w:val="18"/>
                <w:szCs w:val="18"/>
              </w:rPr>
            </w:pPr>
          </w:p>
        </w:tc>
      </w:tr>
    </w:tbl>
    <w:p w14:paraId="0C774F3F" w14:textId="7E975293" w:rsidR="000C5D73" w:rsidRDefault="000C5D73"/>
    <w:p w14:paraId="0E47C0E6" w14:textId="77777777" w:rsidR="000C5D73" w:rsidRDefault="000C5D73">
      <w:pPr>
        <w:widowControl/>
        <w:jc w:val="left"/>
      </w:pPr>
      <w:r>
        <w:br w:type="page"/>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134"/>
        <w:gridCol w:w="1561"/>
        <w:gridCol w:w="6377"/>
      </w:tblGrid>
      <w:tr w:rsidR="006843B0" w:rsidRPr="00EA1A14" w14:paraId="2947DF4A" w14:textId="77777777" w:rsidTr="001F3D32">
        <w:trPr>
          <w:trHeight w:val="510"/>
        </w:trPr>
        <w:tc>
          <w:tcPr>
            <w:tcW w:w="570" w:type="dxa"/>
            <w:vMerge w:val="restart"/>
            <w:shd w:val="clear" w:color="auto" w:fill="auto"/>
            <w:noWrap/>
          </w:tcPr>
          <w:p w14:paraId="00E7BBCF"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p w14:paraId="551CB0BE" w14:textId="10A1F1EB" w:rsidR="006843B0" w:rsidRPr="00EA1A14" w:rsidRDefault="008527AC" w:rsidP="00F54EC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49</w:t>
            </w:r>
          </w:p>
          <w:p w14:paraId="48B539DF"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p w14:paraId="6B7A04F0"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5" w:type="dxa"/>
            <w:gridSpan w:val="2"/>
            <w:shd w:val="clear" w:color="auto" w:fill="auto"/>
            <w:noWrap/>
          </w:tcPr>
          <w:p w14:paraId="431C5EBA" w14:textId="77777777" w:rsidR="006843B0" w:rsidRPr="00EA1A14" w:rsidRDefault="006843B0" w:rsidP="00F54EC2">
            <w:pPr>
              <w:widowControl/>
              <w:spacing w:line="240" w:lineRule="exact"/>
              <w:rPr>
                <w:rFonts w:ascii="ＭＳ ゴシック" w:eastAsia="ＭＳ ゴシック" w:hAnsi="ＭＳ ゴシック" w:cs="ＭＳ Ｐゴシック"/>
                <w:b/>
                <w:color w:val="000000" w:themeColor="text1"/>
                <w:kern w:val="0"/>
                <w:sz w:val="18"/>
                <w:szCs w:val="18"/>
              </w:rPr>
            </w:pPr>
            <w:r w:rsidRPr="00EA1A14">
              <w:rPr>
                <w:rFonts w:ascii="ＭＳ ゴシック" w:eastAsia="ＭＳ ゴシック" w:hAnsi="ＭＳ ゴシック" w:cs="ＭＳ Ｐゴシック" w:hint="eastAsia"/>
                <w:b/>
                <w:color w:val="000000" w:themeColor="text1"/>
                <w:kern w:val="0"/>
                <w:sz w:val="18"/>
                <w:szCs w:val="18"/>
              </w:rPr>
              <w:t>総合行政情報システム（税務）電算処理業務委託料</w:t>
            </w:r>
          </w:p>
        </w:tc>
        <w:tc>
          <w:tcPr>
            <w:tcW w:w="6377" w:type="dxa"/>
            <w:vMerge w:val="restart"/>
            <w:shd w:val="clear" w:color="auto" w:fill="auto"/>
            <w:noWrap/>
          </w:tcPr>
          <w:p w14:paraId="326AE302" w14:textId="77777777" w:rsidR="006843B0" w:rsidRPr="00EA1A14" w:rsidRDefault="006843B0" w:rsidP="001F3D32">
            <w:pPr>
              <w:widowControl/>
              <w:spacing w:line="240" w:lineRule="exact"/>
              <w:rPr>
                <w:rFonts w:ascii="ＭＳ ゴシック" w:eastAsia="ＭＳ ゴシック" w:hAnsi="ＭＳ ゴシック" w:cs="ＭＳ Ｐゴシック"/>
                <w:b/>
                <w:color w:val="000000" w:themeColor="text1"/>
                <w:kern w:val="0"/>
                <w:sz w:val="18"/>
                <w:szCs w:val="18"/>
              </w:rPr>
            </w:pPr>
            <w:r w:rsidRPr="00EA1A14">
              <w:rPr>
                <w:rFonts w:ascii="ＭＳ ゴシック" w:eastAsia="ＭＳ ゴシック" w:hAnsi="ＭＳ ゴシック" w:cs="ＭＳ Ｐゴシック" w:hint="eastAsia"/>
                <w:b/>
                <w:color w:val="000000" w:themeColor="text1"/>
                <w:kern w:val="0"/>
                <w:sz w:val="18"/>
                <w:szCs w:val="18"/>
              </w:rPr>
              <w:t>(1) 事業の概要</w:t>
            </w:r>
          </w:p>
          <w:p w14:paraId="49938A9C" w14:textId="77777777" w:rsidR="006843B0" w:rsidRPr="00EA1A14" w:rsidRDefault="006843B0" w:rsidP="001F3D32">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EA1A14">
              <w:rPr>
                <w:rFonts w:ascii="ＭＳ 明朝" w:hAnsi="ＭＳ 明朝" w:cs="ＭＳ Ｐゴシック" w:hint="eastAsia"/>
                <w:color w:val="000000" w:themeColor="text1"/>
                <w:kern w:val="0"/>
                <w:sz w:val="18"/>
                <w:szCs w:val="18"/>
              </w:rPr>
              <w:t>町税等</w:t>
            </w:r>
            <w:r>
              <w:rPr>
                <w:rFonts w:ascii="ＭＳ 明朝" w:hAnsi="ＭＳ 明朝" w:cs="ＭＳ Ｐゴシック" w:hint="eastAsia"/>
                <w:color w:val="000000" w:themeColor="text1"/>
                <w:kern w:val="0"/>
                <w:sz w:val="18"/>
                <w:szCs w:val="18"/>
              </w:rPr>
              <w:t>の</w:t>
            </w:r>
            <w:r w:rsidRPr="00EA1A14">
              <w:rPr>
                <w:rFonts w:ascii="ＭＳ 明朝" w:hAnsi="ＭＳ 明朝" w:cs="ＭＳ Ｐゴシック" w:hint="eastAsia"/>
                <w:color w:val="000000" w:themeColor="text1"/>
                <w:kern w:val="0"/>
                <w:sz w:val="18"/>
                <w:szCs w:val="18"/>
              </w:rPr>
              <w:t>全般に係る各種</w:t>
            </w:r>
            <w:r>
              <w:rPr>
                <w:rFonts w:ascii="ＭＳ 明朝" w:hAnsi="ＭＳ 明朝" w:cs="ＭＳ Ｐゴシック" w:hint="eastAsia"/>
                <w:color w:val="000000" w:themeColor="text1"/>
                <w:kern w:val="0"/>
                <w:sz w:val="18"/>
                <w:szCs w:val="18"/>
              </w:rPr>
              <w:t>の</w:t>
            </w:r>
            <w:r w:rsidRPr="00EA1A14">
              <w:rPr>
                <w:rFonts w:ascii="ＭＳ 明朝" w:hAnsi="ＭＳ 明朝" w:cs="ＭＳ Ｐゴシック" w:hint="eastAsia"/>
                <w:color w:val="000000" w:themeColor="text1"/>
                <w:kern w:val="0"/>
                <w:sz w:val="18"/>
                <w:szCs w:val="18"/>
              </w:rPr>
              <w:t>計算処理や帳票等を作成したもの。</w:t>
            </w:r>
          </w:p>
          <w:p w14:paraId="3C395611" w14:textId="77777777" w:rsidR="006843B0" w:rsidRPr="00EA1A14" w:rsidRDefault="006843B0" w:rsidP="001F3D32">
            <w:pPr>
              <w:widowControl/>
              <w:spacing w:line="240" w:lineRule="exact"/>
              <w:ind w:leftChars="86" w:left="181" w:firstLineChars="100" w:firstLine="180"/>
              <w:rPr>
                <w:rFonts w:ascii="ＭＳ 明朝" w:hAnsi="ＭＳ 明朝" w:cs="ＭＳ Ｐゴシック"/>
                <w:color w:val="000000" w:themeColor="text1"/>
                <w:kern w:val="0"/>
                <w:sz w:val="18"/>
                <w:szCs w:val="18"/>
              </w:rPr>
            </w:pPr>
          </w:p>
          <w:p w14:paraId="7EA7AA61" w14:textId="77777777" w:rsidR="006843B0" w:rsidRPr="00EA1A14" w:rsidRDefault="006843B0" w:rsidP="001F3D32">
            <w:pPr>
              <w:widowControl/>
              <w:spacing w:line="240" w:lineRule="exact"/>
              <w:rPr>
                <w:rFonts w:ascii="ＭＳ ゴシック" w:eastAsia="ＭＳ ゴシック" w:hAnsi="ＭＳ ゴシック" w:cs="ＭＳ Ｐゴシック"/>
                <w:b/>
                <w:color w:val="000000" w:themeColor="text1"/>
                <w:kern w:val="0"/>
                <w:sz w:val="18"/>
                <w:szCs w:val="18"/>
              </w:rPr>
            </w:pPr>
            <w:r w:rsidRPr="00EA1A14">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01405423" w14:textId="77777777" w:rsidR="006843B0" w:rsidRPr="00EA1A14" w:rsidRDefault="006843B0" w:rsidP="001F3D32">
            <w:pPr>
              <w:widowControl/>
              <w:spacing w:line="240" w:lineRule="exact"/>
              <w:rPr>
                <w:rFonts w:ascii="ＭＳ ゴシック" w:eastAsia="ＭＳ ゴシック" w:hAnsi="ＭＳ ゴシック" w:cs="ＭＳ Ｐゴシック"/>
                <w:b/>
                <w:color w:val="000000" w:themeColor="text1"/>
                <w:kern w:val="0"/>
                <w:sz w:val="18"/>
                <w:szCs w:val="18"/>
              </w:rPr>
            </w:pPr>
          </w:p>
          <w:p w14:paraId="1BE870CC" w14:textId="77777777" w:rsidR="006843B0" w:rsidRPr="00EA1A14" w:rsidRDefault="006843B0" w:rsidP="001F3D32">
            <w:pPr>
              <w:widowControl/>
              <w:spacing w:line="240" w:lineRule="exact"/>
              <w:rPr>
                <w:rFonts w:ascii="ＭＳ 明朝" w:hAnsi="ＭＳ 明朝" w:cs="ＭＳ Ｐゴシック"/>
                <w:color w:val="000000" w:themeColor="text1"/>
                <w:kern w:val="0"/>
                <w:sz w:val="18"/>
                <w:szCs w:val="18"/>
              </w:rPr>
            </w:pPr>
            <w:r w:rsidRPr="00EA1A14">
              <w:rPr>
                <w:rFonts w:ascii="ＭＳ ゴシック" w:eastAsia="ＭＳ ゴシック" w:hAnsi="ＭＳ ゴシック" w:cs="ＭＳ Ｐゴシック" w:hint="eastAsia"/>
                <w:b/>
                <w:color w:val="000000" w:themeColor="text1"/>
                <w:kern w:val="0"/>
                <w:sz w:val="18"/>
                <w:szCs w:val="18"/>
              </w:rPr>
              <w:t>(3) 成果及び評価並びに改善点</w:t>
            </w:r>
          </w:p>
          <w:p w14:paraId="3F3C10C9" w14:textId="640F5979" w:rsidR="006843B0" w:rsidRPr="00EA1A14" w:rsidRDefault="006843B0" w:rsidP="001F3D32">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EA1A14">
              <w:rPr>
                <w:rFonts w:ascii="ＭＳ 明朝" w:hAnsi="ＭＳ 明朝" w:cs="ＭＳ Ｐゴシック" w:hint="eastAsia"/>
                <w:color w:val="000000" w:themeColor="text1"/>
                <w:kern w:val="0"/>
                <w:sz w:val="18"/>
                <w:szCs w:val="18"/>
              </w:rPr>
              <w:t>当初課税処理から収納処理まで情報を共有し、効率的に処理できた。また、証明事務についても、迅速かつ正確に交付することができた。</w:t>
            </w:r>
          </w:p>
          <w:p w14:paraId="7E5CC9B7" w14:textId="77777777" w:rsidR="006843B0" w:rsidRPr="00EA1A14" w:rsidRDefault="006843B0" w:rsidP="001F3D32">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EA1A14">
              <w:rPr>
                <w:rFonts w:ascii="ＭＳ 明朝" w:hAnsi="ＭＳ 明朝" w:cs="ＭＳ Ｐゴシック" w:hint="eastAsia"/>
                <w:color w:val="000000" w:themeColor="text1"/>
                <w:kern w:val="0"/>
                <w:sz w:val="18"/>
                <w:szCs w:val="18"/>
              </w:rPr>
              <w:t>経費削減の観点から、帳票の印刷等において、適正な発注量に留意する必要がある。</w:t>
            </w:r>
          </w:p>
          <w:p w14:paraId="48B38025" w14:textId="77777777" w:rsidR="006843B0" w:rsidRPr="00EA1A14" w:rsidRDefault="006843B0" w:rsidP="001F3D32">
            <w:pPr>
              <w:widowControl/>
              <w:spacing w:line="240" w:lineRule="exact"/>
              <w:rPr>
                <w:rFonts w:ascii="ＭＳ ゴシック" w:eastAsia="ＭＳ ゴシック" w:hAnsi="ＭＳ ゴシック" w:cs="ＭＳ Ｐゴシック"/>
                <w:color w:val="000000" w:themeColor="text1"/>
                <w:kern w:val="0"/>
                <w:sz w:val="18"/>
                <w:szCs w:val="18"/>
              </w:rPr>
            </w:pPr>
          </w:p>
        </w:tc>
      </w:tr>
      <w:tr w:rsidR="006843B0" w:rsidRPr="00EA1A14" w14:paraId="60473025" w14:textId="77777777" w:rsidTr="00F54EC2">
        <w:trPr>
          <w:trHeight w:val="227"/>
        </w:trPr>
        <w:tc>
          <w:tcPr>
            <w:tcW w:w="570" w:type="dxa"/>
            <w:vMerge/>
            <w:shd w:val="clear" w:color="auto" w:fill="auto"/>
            <w:noWrap/>
            <w:vAlign w:val="center"/>
          </w:tcPr>
          <w:p w14:paraId="454DD72D"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5644A327" w14:textId="77777777" w:rsidR="006843B0" w:rsidRPr="00EA1A14" w:rsidRDefault="006843B0" w:rsidP="00F54EC2">
            <w:pPr>
              <w:spacing w:line="240" w:lineRule="exact"/>
              <w:jc w:val="left"/>
              <w:rPr>
                <w:rFonts w:ascii="ＭＳ ゴシック" w:eastAsia="ＭＳ ゴシック" w:hAnsi="ＭＳ ゴシック" w:cs="ＭＳ Ｐゴシック"/>
                <w:kern w:val="0"/>
                <w:sz w:val="18"/>
                <w:szCs w:val="18"/>
              </w:rPr>
            </w:pPr>
            <w:r w:rsidRPr="00EA1A14">
              <w:rPr>
                <w:rFonts w:ascii="ＭＳ ゴシック" w:eastAsia="ＭＳ ゴシック" w:hAnsi="ＭＳ ゴシック" w:cs="ＭＳ Ｐゴシック" w:hint="eastAsia"/>
                <w:kern w:val="0"/>
                <w:sz w:val="18"/>
                <w:szCs w:val="18"/>
              </w:rPr>
              <w:t>当初予算額</w:t>
            </w:r>
          </w:p>
        </w:tc>
        <w:tc>
          <w:tcPr>
            <w:tcW w:w="1561" w:type="dxa"/>
            <w:shd w:val="clear" w:color="auto" w:fill="F2F2F2"/>
            <w:vAlign w:val="center"/>
          </w:tcPr>
          <w:p w14:paraId="2233E5CA" w14:textId="77777777" w:rsidR="006843B0" w:rsidRPr="00EA1A14" w:rsidRDefault="006843B0" w:rsidP="00F54EC2">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5,252千円</w:t>
            </w:r>
          </w:p>
        </w:tc>
        <w:tc>
          <w:tcPr>
            <w:tcW w:w="6377" w:type="dxa"/>
            <w:vMerge/>
            <w:shd w:val="clear" w:color="auto" w:fill="auto"/>
            <w:noWrap/>
          </w:tcPr>
          <w:p w14:paraId="3C0328F6" w14:textId="77777777" w:rsidR="006843B0" w:rsidRPr="00EA1A14" w:rsidRDefault="006843B0" w:rsidP="00F54EC2">
            <w:pPr>
              <w:widowControl/>
              <w:spacing w:line="240" w:lineRule="exact"/>
              <w:rPr>
                <w:rFonts w:ascii="ＭＳ ゴシック" w:eastAsia="ＭＳ ゴシック" w:hAnsi="ＭＳ ゴシック" w:cs="ＭＳ Ｐゴシック"/>
                <w:color w:val="000000" w:themeColor="text1"/>
                <w:kern w:val="0"/>
                <w:sz w:val="18"/>
                <w:szCs w:val="18"/>
              </w:rPr>
            </w:pPr>
          </w:p>
        </w:tc>
      </w:tr>
      <w:tr w:rsidR="006843B0" w:rsidRPr="00EA1A14" w14:paraId="6477DCE0" w14:textId="77777777" w:rsidTr="00F54EC2">
        <w:trPr>
          <w:trHeight w:val="227"/>
        </w:trPr>
        <w:tc>
          <w:tcPr>
            <w:tcW w:w="570" w:type="dxa"/>
            <w:vMerge/>
            <w:shd w:val="clear" w:color="auto" w:fill="auto"/>
            <w:noWrap/>
            <w:vAlign w:val="center"/>
          </w:tcPr>
          <w:p w14:paraId="260EDFEC"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23B12A77" w14:textId="77777777" w:rsidR="006843B0" w:rsidRPr="00EA1A14" w:rsidRDefault="006843B0" w:rsidP="00F54EC2">
            <w:pPr>
              <w:spacing w:line="240" w:lineRule="exact"/>
              <w:jc w:val="left"/>
              <w:rPr>
                <w:rFonts w:ascii="ＭＳ ゴシック" w:eastAsia="ＭＳ ゴシック" w:hAnsi="ＭＳ ゴシック" w:cs="ＭＳ Ｐゴシック"/>
                <w:kern w:val="0"/>
                <w:sz w:val="18"/>
                <w:szCs w:val="18"/>
              </w:rPr>
            </w:pPr>
            <w:r w:rsidRPr="006843B0">
              <w:rPr>
                <w:rFonts w:ascii="ＭＳ ゴシック" w:eastAsia="ＭＳ ゴシック" w:hAnsi="ＭＳ ゴシック" w:cs="ＭＳ Ｐゴシック" w:hint="eastAsia"/>
                <w:spacing w:val="30"/>
                <w:kern w:val="0"/>
                <w:sz w:val="18"/>
                <w:szCs w:val="18"/>
                <w:fitText w:val="900" w:id="-1217173758"/>
              </w:rPr>
              <w:t>予算現</w:t>
            </w:r>
            <w:r w:rsidRPr="006843B0">
              <w:rPr>
                <w:rFonts w:ascii="ＭＳ ゴシック" w:eastAsia="ＭＳ ゴシック" w:hAnsi="ＭＳ ゴシック" w:cs="ＭＳ Ｐゴシック" w:hint="eastAsia"/>
                <w:kern w:val="0"/>
                <w:sz w:val="18"/>
                <w:szCs w:val="18"/>
                <w:fitText w:val="900" w:id="-1217173758"/>
              </w:rPr>
              <w:t>額</w:t>
            </w:r>
          </w:p>
        </w:tc>
        <w:tc>
          <w:tcPr>
            <w:tcW w:w="1561" w:type="dxa"/>
            <w:shd w:val="clear" w:color="auto" w:fill="F2F2F2"/>
            <w:vAlign w:val="center"/>
          </w:tcPr>
          <w:p w14:paraId="5EB6E6E1" w14:textId="77777777" w:rsidR="006843B0" w:rsidRPr="00EA1A14" w:rsidRDefault="006843B0" w:rsidP="00F54EC2">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5,252千円</w:t>
            </w:r>
          </w:p>
        </w:tc>
        <w:tc>
          <w:tcPr>
            <w:tcW w:w="6377" w:type="dxa"/>
            <w:vMerge/>
            <w:shd w:val="clear" w:color="auto" w:fill="auto"/>
            <w:noWrap/>
          </w:tcPr>
          <w:p w14:paraId="29C422CD" w14:textId="77777777" w:rsidR="006843B0" w:rsidRPr="00EA1A14" w:rsidRDefault="006843B0" w:rsidP="00F54EC2">
            <w:pPr>
              <w:widowControl/>
              <w:spacing w:line="240" w:lineRule="exact"/>
              <w:rPr>
                <w:rFonts w:ascii="ＭＳ ゴシック" w:eastAsia="ＭＳ ゴシック" w:hAnsi="ＭＳ ゴシック" w:cs="ＭＳ Ｐゴシック"/>
                <w:color w:val="000000" w:themeColor="text1"/>
                <w:kern w:val="0"/>
                <w:sz w:val="18"/>
                <w:szCs w:val="18"/>
              </w:rPr>
            </w:pPr>
          </w:p>
        </w:tc>
      </w:tr>
      <w:tr w:rsidR="006843B0" w:rsidRPr="00EA1A14" w14:paraId="1E02A458" w14:textId="77777777" w:rsidTr="00F54EC2">
        <w:trPr>
          <w:trHeight w:val="227"/>
        </w:trPr>
        <w:tc>
          <w:tcPr>
            <w:tcW w:w="570" w:type="dxa"/>
            <w:vMerge/>
            <w:shd w:val="clear" w:color="auto" w:fill="auto"/>
            <w:noWrap/>
            <w:vAlign w:val="center"/>
          </w:tcPr>
          <w:p w14:paraId="65616560"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647AF235" w14:textId="77777777" w:rsidR="006843B0" w:rsidRPr="00EA1A14" w:rsidRDefault="006843B0" w:rsidP="00F54EC2">
            <w:pPr>
              <w:spacing w:line="240" w:lineRule="exact"/>
              <w:jc w:val="left"/>
              <w:rPr>
                <w:rFonts w:ascii="ＭＳ ゴシック" w:eastAsia="ＭＳ ゴシック" w:hAnsi="ＭＳ ゴシック" w:cs="ＭＳ Ｐゴシック"/>
                <w:kern w:val="0"/>
                <w:sz w:val="18"/>
                <w:szCs w:val="18"/>
              </w:rPr>
            </w:pPr>
            <w:r w:rsidRPr="00EA1A14">
              <w:rPr>
                <w:rFonts w:ascii="ＭＳ ゴシック" w:eastAsia="ＭＳ ゴシック" w:hAnsi="ＭＳ ゴシック" w:cs="ＭＳ Ｐゴシック" w:hint="eastAsia"/>
                <w:kern w:val="0"/>
                <w:sz w:val="18"/>
                <w:szCs w:val="18"/>
              </w:rPr>
              <w:t>決　算　額</w:t>
            </w:r>
          </w:p>
        </w:tc>
        <w:tc>
          <w:tcPr>
            <w:tcW w:w="1561" w:type="dxa"/>
            <w:shd w:val="clear" w:color="auto" w:fill="F2F2F2"/>
            <w:vAlign w:val="center"/>
          </w:tcPr>
          <w:p w14:paraId="5BAACF64" w14:textId="77777777" w:rsidR="006843B0" w:rsidRPr="00EA1A14" w:rsidRDefault="006843B0" w:rsidP="00F54EC2">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5,182千円</w:t>
            </w:r>
          </w:p>
        </w:tc>
        <w:tc>
          <w:tcPr>
            <w:tcW w:w="6377" w:type="dxa"/>
            <w:vMerge/>
            <w:shd w:val="clear" w:color="auto" w:fill="auto"/>
            <w:noWrap/>
          </w:tcPr>
          <w:p w14:paraId="42E31DFF" w14:textId="77777777" w:rsidR="006843B0" w:rsidRPr="00EA1A14" w:rsidRDefault="006843B0" w:rsidP="00F54EC2">
            <w:pPr>
              <w:widowControl/>
              <w:spacing w:line="240" w:lineRule="exact"/>
              <w:rPr>
                <w:rFonts w:ascii="ＭＳ ゴシック" w:eastAsia="ＭＳ ゴシック" w:hAnsi="ＭＳ ゴシック" w:cs="ＭＳ Ｐゴシック"/>
                <w:color w:val="000000" w:themeColor="text1"/>
                <w:kern w:val="0"/>
                <w:sz w:val="18"/>
                <w:szCs w:val="18"/>
              </w:rPr>
            </w:pPr>
          </w:p>
        </w:tc>
      </w:tr>
      <w:tr w:rsidR="006843B0" w:rsidRPr="00EA1A14" w14:paraId="68645C43" w14:textId="77777777" w:rsidTr="00F54EC2">
        <w:trPr>
          <w:trHeight w:val="1019"/>
        </w:trPr>
        <w:tc>
          <w:tcPr>
            <w:tcW w:w="570" w:type="dxa"/>
            <w:vMerge/>
            <w:shd w:val="clear" w:color="auto" w:fill="auto"/>
            <w:noWrap/>
            <w:vAlign w:val="center"/>
          </w:tcPr>
          <w:p w14:paraId="66677C3D" w14:textId="77777777" w:rsidR="006843B0" w:rsidRPr="00EA1A14"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5" w:type="dxa"/>
            <w:gridSpan w:val="2"/>
            <w:shd w:val="clear" w:color="auto" w:fill="auto"/>
            <w:noWrap/>
          </w:tcPr>
          <w:p w14:paraId="2B1619D0" w14:textId="77777777" w:rsidR="006843B0" w:rsidRPr="00EA1A14" w:rsidRDefault="006843B0" w:rsidP="00F54EC2">
            <w:pPr>
              <w:widowControl/>
              <w:spacing w:line="240" w:lineRule="exact"/>
              <w:rPr>
                <w:rFonts w:ascii="ＭＳ ゴシック" w:eastAsia="ＭＳ ゴシック" w:hAnsi="ＭＳ ゴシック" w:cs="ＭＳ Ｐゴシック"/>
                <w:color w:val="000000" w:themeColor="text1"/>
                <w:kern w:val="0"/>
                <w:sz w:val="18"/>
                <w:szCs w:val="18"/>
              </w:rPr>
            </w:pPr>
          </w:p>
          <w:p w14:paraId="09E8F863" w14:textId="77777777" w:rsidR="006843B0" w:rsidRPr="00EA1A14" w:rsidRDefault="006843B0" w:rsidP="00F54EC2">
            <w:pPr>
              <w:widowControl/>
              <w:spacing w:line="240" w:lineRule="exact"/>
              <w:rPr>
                <w:rFonts w:ascii="ＭＳ ゴシック" w:eastAsia="ＭＳ ゴシック" w:hAnsi="ＭＳ ゴシック" w:cs="ＭＳ Ｐゴシック"/>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①所 管 課⇒税務会計課</w:t>
            </w:r>
          </w:p>
          <w:p w14:paraId="498DADCE" w14:textId="77777777" w:rsidR="006843B0" w:rsidRPr="00EA1A14" w:rsidRDefault="006843B0" w:rsidP="00F54EC2">
            <w:pPr>
              <w:spacing w:line="240" w:lineRule="exact"/>
              <w:rPr>
                <w:rFonts w:ascii="ＭＳ ゴシック" w:eastAsia="ＭＳ ゴシック" w:hAnsi="ＭＳ ゴシック" w:cs="ＭＳ Ｐゴシック"/>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②総合計画⇒</w:t>
            </w:r>
          </w:p>
          <w:p w14:paraId="5B518862" w14:textId="77777777" w:rsidR="006843B0" w:rsidRPr="00EA1A14" w:rsidRDefault="006843B0" w:rsidP="00F54EC2">
            <w:pPr>
              <w:spacing w:line="240" w:lineRule="exact"/>
              <w:rPr>
                <w:rFonts w:ascii="ＭＳ ゴシック" w:eastAsia="ＭＳ ゴシック" w:hAnsi="ＭＳ ゴシック" w:cs="ＭＳ Ｐゴシック"/>
                <w:color w:val="000000" w:themeColor="text1"/>
                <w:kern w:val="0"/>
                <w:sz w:val="18"/>
                <w:szCs w:val="18"/>
              </w:rPr>
            </w:pPr>
          </w:p>
        </w:tc>
        <w:tc>
          <w:tcPr>
            <w:tcW w:w="6377" w:type="dxa"/>
            <w:vMerge/>
            <w:shd w:val="clear" w:color="auto" w:fill="auto"/>
            <w:noWrap/>
          </w:tcPr>
          <w:p w14:paraId="61E9FB8E" w14:textId="77777777" w:rsidR="006843B0" w:rsidRPr="00EA1A14" w:rsidRDefault="006843B0" w:rsidP="00F54EC2">
            <w:pPr>
              <w:widowControl/>
              <w:spacing w:line="240" w:lineRule="exact"/>
              <w:rPr>
                <w:rFonts w:ascii="ＭＳ ゴシック" w:eastAsia="ＭＳ ゴシック" w:hAnsi="ＭＳ ゴシック" w:cs="ＭＳ Ｐゴシック"/>
                <w:color w:val="000000" w:themeColor="text1"/>
                <w:kern w:val="0"/>
                <w:sz w:val="18"/>
                <w:szCs w:val="18"/>
              </w:rPr>
            </w:pPr>
          </w:p>
        </w:tc>
      </w:tr>
      <w:tr w:rsidR="006843B0" w:rsidRPr="00EA1A14" w14:paraId="71CB1CC8" w14:textId="77777777" w:rsidTr="00F54EC2">
        <w:trPr>
          <w:trHeight w:val="510"/>
        </w:trPr>
        <w:tc>
          <w:tcPr>
            <w:tcW w:w="570" w:type="dxa"/>
            <w:vMerge w:val="restart"/>
            <w:shd w:val="clear" w:color="auto" w:fill="auto"/>
            <w:noWrap/>
          </w:tcPr>
          <w:p w14:paraId="6D3462D5" w14:textId="77777777" w:rsidR="006843B0" w:rsidRPr="00EA1A14" w:rsidRDefault="006843B0"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bookmarkStart w:id="5" w:name="_Hlk73706080"/>
          </w:p>
          <w:p w14:paraId="0DC0862F" w14:textId="46DCFAA6" w:rsidR="006843B0" w:rsidRPr="00EA1A14" w:rsidRDefault="008527AC"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50</w:t>
            </w:r>
          </w:p>
          <w:p w14:paraId="2DE875D8" w14:textId="77777777" w:rsidR="006843B0" w:rsidRPr="00EA1A14" w:rsidRDefault="006843B0"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p>
          <w:p w14:paraId="49FD9EDC" w14:textId="77777777" w:rsidR="006843B0" w:rsidRPr="00EA1A14" w:rsidRDefault="006843B0" w:rsidP="00F54EC2">
            <w:pPr>
              <w:widowControl/>
              <w:spacing w:line="240" w:lineRule="exact"/>
              <w:jc w:val="center"/>
              <w:rPr>
                <w:rFonts w:ascii="ＭＳ ゴシック" w:eastAsia="ＭＳ ゴシック" w:hAnsi="ＭＳ ゴシック"/>
                <w:color w:val="000000" w:themeColor="text1"/>
                <w:sz w:val="20"/>
                <w:szCs w:val="20"/>
                <w:bdr w:val="single" w:sz="4" w:space="0" w:color="auto"/>
                <w:shd w:val="clear" w:color="auto" w:fill="D9D9D9"/>
              </w:rPr>
            </w:pPr>
            <w:r w:rsidRPr="00EA1A14">
              <w:rPr>
                <w:rFonts w:ascii="ＭＳ ゴシック" w:eastAsia="ＭＳ ゴシック" w:hAnsi="ＭＳ ゴシック" w:hint="eastAsia"/>
                <w:color w:val="000000" w:themeColor="text1"/>
                <w:sz w:val="20"/>
                <w:szCs w:val="20"/>
                <w:bdr w:val="single" w:sz="4" w:space="0" w:color="auto"/>
                <w:shd w:val="clear" w:color="auto" w:fill="D9D9D9"/>
              </w:rPr>
              <w:t>新</w:t>
            </w:r>
          </w:p>
          <w:p w14:paraId="21C42B06" w14:textId="77777777" w:rsidR="006843B0" w:rsidRPr="00EA1A14" w:rsidRDefault="006843B0" w:rsidP="00F54EC2">
            <w:pPr>
              <w:widowControl/>
              <w:spacing w:line="240" w:lineRule="exact"/>
              <w:jc w:val="center"/>
              <w:rPr>
                <w:rFonts w:ascii="ＭＳ ゴシック" w:eastAsia="ＭＳ ゴシック" w:hAnsi="ＭＳ ゴシック"/>
                <w:color w:val="000000" w:themeColor="text1"/>
                <w:sz w:val="20"/>
                <w:szCs w:val="20"/>
                <w:bdr w:val="single" w:sz="4" w:space="0" w:color="auto"/>
                <w:shd w:val="clear" w:color="auto" w:fill="D9D9D9"/>
              </w:rPr>
            </w:pPr>
          </w:p>
          <w:p w14:paraId="7DB35B7E" w14:textId="77777777" w:rsidR="006843B0" w:rsidRPr="00EA1A14" w:rsidRDefault="006843B0" w:rsidP="00F54EC2">
            <w:pPr>
              <w:widowControl/>
              <w:spacing w:line="240" w:lineRule="exact"/>
              <w:jc w:val="center"/>
              <w:rPr>
                <w:rFonts w:ascii="ＭＳ ゴシック" w:eastAsia="ＭＳ ゴシック" w:hAnsi="ＭＳ ゴシック" w:cs="ＭＳ Ｐゴシック"/>
                <w:color w:val="000000" w:themeColor="text1"/>
                <w:kern w:val="0"/>
                <w:sz w:val="18"/>
                <w:szCs w:val="18"/>
                <w:bdr w:val="single" w:sz="4" w:space="0" w:color="auto"/>
                <w:shd w:val="pct15" w:color="auto" w:fill="FFFFFF"/>
              </w:rPr>
            </w:pPr>
          </w:p>
        </w:tc>
        <w:tc>
          <w:tcPr>
            <w:tcW w:w="2695" w:type="dxa"/>
            <w:gridSpan w:val="2"/>
            <w:shd w:val="clear" w:color="auto" w:fill="auto"/>
            <w:noWrap/>
          </w:tcPr>
          <w:p w14:paraId="64C9FA91" w14:textId="77777777" w:rsidR="006843B0" w:rsidRPr="00EA1A14" w:rsidRDefault="006843B0" w:rsidP="00F54EC2">
            <w:pPr>
              <w:widowControl/>
              <w:spacing w:line="240" w:lineRule="exact"/>
              <w:rPr>
                <w:rFonts w:ascii="ＭＳ ゴシック" w:eastAsia="ＭＳ ゴシック" w:hAnsi="ＭＳ ゴシック" w:cs="ＭＳ Ｐゴシック"/>
                <w:b/>
                <w:strike/>
                <w:color w:val="000000" w:themeColor="text1"/>
                <w:kern w:val="0"/>
                <w:sz w:val="18"/>
                <w:szCs w:val="18"/>
              </w:rPr>
            </w:pPr>
            <w:r w:rsidRPr="00EA1A14">
              <w:rPr>
                <w:rFonts w:ascii="ＭＳ ゴシック" w:eastAsia="ＭＳ ゴシック" w:hAnsi="ＭＳ ゴシック" w:cs="ＭＳ Ｐゴシック" w:hint="eastAsia"/>
                <w:b/>
                <w:color w:val="000000" w:themeColor="text1"/>
                <w:kern w:val="0"/>
                <w:sz w:val="18"/>
                <w:szCs w:val="18"/>
              </w:rPr>
              <w:t>地方税共通納税システム改修（対象税目拡大）業務委託料</w:t>
            </w:r>
          </w:p>
        </w:tc>
        <w:tc>
          <w:tcPr>
            <w:tcW w:w="6377" w:type="dxa"/>
            <w:vMerge w:val="restart"/>
            <w:shd w:val="clear" w:color="auto" w:fill="auto"/>
            <w:noWrap/>
          </w:tcPr>
          <w:p w14:paraId="339E6804" w14:textId="77777777" w:rsidR="006843B0" w:rsidRPr="00EA1A14" w:rsidRDefault="006843B0" w:rsidP="00F54EC2">
            <w:pPr>
              <w:widowControl/>
              <w:spacing w:line="240" w:lineRule="exact"/>
              <w:rPr>
                <w:rFonts w:ascii="ＭＳ ゴシック" w:eastAsia="ＭＳ ゴシック" w:hAnsi="ＭＳ ゴシック" w:cs="ＭＳ Ｐゴシック"/>
                <w:b/>
                <w:color w:val="000000" w:themeColor="text1"/>
                <w:kern w:val="0"/>
                <w:sz w:val="18"/>
                <w:szCs w:val="18"/>
              </w:rPr>
            </w:pPr>
            <w:r w:rsidRPr="00EA1A14">
              <w:rPr>
                <w:rFonts w:ascii="ＭＳ ゴシック" w:eastAsia="ＭＳ ゴシック" w:hAnsi="ＭＳ ゴシック" w:cs="ＭＳ Ｐゴシック" w:hint="eastAsia"/>
                <w:b/>
                <w:color w:val="000000" w:themeColor="text1"/>
                <w:kern w:val="0"/>
                <w:sz w:val="18"/>
                <w:szCs w:val="18"/>
              </w:rPr>
              <w:t>(1) 事業の概要</w:t>
            </w:r>
          </w:p>
          <w:p w14:paraId="5F092509" w14:textId="77777777" w:rsidR="006843B0" w:rsidRPr="00EA1A14" w:rsidRDefault="006843B0" w:rsidP="00F54EC2">
            <w:pPr>
              <w:tabs>
                <w:tab w:val="left" w:leader="middleDot" w:pos="2846"/>
              </w:tabs>
              <w:spacing w:line="240" w:lineRule="exact"/>
              <w:ind w:leftChars="100" w:left="210" w:firstLineChars="100" w:firstLine="180"/>
              <w:rPr>
                <w:rFonts w:ascii="ＭＳ 明朝" w:hAnsi="ＭＳ 明朝" w:cs="ＭＳ Ｐゴシック"/>
                <w:color w:val="000000" w:themeColor="text1"/>
                <w:kern w:val="0"/>
                <w:sz w:val="18"/>
                <w:szCs w:val="18"/>
              </w:rPr>
            </w:pPr>
            <w:r w:rsidRPr="00EA1A14">
              <w:rPr>
                <w:rFonts w:ascii="ＭＳ 明朝" w:hAnsi="ＭＳ 明朝" w:cs="ＭＳ Ｐゴシック" w:hint="eastAsia"/>
                <w:color w:val="000000" w:themeColor="text1"/>
                <w:kern w:val="0"/>
                <w:sz w:val="18"/>
                <w:szCs w:val="18"/>
              </w:rPr>
              <w:t>現行の基幹税務システムに、地方税共通納税の税目拡大等に係る連携機能等を追加するためシステムを改修したもの。</w:t>
            </w:r>
          </w:p>
          <w:p w14:paraId="7CDEC453" w14:textId="77777777" w:rsidR="006843B0" w:rsidRPr="00EA1A14" w:rsidRDefault="006843B0" w:rsidP="00F54EC2">
            <w:pPr>
              <w:tabs>
                <w:tab w:val="left" w:leader="middleDot" w:pos="2846"/>
              </w:tabs>
              <w:spacing w:line="200" w:lineRule="exact"/>
              <w:rPr>
                <w:rFonts w:ascii="ＭＳ 明朝" w:hAnsi="ＭＳ 明朝" w:cs="ＭＳ Ｐゴシック"/>
                <w:color w:val="000000" w:themeColor="text1"/>
                <w:kern w:val="0"/>
                <w:sz w:val="18"/>
                <w:szCs w:val="18"/>
              </w:rPr>
            </w:pPr>
          </w:p>
          <w:p w14:paraId="091EA03D" w14:textId="77777777" w:rsidR="006843B0" w:rsidRPr="00EA1A14" w:rsidRDefault="006843B0" w:rsidP="00F54EC2">
            <w:pPr>
              <w:widowControl/>
              <w:spacing w:line="200" w:lineRule="exact"/>
              <w:rPr>
                <w:rFonts w:ascii="ＭＳ ゴシック" w:eastAsia="ＭＳ ゴシック" w:hAnsi="ＭＳ ゴシック" w:cs="ＭＳ Ｐゴシック"/>
                <w:b/>
                <w:color w:val="000000" w:themeColor="text1"/>
                <w:kern w:val="0"/>
                <w:sz w:val="18"/>
                <w:szCs w:val="18"/>
              </w:rPr>
            </w:pPr>
            <w:r w:rsidRPr="00EA1A14">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76F5EFD7" w14:textId="77777777" w:rsidR="006843B0" w:rsidRPr="00EA1A14" w:rsidRDefault="006843B0" w:rsidP="006843B0">
            <w:pPr>
              <w:tabs>
                <w:tab w:val="left" w:leader="middleDot" w:pos="2846"/>
              </w:tabs>
              <w:spacing w:line="200" w:lineRule="exact"/>
              <w:rPr>
                <w:rFonts w:ascii="ＭＳ ゴシック" w:eastAsia="ＭＳ ゴシック" w:hAnsi="ＭＳ ゴシック" w:cs="ＭＳ Ｐゴシック"/>
                <w:b/>
                <w:color w:val="000000" w:themeColor="text1"/>
                <w:kern w:val="0"/>
                <w:sz w:val="18"/>
                <w:szCs w:val="18"/>
              </w:rPr>
            </w:pPr>
          </w:p>
          <w:p w14:paraId="53FF0756" w14:textId="77777777" w:rsidR="006843B0" w:rsidRPr="00EA1A14" w:rsidRDefault="006843B0" w:rsidP="00F54EC2">
            <w:pPr>
              <w:widowControl/>
              <w:spacing w:line="200" w:lineRule="exact"/>
              <w:rPr>
                <w:rFonts w:ascii="ＭＳ 明朝" w:hAnsi="ＭＳ 明朝" w:cs="ＭＳ Ｐゴシック"/>
                <w:color w:val="000000" w:themeColor="text1"/>
                <w:kern w:val="0"/>
                <w:sz w:val="18"/>
                <w:szCs w:val="18"/>
              </w:rPr>
            </w:pPr>
            <w:r w:rsidRPr="00EA1A14">
              <w:rPr>
                <w:rFonts w:ascii="ＭＳ ゴシック" w:eastAsia="ＭＳ ゴシック" w:hAnsi="ＭＳ ゴシック" w:cs="ＭＳ Ｐゴシック" w:hint="eastAsia"/>
                <w:b/>
                <w:color w:val="000000" w:themeColor="text1"/>
                <w:kern w:val="0"/>
                <w:sz w:val="18"/>
                <w:szCs w:val="18"/>
              </w:rPr>
              <w:t>(3) 成果及び評価並びに改善点</w:t>
            </w:r>
          </w:p>
          <w:p w14:paraId="79C94E5F" w14:textId="77777777" w:rsidR="006843B0" w:rsidRPr="00EA1A14" w:rsidRDefault="006843B0" w:rsidP="00F54EC2">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EA1A14">
              <w:rPr>
                <w:rFonts w:ascii="ＭＳ 明朝" w:hAnsi="ＭＳ 明朝" w:cs="ＭＳ Ｐゴシック" w:hint="eastAsia"/>
                <w:color w:val="000000" w:themeColor="text1"/>
                <w:kern w:val="0"/>
                <w:sz w:val="18"/>
                <w:szCs w:val="18"/>
              </w:rPr>
              <w:t>令和5年4月から運用が開始できた。</w:t>
            </w:r>
          </w:p>
          <w:p w14:paraId="3AD09470" w14:textId="77777777" w:rsidR="006843B0" w:rsidRPr="00EA1A14" w:rsidRDefault="006843B0" w:rsidP="00F54EC2">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EA1A14">
              <w:rPr>
                <w:rFonts w:ascii="ＭＳ 明朝" w:hAnsi="ＭＳ 明朝" w:cs="ＭＳ Ｐゴシック" w:hint="eastAsia"/>
                <w:color w:val="000000" w:themeColor="text1"/>
                <w:kern w:val="0"/>
                <w:sz w:val="18"/>
                <w:szCs w:val="18"/>
              </w:rPr>
              <w:t>本システム改修により、地方税共通納税（QRコードの敷設及び税目拡大）など、町民サービスの向上が図られている。</w:t>
            </w:r>
          </w:p>
          <w:p w14:paraId="6EDB6553" w14:textId="77777777" w:rsidR="006843B0" w:rsidRPr="00EA1A14" w:rsidRDefault="006843B0" w:rsidP="006843B0">
            <w:pPr>
              <w:tabs>
                <w:tab w:val="left" w:leader="middleDot" w:pos="2846"/>
              </w:tabs>
              <w:spacing w:line="200" w:lineRule="exact"/>
              <w:rPr>
                <w:rFonts w:asciiTheme="minorEastAsia" w:eastAsiaTheme="minorEastAsia" w:hAnsiTheme="minorEastAsia" w:cs="ＭＳ Ｐゴシック"/>
                <w:strike/>
                <w:color w:val="000000" w:themeColor="text1"/>
                <w:kern w:val="0"/>
                <w:sz w:val="18"/>
                <w:szCs w:val="18"/>
              </w:rPr>
            </w:pPr>
          </w:p>
        </w:tc>
      </w:tr>
      <w:tr w:rsidR="006843B0" w:rsidRPr="00EA1A14" w14:paraId="79F2B7E5" w14:textId="77777777" w:rsidTr="00F54EC2">
        <w:trPr>
          <w:trHeight w:val="227"/>
        </w:trPr>
        <w:tc>
          <w:tcPr>
            <w:tcW w:w="570" w:type="dxa"/>
            <w:vMerge/>
            <w:shd w:val="clear" w:color="auto" w:fill="auto"/>
            <w:noWrap/>
            <w:vAlign w:val="center"/>
          </w:tcPr>
          <w:p w14:paraId="181C19C6" w14:textId="77777777" w:rsidR="006843B0" w:rsidRPr="00EA1A14" w:rsidRDefault="006843B0"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p>
        </w:tc>
        <w:tc>
          <w:tcPr>
            <w:tcW w:w="1134" w:type="dxa"/>
            <w:shd w:val="clear" w:color="auto" w:fill="F2F2F2"/>
            <w:noWrap/>
            <w:vAlign w:val="center"/>
          </w:tcPr>
          <w:p w14:paraId="091570D0" w14:textId="77777777" w:rsidR="006843B0" w:rsidRPr="00EA1A14" w:rsidRDefault="006843B0" w:rsidP="00F54EC2">
            <w:pPr>
              <w:spacing w:line="240" w:lineRule="exact"/>
              <w:jc w:val="left"/>
              <w:rPr>
                <w:rFonts w:ascii="ＭＳ ゴシック" w:eastAsia="ＭＳ ゴシック" w:hAnsi="ＭＳ ゴシック" w:cs="ＭＳ Ｐゴシック"/>
                <w:strike/>
                <w:kern w:val="0"/>
                <w:sz w:val="18"/>
                <w:szCs w:val="18"/>
              </w:rPr>
            </w:pPr>
            <w:r w:rsidRPr="00EA1A14">
              <w:rPr>
                <w:rFonts w:ascii="ＭＳ ゴシック" w:eastAsia="ＭＳ ゴシック" w:hAnsi="ＭＳ ゴシック" w:cs="ＭＳ Ｐゴシック" w:hint="eastAsia"/>
                <w:kern w:val="0"/>
                <w:sz w:val="18"/>
                <w:szCs w:val="18"/>
              </w:rPr>
              <w:t>当初予算額</w:t>
            </w:r>
          </w:p>
        </w:tc>
        <w:tc>
          <w:tcPr>
            <w:tcW w:w="1561" w:type="dxa"/>
            <w:shd w:val="clear" w:color="auto" w:fill="F2F2F2"/>
            <w:vAlign w:val="center"/>
          </w:tcPr>
          <w:p w14:paraId="169591AA" w14:textId="77777777" w:rsidR="006843B0" w:rsidRPr="00EA1A14" w:rsidRDefault="006843B0" w:rsidP="00F54EC2">
            <w:pPr>
              <w:widowControl/>
              <w:spacing w:line="240" w:lineRule="exact"/>
              <w:jc w:val="right"/>
              <w:rPr>
                <w:rFonts w:ascii="ＭＳ ゴシック" w:eastAsia="ＭＳ ゴシック" w:hAnsi="ＭＳ ゴシック" w:cs="ＭＳ Ｐゴシック"/>
                <w:strike/>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2,112千円</w:t>
            </w:r>
          </w:p>
        </w:tc>
        <w:tc>
          <w:tcPr>
            <w:tcW w:w="6377" w:type="dxa"/>
            <w:vMerge/>
            <w:shd w:val="clear" w:color="auto" w:fill="auto"/>
            <w:noWrap/>
          </w:tcPr>
          <w:p w14:paraId="0301DFC8" w14:textId="77777777" w:rsidR="006843B0" w:rsidRPr="00EA1A14" w:rsidRDefault="006843B0" w:rsidP="00F54EC2">
            <w:pPr>
              <w:widowControl/>
              <w:spacing w:line="240" w:lineRule="exact"/>
              <w:rPr>
                <w:rFonts w:ascii="ＭＳ ゴシック" w:eastAsia="ＭＳ ゴシック" w:hAnsi="ＭＳ ゴシック" w:cs="ＭＳ Ｐゴシック"/>
                <w:kern w:val="0"/>
                <w:sz w:val="18"/>
                <w:szCs w:val="18"/>
              </w:rPr>
            </w:pPr>
          </w:p>
        </w:tc>
      </w:tr>
      <w:tr w:rsidR="006843B0" w:rsidRPr="00EA1A14" w14:paraId="204B1B8C" w14:textId="77777777" w:rsidTr="00F54EC2">
        <w:trPr>
          <w:trHeight w:val="227"/>
        </w:trPr>
        <w:tc>
          <w:tcPr>
            <w:tcW w:w="570" w:type="dxa"/>
            <w:vMerge/>
            <w:shd w:val="clear" w:color="auto" w:fill="auto"/>
            <w:noWrap/>
            <w:vAlign w:val="center"/>
          </w:tcPr>
          <w:p w14:paraId="6F85CDE4" w14:textId="77777777" w:rsidR="006843B0" w:rsidRPr="00EA1A14" w:rsidRDefault="006843B0"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p>
        </w:tc>
        <w:tc>
          <w:tcPr>
            <w:tcW w:w="1134" w:type="dxa"/>
            <w:shd w:val="clear" w:color="auto" w:fill="F2F2F2"/>
            <w:noWrap/>
            <w:vAlign w:val="center"/>
          </w:tcPr>
          <w:p w14:paraId="7B38A4C7" w14:textId="77777777" w:rsidR="006843B0" w:rsidRPr="00EA1A14" w:rsidRDefault="006843B0" w:rsidP="00F54EC2">
            <w:pPr>
              <w:spacing w:line="240" w:lineRule="exact"/>
              <w:jc w:val="left"/>
              <w:rPr>
                <w:rFonts w:ascii="ＭＳ ゴシック" w:eastAsia="ＭＳ ゴシック" w:hAnsi="ＭＳ ゴシック" w:cs="ＭＳ Ｐゴシック"/>
                <w:strike/>
                <w:kern w:val="0"/>
                <w:sz w:val="18"/>
                <w:szCs w:val="18"/>
              </w:rPr>
            </w:pPr>
            <w:r w:rsidRPr="006843B0">
              <w:rPr>
                <w:rFonts w:ascii="ＭＳ ゴシック" w:eastAsia="ＭＳ ゴシック" w:hAnsi="ＭＳ ゴシック" w:cs="ＭＳ Ｐゴシック" w:hint="eastAsia"/>
                <w:spacing w:val="30"/>
                <w:kern w:val="0"/>
                <w:sz w:val="18"/>
                <w:szCs w:val="18"/>
                <w:fitText w:val="900" w:id="-1217173757"/>
              </w:rPr>
              <w:t>予算現</w:t>
            </w:r>
            <w:r w:rsidRPr="006843B0">
              <w:rPr>
                <w:rFonts w:ascii="ＭＳ ゴシック" w:eastAsia="ＭＳ ゴシック" w:hAnsi="ＭＳ ゴシック" w:cs="ＭＳ Ｐゴシック" w:hint="eastAsia"/>
                <w:kern w:val="0"/>
                <w:sz w:val="18"/>
                <w:szCs w:val="18"/>
                <w:fitText w:val="900" w:id="-1217173757"/>
              </w:rPr>
              <w:t>額</w:t>
            </w:r>
          </w:p>
        </w:tc>
        <w:tc>
          <w:tcPr>
            <w:tcW w:w="1561" w:type="dxa"/>
            <w:shd w:val="clear" w:color="auto" w:fill="F2F2F2"/>
            <w:vAlign w:val="center"/>
          </w:tcPr>
          <w:p w14:paraId="4716575C" w14:textId="77777777" w:rsidR="006843B0" w:rsidRPr="00EA1A14" w:rsidRDefault="006843B0" w:rsidP="00F54EC2">
            <w:pPr>
              <w:widowControl/>
              <w:spacing w:line="240" w:lineRule="exact"/>
              <w:jc w:val="right"/>
              <w:rPr>
                <w:rFonts w:ascii="ＭＳ ゴシック" w:eastAsia="ＭＳ ゴシック" w:hAnsi="ＭＳ ゴシック" w:cs="ＭＳ Ｐゴシック"/>
                <w:strike/>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2,112千円</w:t>
            </w:r>
          </w:p>
        </w:tc>
        <w:tc>
          <w:tcPr>
            <w:tcW w:w="6377" w:type="dxa"/>
            <w:vMerge/>
            <w:shd w:val="clear" w:color="auto" w:fill="auto"/>
            <w:noWrap/>
          </w:tcPr>
          <w:p w14:paraId="3F224202" w14:textId="77777777" w:rsidR="006843B0" w:rsidRPr="00EA1A14" w:rsidRDefault="006843B0" w:rsidP="00F54EC2">
            <w:pPr>
              <w:widowControl/>
              <w:spacing w:line="240" w:lineRule="exact"/>
              <w:rPr>
                <w:rFonts w:ascii="ＭＳ ゴシック" w:eastAsia="ＭＳ ゴシック" w:hAnsi="ＭＳ ゴシック" w:cs="ＭＳ Ｐゴシック"/>
                <w:kern w:val="0"/>
                <w:sz w:val="18"/>
                <w:szCs w:val="18"/>
              </w:rPr>
            </w:pPr>
          </w:p>
        </w:tc>
      </w:tr>
      <w:tr w:rsidR="006843B0" w:rsidRPr="00EA1A14" w14:paraId="4C2DC83D" w14:textId="77777777" w:rsidTr="00F54EC2">
        <w:trPr>
          <w:trHeight w:val="227"/>
        </w:trPr>
        <w:tc>
          <w:tcPr>
            <w:tcW w:w="570" w:type="dxa"/>
            <w:vMerge/>
            <w:shd w:val="clear" w:color="auto" w:fill="auto"/>
            <w:noWrap/>
            <w:vAlign w:val="center"/>
          </w:tcPr>
          <w:p w14:paraId="7C6C9502" w14:textId="77777777" w:rsidR="006843B0" w:rsidRPr="00EA1A14" w:rsidRDefault="006843B0"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p>
        </w:tc>
        <w:tc>
          <w:tcPr>
            <w:tcW w:w="1134" w:type="dxa"/>
            <w:shd w:val="clear" w:color="auto" w:fill="F2F2F2"/>
            <w:noWrap/>
            <w:vAlign w:val="center"/>
          </w:tcPr>
          <w:p w14:paraId="6C9D750B" w14:textId="77777777" w:rsidR="006843B0" w:rsidRPr="00EA1A14" w:rsidRDefault="006843B0" w:rsidP="00F54EC2">
            <w:pPr>
              <w:spacing w:line="240" w:lineRule="exact"/>
              <w:jc w:val="left"/>
              <w:rPr>
                <w:rFonts w:ascii="ＭＳ ゴシック" w:eastAsia="ＭＳ ゴシック" w:hAnsi="ＭＳ ゴシック" w:cs="ＭＳ Ｐゴシック"/>
                <w:strike/>
                <w:kern w:val="0"/>
                <w:sz w:val="18"/>
                <w:szCs w:val="18"/>
              </w:rPr>
            </w:pPr>
            <w:r w:rsidRPr="00EA1A14">
              <w:rPr>
                <w:rFonts w:ascii="ＭＳ ゴシック" w:eastAsia="ＭＳ ゴシック" w:hAnsi="ＭＳ ゴシック" w:cs="ＭＳ Ｐゴシック" w:hint="eastAsia"/>
                <w:kern w:val="0"/>
                <w:sz w:val="18"/>
                <w:szCs w:val="18"/>
              </w:rPr>
              <w:t>決　算　額</w:t>
            </w:r>
          </w:p>
        </w:tc>
        <w:tc>
          <w:tcPr>
            <w:tcW w:w="1561" w:type="dxa"/>
            <w:shd w:val="clear" w:color="auto" w:fill="F2F2F2"/>
            <w:vAlign w:val="center"/>
          </w:tcPr>
          <w:p w14:paraId="6FA028FE" w14:textId="77777777" w:rsidR="006843B0" w:rsidRPr="00EA1A14" w:rsidRDefault="006843B0" w:rsidP="00F54EC2">
            <w:pPr>
              <w:widowControl/>
              <w:spacing w:line="240" w:lineRule="exact"/>
              <w:jc w:val="right"/>
              <w:rPr>
                <w:rFonts w:ascii="ＭＳ ゴシック" w:eastAsia="ＭＳ ゴシック" w:hAnsi="ＭＳ ゴシック" w:cs="ＭＳ Ｐゴシック"/>
                <w:strike/>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2,112千円</w:t>
            </w:r>
          </w:p>
        </w:tc>
        <w:tc>
          <w:tcPr>
            <w:tcW w:w="6377" w:type="dxa"/>
            <w:vMerge/>
            <w:shd w:val="clear" w:color="auto" w:fill="auto"/>
            <w:noWrap/>
          </w:tcPr>
          <w:p w14:paraId="6E519E2B" w14:textId="77777777" w:rsidR="006843B0" w:rsidRPr="00EA1A14" w:rsidRDefault="006843B0" w:rsidP="00F54EC2">
            <w:pPr>
              <w:widowControl/>
              <w:spacing w:line="240" w:lineRule="exact"/>
              <w:rPr>
                <w:rFonts w:ascii="ＭＳ ゴシック" w:eastAsia="ＭＳ ゴシック" w:hAnsi="ＭＳ ゴシック" w:cs="ＭＳ Ｐゴシック"/>
                <w:kern w:val="0"/>
                <w:sz w:val="18"/>
                <w:szCs w:val="18"/>
              </w:rPr>
            </w:pPr>
          </w:p>
        </w:tc>
      </w:tr>
      <w:tr w:rsidR="006843B0" w:rsidRPr="00EA1A14" w14:paraId="72253EDC" w14:textId="77777777" w:rsidTr="00F54EC2">
        <w:trPr>
          <w:trHeight w:val="781"/>
        </w:trPr>
        <w:tc>
          <w:tcPr>
            <w:tcW w:w="570" w:type="dxa"/>
            <w:vMerge/>
            <w:shd w:val="clear" w:color="auto" w:fill="auto"/>
            <w:noWrap/>
            <w:vAlign w:val="center"/>
          </w:tcPr>
          <w:p w14:paraId="1367A64D" w14:textId="77777777" w:rsidR="006843B0" w:rsidRPr="00EA1A14" w:rsidRDefault="006843B0"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p>
        </w:tc>
        <w:tc>
          <w:tcPr>
            <w:tcW w:w="2695" w:type="dxa"/>
            <w:gridSpan w:val="2"/>
            <w:shd w:val="clear" w:color="auto" w:fill="auto"/>
            <w:noWrap/>
          </w:tcPr>
          <w:p w14:paraId="0A639F28" w14:textId="77777777" w:rsidR="006843B0" w:rsidRPr="00EA1A14" w:rsidRDefault="006843B0" w:rsidP="00F54EC2">
            <w:pPr>
              <w:widowControl/>
              <w:spacing w:line="240" w:lineRule="exact"/>
              <w:rPr>
                <w:rFonts w:ascii="ＭＳ ゴシック" w:eastAsia="ＭＳ ゴシック" w:hAnsi="ＭＳ ゴシック" w:cs="ＭＳ Ｐゴシック"/>
                <w:color w:val="000000" w:themeColor="text1"/>
                <w:kern w:val="0"/>
                <w:sz w:val="18"/>
                <w:szCs w:val="18"/>
              </w:rPr>
            </w:pPr>
          </w:p>
          <w:p w14:paraId="2ADD8A70" w14:textId="77777777" w:rsidR="006843B0" w:rsidRPr="00EA1A14" w:rsidRDefault="006843B0" w:rsidP="00F54EC2">
            <w:pPr>
              <w:widowControl/>
              <w:spacing w:line="240" w:lineRule="exact"/>
              <w:rPr>
                <w:rFonts w:ascii="ＭＳ ゴシック" w:eastAsia="ＭＳ ゴシック" w:hAnsi="ＭＳ ゴシック" w:cs="ＭＳ Ｐゴシック"/>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①所 管 課⇒税務会計課</w:t>
            </w:r>
          </w:p>
          <w:p w14:paraId="1014BA6A" w14:textId="77777777" w:rsidR="006843B0" w:rsidRPr="00EA1A14" w:rsidRDefault="006843B0" w:rsidP="00F54EC2">
            <w:pPr>
              <w:spacing w:line="240" w:lineRule="exact"/>
              <w:rPr>
                <w:rFonts w:ascii="ＭＳ ゴシック" w:eastAsia="ＭＳ ゴシック" w:hAnsi="ＭＳ ゴシック" w:cs="ＭＳ Ｐゴシック"/>
                <w:color w:val="000000" w:themeColor="text1"/>
                <w:kern w:val="0"/>
                <w:sz w:val="18"/>
                <w:szCs w:val="18"/>
              </w:rPr>
            </w:pPr>
            <w:r w:rsidRPr="00EA1A14">
              <w:rPr>
                <w:rFonts w:ascii="ＭＳ ゴシック" w:eastAsia="ＭＳ ゴシック" w:hAnsi="ＭＳ ゴシック" w:cs="ＭＳ Ｐゴシック" w:hint="eastAsia"/>
                <w:color w:val="000000" w:themeColor="text1"/>
                <w:kern w:val="0"/>
                <w:sz w:val="18"/>
                <w:szCs w:val="18"/>
              </w:rPr>
              <w:t>②総合計画⇒</w:t>
            </w:r>
          </w:p>
          <w:p w14:paraId="0640322D" w14:textId="77777777" w:rsidR="006843B0" w:rsidRPr="00EA1A14" w:rsidRDefault="006843B0" w:rsidP="00F54EC2">
            <w:pPr>
              <w:spacing w:line="240" w:lineRule="exact"/>
              <w:rPr>
                <w:rFonts w:ascii="ＭＳ ゴシック" w:eastAsia="ＭＳ ゴシック" w:hAnsi="ＭＳ ゴシック" w:cs="ＭＳ Ｐゴシック"/>
                <w:strike/>
                <w:color w:val="000000" w:themeColor="text1"/>
                <w:kern w:val="0"/>
                <w:sz w:val="18"/>
                <w:szCs w:val="18"/>
              </w:rPr>
            </w:pPr>
          </w:p>
        </w:tc>
        <w:tc>
          <w:tcPr>
            <w:tcW w:w="6377" w:type="dxa"/>
            <w:vMerge/>
            <w:shd w:val="clear" w:color="auto" w:fill="auto"/>
            <w:noWrap/>
          </w:tcPr>
          <w:p w14:paraId="67D1AEA1" w14:textId="77777777" w:rsidR="006843B0" w:rsidRPr="00EA1A14" w:rsidRDefault="006843B0" w:rsidP="00F54EC2">
            <w:pPr>
              <w:widowControl/>
              <w:spacing w:line="240" w:lineRule="exact"/>
              <w:rPr>
                <w:rFonts w:ascii="ＭＳ ゴシック" w:eastAsia="ＭＳ ゴシック" w:hAnsi="ＭＳ ゴシック" w:cs="ＭＳ Ｐゴシック"/>
                <w:kern w:val="0"/>
                <w:sz w:val="18"/>
                <w:szCs w:val="18"/>
              </w:rPr>
            </w:pPr>
          </w:p>
        </w:tc>
      </w:tr>
      <w:tr w:rsidR="006843B0" w:rsidRPr="00B2002F" w14:paraId="683758A8"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9E97F1A" w14:textId="77777777" w:rsidR="006843B0" w:rsidRPr="00EA1A14" w:rsidRDefault="006843B0"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p>
          <w:p w14:paraId="2DBDC19E" w14:textId="490D9ED3" w:rsidR="006843B0" w:rsidRPr="00EA1A14" w:rsidRDefault="008527AC"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51</w:t>
            </w:r>
          </w:p>
          <w:p w14:paraId="63B99493" w14:textId="77777777" w:rsidR="006843B0" w:rsidRPr="00EA1A14" w:rsidRDefault="006843B0"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p>
          <w:p w14:paraId="6185C4DC" w14:textId="77777777" w:rsidR="006843B0" w:rsidRPr="00EA1A14" w:rsidRDefault="006843B0" w:rsidP="00F54EC2">
            <w:pPr>
              <w:widowControl/>
              <w:spacing w:line="240" w:lineRule="exact"/>
              <w:jc w:val="center"/>
              <w:rPr>
                <w:rFonts w:ascii="ＭＳ ゴシック" w:eastAsia="ＭＳ ゴシック" w:hAnsi="ＭＳ ゴシック"/>
                <w:color w:val="000000" w:themeColor="text1"/>
                <w:sz w:val="20"/>
                <w:szCs w:val="20"/>
                <w:bdr w:val="single" w:sz="4" w:space="0" w:color="auto"/>
                <w:shd w:val="clear" w:color="auto" w:fill="D9D9D9"/>
              </w:rPr>
            </w:pPr>
            <w:r w:rsidRPr="00EA1A14">
              <w:rPr>
                <w:rFonts w:ascii="ＭＳ ゴシック" w:eastAsia="ＭＳ ゴシック" w:hAnsi="ＭＳ ゴシック" w:hint="eastAsia"/>
                <w:color w:val="000000" w:themeColor="text1"/>
                <w:sz w:val="20"/>
                <w:szCs w:val="20"/>
                <w:bdr w:val="single" w:sz="4" w:space="0" w:color="auto"/>
                <w:shd w:val="clear" w:color="auto" w:fill="D9D9D9"/>
              </w:rPr>
              <w:t>新</w:t>
            </w:r>
          </w:p>
          <w:p w14:paraId="63DE169E" w14:textId="77777777" w:rsidR="006843B0" w:rsidRPr="00EA1A14" w:rsidRDefault="006843B0"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p>
        </w:tc>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tcPr>
          <w:p w14:paraId="5A169E69" w14:textId="77777777" w:rsidR="006843B0" w:rsidRPr="00EA1A14" w:rsidRDefault="006843B0" w:rsidP="00F54EC2">
            <w:pPr>
              <w:widowControl/>
              <w:spacing w:line="240" w:lineRule="exact"/>
              <w:rPr>
                <w:rFonts w:ascii="ＭＳ ゴシック" w:eastAsia="ＭＳ ゴシック" w:hAnsi="ＭＳ ゴシック" w:cs="ＭＳ Ｐゴシック"/>
                <w:b/>
                <w:color w:val="000000" w:themeColor="text1"/>
                <w:kern w:val="0"/>
                <w:sz w:val="18"/>
                <w:szCs w:val="18"/>
              </w:rPr>
            </w:pPr>
            <w:r w:rsidRPr="00EA1A14">
              <w:rPr>
                <w:rFonts w:ascii="ＭＳ ゴシック" w:eastAsia="ＭＳ ゴシック" w:hAnsi="ＭＳ ゴシック" w:cs="ＭＳ Ｐゴシック" w:hint="eastAsia"/>
                <w:b/>
                <w:color w:val="000000" w:themeColor="text1"/>
                <w:kern w:val="0"/>
                <w:sz w:val="18"/>
                <w:szCs w:val="18"/>
              </w:rPr>
              <w:t>軽自動車ＯＳＳシステム導入業務委託料</w:t>
            </w:r>
          </w:p>
        </w:tc>
        <w:tc>
          <w:tcPr>
            <w:tcW w:w="6377" w:type="dxa"/>
            <w:vMerge w:val="restart"/>
            <w:tcBorders>
              <w:top w:val="single" w:sz="4" w:space="0" w:color="auto"/>
              <w:left w:val="single" w:sz="4" w:space="0" w:color="auto"/>
              <w:right w:val="single" w:sz="4" w:space="0" w:color="auto"/>
            </w:tcBorders>
            <w:shd w:val="clear" w:color="auto" w:fill="auto"/>
            <w:noWrap/>
          </w:tcPr>
          <w:p w14:paraId="30C81B61" w14:textId="77777777" w:rsidR="006843B0" w:rsidRPr="00EA1A14" w:rsidRDefault="006843B0" w:rsidP="00F54EC2">
            <w:pPr>
              <w:widowControl/>
              <w:spacing w:line="240" w:lineRule="exact"/>
              <w:rPr>
                <w:rFonts w:ascii="ＭＳ ゴシック" w:eastAsia="ＭＳ ゴシック" w:hAnsi="ＭＳ ゴシック" w:cs="ＭＳ Ｐゴシック"/>
                <w:b/>
                <w:color w:val="000000" w:themeColor="text1"/>
                <w:kern w:val="0"/>
                <w:sz w:val="18"/>
                <w:szCs w:val="18"/>
              </w:rPr>
            </w:pPr>
            <w:r w:rsidRPr="00EA1A14">
              <w:rPr>
                <w:rFonts w:ascii="ＭＳ ゴシック" w:eastAsia="ＭＳ ゴシック" w:hAnsi="ＭＳ ゴシック" w:cs="ＭＳ Ｐゴシック" w:hint="eastAsia"/>
                <w:b/>
                <w:color w:val="000000" w:themeColor="text1"/>
                <w:kern w:val="0"/>
                <w:sz w:val="18"/>
                <w:szCs w:val="18"/>
              </w:rPr>
              <w:t>(1) 事業の概要</w:t>
            </w:r>
          </w:p>
          <w:p w14:paraId="07CF2E09" w14:textId="77777777" w:rsidR="006843B0" w:rsidRPr="00EA1A14" w:rsidRDefault="006843B0" w:rsidP="00F54EC2">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EA1A14">
              <w:rPr>
                <w:rFonts w:ascii="ＭＳ 明朝" w:hAnsi="ＭＳ 明朝" w:cs="ＭＳ Ｐゴシック" w:hint="eastAsia"/>
                <w:color w:val="000000" w:themeColor="text1"/>
                <w:kern w:val="0"/>
                <w:sz w:val="18"/>
                <w:szCs w:val="18"/>
              </w:rPr>
              <w:t>令和3年税制改正により、軽自動車の購入時の保有手続及び軽自動車税種別割の納付状況について、市町村と都道府県間で電子化し、ワンストップで連携するためのシステムを全国一斉に導入したもの。</w:t>
            </w:r>
          </w:p>
          <w:p w14:paraId="3225C1EC" w14:textId="77777777" w:rsidR="006843B0" w:rsidRPr="00EA1A14" w:rsidRDefault="006843B0" w:rsidP="00F54EC2">
            <w:pPr>
              <w:widowControl/>
              <w:spacing w:line="240" w:lineRule="exact"/>
              <w:ind w:left="180" w:hangingChars="100" w:hanging="180"/>
              <w:rPr>
                <w:rFonts w:ascii="ＭＳ ゴシック" w:eastAsia="ＭＳ ゴシック" w:hAnsi="ＭＳ ゴシック" w:cs="ＭＳ Ｐゴシック"/>
                <w:color w:val="000000" w:themeColor="text1"/>
                <w:kern w:val="0"/>
                <w:sz w:val="18"/>
                <w:szCs w:val="18"/>
              </w:rPr>
            </w:pPr>
          </w:p>
          <w:p w14:paraId="6D8D4C7B" w14:textId="77777777" w:rsidR="006843B0" w:rsidRPr="00EA1A14" w:rsidRDefault="006843B0" w:rsidP="00F54EC2">
            <w:pPr>
              <w:widowControl/>
              <w:spacing w:line="240" w:lineRule="exact"/>
              <w:rPr>
                <w:rFonts w:ascii="ＭＳ ゴシック" w:eastAsia="ＭＳ ゴシック" w:hAnsi="ＭＳ ゴシック" w:cs="ＭＳ Ｐゴシック"/>
                <w:b/>
                <w:color w:val="000000" w:themeColor="text1"/>
                <w:kern w:val="0"/>
                <w:sz w:val="18"/>
                <w:szCs w:val="18"/>
              </w:rPr>
            </w:pPr>
            <w:r w:rsidRPr="00EA1A14">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60BBEB0A" w14:textId="77777777" w:rsidR="006843B0" w:rsidRPr="00EA1A14" w:rsidRDefault="006843B0" w:rsidP="00F54EC2">
            <w:pPr>
              <w:widowControl/>
              <w:spacing w:line="240" w:lineRule="exact"/>
              <w:ind w:left="180" w:hangingChars="100" w:hanging="180"/>
              <w:rPr>
                <w:rFonts w:ascii="ＭＳ ゴシック" w:eastAsia="ＭＳ ゴシック" w:hAnsi="ＭＳ ゴシック" w:cs="ＭＳ Ｐゴシック"/>
                <w:color w:val="000000" w:themeColor="text1"/>
                <w:kern w:val="0"/>
                <w:sz w:val="18"/>
                <w:szCs w:val="18"/>
              </w:rPr>
            </w:pPr>
          </w:p>
          <w:p w14:paraId="2434CF41" w14:textId="77777777" w:rsidR="006843B0" w:rsidRPr="00EA1A14" w:rsidRDefault="006843B0" w:rsidP="00F54EC2">
            <w:pPr>
              <w:widowControl/>
              <w:spacing w:line="240" w:lineRule="exact"/>
              <w:rPr>
                <w:rFonts w:ascii="ＭＳ 明朝" w:hAnsi="ＭＳ 明朝" w:cs="ＭＳ Ｐゴシック"/>
                <w:color w:val="000000" w:themeColor="text1"/>
                <w:kern w:val="0"/>
                <w:sz w:val="18"/>
                <w:szCs w:val="18"/>
              </w:rPr>
            </w:pPr>
            <w:r w:rsidRPr="00EA1A14">
              <w:rPr>
                <w:rFonts w:ascii="ＭＳ ゴシック" w:eastAsia="ＭＳ ゴシック" w:hAnsi="ＭＳ ゴシック" w:cs="ＭＳ Ｐゴシック" w:hint="eastAsia"/>
                <w:b/>
                <w:color w:val="000000" w:themeColor="text1"/>
                <w:kern w:val="0"/>
                <w:sz w:val="18"/>
                <w:szCs w:val="18"/>
              </w:rPr>
              <w:t>(3) 成果及び評価並びに改善点</w:t>
            </w:r>
          </w:p>
          <w:p w14:paraId="18FFA451" w14:textId="77777777" w:rsidR="006843B0" w:rsidRPr="00EA1A14" w:rsidRDefault="006843B0" w:rsidP="00F54EC2">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EA1A14">
              <w:rPr>
                <w:rFonts w:ascii="ＭＳ 明朝" w:hAnsi="ＭＳ 明朝" w:cs="ＭＳ Ｐゴシック" w:hint="eastAsia"/>
                <w:color w:val="000000" w:themeColor="text1"/>
                <w:kern w:val="0"/>
                <w:sz w:val="18"/>
                <w:szCs w:val="18"/>
              </w:rPr>
              <w:t>令和5年1月から、全国に合わせ稼働することができた。</w:t>
            </w:r>
          </w:p>
          <w:p w14:paraId="224F77A4" w14:textId="1B06038B" w:rsidR="006843B0" w:rsidRPr="00EA1A14" w:rsidRDefault="006843B0" w:rsidP="00F54EC2">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EA1A14">
              <w:rPr>
                <w:rFonts w:ascii="ＭＳ 明朝" w:hAnsi="ＭＳ 明朝" w:cs="ＭＳ Ｐゴシック" w:hint="eastAsia"/>
                <w:color w:val="000000" w:themeColor="text1"/>
                <w:kern w:val="0"/>
                <w:sz w:val="18"/>
                <w:szCs w:val="18"/>
              </w:rPr>
              <w:t>システムの導入により新車登録情報や納税情報の電子化による連携機能が強化し、</w:t>
            </w:r>
            <w:bookmarkStart w:id="6" w:name="_GoBack"/>
            <w:bookmarkEnd w:id="6"/>
            <w:r w:rsidRPr="00EA1A14">
              <w:rPr>
                <w:rFonts w:ascii="ＭＳ 明朝" w:hAnsi="ＭＳ 明朝" w:cs="ＭＳ Ｐゴシック" w:hint="eastAsia"/>
                <w:color w:val="000000" w:themeColor="text1"/>
                <w:kern w:val="0"/>
                <w:sz w:val="18"/>
                <w:szCs w:val="18"/>
              </w:rPr>
              <w:t>軽自動車の保有者の利便性向上と、市町村と都道府県間における事務の効率化が図られた。</w:t>
            </w:r>
          </w:p>
          <w:p w14:paraId="2F86C4AF" w14:textId="77777777" w:rsidR="006843B0" w:rsidRDefault="006843B0" w:rsidP="00F54EC2">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EA1A14">
              <w:rPr>
                <w:rFonts w:ascii="ＭＳ 明朝" w:hAnsi="ＭＳ 明朝" w:cs="ＭＳ Ｐゴシック" w:hint="eastAsia"/>
                <w:color w:val="000000" w:themeColor="text1"/>
                <w:kern w:val="0"/>
                <w:sz w:val="18"/>
                <w:szCs w:val="18"/>
              </w:rPr>
              <w:t>稼働後において、システムを通じたオンライン手続きがほとんどなく、OSSシステムの周知徹底が課題である。</w:t>
            </w:r>
          </w:p>
          <w:p w14:paraId="5DAD9B9A" w14:textId="7261DDCC" w:rsidR="006843B0" w:rsidRPr="00997479" w:rsidRDefault="006843B0" w:rsidP="006843B0">
            <w:pPr>
              <w:widowControl/>
              <w:spacing w:line="240" w:lineRule="exact"/>
              <w:rPr>
                <w:rFonts w:ascii="ＭＳ ゴシック" w:eastAsia="ＭＳ ゴシック" w:hAnsi="ＭＳ ゴシック" w:cs="ＭＳ Ｐゴシック"/>
                <w:color w:val="000000" w:themeColor="text1"/>
                <w:kern w:val="0"/>
                <w:sz w:val="18"/>
                <w:szCs w:val="18"/>
              </w:rPr>
            </w:pPr>
          </w:p>
        </w:tc>
      </w:tr>
      <w:tr w:rsidR="006843B0" w:rsidRPr="00B2002F" w14:paraId="775A1048"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bottom w:val="single" w:sz="4" w:space="0" w:color="auto"/>
              <w:right w:val="single" w:sz="4" w:space="0" w:color="auto"/>
            </w:tcBorders>
            <w:shd w:val="clear" w:color="auto" w:fill="auto"/>
            <w:noWrap/>
            <w:vAlign w:val="center"/>
          </w:tcPr>
          <w:p w14:paraId="2E510C95" w14:textId="77777777" w:rsidR="006843B0" w:rsidRPr="00B2002F"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65C8B04" w14:textId="77777777" w:rsidR="006843B0" w:rsidRPr="00B2002F" w:rsidRDefault="006843B0" w:rsidP="00F54EC2">
            <w:pPr>
              <w:spacing w:line="240" w:lineRule="exact"/>
              <w:jc w:val="left"/>
              <w:rPr>
                <w:rFonts w:ascii="ＭＳ ゴシック" w:eastAsia="ＭＳ ゴシック" w:hAnsi="ＭＳ ゴシック" w:cs="ＭＳ Ｐゴシック"/>
                <w:kern w:val="0"/>
                <w:sz w:val="18"/>
                <w:szCs w:val="18"/>
              </w:rPr>
            </w:pPr>
            <w:r w:rsidRPr="00B2002F">
              <w:rPr>
                <w:rFonts w:ascii="ＭＳ ゴシック" w:eastAsia="ＭＳ ゴシック" w:hAnsi="ＭＳ ゴシック" w:cs="ＭＳ Ｐゴシック" w:hint="eastAsia"/>
                <w:kern w:val="0"/>
                <w:sz w:val="18"/>
                <w:szCs w:val="18"/>
              </w:rPr>
              <w:t>当初予算額</w:t>
            </w:r>
          </w:p>
        </w:tc>
        <w:tc>
          <w:tcPr>
            <w:tcW w:w="1561" w:type="dxa"/>
            <w:tcBorders>
              <w:top w:val="single" w:sz="4" w:space="0" w:color="auto"/>
              <w:left w:val="single" w:sz="4" w:space="0" w:color="auto"/>
              <w:bottom w:val="single" w:sz="4" w:space="0" w:color="auto"/>
              <w:right w:val="single" w:sz="4" w:space="0" w:color="auto"/>
            </w:tcBorders>
            <w:shd w:val="clear" w:color="auto" w:fill="F2F2F2"/>
            <w:vAlign w:val="center"/>
          </w:tcPr>
          <w:p w14:paraId="574DFEF4" w14:textId="77777777" w:rsidR="006843B0" w:rsidRPr="00997479" w:rsidRDefault="006843B0" w:rsidP="00F54EC2">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997479">
              <w:rPr>
                <w:rFonts w:ascii="ＭＳ ゴシック" w:eastAsia="ＭＳ ゴシック" w:hAnsi="ＭＳ ゴシック" w:cs="ＭＳ Ｐゴシック" w:hint="eastAsia"/>
                <w:color w:val="000000" w:themeColor="text1"/>
                <w:kern w:val="0"/>
                <w:sz w:val="18"/>
                <w:szCs w:val="18"/>
              </w:rPr>
              <w:t>550千円</w:t>
            </w:r>
          </w:p>
        </w:tc>
        <w:tc>
          <w:tcPr>
            <w:tcW w:w="6377" w:type="dxa"/>
            <w:vMerge/>
            <w:tcBorders>
              <w:left w:val="single" w:sz="4" w:space="0" w:color="auto"/>
              <w:right w:val="single" w:sz="4" w:space="0" w:color="auto"/>
            </w:tcBorders>
            <w:shd w:val="clear" w:color="auto" w:fill="auto"/>
            <w:noWrap/>
          </w:tcPr>
          <w:p w14:paraId="663AC30F" w14:textId="77777777" w:rsidR="006843B0" w:rsidRPr="00B2002F" w:rsidRDefault="006843B0" w:rsidP="00F54EC2">
            <w:pPr>
              <w:widowControl/>
              <w:spacing w:line="240" w:lineRule="exact"/>
              <w:rPr>
                <w:rFonts w:ascii="ＭＳ ゴシック" w:eastAsia="ＭＳ ゴシック" w:hAnsi="ＭＳ ゴシック" w:cs="ＭＳ Ｐゴシック"/>
                <w:kern w:val="0"/>
                <w:sz w:val="18"/>
                <w:szCs w:val="18"/>
              </w:rPr>
            </w:pPr>
          </w:p>
        </w:tc>
      </w:tr>
      <w:tr w:rsidR="006843B0" w:rsidRPr="00B2002F" w14:paraId="4A3FAAD7"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bottom w:val="single" w:sz="4" w:space="0" w:color="auto"/>
              <w:right w:val="single" w:sz="4" w:space="0" w:color="auto"/>
            </w:tcBorders>
            <w:shd w:val="clear" w:color="auto" w:fill="auto"/>
            <w:noWrap/>
            <w:vAlign w:val="center"/>
          </w:tcPr>
          <w:p w14:paraId="552F8155" w14:textId="77777777" w:rsidR="006843B0" w:rsidRPr="00B2002F"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A81785E" w14:textId="77777777" w:rsidR="006843B0" w:rsidRPr="00B2002F" w:rsidRDefault="006843B0" w:rsidP="00F54EC2">
            <w:pPr>
              <w:spacing w:line="240" w:lineRule="exact"/>
              <w:jc w:val="left"/>
              <w:rPr>
                <w:rFonts w:ascii="ＭＳ ゴシック" w:eastAsia="ＭＳ ゴシック" w:hAnsi="ＭＳ ゴシック" w:cs="ＭＳ Ｐゴシック"/>
                <w:kern w:val="0"/>
                <w:sz w:val="18"/>
                <w:szCs w:val="18"/>
              </w:rPr>
            </w:pPr>
            <w:r w:rsidRPr="006843B0">
              <w:rPr>
                <w:rFonts w:ascii="ＭＳ ゴシック" w:eastAsia="ＭＳ ゴシック" w:hAnsi="ＭＳ ゴシック" w:cs="ＭＳ Ｐゴシック" w:hint="eastAsia"/>
                <w:spacing w:val="30"/>
                <w:kern w:val="0"/>
                <w:sz w:val="18"/>
                <w:szCs w:val="18"/>
                <w:fitText w:val="900" w:id="-1217173756"/>
              </w:rPr>
              <w:t>予算現</w:t>
            </w:r>
            <w:r w:rsidRPr="006843B0">
              <w:rPr>
                <w:rFonts w:ascii="ＭＳ ゴシック" w:eastAsia="ＭＳ ゴシック" w:hAnsi="ＭＳ ゴシック" w:cs="ＭＳ Ｐゴシック" w:hint="eastAsia"/>
                <w:kern w:val="0"/>
                <w:sz w:val="18"/>
                <w:szCs w:val="18"/>
                <w:fitText w:val="900" w:id="-1217173756"/>
              </w:rPr>
              <w:t>額</w:t>
            </w:r>
          </w:p>
        </w:tc>
        <w:tc>
          <w:tcPr>
            <w:tcW w:w="1561" w:type="dxa"/>
            <w:tcBorders>
              <w:top w:val="single" w:sz="4" w:space="0" w:color="auto"/>
              <w:left w:val="single" w:sz="4" w:space="0" w:color="auto"/>
              <w:bottom w:val="single" w:sz="4" w:space="0" w:color="auto"/>
              <w:right w:val="single" w:sz="4" w:space="0" w:color="auto"/>
            </w:tcBorders>
            <w:shd w:val="clear" w:color="auto" w:fill="F2F2F2"/>
            <w:vAlign w:val="center"/>
          </w:tcPr>
          <w:p w14:paraId="73F3637F" w14:textId="77777777" w:rsidR="006843B0" w:rsidRPr="00997479" w:rsidRDefault="006843B0" w:rsidP="00F54EC2">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997479">
              <w:rPr>
                <w:rFonts w:ascii="ＭＳ ゴシック" w:eastAsia="ＭＳ ゴシック" w:hAnsi="ＭＳ ゴシック" w:cs="ＭＳ Ｐゴシック" w:hint="eastAsia"/>
                <w:color w:val="000000" w:themeColor="text1"/>
                <w:kern w:val="0"/>
                <w:sz w:val="18"/>
                <w:szCs w:val="18"/>
              </w:rPr>
              <w:t>550千円</w:t>
            </w:r>
          </w:p>
        </w:tc>
        <w:tc>
          <w:tcPr>
            <w:tcW w:w="6377" w:type="dxa"/>
            <w:vMerge/>
            <w:tcBorders>
              <w:left w:val="single" w:sz="4" w:space="0" w:color="auto"/>
              <w:right w:val="single" w:sz="4" w:space="0" w:color="auto"/>
            </w:tcBorders>
            <w:shd w:val="clear" w:color="auto" w:fill="auto"/>
            <w:noWrap/>
          </w:tcPr>
          <w:p w14:paraId="5B3CE590" w14:textId="77777777" w:rsidR="006843B0" w:rsidRPr="00B2002F" w:rsidRDefault="006843B0" w:rsidP="00F54EC2">
            <w:pPr>
              <w:widowControl/>
              <w:spacing w:line="240" w:lineRule="exact"/>
              <w:rPr>
                <w:rFonts w:ascii="ＭＳ ゴシック" w:eastAsia="ＭＳ ゴシック" w:hAnsi="ＭＳ ゴシック" w:cs="ＭＳ Ｐゴシック"/>
                <w:kern w:val="0"/>
                <w:sz w:val="18"/>
                <w:szCs w:val="18"/>
              </w:rPr>
            </w:pPr>
          </w:p>
        </w:tc>
      </w:tr>
      <w:tr w:rsidR="006843B0" w:rsidRPr="00B2002F" w14:paraId="04F5B585"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bottom w:val="single" w:sz="4" w:space="0" w:color="auto"/>
              <w:right w:val="single" w:sz="4" w:space="0" w:color="auto"/>
            </w:tcBorders>
            <w:shd w:val="clear" w:color="auto" w:fill="auto"/>
            <w:noWrap/>
            <w:vAlign w:val="center"/>
          </w:tcPr>
          <w:p w14:paraId="0789D8AB" w14:textId="77777777" w:rsidR="006843B0" w:rsidRPr="00B2002F"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E49D470" w14:textId="77777777" w:rsidR="006843B0" w:rsidRPr="00B2002F" w:rsidRDefault="006843B0" w:rsidP="00F54EC2">
            <w:pPr>
              <w:spacing w:line="240" w:lineRule="exact"/>
              <w:jc w:val="left"/>
              <w:rPr>
                <w:rFonts w:ascii="ＭＳ ゴシック" w:eastAsia="ＭＳ ゴシック" w:hAnsi="ＭＳ ゴシック" w:cs="ＭＳ Ｐゴシック"/>
                <w:kern w:val="0"/>
                <w:sz w:val="18"/>
                <w:szCs w:val="18"/>
              </w:rPr>
            </w:pPr>
            <w:r w:rsidRPr="00B2002F">
              <w:rPr>
                <w:rFonts w:ascii="ＭＳ ゴシック" w:eastAsia="ＭＳ ゴシック" w:hAnsi="ＭＳ ゴシック" w:cs="ＭＳ Ｐゴシック" w:hint="eastAsia"/>
                <w:kern w:val="0"/>
                <w:sz w:val="18"/>
                <w:szCs w:val="18"/>
              </w:rPr>
              <w:t>決　算　額</w:t>
            </w:r>
          </w:p>
        </w:tc>
        <w:tc>
          <w:tcPr>
            <w:tcW w:w="1561" w:type="dxa"/>
            <w:tcBorders>
              <w:top w:val="single" w:sz="4" w:space="0" w:color="auto"/>
              <w:left w:val="single" w:sz="4" w:space="0" w:color="auto"/>
              <w:bottom w:val="single" w:sz="4" w:space="0" w:color="auto"/>
              <w:right w:val="single" w:sz="4" w:space="0" w:color="auto"/>
            </w:tcBorders>
            <w:shd w:val="clear" w:color="auto" w:fill="F2F2F2"/>
            <w:vAlign w:val="center"/>
          </w:tcPr>
          <w:p w14:paraId="0167AEFF" w14:textId="77777777" w:rsidR="006843B0" w:rsidRPr="00997479" w:rsidRDefault="006843B0" w:rsidP="00F54EC2">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997479">
              <w:rPr>
                <w:rFonts w:ascii="ＭＳ ゴシック" w:eastAsia="ＭＳ ゴシック" w:hAnsi="ＭＳ ゴシック" w:cs="ＭＳ Ｐゴシック" w:hint="eastAsia"/>
                <w:color w:val="000000" w:themeColor="text1"/>
                <w:kern w:val="0"/>
                <w:sz w:val="18"/>
                <w:szCs w:val="18"/>
              </w:rPr>
              <w:t>550千円</w:t>
            </w:r>
          </w:p>
        </w:tc>
        <w:tc>
          <w:tcPr>
            <w:tcW w:w="6377" w:type="dxa"/>
            <w:vMerge/>
            <w:tcBorders>
              <w:left w:val="single" w:sz="4" w:space="0" w:color="auto"/>
              <w:right w:val="single" w:sz="4" w:space="0" w:color="auto"/>
            </w:tcBorders>
            <w:shd w:val="clear" w:color="auto" w:fill="auto"/>
            <w:noWrap/>
          </w:tcPr>
          <w:p w14:paraId="01B12C1B" w14:textId="77777777" w:rsidR="006843B0" w:rsidRPr="00B2002F" w:rsidRDefault="006843B0" w:rsidP="00F54EC2">
            <w:pPr>
              <w:widowControl/>
              <w:spacing w:line="240" w:lineRule="exact"/>
              <w:rPr>
                <w:rFonts w:ascii="ＭＳ ゴシック" w:eastAsia="ＭＳ ゴシック" w:hAnsi="ＭＳ ゴシック" w:cs="ＭＳ Ｐゴシック"/>
                <w:kern w:val="0"/>
                <w:sz w:val="18"/>
                <w:szCs w:val="18"/>
              </w:rPr>
            </w:pPr>
          </w:p>
        </w:tc>
      </w:tr>
      <w:tr w:rsidR="006843B0" w:rsidRPr="00B2002F" w14:paraId="4A863F4F"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0"/>
        </w:trPr>
        <w:tc>
          <w:tcPr>
            <w:tcW w:w="570" w:type="dxa"/>
            <w:vMerge/>
            <w:tcBorders>
              <w:left w:val="single" w:sz="4" w:space="0" w:color="auto"/>
              <w:bottom w:val="single" w:sz="4" w:space="0" w:color="auto"/>
              <w:right w:val="single" w:sz="4" w:space="0" w:color="auto"/>
            </w:tcBorders>
            <w:shd w:val="clear" w:color="auto" w:fill="auto"/>
            <w:noWrap/>
            <w:vAlign w:val="center"/>
          </w:tcPr>
          <w:p w14:paraId="614166A6" w14:textId="77777777" w:rsidR="006843B0" w:rsidRPr="00B2002F"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tcPr>
          <w:p w14:paraId="250BC9C4" w14:textId="77777777" w:rsidR="006843B0" w:rsidRPr="00997479" w:rsidRDefault="006843B0" w:rsidP="00F54EC2">
            <w:pPr>
              <w:widowControl/>
              <w:spacing w:line="240" w:lineRule="exact"/>
              <w:rPr>
                <w:rFonts w:ascii="ＭＳ ゴシック" w:eastAsia="ＭＳ ゴシック" w:hAnsi="ＭＳ ゴシック" w:cs="ＭＳ Ｐゴシック"/>
                <w:color w:val="000000" w:themeColor="text1"/>
                <w:kern w:val="0"/>
                <w:sz w:val="18"/>
                <w:szCs w:val="18"/>
              </w:rPr>
            </w:pPr>
          </w:p>
          <w:p w14:paraId="50482E4E" w14:textId="77777777" w:rsidR="006843B0" w:rsidRPr="00997479" w:rsidRDefault="006843B0" w:rsidP="00F54EC2">
            <w:pPr>
              <w:widowControl/>
              <w:spacing w:line="240" w:lineRule="exact"/>
              <w:rPr>
                <w:rFonts w:ascii="ＭＳ ゴシック" w:eastAsia="ＭＳ ゴシック" w:hAnsi="ＭＳ ゴシック" w:cs="ＭＳ Ｐゴシック"/>
                <w:color w:val="000000" w:themeColor="text1"/>
                <w:kern w:val="0"/>
                <w:sz w:val="18"/>
                <w:szCs w:val="18"/>
              </w:rPr>
            </w:pPr>
            <w:r w:rsidRPr="00997479">
              <w:rPr>
                <w:rFonts w:ascii="ＭＳ ゴシック" w:eastAsia="ＭＳ ゴシック" w:hAnsi="ＭＳ ゴシック" w:cs="ＭＳ Ｐゴシック" w:hint="eastAsia"/>
                <w:color w:val="000000" w:themeColor="text1"/>
                <w:kern w:val="0"/>
                <w:sz w:val="18"/>
                <w:szCs w:val="18"/>
              </w:rPr>
              <w:t>①所 管 課⇒税務会計課</w:t>
            </w:r>
          </w:p>
          <w:p w14:paraId="7C2558D3" w14:textId="77777777" w:rsidR="006843B0" w:rsidRPr="00997479" w:rsidRDefault="006843B0" w:rsidP="00F54EC2">
            <w:pPr>
              <w:spacing w:line="240" w:lineRule="exact"/>
              <w:rPr>
                <w:rFonts w:ascii="ＭＳ ゴシック" w:eastAsia="ＭＳ ゴシック" w:hAnsi="ＭＳ ゴシック" w:cs="ＭＳ Ｐゴシック"/>
                <w:color w:val="000000" w:themeColor="text1"/>
                <w:kern w:val="0"/>
                <w:sz w:val="18"/>
                <w:szCs w:val="18"/>
              </w:rPr>
            </w:pPr>
            <w:r w:rsidRPr="00997479">
              <w:rPr>
                <w:rFonts w:ascii="ＭＳ ゴシック" w:eastAsia="ＭＳ ゴシック" w:hAnsi="ＭＳ ゴシック" w:cs="ＭＳ Ｐゴシック" w:hint="eastAsia"/>
                <w:color w:val="000000" w:themeColor="text1"/>
                <w:kern w:val="0"/>
                <w:sz w:val="18"/>
                <w:szCs w:val="18"/>
              </w:rPr>
              <w:t>②総合計画⇒</w:t>
            </w:r>
          </w:p>
        </w:tc>
        <w:tc>
          <w:tcPr>
            <w:tcW w:w="6377" w:type="dxa"/>
            <w:vMerge/>
            <w:tcBorders>
              <w:left w:val="single" w:sz="4" w:space="0" w:color="auto"/>
              <w:bottom w:val="single" w:sz="4" w:space="0" w:color="auto"/>
              <w:right w:val="single" w:sz="4" w:space="0" w:color="auto"/>
            </w:tcBorders>
            <w:shd w:val="clear" w:color="auto" w:fill="auto"/>
            <w:noWrap/>
          </w:tcPr>
          <w:p w14:paraId="3FCD8579" w14:textId="77777777" w:rsidR="006843B0" w:rsidRPr="00B2002F" w:rsidRDefault="006843B0" w:rsidP="00F54EC2">
            <w:pPr>
              <w:widowControl/>
              <w:spacing w:line="240" w:lineRule="exact"/>
              <w:rPr>
                <w:rFonts w:ascii="ＭＳ ゴシック" w:eastAsia="ＭＳ ゴシック" w:hAnsi="ＭＳ ゴシック" w:cs="ＭＳ Ｐゴシック"/>
                <w:kern w:val="0"/>
                <w:sz w:val="18"/>
                <w:szCs w:val="18"/>
              </w:rPr>
            </w:pPr>
          </w:p>
        </w:tc>
      </w:tr>
      <w:bookmarkEnd w:id="5"/>
    </w:tbl>
    <w:p w14:paraId="1B379710" w14:textId="77777777" w:rsidR="006843B0" w:rsidRDefault="006843B0" w:rsidP="006843B0">
      <w:pPr>
        <w:widowControl/>
        <w:jc w:val="left"/>
        <w:rPr>
          <w:rFonts w:ascii="ＭＳ ゴシック" w:eastAsia="ＭＳ ゴシック" w:hAnsi="ＭＳ ゴシック" w:cs="ＭＳ Ｐゴシック"/>
          <w:b/>
          <w:bCs/>
          <w:kern w:val="0"/>
          <w:sz w:val="18"/>
          <w:szCs w:val="18"/>
        </w:rPr>
      </w:pPr>
    </w:p>
    <w:p w14:paraId="6C970897" w14:textId="65415CD2" w:rsidR="005773A8" w:rsidRPr="00CD6F12" w:rsidRDefault="005773A8" w:rsidP="005773A8">
      <w:pPr>
        <w:ind w:firstLineChars="100" w:firstLine="181"/>
        <w:rPr>
          <w:rFonts w:ascii="ＭＳ ゴシック" w:eastAsia="ＭＳ ゴシック" w:hAnsi="ＭＳ ゴシック" w:cs="ＭＳ Ｐゴシック"/>
          <w:b/>
          <w:bCs/>
          <w:kern w:val="0"/>
          <w:sz w:val="18"/>
          <w:szCs w:val="18"/>
        </w:rPr>
      </w:pPr>
      <w:r w:rsidRPr="00CD6F12">
        <w:rPr>
          <w:rFonts w:ascii="ＭＳ ゴシック" w:eastAsia="ＭＳ ゴシック" w:hAnsi="ＭＳ ゴシック" w:cs="ＭＳ Ｐゴシック" w:hint="eastAsia"/>
          <w:b/>
          <w:bCs/>
          <w:kern w:val="0"/>
          <w:sz w:val="18"/>
          <w:szCs w:val="18"/>
        </w:rPr>
        <w:t>項5　戸籍住民基本台帳費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561"/>
        <w:gridCol w:w="6377"/>
      </w:tblGrid>
      <w:tr w:rsidR="005773A8" w:rsidRPr="00CD6F12" w14:paraId="79BE3025" w14:textId="77777777" w:rsidTr="0069436D">
        <w:trPr>
          <w:trHeight w:val="402"/>
        </w:trPr>
        <w:tc>
          <w:tcPr>
            <w:tcW w:w="567" w:type="dxa"/>
            <w:shd w:val="clear" w:color="auto" w:fill="auto"/>
            <w:noWrap/>
            <w:vAlign w:val="center"/>
          </w:tcPr>
          <w:p w14:paraId="7931860F" w14:textId="77777777" w:rsidR="005773A8" w:rsidRPr="00CD6F12"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CD6F12">
              <w:rPr>
                <w:rFonts w:ascii="ＭＳ ゴシック" w:eastAsia="ＭＳ ゴシック" w:hAnsi="ＭＳ ゴシック" w:cs="ＭＳ Ｐゴシック" w:hint="eastAsia"/>
                <w:kern w:val="0"/>
                <w:sz w:val="18"/>
                <w:szCs w:val="18"/>
              </w:rPr>
              <w:t>№</w:t>
            </w:r>
          </w:p>
          <w:p w14:paraId="7BF0DB5E" w14:textId="77777777" w:rsidR="005773A8" w:rsidRPr="00CD6F12"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CD6F12">
              <w:rPr>
                <w:rFonts w:ascii="ＭＳ ゴシック" w:eastAsia="ＭＳ ゴシック" w:hAnsi="ＭＳ ゴシック" w:cs="ＭＳ Ｐゴシック" w:hint="eastAsia"/>
                <w:kern w:val="0"/>
                <w:sz w:val="18"/>
                <w:szCs w:val="18"/>
              </w:rPr>
              <w:t>分類</w:t>
            </w:r>
          </w:p>
        </w:tc>
        <w:tc>
          <w:tcPr>
            <w:tcW w:w="2695" w:type="dxa"/>
            <w:gridSpan w:val="2"/>
            <w:shd w:val="clear" w:color="auto" w:fill="auto"/>
            <w:noWrap/>
            <w:vAlign w:val="center"/>
          </w:tcPr>
          <w:p w14:paraId="621C90F8" w14:textId="77777777" w:rsidR="005773A8" w:rsidRPr="00CD6F12"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CD6F12">
              <w:rPr>
                <w:rFonts w:ascii="ＭＳ ゴシック" w:eastAsia="ＭＳ ゴシック" w:hAnsi="ＭＳ ゴシック" w:cs="ＭＳ Ｐゴシック" w:hint="eastAsia"/>
                <w:kern w:val="0"/>
                <w:sz w:val="18"/>
                <w:szCs w:val="18"/>
              </w:rPr>
              <w:t>事　業</w:t>
            </w:r>
          </w:p>
        </w:tc>
        <w:tc>
          <w:tcPr>
            <w:tcW w:w="6377" w:type="dxa"/>
            <w:shd w:val="clear" w:color="auto" w:fill="auto"/>
            <w:noWrap/>
            <w:vAlign w:val="center"/>
          </w:tcPr>
          <w:p w14:paraId="7CF2629E" w14:textId="77777777" w:rsidR="005773A8" w:rsidRPr="00CD6F12" w:rsidRDefault="005773A8" w:rsidP="0008580B">
            <w:pPr>
              <w:widowControl/>
              <w:spacing w:line="240" w:lineRule="exact"/>
              <w:ind w:right="400"/>
              <w:jc w:val="center"/>
              <w:rPr>
                <w:rFonts w:ascii="ＭＳ ゴシック" w:eastAsia="ＭＳ ゴシック" w:hAnsi="ＭＳ ゴシック" w:cs="ＭＳ Ｐゴシック"/>
                <w:kern w:val="0"/>
                <w:sz w:val="18"/>
                <w:szCs w:val="18"/>
              </w:rPr>
            </w:pPr>
            <w:r w:rsidRPr="00CD6F12">
              <w:rPr>
                <w:rFonts w:ascii="ＭＳ ゴシック" w:eastAsia="ＭＳ ゴシック" w:hAnsi="ＭＳ ゴシック" w:cs="ＭＳ Ｐゴシック" w:hint="eastAsia"/>
                <w:kern w:val="0"/>
                <w:sz w:val="18"/>
                <w:szCs w:val="18"/>
              </w:rPr>
              <w:t>事業の概要及び成果</w:t>
            </w:r>
          </w:p>
        </w:tc>
      </w:tr>
      <w:tr w:rsidR="005773A8" w:rsidRPr="00CD6F12" w14:paraId="4778ECFF" w14:textId="77777777" w:rsidTr="001F3D32">
        <w:trPr>
          <w:trHeight w:val="510"/>
        </w:trPr>
        <w:tc>
          <w:tcPr>
            <w:tcW w:w="567" w:type="dxa"/>
            <w:vMerge w:val="restart"/>
            <w:shd w:val="clear" w:color="auto" w:fill="auto"/>
            <w:noWrap/>
          </w:tcPr>
          <w:p w14:paraId="1049F940"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00EBBED5" w14:textId="7E234E48" w:rsidR="005773A8" w:rsidRPr="0050446C" w:rsidRDefault="008527AC" w:rsidP="0008580B">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52</w:t>
            </w:r>
          </w:p>
          <w:p w14:paraId="6F0495CB"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95" w:type="dxa"/>
            <w:gridSpan w:val="2"/>
            <w:shd w:val="clear" w:color="auto" w:fill="auto"/>
            <w:noWrap/>
          </w:tcPr>
          <w:p w14:paraId="1DF3713B" w14:textId="77777777" w:rsidR="005773A8" w:rsidRPr="0050446C" w:rsidRDefault="005773A8" w:rsidP="004A035C">
            <w:pPr>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住民基本台帳ネットワーク運用等経費（保守・借上料）</w:t>
            </w:r>
          </w:p>
        </w:tc>
        <w:tc>
          <w:tcPr>
            <w:tcW w:w="6377" w:type="dxa"/>
            <w:vMerge w:val="restart"/>
            <w:shd w:val="clear" w:color="auto" w:fill="auto"/>
          </w:tcPr>
          <w:p w14:paraId="1F4B936A" w14:textId="77777777" w:rsidR="005773A8" w:rsidRPr="0050446C" w:rsidRDefault="005773A8" w:rsidP="001F3D32">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(1) 事業の概要</w:t>
            </w:r>
          </w:p>
          <w:p w14:paraId="31631F14" w14:textId="77777777" w:rsidR="005773A8" w:rsidRPr="0050446C" w:rsidRDefault="005773A8" w:rsidP="001F3D32">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住民記録に関連した転入通知の受信、広域住民票の交付、証明書コンビニ交付、住民基本台帳カードの交付等などの利用に供する。</w:t>
            </w:r>
          </w:p>
          <w:p w14:paraId="42AC0660" w14:textId="77777777" w:rsidR="005773A8" w:rsidRPr="0050446C" w:rsidRDefault="005773A8" w:rsidP="001F3D32">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なお、平成27年10月からのマイナンバー制度施行に伴い、平成28年1月からは、住民基本台帳カードに変わり発行が開始された個人番号カード交付等にも利用している。</w:t>
            </w:r>
          </w:p>
          <w:p w14:paraId="5C7D6EFC" w14:textId="77777777" w:rsidR="005773A8" w:rsidRPr="0050446C" w:rsidRDefault="005773A8" w:rsidP="001F3D32">
            <w:pPr>
              <w:widowControl/>
              <w:spacing w:line="240" w:lineRule="exact"/>
              <w:rPr>
                <w:rFonts w:ascii="ＭＳ ゴシック" w:eastAsia="ＭＳ ゴシック" w:hAnsi="ＭＳ ゴシック" w:cs="ＭＳ Ｐゴシック"/>
                <w:b/>
                <w:kern w:val="0"/>
                <w:sz w:val="18"/>
                <w:szCs w:val="18"/>
              </w:rPr>
            </w:pPr>
          </w:p>
          <w:p w14:paraId="531798C8" w14:textId="77777777" w:rsidR="005773A8" w:rsidRPr="0050446C" w:rsidRDefault="005773A8" w:rsidP="001F3D32">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(2) 当初予算と決算額が大きく異なる場合は、その理由</w:t>
            </w:r>
          </w:p>
          <w:p w14:paraId="4B4D0553" w14:textId="77777777" w:rsidR="005773A8" w:rsidRPr="0050446C" w:rsidRDefault="005773A8" w:rsidP="001F3D32">
            <w:pPr>
              <w:widowControl/>
              <w:spacing w:line="240" w:lineRule="exact"/>
              <w:rPr>
                <w:rFonts w:ascii="ＭＳ ゴシック" w:eastAsia="ＭＳ ゴシック" w:hAnsi="ＭＳ ゴシック" w:cs="ＭＳ Ｐゴシック"/>
                <w:b/>
                <w:kern w:val="0"/>
                <w:sz w:val="18"/>
                <w:szCs w:val="18"/>
              </w:rPr>
            </w:pPr>
          </w:p>
          <w:p w14:paraId="64D224BB" w14:textId="77777777" w:rsidR="005773A8" w:rsidRPr="0050446C" w:rsidRDefault="005773A8" w:rsidP="001F3D32">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(3) 成果及び評価並びに改善点</w:t>
            </w:r>
          </w:p>
          <w:p w14:paraId="6CD80321" w14:textId="77777777" w:rsidR="005773A8" w:rsidRPr="0050446C" w:rsidRDefault="005773A8" w:rsidP="001F3D32">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個人番号カードは年間交付枚数</w:t>
            </w:r>
            <w:r>
              <w:rPr>
                <w:rFonts w:ascii="ＭＳ 明朝" w:hAnsi="ＭＳ 明朝" w:cs="ＭＳ Ｐゴシック" w:hint="eastAsia"/>
                <w:kern w:val="0"/>
                <w:sz w:val="18"/>
                <w:szCs w:val="18"/>
              </w:rPr>
              <w:t>3,215</w:t>
            </w:r>
            <w:r w:rsidRPr="0050446C">
              <w:rPr>
                <w:rFonts w:ascii="ＭＳ 明朝" w:hAnsi="ＭＳ 明朝" w:cs="ＭＳ Ｐゴシック" w:hint="eastAsia"/>
                <w:kern w:val="0"/>
                <w:sz w:val="18"/>
                <w:szCs w:val="18"/>
              </w:rPr>
              <w:t>枚(前年度</w:t>
            </w:r>
            <w:r>
              <w:rPr>
                <w:rFonts w:ascii="ＭＳ 明朝" w:hAnsi="ＭＳ 明朝" w:cs="ＭＳ Ｐゴシック" w:hint="eastAsia"/>
                <w:kern w:val="0"/>
                <w:sz w:val="18"/>
                <w:szCs w:val="18"/>
              </w:rPr>
              <w:t>1,597</w:t>
            </w:r>
            <w:r w:rsidRPr="0050446C">
              <w:rPr>
                <w:rFonts w:ascii="ＭＳ 明朝" w:hAnsi="ＭＳ 明朝" w:cs="ＭＳ Ｐゴシック" w:hint="eastAsia"/>
                <w:kern w:val="0"/>
                <w:sz w:val="18"/>
                <w:szCs w:val="18"/>
              </w:rPr>
              <w:t>枚</w:t>
            </w:r>
            <w:r w:rsidRPr="0050446C">
              <w:rPr>
                <w:rFonts w:ascii="ＭＳ 明朝" w:hAnsi="ＭＳ 明朝" w:cs="ＭＳ Ｐゴシック"/>
                <w:kern w:val="0"/>
                <w:sz w:val="18"/>
                <w:szCs w:val="18"/>
              </w:rPr>
              <w:t>)</w:t>
            </w:r>
            <w:r w:rsidRPr="0050446C">
              <w:rPr>
                <w:rFonts w:ascii="ＭＳ 明朝" w:hAnsi="ＭＳ 明朝" w:cs="ＭＳ Ｐゴシック" w:hint="eastAsia"/>
                <w:kern w:val="0"/>
                <w:sz w:val="18"/>
                <w:szCs w:val="18"/>
              </w:rPr>
              <w:t>、制度施行から延べ</w:t>
            </w:r>
            <w:r>
              <w:rPr>
                <w:rFonts w:ascii="ＭＳ 明朝" w:hAnsi="ＭＳ 明朝" w:cs="ＭＳ Ｐゴシック" w:hint="eastAsia"/>
                <w:kern w:val="0"/>
                <w:sz w:val="18"/>
                <w:szCs w:val="18"/>
              </w:rPr>
              <w:t>8,588</w:t>
            </w:r>
            <w:r w:rsidRPr="0050446C">
              <w:rPr>
                <w:rFonts w:ascii="ＭＳ 明朝" w:hAnsi="ＭＳ 明朝" w:cs="ＭＳ Ｐゴシック" w:hint="eastAsia"/>
                <w:kern w:val="0"/>
                <w:sz w:val="18"/>
                <w:szCs w:val="18"/>
              </w:rPr>
              <w:t>枚、交付率</w:t>
            </w:r>
            <w:r>
              <w:rPr>
                <w:rFonts w:ascii="ＭＳ 明朝" w:hAnsi="ＭＳ 明朝" w:cs="ＭＳ Ｐゴシック" w:hint="eastAsia"/>
                <w:kern w:val="0"/>
                <w:sz w:val="18"/>
                <w:szCs w:val="18"/>
              </w:rPr>
              <w:t>58.2</w:t>
            </w:r>
            <w:r w:rsidRPr="0050446C">
              <w:rPr>
                <w:rFonts w:ascii="ＭＳ 明朝" w:hAnsi="ＭＳ 明朝" w:cs="ＭＳ Ｐゴシック" w:hint="eastAsia"/>
                <w:kern w:val="0"/>
                <w:sz w:val="18"/>
                <w:szCs w:val="18"/>
              </w:rPr>
              <w:t>%</w:t>
            </w:r>
            <w:r w:rsidRPr="0050446C">
              <w:rPr>
                <w:rFonts w:ascii="ＭＳ 明朝" w:hAnsi="ＭＳ 明朝" w:cs="ＭＳ Ｐゴシック"/>
                <w:kern w:val="0"/>
                <w:sz w:val="18"/>
                <w:szCs w:val="18"/>
              </w:rPr>
              <w:t>(</w:t>
            </w:r>
            <w:r w:rsidRPr="0050446C">
              <w:rPr>
                <w:rFonts w:ascii="ＭＳ 明朝" w:hAnsi="ＭＳ 明朝" w:cs="ＭＳ Ｐゴシック" w:hint="eastAsia"/>
                <w:kern w:val="0"/>
                <w:sz w:val="18"/>
                <w:szCs w:val="18"/>
              </w:rPr>
              <w:t>前年度</w:t>
            </w:r>
            <w:r>
              <w:rPr>
                <w:rFonts w:ascii="ＭＳ 明朝" w:hAnsi="ＭＳ 明朝" w:cs="ＭＳ Ｐゴシック" w:hint="eastAsia"/>
                <w:kern w:val="0"/>
                <w:sz w:val="18"/>
                <w:szCs w:val="18"/>
              </w:rPr>
              <w:t>37.1</w:t>
            </w:r>
            <w:r w:rsidRPr="0050446C">
              <w:rPr>
                <w:rFonts w:ascii="ＭＳ 明朝" w:hAnsi="ＭＳ 明朝" w:cs="ＭＳ Ｐゴシック" w:hint="eastAsia"/>
                <w:kern w:val="0"/>
                <w:sz w:val="18"/>
                <w:szCs w:val="18"/>
              </w:rPr>
              <w:t>%)である。電子証明書の普及や本人確認証として定着しつつある。</w:t>
            </w:r>
          </w:p>
          <w:p w14:paraId="35FD0A17" w14:textId="77777777" w:rsidR="005773A8" w:rsidRPr="0050446C" w:rsidRDefault="005773A8" w:rsidP="001F3D32">
            <w:pPr>
              <w:widowControl/>
              <w:spacing w:line="240" w:lineRule="exact"/>
              <w:rPr>
                <w:rFonts w:ascii="ＭＳ ゴシック" w:eastAsia="ＭＳ ゴシック" w:hAnsi="ＭＳ ゴシック" w:cs="ＭＳ Ｐゴシック"/>
                <w:kern w:val="0"/>
                <w:sz w:val="18"/>
                <w:szCs w:val="18"/>
              </w:rPr>
            </w:pPr>
          </w:p>
        </w:tc>
      </w:tr>
      <w:tr w:rsidR="005773A8" w:rsidRPr="00CD6F12" w14:paraId="68D502CA" w14:textId="77777777" w:rsidTr="0069436D">
        <w:trPr>
          <w:trHeight w:val="227"/>
        </w:trPr>
        <w:tc>
          <w:tcPr>
            <w:tcW w:w="567" w:type="dxa"/>
            <w:vMerge/>
            <w:shd w:val="clear" w:color="auto" w:fill="auto"/>
            <w:noWrap/>
            <w:vAlign w:val="center"/>
          </w:tcPr>
          <w:p w14:paraId="0528C7E9"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0889DDE2"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1" w:type="dxa"/>
            <w:shd w:val="clear" w:color="auto" w:fill="F2F2F2"/>
            <w:vAlign w:val="center"/>
          </w:tcPr>
          <w:p w14:paraId="2C11EF55"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2,648</w:t>
            </w:r>
            <w:r w:rsidRPr="0050446C">
              <w:rPr>
                <w:rFonts w:ascii="ＭＳ ゴシック" w:eastAsia="ＭＳ ゴシック" w:hAnsi="ＭＳ ゴシック" w:cs="ＭＳ Ｐゴシック" w:hint="eastAsia"/>
                <w:kern w:val="0"/>
                <w:sz w:val="18"/>
                <w:szCs w:val="18"/>
              </w:rPr>
              <w:t>千円</w:t>
            </w:r>
          </w:p>
        </w:tc>
        <w:tc>
          <w:tcPr>
            <w:tcW w:w="6377" w:type="dxa"/>
            <w:vMerge/>
          </w:tcPr>
          <w:p w14:paraId="47176D9D" w14:textId="77777777" w:rsidR="005773A8" w:rsidRPr="00CD6F12" w:rsidRDefault="005773A8" w:rsidP="0008580B">
            <w:pPr>
              <w:widowControl/>
              <w:spacing w:line="240" w:lineRule="exact"/>
              <w:rPr>
                <w:rFonts w:ascii="ＭＳ ゴシック" w:eastAsia="ＭＳ ゴシック" w:hAnsi="ＭＳ ゴシック" w:cs="ＭＳ Ｐゴシック"/>
                <w:kern w:val="0"/>
                <w:sz w:val="18"/>
                <w:szCs w:val="18"/>
              </w:rPr>
            </w:pPr>
          </w:p>
        </w:tc>
      </w:tr>
      <w:tr w:rsidR="005773A8" w:rsidRPr="00CD6F12" w14:paraId="2FD3C31E" w14:textId="77777777" w:rsidTr="0069436D">
        <w:trPr>
          <w:trHeight w:val="227"/>
        </w:trPr>
        <w:tc>
          <w:tcPr>
            <w:tcW w:w="567" w:type="dxa"/>
            <w:vMerge/>
            <w:shd w:val="clear" w:color="auto" w:fill="auto"/>
            <w:noWrap/>
            <w:vAlign w:val="center"/>
          </w:tcPr>
          <w:p w14:paraId="4ED8E8A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726256BC"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9952"/>
              </w:rPr>
              <w:t>予算現</w:t>
            </w:r>
            <w:r w:rsidRPr="005773A8">
              <w:rPr>
                <w:rFonts w:ascii="ＭＳ ゴシック" w:eastAsia="ＭＳ ゴシック" w:hAnsi="ＭＳ ゴシック" w:cs="ＭＳ Ｐゴシック" w:hint="eastAsia"/>
                <w:kern w:val="0"/>
                <w:sz w:val="18"/>
                <w:szCs w:val="18"/>
                <w:fitText w:val="900" w:id="-1227069952"/>
              </w:rPr>
              <w:t>額</w:t>
            </w:r>
          </w:p>
        </w:tc>
        <w:tc>
          <w:tcPr>
            <w:tcW w:w="1561" w:type="dxa"/>
            <w:shd w:val="clear" w:color="auto" w:fill="F2F2F2"/>
            <w:vAlign w:val="center"/>
          </w:tcPr>
          <w:p w14:paraId="41A6651B"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2,602</w:t>
            </w:r>
            <w:r w:rsidRPr="0050446C">
              <w:rPr>
                <w:rFonts w:ascii="ＭＳ ゴシック" w:eastAsia="ＭＳ ゴシック" w:hAnsi="ＭＳ ゴシック" w:cs="ＭＳ Ｐゴシック" w:hint="eastAsia"/>
                <w:kern w:val="0"/>
                <w:sz w:val="18"/>
                <w:szCs w:val="18"/>
              </w:rPr>
              <w:t>千円</w:t>
            </w:r>
          </w:p>
        </w:tc>
        <w:tc>
          <w:tcPr>
            <w:tcW w:w="6377" w:type="dxa"/>
            <w:vMerge/>
          </w:tcPr>
          <w:p w14:paraId="27818B8F" w14:textId="77777777" w:rsidR="005773A8" w:rsidRPr="00CD6F12" w:rsidRDefault="005773A8" w:rsidP="0008580B">
            <w:pPr>
              <w:widowControl/>
              <w:spacing w:line="240" w:lineRule="exact"/>
              <w:rPr>
                <w:rFonts w:ascii="ＭＳ ゴシック" w:eastAsia="ＭＳ ゴシック" w:hAnsi="ＭＳ ゴシック" w:cs="ＭＳ Ｐゴシック"/>
                <w:kern w:val="0"/>
                <w:sz w:val="18"/>
                <w:szCs w:val="18"/>
              </w:rPr>
            </w:pPr>
          </w:p>
        </w:tc>
      </w:tr>
      <w:tr w:rsidR="005773A8" w:rsidRPr="00CD6F12" w14:paraId="36208799" w14:textId="77777777" w:rsidTr="0069436D">
        <w:trPr>
          <w:trHeight w:val="227"/>
        </w:trPr>
        <w:tc>
          <w:tcPr>
            <w:tcW w:w="567" w:type="dxa"/>
            <w:vMerge/>
            <w:shd w:val="clear" w:color="auto" w:fill="auto"/>
            <w:noWrap/>
            <w:vAlign w:val="center"/>
          </w:tcPr>
          <w:p w14:paraId="69F12B64"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641A7ED5"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1" w:type="dxa"/>
            <w:shd w:val="clear" w:color="auto" w:fill="F2F2F2"/>
            <w:vAlign w:val="center"/>
          </w:tcPr>
          <w:p w14:paraId="6780939C"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2,588</w:t>
            </w:r>
            <w:r w:rsidRPr="0050446C">
              <w:rPr>
                <w:rFonts w:ascii="ＭＳ ゴシック" w:eastAsia="ＭＳ ゴシック" w:hAnsi="ＭＳ ゴシック" w:cs="ＭＳ Ｐゴシック" w:hint="eastAsia"/>
                <w:kern w:val="0"/>
                <w:sz w:val="18"/>
                <w:szCs w:val="18"/>
              </w:rPr>
              <w:t>千円</w:t>
            </w:r>
          </w:p>
        </w:tc>
        <w:tc>
          <w:tcPr>
            <w:tcW w:w="6377" w:type="dxa"/>
            <w:vMerge/>
          </w:tcPr>
          <w:p w14:paraId="4AABA688" w14:textId="77777777" w:rsidR="005773A8" w:rsidRPr="00CD6F12" w:rsidRDefault="005773A8" w:rsidP="0008580B">
            <w:pPr>
              <w:widowControl/>
              <w:spacing w:line="240" w:lineRule="exact"/>
              <w:rPr>
                <w:rFonts w:ascii="ＭＳ ゴシック" w:eastAsia="ＭＳ ゴシック" w:hAnsi="ＭＳ ゴシック" w:cs="ＭＳ Ｐゴシック"/>
                <w:kern w:val="0"/>
                <w:sz w:val="18"/>
                <w:szCs w:val="18"/>
              </w:rPr>
            </w:pPr>
          </w:p>
        </w:tc>
      </w:tr>
      <w:tr w:rsidR="005773A8" w:rsidRPr="00CD6F12" w14:paraId="542F5826" w14:textId="77777777" w:rsidTr="0069436D">
        <w:trPr>
          <w:trHeight w:val="423"/>
        </w:trPr>
        <w:tc>
          <w:tcPr>
            <w:tcW w:w="567" w:type="dxa"/>
            <w:vMerge/>
            <w:shd w:val="clear" w:color="auto" w:fill="auto"/>
            <w:noWrap/>
            <w:vAlign w:val="center"/>
          </w:tcPr>
          <w:p w14:paraId="18FECA6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95" w:type="dxa"/>
            <w:gridSpan w:val="2"/>
            <w:shd w:val="clear" w:color="auto" w:fill="auto"/>
            <w:noWrap/>
          </w:tcPr>
          <w:p w14:paraId="01A7B8C0" w14:textId="77777777" w:rsidR="005773A8" w:rsidRPr="0050446C" w:rsidRDefault="005773A8" w:rsidP="0008580B">
            <w:pPr>
              <w:spacing w:line="240" w:lineRule="exact"/>
              <w:ind w:right="200"/>
              <w:rPr>
                <w:rFonts w:ascii="ＭＳ ゴシック" w:eastAsia="ＭＳ ゴシック" w:hAnsi="ＭＳ ゴシック" w:cs="ＭＳ Ｐゴシック"/>
                <w:kern w:val="0"/>
                <w:sz w:val="18"/>
                <w:szCs w:val="18"/>
              </w:rPr>
            </w:pPr>
          </w:p>
          <w:p w14:paraId="1A673D5F" w14:textId="77777777" w:rsidR="005773A8" w:rsidRPr="0050446C" w:rsidRDefault="005773A8" w:rsidP="0008580B">
            <w:pPr>
              <w:spacing w:line="240" w:lineRule="exact"/>
              <w:ind w:right="200"/>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①所 管 課⇒町民健康課</w:t>
            </w:r>
          </w:p>
          <w:p w14:paraId="05AA3205"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②総合計画⇒</w:t>
            </w:r>
          </w:p>
        </w:tc>
        <w:tc>
          <w:tcPr>
            <w:tcW w:w="6377" w:type="dxa"/>
            <w:vMerge/>
          </w:tcPr>
          <w:p w14:paraId="6D4D93E3" w14:textId="77777777" w:rsidR="005773A8" w:rsidRPr="00CD6F12" w:rsidRDefault="005773A8" w:rsidP="0008580B">
            <w:pPr>
              <w:widowControl/>
              <w:spacing w:line="240" w:lineRule="exact"/>
              <w:rPr>
                <w:rFonts w:ascii="ＭＳ ゴシック" w:eastAsia="ＭＳ ゴシック" w:hAnsi="ＭＳ ゴシック" w:cs="ＭＳ Ｐゴシック"/>
                <w:kern w:val="0"/>
                <w:sz w:val="18"/>
                <w:szCs w:val="18"/>
              </w:rPr>
            </w:pPr>
          </w:p>
        </w:tc>
      </w:tr>
      <w:tr w:rsidR="005773A8" w:rsidRPr="00CD6F12" w14:paraId="7570EE61" w14:textId="77777777" w:rsidTr="001F3D32">
        <w:trPr>
          <w:trHeight w:val="510"/>
        </w:trPr>
        <w:tc>
          <w:tcPr>
            <w:tcW w:w="567" w:type="dxa"/>
            <w:vMerge w:val="restart"/>
            <w:shd w:val="clear" w:color="auto" w:fill="auto"/>
            <w:noWrap/>
          </w:tcPr>
          <w:p w14:paraId="37558298" w14:textId="77777777" w:rsidR="005773A8" w:rsidRPr="00CD6F12"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667FE46C" w14:textId="41FEA05C" w:rsidR="005773A8" w:rsidRPr="00CD6F12" w:rsidRDefault="008527AC" w:rsidP="0008580B">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53</w:t>
            </w:r>
          </w:p>
          <w:p w14:paraId="536AEFF4" w14:textId="77777777" w:rsidR="005773A8" w:rsidRPr="00CD6F12"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95" w:type="dxa"/>
            <w:gridSpan w:val="2"/>
            <w:shd w:val="clear" w:color="auto" w:fill="auto"/>
            <w:noWrap/>
          </w:tcPr>
          <w:p w14:paraId="488452FC" w14:textId="77777777" w:rsidR="005773A8" w:rsidRPr="0050446C" w:rsidRDefault="005773A8" w:rsidP="004A035C">
            <w:pPr>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戸籍総合システム運用等経費（保守・借上・使用料）</w:t>
            </w:r>
          </w:p>
        </w:tc>
        <w:tc>
          <w:tcPr>
            <w:tcW w:w="6377" w:type="dxa"/>
            <w:vMerge w:val="restart"/>
            <w:shd w:val="clear" w:color="auto" w:fill="auto"/>
          </w:tcPr>
          <w:p w14:paraId="1770643E" w14:textId="77777777" w:rsidR="005773A8" w:rsidRPr="00CD6F12" w:rsidRDefault="005773A8" w:rsidP="001F3D32">
            <w:pPr>
              <w:widowControl/>
              <w:spacing w:line="240" w:lineRule="exact"/>
              <w:rPr>
                <w:rFonts w:ascii="ＭＳ ゴシック" w:eastAsia="ＭＳ ゴシック" w:hAnsi="ＭＳ ゴシック" w:cs="ＭＳ Ｐゴシック"/>
                <w:b/>
                <w:kern w:val="0"/>
                <w:sz w:val="18"/>
                <w:szCs w:val="18"/>
              </w:rPr>
            </w:pPr>
            <w:r w:rsidRPr="00CD6F12">
              <w:rPr>
                <w:rFonts w:ascii="ＭＳ ゴシック" w:eastAsia="ＭＳ ゴシック" w:hAnsi="ＭＳ ゴシック" w:cs="ＭＳ Ｐゴシック" w:hint="eastAsia"/>
                <w:b/>
                <w:kern w:val="0"/>
                <w:sz w:val="18"/>
                <w:szCs w:val="18"/>
              </w:rPr>
              <w:t>(1) 事業の概要</w:t>
            </w:r>
          </w:p>
          <w:p w14:paraId="4DC25811" w14:textId="77777777" w:rsidR="005773A8" w:rsidRPr="00CD6F12" w:rsidRDefault="005773A8" w:rsidP="001F3D32">
            <w:pPr>
              <w:widowControl/>
              <w:spacing w:line="240" w:lineRule="exact"/>
              <w:ind w:leftChars="100" w:left="210" w:firstLineChars="100" w:firstLine="180"/>
              <w:rPr>
                <w:rFonts w:ascii="ＭＳ 明朝" w:hAnsi="ＭＳ 明朝" w:cs="ＭＳ Ｐゴシック"/>
                <w:kern w:val="0"/>
                <w:sz w:val="18"/>
                <w:szCs w:val="18"/>
              </w:rPr>
            </w:pPr>
            <w:r w:rsidRPr="00CD6F12">
              <w:rPr>
                <w:rFonts w:ascii="ＭＳ 明朝" w:hAnsi="ＭＳ 明朝" w:cs="ＭＳ Ｐゴシック" w:hint="eastAsia"/>
                <w:kern w:val="0"/>
                <w:sz w:val="18"/>
                <w:szCs w:val="18"/>
              </w:rPr>
              <w:t>平成17年３月</w:t>
            </w:r>
            <w:r>
              <w:rPr>
                <w:rFonts w:ascii="ＭＳ 明朝" w:hAnsi="ＭＳ 明朝" w:cs="ＭＳ Ｐゴシック" w:hint="eastAsia"/>
                <w:kern w:val="0"/>
                <w:sz w:val="18"/>
                <w:szCs w:val="18"/>
              </w:rPr>
              <w:t>から</w:t>
            </w:r>
            <w:r w:rsidRPr="00CD6F12">
              <w:rPr>
                <w:rFonts w:ascii="ＭＳ 明朝" w:hAnsi="ＭＳ 明朝" w:cs="ＭＳ Ｐゴシック" w:hint="eastAsia"/>
                <w:kern w:val="0"/>
                <w:sz w:val="18"/>
                <w:szCs w:val="18"/>
              </w:rPr>
              <w:t>稼動しているシステムで、戸籍謄抄本等の証明発行、戸籍受付から記載まで一括管理している戸籍総合システムの運用のための経費である。</w:t>
            </w:r>
          </w:p>
          <w:p w14:paraId="33B97133" w14:textId="77777777" w:rsidR="005773A8" w:rsidRPr="00CD6F12" w:rsidRDefault="005773A8" w:rsidP="001F3D32">
            <w:pPr>
              <w:widowControl/>
              <w:spacing w:line="240" w:lineRule="exact"/>
              <w:rPr>
                <w:rFonts w:ascii="ＭＳ 明朝" w:hAnsi="ＭＳ 明朝" w:cs="ＭＳ Ｐゴシック"/>
                <w:kern w:val="0"/>
                <w:sz w:val="18"/>
                <w:szCs w:val="18"/>
              </w:rPr>
            </w:pPr>
          </w:p>
          <w:p w14:paraId="6C387004" w14:textId="77777777" w:rsidR="005773A8" w:rsidRPr="00CD6F12" w:rsidRDefault="005773A8" w:rsidP="001F3D32">
            <w:pPr>
              <w:widowControl/>
              <w:spacing w:line="240" w:lineRule="exact"/>
              <w:rPr>
                <w:rFonts w:ascii="ＭＳ ゴシック" w:eastAsia="ＭＳ ゴシック" w:hAnsi="ＭＳ ゴシック" w:cs="ＭＳ Ｐゴシック"/>
                <w:b/>
                <w:kern w:val="0"/>
                <w:sz w:val="18"/>
                <w:szCs w:val="18"/>
              </w:rPr>
            </w:pPr>
            <w:r w:rsidRPr="00CD6F12">
              <w:rPr>
                <w:rFonts w:ascii="ＭＳ ゴシック" w:eastAsia="ＭＳ ゴシック" w:hAnsi="ＭＳ ゴシック" w:cs="ＭＳ Ｐゴシック" w:hint="eastAsia"/>
                <w:b/>
                <w:kern w:val="0"/>
                <w:sz w:val="18"/>
                <w:szCs w:val="18"/>
              </w:rPr>
              <w:lastRenderedPageBreak/>
              <w:t>(2) 当初予算と決算額が大きく異なる場合は、その理由</w:t>
            </w:r>
          </w:p>
          <w:p w14:paraId="4C2E3606" w14:textId="77777777" w:rsidR="005773A8" w:rsidRPr="00CD6F12" w:rsidRDefault="005773A8" w:rsidP="001F3D32">
            <w:pPr>
              <w:widowControl/>
              <w:spacing w:line="240" w:lineRule="exact"/>
              <w:ind w:firstLineChars="100" w:firstLine="180"/>
              <w:rPr>
                <w:rFonts w:ascii="ＭＳ 明朝" w:hAnsi="ＭＳ 明朝" w:cs="ＭＳ Ｐゴシック"/>
                <w:kern w:val="0"/>
                <w:sz w:val="18"/>
                <w:szCs w:val="18"/>
              </w:rPr>
            </w:pPr>
          </w:p>
          <w:p w14:paraId="23DB65AA" w14:textId="77777777" w:rsidR="005773A8" w:rsidRPr="00CD6F12" w:rsidRDefault="005773A8" w:rsidP="001F3D32">
            <w:pPr>
              <w:widowControl/>
              <w:spacing w:line="240" w:lineRule="exact"/>
              <w:rPr>
                <w:rFonts w:ascii="ＭＳ ゴシック" w:eastAsia="ＭＳ ゴシック" w:hAnsi="ＭＳ ゴシック" w:cs="ＭＳ Ｐゴシック"/>
                <w:b/>
                <w:kern w:val="0"/>
                <w:sz w:val="18"/>
                <w:szCs w:val="18"/>
              </w:rPr>
            </w:pPr>
            <w:r w:rsidRPr="00CD6F12">
              <w:rPr>
                <w:rFonts w:ascii="ＭＳ ゴシック" w:eastAsia="ＭＳ ゴシック" w:hAnsi="ＭＳ ゴシック" w:cs="ＭＳ Ｐゴシック" w:hint="eastAsia"/>
                <w:b/>
                <w:kern w:val="0"/>
                <w:sz w:val="18"/>
                <w:szCs w:val="18"/>
              </w:rPr>
              <w:t>(3) 成果及び評価並びに改善点</w:t>
            </w:r>
          </w:p>
          <w:p w14:paraId="32D7EA4C" w14:textId="77777777" w:rsidR="005773A8" w:rsidRPr="00CD6F12" w:rsidRDefault="005773A8" w:rsidP="001F3D32">
            <w:pPr>
              <w:widowControl/>
              <w:spacing w:line="240" w:lineRule="exact"/>
              <w:ind w:leftChars="100" w:left="210" w:firstLineChars="100" w:firstLine="180"/>
              <w:rPr>
                <w:rFonts w:ascii="ＭＳ 明朝" w:hAnsi="ＭＳ 明朝" w:cs="ＭＳ Ｐゴシック"/>
                <w:kern w:val="0"/>
                <w:sz w:val="18"/>
                <w:szCs w:val="18"/>
              </w:rPr>
            </w:pPr>
            <w:r w:rsidRPr="00CD6F12">
              <w:rPr>
                <w:rFonts w:ascii="ＭＳ 明朝" w:hAnsi="ＭＳ 明朝" w:cs="ＭＳ Ｐゴシック" w:hint="eastAsia"/>
                <w:kern w:val="0"/>
                <w:sz w:val="18"/>
                <w:szCs w:val="18"/>
              </w:rPr>
              <w:t>定期的な保守の委託により、随時、機能の追加等を行い、目的である迅速な戸籍処理を行った。</w:t>
            </w:r>
          </w:p>
          <w:p w14:paraId="204440A6" w14:textId="77777777" w:rsidR="005773A8" w:rsidRPr="00CD6F12" w:rsidRDefault="005773A8" w:rsidP="001F3D32">
            <w:pPr>
              <w:widowControl/>
              <w:spacing w:line="240" w:lineRule="exact"/>
              <w:ind w:right="200"/>
              <w:rPr>
                <w:rFonts w:ascii="ＭＳ ゴシック" w:eastAsia="ＭＳ ゴシック" w:hAnsi="ＭＳ ゴシック" w:cs="ＭＳ Ｐゴシック"/>
                <w:kern w:val="0"/>
                <w:sz w:val="18"/>
                <w:szCs w:val="18"/>
              </w:rPr>
            </w:pPr>
          </w:p>
        </w:tc>
      </w:tr>
      <w:tr w:rsidR="005773A8" w:rsidRPr="00CD6F12" w14:paraId="1561FD27" w14:textId="77777777" w:rsidTr="0069436D">
        <w:trPr>
          <w:trHeight w:val="227"/>
        </w:trPr>
        <w:tc>
          <w:tcPr>
            <w:tcW w:w="567" w:type="dxa"/>
            <w:vMerge/>
            <w:shd w:val="clear" w:color="auto" w:fill="auto"/>
            <w:noWrap/>
            <w:vAlign w:val="center"/>
          </w:tcPr>
          <w:p w14:paraId="0875E36C" w14:textId="77777777" w:rsidR="005773A8" w:rsidRPr="00CD6F12"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2DA2542B" w14:textId="77777777" w:rsidR="005773A8" w:rsidRPr="00CD6F12" w:rsidRDefault="005773A8" w:rsidP="0008580B">
            <w:pPr>
              <w:spacing w:line="240" w:lineRule="exact"/>
              <w:jc w:val="left"/>
              <w:rPr>
                <w:rFonts w:ascii="ＭＳ ゴシック" w:eastAsia="ＭＳ ゴシック" w:hAnsi="ＭＳ ゴシック" w:cs="ＭＳ Ｐゴシック"/>
                <w:kern w:val="0"/>
                <w:sz w:val="18"/>
                <w:szCs w:val="18"/>
              </w:rPr>
            </w:pPr>
            <w:r w:rsidRPr="00CD6F12">
              <w:rPr>
                <w:rFonts w:ascii="ＭＳ ゴシック" w:eastAsia="ＭＳ ゴシック" w:hAnsi="ＭＳ ゴシック" w:cs="ＭＳ Ｐゴシック" w:hint="eastAsia"/>
                <w:kern w:val="0"/>
                <w:sz w:val="18"/>
                <w:szCs w:val="18"/>
              </w:rPr>
              <w:t>当初予算額</w:t>
            </w:r>
          </w:p>
        </w:tc>
        <w:tc>
          <w:tcPr>
            <w:tcW w:w="1561" w:type="dxa"/>
            <w:shd w:val="clear" w:color="auto" w:fill="F2F2F2"/>
            <w:vAlign w:val="center"/>
          </w:tcPr>
          <w:p w14:paraId="4783B65C"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4,894</w:t>
            </w:r>
            <w:r w:rsidRPr="0050446C">
              <w:rPr>
                <w:rFonts w:ascii="ＭＳ ゴシック" w:eastAsia="ＭＳ ゴシック" w:hAnsi="ＭＳ ゴシック" w:cs="ＭＳ Ｐゴシック" w:hint="eastAsia"/>
                <w:kern w:val="0"/>
                <w:sz w:val="18"/>
                <w:szCs w:val="18"/>
              </w:rPr>
              <w:t>千円</w:t>
            </w:r>
          </w:p>
        </w:tc>
        <w:tc>
          <w:tcPr>
            <w:tcW w:w="6377" w:type="dxa"/>
            <w:vMerge/>
          </w:tcPr>
          <w:p w14:paraId="22F7BEDE" w14:textId="77777777" w:rsidR="005773A8" w:rsidRPr="00CD6F12" w:rsidRDefault="005773A8" w:rsidP="0008580B">
            <w:pPr>
              <w:widowControl/>
              <w:spacing w:line="240" w:lineRule="exact"/>
              <w:rPr>
                <w:rFonts w:ascii="ＭＳ ゴシック" w:eastAsia="ＭＳ ゴシック" w:hAnsi="ＭＳ ゴシック" w:cs="ＭＳ Ｐゴシック"/>
                <w:kern w:val="0"/>
                <w:sz w:val="18"/>
                <w:szCs w:val="18"/>
              </w:rPr>
            </w:pPr>
          </w:p>
        </w:tc>
      </w:tr>
      <w:tr w:rsidR="005773A8" w:rsidRPr="00CD6F12" w14:paraId="4C4252D8" w14:textId="77777777" w:rsidTr="0069436D">
        <w:trPr>
          <w:trHeight w:val="227"/>
        </w:trPr>
        <w:tc>
          <w:tcPr>
            <w:tcW w:w="567" w:type="dxa"/>
            <w:vMerge/>
            <w:shd w:val="clear" w:color="auto" w:fill="auto"/>
            <w:noWrap/>
            <w:vAlign w:val="center"/>
          </w:tcPr>
          <w:p w14:paraId="6B3984FA" w14:textId="77777777" w:rsidR="005773A8" w:rsidRPr="00CD6F12"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18AF536C" w14:textId="77777777" w:rsidR="005773A8" w:rsidRPr="00CD6F12" w:rsidRDefault="005773A8" w:rsidP="0008580B">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9951"/>
              </w:rPr>
              <w:t>予算現</w:t>
            </w:r>
            <w:r w:rsidRPr="005773A8">
              <w:rPr>
                <w:rFonts w:ascii="ＭＳ ゴシック" w:eastAsia="ＭＳ ゴシック" w:hAnsi="ＭＳ ゴシック" w:cs="ＭＳ Ｐゴシック" w:hint="eastAsia"/>
                <w:kern w:val="0"/>
                <w:sz w:val="18"/>
                <w:szCs w:val="18"/>
                <w:fitText w:val="900" w:id="-1227069951"/>
              </w:rPr>
              <w:t>額</w:t>
            </w:r>
          </w:p>
        </w:tc>
        <w:tc>
          <w:tcPr>
            <w:tcW w:w="1561" w:type="dxa"/>
            <w:shd w:val="clear" w:color="auto" w:fill="F2F2F2"/>
            <w:vAlign w:val="center"/>
          </w:tcPr>
          <w:p w14:paraId="19201F98"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4,894</w:t>
            </w:r>
            <w:r w:rsidRPr="0050446C">
              <w:rPr>
                <w:rFonts w:ascii="ＭＳ ゴシック" w:eastAsia="ＭＳ ゴシック" w:hAnsi="ＭＳ ゴシック" w:cs="ＭＳ Ｐゴシック" w:hint="eastAsia"/>
                <w:kern w:val="0"/>
                <w:sz w:val="18"/>
                <w:szCs w:val="18"/>
              </w:rPr>
              <w:t>千円</w:t>
            </w:r>
          </w:p>
        </w:tc>
        <w:tc>
          <w:tcPr>
            <w:tcW w:w="6377" w:type="dxa"/>
            <w:vMerge/>
          </w:tcPr>
          <w:p w14:paraId="0068B708" w14:textId="77777777" w:rsidR="005773A8" w:rsidRPr="00CD6F12" w:rsidRDefault="005773A8" w:rsidP="0008580B">
            <w:pPr>
              <w:widowControl/>
              <w:spacing w:line="240" w:lineRule="exact"/>
              <w:rPr>
                <w:rFonts w:ascii="ＭＳ ゴシック" w:eastAsia="ＭＳ ゴシック" w:hAnsi="ＭＳ ゴシック" w:cs="ＭＳ Ｐゴシック"/>
                <w:kern w:val="0"/>
                <w:sz w:val="18"/>
                <w:szCs w:val="18"/>
              </w:rPr>
            </w:pPr>
          </w:p>
        </w:tc>
      </w:tr>
      <w:tr w:rsidR="005773A8" w:rsidRPr="00CD6F12" w14:paraId="64AD87D0" w14:textId="77777777" w:rsidTr="0069436D">
        <w:trPr>
          <w:trHeight w:val="227"/>
        </w:trPr>
        <w:tc>
          <w:tcPr>
            <w:tcW w:w="567" w:type="dxa"/>
            <w:vMerge/>
            <w:shd w:val="clear" w:color="auto" w:fill="auto"/>
            <w:noWrap/>
            <w:vAlign w:val="center"/>
          </w:tcPr>
          <w:p w14:paraId="2771175E" w14:textId="77777777" w:rsidR="005773A8" w:rsidRPr="00CD6F12"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389A2C6B" w14:textId="77777777" w:rsidR="005773A8" w:rsidRPr="00CD6F12" w:rsidRDefault="005773A8" w:rsidP="0008580B">
            <w:pPr>
              <w:spacing w:line="240" w:lineRule="exact"/>
              <w:jc w:val="left"/>
              <w:rPr>
                <w:rFonts w:ascii="ＭＳ ゴシック" w:eastAsia="ＭＳ ゴシック" w:hAnsi="ＭＳ ゴシック" w:cs="ＭＳ Ｐゴシック"/>
                <w:kern w:val="0"/>
                <w:sz w:val="18"/>
                <w:szCs w:val="18"/>
              </w:rPr>
            </w:pPr>
            <w:r w:rsidRPr="00CD6F12">
              <w:rPr>
                <w:rFonts w:ascii="ＭＳ ゴシック" w:eastAsia="ＭＳ ゴシック" w:hAnsi="ＭＳ ゴシック" w:cs="ＭＳ Ｐゴシック" w:hint="eastAsia"/>
                <w:kern w:val="0"/>
                <w:sz w:val="18"/>
                <w:szCs w:val="18"/>
              </w:rPr>
              <w:t>決　算　額</w:t>
            </w:r>
          </w:p>
        </w:tc>
        <w:tc>
          <w:tcPr>
            <w:tcW w:w="1561" w:type="dxa"/>
            <w:shd w:val="clear" w:color="auto" w:fill="F2F2F2"/>
            <w:vAlign w:val="center"/>
          </w:tcPr>
          <w:p w14:paraId="0DA6D25A"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4,893</w:t>
            </w:r>
            <w:r w:rsidRPr="0050446C">
              <w:rPr>
                <w:rFonts w:ascii="ＭＳ ゴシック" w:eastAsia="ＭＳ ゴシック" w:hAnsi="ＭＳ ゴシック" w:cs="ＭＳ Ｐゴシック" w:hint="eastAsia"/>
                <w:kern w:val="0"/>
                <w:sz w:val="18"/>
                <w:szCs w:val="18"/>
              </w:rPr>
              <w:t>千円</w:t>
            </w:r>
          </w:p>
        </w:tc>
        <w:tc>
          <w:tcPr>
            <w:tcW w:w="6377" w:type="dxa"/>
            <w:vMerge/>
          </w:tcPr>
          <w:p w14:paraId="53E07320" w14:textId="77777777" w:rsidR="005773A8" w:rsidRPr="00CD6F12" w:rsidRDefault="005773A8" w:rsidP="0008580B">
            <w:pPr>
              <w:widowControl/>
              <w:spacing w:line="240" w:lineRule="exact"/>
              <w:rPr>
                <w:rFonts w:ascii="ＭＳ ゴシック" w:eastAsia="ＭＳ ゴシック" w:hAnsi="ＭＳ ゴシック" w:cs="ＭＳ Ｐゴシック"/>
                <w:kern w:val="0"/>
                <w:sz w:val="18"/>
                <w:szCs w:val="18"/>
              </w:rPr>
            </w:pPr>
          </w:p>
        </w:tc>
      </w:tr>
      <w:tr w:rsidR="005773A8" w:rsidRPr="00CD6F12" w14:paraId="5A4DBB90" w14:textId="77777777" w:rsidTr="0069436D">
        <w:trPr>
          <w:trHeight w:val="1132"/>
        </w:trPr>
        <w:tc>
          <w:tcPr>
            <w:tcW w:w="567" w:type="dxa"/>
            <w:vMerge/>
            <w:shd w:val="clear" w:color="auto" w:fill="auto"/>
            <w:noWrap/>
            <w:vAlign w:val="center"/>
          </w:tcPr>
          <w:p w14:paraId="704013B2" w14:textId="77777777" w:rsidR="005773A8" w:rsidRPr="00CD6F12"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95" w:type="dxa"/>
            <w:gridSpan w:val="2"/>
            <w:shd w:val="clear" w:color="auto" w:fill="auto"/>
            <w:noWrap/>
          </w:tcPr>
          <w:p w14:paraId="65408B66" w14:textId="77777777" w:rsidR="005773A8" w:rsidRPr="0050446C" w:rsidRDefault="005773A8" w:rsidP="0008580B">
            <w:pPr>
              <w:spacing w:line="240" w:lineRule="exact"/>
              <w:ind w:right="200"/>
              <w:rPr>
                <w:rFonts w:ascii="ＭＳ ゴシック" w:eastAsia="ＭＳ ゴシック" w:hAnsi="ＭＳ ゴシック" w:cs="ＭＳ Ｐゴシック"/>
                <w:kern w:val="0"/>
                <w:sz w:val="18"/>
                <w:szCs w:val="18"/>
              </w:rPr>
            </w:pPr>
          </w:p>
          <w:p w14:paraId="7830AC15" w14:textId="77777777" w:rsidR="005773A8" w:rsidRPr="0050446C" w:rsidRDefault="005773A8" w:rsidP="0008580B">
            <w:pPr>
              <w:spacing w:line="240" w:lineRule="exact"/>
              <w:ind w:right="200"/>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①所 管 課⇒町民健康課</w:t>
            </w:r>
          </w:p>
          <w:p w14:paraId="7E468E45"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②総合計画⇒</w:t>
            </w:r>
          </w:p>
          <w:p w14:paraId="73CCFBF4"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p>
        </w:tc>
        <w:tc>
          <w:tcPr>
            <w:tcW w:w="6377" w:type="dxa"/>
            <w:vMerge/>
          </w:tcPr>
          <w:p w14:paraId="19EAA878" w14:textId="77777777" w:rsidR="005773A8" w:rsidRPr="00CD6F12" w:rsidRDefault="005773A8" w:rsidP="0008580B">
            <w:pPr>
              <w:widowControl/>
              <w:spacing w:line="240" w:lineRule="exact"/>
              <w:rPr>
                <w:rFonts w:ascii="ＭＳ ゴシック" w:eastAsia="ＭＳ ゴシック" w:hAnsi="ＭＳ ゴシック" w:cs="ＭＳ Ｐゴシック"/>
                <w:kern w:val="0"/>
                <w:sz w:val="18"/>
                <w:szCs w:val="18"/>
              </w:rPr>
            </w:pPr>
          </w:p>
        </w:tc>
      </w:tr>
      <w:tr w:rsidR="005773A8" w:rsidRPr="00CD6F12" w14:paraId="1C9EE868" w14:textId="77777777" w:rsidTr="001F3D32">
        <w:trPr>
          <w:trHeight w:val="510"/>
        </w:trPr>
        <w:tc>
          <w:tcPr>
            <w:tcW w:w="567" w:type="dxa"/>
            <w:vMerge w:val="restart"/>
            <w:shd w:val="clear" w:color="auto" w:fill="auto"/>
            <w:noWrap/>
          </w:tcPr>
          <w:p w14:paraId="73217773" w14:textId="77777777" w:rsidR="005773A8" w:rsidRPr="00CD6F12"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65F06572" w14:textId="5BB10B53" w:rsidR="005773A8" w:rsidRPr="00CD6F12" w:rsidRDefault="008527AC" w:rsidP="0008580B">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54</w:t>
            </w:r>
          </w:p>
          <w:p w14:paraId="5270AB31" w14:textId="77777777" w:rsidR="005773A8"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47645C67"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r w:rsidRPr="0050446C">
              <w:rPr>
                <w:rFonts w:ascii="ＭＳ ゴシック" w:eastAsia="ＭＳ ゴシック" w:hAnsi="ＭＳ ゴシック" w:hint="eastAsia"/>
                <w:sz w:val="20"/>
                <w:szCs w:val="20"/>
                <w:bdr w:val="single" w:sz="4" w:space="0" w:color="auto"/>
                <w:shd w:val="clear" w:color="auto" w:fill="D9D9D9"/>
              </w:rPr>
              <w:t>新</w:t>
            </w:r>
          </w:p>
          <w:p w14:paraId="7039C0F1" w14:textId="77777777" w:rsidR="005773A8" w:rsidRPr="00CD6F12"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95" w:type="dxa"/>
            <w:gridSpan w:val="2"/>
            <w:shd w:val="clear" w:color="auto" w:fill="auto"/>
            <w:noWrap/>
          </w:tcPr>
          <w:p w14:paraId="72ABE279" w14:textId="77777777" w:rsidR="005773A8" w:rsidRPr="0050446C" w:rsidRDefault="005773A8" w:rsidP="0008580B">
            <w:pPr>
              <w:spacing w:line="240" w:lineRule="exact"/>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b/>
                <w:kern w:val="0"/>
                <w:sz w:val="18"/>
                <w:szCs w:val="18"/>
              </w:rPr>
              <w:t>戸籍総合システム改修業務経費</w:t>
            </w:r>
          </w:p>
        </w:tc>
        <w:tc>
          <w:tcPr>
            <w:tcW w:w="6377" w:type="dxa"/>
            <w:vMerge w:val="restart"/>
            <w:shd w:val="clear" w:color="auto" w:fill="auto"/>
          </w:tcPr>
          <w:p w14:paraId="471C1ECA" w14:textId="77777777" w:rsidR="005773A8" w:rsidRPr="004D2B25" w:rsidRDefault="005773A8" w:rsidP="001F3D32">
            <w:pPr>
              <w:widowControl/>
              <w:spacing w:line="240" w:lineRule="exact"/>
              <w:rPr>
                <w:rFonts w:ascii="ＭＳ ゴシック" w:eastAsia="ＭＳ ゴシック" w:hAnsi="ＭＳ ゴシック" w:cs="ＭＳ Ｐゴシック"/>
                <w:b/>
                <w:kern w:val="0"/>
                <w:sz w:val="18"/>
                <w:szCs w:val="18"/>
              </w:rPr>
            </w:pPr>
            <w:r w:rsidRPr="004D2B25">
              <w:rPr>
                <w:rFonts w:ascii="ＭＳ ゴシック" w:eastAsia="ＭＳ ゴシック" w:hAnsi="ＭＳ ゴシック" w:cs="ＭＳ Ｐゴシック" w:hint="eastAsia"/>
                <w:b/>
                <w:kern w:val="0"/>
                <w:sz w:val="18"/>
                <w:szCs w:val="18"/>
              </w:rPr>
              <w:t>(1) 事業の概要</w:t>
            </w:r>
          </w:p>
          <w:p w14:paraId="1CD5F557" w14:textId="77777777" w:rsidR="005773A8" w:rsidRPr="004D2B25" w:rsidRDefault="005773A8" w:rsidP="001F3D32">
            <w:pPr>
              <w:widowControl/>
              <w:spacing w:line="240" w:lineRule="exact"/>
              <w:ind w:leftChars="100" w:left="210" w:firstLineChars="100" w:firstLine="180"/>
              <w:rPr>
                <w:rFonts w:ascii="ＭＳ 明朝" w:hAnsi="ＭＳ 明朝" w:cs="ＭＳ Ｐゴシック"/>
                <w:kern w:val="0"/>
                <w:sz w:val="18"/>
                <w:szCs w:val="18"/>
              </w:rPr>
            </w:pPr>
            <w:r w:rsidRPr="004D2B25">
              <w:rPr>
                <w:rFonts w:ascii="ＭＳ 明朝" w:hAnsi="ＭＳ 明朝" w:cs="ＭＳ Ｐゴシック" w:hint="eastAsia"/>
                <w:kern w:val="0"/>
                <w:sz w:val="18"/>
                <w:szCs w:val="18"/>
              </w:rPr>
              <w:t>戸籍法等の一部改正に基づ</w:t>
            </w:r>
            <w:r>
              <w:rPr>
                <w:rFonts w:ascii="ＭＳ 明朝" w:hAnsi="ＭＳ 明朝" w:cs="ＭＳ Ｐゴシック" w:hint="eastAsia"/>
                <w:kern w:val="0"/>
                <w:sz w:val="18"/>
                <w:szCs w:val="18"/>
              </w:rPr>
              <w:t>く</w:t>
            </w:r>
            <w:r w:rsidRPr="004D2B25">
              <w:rPr>
                <w:rFonts w:ascii="ＭＳ 明朝" w:hAnsi="ＭＳ 明朝" w:cs="ＭＳ Ｐゴシック" w:hint="eastAsia"/>
                <w:kern w:val="0"/>
                <w:sz w:val="18"/>
                <w:szCs w:val="18"/>
              </w:rPr>
              <w:t>戸籍</w:t>
            </w:r>
            <w:r>
              <w:rPr>
                <w:rFonts w:ascii="ＭＳ 明朝" w:hAnsi="ＭＳ 明朝" w:cs="ＭＳ Ｐゴシック" w:hint="eastAsia"/>
                <w:kern w:val="0"/>
                <w:sz w:val="18"/>
                <w:szCs w:val="18"/>
              </w:rPr>
              <w:t>総合</w:t>
            </w:r>
            <w:r w:rsidRPr="004D2B25">
              <w:rPr>
                <w:rFonts w:ascii="ＭＳ 明朝" w:hAnsi="ＭＳ 明朝" w:cs="ＭＳ Ｐゴシック" w:hint="eastAsia"/>
                <w:kern w:val="0"/>
                <w:sz w:val="18"/>
                <w:szCs w:val="18"/>
              </w:rPr>
              <w:t>システムの改修経費である。</w:t>
            </w:r>
          </w:p>
          <w:p w14:paraId="5731C8CB" w14:textId="77777777" w:rsidR="005773A8" w:rsidRPr="004D2B25" w:rsidRDefault="005773A8" w:rsidP="001F3D32">
            <w:pPr>
              <w:widowControl/>
              <w:spacing w:line="240" w:lineRule="exact"/>
              <w:rPr>
                <w:rFonts w:ascii="ＭＳ 明朝" w:hAnsi="ＭＳ 明朝" w:cs="ＭＳ Ｐゴシック"/>
                <w:kern w:val="0"/>
                <w:sz w:val="18"/>
                <w:szCs w:val="18"/>
              </w:rPr>
            </w:pPr>
          </w:p>
          <w:p w14:paraId="2BF10ACF" w14:textId="77777777" w:rsidR="005773A8" w:rsidRDefault="005773A8" w:rsidP="001F3D32">
            <w:pPr>
              <w:widowControl/>
              <w:spacing w:line="240" w:lineRule="exact"/>
              <w:rPr>
                <w:rFonts w:ascii="ＭＳ ゴシック" w:eastAsia="ＭＳ ゴシック" w:hAnsi="ＭＳ ゴシック" w:cs="ＭＳ Ｐゴシック"/>
                <w:b/>
                <w:kern w:val="0"/>
                <w:sz w:val="18"/>
                <w:szCs w:val="18"/>
              </w:rPr>
            </w:pPr>
            <w:r w:rsidRPr="004D2B25">
              <w:rPr>
                <w:rFonts w:ascii="ＭＳ ゴシック" w:eastAsia="ＭＳ ゴシック" w:hAnsi="ＭＳ ゴシック" w:cs="ＭＳ Ｐゴシック" w:hint="eastAsia"/>
                <w:b/>
                <w:kern w:val="0"/>
                <w:sz w:val="18"/>
                <w:szCs w:val="18"/>
              </w:rPr>
              <w:t>(2) 当初予算と決算額が大きく異なる場合は、その理由</w:t>
            </w:r>
          </w:p>
          <w:p w14:paraId="593872BA" w14:textId="57F88213" w:rsidR="005773A8" w:rsidRPr="0083136A" w:rsidRDefault="005773A8" w:rsidP="001F3D32">
            <w:pPr>
              <w:widowControl/>
              <w:spacing w:line="240" w:lineRule="exact"/>
              <w:ind w:leftChars="100" w:left="210" w:firstLineChars="100" w:firstLine="180"/>
              <w:rPr>
                <w:rFonts w:ascii="ＭＳ 明朝" w:hAnsi="ＭＳ 明朝" w:cs="ＭＳ Ｐゴシック"/>
                <w:kern w:val="0"/>
                <w:sz w:val="18"/>
                <w:szCs w:val="18"/>
              </w:rPr>
            </w:pPr>
            <w:r w:rsidRPr="0083136A">
              <w:rPr>
                <w:rFonts w:ascii="ＭＳ 明朝" w:hAnsi="ＭＳ 明朝" w:cs="ＭＳ Ｐゴシック" w:hint="eastAsia"/>
                <w:kern w:val="0"/>
                <w:sz w:val="18"/>
                <w:szCs w:val="18"/>
              </w:rPr>
              <w:t>国の仕様変更等による。</w:t>
            </w:r>
          </w:p>
          <w:p w14:paraId="65962701" w14:textId="77777777" w:rsidR="005773A8" w:rsidRPr="004D2B25" w:rsidRDefault="005773A8" w:rsidP="001F3D32">
            <w:pPr>
              <w:widowControl/>
              <w:spacing w:line="240" w:lineRule="exact"/>
              <w:rPr>
                <w:rFonts w:ascii="ＭＳ ゴシック" w:eastAsia="ＭＳ ゴシック" w:hAnsi="ＭＳ ゴシック" w:cs="ＭＳ Ｐゴシック"/>
                <w:b/>
                <w:kern w:val="0"/>
                <w:sz w:val="18"/>
                <w:szCs w:val="18"/>
              </w:rPr>
            </w:pPr>
          </w:p>
          <w:p w14:paraId="4C633E9C" w14:textId="77777777" w:rsidR="005773A8" w:rsidRPr="004D2B25" w:rsidRDefault="005773A8" w:rsidP="001F3D32">
            <w:pPr>
              <w:widowControl/>
              <w:spacing w:line="240" w:lineRule="exact"/>
              <w:rPr>
                <w:rFonts w:ascii="ＭＳ ゴシック" w:eastAsia="ＭＳ ゴシック" w:hAnsi="ＭＳ ゴシック" w:cs="ＭＳ Ｐゴシック"/>
                <w:b/>
                <w:kern w:val="0"/>
                <w:sz w:val="18"/>
                <w:szCs w:val="18"/>
              </w:rPr>
            </w:pPr>
            <w:r w:rsidRPr="004D2B25">
              <w:rPr>
                <w:rFonts w:ascii="ＭＳ ゴシック" w:eastAsia="ＭＳ ゴシック" w:hAnsi="ＭＳ ゴシック" w:cs="ＭＳ Ｐゴシック" w:hint="eastAsia"/>
                <w:b/>
                <w:kern w:val="0"/>
                <w:sz w:val="18"/>
                <w:szCs w:val="18"/>
              </w:rPr>
              <w:t>(3) 成果及び評価並びに改善点</w:t>
            </w:r>
          </w:p>
          <w:p w14:paraId="1665BA12" w14:textId="77777777" w:rsidR="005773A8" w:rsidRPr="004D2B25" w:rsidRDefault="005773A8" w:rsidP="001F3D32">
            <w:pPr>
              <w:autoSpaceDE w:val="0"/>
              <w:autoSpaceDN w:val="0"/>
              <w:adjustRightInd w:val="0"/>
              <w:spacing w:line="240" w:lineRule="exact"/>
              <w:ind w:firstLineChars="200" w:firstLine="360"/>
              <w:rPr>
                <w:rFonts w:ascii="ＭＳ 明朝" w:cs="ＭＳ 明朝"/>
                <w:color w:val="000000"/>
                <w:kern w:val="0"/>
                <w:sz w:val="18"/>
                <w:szCs w:val="18"/>
              </w:rPr>
            </w:pPr>
            <w:r w:rsidRPr="004D2B25">
              <w:rPr>
                <w:rFonts w:ascii="ＭＳ 明朝" w:cs="ＭＳ 明朝" w:hint="eastAsia"/>
                <w:color w:val="000000"/>
                <w:kern w:val="0"/>
                <w:sz w:val="18"/>
                <w:szCs w:val="18"/>
              </w:rPr>
              <w:t>①副本等情報の全件送信に係る戸籍情報システム作業</w:t>
            </w:r>
            <w:r>
              <w:rPr>
                <w:rFonts w:ascii="ＭＳ 明朝" w:cs="ＭＳ 明朝" w:hint="eastAsia"/>
                <w:color w:val="000000"/>
                <w:kern w:val="0"/>
                <w:sz w:val="18"/>
                <w:szCs w:val="18"/>
              </w:rPr>
              <w:t xml:space="preserve">　</w:t>
            </w:r>
            <w:r w:rsidRPr="004D2B25">
              <w:rPr>
                <w:rFonts w:ascii="ＭＳ 明朝" w:cs="ＭＳ 明朝"/>
                <w:color w:val="000000"/>
                <w:kern w:val="0"/>
                <w:sz w:val="18"/>
                <w:szCs w:val="18"/>
              </w:rPr>
              <w:t>1,232,000</w:t>
            </w:r>
            <w:r w:rsidRPr="004D2B25">
              <w:rPr>
                <w:rFonts w:ascii="ＭＳ 明朝" w:cs="ＭＳ 明朝" w:hint="eastAsia"/>
                <w:color w:val="000000"/>
                <w:kern w:val="0"/>
                <w:sz w:val="18"/>
                <w:szCs w:val="18"/>
              </w:rPr>
              <w:t>円</w:t>
            </w:r>
          </w:p>
          <w:p w14:paraId="579FFE62" w14:textId="77777777" w:rsidR="005773A8" w:rsidRDefault="005773A8" w:rsidP="001F3D32">
            <w:pPr>
              <w:autoSpaceDE w:val="0"/>
              <w:autoSpaceDN w:val="0"/>
              <w:adjustRightInd w:val="0"/>
              <w:spacing w:line="240" w:lineRule="exact"/>
              <w:ind w:firstLineChars="200" w:firstLine="360"/>
              <w:rPr>
                <w:rFonts w:ascii="ＭＳ 明朝" w:cs="ＭＳ 明朝"/>
                <w:color w:val="000000"/>
                <w:kern w:val="0"/>
                <w:sz w:val="18"/>
                <w:szCs w:val="18"/>
              </w:rPr>
            </w:pPr>
            <w:r w:rsidRPr="004D2B25">
              <w:rPr>
                <w:rFonts w:ascii="ＭＳ 明朝" w:cs="ＭＳ 明朝" w:hint="eastAsia"/>
                <w:color w:val="000000"/>
                <w:kern w:val="0"/>
                <w:sz w:val="18"/>
                <w:szCs w:val="18"/>
              </w:rPr>
              <w:t>②戸籍事務内連携対応及び戸籍副本データ管理システム対応作業</w:t>
            </w:r>
          </w:p>
          <w:p w14:paraId="2FEED822" w14:textId="77777777" w:rsidR="005773A8" w:rsidRPr="004D2B25" w:rsidRDefault="005773A8" w:rsidP="001F3D32">
            <w:pPr>
              <w:autoSpaceDE w:val="0"/>
              <w:autoSpaceDN w:val="0"/>
              <w:adjustRightInd w:val="0"/>
              <w:spacing w:line="240" w:lineRule="exact"/>
              <w:ind w:firstLineChars="2700" w:firstLine="4860"/>
              <w:rPr>
                <w:rFonts w:ascii="ＭＳ 明朝" w:cs="ＭＳ 明朝"/>
                <w:color w:val="000000"/>
                <w:kern w:val="0"/>
                <w:sz w:val="18"/>
                <w:szCs w:val="18"/>
              </w:rPr>
            </w:pPr>
            <w:r w:rsidRPr="004D2B25">
              <w:rPr>
                <w:rFonts w:ascii="ＭＳ 明朝" w:cs="ＭＳ 明朝"/>
                <w:color w:val="000000"/>
                <w:kern w:val="0"/>
                <w:sz w:val="18"/>
                <w:szCs w:val="18"/>
              </w:rPr>
              <w:t>6,930,000</w:t>
            </w:r>
            <w:r w:rsidRPr="004D2B25">
              <w:rPr>
                <w:rFonts w:ascii="ＭＳ 明朝" w:cs="ＭＳ 明朝" w:hint="eastAsia"/>
                <w:color w:val="000000"/>
                <w:kern w:val="0"/>
                <w:sz w:val="18"/>
                <w:szCs w:val="18"/>
              </w:rPr>
              <w:t>円</w:t>
            </w:r>
          </w:p>
          <w:p w14:paraId="78E664B8" w14:textId="77777777" w:rsidR="005773A8" w:rsidRDefault="005773A8" w:rsidP="001F3D32">
            <w:pPr>
              <w:widowControl/>
              <w:spacing w:line="240" w:lineRule="exact"/>
              <w:ind w:leftChars="100" w:left="210" w:firstLineChars="100" w:firstLine="180"/>
              <w:rPr>
                <w:rFonts w:ascii="ＭＳ 明朝" w:cs="ＭＳ 明朝"/>
                <w:color w:val="000000"/>
                <w:kern w:val="0"/>
                <w:sz w:val="18"/>
                <w:szCs w:val="18"/>
              </w:rPr>
            </w:pPr>
            <w:r w:rsidRPr="004D2B25">
              <w:rPr>
                <w:rFonts w:ascii="ＭＳ 明朝" w:cs="ＭＳ 明朝" w:hint="eastAsia"/>
                <w:color w:val="000000"/>
                <w:kern w:val="0"/>
                <w:sz w:val="18"/>
                <w:szCs w:val="18"/>
              </w:rPr>
              <w:t>③情報提供用個人識別符号取得に係る戸籍情報システム作業</w:t>
            </w:r>
          </w:p>
          <w:p w14:paraId="48C1F8B0" w14:textId="77777777" w:rsidR="00EB55CB" w:rsidRDefault="005773A8" w:rsidP="001F3D32">
            <w:pPr>
              <w:widowControl/>
              <w:spacing w:line="240" w:lineRule="exact"/>
              <w:ind w:leftChars="100" w:left="210" w:firstLineChars="2600" w:firstLine="4680"/>
              <w:rPr>
                <w:rFonts w:ascii="ＭＳ 明朝" w:cs="ＭＳ 明朝"/>
                <w:color w:val="000000"/>
                <w:kern w:val="0"/>
                <w:sz w:val="18"/>
                <w:szCs w:val="18"/>
              </w:rPr>
            </w:pPr>
            <w:r w:rsidRPr="004D2B25">
              <w:rPr>
                <w:rFonts w:ascii="ＭＳ 明朝" w:cs="ＭＳ 明朝"/>
                <w:color w:val="000000"/>
                <w:kern w:val="0"/>
                <w:sz w:val="18"/>
                <w:szCs w:val="18"/>
              </w:rPr>
              <w:t>1,023,000</w:t>
            </w:r>
            <w:r w:rsidRPr="004D2B25">
              <w:rPr>
                <w:rFonts w:ascii="ＭＳ 明朝" w:cs="ＭＳ 明朝" w:hint="eastAsia"/>
                <w:color w:val="000000"/>
                <w:kern w:val="0"/>
                <w:sz w:val="18"/>
                <w:szCs w:val="18"/>
              </w:rPr>
              <w:t>円</w:t>
            </w:r>
          </w:p>
          <w:p w14:paraId="39B2D4EA" w14:textId="6D2BEA21" w:rsidR="00EB55CB" w:rsidRPr="00EB55CB" w:rsidRDefault="00EB55CB" w:rsidP="001F3D32">
            <w:pPr>
              <w:widowControl/>
              <w:spacing w:line="240" w:lineRule="exact"/>
              <w:rPr>
                <w:rFonts w:ascii="ＭＳ 明朝" w:cs="ＭＳ 明朝"/>
                <w:color w:val="000000"/>
                <w:kern w:val="0"/>
                <w:sz w:val="18"/>
                <w:szCs w:val="18"/>
              </w:rPr>
            </w:pPr>
          </w:p>
        </w:tc>
      </w:tr>
      <w:tr w:rsidR="005773A8" w:rsidRPr="00CD6F12" w14:paraId="3209F605" w14:textId="77777777" w:rsidTr="0069436D">
        <w:trPr>
          <w:trHeight w:val="227"/>
        </w:trPr>
        <w:tc>
          <w:tcPr>
            <w:tcW w:w="567" w:type="dxa"/>
            <w:vMerge/>
            <w:shd w:val="clear" w:color="auto" w:fill="auto"/>
            <w:noWrap/>
            <w:vAlign w:val="center"/>
          </w:tcPr>
          <w:p w14:paraId="174697A1" w14:textId="77777777" w:rsidR="005773A8" w:rsidRPr="00CD6F12"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0A33B7A9" w14:textId="77777777" w:rsidR="005773A8" w:rsidRPr="00CD6F12" w:rsidRDefault="005773A8" w:rsidP="0008580B">
            <w:pPr>
              <w:spacing w:line="240" w:lineRule="exact"/>
              <w:jc w:val="left"/>
              <w:rPr>
                <w:rFonts w:ascii="ＭＳ ゴシック" w:eastAsia="ＭＳ ゴシック" w:hAnsi="ＭＳ ゴシック" w:cs="ＭＳ Ｐゴシック"/>
                <w:kern w:val="0"/>
                <w:sz w:val="18"/>
                <w:szCs w:val="18"/>
              </w:rPr>
            </w:pPr>
            <w:r w:rsidRPr="00CD6F12">
              <w:rPr>
                <w:rFonts w:ascii="ＭＳ ゴシック" w:eastAsia="ＭＳ ゴシック" w:hAnsi="ＭＳ ゴシック" w:cs="ＭＳ Ｐゴシック" w:hint="eastAsia"/>
                <w:kern w:val="0"/>
                <w:sz w:val="18"/>
                <w:szCs w:val="18"/>
              </w:rPr>
              <w:t>当初予算額</w:t>
            </w:r>
          </w:p>
        </w:tc>
        <w:tc>
          <w:tcPr>
            <w:tcW w:w="1561" w:type="dxa"/>
            <w:shd w:val="clear" w:color="auto" w:fill="F2F2F2"/>
            <w:vAlign w:val="center"/>
          </w:tcPr>
          <w:p w14:paraId="7D197C66"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11,110</w:t>
            </w:r>
            <w:r w:rsidRPr="0050446C">
              <w:rPr>
                <w:rFonts w:ascii="ＭＳ ゴシック" w:eastAsia="ＭＳ ゴシック" w:hAnsi="ＭＳ ゴシック" w:cs="ＭＳ Ｐゴシック" w:hint="eastAsia"/>
                <w:kern w:val="0"/>
                <w:sz w:val="18"/>
                <w:szCs w:val="18"/>
              </w:rPr>
              <w:t>千円</w:t>
            </w:r>
          </w:p>
        </w:tc>
        <w:tc>
          <w:tcPr>
            <w:tcW w:w="6377" w:type="dxa"/>
            <w:vMerge/>
            <w:vAlign w:val="center"/>
          </w:tcPr>
          <w:p w14:paraId="55C64320"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03899939" w14:textId="77777777" w:rsidTr="0069436D">
        <w:trPr>
          <w:trHeight w:val="227"/>
        </w:trPr>
        <w:tc>
          <w:tcPr>
            <w:tcW w:w="567" w:type="dxa"/>
            <w:vMerge/>
            <w:shd w:val="clear" w:color="auto" w:fill="auto"/>
            <w:noWrap/>
            <w:vAlign w:val="center"/>
          </w:tcPr>
          <w:p w14:paraId="432FFE06"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23310EB6"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9950"/>
              </w:rPr>
              <w:t>予算現</w:t>
            </w:r>
            <w:r w:rsidRPr="005773A8">
              <w:rPr>
                <w:rFonts w:ascii="ＭＳ ゴシック" w:eastAsia="ＭＳ ゴシック" w:hAnsi="ＭＳ ゴシック" w:cs="ＭＳ Ｐゴシック" w:hint="eastAsia"/>
                <w:kern w:val="0"/>
                <w:sz w:val="18"/>
                <w:szCs w:val="18"/>
                <w:fitText w:val="900" w:id="-1227069950"/>
              </w:rPr>
              <w:t>額</w:t>
            </w:r>
          </w:p>
        </w:tc>
        <w:tc>
          <w:tcPr>
            <w:tcW w:w="1561" w:type="dxa"/>
            <w:shd w:val="clear" w:color="auto" w:fill="F2F2F2"/>
            <w:vAlign w:val="center"/>
          </w:tcPr>
          <w:p w14:paraId="2C0E307D"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9,185</w:t>
            </w:r>
            <w:r w:rsidRPr="0050446C">
              <w:rPr>
                <w:rFonts w:ascii="ＭＳ ゴシック" w:eastAsia="ＭＳ ゴシック" w:hAnsi="ＭＳ ゴシック" w:cs="ＭＳ Ｐゴシック" w:hint="eastAsia"/>
                <w:kern w:val="0"/>
                <w:sz w:val="18"/>
                <w:szCs w:val="18"/>
              </w:rPr>
              <w:t>千円</w:t>
            </w:r>
          </w:p>
        </w:tc>
        <w:tc>
          <w:tcPr>
            <w:tcW w:w="6377" w:type="dxa"/>
            <w:vMerge/>
            <w:vAlign w:val="center"/>
          </w:tcPr>
          <w:p w14:paraId="3766F31E"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29C8E61E" w14:textId="77777777" w:rsidTr="0069436D">
        <w:trPr>
          <w:trHeight w:val="227"/>
        </w:trPr>
        <w:tc>
          <w:tcPr>
            <w:tcW w:w="567" w:type="dxa"/>
            <w:vMerge/>
            <w:shd w:val="clear" w:color="auto" w:fill="auto"/>
            <w:noWrap/>
            <w:vAlign w:val="center"/>
          </w:tcPr>
          <w:p w14:paraId="50C7D295"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1CE684C8"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1" w:type="dxa"/>
            <w:shd w:val="clear" w:color="auto" w:fill="F2F2F2"/>
            <w:vAlign w:val="center"/>
          </w:tcPr>
          <w:p w14:paraId="5280C0A6" w14:textId="2BCA8421" w:rsidR="005773A8" w:rsidRPr="00071A4F" w:rsidRDefault="00EB55CB" w:rsidP="0008580B">
            <w:pPr>
              <w:spacing w:line="240" w:lineRule="exact"/>
              <w:jc w:val="righ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9,185千円</w:t>
            </w:r>
          </w:p>
        </w:tc>
        <w:tc>
          <w:tcPr>
            <w:tcW w:w="6377" w:type="dxa"/>
            <w:vMerge/>
            <w:vAlign w:val="center"/>
          </w:tcPr>
          <w:p w14:paraId="306B91E6"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6F5BBE10" w14:textId="77777777" w:rsidTr="009B1243">
        <w:tc>
          <w:tcPr>
            <w:tcW w:w="567" w:type="dxa"/>
            <w:vMerge/>
            <w:tcBorders>
              <w:bottom w:val="single" w:sz="4" w:space="0" w:color="auto"/>
            </w:tcBorders>
            <w:shd w:val="clear" w:color="auto" w:fill="auto"/>
            <w:noWrap/>
            <w:vAlign w:val="center"/>
          </w:tcPr>
          <w:p w14:paraId="1B30E444"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95" w:type="dxa"/>
            <w:gridSpan w:val="2"/>
            <w:tcBorders>
              <w:bottom w:val="single" w:sz="4" w:space="0" w:color="auto"/>
            </w:tcBorders>
            <w:shd w:val="clear" w:color="auto" w:fill="auto"/>
            <w:noWrap/>
          </w:tcPr>
          <w:p w14:paraId="3DB1D69A" w14:textId="77777777" w:rsidR="005773A8" w:rsidRPr="0050446C" w:rsidRDefault="005773A8" w:rsidP="0008580B">
            <w:pPr>
              <w:spacing w:line="240" w:lineRule="exact"/>
              <w:ind w:right="200"/>
              <w:rPr>
                <w:rFonts w:ascii="ＭＳ ゴシック" w:eastAsia="ＭＳ ゴシック" w:hAnsi="ＭＳ ゴシック" w:cs="ＭＳ Ｐゴシック"/>
                <w:kern w:val="0"/>
                <w:sz w:val="18"/>
                <w:szCs w:val="18"/>
              </w:rPr>
            </w:pPr>
          </w:p>
          <w:p w14:paraId="6A8299E0" w14:textId="77777777" w:rsidR="005773A8" w:rsidRPr="0050446C" w:rsidRDefault="005773A8" w:rsidP="0008580B">
            <w:pPr>
              <w:spacing w:line="240" w:lineRule="exact"/>
              <w:ind w:right="200"/>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①所 管 課⇒町民健康課</w:t>
            </w:r>
          </w:p>
          <w:p w14:paraId="2F560E9A"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②総合計画⇒</w:t>
            </w:r>
          </w:p>
        </w:tc>
        <w:tc>
          <w:tcPr>
            <w:tcW w:w="6377" w:type="dxa"/>
            <w:vMerge/>
            <w:tcBorders>
              <w:bottom w:val="single" w:sz="4" w:space="0" w:color="auto"/>
            </w:tcBorders>
            <w:vAlign w:val="center"/>
          </w:tcPr>
          <w:p w14:paraId="137AF6D3"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CD6F12" w14:paraId="1CA6321C" w14:textId="77777777" w:rsidTr="001F3D32">
        <w:trPr>
          <w:trHeight w:val="510"/>
        </w:trPr>
        <w:tc>
          <w:tcPr>
            <w:tcW w:w="567" w:type="dxa"/>
            <w:vMerge w:val="restart"/>
            <w:shd w:val="clear" w:color="auto" w:fill="auto"/>
            <w:noWrap/>
          </w:tcPr>
          <w:p w14:paraId="2D975B9B" w14:textId="77777777" w:rsidR="005773A8" w:rsidRPr="00CD6F12"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22A22373" w14:textId="327FDC7A" w:rsidR="005773A8" w:rsidRPr="00CD6F12" w:rsidRDefault="008527AC" w:rsidP="0008580B">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55</w:t>
            </w:r>
          </w:p>
          <w:p w14:paraId="4136B9F6" w14:textId="77777777" w:rsidR="005773A8" w:rsidRPr="00CD6F12"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95" w:type="dxa"/>
            <w:gridSpan w:val="2"/>
            <w:shd w:val="clear" w:color="auto" w:fill="auto"/>
            <w:noWrap/>
          </w:tcPr>
          <w:p w14:paraId="6B88DB45" w14:textId="77777777" w:rsidR="005773A8" w:rsidRPr="0050446C" w:rsidRDefault="005773A8" w:rsidP="004A035C">
            <w:pPr>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個人番号カード等交付事業交付金</w:t>
            </w:r>
          </w:p>
        </w:tc>
        <w:tc>
          <w:tcPr>
            <w:tcW w:w="6377" w:type="dxa"/>
            <w:vMerge w:val="restart"/>
            <w:shd w:val="clear" w:color="auto" w:fill="auto"/>
          </w:tcPr>
          <w:p w14:paraId="7C50DC26" w14:textId="77777777" w:rsidR="005773A8" w:rsidRPr="0050446C" w:rsidRDefault="005773A8" w:rsidP="001F3D32">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(1) 事業の概要</w:t>
            </w:r>
          </w:p>
          <w:p w14:paraId="451AA832" w14:textId="77777777" w:rsidR="005773A8" w:rsidRPr="0050446C" w:rsidRDefault="005773A8" w:rsidP="001F3D32">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平成27年10月からのマイナンバー制度導入に伴う、通知カード・個人番号カード関連事務の委任に係る交付金である。</w:t>
            </w:r>
          </w:p>
          <w:p w14:paraId="2AB372E3" w14:textId="77777777" w:rsidR="005773A8" w:rsidRPr="0050446C" w:rsidRDefault="005773A8" w:rsidP="001F3D32">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・委託先：地方公共団体情報システム機構</w:t>
            </w:r>
          </w:p>
          <w:p w14:paraId="414B3772" w14:textId="77777777" w:rsidR="005773A8" w:rsidRPr="0050446C" w:rsidRDefault="005773A8" w:rsidP="001F3D32">
            <w:pPr>
              <w:widowControl/>
              <w:spacing w:line="240" w:lineRule="exact"/>
              <w:rPr>
                <w:rFonts w:ascii="ＭＳ 明朝" w:hAnsi="ＭＳ 明朝" w:cs="ＭＳ Ｐゴシック"/>
                <w:kern w:val="0"/>
                <w:sz w:val="18"/>
                <w:szCs w:val="18"/>
              </w:rPr>
            </w:pPr>
          </w:p>
          <w:p w14:paraId="7D9AE71A" w14:textId="77777777" w:rsidR="005773A8" w:rsidRPr="0050446C" w:rsidRDefault="005773A8" w:rsidP="001F3D32">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(2) 当初予算と決算額が大きく異なる場合は、その理由</w:t>
            </w:r>
          </w:p>
          <w:p w14:paraId="3AA0D6B8" w14:textId="77777777" w:rsidR="005773A8" w:rsidRPr="0050446C" w:rsidRDefault="005773A8" w:rsidP="001F3D32">
            <w:pPr>
              <w:widowControl/>
              <w:spacing w:line="240" w:lineRule="exact"/>
              <w:ind w:leftChars="100" w:left="210"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交付方法が、</w:t>
            </w:r>
            <w:r w:rsidRPr="0050446C">
              <w:rPr>
                <w:rFonts w:ascii="ＭＳ 明朝" w:hAnsi="ＭＳ 明朝" w:cs="ＭＳ Ｐゴシック" w:hint="eastAsia"/>
                <w:kern w:val="0"/>
                <w:sz w:val="18"/>
                <w:szCs w:val="18"/>
              </w:rPr>
              <w:t>地方公共団体情報システム機構</w:t>
            </w:r>
            <w:r>
              <w:rPr>
                <w:rFonts w:ascii="ＭＳ 明朝" w:hAnsi="ＭＳ 明朝" w:cs="ＭＳ Ｐゴシック" w:hint="eastAsia"/>
                <w:kern w:val="0"/>
                <w:sz w:val="18"/>
                <w:szCs w:val="18"/>
              </w:rPr>
              <w:t>に直接交付する取扱いに</w:t>
            </w:r>
            <w:r w:rsidRPr="0050446C">
              <w:rPr>
                <w:rFonts w:ascii="ＭＳ 明朝" w:hAnsi="ＭＳ 明朝" w:cs="ＭＳ Ｐゴシック" w:hint="eastAsia"/>
                <w:kern w:val="0"/>
                <w:sz w:val="18"/>
                <w:szCs w:val="18"/>
              </w:rPr>
              <w:t>変更となったため。</w:t>
            </w:r>
          </w:p>
          <w:p w14:paraId="475A1780" w14:textId="77777777" w:rsidR="005773A8" w:rsidRPr="0050446C" w:rsidRDefault="005773A8" w:rsidP="001F3D32">
            <w:pPr>
              <w:widowControl/>
              <w:spacing w:line="240" w:lineRule="exact"/>
              <w:rPr>
                <w:rFonts w:ascii="ＭＳ ゴシック" w:eastAsia="ＭＳ ゴシック" w:hAnsi="ＭＳ ゴシック" w:cs="ＭＳ Ｐゴシック"/>
                <w:b/>
                <w:kern w:val="0"/>
                <w:sz w:val="18"/>
                <w:szCs w:val="18"/>
              </w:rPr>
            </w:pPr>
          </w:p>
          <w:p w14:paraId="66446E5A" w14:textId="77777777" w:rsidR="005773A8" w:rsidRPr="0050446C" w:rsidRDefault="005773A8" w:rsidP="001F3D32">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(3) 成果及び評価並びに改善点</w:t>
            </w:r>
          </w:p>
          <w:p w14:paraId="6A4A5F44" w14:textId="77777777" w:rsidR="005773A8" w:rsidRPr="0050446C" w:rsidRDefault="005773A8" w:rsidP="001F3D32">
            <w:pPr>
              <w:widowControl/>
              <w:spacing w:line="240" w:lineRule="exact"/>
              <w:ind w:leftChars="100" w:left="210" w:firstLineChars="100" w:firstLine="180"/>
              <w:rPr>
                <w:rFonts w:ascii="ＭＳ 明朝" w:hAnsi="ＭＳ 明朝" w:cs="ＭＳ Ｐゴシック"/>
                <w:kern w:val="0"/>
                <w:sz w:val="18"/>
                <w:szCs w:val="18"/>
              </w:rPr>
            </w:pPr>
            <w:r w:rsidRPr="0050446C">
              <w:rPr>
                <w:rFonts w:asciiTheme="minorEastAsia" w:eastAsiaTheme="minorEastAsia" w:hAnsiTheme="minorEastAsia" w:cs="ＭＳ Ｐゴシック" w:hint="eastAsia"/>
                <w:kern w:val="0"/>
                <w:sz w:val="18"/>
                <w:szCs w:val="18"/>
              </w:rPr>
              <w:t>法令等に基づき適切に交付等の事務を行った。</w:t>
            </w:r>
          </w:p>
          <w:p w14:paraId="4235951C" w14:textId="77777777" w:rsidR="005773A8" w:rsidRPr="0050446C" w:rsidRDefault="005773A8" w:rsidP="001F3D32">
            <w:pPr>
              <w:widowControl/>
              <w:spacing w:line="240" w:lineRule="exact"/>
              <w:ind w:right="200"/>
              <w:rPr>
                <w:rFonts w:ascii="ＭＳ ゴシック" w:eastAsia="ＭＳ ゴシック" w:hAnsi="ＭＳ ゴシック" w:cs="ＭＳ Ｐゴシック"/>
                <w:kern w:val="0"/>
                <w:sz w:val="18"/>
                <w:szCs w:val="18"/>
              </w:rPr>
            </w:pPr>
          </w:p>
        </w:tc>
      </w:tr>
      <w:tr w:rsidR="005773A8" w:rsidRPr="00CD6F12" w14:paraId="02759A6D" w14:textId="77777777" w:rsidTr="0069436D">
        <w:trPr>
          <w:trHeight w:val="227"/>
        </w:trPr>
        <w:tc>
          <w:tcPr>
            <w:tcW w:w="567" w:type="dxa"/>
            <w:vMerge/>
            <w:shd w:val="clear" w:color="auto" w:fill="auto"/>
            <w:noWrap/>
            <w:vAlign w:val="center"/>
          </w:tcPr>
          <w:p w14:paraId="2EDD14F8" w14:textId="77777777" w:rsidR="005773A8" w:rsidRPr="00CD6F12"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727A3BCB" w14:textId="77777777" w:rsidR="005773A8" w:rsidRPr="00CD6F12" w:rsidRDefault="005773A8" w:rsidP="0008580B">
            <w:pPr>
              <w:spacing w:line="240" w:lineRule="exact"/>
              <w:jc w:val="left"/>
              <w:rPr>
                <w:rFonts w:ascii="ＭＳ ゴシック" w:eastAsia="ＭＳ ゴシック" w:hAnsi="ＭＳ ゴシック" w:cs="ＭＳ Ｐゴシック"/>
                <w:kern w:val="0"/>
                <w:sz w:val="18"/>
                <w:szCs w:val="18"/>
              </w:rPr>
            </w:pPr>
            <w:r w:rsidRPr="00CD6F12">
              <w:rPr>
                <w:rFonts w:ascii="ＭＳ ゴシック" w:eastAsia="ＭＳ ゴシック" w:hAnsi="ＭＳ ゴシック" w:cs="ＭＳ Ｐゴシック" w:hint="eastAsia"/>
                <w:kern w:val="0"/>
                <w:sz w:val="18"/>
                <w:szCs w:val="18"/>
              </w:rPr>
              <w:t>当初予算額</w:t>
            </w:r>
          </w:p>
        </w:tc>
        <w:tc>
          <w:tcPr>
            <w:tcW w:w="1561" w:type="dxa"/>
            <w:shd w:val="clear" w:color="auto" w:fill="F2F2F2"/>
            <w:vAlign w:val="center"/>
          </w:tcPr>
          <w:p w14:paraId="5654C272"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5,876</w:t>
            </w:r>
            <w:r w:rsidRPr="0050446C">
              <w:rPr>
                <w:rFonts w:ascii="ＭＳ ゴシック" w:eastAsia="ＭＳ ゴシック" w:hAnsi="ＭＳ ゴシック" w:cs="ＭＳ Ｐゴシック" w:hint="eastAsia"/>
                <w:kern w:val="0"/>
                <w:sz w:val="18"/>
                <w:szCs w:val="18"/>
              </w:rPr>
              <w:t>千円</w:t>
            </w:r>
          </w:p>
        </w:tc>
        <w:tc>
          <w:tcPr>
            <w:tcW w:w="6377" w:type="dxa"/>
            <w:vMerge/>
            <w:vAlign w:val="center"/>
          </w:tcPr>
          <w:p w14:paraId="0CB4783E"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4EA8A4CF" w14:textId="77777777" w:rsidTr="0069436D">
        <w:trPr>
          <w:trHeight w:val="227"/>
        </w:trPr>
        <w:tc>
          <w:tcPr>
            <w:tcW w:w="567" w:type="dxa"/>
            <w:vMerge/>
            <w:shd w:val="clear" w:color="auto" w:fill="auto"/>
            <w:noWrap/>
            <w:vAlign w:val="center"/>
          </w:tcPr>
          <w:p w14:paraId="74B1E80A"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681FBA6C"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9949"/>
              </w:rPr>
              <w:t>予算現</w:t>
            </w:r>
            <w:r w:rsidRPr="005773A8">
              <w:rPr>
                <w:rFonts w:ascii="ＭＳ ゴシック" w:eastAsia="ＭＳ ゴシック" w:hAnsi="ＭＳ ゴシック" w:cs="ＭＳ Ｐゴシック" w:hint="eastAsia"/>
                <w:kern w:val="0"/>
                <w:sz w:val="18"/>
                <w:szCs w:val="18"/>
                <w:fitText w:val="900" w:id="-1227069949"/>
              </w:rPr>
              <w:t>額</w:t>
            </w:r>
          </w:p>
        </w:tc>
        <w:tc>
          <w:tcPr>
            <w:tcW w:w="1561" w:type="dxa"/>
            <w:shd w:val="clear" w:color="auto" w:fill="F2F2F2"/>
            <w:vAlign w:val="center"/>
          </w:tcPr>
          <w:p w14:paraId="243FBCA5"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5,876</w:t>
            </w:r>
            <w:r w:rsidRPr="0050446C">
              <w:rPr>
                <w:rFonts w:ascii="ＭＳ ゴシック" w:eastAsia="ＭＳ ゴシック" w:hAnsi="ＭＳ ゴシック" w:cs="ＭＳ Ｐゴシック" w:hint="eastAsia"/>
                <w:kern w:val="0"/>
                <w:sz w:val="18"/>
                <w:szCs w:val="18"/>
              </w:rPr>
              <w:t>千円</w:t>
            </w:r>
          </w:p>
        </w:tc>
        <w:tc>
          <w:tcPr>
            <w:tcW w:w="6377" w:type="dxa"/>
            <w:vMerge/>
            <w:vAlign w:val="center"/>
          </w:tcPr>
          <w:p w14:paraId="3C34BFA3"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63F16083" w14:textId="77777777" w:rsidTr="0069436D">
        <w:trPr>
          <w:trHeight w:val="227"/>
        </w:trPr>
        <w:tc>
          <w:tcPr>
            <w:tcW w:w="567" w:type="dxa"/>
            <w:vMerge/>
            <w:shd w:val="clear" w:color="auto" w:fill="auto"/>
            <w:noWrap/>
            <w:vAlign w:val="center"/>
          </w:tcPr>
          <w:p w14:paraId="36C775D0"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1CFF7386"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1" w:type="dxa"/>
            <w:shd w:val="clear" w:color="auto" w:fill="F2F2F2"/>
            <w:vAlign w:val="center"/>
          </w:tcPr>
          <w:p w14:paraId="0EFF8FAF"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0千円</w:t>
            </w:r>
          </w:p>
        </w:tc>
        <w:tc>
          <w:tcPr>
            <w:tcW w:w="6377" w:type="dxa"/>
            <w:vMerge/>
            <w:vAlign w:val="center"/>
          </w:tcPr>
          <w:p w14:paraId="7D37E24B"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44FFD52A" w14:textId="77777777" w:rsidTr="0069436D">
        <w:tc>
          <w:tcPr>
            <w:tcW w:w="567" w:type="dxa"/>
            <w:vMerge/>
            <w:shd w:val="clear" w:color="auto" w:fill="auto"/>
            <w:noWrap/>
            <w:vAlign w:val="center"/>
          </w:tcPr>
          <w:p w14:paraId="3E1078CD"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95" w:type="dxa"/>
            <w:gridSpan w:val="2"/>
            <w:shd w:val="clear" w:color="auto" w:fill="auto"/>
            <w:noWrap/>
          </w:tcPr>
          <w:p w14:paraId="18F729F1" w14:textId="77777777" w:rsidR="005773A8" w:rsidRPr="0050446C" w:rsidRDefault="005773A8" w:rsidP="0008580B">
            <w:pPr>
              <w:spacing w:line="240" w:lineRule="exact"/>
              <w:ind w:right="200"/>
              <w:rPr>
                <w:rFonts w:ascii="ＭＳ ゴシック" w:eastAsia="ＭＳ ゴシック" w:hAnsi="ＭＳ ゴシック" w:cs="ＭＳ Ｐゴシック"/>
                <w:kern w:val="0"/>
                <w:sz w:val="18"/>
                <w:szCs w:val="18"/>
              </w:rPr>
            </w:pPr>
          </w:p>
          <w:p w14:paraId="5D10B161" w14:textId="77777777" w:rsidR="005773A8" w:rsidRPr="0050446C" w:rsidRDefault="005773A8" w:rsidP="0008580B">
            <w:pPr>
              <w:spacing w:line="240" w:lineRule="exact"/>
              <w:ind w:right="200"/>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①所 管 課⇒町民健康課</w:t>
            </w:r>
          </w:p>
          <w:p w14:paraId="6471C43B"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②総合計画⇒</w:t>
            </w:r>
          </w:p>
        </w:tc>
        <w:tc>
          <w:tcPr>
            <w:tcW w:w="6377" w:type="dxa"/>
            <w:vMerge/>
            <w:vAlign w:val="center"/>
          </w:tcPr>
          <w:p w14:paraId="7B81FE25"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bl>
    <w:p w14:paraId="25A192B0" w14:textId="1FC80428" w:rsidR="005773A8" w:rsidRDefault="005773A8" w:rsidP="005773A8">
      <w:pPr>
        <w:widowControl/>
        <w:jc w:val="left"/>
        <w:rPr>
          <w:rFonts w:ascii="ＭＳ ゴシック" w:eastAsia="ＭＳ ゴシック" w:hAnsi="ＭＳ ゴシック" w:cs="ＭＳ Ｐゴシック"/>
          <w:b/>
          <w:bCs/>
          <w:kern w:val="0"/>
          <w:sz w:val="18"/>
          <w:szCs w:val="18"/>
        </w:rPr>
      </w:pPr>
    </w:p>
    <w:p w14:paraId="5D5D0ED9" w14:textId="78DBCCE0" w:rsidR="00786E6C" w:rsidRPr="004E75F2" w:rsidRDefault="00786E6C" w:rsidP="00786E6C">
      <w:pPr>
        <w:ind w:firstLineChars="100" w:firstLine="181"/>
        <w:rPr>
          <w:rFonts w:ascii="ＭＳ ゴシック" w:eastAsia="ＭＳ ゴシック" w:hAnsi="ＭＳ ゴシック" w:cs="ＭＳ Ｐゴシック"/>
          <w:b/>
          <w:bCs/>
          <w:kern w:val="0"/>
          <w:sz w:val="18"/>
          <w:szCs w:val="18"/>
        </w:rPr>
      </w:pPr>
      <w:r w:rsidRPr="004E75F2">
        <w:rPr>
          <w:rFonts w:ascii="ＭＳ ゴシック" w:eastAsia="ＭＳ ゴシック" w:hAnsi="ＭＳ ゴシック" w:cs="ＭＳ Ｐゴシック" w:hint="eastAsia"/>
          <w:b/>
          <w:bCs/>
          <w:kern w:val="0"/>
          <w:sz w:val="18"/>
          <w:szCs w:val="18"/>
        </w:rPr>
        <w:t>項6　選挙費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6"/>
        <w:gridCol w:w="1172"/>
        <w:gridCol w:w="1524"/>
        <w:gridCol w:w="6377"/>
      </w:tblGrid>
      <w:tr w:rsidR="00786E6C" w:rsidRPr="004E75F2" w14:paraId="55CF3286" w14:textId="77777777" w:rsidTr="00800E91">
        <w:trPr>
          <w:trHeight w:val="402"/>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F950A"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w:t>
            </w:r>
          </w:p>
          <w:p w14:paraId="2ED5844A"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分類</w:t>
            </w:r>
          </w:p>
        </w:tc>
        <w:tc>
          <w:tcPr>
            <w:tcW w:w="2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40D4B0"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事　業</w:t>
            </w:r>
          </w:p>
        </w:tc>
        <w:tc>
          <w:tcPr>
            <w:tcW w:w="63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C3A8E" w14:textId="77777777" w:rsidR="00786E6C" w:rsidRPr="004E75F2" w:rsidRDefault="00786E6C" w:rsidP="00800E91">
            <w:pPr>
              <w:widowControl/>
              <w:spacing w:line="240" w:lineRule="exact"/>
              <w:ind w:right="400"/>
              <w:jc w:val="center"/>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事業の概要及び成果</w:t>
            </w:r>
          </w:p>
        </w:tc>
      </w:tr>
      <w:tr w:rsidR="00786E6C" w:rsidRPr="004E75F2" w14:paraId="2CED19B6" w14:textId="77777777" w:rsidTr="001F3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8D22FD3"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bookmarkStart w:id="7" w:name="_Hlk137541080"/>
          </w:p>
          <w:p w14:paraId="02816FC6" w14:textId="38F53607" w:rsidR="00786E6C" w:rsidRPr="004E75F2"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56</w:t>
            </w:r>
          </w:p>
          <w:p w14:paraId="3AA9A24C"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p w14:paraId="18C40D43"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20"/>
                <w:szCs w:val="20"/>
                <w:bdr w:val="single" w:sz="4" w:space="0" w:color="auto"/>
                <w:shd w:val="clear" w:color="auto" w:fill="D9D9D9"/>
              </w:rPr>
            </w:pPr>
            <w:r w:rsidRPr="004E75F2">
              <w:rPr>
                <w:rFonts w:ascii="ＭＳ ゴシック" w:eastAsia="ＭＳ ゴシック" w:hAnsi="ＭＳ ゴシック" w:cs="ＭＳ Ｐゴシック" w:hint="eastAsia"/>
                <w:kern w:val="0"/>
                <w:sz w:val="20"/>
                <w:szCs w:val="18"/>
                <w:bdr w:val="single" w:sz="4" w:space="0" w:color="auto"/>
                <w:shd w:val="pct15" w:color="auto" w:fill="FFFFFF"/>
              </w:rPr>
              <w:t>新</w:t>
            </w:r>
          </w:p>
          <w:p w14:paraId="343D910B"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20"/>
                <w:szCs w:val="20"/>
                <w:bdr w:val="single" w:sz="4" w:space="0" w:color="auto"/>
              </w:rPr>
            </w:pPr>
          </w:p>
          <w:p w14:paraId="38F21456"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20"/>
                <w:szCs w:val="20"/>
                <w:bdr w:val="single" w:sz="4" w:space="0" w:color="auto"/>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02E9B4" w14:textId="77777777" w:rsidR="00786E6C" w:rsidRPr="004E75F2" w:rsidRDefault="00786E6C" w:rsidP="00800E91">
            <w:pPr>
              <w:widowControl/>
              <w:spacing w:line="240" w:lineRule="exact"/>
              <w:jc w:val="lef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参議院議員選挙費</w:t>
            </w:r>
          </w:p>
        </w:tc>
        <w:tc>
          <w:tcPr>
            <w:tcW w:w="6377" w:type="dxa"/>
            <w:vMerge w:val="restart"/>
            <w:tcBorders>
              <w:top w:val="single" w:sz="4" w:space="0" w:color="auto"/>
              <w:left w:val="single" w:sz="4" w:space="0" w:color="auto"/>
              <w:bottom w:val="single" w:sz="4" w:space="0" w:color="auto"/>
              <w:right w:val="single" w:sz="4" w:space="0" w:color="auto"/>
            </w:tcBorders>
            <w:shd w:val="clear" w:color="auto" w:fill="auto"/>
          </w:tcPr>
          <w:p w14:paraId="1CCC7CA7"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(1) 事業の概要</w:t>
            </w:r>
          </w:p>
          <w:p w14:paraId="6BD6D979" w14:textId="77777777" w:rsidR="00786E6C" w:rsidRPr="004E75F2" w:rsidRDefault="00786E6C" w:rsidP="001F3D32">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4</w:t>
            </w:r>
            <w:r w:rsidRPr="004E75F2">
              <w:rPr>
                <w:rFonts w:ascii="ＭＳ 明朝" w:hAnsi="ＭＳ 明朝" w:cs="ＭＳ Ｐゴシック" w:hint="eastAsia"/>
                <w:kern w:val="0"/>
                <w:sz w:val="18"/>
                <w:szCs w:val="18"/>
              </w:rPr>
              <w:t>年</w:t>
            </w:r>
            <w:r>
              <w:rPr>
                <w:rFonts w:ascii="ＭＳ 明朝" w:hAnsi="ＭＳ 明朝" w:cs="ＭＳ Ｐゴシック" w:hint="eastAsia"/>
                <w:kern w:val="0"/>
                <w:sz w:val="18"/>
                <w:szCs w:val="18"/>
              </w:rPr>
              <w:t>7</w:t>
            </w:r>
            <w:r w:rsidRPr="004E75F2">
              <w:rPr>
                <w:rFonts w:ascii="ＭＳ 明朝" w:hAnsi="ＭＳ 明朝" w:cs="ＭＳ Ｐゴシック" w:hint="eastAsia"/>
                <w:kern w:val="0"/>
                <w:sz w:val="18"/>
                <w:szCs w:val="18"/>
              </w:rPr>
              <w:t>月</w:t>
            </w:r>
            <w:r>
              <w:rPr>
                <w:rFonts w:ascii="ＭＳ 明朝" w:hAnsi="ＭＳ 明朝" w:cs="ＭＳ Ｐゴシック" w:hint="eastAsia"/>
                <w:kern w:val="0"/>
                <w:sz w:val="18"/>
                <w:szCs w:val="18"/>
              </w:rPr>
              <w:t>10</w:t>
            </w:r>
            <w:r w:rsidRPr="004E75F2">
              <w:rPr>
                <w:rFonts w:ascii="ＭＳ 明朝" w:hAnsi="ＭＳ 明朝" w:cs="ＭＳ Ｐゴシック" w:hint="eastAsia"/>
                <w:kern w:val="0"/>
                <w:sz w:val="18"/>
                <w:szCs w:val="18"/>
              </w:rPr>
              <w:t xml:space="preserve">日執行 </w:t>
            </w:r>
            <w:r>
              <w:rPr>
                <w:rFonts w:ascii="ＭＳ 明朝" w:hAnsi="ＭＳ 明朝" w:cs="ＭＳ Ｐゴシック" w:hint="eastAsia"/>
                <w:kern w:val="0"/>
                <w:sz w:val="18"/>
                <w:szCs w:val="18"/>
              </w:rPr>
              <w:t>参議院議員通常</w:t>
            </w:r>
            <w:r w:rsidRPr="004E75F2">
              <w:rPr>
                <w:rFonts w:ascii="ＭＳ 明朝" w:hAnsi="ＭＳ 明朝" w:cs="ＭＳ Ｐゴシック" w:hint="eastAsia"/>
                <w:kern w:val="0"/>
                <w:sz w:val="18"/>
                <w:szCs w:val="18"/>
              </w:rPr>
              <w:t>選挙</w:t>
            </w:r>
          </w:p>
          <w:p w14:paraId="2C61E9C0"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p>
          <w:p w14:paraId="435128B7"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(2) 当初予算と決算額が大きく異なる場合は、その理由</w:t>
            </w:r>
          </w:p>
          <w:p w14:paraId="1B93D6A4" w14:textId="77777777" w:rsidR="00786E6C" w:rsidRPr="004E75F2" w:rsidRDefault="00786E6C" w:rsidP="001F3D32">
            <w:pPr>
              <w:widowControl/>
              <w:spacing w:line="240" w:lineRule="exact"/>
              <w:ind w:left="181" w:hangingChars="100" w:hanging="181"/>
              <w:rPr>
                <w:rFonts w:ascii="ＭＳ 明朝" w:hAnsi="ＭＳ 明朝" w:cs="ＭＳ Ｐゴシック"/>
                <w:kern w:val="0"/>
                <w:sz w:val="18"/>
                <w:szCs w:val="18"/>
              </w:rPr>
            </w:pPr>
            <w:r w:rsidRPr="004E75F2">
              <w:rPr>
                <w:rFonts w:ascii="ＭＳ ゴシック" w:eastAsia="ＭＳ ゴシック" w:hAnsi="ＭＳ ゴシック" w:cs="ＭＳ Ｐゴシック" w:hint="eastAsia"/>
                <w:b/>
                <w:kern w:val="0"/>
                <w:sz w:val="18"/>
                <w:szCs w:val="18"/>
              </w:rPr>
              <w:t xml:space="preserve">　　</w:t>
            </w:r>
          </w:p>
          <w:p w14:paraId="119E031C"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(3) 成果及び評価並びに改善点</w:t>
            </w:r>
          </w:p>
          <w:p w14:paraId="422C8244" w14:textId="77777777" w:rsidR="00786E6C" w:rsidRDefault="00786E6C" w:rsidP="001F3D32">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投票率60.66％（県選出議員）。開票終了時刻を約30分短縮し、人件費を削減することが出来た。</w:t>
            </w:r>
          </w:p>
          <w:p w14:paraId="75E9FF1E" w14:textId="69497579" w:rsidR="004A035C" w:rsidRPr="004E75F2" w:rsidRDefault="004A035C" w:rsidP="001F3D32">
            <w:pPr>
              <w:widowControl/>
              <w:spacing w:line="240" w:lineRule="exact"/>
              <w:rPr>
                <w:rFonts w:ascii="ＭＳ ゴシック" w:eastAsia="ＭＳ ゴシック" w:hAnsi="ＭＳ ゴシック" w:cs="ＭＳ Ｐゴシック"/>
                <w:b/>
                <w:kern w:val="0"/>
                <w:sz w:val="18"/>
                <w:szCs w:val="18"/>
              </w:rPr>
            </w:pPr>
          </w:p>
        </w:tc>
      </w:tr>
      <w:bookmarkEnd w:id="7"/>
      <w:tr w:rsidR="00786E6C" w:rsidRPr="004E75F2" w14:paraId="3B7F30EC" w14:textId="77777777" w:rsidTr="001F3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1F001FAE"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2CC1167" w14:textId="77777777" w:rsidR="00786E6C" w:rsidRPr="004E75F2" w:rsidRDefault="00786E6C" w:rsidP="00800E91">
            <w:pPr>
              <w:spacing w:line="240" w:lineRule="exact"/>
              <w:jc w:val="lef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kern w:val="0"/>
                <w:sz w:val="18"/>
                <w:szCs w:val="18"/>
              </w:rPr>
              <w:t>当初予算額</w:t>
            </w:r>
          </w:p>
        </w:tc>
        <w:tc>
          <w:tcPr>
            <w:tcW w:w="1524" w:type="dxa"/>
            <w:tcBorders>
              <w:top w:val="single" w:sz="4" w:space="0" w:color="auto"/>
              <w:left w:val="single" w:sz="4" w:space="0" w:color="auto"/>
              <w:bottom w:val="single" w:sz="4" w:space="0" w:color="auto"/>
              <w:right w:val="single" w:sz="4" w:space="0" w:color="auto"/>
            </w:tcBorders>
            <w:shd w:val="clear" w:color="auto" w:fill="F2F2F2"/>
            <w:vAlign w:val="center"/>
          </w:tcPr>
          <w:p w14:paraId="49C4894A" w14:textId="77777777" w:rsidR="00786E6C" w:rsidRPr="004E75F2" w:rsidRDefault="00786E6C" w:rsidP="00800E91">
            <w:pPr>
              <w:spacing w:line="240" w:lineRule="exact"/>
              <w:jc w:val="righ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kern w:val="0"/>
                <w:sz w:val="18"/>
                <w:szCs w:val="18"/>
              </w:rPr>
              <w:t>11</w:t>
            </w:r>
            <w:r w:rsidRPr="004E75F2">
              <w:rPr>
                <w:rFonts w:ascii="ＭＳ ゴシック" w:eastAsia="ＭＳ ゴシック" w:hAnsi="ＭＳ ゴシック" w:cs="ＭＳ Ｐゴシック"/>
                <w:kern w:val="0"/>
                <w:sz w:val="18"/>
                <w:szCs w:val="18"/>
              </w:rPr>
              <w:t>,</w:t>
            </w:r>
            <w:r w:rsidRPr="004E75F2">
              <w:rPr>
                <w:rFonts w:ascii="ＭＳ ゴシック" w:eastAsia="ＭＳ ゴシック" w:hAnsi="ＭＳ ゴシック" w:cs="ＭＳ Ｐゴシック" w:hint="eastAsia"/>
                <w:kern w:val="0"/>
                <w:sz w:val="18"/>
                <w:szCs w:val="18"/>
              </w:rPr>
              <w:t>940千円</w:t>
            </w:r>
          </w:p>
        </w:tc>
        <w:tc>
          <w:tcPr>
            <w:tcW w:w="6377" w:type="dxa"/>
            <w:vMerge/>
            <w:tcBorders>
              <w:top w:val="single" w:sz="4" w:space="0" w:color="auto"/>
              <w:left w:val="single" w:sz="4" w:space="0" w:color="auto"/>
              <w:bottom w:val="single" w:sz="4" w:space="0" w:color="auto"/>
              <w:right w:val="single" w:sz="4" w:space="0" w:color="auto"/>
            </w:tcBorders>
            <w:shd w:val="clear" w:color="auto" w:fill="auto"/>
          </w:tcPr>
          <w:p w14:paraId="13D3B2CD"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p>
        </w:tc>
      </w:tr>
      <w:tr w:rsidR="00786E6C" w:rsidRPr="004E75F2" w14:paraId="3419D14A" w14:textId="77777777" w:rsidTr="001F3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1984AE65"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223184F" w14:textId="77777777" w:rsidR="00786E6C" w:rsidRPr="004E75F2" w:rsidRDefault="00786E6C" w:rsidP="00800E91">
            <w:pPr>
              <w:spacing w:line="240" w:lineRule="exact"/>
              <w:jc w:val="left"/>
              <w:rPr>
                <w:rFonts w:ascii="ＭＳ ゴシック" w:eastAsia="ＭＳ ゴシック" w:hAnsi="ＭＳ ゴシック" w:cs="ＭＳ Ｐゴシック"/>
                <w:b/>
                <w:kern w:val="0"/>
                <w:sz w:val="18"/>
                <w:szCs w:val="18"/>
              </w:rPr>
            </w:pPr>
            <w:r w:rsidRPr="00786E6C">
              <w:rPr>
                <w:rFonts w:ascii="ＭＳ ゴシック" w:eastAsia="ＭＳ ゴシック" w:hAnsi="ＭＳ ゴシック" w:cs="ＭＳ Ｐゴシック" w:hint="eastAsia"/>
                <w:spacing w:val="30"/>
                <w:kern w:val="0"/>
                <w:sz w:val="18"/>
                <w:szCs w:val="18"/>
                <w:fitText w:val="900" w:id="-1228688896"/>
              </w:rPr>
              <w:t>予算現</w:t>
            </w:r>
            <w:r w:rsidRPr="00786E6C">
              <w:rPr>
                <w:rFonts w:ascii="ＭＳ ゴシック" w:eastAsia="ＭＳ ゴシック" w:hAnsi="ＭＳ ゴシック" w:cs="ＭＳ Ｐゴシック" w:hint="eastAsia"/>
                <w:kern w:val="0"/>
                <w:sz w:val="18"/>
                <w:szCs w:val="18"/>
                <w:fitText w:val="900" w:id="-1228688896"/>
              </w:rPr>
              <w:t>額</w:t>
            </w:r>
          </w:p>
        </w:tc>
        <w:tc>
          <w:tcPr>
            <w:tcW w:w="1524" w:type="dxa"/>
            <w:tcBorders>
              <w:top w:val="single" w:sz="4" w:space="0" w:color="auto"/>
              <w:left w:val="single" w:sz="4" w:space="0" w:color="auto"/>
              <w:bottom w:val="single" w:sz="4" w:space="0" w:color="auto"/>
              <w:right w:val="single" w:sz="4" w:space="0" w:color="auto"/>
            </w:tcBorders>
            <w:shd w:val="clear" w:color="auto" w:fill="F2F2F2"/>
            <w:vAlign w:val="center"/>
          </w:tcPr>
          <w:p w14:paraId="67684A57" w14:textId="77777777" w:rsidR="00786E6C" w:rsidRPr="004E75F2" w:rsidRDefault="00786E6C" w:rsidP="00800E91">
            <w:pPr>
              <w:spacing w:line="240" w:lineRule="exact"/>
              <w:jc w:val="righ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kern w:val="0"/>
                <w:sz w:val="18"/>
                <w:szCs w:val="18"/>
              </w:rPr>
              <w:t>11</w:t>
            </w:r>
            <w:r w:rsidRPr="004E75F2">
              <w:rPr>
                <w:rFonts w:ascii="ＭＳ ゴシック" w:eastAsia="ＭＳ ゴシック" w:hAnsi="ＭＳ ゴシック" w:cs="ＭＳ Ｐゴシック"/>
                <w:kern w:val="0"/>
                <w:sz w:val="18"/>
                <w:szCs w:val="18"/>
              </w:rPr>
              <w:t>,</w:t>
            </w:r>
            <w:r w:rsidRPr="004E75F2">
              <w:rPr>
                <w:rFonts w:ascii="ＭＳ ゴシック" w:eastAsia="ＭＳ ゴシック" w:hAnsi="ＭＳ ゴシック" w:cs="ＭＳ Ｐゴシック" w:hint="eastAsia"/>
                <w:kern w:val="0"/>
                <w:sz w:val="18"/>
                <w:szCs w:val="18"/>
              </w:rPr>
              <w:t>939千円</w:t>
            </w:r>
          </w:p>
        </w:tc>
        <w:tc>
          <w:tcPr>
            <w:tcW w:w="6377" w:type="dxa"/>
            <w:vMerge/>
            <w:tcBorders>
              <w:top w:val="single" w:sz="4" w:space="0" w:color="auto"/>
              <w:left w:val="single" w:sz="4" w:space="0" w:color="auto"/>
              <w:bottom w:val="single" w:sz="4" w:space="0" w:color="auto"/>
              <w:right w:val="single" w:sz="4" w:space="0" w:color="auto"/>
            </w:tcBorders>
            <w:shd w:val="clear" w:color="auto" w:fill="auto"/>
          </w:tcPr>
          <w:p w14:paraId="26F8DBED"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p>
        </w:tc>
      </w:tr>
      <w:tr w:rsidR="00786E6C" w:rsidRPr="004E75F2" w14:paraId="43161EB7" w14:textId="77777777" w:rsidTr="001F3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5D7ED494"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5AE23A8" w14:textId="77777777" w:rsidR="00786E6C" w:rsidRPr="004E75F2" w:rsidRDefault="00786E6C" w:rsidP="00800E91">
            <w:pPr>
              <w:spacing w:line="240" w:lineRule="exact"/>
              <w:jc w:val="lef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kern w:val="0"/>
                <w:sz w:val="18"/>
                <w:szCs w:val="18"/>
              </w:rPr>
              <w:t>決　算　額</w:t>
            </w:r>
          </w:p>
        </w:tc>
        <w:tc>
          <w:tcPr>
            <w:tcW w:w="1524" w:type="dxa"/>
            <w:tcBorders>
              <w:top w:val="single" w:sz="4" w:space="0" w:color="auto"/>
              <w:left w:val="single" w:sz="4" w:space="0" w:color="auto"/>
              <w:bottom w:val="single" w:sz="4" w:space="0" w:color="auto"/>
              <w:right w:val="single" w:sz="4" w:space="0" w:color="auto"/>
            </w:tcBorders>
            <w:shd w:val="clear" w:color="auto" w:fill="F2F2F2"/>
            <w:vAlign w:val="center"/>
          </w:tcPr>
          <w:p w14:paraId="649AC177" w14:textId="77777777" w:rsidR="00786E6C" w:rsidRPr="004E75F2" w:rsidRDefault="00786E6C" w:rsidP="00800E91">
            <w:pPr>
              <w:spacing w:line="240" w:lineRule="exact"/>
              <w:jc w:val="righ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kern w:val="0"/>
                <w:sz w:val="18"/>
                <w:szCs w:val="18"/>
              </w:rPr>
              <w:t>11</w:t>
            </w:r>
            <w:r w:rsidRPr="004E75F2">
              <w:rPr>
                <w:rFonts w:ascii="ＭＳ ゴシック" w:eastAsia="ＭＳ ゴシック" w:hAnsi="ＭＳ ゴシック" w:cs="ＭＳ Ｐゴシック"/>
                <w:kern w:val="0"/>
                <w:sz w:val="18"/>
                <w:szCs w:val="18"/>
              </w:rPr>
              <w:t>,</w:t>
            </w:r>
            <w:r w:rsidRPr="004E75F2">
              <w:rPr>
                <w:rFonts w:ascii="ＭＳ ゴシック" w:eastAsia="ＭＳ ゴシック" w:hAnsi="ＭＳ ゴシック" w:cs="ＭＳ Ｐゴシック" w:hint="eastAsia"/>
                <w:kern w:val="0"/>
                <w:sz w:val="18"/>
                <w:szCs w:val="18"/>
              </w:rPr>
              <w:t>764千円</w:t>
            </w:r>
          </w:p>
        </w:tc>
        <w:tc>
          <w:tcPr>
            <w:tcW w:w="6377" w:type="dxa"/>
            <w:vMerge/>
            <w:tcBorders>
              <w:top w:val="single" w:sz="4" w:space="0" w:color="auto"/>
              <w:left w:val="single" w:sz="4" w:space="0" w:color="auto"/>
              <w:bottom w:val="single" w:sz="4" w:space="0" w:color="auto"/>
              <w:right w:val="single" w:sz="4" w:space="0" w:color="auto"/>
            </w:tcBorders>
            <w:shd w:val="clear" w:color="auto" w:fill="auto"/>
          </w:tcPr>
          <w:p w14:paraId="1FFCDF7A"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p>
        </w:tc>
      </w:tr>
      <w:tr w:rsidR="00786E6C" w:rsidRPr="004E75F2" w14:paraId="1E74C962" w14:textId="77777777" w:rsidTr="001F3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42A532B0"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auto"/>
            <w:noWrap/>
          </w:tcPr>
          <w:p w14:paraId="56966C78" w14:textId="77777777" w:rsidR="00786E6C" w:rsidRPr="004E75F2" w:rsidRDefault="00786E6C" w:rsidP="00800E91">
            <w:pPr>
              <w:spacing w:line="240" w:lineRule="exact"/>
              <w:jc w:val="left"/>
              <w:rPr>
                <w:rFonts w:ascii="ＭＳ ゴシック" w:eastAsia="ＭＳ ゴシック" w:hAnsi="ＭＳ ゴシック" w:cs="ＭＳ Ｐゴシック"/>
                <w:b/>
                <w:kern w:val="0"/>
                <w:sz w:val="18"/>
                <w:szCs w:val="18"/>
              </w:rPr>
            </w:pPr>
          </w:p>
          <w:p w14:paraId="63CC0BF6" w14:textId="77777777" w:rsidR="00786E6C" w:rsidRPr="004E75F2" w:rsidRDefault="00786E6C" w:rsidP="00800E91">
            <w:pPr>
              <w:spacing w:line="240" w:lineRule="exact"/>
              <w:ind w:right="200"/>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①所 管 課⇒総務課</w:t>
            </w:r>
          </w:p>
          <w:p w14:paraId="25F3CA70" w14:textId="77777777" w:rsidR="00786E6C" w:rsidRPr="004E75F2" w:rsidRDefault="00786E6C" w:rsidP="00800E91">
            <w:pPr>
              <w:spacing w:line="240" w:lineRule="exac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②総合計画⇒</w:t>
            </w:r>
          </w:p>
          <w:p w14:paraId="14A9FE03" w14:textId="77777777" w:rsidR="00786E6C" w:rsidRPr="004E75F2" w:rsidRDefault="00786E6C" w:rsidP="00800E91">
            <w:pPr>
              <w:spacing w:line="240" w:lineRule="exact"/>
              <w:jc w:val="left"/>
              <w:rPr>
                <w:rFonts w:ascii="ＭＳ ゴシック" w:eastAsia="ＭＳ ゴシック" w:hAnsi="ＭＳ ゴシック" w:cs="ＭＳ Ｐゴシック"/>
                <w:b/>
                <w:kern w:val="0"/>
                <w:sz w:val="18"/>
                <w:szCs w:val="18"/>
              </w:rPr>
            </w:pPr>
          </w:p>
        </w:tc>
        <w:tc>
          <w:tcPr>
            <w:tcW w:w="6377" w:type="dxa"/>
            <w:vMerge/>
            <w:tcBorders>
              <w:top w:val="single" w:sz="4" w:space="0" w:color="auto"/>
              <w:left w:val="single" w:sz="4" w:space="0" w:color="auto"/>
              <w:bottom w:val="single" w:sz="4" w:space="0" w:color="auto"/>
              <w:right w:val="single" w:sz="4" w:space="0" w:color="auto"/>
            </w:tcBorders>
            <w:shd w:val="clear" w:color="auto" w:fill="auto"/>
          </w:tcPr>
          <w:p w14:paraId="58826BF7"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p>
        </w:tc>
      </w:tr>
      <w:tr w:rsidR="00786E6C" w:rsidRPr="004E75F2" w14:paraId="03F8F8FF" w14:textId="77777777" w:rsidTr="001F3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15E889A"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p w14:paraId="22AB20D0" w14:textId="42F5077F" w:rsidR="00786E6C" w:rsidRPr="004E75F2"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57</w:t>
            </w:r>
          </w:p>
          <w:p w14:paraId="1A168D21"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p w14:paraId="6E30E77E"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20"/>
                <w:szCs w:val="20"/>
                <w:bdr w:val="single" w:sz="4" w:space="0" w:color="auto"/>
                <w:shd w:val="clear" w:color="auto" w:fill="D9D9D9"/>
              </w:rPr>
            </w:pPr>
            <w:r w:rsidRPr="004E75F2">
              <w:rPr>
                <w:rFonts w:ascii="ＭＳ ゴシック" w:eastAsia="ＭＳ ゴシック" w:hAnsi="ＭＳ ゴシック" w:cs="ＭＳ Ｐゴシック" w:hint="eastAsia"/>
                <w:kern w:val="0"/>
                <w:sz w:val="20"/>
                <w:szCs w:val="18"/>
                <w:bdr w:val="single" w:sz="4" w:space="0" w:color="auto"/>
                <w:shd w:val="pct15" w:color="auto" w:fill="FFFFFF"/>
              </w:rPr>
              <w:t>新</w:t>
            </w:r>
          </w:p>
          <w:p w14:paraId="652DAD51"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20"/>
                <w:szCs w:val="20"/>
                <w:bdr w:val="single" w:sz="4" w:space="0" w:color="auto"/>
              </w:rPr>
            </w:pPr>
          </w:p>
          <w:p w14:paraId="245EEB3F"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20"/>
                <w:szCs w:val="20"/>
                <w:bdr w:val="single" w:sz="4" w:space="0" w:color="auto"/>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739C29" w14:textId="77777777" w:rsidR="00786E6C" w:rsidRPr="004E75F2" w:rsidRDefault="00786E6C" w:rsidP="00800E91">
            <w:pPr>
              <w:widowControl/>
              <w:spacing w:line="240" w:lineRule="exact"/>
              <w:jc w:val="lef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県議会議員選挙費</w:t>
            </w:r>
          </w:p>
        </w:tc>
        <w:tc>
          <w:tcPr>
            <w:tcW w:w="6377" w:type="dxa"/>
            <w:vMerge w:val="restart"/>
            <w:tcBorders>
              <w:top w:val="single" w:sz="4" w:space="0" w:color="auto"/>
              <w:left w:val="single" w:sz="4" w:space="0" w:color="auto"/>
              <w:bottom w:val="single" w:sz="4" w:space="0" w:color="auto"/>
              <w:right w:val="single" w:sz="4" w:space="0" w:color="auto"/>
            </w:tcBorders>
            <w:shd w:val="clear" w:color="auto" w:fill="auto"/>
          </w:tcPr>
          <w:p w14:paraId="363ACDA7"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(1) 事業の概要</w:t>
            </w:r>
          </w:p>
          <w:p w14:paraId="08F043B5" w14:textId="77777777" w:rsidR="00786E6C" w:rsidRPr="004E75F2" w:rsidRDefault="00786E6C" w:rsidP="001F3D32">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5</w:t>
            </w:r>
            <w:r w:rsidRPr="004E75F2">
              <w:rPr>
                <w:rFonts w:ascii="ＭＳ 明朝" w:hAnsi="ＭＳ 明朝" w:cs="ＭＳ Ｐゴシック" w:hint="eastAsia"/>
                <w:kern w:val="0"/>
                <w:sz w:val="18"/>
                <w:szCs w:val="18"/>
              </w:rPr>
              <w:t>年度執行 埼玉県議会議員一般選挙に係る準備費</w:t>
            </w:r>
          </w:p>
          <w:p w14:paraId="04622789"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p>
          <w:p w14:paraId="44936FC3"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(2) 当初予算と決算額が大きく異なる場合は、その理由</w:t>
            </w:r>
          </w:p>
          <w:p w14:paraId="67336022" w14:textId="77777777" w:rsidR="00786E6C" w:rsidRPr="004E75F2" w:rsidRDefault="00786E6C" w:rsidP="001F3D32">
            <w:pPr>
              <w:widowControl/>
              <w:spacing w:line="240" w:lineRule="exact"/>
              <w:ind w:left="181" w:hangingChars="100" w:hanging="181"/>
              <w:rPr>
                <w:rFonts w:ascii="ＭＳ 明朝" w:hAnsi="ＭＳ 明朝" w:cs="ＭＳ Ｐゴシック"/>
                <w:kern w:val="0"/>
                <w:sz w:val="18"/>
                <w:szCs w:val="18"/>
              </w:rPr>
            </w:pPr>
            <w:r w:rsidRPr="004E75F2">
              <w:rPr>
                <w:rFonts w:ascii="ＭＳ ゴシック" w:eastAsia="ＭＳ ゴシック" w:hAnsi="ＭＳ ゴシック" w:cs="ＭＳ Ｐゴシック" w:hint="eastAsia"/>
                <w:b/>
                <w:kern w:val="0"/>
                <w:sz w:val="18"/>
                <w:szCs w:val="18"/>
              </w:rPr>
              <w:t xml:space="preserve">　　</w:t>
            </w:r>
          </w:p>
          <w:p w14:paraId="38FBDF74"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(3) 成果及び評価並びに改善点</w:t>
            </w:r>
          </w:p>
          <w:p w14:paraId="08D59E35" w14:textId="77777777" w:rsidR="00786E6C" w:rsidRDefault="00786E6C" w:rsidP="001F3D32">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選挙執行に備え、ポスター掲示場設置等の準備を行った。</w:t>
            </w:r>
          </w:p>
          <w:p w14:paraId="31B83C95" w14:textId="278733A9" w:rsidR="004A035C" w:rsidRPr="004E75F2" w:rsidRDefault="004A035C" w:rsidP="001F3D32">
            <w:pPr>
              <w:widowControl/>
              <w:spacing w:line="240" w:lineRule="exact"/>
              <w:rPr>
                <w:rFonts w:ascii="ＭＳ ゴシック" w:eastAsia="ＭＳ ゴシック" w:hAnsi="ＭＳ ゴシック" w:cs="ＭＳ Ｐゴシック"/>
                <w:b/>
                <w:kern w:val="0"/>
                <w:sz w:val="18"/>
                <w:szCs w:val="18"/>
              </w:rPr>
            </w:pPr>
          </w:p>
        </w:tc>
      </w:tr>
      <w:tr w:rsidR="00786E6C" w:rsidRPr="004E75F2" w14:paraId="15853F00" w14:textId="77777777" w:rsidTr="001F3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01751273"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3518805" w14:textId="77777777" w:rsidR="00786E6C" w:rsidRPr="004E75F2" w:rsidRDefault="00786E6C" w:rsidP="00800E91">
            <w:pPr>
              <w:spacing w:line="240" w:lineRule="exact"/>
              <w:jc w:val="lef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kern w:val="0"/>
                <w:sz w:val="18"/>
                <w:szCs w:val="18"/>
              </w:rPr>
              <w:t>当初予算額</w:t>
            </w:r>
          </w:p>
        </w:tc>
        <w:tc>
          <w:tcPr>
            <w:tcW w:w="1524" w:type="dxa"/>
            <w:tcBorders>
              <w:top w:val="single" w:sz="4" w:space="0" w:color="auto"/>
              <w:left w:val="single" w:sz="4" w:space="0" w:color="auto"/>
              <w:bottom w:val="single" w:sz="4" w:space="0" w:color="auto"/>
              <w:right w:val="single" w:sz="4" w:space="0" w:color="auto"/>
            </w:tcBorders>
            <w:shd w:val="clear" w:color="auto" w:fill="F2F2F2"/>
            <w:vAlign w:val="center"/>
          </w:tcPr>
          <w:p w14:paraId="69DBCACF" w14:textId="77777777" w:rsidR="00786E6C" w:rsidRPr="004E75F2" w:rsidRDefault="00786E6C" w:rsidP="00800E91">
            <w:pPr>
              <w:spacing w:line="240" w:lineRule="exact"/>
              <w:jc w:val="righ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kern w:val="0"/>
                <w:sz w:val="18"/>
                <w:szCs w:val="18"/>
              </w:rPr>
              <w:t>2</w:t>
            </w:r>
            <w:r w:rsidRPr="004E75F2">
              <w:rPr>
                <w:rFonts w:ascii="ＭＳ ゴシック" w:eastAsia="ＭＳ ゴシック" w:hAnsi="ＭＳ ゴシック" w:cs="ＭＳ Ｐゴシック"/>
                <w:kern w:val="0"/>
                <w:sz w:val="18"/>
                <w:szCs w:val="18"/>
              </w:rPr>
              <w:t>,</w:t>
            </w:r>
            <w:r w:rsidRPr="004E75F2">
              <w:rPr>
                <w:rFonts w:ascii="ＭＳ ゴシック" w:eastAsia="ＭＳ ゴシック" w:hAnsi="ＭＳ ゴシック" w:cs="ＭＳ Ｐゴシック" w:hint="eastAsia"/>
                <w:kern w:val="0"/>
                <w:sz w:val="18"/>
                <w:szCs w:val="18"/>
              </w:rPr>
              <w:t>508千円</w:t>
            </w:r>
          </w:p>
        </w:tc>
        <w:tc>
          <w:tcPr>
            <w:tcW w:w="6377" w:type="dxa"/>
            <w:vMerge/>
            <w:tcBorders>
              <w:top w:val="single" w:sz="4" w:space="0" w:color="auto"/>
              <w:left w:val="single" w:sz="4" w:space="0" w:color="auto"/>
              <w:bottom w:val="single" w:sz="4" w:space="0" w:color="auto"/>
              <w:right w:val="single" w:sz="4" w:space="0" w:color="auto"/>
            </w:tcBorders>
            <w:shd w:val="clear" w:color="auto" w:fill="auto"/>
          </w:tcPr>
          <w:p w14:paraId="300045DF"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p>
        </w:tc>
      </w:tr>
      <w:tr w:rsidR="00786E6C" w:rsidRPr="004E75F2" w14:paraId="272ED183" w14:textId="77777777" w:rsidTr="001F3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33CEA550"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9A8BE63" w14:textId="77777777" w:rsidR="00786E6C" w:rsidRPr="004E75F2" w:rsidRDefault="00786E6C" w:rsidP="00800E91">
            <w:pPr>
              <w:spacing w:line="240" w:lineRule="exact"/>
              <w:jc w:val="left"/>
              <w:rPr>
                <w:rFonts w:ascii="ＭＳ ゴシック" w:eastAsia="ＭＳ ゴシック" w:hAnsi="ＭＳ ゴシック" w:cs="ＭＳ Ｐゴシック"/>
                <w:b/>
                <w:kern w:val="0"/>
                <w:sz w:val="18"/>
                <w:szCs w:val="18"/>
              </w:rPr>
            </w:pPr>
            <w:r w:rsidRPr="00786E6C">
              <w:rPr>
                <w:rFonts w:ascii="ＭＳ ゴシック" w:eastAsia="ＭＳ ゴシック" w:hAnsi="ＭＳ ゴシック" w:cs="ＭＳ Ｐゴシック" w:hint="eastAsia"/>
                <w:spacing w:val="30"/>
                <w:kern w:val="0"/>
                <w:sz w:val="18"/>
                <w:szCs w:val="18"/>
                <w:fitText w:val="900" w:id="-1228688895"/>
              </w:rPr>
              <w:t>予算現</w:t>
            </w:r>
            <w:r w:rsidRPr="00786E6C">
              <w:rPr>
                <w:rFonts w:ascii="ＭＳ ゴシック" w:eastAsia="ＭＳ ゴシック" w:hAnsi="ＭＳ ゴシック" w:cs="ＭＳ Ｐゴシック" w:hint="eastAsia"/>
                <w:kern w:val="0"/>
                <w:sz w:val="18"/>
                <w:szCs w:val="18"/>
                <w:fitText w:val="900" w:id="-1228688895"/>
              </w:rPr>
              <w:t>額</w:t>
            </w:r>
          </w:p>
        </w:tc>
        <w:tc>
          <w:tcPr>
            <w:tcW w:w="1524" w:type="dxa"/>
            <w:tcBorders>
              <w:top w:val="single" w:sz="4" w:space="0" w:color="auto"/>
              <w:left w:val="single" w:sz="4" w:space="0" w:color="auto"/>
              <w:bottom w:val="single" w:sz="4" w:space="0" w:color="auto"/>
              <w:right w:val="single" w:sz="4" w:space="0" w:color="auto"/>
            </w:tcBorders>
            <w:shd w:val="clear" w:color="auto" w:fill="F2F2F2"/>
            <w:vAlign w:val="center"/>
          </w:tcPr>
          <w:p w14:paraId="799CAB03" w14:textId="77777777" w:rsidR="00786E6C" w:rsidRPr="004E75F2" w:rsidRDefault="00786E6C" w:rsidP="00800E91">
            <w:pPr>
              <w:spacing w:line="240" w:lineRule="exact"/>
              <w:jc w:val="righ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kern w:val="0"/>
                <w:sz w:val="18"/>
                <w:szCs w:val="18"/>
              </w:rPr>
              <w:t>2,228</w:t>
            </w:r>
            <w:r w:rsidRPr="004E75F2">
              <w:rPr>
                <w:rFonts w:ascii="ＭＳ ゴシック" w:eastAsia="ＭＳ ゴシック" w:hAnsi="ＭＳ ゴシック" w:cs="ＭＳ Ｐゴシック" w:hint="eastAsia"/>
                <w:kern w:val="0"/>
                <w:sz w:val="18"/>
                <w:szCs w:val="18"/>
              </w:rPr>
              <w:t>千円</w:t>
            </w:r>
          </w:p>
        </w:tc>
        <w:tc>
          <w:tcPr>
            <w:tcW w:w="6377" w:type="dxa"/>
            <w:vMerge/>
            <w:tcBorders>
              <w:top w:val="single" w:sz="4" w:space="0" w:color="auto"/>
              <w:left w:val="single" w:sz="4" w:space="0" w:color="auto"/>
              <w:bottom w:val="single" w:sz="4" w:space="0" w:color="auto"/>
              <w:right w:val="single" w:sz="4" w:space="0" w:color="auto"/>
            </w:tcBorders>
            <w:shd w:val="clear" w:color="auto" w:fill="auto"/>
          </w:tcPr>
          <w:p w14:paraId="0A598422"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p>
        </w:tc>
      </w:tr>
      <w:tr w:rsidR="00786E6C" w:rsidRPr="004E75F2" w14:paraId="6CE0EA30" w14:textId="77777777" w:rsidTr="001F3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4A285B2B"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93E4C87" w14:textId="77777777" w:rsidR="00786E6C" w:rsidRPr="004E75F2" w:rsidRDefault="00786E6C" w:rsidP="00800E91">
            <w:pPr>
              <w:spacing w:line="240" w:lineRule="exact"/>
              <w:jc w:val="lef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kern w:val="0"/>
                <w:sz w:val="18"/>
                <w:szCs w:val="18"/>
              </w:rPr>
              <w:t>決　算　額</w:t>
            </w:r>
          </w:p>
        </w:tc>
        <w:tc>
          <w:tcPr>
            <w:tcW w:w="1524" w:type="dxa"/>
            <w:tcBorders>
              <w:top w:val="single" w:sz="4" w:space="0" w:color="auto"/>
              <w:left w:val="single" w:sz="4" w:space="0" w:color="auto"/>
              <w:bottom w:val="single" w:sz="4" w:space="0" w:color="auto"/>
              <w:right w:val="single" w:sz="4" w:space="0" w:color="auto"/>
            </w:tcBorders>
            <w:shd w:val="clear" w:color="auto" w:fill="F2F2F2"/>
            <w:vAlign w:val="center"/>
          </w:tcPr>
          <w:p w14:paraId="360A8A98" w14:textId="77777777" w:rsidR="00786E6C" w:rsidRPr="004E75F2" w:rsidRDefault="00786E6C" w:rsidP="00800E91">
            <w:pPr>
              <w:spacing w:line="240" w:lineRule="exact"/>
              <w:jc w:val="righ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kern w:val="0"/>
                <w:sz w:val="18"/>
                <w:szCs w:val="18"/>
              </w:rPr>
              <w:t>1,948</w:t>
            </w:r>
            <w:r w:rsidRPr="004E75F2">
              <w:rPr>
                <w:rFonts w:ascii="ＭＳ ゴシック" w:eastAsia="ＭＳ ゴシック" w:hAnsi="ＭＳ ゴシック" w:cs="ＭＳ Ｐゴシック" w:hint="eastAsia"/>
                <w:kern w:val="0"/>
                <w:sz w:val="18"/>
                <w:szCs w:val="18"/>
              </w:rPr>
              <w:t>千円</w:t>
            </w:r>
          </w:p>
        </w:tc>
        <w:tc>
          <w:tcPr>
            <w:tcW w:w="6377" w:type="dxa"/>
            <w:vMerge/>
            <w:tcBorders>
              <w:top w:val="single" w:sz="4" w:space="0" w:color="auto"/>
              <w:left w:val="single" w:sz="4" w:space="0" w:color="auto"/>
              <w:bottom w:val="single" w:sz="4" w:space="0" w:color="auto"/>
              <w:right w:val="single" w:sz="4" w:space="0" w:color="auto"/>
            </w:tcBorders>
            <w:shd w:val="clear" w:color="auto" w:fill="auto"/>
          </w:tcPr>
          <w:p w14:paraId="4D73C1DC"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p>
        </w:tc>
      </w:tr>
      <w:tr w:rsidR="00786E6C" w:rsidRPr="004E75F2" w14:paraId="343BFF00" w14:textId="77777777" w:rsidTr="001F3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0B852867"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auto"/>
            <w:noWrap/>
          </w:tcPr>
          <w:p w14:paraId="0E6BBFBA" w14:textId="77777777" w:rsidR="00786E6C" w:rsidRPr="004E75F2" w:rsidRDefault="00786E6C" w:rsidP="00800E91">
            <w:pPr>
              <w:spacing w:line="240" w:lineRule="exact"/>
              <w:jc w:val="left"/>
              <w:rPr>
                <w:rFonts w:ascii="ＭＳ ゴシック" w:eastAsia="ＭＳ ゴシック" w:hAnsi="ＭＳ ゴシック" w:cs="ＭＳ Ｐゴシック"/>
                <w:b/>
                <w:kern w:val="0"/>
                <w:sz w:val="18"/>
                <w:szCs w:val="18"/>
              </w:rPr>
            </w:pPr>
          </w:p>
          <w:p w14:paraId="56A700E9" w14:textId="77777777" w:rsidR="00786E6C" w:rsidRPr="004E75F2" w:rsidRDefault="00786E6C" w:rsidP="00800E91">
            <w:pPr>
              <w:spacing w:line="240" w:lineRule="exact"/>
              <w:ind w:right="200"/>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①所 管 課⇒総務課</w:t>
            </w:r>
          </w:p>
          <w:p w14:paraId="5FDAC947" w14:textId="77777777" w:rsidR="00786E6C" w:rsidRPr="004E75F2" w:rsidRDefault="00786E6C" w:rsidP="00800E91">
            <w:pPr>
              <w:spacing w:line="240" w:lineRule="exac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②総合計画⇒</w:t>
            </w:r>
          </w:p>
          <w:p w14:paraId="67689271" w14:textId="77777777" w:rsidR="00786E6C" w:rsidRPr="004E75F2" w:rsidRDefault="00786E6C" w:rsidP="00800E91">
            <w:pPr>
              <w:spacing w:line="240" w:lineRule="exact"/>
              <w:jc w:val="left"/>
              <w:rPr>
                <w:rFonts w:ascii="ＭＳ ゴシック" w:eastAsia="ＭＳ ゴシック" w:hAnsi="ＭＳ ゴシック" w:cs="ＭＳ Ｐゴシック"/>
                <w:b/>
                <w:kern w:val="0"/>
                <w:sz w:val="18"/>
                <w:szCs w:val="18"/>
              </w:rPr>
            </w:pPr>
          </w:p>
        </w:tc>
        <w:tc>
          <w:tcPr>
            <w:tcW w:w="6377" w:type="dxa"/>
            <w:vMerge/>
            <w:tcBorders>
              <w:top w:val="single" w:sz="4" w:space="0" w:color="auto"/>
              <w:left w:val="single" w:sz="4" w:space="0" w:color="auto"/>
              <w:bottom w:val="single" w:sz="4" w:space="0" w:color="auto"/>
              <w:right w:val="single" w:sz="4" w:space="0" w:color="auto"/>
            </w:tcBorders>
            <w:shd w:val="clear" w:color="auto" w:fill="auto"/>
          </w:tcPr>
          <w:p w14:paraId="31C6D73D"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p>
        </w:tc>
      </w:tr>
    </w:tbl>
    <w:p w14:paraId="71BFF5D1" w14:textId="7115EFC5" w:rsidR="000C5D73" w:rsidRDefault="000C5D73"/>
    <w:p w14:paraId="719C4104" w14:textId="77777777" w:rsidR="000C5D73" w:rsidRDefault="000C5D73">
      <w:pPr>
        <w:widowControl/>
        <w:jc w:val="left"/>
      </w:pPr>
      <w:r>
        <w:br w:type="page"/>
      </w:r>
    </w:p>
    <w:tbl>
      <w:tblPr>
        <w:tblW w:w="9639" w:type="dxa"/>
        <w:tblInd w:w="99" w:type="dxa"/>
        <w:tblLayout w:type="fixed"/>
        <w:tblCellMar>
          <w:left w:w="99" w:type="dxa"/>
          <w:right w:w="99" w:type="dxa"/>
        </w:tblCellMar>
        <w:tblLook w:val="04A0" w:firstRow="1" w:lastRow="0" w:firstColumn="1" w:lastColumn="0" w:noHBand="0" w:noVBand="1"/>
      </w:tblPr>
      <w:tblGrid>
        <w:gridCol w:w="566"/>
        <w:gridCol w:w="1172"/>
        <w:gridCol w:w="1524"/>
        <w:gridCol w:w="6377"/>
      </w:tblGrid>
      <w:tr w:rsidR="00786E6C" w:rsidRPr="004E75F2" w14:paraId="03D40706" w14:textId="77777777" w:rsidTr="001F3D32">
        <w:trPr>
          <w:trHeight w:val="34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CB2738B"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p w14:paraId="6507A5D0" w14:textId="7D2CB879" w:rsidR="00786E6C" w:rsidRPr="004E75F2"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58</w:t>
            </w:r>
          </w:p>
          <w:p w14:paraId="71710263"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p w14:paraId="17758A67"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20"/>
                <w:szCs w:val="20"/>
                <w:bdr w:val="single" w:sz="4" w:space="0" w:color="auto"/>
                <w:shd w:val="clear" w:color="auto" w:fill="D9D9D9"/>
              </w:rPr>
            </w:pPr>
            <w:r w:rsidRPr="004E75F2">
              <w:rPr>
                <w:rFonts w:ascii="ＭＳ ゴシック" w:eastAsia="ＭＳ ゴシック" w:hAnsi="ＭＳ ゴシック" w:cs="ＭＳ Ｐゴシック" w:hint="eastAsia"/>
                <w:kern w:val="0"/>
                <w:sz w:val="20"/>
                <w:szCs w:val="18"/>
                <w:bdr w:val="single" w:sz="4" w:space="0" w:color="auto"/>
                <w:shd w:val="pct15" w:color="auto" w:fill="FFFFFF"/>
              </w:rPr>
              <w:t>新</w:t>
            </w:r>
          </w:p>
          <w:p w14:paraId="134B3D67"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20"/>
                <w:szCs w:val="20"/>
                <w:bdr w:val="single" w:sz="4" w:space="0" w:color="auto"/>
              </w:rPr>
            </w:pPr>
          </w:p>
          <w:p w14:paraId="487F63CC"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20"/>
                <w:szCs w:val="20"/>
                <w:bdr w:val="single" w:sz="4" w:space="0" w:color="auto"/>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24589B" w14:textId="77777777" w:rsidR="00786E6C" w:rsidRPr="004E75F2" w:rsidRDefault="00786E6C" w:rsidP="00800E91">
            <w:pPr>
              <w:widowControl/>
              <w:spacing w:line="240" w:lineRule="exact"/>
              <w:jc w:val="lef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町議会議員選挙費</w:t>
            </w:r>
          </w:p>
        </w:tc>
        <w:tc>
          <w:tcPr>
            <w:tcW w:w="6377" w:type="dxa"/>
            <w:vMerge w:val="restart"/>
            <w:tcBorders>
              <w:top w:val="single" w:sz="4" w:space="0" w:color="auto"/>
              <w:left w:val="single" w:sz="4" w:space="0" w:color="auto"/>
              <w:bottom w:val="single" w:sz="4" w:space="0" w:color="auto"/>
              <w:right w:val="single" w:sz="4" w:space="0" w:color="auto"/>
            </w:tcBorders>
            <w:shd w:val="clear" w:color="auto" w:fill="auto"/>
          </w:tcPr>
          <w:p w14:paraId="3F6827CC"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(1) 事業の概要</w:t>
            </w:r>
          </w:p>
          <w:p w14:paraId="19CB8FC2" w14:textId="77777777" w:rsidR="00786E6C" w:rsidRPr="004E75F2" w:rsidRDefault="00786E6C" w:rsidP="001F3D32">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5</w:t>
            </w:r>
            <w:r w:rsidRPr="004E75F2">
              <w:rPr>
                <w:rFonts w:ascii="ＭＳ 明朝" w:hAnsi="ＭＳ 明朝" w:cs="ＭＳ Ｐゴシック" w:hint="eastAsia"/>
                <w:kern w:val="0"/>
                <w:sz w:val="18"/>
                <w:szCs w:val="18"/>
              </w:rPr>
              <w:t>年度執行 鳩山町議会議員一般選挙に係る準備費</w:t>
            </w:r>
          </w:p>
          <w:p w14:paraId="3156C65E"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p>
          <w:p w14:paraId="6904C329"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(2) 当初予算と決算額が大きく異なる場合は、その理由</w:t>
            </w:r>
          </w:p>
          <w:p w14:paraId="76BFF2E1" w14:textId="77777777" w:rsidR="00786E6C" w:rsidRPr="004E75F2" w:rsidRDefault="00786E6C" w:rsidP="001F3D32">
            <w:pPr>
              <w:widowControl/>
              <w:spacing w:line="240" w:lineRule="exact"/>
              <w:ind w:left="181" w:hangingChars="100" w:hanging="181"/>
              <w:rPr>
                <w:rFonts w:ascii="ＭＳ 明朝" w:hAnsi="ＭＳ 明朝" w:cs="ＭＳ Ｐゴシック"/>
                <w:kern w:val="0"/>
                <w:sz w:val="18"/>
                <w:szCs w:val="18"/>
              </w:rPr>
            </w:pPr>
            <w:r w:rsidRPr="004E75F2">
              <w:rPr>
                <w:rFonts w:ascii="ＭＳ ゴシック" w:eastAsia="ＭＳ ゴシック" w:hAnsi="ＭＳ ゴシック" w:cs="ＭＳ Ｐゴシック" w:hint="eastAsia"/>
                <w:b/>
                <w:kern w:val="0"/>
                <w:sz w:val="18"/>
                <w:szCs w:val="18"/>
              </w:rPr>
              <w:t xml:space="preserve">　　</w:t>
            </w:r>
          </w:p>
          <w:p w14:paraId="3CD58CA9" w14:textId="77777777" w:rsidR="00786E6C" w:rsidRPr="004E75F2" w:rsidRDefault="00786E6C" w:rsidP="001F3D32">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(3) 成果及び評価並びに改善点</w:t>
            </w:r>
          </w:p>
          <w:p w14:paraId="7B194132" w14:textId="77777777" w:rsidR="00786E6C" w:rsidRDefault="00786E6C" w:rsidP="001F3D32">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選挙執行に備え、公営物資等の準備を行った。</w:t>
            </w:r>
          </w:p>
          <w:p w14:paraId="67821106" w14:textId="0AF8852A" w:rsidR="004A035C" w:rsidRPr="004E75F2" w:rsidRDefault="004A035C" w:rsidP="001F3D32">
            <w:pPr>
              <w:widowControl/>
              <w:spacing w:line="240" w:lineRule="exact"/>
              <w:rPr>
                <w:rFonts w:ascii="ＭＳ ゴシック" w:eastAsia="ＭＳ ゴシック" w:hAnsi="ＭＳ ゴシック" w:cs="ＭＳ Ｐゴシック"/>
                <w:b/>
                <w:kern w:val="0"/>
                <w:sz w:val="18"/>
                <w:szCs w:val="18"/>
              </w:rPr>
            </w:pPr>
          </w:p>
        </w:tc>
      </w:tr>
      <w:tr w:rsidR="00786E6C" w:rsidRPr="004E75F2" w14:paraId="0BA0BF2C" w14:textId="77777777" w:rsidTr="00800E91">
        <w:trPr>
          <w:trHeight w:val="118"/>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781E1D9C"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662DEDC" w14:textId="77777777" w:rsidR="00786E6C" w:rsidRPr="004E75F2" w:rsidRDefault="00786E6C" w:rsidP="00800E91">
            <w:pPr>
              <w:spacing w:line="240" w:lineRule="exact"/>
              <w:jc w:val="lef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kern w:val="0"/>
                <w:sz w:val="18"/>
                <w:szCs w:val="18"/>
              </w:rPr>
              <w:t>当初予算額</w:t>
            </w:r>
          </w:p>
        </w:tc>
        <w:tc>
          <w:tcPr>
            <w:tcW w:w="1524" w:type="dxa"/>
            <w:tcBorders>
              <w:top w:val="single" w:sz="4" w:space="0" w:color="auto"/>
              <w:left w:val="single" w:sz="4" w:space="0" w:color="auto"/>
              <w:bottom w:val="single" w:sz="4" w:space="0" w:color="auto"/>
              <w:right w:val="single" w:sz="4" w:space="0" w:color="auto"/>
            </w:tcBorders>
            <w:shd w:val="clear" w:color="auto" w:fill="F2F2F2"/>
            <w:vAlign w:val="center"/>
          </w:tcPr>
          <w:p w14:paraId="0A0C7B10" w14:textId="77777777" w:rsidR="00786E6C" w:rsidRPr="004E75F2" w:rsidRDefault="00786E6C" w:rsidP="00800E91">
            <w:pPr>
              <w:spacing w:line="240" w:lineRule="exact"/>
              <w:jc w:val="righ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kern w:val="0"/>
                <w:sz w:val="18"/>
                <w:szCs w:val="18"/>
              </w:rPr>
              <w:t>761千円</w:t>
            </w:r>
          </w:p>
        </w:tc>
        <w:tc>
          <w:tcPr>
            <w:tcW w:w="63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D9BFD3" w14:textId="77777777" w:rsidR="00786E6C" w:rsidRPr="004E75F2" w:rsidRDefault="00786E6C" w:rsidP="00800E91">
            <w:pPr>
              <w:widowControl/>
              <w:spacing w:line="240" w:lineRule="exact"/>
              <w:rPr>
                <w:rFonts w:ascii="ＭＳ ゴシック" w:eastAsia="ＭＳ ゴシック" w:hAnsi="ＭＳ ゴシック" w:cs="ＭＳ Ｐゴシック"/>
                <w:b/>
                <w:kern w:val="0"/>
                <w:sz w:val="18"/>
                <w:szCs w:val="18"/>
              </w:rPr>
            </w:pPr>
          </w:p>
        </w:tc>
      </w:tr>
      <w:tr w:rsidR="00786E6C" w:rsidRPr="004E75F2" w14:paraId="091CE606" w14:textId="77777777" w:rsidTr="00800E91">
        <w:trPr>
          <w:trHeight w:val="149"/>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30D2B355"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E368E23" w14:textId="77777777" w:rsidR="00786E6C" w:rsidRPr="004E75F2" w:rsidRDefault="00786E6C" w:rsidP="00800E91">
            <w:pPr>
              <w:spacing w:line="240" w:lineRule="exact"/>
              <w:jc w:val="left"/>
              <w:rPr>
                <w:rFonts w:ascii="ＭＳ ゴシック" w:eastAsia="ＭＳ ゴシック" w:hAnsi="ＭＳ ゴシック" w:cs="ＭＳ Ｐゴシック"/>
                <w:b/>
                <w:kern w:val="0"/>
                <w:sz w:val="18"/>
                <w:szCs w:val="18"/>
              </w:rPr>
            </w:pPr>
            <w:r w:rsidRPr="00786E6C">
              <w:rPr>
                <w:rFonts w:ascii="ＭＳ ゴシック" w:eastAsia="ＭＳ ゴシック" w:hAnsi="ＭＳ ゴシック" w:cs="ＭＳ Ｐゴシック" w:hint="eastAsia"/>
                <w:spacing w:val="30"/>
                <w:kern w:val="0"/>
                <w:sz w:val="18"/>
                <w:szCs w:val="18"/>
                <w:fitText w:val="900" w:id="-1228688894"/>
              </w:rPr>
              <w:t>予算現</w:t>
            </w:r>
            <w:r w:rsidRPr="00786E6C">
              <w:rPr>
                <w:rFonts w:ascii="ＭＳ ゴシック" w:eastAsia="ＭＳ ゴシック" w:hAnsi="ＭＳ ゴシック" w:cs="ＭＳ Ｐゴシック" w:hint="eastAsia"/>
                <w:kern w:val="0"/>
                <w:sz w:val="18"/>
                <w:szCs w:val="18"/>
                <w:fitText w:val="900" w:id="-1228688894"/>
              </w:rPr>
              <w:t>額</w:t>
            </w:r>
          </w:p>
        </w:tc>
        <w:tc>
          <w:tcPr>
            <w:tcW w:w="1524" w:type="dxa"/>
            <w:tcBorders>
              <w:top w:val="single" w:sz="4" w:space="0" w:color="auto"/>
              <w:left w:val="single" w:sz="4" w:space="0" w:color="auto"/>
              <w:bottom w:val="single" w:sz="4" w:space="0" w:color="auto"/>
              <w:right w:val="single" w:sz="4" w:space="0" w:color="auto"/>
            </w:tcBorders>
            <w:shd w:val="clear" w:color="auto" w:fill="F2F2F2"/>
            <w:vAlign w:val="center"/>
          </w:tcPr>
          <w:p w14:paraId="2DF7886B" w14:textId="77777777" w:rsidR="00786E6C" w:rsidRPr="004E75F2" w:rsidRDefault="00786E6C" w:rsidP="00800E91">
            <w:pPr>
              <w:spacing w:line="240" w:lineRule="exact"/>
              <w:jc w:val="righ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kern w:val="0"/>
                <w:sz w:val="18"/>
                <w:szCs w:val="18"/>
              </w:rPr>
              <w:t>761千円</w:t>
            </w:r>
          </w:p>
        </w:tc>
        <w:tc>
          <w:tcPr>
            <w:tcW w:w="63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393117" w14:textId="77777777" w:rsidR="00786E6C" w:rsidRPr="004E75F2" w:rsidRDefault="00786E6C" w:rsidP="00800E91">
            <w:pPr>
              <w:widowControl/>
              <w:spacing w:line="240" w:lineRule="exact"/>
              <w:rPr>
                <w:rFonts w:ascii="ＭＳ ゴシック" w:eastAsia="ＭＳ ゴシック" w:hAnsi="ＭＳ ゴシック" w:cs="ＭＳ Ｐゴシック"/>
                <w:b/>
                <w:kern w:val="0"/>
                <w:sz w:val="18"/>
                <w:szCs w:val="18"/>
              </w:rPr>
            </w:pPr>
          </w:p>
        </w:tc>
      </w:tr>
      <w:tr w:rsidR="00786E6C" w:rsidRPr="004E75F2" w14:paraId="54F47F32" w14:textId="77777777" w:rsidTr="00800E91">
        <w:trPr>
          <w:trHeight w:val="182"/>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34B11D2B"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9B8BBD0" w14:textId="77777777" w:rsidR="00786E6C" w:rsidRPr="004E75F2" w:rsidRDefault="00786E6C" w:rsidP="00800E91">
            <w:pPr>
              <w:spacing w:line="240" w:lineRule="exact"/>
              <w:jc w:val="lef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kern w:val="0"/>
                <w:sz w:val="18"/>
                <w:szCs w:val="18"/>
              </w:rPr>
              <w:t>決　算　額</w:t>
            </w:r>
          </w:p>
        </w:tc>
        <w:tc>
          <w:tcPr>
            <w:tcW w:w="1524" w:type="dxa"/>
            <w:tcBorders>
              <w:top w:val="single" w:sz="4" w:space="0" w:color="auto"/>
              <w:left w:val="single" w:sz="4" w:space="0" w:color="auto"/>
              <w:bottom w:val="single" w:sz="4" w:space="0" w:color="auto"/>
              <w:right w:val="single" w:sz="4" w:space="0" w:color="auto"/>
            </w:tcBorders>
            <w:shd w:val="clear" w:color="auto" w:fill="F2F2F2"/>
            <w:vAlign w:val="center"/>
          </w:tcPr>
          <w:p w14:paraId="0F09CF17" w14:textId="77777777" w:rsidR="00786E6C" w:rsidRPr="004E75F2" w:rsidRDefault="00786E6C" w:rsidP="00800E91">
            <w:pPr>
              <w:spacing w:line="240" w:lineRule="exact"/>
              <w:jc w:val="righ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kern w:val="0"/>
                <w:sz w:val="18"/>
                <w:szCs w:val="18"/>
              </w:rPr>
              <w:t>645千円</w:t>
            </w:r>
          </w:p>
        </w:tc>
        <w:tc>
          <w:tcPr>
            <w:tcW w:w="63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5A657F" w14:textId="77777777" w:rsidR="00786E6C" w:rsidRPr="004E75F2" w:rsidRDefault="00786E6C" w:rsidP="00800E91">
            <w:pPr>
              <w:widowControl/>
              <w:spacing w:line="240" w:lineRule="exact"/>
              <w:rPr>
                <w:rFonts w:ascii="ＭＳ ゴシック" w:eastAsia="ＭＳ ゴシック" w:hAnsi="ＭＳ ゴシック" w:cs="ＭＳ Ｐゴシック"/>
                <w:b/>
                <w:kern w:val="0"/>
                <w:sz w:val="18"/>
                <w:szCs w:val="18"/>
              </w:rPr>
            </w:pPr>
          </w:p>
        </w:tc>
      </w:tr>
      <w:tr w:rsidR="00786E6C" w:rsidRPr="004E75F2" w14:paraId="6A310E36" w14:textId="77777777" w:rsidTr="00800E91">
        <w:trPr>
          <w:trHeight w:val="1000"/>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42C074A2"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auto"/>
            <w:noWrap/>
          </w:tcPr>
          <w:p w14:paraId="6C475207" w14:textId="77777777" w:rsidR="00786E6C" w:rsidRPr="004E75F2" w:rsidRDefault="00786E6C" w:rsidP="00800E91">
            <w:pPr>
              <w:spacing w:line="240" w:lineRule="exact"/>
              <w:jc w:val="left"/>
              <w:rPr>
                <w:rFonts w:ascii="ＭＳ ゴシック" w:eastAsia="ＭＳ ゴシック" w:hAnsi="ＭＳ ゴシック" w:cs="ＭＳ Ｐゴシック"/>
                <w:b/>
                <w:kern w:val="0"/>
                <w:sz w:val="18"/>
                <w:szCs w:val="18"/>
              </w:rPr>
            </w:pPr>
          </w:p>
          <w:p w14:paraId="0722B4F5" w14:textId="77777777" w:rsidR="00786E6C" w:rsidRPr="004E75F2" w:rsidRDefault="00786E6C" w:rsidP="00800E91">
            <w:pPr>
              <w:spacing w:line="240" w:lineRule="exact"/>
              <w:ind w:right="200"/>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①所 管 課⇒総務課</w:t>
            </w:r>
          </w:p>
          <w:p w14:paraId="5984C962" w14:textId="77777777" w:rsidR="00786E6C" w:rsidRPr="004E75F2" w:rsidRDefault="00786E6C" w:rsidP="00800E91">
            <w:pPr>
              <w:spacing w:line="240" w:lineRule="exac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②総合計画⇒</w:t>
            </w:r>
          </w:p>
          <w:p w14:paraId="562E9F26" w14:textId="77777777" w:rsidR="00786E6C" w:rsidRPr="004E75F2" w:rsidRDefault="00786E6C" w:rsidP="00800E91">
            <w:pPr>
              <w:spacing w:line="240" w:lineRule="exact"/>
              <w:jc w:val="left"/>
              <w:rPr>
                <w:rFonts w:ascii="ＭＳ ゴシック" w:eastAsia="ＭＳ ゴシック" w:hAnsi="ＭＳ ゴシック" w:cs="ＭＳ Ｐゴシック"/>
                <w:b/>
                <w:kern w:val="0"/>
                <w:sz w:val="18"/>
                <w:szCs w:val="18"/>
              </w:rPr>
            </w:pPr>
          </w:p>
        </w:tc>
        <w:tc>
          <w:tcPr>
            <w:tcW w:w="63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9C59E2" w14:textId="77777777" w:rsidR="00786E6C" w:rsidRPr="004E75F2" w:rsidRDefault="00786E6C" w:rsidP="00800E91">
            <w:pPr>
              <w:widowControl/>
              <w:spacing w:line="240" w:lineRule="exact"/>
              <w:rPr>
                <w:rFonts w:ascii="ＭＳ ゴシック" w:eastAsia="ＭＳ ゴシック" w:hAnsi="ＭＳ ゴシック" w:cs="ＭＳ Ｐゴシック"/>
                <w:b/>
                <w:kern w:val="0"/>
                <w:sz w:val="18"/>
                <w:szCs w:val="18"/>
              </w:rPr>
            </w:pPr>
          </w:p>
        </w:tc>
      </w:tr>
    </w:tbl>
    <w:p w14:paraId="76FB2905" w14:textId="77777777" w:rsidR="00786E6C" w:rsidRPr="004E75F2" w:rsidRDefault="00786E6C" w:rsidP="00786E6C">
      <w:pPr>
        <w:rPr>
          <w:rFonts w:ascii="ＭＳ ゴシック" w:eastAsia="ＭＳ ゴシック" w:hAnsi="ＭＳ ゴシック" w:cs="ＭＳ Ｐゴシック"/>
          <w:b/>
          <w:bCs/>
          <w:kern w:val="0"/>
          <w:szCs w:val="21"/>
        </w:rPr>
      </w:pPr>
    </w:p>
    <w:p w14:paraId="1C61AB3E" w14:textId="06294C86" w:rsidR="00786E6C" w:rsidRPr="004E75F2" w:rsidRDefault="00786E6C" w:rsidP="00786E6C">
      <w:pPr>
        <w:widowControl/>
        <w:jc w:val="left"/>
        <w:rPr>
          <w:rFonts w:ascii="ＭＳ ゴシック" w:eastAsia="ＭＳ ゴシック" w:hAnsi="ＭＳ ゴシック" w:cs="ＭＳ Ｐゴシック"/>
          <w:b/>
          <w:bCs/>
          <w:kern w:val="0"/>
          <w:sz w:val="18"/>
          <w:szCs w:val="18"/>
        </w:rPr>
      </w:pPr>
      <w:r w:rsidRPr="004E75F2">
        <w:rPr>
          <w:rFonts w:ascii="ＭＳ ゴシック" w:eastAsia="ＭＳ ゴシック" w:hAnsi="ＭＳ ゴシック" w:cs="ＭＳ Ｐゴシック" w:hint="eastAsia"/>
          <w:b/>
          <w:bCs/>
          <w:kern w:val="0"/>
          <w:sz w:val="18"/>
          <w:szCs w:val="18"/>
        </w:rPr>
        <w:t>項7　統計調査費</w:t>
      </w:r>
    </w:p>
    <w:tbl>
      <w:tblPr>
        <w:tblStyle w:val="a9"/>
        <w:tblW w:w="9639" w:type="dxa"/>
        <w:tblInd w:w="96" w:type="dxa"/>
        <w:tblLook w:val="04A0" w:firstRow="1" w:lastRow="0" w:firstColumn="1" w:lastColumn="0" w:noHBand="0" w:noVBand="1"/>
      </w:tblPr>
      <w:tblGrid>
        <w:gridCol w:w="567"/>
        <w:gridCol w:w="1134"/>
        <w:gridCol w:w="1559"/>
        <w:gridCol w:w="6379"/>
      </w:tblGrid>
      <w:tr w:rsidR="00786E6C" w:rsidRPr="004E75F2" w14:paraId="4DC0C69B" w14:textId="77777777" w:rsidTr="00800E91">
        <w:trPr>
          <w:trHeight w:val="363"/>
        </w:trPr>
        <w:tc>
          <w:tcPr>
            <w:tcW w:w="567" w:type="dxa"/>
            <w:tcBorders>
              <w:bottom w:val="single" w:sz="4" w:space="0" w:color="auto"/>
            </w:tcBorders>
            <w:vAlign w:val="center"/>
          </w:tcPr>
          <w:p w14:paraId="69F317E7"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w:t>
            </w:r>
          </w:p>
          <w:p w14:paraId="2DE8E378" w14:textId="77777777" w:rsidR="00786E6C" w:rsidRPr="004E75F2" w:rsidRDefault="00786E6C" w:rsidP="00800E91">
            <w:pPr>
              <w:widowControl/>
              <w:spacing w:line="240" w:lineRule="exact"/>
              <w:ind w:leftChars="-31" w:left="-65"/>
              <w:jc w:val="center"/>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分類</w:t>
            </w:r>
          </w:p>
        </w:tc>
        <w:tc>
          <w:tcPr>
            <w:tcW w:w="2693" w:type="dxa"/>
            <w:gridSpan w:val="2"/>
            <w:tcBorders>
              <w:bottom w:val="single" w:sz="4" w:space="0" w:color="auto"/>
            </w:tcBorders>
            <w:vAlign w:val="center"/>
          </w:tcPr>
          <w:p w14:paraId="5A6B314F"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事　業</w:t>
            </w:r>
          </w:p>
        </w:tc>
        <w:tc>
          <w:tcPr>
            <w:tcW w:w="6379" w:type="dxa"/>
            <w:tcBorders>
              <w:bottom w:val="single" w:sz="4" w:space="0" w:color="auto"/>
            </w:tcBorders>
            <w:vAlign w:val="center"/>
          </w:tcPr>
          <w:p w14:paraId="5D4F7ED0" w14:textId="77777777" w:rsidR="00786E6C" w:rsidRPr="004E75F2" w:rsidRDefault="00786E6C" w:rsidP="00800E91">
            <w:pPr>
              <w:widowControl/>
              <w:spacing w:line="240" w:lineRule="exact"/>
              <w:ind w:right="400"/>
              <w:jc w:val="center"/>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事業の概要及び成果</w:t>
            </w:r>
          </w:p>
        </w:tc>
      </w:tr>
      <w:tr w:rsidR="00786E6C" w:rsidRPr="004E75F2" w14:paraId="7216212F" w14:textId="77777777" w:rsidTr="00E20961">
        <w:trPr>
          <w:trHeight w:val="340"/>
        </w:trPr>
        <w:tc>
          <w:tcPr>
            <w:tcW w:w="567" w:type="dxa"/>
            <w:vMerge w:val="restart"/>
            <w:tcBorders>
              <w:top w:val="single" w:sz="4" w:space="0" w:color="auto"/>
            </w:tcBorders>
          </w:tcPr>
          <w:p w14:paraId="7790085D"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p w14:paraId="6B9DD2BD" w14:textId="53924D92" w:rsidR="00786E6C" w:rsidRPr="004E75F2"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59</w:t>
            </w:r>
          </w:p>
          <w:p w14:paraId="20AA9FB6"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p w14:paraId="4CBDD71E" w14:textId="77777777" w:rsidR="00786E6C" w:rsidRPr="004E75F2" w:rsidRDefault="00786E6C" w:rsidP="00800E91">
            <w:pPr>
              <w:spacing w:line="240" w:lineRule="exact"/>
              <w:rPr>
                <w:rFonts w:ascii="ＭＳ ゴシック" w:eastAsia="ＭＳ ゴシック" w:hAnsi="ＭＳ ゴシック" w:cs="ＭＳ Ｐゴシック"/>
                <w:b/>
                <w:bCs/>
                <w:kern w:val="0"/>
                <w:sz w:val="18"/>
                <w:szCs w:val="18"/>
              </w:rPr>
            </w:pPr>
          </w:p>
        </w:tc>
        <w:tc>
          <w:tcPr>
            <w:tcW w:w="2693" w:type="dxa"/>
            <w:gridSpan w:val="2"/>
            <w:tcBorders>
              <w:top w:val="single" w:sz="4" w:space="0" w:color="auto"/>
              <w:bottom w:val="single" w:sz="4" w:space="0" w:color="auto"/>
            </w:tcBorders>
            <w:vAlign w:val="center"/>
          </w:tcPr>
          <w:p w14:paraId="29F2771C" w14:textId="77777777" w:rsidR="00786E6C" w:rsidRPr="004E75F2" w:rsidRDefault="00786E6C" w:rsidP="004A035C">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基幹統計調査費</w:t>
            </w:r>
          </w:p>
        </w:tc>
        <w:tc>
          <w:tcPr>
            <w:tcW w:w="6379" w:type="dxa"/>
            <w:vMerge w:val="restart"/>
            <w:tcBorders>
              <w:top w:val="single" w:sz="4" w:space="0" w:color="auto"/>
            </w:tcBorders>
          </w:tcPr>
          <w:p w14:paraId="55D04583" w14:textId="77777777" w:rsidR="00786E6C" w:rsidRPr="004E75F2" w:rsidRDefault="00786E6C" w:rsidP="00E20961">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(1) 事業の概要</w:t>
            </w:r>
          </w:p>
          <w:p w14:paraId="32079259" w14:textId="77777777" w:rsidR="00786E6C" w:rsidRPr="004E75F2" w:rsidRDefault="00786E6C" w:rsidP="00E20961">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基幹統計調査として、例年実施している学校基本調査のほか、就業構造基本調査、住宅・土地統計調査（単位区設定）を実施した。</w:t>
            </w:r>
          </w:p>
          <w:p w14:paraId="67863F6A" w14:textId="77777777" w:rsidR="00786E6C" w:rsidRPr="004E75F2" w:rsidRDefault="00786E6C" w:rsidP="00E20961">
            <w:pPr>
              <w:widowControl/>
              <w:spacing w:line="240" w:lineRule="exact"/>
              <w:ind w:leftChars="86" w:left="181" w:right="20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・令和4年度学校基本調査　　　　　　  令和4年</w:t>
            </w:r>
            <w:r w:rsidRPr="004E75F2">
              <w:rPr>
                <w:rFonts w:ascii="ＭＳ 明朝" w:hAnsi="ＭＳ 明朝" w:cs="ＭＳ Ｐゴシック"/>
                <w:kern w:val="0"/>
                <w:sz w:val="18"/>
                <w:szCs w:val="18"/>
              </w:rPr>
              <w:t>5</w:t>
            </w:r>
            <w:r w:rsidRPr="004E75F2">
              <w:rPr>
                <w:rFonts w:ascii="ＭＳ 明朝" w:hAnsi="ＭＳ 明朝" w:cs="ＭＳ Ｐゴシック" w:hint="eastAsia"/>
                <w:kern w:val="0"/>
                <w:sz w:val="18"/>
                <w:szCs w:val="18"/>
              </w:rPr>
              <w:t>月1日基準日</w:t>
            </w:r>
          </w:p>
          <w:p w14:paraId="243BB29B" w14:textId="77777777" w:rsidR="00786E6C" w:rsidRPr="004E75F2" w:rsidRDefault="00786E6C" w:rsidP="00E20961">
            <w:pPr>
              <w:widowControl/>
              <w:spacing w:line="240" w:lineRule="exact"/>
              <w:ind w:leftChars="86" w:left="181" w:right="20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・令和4年就業構造基本調査　　　　　　令和4年10月1日基準日</w:t>
            </w:r>
          </w:p>
          <w:p w14:paraId="213FA9C5" w14:textId="77777777" w:rsidR="00786E6C" w:rsidRPr="004E75F2" w:rsidRDefault="00786E6C" w:rsidP="00E20961">
            <w:pPr>
              <w:widowControl/>
              <w:spacing w:line="240" w:lineRule="exact"/>
              <w:ind w:leftChars="86" w:left="181" w:right="20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・令和5年住宅・土地統計調査（単位区設定）</w:t>
            </w:r>
          </w:p>
          <w:p w14:paraId="2260ACA8" w14:textId="77777777" w:rsidR="00786E6C" w:rsidRPr="004E75F2" w:rsidRDefault="00786E6C" w:rsidP="00E20961">
            <w:pPr>
              <w:widowControl/>
              <w:spacing w:line="240" w:lineRule="exact"/>
              <w:ind w:leftChars="86" w:left="181" w:right="20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 xml:space="preserve">　　　　　　　　　　　　　　　　　　　令和5年2月1日基準日</w:t>
            </w:r>
          </w:p>
          <w:p w14:paraId="71CC6472" w14:textId="1D738D41" w:rsidR="00786E6C" w:rsidRPr="004E75F2" w:rsidRDefault="00786E6C" w:rsidP="00E20961">
            <w:pPr>
              <w:widowControl/>
              <w:spacing w:line="240" w:lineRule="exact"/>
              <w:ind w:right="200"/>
              <w:rPr>
                <w:rFonts w:ascii="ＭＳ 明朝" w:hAnsi="ＭＳ 明朝" w:cs="ＭＳ Ｐゴシック"/>
                <w:kern w:val="0"/>
                <w:sz w:val="18"/>
                <w:szCs w:val="18"/>
              </w:rPr>
            </w:pPr>
          </w:p>
          <w:p w14:paraId="49366B31" w14:textId="77777777" w:rsidR="00786E6C" w:rsidRPr="004E75F2" w:rsidRDefault="00786E6C" w:rsidP="00E20961">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(2) 当初予算と決算額が大きく異なる場合は、その理由</w:t>
            </w:r>
          </w:p>
          <w:p w14:paraId="47BB015B" w14:textId="77777777" w:rsidR="00786E6C" w:rsidRPr="004E75F2" w:rsidRDefault="00786E6C" w:rsidP="00E20961">
            <w:pPr>
              <w:widowControl/>
              <w:spacing w:line="240" w:lineRule="exact"/>
              <w:ind w:leftChars="86" w:left="181" w:right="200" w:firstLineChars="100" w:firstLine="181"/>
              <w:rPr>
                <w:rFonts w:ascii="ＭＳ ゴシック" w:eastAsia="ＭＳ ゴシック" w:hAnsi="ＭＳ ゴシック" w:cs="ＭＳ Ｐゴシック"/>
                <w:b/>
                <w:kern w:val="0"/>
                <w:sz w:val="18"/>
                <w:szCs w:val="18"/>
              </w:rPr>
            </w:pPr>
          </w:p>
          <w:p w14:paraId="6C2FCFA1" w14:textId="77777777" w:rsidR="00786E6C" w:rsidRPr="004E75F2" w:rsidRDefault="00786E6C" w:rsidP="00E20961">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(3) 成果及び評価並びに改善点</w:t>
            </w:r>
          </w:p>
          <w:p w14:paraId="1816AE87" w14:textId="77777777" w:rsidR="00786E6C" w:rsidRDefault="00786E6C" w:rsidP="00E20961">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各統計調査とも事故等もなく無事に実施することができた。</w:t>
            </w:r>
          </w:p>
          <w:p w14:paraId="2830C584" w14:textId="6AC4B9BE" w:rsidR="00A56C85" w:rsidRPr="004E75F2" w:rsidRDefault="00A56C85" w:rsidP="00E20961">
            <w:pPr>
              <w:widowControl/>
              <w:spacing w:line="240" w:lineRule="exact"/>
              <w:rPr>
                <w:rFonts w:ascii="ＭＳ ゴシック" w:eastAsia="ＭＳ ゴシック" w:hAnsi="ＭＳ ゴシック" w:cs="ＭＳ Ｐゴシック"/>
                <w:b/>
                <w:bCs/>
                <w:kern w:val="0"/>
                <w:sz w:val="18"/>
                <w:szCs w:val="18"/>
              </w:rPr>
            </w:pPr>
          </w:p>
        </w:tc>
      </w:tr>
      <w:tr w:rsidR="00786E6C" w:rsidRPr="004E75F2" w14:paraId="22B9FF1D" w14:textId="77777777" w:rsidTr="00800E91">
        <w:trPr>
          <w:trHeight w:val="227"/>
        </w:trPr>
        <w:tc>
          <w:tcPr>
            <w:tcW w:w="567" w:type="dxa"/>
            <w:vMerge/>
          </w:tcPr>
          <w:p w14:paraId="5603F14F"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bottom w:val="single" w:sz="4" w:space="0" w:color="auto"/>
              <w:right w:val="single" w:sz="4" w:space="0" w:color="auto"/>
            </w:tcBorders>
            <w:shd w:val="clear" w:color="auto" w:fill="F2F2F2" w:themeFill="background1" w:themeFillShade="F2"/>
            <w:vAlign w:val="center"/>
          </w:tcPr>
          <w:p w14:paraId="704D5537" w14:textId="77777777" w:rsidR="00786E6C" w:rsidRPr="004E75F2" w:rsidRDefault="00786E6C" w:rsidP="00800E91">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当初予算額</w:t>
            </w:r>
          </w:p>
        </w:tc>
        <w:tc>
          <w:tcPr>
            <w:tcW w:w="1559" w:type="dxa"/>
            <w:tcBorders>
              <w:top w:val="single" w:sz="4" w:space="0" w:color="auto"/>
              <w:left w:val="single" w:sz="4" w:space="0" w:color="auto"/>
              <w:bottom w:val="single" w:sz="4" w:space="0" w:color="auto"/>
            </w:tcBorders>
            <w:shd w:val="clear" w:color="auto" w:fill="F2F2F2" w:themeFill="background1" w:themeFillShade="F2"/>
            <w:vAlign w:val="center"/>
          </w:tcPr>
          <w:p w14:paraId="61CAFFF0" w14:textId="77777777" w:rsidR="00786E6C" w:rsidRPr="004E75F2" w:rsidRDefault="00786E6C" w:rsidP="00800E91">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286千円</w:t>
            </w:r>
          </w:p>
        </w:tc>
        <w:tc>
          <w:tcPr>
            <w:tcW w:w="6379" w:type="dxa"/>
            <w:vMerge/>
          </w:tcPr>
          <w:p w14:paraId="43C975D3" w14:textId="77777777" w:rsidR="00786E6C" w:rsidRPr="004E75F2" w:rsidRDefault="00786E6C" w:rsidP="00800E91">
            <w:pPr>
              <w:widowControl/>
              <w:spacing w:line="240" w:lineRule="exact"/>
              <w:jc w:val="left"/>
              <w:rPr>
                <w:rFonts w:ascii="ＭＳ ゴシック" w:eastAsia="ＭＳ ゴシック" w:hAnsi="ＭＳ ゴシック" w:cs="ＭＳ Ｐゴシック"/>
                <w:b/>
                <w:kern w:val="0"/>
                <w:sz w:val="18"/>
                <w:szCs w:val="18"/>
              </w:rPr>
            </w:pPr>
          </w:p>
        </w:tc>
      </w:tr>
      <w:tr w:rsidR="00786E6C" w:rsidRPr="004E75F2" w14:paraId="5E5A10A2" w14:textId="77777777" w:rsidTr="00800E91">
        <w:trPr>
          <w:trHeight w:val="227"/>
        </w:trPr>
        <w:tc>
          <w:tcPr>
            <w:tcW w:w="567" w:type="dxa"/>
            <w:vMerge/>
          </w:tcPr>
          <w:p w14:paraId="547CBEBF"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bottom w:val="single" w:sz="4" w:space="0" w:color="auto"/>
              <w:right w:val="single" w:sz="4" w:space="0" w:color="auto"/>
            </w:tcBorders>
            <w:shd w:val="clear" w:color="auto" w:fill="F2F2F2" w:themeFill="background1" w:themeFillShade="F2"/>
            <w:vAlign w:val="center"/>
          </w:tcPr>
          <w:p w14:paraId="50AE7C9A" w14:textId="77777777" w:rsidR="00786E6C" w:rsidRPr="004E75F2" w:rsidRDefault="00786E6C" w:rsidP="00800E91">
            <w:pPr>
              <w:spacing w:line="240" w:lineRule="exact"/>
              <w:jc w:val="left"/>
              <w:rPr>
                <w:rFonts w:ascii="ＭＳ ゴシック" w:eastAsia="ＭＳ ゴシック" w:hAnsi="ＭＳ ゴシック" w:cs="ＭＳ Ｐゴシック"/>
                <w:kern w:val="0"/>
                <w:sz w:val="18"/>
                <w:szCs w:val="18"/>
              </w:rPr>
            </w:pPr>
            <w:r w:rsidRPr="00786E6C">
              <w:rPr>
                <w:rFonts w:ascii="ＭＳ ゴシック" w:eastAsia="ＭＳ ゴシック" w:hAnsi="ＭＳ ゴシック" w:cs="ＭＳ Ｐゴシック" w:hint="eastAsia"/>
                <w:spacing w:val="30"/>
                <w:kern w:val="0"/>
                <w:sz w:val="18"/>
                <w:szCs w:val="18"/>
                <w:fitText w:val="900" w:id="-1228688893"/>
              </w:rPr>
              <w:t>予算現</w:t>
            </w:r>
            <w:r w:rsidRPr="00786E6C">
              <w:rPr>
                <w:rFonts w:ascii="ＭＳ ゴシック" w:eastAsia="ＭＳ ゴシック" w:hAnsi="ＭＳ ゴシック" w:cs="ＭＳ Ｐゴシック" w:hint="eastAsia"/>
                <w:kern w:val="0"/>
                <w:sz w:val="18"/>
                <w:szCs w:val="18"/>
                <w:fitText w:val="900" w:id="-1228688893"/>
              </w:rPr>
              <w:t>額</w:t>
            </w:r>
          </w:p>
        </w:tc>
        <w:tc>
          <w:tcPr>
            <w:tcW w:w="1559" w:type="dxa"/>
            <w:tcBorders>
              <w:top w:val="single" w:sz="4" w:space="0" w:color="auto"/>
              <w:left w:val="single" w:sz="4" w:space="0" w:color="auto"/>
              <w:bottom w:val="single" w:sz="4" w:space="0" w:color="auto"/>
            </w:tcBorders>
            <w:shd w:val="clear" w:color="auto" w:fill="F2F2F2" w:themeFill="background1" w:themeFillShade="F2"/>
            <w:vAlign w:val="center"/>
          </w:tcPr>
          <w:p w14:paraId="50EF0A45" w14:textId="77777777" w:rsidR="00786E6C" w:rsidRPr="004E75F2" w:rsidRDefault="00786E6C" w:rsidP="00800E91">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292千円</w:t>
            </w:r>
          </w:p>
        </w:tc>
        <w:tc>
          <w:tcPr>
            <w:tcW w:w="6379" w:type="dxa"/>
            <w:vMerge/>
          </w:tcPr>
          <w:p w14:paraId="7D69C93C" w14:textId="77777777" w:rsidR="00786E6C" w:rsidRPr="004E75F2" w:rsidRDefault="00786E6C" w:rsidP="00800E91">
            <w:pPr>
              <w:widowControl/>
              <w:spacing w:line="240" w:lineRule="exact"/>
              <w:jc w:val="left"/>
              <w:rPr>
                <w:rFonts w:ascii="ＭＳ ゴシック" w:eastAsia="ＭＳ ゴシック" w:hAnsi="ＭＳ ゴシック" w:cs="ＭＳ Ｐゴシック"/>
                <w:b/>
                <w:kern w:val="0"/>
                <w:sz w:val="18"/>
                <w:szCs w:val="18"/>
              </w:rPr>
            </w:pPr>
          </w:p>
        </w:tc>
      </w:tr>
      <w:tr w:rsidR="00786E6C" w:rsidRPr="004E75F2" w14:paraId="5A393B59" w14:textId="77777777" w:rsidTr="00800E91">
        <w:trPr>
          <w:trHeight w:val="227"/>
        </w:trPr>
        <w:tc>
          <w:tcPr>
            <w:tcW w:w="567" w:type="dxa"/>
            <w:vMerge/>
          </w:tcPr>
          <w:p w14:paraId="403D1136"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bottom w:val="single" w:sz="4" w:space="0" w:color="auto"/>
              <w:right w:val="single" w:sz="4" w:space="0" w:color="auto"/>
            </w:tcBorders>
            <w:shd w:val="clear" w:color="auto" w:fill="F2F2F2" w:themeFill="background1" w:themeFillShade="F2"/>
            <w:vAlign w:val="center"/>
          </w:tcPr>
          <w:p w14:paraId="01CA0FD9" w14:textId="77777777" w:rsidR="00786E6C" w:rsidRPr="004E75F2" w:rsidRDefault="00786E6C" w:rsidP="00800E91">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決　算　額</w:t>
            </w:r>
          </w:p>
        </w:tc>
        <w:tc>
          <w:tcPr>
            <w:tcW w:w="1559" w:type="dxa"/>
            <w:tcBorders>
              <w:top w:val="single" w:sz="4" w:space="0" w:color="auto"/>
              <w:left w:val="single" w:sz="4" w:space="0" w:color="auto"/>
              <w:bottom w:val="single" w:sz="4" w:space="0" w:color="auto"/>
            </w:tcBorders>
            <w:shd w:val="clear" w:color="auto" w:fill="F2F2F2" w:themeFill="background1" w:themeFillShade="F2"/>
            <w:vAlign w:val="center"/>
          </w:tcPr>
          <w:p w14:paraId="3FCEB965" w14:textId="77777777" w:rsidR="00786E6C" w:rsidRPr="004E75F2" w:rsidRDefault="00786E6C" w:rsidP="00800E91">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286千円</w:t>
            </w:r>
          </w:p>
        </w:tc>
        <w:tc>
          <w:tcPr>
            <w:tcW w:w="6379" w:type="dxa"/>
            <w:vMerge/>
          </w:tcPr>
          <w:p w14:paraId="78AB2F0F" w14:textId="77777777" w:rsidR="00786E6C" w:rsidRPr="004E75F2" w:rsidRDefault="00786E6C" w:rsidP="00800E91">
            <w:pPr>
              <w:widowControl/>
              <w:spacing w:line="240" w:lineRule="exact"/>
              <w:jc w:val="left"/>
              <w:rPr>
                <w:rFonts w:ascii="ＭＳ ゴシック" w:eastAsia="ＭＳ ゴシック" w:hAnsi="ＭＳ ゴシック" w:cs="ＭＳ Ｐゴシック"/>
                <w:b/>
                <w:kern w:val="0"/>
                <w:sz w:val="18"/>
                <w:szCs w:val="18"/>
              </w:rPr>
            </w:pPr>
          </w:p>
        </w:tc>
      </w:tr>
      <w:tr w:rsidR="00786E6C" w:rsidRPr="004E75F2" w14:paraId="56E6BB39" w14:textId="77777777" w:rsidTr="00800E91">
        <w:tc>
          <w:tcPr>
            <w:tcW w:w="567" w:type="dxa"/>
            <w:vMerge/>
          </w:tcPr>
          <w:p w14:paraId="60A6AA8F" w14:textId="77777777" w:rsidR="00786E6C" w:rsidRPr="004E75F2" w:rsidRDefault="00786E6C" w:rsidP="00800E91">
            <w:pPr>
              <w:widowControl/>
              <w:spacing w:line="240" w:lineRule="exact"/>
              <w:jc w:val="center"/>
              <w:rPr>
                <w:rFonts w:ascii="ＭＳ ゴシック" w:eastAsia="ＭＳ ゴシック" w:hAnsi="ＭＳ ゴシック" w:cs="ＭＳ Ｐゴシック"/>
                <w:kern w:val="0"/>
                <w:sz w:val="18"/>
                <w:szCs w:val="18"/>
              </w:rPr>
            </w:pPr>
          </w:p>
        </w:tc>
        <w:tc>
          <w:tcPr>
            <w:tcW w:w="2693" w:type="dxa"/>
            <w:gridSpan w:val="2"/>
            <w:tcBorders>
              <w:top w:val="single" w:sz="4" w:space="0" w:color="auto"/>
            </w:tcBorders>
          </w:tcPr>
          <w:p w14:paraId="74EA18FF" w14:textId="77777777" w:rsidR="00786E6C" w:rsidRPr="004E75F2" w:rsidRDefault="00786E6C" w:rsidP="00800E91">
            <w:pPr>
              <w:spacing w:line="240" w:lineRule="exact"/>
              <w:rPr>
                <w:rFonts w:ascii="ＭＳ ゴシック" w:eastAsia="ＭＳ ゴシック" w:hAnsi="ＭＳ ゴシック" w:cs="ＭＳ Ｐゴシック"/>
                <w:kern w:val="0"/>
                <w:sz w:val="18"/>
                <w:szCs w:val="18"/>
              </w:rPr>
            </w:pPr>
          </w:p>
          <w:p w14:paraId="53CDE1CD" w14:textId="77777777" w:rsidR="00786E6C" w:rsidRPr="004E75F2" w:rsidRDefault="00786E6C" w:rsidP="00800E91">
            <w:pPr>
              <w:spacing w:line="240" w:lineRule="exact"/>
              <w:ind w:right="200"/>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①所 管 課⇒総務課</w:t>
            </w:r>
          </w:p>
          <w:p w14:paraId="1C5C565C" w14:textId="77777777" w:rsidR="00786E6C" w:rsidRPr="004E75F2" w:rsidRDefault="00786E6C" w:rsidP="00800E91">
            <w:pPr>
              <w:spacing w:line="240" w:lineRule="exac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②総合計画⇒</w:t>
            </w:r>
          </w:p>
          <w:p w14:paraId="1D69B595" w14:textId="77777777" w:rsidR="00786E6C" w:rsidRPr="004E75F2" w:rsidRDefault="00786E6C" w:rsidP="00800E91">
            <w:pPr>
              <w:spacing w:line="240" w:lineRule="exact"/>
              <w:rPr>
                <w:rFonts w:ascii="ＭＳ ゴシック" w:eastAsia="ＭＳ ゴシック" w:hAnsi="ＭＳ ゴシック" w:cs="ＭＳ Ｐゴシック"/>
                <w:b/>
                <w:kern w:val="0"/>
                <w:sz w:val="18"/>
                <w:szCs w:val="18"/>
              </w:rPr>
            </w:pPr>
          </w:p>
        </w:tc>
        <w:tc>
          <w:tcPr>
            <w:tcW w:w="6379" w:type="dxa"/>
            <w:vMerge/>
          </w:tcPr>
          <w:p w14:paraId="7B67C468" w14:textId="77777777" w:rsidR="00786E6C" w:rsidRPr="004E75F2" w:rsidRDefault="00786E6C" w:rsidP="00800E91">
            <w:pPr>
              <w:widowControl/>
              <w:spacing w:line="240" w:lineRule="exact"/>
              <w:jc w:val="left"/>
              <w:rPr>
                <w:rFonts w:ascii="ＭＳ ゴシック" w:eastAsia="ＭＳ ゴシック" w:hAnsi="ＭＳ ゴシック" w:cs="ＭＳ Ｐゴシック"/>
                <w:b/>
                <w:kern w:val="0"/>
                <w:sz w:val="18"/>
                <w:szCs w:val="18"/>
              </w:rPr>
            </w:pPr>
          </w:p>
        </w:tc>
      </w:tr>
    </w:tbl>
    <w:p w14:paraId="2B486E16" w14:textId="77777777" w:rsidR="00144689" w:rsidRDefault="00144689" w:rsidP="003903F3">
      <w:pPr>
        <w:rPr>
          <w:rFonts w:ascii="ＭＳ ゴシック" w:eastAsia="ＭＳ ゴシック" w:hAnsi="ＭＳ ゴシック" w:cs="ＭＳ Ｐゴシック"/>
          <w:b/>
          <w:bCs/>
          <w:kern w:val="0"/>
          <w:sz w:val="22"/>
        </w:rPr>
      </w:pPr>
    </w:p>
    <w:p w14:paraId="592FD37E" w14:textId="77777777" w:rsidR="00144689" w:rsidRDefault="00144689">
      <w:pPr>
        <w:widowControl/>
        <w:jc w:val="left"/>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b/>
          <w:bCs/>
          <w:kern w:val="0"/>
          <w:sz w:val="22"/>
        </w:rPr>
        <w:br w:type="page"/>
      </w:r>
    </w:p>
    <w:p w14:paraId="53FC49D2" w14:textId="14B404FB" w:rsidR="003903F3" w:rsidRPr="0050446C" w:rsidRDefault="003903F3" w:rsidP="003903F3">
      <w:pPr>
        <w:rPr>
          <w:rFonts w:ascii="ＭＳ ゴシック" w:eastAsia="ＭＳ ゴシック" w:hAnsi="ＭＳ ゴシック" w:cs="ＭＳ Ｐゴシック"/>
          <w:b/>
          <w:bCs/>
          <w:kern w:val="0"/>
          <w:sz w:val="22"/>
        </w:rPr>
      </w:pPr>
      <w:r w:rsidRPr="0050446C">
        <w:rPr>
          <w:rFonts w:ascii="ＭＳ ゴシック" w:eastAsia="ＭＳ ゴシック" w:hAnsi="ＭＳ ゴシック" w:cs="ＭＳ Ｐゴシック" w:hint="eastAsia"/>
          <w:b/>
          <w:bCs/>
          <w:kern w:val="0"/>
          <w:sz w:val="22"/>
        </w:rPr>
        <w:lastRenderedPageBreak/>
        <w:t>■款3民生費</w:t>
      </w:r>
    </w:p>
    <w:p w14:paraId="03A2C90F" w14:textId="77777777" w:rsidR="005773A8" w:rsidRPr="0050446C" w:rsidRDefault="005773A8" w:rsidP="0008580B">
      <w:pPr>
        <w:ind w:firstLineChars="100" w:firstLine="181"/>
        <w:rPr>
          <w:rFonts w:ascii="ＭＳ ゴシック" w:eastAsia="ＭＳ ゴシック" w:hAnsi="ＭＳ ゴシック" w:cs="ＭＳ Ｐゴシック"/>
          <w:b/>
          <w:bCs/>
          <w:kern w:val="0"/>
          <w:sz w:val="18"/>
          <w:szCs w:val="18"/>
        </w:rPr>
      </w:pPr>
      <w:r w:rsidRPr="0050446C">
        <w:rPr>
          <w:rFonts w:ascii="ＭＳ ゴシック" w:eastAsia="ＭＳ ゴシック" w:hAnsi="ＭＳ ゴシック" w:cs="ＭＳ Ｐゴシック" w:hint="eastAsia"/>
          <w:b/>
          <w:bCs/>
          <w:kern w:val="0"/>
          <w:sz w:val="18"/>
          <w:szCs w:val="18"/>
        </w:rPr>
        <w:t>項1　社会福祉費</w:t>
      </w: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3"/>
        <w:gridCol w:w="1137"/>
        <w:gridCol w:w="1559"/>
        <w:gridCol w:w="7"/>
        <w:gridCol w:w="22"/>
        <w:gridCol w:w="6384"/>
      </w:tblGrid>
      <w:tr w:rsidR="005773A8" w:rsidRPr="0050446C" w14:paraId="1686B545" w14:textId="77777777" w:rsidTr="00E20961">
        <w:trPr>
          <w:trHeight w:val="340"/>
        </w:trPr>
        <w:tc>
          <w:tcPr>
            <w:tcW w:w="573" w:type="dxa"/>
            <w:vMerge w:val="restart"/>
            <w:shd w:val="clear" w:color="auto" w:fill="auto"/>
            <w:noWrap/>
          </w:tcPr>
          <w:p w14:paraId="1707FE39" w14:textId="77777777" w:rsidR="005773A8" w:rsidRPr="0050446C" w:rsidRDefault="005773A8" w:rsidP="005773A8">
            <w:pPr>
              <w:widowControl/>
              <w:spacing w:line="240" w:lineRule="exact"/>
              <w:jc w:val="center"/>
              <w:rPr>
                <w:rFonts w:ascii="ＭＳ ゴシック" w:eastAsia="ＭＳ ゴシック" w:hAnsi="ＭＳ ゴシック" w:cs="ＭＳ Ｐゴシック"/>
                <w:kern w:val="0"/>
                <w:sz w:val="18"/>
                <w:szCs w:val="18"/>
              </w:rPr>
            </w:pPr>
          </w:p>
          <w:p w14:paraId="28B085E8" w14:textId="501E7814" w:rsidR="005773A8" w:rsidRPr="0050446C" w:rsidRDefault="008527AC" w:rsidP="005773A8">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60</w:t>
            </w:r>
          </w:p>
          <w:p w14:paraId="170DEDC6" w14:textId="77777777" w:rsidR="005773A8" w:rsidRPr="0050446C" w:rsidRDefault="005773A8" w:rsidP="005773A8">
            <w:pPr>
              <w:widowControl/>
              <w:spacing w:line="240" w:lineRule="exact"/>
              <w:jc w:val="center"/>
              <w:rPr>
                <w:rFonts w:ascii="ＭＳ ゴシック" w:eastAsia="ＭＳ ゴシック" w:hAnsi="ＭＳ ゴシック" w:cs="ＭＳ Ｐゴシック"/>
                <w:kern w:val="0"/>
                <w:sz w:val="18"/>
                <w:szCs w:val="18"/>
              </w:rPr>
            </w:pPr>
          </w:p>
        </w:tc>
        <w:tc>
          <w:tcPr>
            <w:tcW w:w="2696" w:type="dxa"/>
            <w:gridSpan w:val="2"/>
            <w:shd w:val="clear" w:color="auto" w:fill="auto"/>
            <w:noWrap/>
            <w:vAlign w:val="center"/>
          </w:tcPr>
          <w:p w14:paraId="0C678C44" w14:textId="77777777" w:rsidR="005773A8" w:rsidRPr="0050446C" w:rsidRDefault="005773A8" w:rsidP="005773A8">
            <w:pPr>
              <w:widowControl/>
              <w:spacing w:line="240" w:lineRule="exact"/>
              <w:jc w:val="lef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重度心身障害者医療費</w:t>
            </w:r>
          </w:p>
        </w:tc>
        <w:tc>
          <w:tcPr>
            <w:tcW w:w="6413" w:type="dxa"/>
            <w:gridSpan w:val="3"/>
            <w:vMerge w:val="restart"/>
            <w:shd w:val="clear" w:color="auto" w:fill="auto"/>
          </w:tcPr>
          <w:p w14:paraId="7B7CBD2E" w14:textId="77777777" w:rsidR="005773A8" w:rsidRPr="000A7657" w:rsidRDefault="005773A8" w:rsidP="00E20961">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(1) 事業の概要</w:t>
            </w:r>
          </w:p>
          <w:p w14:paraId="7B727B8D" w14:textId="77777777" w:rsidR="005773A8" w:rsidRPr="000A7657"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重度心身障がい者の福祉の増進を図ることを目的とし、医療の給付に係る一部負担金等について助成金を支給する。</w:t>
            </w:r>
          </w:p>
          <w:p w14:paraId="71FADB83" w14:textId="77777777" w:rsidR="005773A8" w:rsidRPr="000A7657" w:rsidRDefault="005773A8" w:rsidP="00E20961">
            <w:pPr>
              <w:widowControl/>
              <w:spacing w:line="240" w:lineRule="exact"/>
              <w:ind w:leftChars="86" w:left="181" w:firstLineChars="100" w:firstLine="180"/>
              <w:rPr>
                <w:rFonts w:ascii="ＭＳ ゴシック" w:eastAsia="ＭＳ ゴシック" w:hAnsi="ＭＳ ゴシック" w:cs="ＭＳ Ｐゴシック"/>
                <w:kern w:val="0"/>
                <w:sz w:val="18"/>
                <w:szCs w:val="18"/>
              </w:rPr>
            </w:pPr>
            <w:r w:rsidRPr="000A7657">
              <w:rPr>
                <w:rFonts w:ascii="ＭＳ 明朝" w:hAnsi="ＭＳ 明朝" w:cs="ＭＳ Ｐゴシック" w:hint="eastAsia"/>
                <w:kern w:val="0"/>
                <w:sz w:val="18"/>
                <w:szCs w:val="18"/>
              </w:rPr>
              <w:t>対象者は身体障害者手帳1・2・3級、療育手帳Ⓐ・Ａ・Ｂ所持者。</w:t>
            </w:r>
          </w:p>
          <w:p w14:paraId="3FC42434" w14:textId="77777777" w:rsidR="005773A8" w:rsidRPr="000A7657" w:rsidRDefault="005773A8" w:rsidP="00E20961">
            <w:pPr>
              <w:widowControl/>
              <w:spacing w:line="240" w:lineRule="exact"/>
              <w:ind w:leftChars="86" w:left="181" w:firstLineChars="100" w:firstLine="18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県の制度改正により、平成27年1月からは精神障害者保健福祉手帳1級所持者も対象に、ただし、65歳以上の新規手帳取得者は対象外。平成31年1月からは所得制限を実施。</w:t>
            </w:r>
          </w:p>
          <w:p w14:paraId="62ADC338" w14:textId="77777777" w:rsidR="005773A8" w:rsidRPr="000A7657" w:rsidRDefault="005773A8" w:rsidP="00E20961">
            <w:pPr>
              <w:widowControl/>
              <w:spacing w:line="240" w:lineRule="exact"/>
              <w:ind w:leftChars="172" w:left="361"/>
              <w:rPr>
                <w:rFonts w:ascii="ＭＳ 明朝" w:hAnsi="ＭＳ 明朝" w:cs="ＭＳ Ｐゴシック"/>
                <w:kern w:val="0"/>
                <w:sz w:val="18"/>
                <w:szCs w:val="18"/>
              </w:rPr>
            </w:pPr>
          </w:p>
          <w:p w14:paraId="3F271D80" w14:textId="77777777" w:rsidR="005773A8" w:rsidRPr="000A7657" w:rsidRDefault="005773A8" w:rsidP="00E20961">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(2) 当初予算と決算額が大きく異なる場合は、その理由</w:t>
            </w:r>
          </w:p>
          <w:p w14:paraId="5AA38F64" w14:textId="77777777" w:rsidR="005773A8" w:rsidRPr="000A7657" w:rsidRDefault="005773A8" w:rsidP="00E20961">
            <w:pPr>
              <w:widowControl/>
              <w:spacing w:line="240" w:lineRule="exact"/>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 xml:space="preserve">　　申請件数が少なかったため。</w:t>
            </w:r>
          </w:p>
          <w:p w14:paraId="4FC0CBA4" w14:textId="77777777" w:rsidR="005773A8" w:rsidRPr="000A7657" w:rsidRDefault="005773A8" w:rsidP="00E20961">
            <w:pPr>
              <w:widowControl/>
              <w:spacing w:line="240" w:lineRule="exact"/>
              <w:rPr>
                <w:rFonts w:ascii="ＭＳ 明朝" w:hAnsi="ＭＳ 明朝" w:cs="ＭＳ Ｐゴシック"/>
                <w:kern w:val="0"/>
                <w:sz w:val="18"/>
                <w:szCs w:val="18"/>
              </w:rPr>
            </w:pPr>
          </w:p>
          <w:p w14:paraId="32512407" w14:textId="77777777" w:rsidR="005773A8" w:rsidRPr="000A7657" w:rsidRDefault="005773A8" w:rsidP="00E20961">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(3) 成果及び評価並びに改善点並びに改善点</w:t>
            </w:r>
          </w:p>
          <w:p w14:paraId="6DDFE506" w14:textId="77777777" w:rsidR="005773A8" w:rsidRPr="000A7657"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適切な支給事務と県補助申請等の事務手続きを実施し、対象者に医療費を適切に支給し重度心身障がい者の福祉の増進を図った。</w:t>
            </w:r>
          </w:p>
          <w:p w14:paraId="41621822" w14:textId="77777777" w:rsidR="005773A8" w:rsidRPr="000A7657"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比企医師会管内、坂戸市、鶴ヶ島市、毛呂山町、越生町の医療機関等での窓口払いを廃止し、</w:t>
            </w:r>
            <w:r>
              <w:rPr>
                <w:rFonts w:ascii="ＭＳ 明朝" w:hAnsi="ＭＳ 明朝" w:cs="ＭＳ Ｐゴシック" w:hint="eastAsia"/>
                <w:kern w:val="0"/>
                <w:sz w:val="18"/>
                <w:szCs w:val="18"/>
              </w:rPr>
              <w:t>令和4年10月診療分からは、県内医療機関での</w:t>
            </w:r>
            <w:r w:rsidRPr="000A7657">
              <w:rPr>
                <w:rFonts w:ascii="ＭＳ 明朝" w:hAnsi="ＭＳ 明朝" w:cs="ＭＳ Ｐゴシック" w:hint="eastAsia"/>
                <w:kern w:val="0"/>
                <w:sz w:val="18"/>
                <w:szCs w:val="18"/>
              </w:rPr>
              <w:t>現物給付化</w:t>
            </w:r>
            <w:r>
              <w:rPr>
                <w:rFonts w:ascii="ＭＳ 明朝" w:hAnsi="ＭＳ 明朝" w:cs="ＭＳ Ｐゴシック" w:hint="eastAsia"/>
                <w:kern w:val="0"/>
                <w:sz w:val="18"/>
                <w:szCs w:val="18"/>
              </w:rPr>
              <w:t>の拡大</w:t>
            </w:r>
            <w:r w:rsidRPr="000A7657">
              <w:rPr>
                <w:rFonts w:ascii="ＭＳ 明朝" w:hAnsi="ＭＳ 明朝" w:cs="ＭＳ Ｐゴシック" w:hint="eastAsia"/>
                <w:kern w:val="0"/>
                <w:sz w:val="18"/>
                <w:szCs w:val="18"/>
              </w:rPr>
              <w:t>を図っている。</w:t>
            </w:r>
          </w:p>
          <w:p w14:paraId="6B449B0E" w14:textId="77777777" w:rsidR="005773A8" w:rsidRPr="000A7657" w:rsidRDefault="005773A8" w:rsidP="00E20961">
            <w:pPr>
              <w:widowControl/>
              <w:spacing w:line="240" w:lineRule="exact"/>
              <w:ind w:leftChars="86" w:left="361" w:hangingChars="100" w:hanging="18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・対 象 者：3</w:t>
            </w:r>
            <w:r>
              <w:rPr>
                <w:rFonts w:ascii="ＭＳ 明朝" w:hAnsi="ＭＳ 明朝" w:cs="ＭＳ Ｐゴシック" w:hint="eastAsia"/>
                <w:kern w:val="0"/>
                <w:sz w:val="18"/>
                <w:szCs w:val="18"/>
              </w:rPr>
              <w:t>08</w:t>
            </w:r>
            <w:r w:rsidRPr="000A7657">
              <w:rPr>
                <w:rFonts w:ascii="ＭＳ 明朝" w:hAnsi="ＭＳ 明朝" w:cs="ＭＳ Ｐゴシック" w:hint="eastAsia"/>
                <w:kern w:val="0"/>
                <w:sz w:val="18"/>
                <w:szCs w:val="18"/>
              </w:rPr>
              <w:t>人（令和</w:t>
            </w:r>
            <w:r>
              <w:rPr>
                <w:rFonts w:ascii="ＭＳ 明朝" w:hAnsi="ＭＳ 明朝" w:cs="ＭＳ Ｐゴシック" w:hint="eastAsia"/>
                <w:kern w:val="0"/>
                <w:sz w:val="18"/>
                <w:szCs w:val="18"/>
              </w:rPr>
              <w:t>5</w:t>
            </w:r>
            <w:r w:rsidRPr="000A7657">
              <w:rPr>
                <w:rFonts w:ascii="ＭＳ 明朝" w:hAnsi="ＭＳ 明朝" w:cs="ＭＳ Ｐゴシック" w:hint="eastAsia"/>
                <w:kern w:val="0"/>
                <w:sz w:val="18"/>
                <w:szCs w:val="18"/>
              </w:rPr>
              <w:t>年3月現在）</w:t>
            </w:r>
          </w:p>
          <w:p w14:paraId="41FD4599" w14:textId="77777777" w:rsidR="005773A8" w:rsidRPr="000A7657" w:rsidRDefault="005773A8" w:rsidP="00E20961">
            <w:pPr>
              <w:widowControl/>
              <w:spacing w:line="240" w:lineRule="exact"/>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 xml:space="preserve">　・支給件数：</w:t>
            </w:r>
            <w:r>
              <w:rPr>
                <w:rFonts w:ascii="ＭＳ 明朝" w:hAnsi="ＭＳ 明朝" w:cs="ＭＳ Ｐゴシック" w:hint="eastAsia"/>
                <w:kern w:val="0"/>
                <w:sz w:val="18"/>
                <w:szCs w:val="18"/>
              </w:rPr>
              <w:t>6,814</w:t>
            </w:r>
            <w:r w:rsidRPr="000A7657">
              <w:rPr>
                <w:rFonts w:ascii="ＭＳ 明朝" w:hAnsi="ＭＳ 明朝" w:cs="ＭＳ Ｐゴシック" w:hint="eastAsia"/>
                <w:kern w:val="0"/>
                <w:sz w:val="18"/>
                <w:szCs w:val="18"/>
              </w:rPr>
              <w:t>件</w:t>
            </w:r>
          </w:p>
          <w:p w14:paraId="2C63CC6F" w14:textId="77777777" w:rsidR="005773A8" w:rsidRPr="000A7657" w:rsidRDefault="005773A8" w:rsidP="00E20961">
            <w:pPr>
              <w:widowControl/>
              <w:spacing w:line="240" w:lineRule="exact"/>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 xml:space="preserve">　・支給金額：</w:t>
            </w:r>
            <w:r>
              <w:rPr>
                <w:rFonts w:ascii="ＭＳ 明朝" w:hAnsi="ＭＳ 明朝" w:cs="ＭＳ Ｐゴシック" w:hint="eastAsia"/>
                <w:kern w:val="0"/>
                <w:sz w:val="18"/>
                <w:szCs w:val="18"/>
              </w:rPr>
              <w:t>24,995,031</w:t>
            </w:r>
            <w:r w:rsidRPr="000A7657">
              <w:rPr>
                <w:rFonts w:ascii="ＭＳ 明朝" w:hAnsi="ＭＳ 明朝" w:cs="ＭＳ Ｐゴシック" w:hint="eastAsia"/>
                <w:kern w:val="0"/>
                <w:sz w:val="18"/>
                <w:szCs w:val="18"/>
              </w:rPr>
              <w:t>円</w:t>
            </w:r>
          </w:p>
          <w:p w14:paraId="0BA68D9A" w14:textId="77777777" w:rsidR="005773A8" w:rsidRPr="000A7657" w:rsidRDefault="005773A8" w:rsidP="00E20961">
            <w:pPr>
              <w:widowControl/>
              <w:spacing w:line="240" w:lineRule="exact"/>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 xml:space="preserve">　・1件当たり支給金額：</w:t>
            </w:r>
            <w:r>
              <w:rPr>
                <w:rFonts w:ascii="ＭＳ 明朝" w:hAnsi="ＭＳ 明朝" w:cs="ＭＳ Ｐゴシック" w:hint="eastAsia"/>
                <w:kern w:val="0"/>
                <w:sz w:val="18"/>
                <w:szCs w:val="18"/>
              </w:rPr>
              <w:t>3,668</w:t>
            </w:r>
            <w:r w:rsidRPr="000A7657">
              <w:rPr>
                <w:rFonts w:ascii="ＭＳ 明朝" w:hAnsi="ＭＳ 明朝" w:cs="ＭＳ Ｐゴシック" w:hint="eastAsia"/>
                <w:kern w:val="0"/>
                <w:sz w:val="18"/>
                <w:szCs w:val="18"/>
              </w:rPr>
              <w:t>円</w:t>
            </w:r>
          </w:p>
          <w:p w14:paraId="0F93072B" w14:textId="77777777" w:rsidR="005773A8" w:rsidRPr="000A7657" w:rsidRDefault="005773A8" w:rsidP="00E20961">
            <w:pPr>
              <w:widowControl/>
              <w:spacing w:line="240" w:lineRule="exact"/>
              <w:rPr>
                <w:rFonts w:ascii="ＭＳ ゴシック" w:eastAsia="ＭＳ ゴシック" w:hAnsi="ＭＳ ゴシック" w:cs="ＭＳ Ｐゴシック"/>
                <w:kern w:val="0"/>
                <w:sz w:val="18"/>
                <w:szCs w:val="18"/>
              </w:rPr>
            </w:pPr>
          </w:p>
        </w:tc>
      </w:tr>
      <w:tr w:rsidR="005773A8" w:rsidRPr="00CD6F12" w14:paraId="2EED60B2" w14:textId="77777777" w:rsidTr="0069436D">
        <w:trPr>
          <w:trHeight w:val="227"/>
        </w:trPr>
        <w:tc>
          <w:tcPr>
            <w:tcW w:w="573" w:type="dxa"/>
            <w:vMerge/>
            <w:shd w:val="clear" w:color="auto" w:fill="auto"/>
            <w:noWrap/>
            <w:vAlign w:val="center"/>
          </w:tcPr>
          <w:p w14:paraId="48E4D7D5" w14:textId="77777777" w:rsidR="005773A8" w:rsidRPr="00CD6F12" w:rsidRDefault="005773A8" w:rsidP="005773A8">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noWrap/>
            <w:vAlign w:val="center"/>
          </w:tcPr>
          <w:p w14:paraId="0E38CFF6" w14:textId="77777777" w:rsidR="005773A8" w:rsidRPr="00CD6F12" w:rsidRDefault="005773A8" w:rsidP="005773A8">
            <w:pPr>
              <w:spacing w:line="240" w:lineRule="exact"/>
              <w:jc w:val="left"/>
              <w:rPr>
                <w:rFonts w:ascii="ＭＳ ゴシック" w:eastAsia="ＭＳ ゴシック" w:hAnsi="ＭＳ ゴシック" w:cs="ＭＳ Ｐゴシック"/>
                <w:kern w:val="0"/>
                <w:sz w:val="18"/>
                <w:szCs w:val="18"/>
              </w:rPr>
            </w:pPr>
            <w:r w:rsidRPr="00CD6F12">
              <w:rPr>
                <w:rFonts w:ascii="ＭＳ ゴシック" w:eastAsia="ＭＳ ゴシック" w:hAnsi="ＭＳ ゴシック" w:cs="ＭＳ Ｐゴシック" w:hint="eastAsia"/>
                <w:kern w:val="0"/>
                <w:sz w:val="18"/>
                <w:szCs w:val="18"/>
              </w:rPr>
              <w:t>当初予算額</w:t>
            </w:r>
          </w:p>
        </w:tc>
        <w:tc>
          <w:tcPr>
            <w:tcW w:w="1559" w:type="dxa"/>
            <w:shd w:val="clear" w:color="auto" w:fill="F2F2F2"/>
            <w:vAlign w:val="center"/>
          </w:tcPr>
          <w:p w14:paraId="348ED215" w14:textId="77777777" w:rsidR="005773A8" w:rsidRPr="0050446C" w:rsidRDefault="005773A8" w:rsidP="005773A8">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30,134</w:t>
            </w:r>
            <w:r w:rsidRPr="0050446C">
              <w:rPr>
                <w:rFonts w:ascii="ＭＳ ゴシック" w:eastAsia="ＭＳ ゴシック" w:hAnsi="ＭＳ ゴシック" w:cs="ＭＳ Ｐゴシック" w:hint="eastAsia"/>
                <w:kern w:val="0"/>
                <w:sz w:val="18"/>
                <w:szCs w:val="18"/>
              </w:rPr>
              <w:t>千円</w:t>
            </w:r>
          </w:p>
        </w:tc>
        <w:tc>
          <w:tcPr>
            <w:tcW w:w="6413" w:type="dxa"/>
            <w:gridSpan w:val="3"/>
            <w:vMerge/>
            <w:vAlign w:val="center"/>
          </w:tcPr>
          <w:p w14:paraId="661E2E91" w14:textId="77777777" w:rsidR="005773A8" w:rsidRPr="00CD6F12" w:rsidRDefault="005773A8" w:rsidP="005773A8">
            <w:pPr>
              <w:widowControl/>
              <w:spacing w:line="240" w:lineRule="exact"/>
              <w:jc w:val="left"/>
              <w:rPr>
                <w:rFonts w:ascii="ＭＳ ゴシック" w:eastAsia="ＭＳ ゴシック" w:hAnsi="ＭＳ ゴシック" w:cs="ＭＳ Ｐゴシック"/>
                <w:kern w:val="0"/>
                <w:sz w:val="18"/>
                <w:szCs w:val="18"/>
              </w:rPr>
            </w:pPr>
          </w:p>
        </w:tc>
      </w:tr>
      <w:tr w:rsidR="005773A8" w:rsidRPr="00CD6F12" w14:paraId="71B83D83" w14:textId="77777777" w:rsidTr="0069436D">
        <w:trPr>
          <w:trHeight w:val="227"/>
        </w:trPr>
        <w:tc>
          <w:tcPr>
            <w:tcW w:w="573" w:type="dxa"/>
            <w:vMerge/>
            <w:shd w:val="clear" w:color="auto" w:fill="auto"/>
            <w:noWrap/>
            <w:vAlign w:val="center"/>
          </w:tcPr>
          <w:p w14:paraId="63A35558" w14:textId="77777777" w:rsidR="005773A8" w:rsidRPr="00CD6F12" w:rsidRDefault="005773A8" w:rsidP="005773A8">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noWrap/>
            <w:vAlign w:val="center"/>
          </w:tcPr>
          <w:p w14:paraId="0C0DF227" w14:textId="77777777" w:rsidR="005773A8" w:rsidRPr="00CD6F12" w:rsidRDefault="005773A8" w:rsidP="005773A8">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9696"/>
              </w:rPr>
              <w:t>予算現</w:t>
            </w:r>
            <w:r w:rsidRPr="005773A8">
              <w:rPr>
                <w:rFonts w:ascii="ＭＳ ゴシック" w:eastAsia="ＭＳ ゴシック" w:hAnsi="ＭＳ ゴシック" w:cs="ＭＳ Ｐゴシック" w:hint="eastAsia"/>
                <w:kern w:val="0"/>
                <w:sz w:val="18"/>
                <w:szCs w:val="18"/>
                <w:fitText w:val="900" w:id="-1227069696"/>
              </w:rPr>
              <w:t>額</w:t>
            </w:r>
          </w:p>
        </w:tc>
        <w:tc>
          <w:tcPr>
            <w:tcW w:w="1559" w:type="dxa"/>
            <w:shd w:val="clear" w:color="auto" w:fill="F2F2F2"/>
            <w:vAlign w:val="center"/>
          </w:tcPr>
          <w:p w14:paraId="0E0F8C33" w14:textId="77777777" w:rsidR="005773A8" w:rsidRPr="0050446C" w:rsidRDefault="005773A8" w:rsidP="005773A8">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25,789</w:t>
            </w:r>
            <w:r w:rsidRPr="0050446C">
              <w:rPr>
                <w:rFonts w:ascii="ＭＳ ゴシック" w:eastAsia="ＭＳ ゴシック" w:hAnsi="ＭＳ ゴシック" w:cs="ＭＳ Ｐゴシック" w:hint="eastAsia"/>
                <w:kern w:val="0"/>
                <w:sz w:val="18"/>
                <w:szCs w:val="18"/>
              </w:rPr>
              <w:t>千円</w:t>
            </w:r>
          </w:p>
        </w:tc>
        <w:tc>
          <w:tcPr>
            <w:tcW w:w="6413" w:type="dxa"/>
            <w:gridSpan w:val="3"/>
            <w:vMerge/>
            <w:vAlign w:val="center"/>
          </w:tcPr>
          <w:p w14:paraId="058245B1" w14:textId="77777777" w:rsidR="005773A8" w:rsidRPr="00CD6F12" w:rsidRDefault="005773A8" w:rsidP="005773A8">
            <w:pPr>
              <w:widowControl/>
              <w:spacing w:line="240" w:lineRule="exact"/>
              <w:jc w:val="left"/>
              <w:rPr>
                <w:rFonts w:ascii="ＭＳ ゴシック" w:eastAsia="ＭＳ ゴシック" w:hAnsi="ＭＳ ゴシック" w:cs="ＭＳ Ｐゴシック"/>
                <w:kern w:val="0"/>
                <w:sz w:val="18"/>
                <w:szCs w:val="18"/>
              </w:rPr>
            </w:pPr>
          </w:p>
        </w:tc>
      </w:tr>
      <w:tr w:rsidR="005773A8" w:rsidRPr="00CD6F12" w14:paraId="4ABD60FF" w14:textId="77777777" w:rsidTr="0069436D">
        <w:trPr>
          <w:trHeight w:val="227"/>
        </w:trPr>
        <w:tc>
          <w:tcPr>
            <w:tcW w:w="573" w:type="dxa"/>
            <w:vMerge/>
            <w:shd w:val="clear" w:color="auto" w:fill="auto"/>
            <w:noWrap/>
            <w:vAlign w:val="center"/>
          </w:tcPr>
          <w:p w14:paraId="441CBCDB" w14:textId="77777777" w:rsidR="005773A8" w:rsidRPr="00CD6F12" w:rsidRDefault="005773A8" w:rsidP="005773A8">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noWrap/>
            <w:vAlign w:val="center"/>
          </w:tcPr>
          <w:p w14:paraId="1D85F78D" w14:textId="77777777" w:rsidR="005773A8" w:rsidRPr="00CD6F12" w:rsidRDefault="005773A8" w:rsidP="005773A8">
            <w:pPr>
              <w:spacing w:line="240" w:lineRule="exact"/>
              <w:jc w:val="left"/>
              <w:rPr>
                <w:rFonts w:ascii="ＭＳ ゴシック" w:eastAsia="ＭＳ ゴシック" w:hAnsi="ＭＳ ゴシック" w:cs="ＭＳ Ｐゴシック"/>
                <w:kern w:val="0"/>
                <w:sz w:val="18"/>
                <w:szCs w:val="18"/>
              </w:rPr>
            </w:pPr>
            <w:r w:rsidRPr="00CD6F12">
              <w:rPr>
                <w:rFonts w:ascii="ＭＳ ゴシック" w:eastAsia="ＭＳ ゴシック" w:hAnsi="ＭＳ ゴシック" w:cs="ＭＳ Ｐゴシック" w:hint="eastAsia"/>
                <w:kern w:val="0"/>
                <w:sz w:val="18"/>
                <w:szCs w:val="18"/>
              </w:rPr>
              <w:t>決　算　額</w:t>
            </w:r>
          </w:p>
        </w:tc>
        <w:tc>
          <w:tcPr>
            <w:tcW w:w="1559" w:type="dxa"/>
            <w:shd w:val="clear" w:color="auto" w:fill="F2F2F2"/>
            <w:vAlign w:val="center"/>
          </w:tcPr>
          <w:p w14:paraId="37769578" w14:textId="77777777" w:rsidR="005773A8" w:rsidRPr="0050446C" w:rsidRDefault="005773A8" w:rsidP="005773A8">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24,996</w:t>
            </w:r>
            <w:r w:rsidRPr="0050446C">
              <w:rPr>
                <w:rFonts w:ascii="ＭＳ ゴシック" w:eastAsia="ＭＳ ゴシック" w:hAnsi="ＭＳ ゴシック" w:cs="ＭＳ Ｐゴシック" w:hint="eastAsia"/>
                <w:kern w:val="0"/>
                <w:sz w:val="18"/>
                <w:szCs w:val="18"/>
              </w:rPr>
              <w:t>千円</w:t>
            </w:r>
          </w:p>
        </w:tc>
        <w:tc>
          <w:tcPr>
            <w:tcW w:w="6413" w:type="dxa"/>
            <w:gridSpan w:val="3"/>
            <w:vMerge/>
            <w:vAlign w:val="center"/>
          </w:tcPr>
          <w:p w14:paraId="5B50EDBD" w14:textId="77777777" w:rsidR="005773A8" w:rsidRPr="00CD6F12" w:rsidRDefault="005773A8" w:rsidP="005773A8">
            <w:pPr>
              <w:widowControl/>
              <w:spacing w:line="240" w:lineRule="exact"/>
              <w:jc w:val="left"/>
              <w:rPr>
                <w:rFonts w:ascii="ＭＳ ゴシック" w:eastAsia="ＭＳ ゴシック" w:hAnsi="ＭＳ ゴシック" w:cs="ＭＳ Ｐゴシック"/>
                <w:kern w:val="0"/>
                <w:sz w:val="18"/>
                <w:szCs w:val="18"/>
              </w:rPr>
            </w:pPr>
          </w:p>
        </w:tc>
      </w:tr>
      <w:tr w:rsidR="005773A8" w:rsidRPr="00CD6F12" w14:paraId="4F064A6E" w14:textId="77777777" w:rsidTr="0069436D">
        <w:trPr>
          <w:trHeight w:val="1720"/>
        </w:trPr>
        <w:tc>
          <w:tcPr>
            <w:tcW w:w="573" w:type="dxa"/>
            <w:vMerge/>
            <w:shd w:val="clear" w:color="auto" w:fill="auto"/>
            <w:noWrap/>
            <w:vAlign w:val="center"/>
          </w:tcPr>
          <w:p w14:paraId="5E3F01B5" w14:textId="77777777" w:rsidR="005773A8" w:rsidRPr="00CD6F12" w:rsidRDefault="005773A8" w:rsidP="005773A8">
            <w:pPr>
              <w:widowControl/>
              <w:spacing w:line="240" w:lineRule="exact"/>
              <w:jc w:val="center"/>
              <w:rPr>
                <w:rFonts w:ascii="ＭＳ ゴシック" w:eastAsia="ＭＳ ゴシック" w:hAnsi="ＭＳ ゴシック" w:cs="ＭＳ Ｐゴシック"/>
                <w:kern w:val="0"/>
                <w:sz w:val="18"/>
                <w:szCs w:val="18"/>
              </w:rPr>
            </w:pPr>
          </w:p>
        </w:tc>
        <w:tc>
          <w:tcPr>
            <w:tcW w:w="2696" w:type="dxa"/>
            <w:gridSpan w:val="2"/>
            <w:shd w:val="clear" w:color="auto" w:fill="auto"/>
            <w:noWrap/>
          </w:tcPr>
          <w:p w14:paraId="32316C40" w14:textId="77777777" w:rsidR="005773A8" w:rsidRPr="00D74701" w:rsidRDefault="005773A8" w:rsidP="005773A8">
            <w:pPr>
              <w:widowControl/>
              <w:spacing w:line="240" w:lineRule="exact"/>
              <w:rPr>
                <w:rFonts w:ascii="ＭＳ ゴシック" w:eastAsia="ＭＳ ゴシック" w:hAnsi="ＭＳ ゴシック" w:cs="ＭＳ Ｐゴシック"/>
                <w:kern w:val="0"/>
                <w:sz w:val="18"/>
                <w:szCs w:val="18"/>
              </w:rPr>
            </w:pPr>
          </w:p>
          <w:p w14:paraId="2D129184" w14:textId="77777777" w:rsidR="005773A8" w:rsidRPr="00D74701" w:rsidRDefault="005773A8" w:rsidP="005773A8">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課⇒町民健康課</w:t>
            </w:r>
          </w:p>
          <w:p w14:paraId="3C654C9F" w14:textId="57087269" w:rsidR="005773A8" w:rsidRPr="00D74701" w:rsidRDefault="005773A8" w:rsidP="005773A8">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27263A" w:rsidRPr="00D74701">
              <w:rPr>
                <w:rFonts w:ascii="ＭＳ ゴシック" w:eastAsia="ＭＳ ゴシック" w:hAnsi="ＭＳ ゴシック" w:cs="ＭＳ Ｐゴシック" w:hint="eastAsia"/>
                <w:kern w:val="0"/>
                <w:sz w:val="18"/>
                <w:szCs w:val="18"/>
              </w:rPr>
              <w:t>基本目標（健康・長生き）</w:t>
            </w:r>
          </w:p>
        </w:tc>
        <w:tc>
          <w:tcPr>
            <w:tcW w:w="6413" w:type="dxa"/>
            <w:gridSpan w:val="3"/>
            <w:vMerge/>
            <w:vAlign w:val="center"/>
          </w:tcPr>
          <w:p w14:paraId="1539372C" w14:textId="77777777" w:rsidR="005773A8" w:rsidRPr="00CD6F12" w:rsidRDefault="005773A8" w:rsidP="005773A8">
            <w:pPr>
              <w:widowControl/>
              <w:spacing w:line="240" w:lineRule="exact"/>
              <w:jc w:val="left"/>
              <w:rPr>
                <w:rFonts w:ascii="ＭＳ ゴシック" w:eastAsia="ＭＳ ゴシック" w:hAnsi="ＭＳ ゴシック" w:cs="ＭＳ Ｐゴシック"/>
                <w:kern w:val="0"/>
                <w:sz w:val="18"/>
                <w:szCs w:val="18"/>
              </w:rPr>
            </w:pPr>
          </w:p>
        </w:tc>
      </w:tr>
      <w:tr w:rsidR="005773A8" w:rsidRPr="00CD6F12" w14:paraId="5D06F068" w14:textId="77777777" w:rsidTr="00E20961">
        <w:trPr>
          <w:trHeight w:val="510"/>
        </w:trPr>
        <w:tc>
          <w:tcPr>
            <w:tcW w:w="573" w:type="dxa"/>
            <w:vMerge w:val="restart"/>
            <w:shd w:val="clear" w:color="auto" w:fill="auto"/>
            <w:noWrap/>
          </w:tcPr>
          <w:p w14:paraId="3F6247AF" w14:textId="77777777" w:rsidR="005773A8" w:rsidRPr="00CD6F12" w:rsidRDefault="005773A8" w:rsidP="005773A8">
            <w:pPr>
              <w:spacing w:line="240" w:lineRule="exact"/>
              <w:jc w:val="center"/>
              <w:rPr>
                <w:rFonts w:ascii="ＭＳ ゴシック" w:eastAsia="ＭＳ ゴシック" w:hAnsi="ＭＳ ゴシック" w:cs="ＭＳ Ｐゴシック"/>
                <w:kern w:val="0"/>
                <w:sz w:val="18"/>
                <w:szCs w:val="18"/>
              </w:rPr>
            </w:pPr>
          </w:p>
          <w:p w14:paraId="3864E9BA" w14:textId="36C3B1AD" w:rsidR="005773A8" w:rsidRPr="00CD6F12" w:rsidRDefault="008527AC" w:rsidP="005773A8">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61</w:t>
            </w:r>
          </w:p>
          <w:p w14:paraId="126766A8" w14:textId="77777777" w:rsidR="005773A8" w:rsidRPr="00CD6F12" w:rsidRDefault="005773A8" w:rsidP="005773A8">
            <w:pPr>
              <w:spacing w:line="240" w:lineRule="exact"/>
              <w:jc w:val="center"/>
              <w:rPr>
                <w:rFonts w:ascii="ＭＳ ゴシック" w:eastAsia="ＭＳ ゴシック" w:hAnsi="ＭＳ ゴシック" w:cs="ＭＳ Ｐゴシック"/>
                <w:kern w:val="0"/>
                <w:sz w:val="18"/>
                <w:szCs w:val="18"/>
              </w:rPr>
            </w:pPr>
          </w:p>
        </w:tc>
        <w:tc>
          <w:tcPr>
            <w:tcW w:w="2696" w:type="dxa"/>
            <w:gridSpan w:val="2"/>
            <w:shd w:val="clear" w:color="auto" w:fill="auto"/>
            <w:noWrap/>
          </w:tcPr>
          <w:p w14:paraId="23D9E598" w14:textId="77777777" w:rsidR="005773A8" w:rsidRPr="00CD6F12" w:rsidRDefault="005773A8" w:rsidP="0069436D">
            <w:pPr>
              <w:widowControl/>
              <w:spacing w:line="240" w:lineRule="exact"/>
              <w:rPr>
                <w:rFonts w:ascii="ＭＳ ゴシック" w:eastAsia="ＭＳ ゴシック" w:hAnsi="ＭＳ ゴシック" w:cs="ＭＳ Ｐゴシック"/>
                <w:b/>
                <w:kern w:val="0"/>
                <w:sz w:val="18"/>
                <w:szCs w:val="18"/>
              </w:rPr>
            </w:pPr>
            <w:r w:rsidRPr="00CD6F12">
              <w:rPr>
                <w:rFonts w:ascii="ＭＳ ゴシック" w:eastAsia="ＭＳ ゴシック" w:hAnsi="ＭＳ ゴシック" w:cs="ＭＳ Ｐゴシック" w:hint="eastAsia"/>
                <w:b/>
                <w:kern w:val="0"/>
                <w:sz w:val="18"/>
                <w:szCs w:val="18"/>
              </w:rPr>
              <w:t>後期高齢者医療広域連合負担金</w:t>
            </w:r>
          </w:p>
        </w:tc>
        <w:tc>
          <w:tcPr>
            <w:tcW w:w="6413" w:type="dxa"/>
            <w:gridSpan w:val="3"/>
            <w:vMerge w:val="restart"/>
            <w:shd w:val="clear" w:color="auto" w:fill="auto"/>
          </w:tcPr>
          <w:p w14:paraId="7949B249" w14:textId="77777777" w:rsidR="005773A8" w:rsidRPr="00071A4F" w:rsidRDefault="005773A8" w:rsidP="00E20961">
            <w:pPr>
              <w:widowControl/>
              <w:spacing w:line="240" w:lineRule="exac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1B4991F5" w14:textId="77777777" w:rsidR="005773A8" w:rsidRPr="00071A4F"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埼玉県後期高齢者医療広域連合の運営をするための共通経費負担金及び医療給付費のうち、当町が負担すべき額を広域連合へ納付する。</w:t>
            </w:r>
          </w:p>
          <w:p w14:paraId="70712C28"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p>
          <w:p w14:paraId="40B7F7A9"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(2) 当初予算と決算額が大きく異なる場合は、その理由</w:t>
            </w:r>
          </w:p>
          <w:p w14:paraId="6CA4F56B" w14:textId="36080678" w:rsidR="005773A8" w:rsidRPr="00071A4F" w:rsidRDefault="008A26F7"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071A4F">
              <w:rPr>
                <w:rFonts w:ascii="ＭＳ 明朝" w:hAnsi="ＭＳ 明朝" w:cs="ＭＳ Ｐゴシック" w:hint="eastAsia"/>
                <w:kern w:val="0"/>
                <w:sz w:val="18"/>
                <w:szCs w:val="18"/>
              </w:rPr>
              <w:t>負担</w:t>
            </w:r>
            <w:r w:rsidRPr="00071A4F">
              <w:rPr>
                <w:rFonts w:asciiTheme="minorEastAsia" w:eastAsiaTheme="minorEastAsia" w:hAnsiTheme="minorEastAsia" w:cs="ＭＳ Ｐゴシック" w:hint="eastAsia"/>
                <w:kern w:val="0"/>
                <w:sz w:val="18"/>
                <w:szCs w:val="18"/>
              </w:rPr>
              <w:t>金額の確定によるもの。</w:t>
            </w:r>
          </w:p>
          <w:p w14:paraId="6CED0514" w14:textId="77777777" w:rsidR="008A26F7" w:rsidRPr="00071A4F" w:rsidRDefault="008A26F7" w:rsidP="00E20961">
            <w:pPr>
              <w:widowControl/>
              <w:spacing w:line="240" w:lineRule="exact"/>
              <w:rPr>
                <w:rFonts w:ascii="ＭＳ ゴシック" w:eastAsia="ＭＳ ゴシック" w:hAnsi="ＭＳ ゴシック" w:cs="ＭＳ Ｐゴシック"/>
                <w:b/>
                <w:kern w:val="0"/>
                <w:sz w:val="18"/>
                <w:szCs w:val="18"/>
              </w:rPr>
            </w:pPr>
          </w:p>
          <w:p w14:paraId="0F6800B6"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23EFFCE4" w14:textId="77777777" w:rsidR="005773A8" w:rsidRPr="00071A4F"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75歳以上を対象とした後期高齢者医療制度について、高齢者が将来にわたって安心して医療が受けられるように、広域連合と連携・協力して医療保険制度の運営を行っている。</w:t>
            </w:r>
          </w:p>
          <w:p w14:paraId="48C58833" w14:textId="77777777" w:rsidR="005773A8" w:rsidRPr="00071A4F" w:rsidRDefault="005773A8" w:rsidP="00E20961">
            <w:pPr>
              <w:widowControl/>
              <w:spacing w:line="240" w:lineRule="exact"/>
              <w:ind w:leftChars="86" w:left="181" w:firstLineChars="100" w:firstLine="180"/>
              <w:rPr>
                <w:rFonts w:ascii="ＭＳ 明朝" w:hAnsi="ＭＳ 明朝" w:cs="ＭＳ Ｐゴシック"/>
                <w:kern w:val="0"/>
                <w:sz w:val="18"/>
                <w:szCs w:val="18"/>
              </w:rPr>
            </w:pPr>
          </w:p>
        </w:tc>
      </w:tr>
      <w:tr w:rsidR="005773A8" w:rsidRPr="0050446C" w14:paraId="539DB162" w14:textId="77777777" w:rsidTr="0069436D">
        <w:trPr>
          <w:trHeight w:val="227"/>
        </w:trPr>
        <w:tc>
          <w:tcPr>
            <w:tcW w:w="573" w:type="dxa"/>
            <w:vMerge/>
            <w:shd w:val="clear" w:color="auto" w:fill="auto"/>
            <w:noWrap/>
            <w:vAlign w:val="center"/>
          </w:tcPr>
          <w:p w14:paraId="6E41A47D" w14:textId="77777777" w:rsidR="005773A8" w:rsidRPr="0050446C" w:rsidRDefault="005773A8" w:rsidP="005773A8">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noWrap/>
            <w:vAlign w:val="center"/>
          </w:tcPr>
          <w:p w14:paraId="67504006" w14:textId="77777777" w:rsidR="005773A8" w:rsidRPr="0050446C" w:rsidRDefault="005773A8" w:rsidP="005773A8">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59" w:type="dxa"/>
            <w:shd w:val="clear" w:color="auto" w:fill="F2F2F2"/>
            <w:vAlign w:val="center"/>
          </w:tcPr>
          <w:p w14:paraId="0CB526AF" w14:textId="77777777" w:rsidR="005773A8" w:rsidRPr="0050446C" w:rsidRDefault="005773A8" w:rsidP="005773A8">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194,825</w:t>
            </w:r>
            <w:r w:rsidRPr="0050446C">
              <w:rPr>
                <w:rFonts w:ascii="ＭＳ ゴシック" w:eastAsia="ＭＳ ゴシック" w:hAnsi="ＭＳ ゴシック" w:cs="ＭＳ Ｐゴシック" w:hint="eastAsia"/>
                <w:kern w:val="0"/>
                <w:sz w:val="18"/>
                <w:szCs w:val="18"/>
              </w:rPr>
              <w:t>千円</w:t>
            </w:r>
          </w:p>
        </w:tc>
        <w:tc>
          <w:tcPr>
            <w:tcW w:w="6413" w:type="dxa"/>
            <w:gridSpan w:val="3"/>
            <w:vMerge/>
            <w:vAlign w:val="center"/>
          </w:tcPr>
          <w:p w14:paraId="1C99CEC2" w14:textId="77777777" w:rsidR="005773A8" w:rsidRPr="0050446C" w:rsidRDefault="005773A8" w:rsidP="005773A8">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5AE34523" w14:textId="77777777" w:rsidTr="0069436D">
        <w:trPr>
          <w:trHeight w:val="227"/>
        </w:trPr>
        <w:tc>
          <w:tcPr>
            <w:tcW w:w="573" w:type="dxa"/>
            <w:vMerge/>
            <w:shd w:val="clear" w:color="auto" w:fill="auto"/>
            <w:noWrap/>
            <w:vAlign w:val="center"/>
          </w:tcPr>
          <w:p w14:paraId="63AACC53" w14:textId="77777777" w:rsidR="005773A8" w:rsidRPr="0050446C" w:rsidRDefault="005773A8" w:rsidP="005773A8">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noWrap/>
            <w:vAlign w:val="center"/>
          </w:tcPr>
          <w:p w14:paraId="2A6D702F" w14:textId="77777777" w:rsidR="005773A8" w:rsidRPr="0050446C" w:rsidRDefault="005773A8" w:rsidP="005773A8">
            <w:pPr>
              <w:spacing w:line="240" w:lineRule="exact"/>
              <w:jc w:val="lef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9695"/>
              </w:rPr>
              <w:t>予算現</w:t>
            </w:r>
            <w:r w:rsidRPr="005773A8">
              <w:rPr>
                <w:rFonts w:ascii="ＭＳ ゴシック" w:eastAsia="ＭＳ ゴシック" w:hAnsi="ＭＳ ゴシック" w:cs="ＭＳ Ｐゴシック" w:hint="eastAsia"/>
                <w:kern w:val="0"/>
                <w:sz w:val="18"/>
                <w:szCs w:val="18"/>
                <w:fitText w:val="900" w:id="-1227069695"/>
              </w:rPr>
              <w:t>額</w:t>
            </w:r>
          </w:p>
        </w:tc>
        <w:tc>
          <w:tcPr>
            <w:tcW w:w="1559" w:type="dxa"/>
            <w:shd w:val="clear" w:color="auto" w:fill="F2F2F2"/>
            <w:vAlign w:val="center"/>
          </w:tcPr>
          <w:p w14:paraId="4375815B" w14:textId="77777777" w:rsidR="005773A8" w:rsidRPr="0050446C" w:rsidRDefault="005773A8" w:rsidP="005773A8">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193,486</w:t>
            </w:r>
            <w:r w:rsidRPr="0050446C">
              <w:rPr>
                <w:rFonts w:ascii="ＭＳ ゴシック" w:eastAsia="ＭＳ ゴシック" w:hAnsi="ＭＳ ゴシック" w:cs="ＭＳ Ｐゴシック" w:hint="eastAsia"/>
                <w:kern w:val="0"/>
                <w:sz w:val="18"/>
                <w:szCs w:val="18"/>
              </w:rPr>
              <w:t>千円</w:t>
            </w:r>
          </w:p>
        </w:tc>
        <w:tc>
          <w:tcPr>
            <w:tcW w:w="6413" w:type="dxa"/>
            <w:gridSpan w:val="3"/>
            <w:vMerge/>
            <w:vAlign w:val="center"/>
          </w:tcPr>
          <w:p w14:paraId="0DF06870" w14:textId="77777777" w:rsidR="005773A8" w:rsidRPr="0050446C" w:rsidRDefault="005773A8" w:rsidP="005773A8">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138E4DAD" w14:textId="77777777" w:rsidTr="0069436D">
        <w:trPr>
          <w:trHeight w:val="227"/>
        </w:trPr>
        <w:tc>
          <w:tcPr>
            <w:tcW w:w="573" w:type="dxa"/>
            <w:vMerge/>
            <w:shd w:val="clear" w:color="auto" w:fill="auto"/>
            <w:noWrap/>
            <w:vAlign w:val="center"/>
          </w:tcPr>
          <w:p w14:paraId="5BE02F3F" w14:textId="77777777" w:rsidR="005773A8" w:rsidRPr="0050446C" w:rsidRDefault="005773A8" w:rsidP="005773A8">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noWrap/>
            <w:vAlign w:val="center"/>
          </w:tcPr>
          <w:p w14:paraId="4281746E" w14:textId="77777777" w:rsidR="005773A8" w:rsidRPr="0050446C" w:rsidRDefault="005773A8" w:rsidP="005773A8">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59" w:type="dxa"/>
            <w:shd w:val="clear" w:color="auto" w:fill="F2F2F2"/>
            <w:vAlign w:val="center"/>
          </w:tcPr>
          <w:p w14:paraId="7B5C730E" w14:textId="77777777" w:rsidR="005773A8" w:rsidRPr="0050446C" w:rsidRDefault="005773A8" w:rsidP="005773A8">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193,486</w:t>
            </w:r>
            <w:r w:rsidRPr="0050446C">
              <w:rPr>
                <w:rFonts w:ascii="ＭＳ ゴシック" w:eastAsia="ＭＳ ゴシック" w:hAnsi="ＭＳ ゴシック" w:cs="ＭＳ Ｐゴシック" w:hint="eastAsia"/>
                <w:kern w:val="0"/>
                <w:sz w:val="18"/>
                <w:szCs w:val="18"/>
              </w:rPr>
              <w:t>千円</w:t>
            </w:r>
          </w:p>
        </w:tc>
        <w:tc>
          <w:tcPr>
            <w:tcW w:w="6413" w:type="dxa"/>
            <w:gridSpan w:val="3"/>
            <w:vMerge/>
            <w:vAlign w:val="center"/>
          </w:tcPr>
          <w:p w14:paraId="24B6CAC9" w14:textId="77777777" w:rsidR="005773A8" w:rsidRPr="0050446C" w:rsidRDefault="005773A8" w:rsidP="005773A8">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24948C8C" w14:textId="77777777" w:rsidTr="0069436D">
        <w:trPr>
          <w:trHeight w:val="809"/>
        </w:trPr>
        <w:tc>
          <w:tcPr>
            <w:tcW w:w="573" w:type="dxa"/>
            <w:vMerge/>
            <w:shd w:val="clear" w:color="auto" w:fill="auto"/>
            <w:noWrap/>
            <w:vAlign w:val="center"/>
          </w:tcPr>
          <w:p w14:paraId="5546925B" w14:textId="77777777" w:rsidR="005773A8" w:rsidRPr="0050446C" w:rsidRDefault="005773A8" w:rsidP="005773A8">
            <w:pPr>
              <w:widowControl/>
              <w:spacing w:line="240" w:lineRule="exact"/>
              <w:jc w:val="center"/>
              <w:rPr>
                <w:rFonts w:ascii="ＭＳ ゴシック" w:eastAsia="ＭＳ ゴシック" w:hAnsi="ＭＳ ゴシック" w:cs="ＭＳ Ｐゴシック"/>
                <w:kern w:val="0"/>
                <w:sz w:val="18"/>
                <w:szCs w:val="18"/>
              </w:rPr>
            </w:pPr>
          </w:p>
        </w:tc>
        <w:tc>
          <w:tcPr>
            <w:tcW w:w="2696" w:type="dxa"/>
            <w:gridSpan w:val="2"/>
            <w:shd w:val="clear" w:color="auto" w:fill="auto"/>
            <w:noWrap/>
          </w:tcPr>
          <w:p w14:paraId="0F6982DB" w14:textId="77777777" w:rsidR="005773A8" w:rsidRPr="00D74701" w:rsidRDefault="005773A8" w:rsidP="005773A8">
            <w:pPr>
              <w:spacing w:line="240" w:lineRule="exact"/>
              <w:rPr>
                <w:rFonts w:ascii="ＭＳ ゴシック" w:eastAsia="ＭＳ ゴシック" w:hAnsi="ＭＳ ゴシック" w:cs="ＭＳ Ｐゴシック"/>
                <w:kern w:val="0"/>
                <w:sz w:val="18"/>
                <w:szCs w:val="18"/>
              </w:rPr>
            </w:pPr>
          </w:p>
          <w:p w14:paraId="5DCDBE35" w14:textId="77777777" w:rsidR="005773A8" w:rsidRPr="00D74701" w:rsidRDefault="005773A8" w:rsidP="005773A8">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課⇒町民健康課</w:t>
            </w:r>
          </w:p>
          <w:p w14:paraId="3906EF5D" w14:textId="50EA3913" w:rsidR="005773A8" w:rsidRPr="00D74701" w:rsidRDefault="005773A8" w:rsidP="005773A8">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27263A" w:rsidRPr="00D74701">
              <w:rPr>
                <w:rFonts w:ascii="ＭＳ ゴシック" w:eastAsia="ＭＳ ゴシック" w:hAnsi="ＭＳ ゴシック" w:cs="ＭＳ Ｐゴシック" w:hint="eastAsia"/>
                <w:kern w:val="0"/>
                <w:sz w:val="18"/>
                <w:szCs w:val="18"/>
              </w:rPr>
              <w:t>基本目標（健康・長生き）</w:t>
            </w:r>
          </w:p>
        </w:tc>
        <w:tc>
          <w:tcPr>
            <w:tcW w:w="6413" w:type="dxa"/>
            <w:gridSpan w:val="3"/>
            <w:vMerge/>
            <w:vAlign w:val="center"/>
          </w:tcPr>
          <w:p w14:paraId="5A19A324" w14:textId="77777777" w:rsidR="005773A8" w:rsidRPr="0050446C" w:rsidRDefault="005773A8" w:rsidP="005773A8">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0EAF8781" w14:textId="77777777" w:rsidTr="00E20961">
        <w:trPr>
          <w:trHeight w:val="510"/>
        </w:trPr>
        <w:tc>
          <w:tcPr>
            <w:tcW w:w="573" w:type="dxa"/>
            <w:vMerge w:val="restart"/>
            <w:shd w:val="clear" w:color="auto" w:fill="auto"/>
            <w:noWrap/>
          </w:tcPr>
          <w:p w14:paraId="71E0A2FC" w14:textId="77777777" w:rsidR="005773A8" w:rsidRPr="0050446C" w:rsidRDefault="005773A8" w:rsidP="005773A8">
            <w:pPr>
              <w:widowControl/>
              <w:spacing w:line="240" w:lineRule="exact"/>
              <w:jc w:val="center"/>
              <w:rPr>
                <w:rFonts w:ascii="ＭＳ ゴシック" w:eastAsia="ＭＳ ゴシック" w:hAnsi="ＭＳ ゴシック" w:cs="ＭＳ Ｐゴシック"/>
                <w:kern w:val="0"/>
                <w:sz w:val="18"/>
                <w:szCs w:val="18"/>
              </w:rPr>
            </w:pPr>
          </w:p>
          <w:p w14:paraId="51D98C5D" w14:textId="5DFB6B10" w:rsidR="005773A8" w:rsidRPr="0050446C" w:rsidRDefault="008527AC" w:rsidP="005773A8">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62</w:t>
            </w:r>
          </w:p>
          <w:p w14:paraId="21EABE81" w14:textId="77777777" w:rsidR="005773A8" w:rsidRPr="0050446C" w:rsidRDefault="005773A8" w:rsidP="005773A8">
            <w:pPr>
              <w:widowControl/>
              <w:spacing w:line="240" w:lineRule="exact"/>
              <w:jc w:val="center"/>
              <w:rPr>
                <w:rFonts w:ascii="ＭＳ ゴシック" w:eastAsia="ＭＳ ゴシック" w:hAnsi="ＭＳ ゴシック" w:cs="ＭＳ Ｐゴシック"/>
                <w:kern w:val="0"/>
                <w:sz w:val="18"/>
                <w:szCs w:val="18"/>
              </w:rPr>
            </w:pPr>
          </w:p>
        </w:tc>
        <w:tc>
          <w:tcPr>
            <w:tcW w:w="2703" w:type="dxa"/>
            <w:gridSpan w:val="3"/>
            <w:shd w:val="clear" w:color="auto" w:fill="auto"/>
            <w:noWrap/>
          </w:tcPr>
          <w:p w14:paraId="459B11DC" w14:textId="77777777" w:rsidR="005773A8" w:rsidRPr="0050446C" w:rsidRDefault="005773A8" w:rsidP="0069436D">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後期高齢者医療特別会計繰出金</w:t>
            </w:r>
          </w:p>
        </w:tc>
        <w:tc>
          <w:tcPr>
            <w:tcW w:w="6406" w:type="dxa"/>
            <w:gridSpan w:val="2"/>
            <w:vMerge w:val="restart"/>
            <w:shd w:val="clear" w:color="auto" w:fill="auto"/>
          </w:tcPr>
          <w:p w14:paraId="69090B32"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1AFF7B0C" w14:textId="77777777" w:rsidR="005773A8" w:rsidRPr="00071A4F"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低所得者に対する保険料軽減分を補填するための保険基盤安定制度により、一般会計に歳入があった県負担分（3/4）に町負担分（1/4）を加え特別会計への繰り出しするものと、事務費として一般会計から特別会計に繰り出しするもの。</w:t>
            </w:r>
          </w:p>
          <w:p w14:paraId="562034D4"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p>
          <w:p w14:paraId="2C978F12"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(2) 当初予算と決算額が大きく異なる場合は、その理由</w:t>
            </w:r>
          </w:p>
          <w:p w14:paraId="4D586826" w14:textId="3238F15B" w:rsidR="005773A8" w:rsidRPr="00071A4F" w:rsidRDefault="008A26F7"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保険基盤安定拠出金の確定によるもの。</w:t>
            </w:r>
          </w:p>
          <w:p w14:paraId="4D8FFCB6" w14:textId="77777777" w:rsidR="008A26F7" w:rsidRPr="00071A4F" w:rsidRDefault="008A26F7" w:rsidP="00E20961">
            <w:pPr>
              <w:widowControl/>
              <w:spacing w:line="240" w:lineRule="exact"/>
              <w:rPr>
                <w:rFonts w:ascii="ＭＳ ゴシック" w:eastAsia="ＭＳ ゴシック" w:hAnsi="ＭＳ ゴシック" w:cs="ＭＳ Ｐゴシック"/>
                <w:b/>
                <w:kern w:val="0"/>
                <w:sz w:val="18"/>
                <w:szCs w:val="18"/>
              </w:rPr>
            </w:pPr>
          </w:p>
          <w:p w14:paraId="53A06600"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4B75F2EE" w14:textId="77777777" w:rsidR="005773A8" w:rsidRPr="00071A4F"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保険基盤安定制度として、保険料の低所得者への負担軽減分を公費負担することにより、後期高齢者医療保険制度の安定的な事業運営に寄与している。</w:t>
            </w:r>
          </w:p>
          <w:p w14:paraId="06F561A4" w14:textId="77777777" w:rsidR="005773A8" w:rsidRPr="00071A4F" w:rsidRDefault="005773A8" w:rsidP="00E20961">
            <w:pPr>
              <w:widowControl/>
              <w:spacing w:line="240" w:lineRule="exact"/>
              <w:ind w:leftChars="86" w:left="181" w:firstLineChars="100" w:firstLine="180"/>
              <w:rPr>
                <w:rFonts w:ascii="ＭＳ 明朝" w:hAnsi="ＭＳ 明朝" w:cs="ＭＳ Ｐゴシック"/>
                <w:kern w:val="0"/>
                <w:sz w:val="18"/>
                <w:szCs w:val="18"/>
              </w:rPr>
            </w:pPr>
          </w:p>
        </w:tc>
      </w:tr>
      <w:tr w:rsidR="005773A8" w:rsidRPr="0050446C" w14:paraId="1AFDED8E" w14:textId="77777777" w:rsidTr="0069436D">
        <w:trPr>
          <w:trHeight w:val="227"/>
        </w:trPr>
        <w:tc>
          <w:tcPr>
            <w:tcW w:w="573" w:type="dxa"/>
            <w:vMerge/>
            <w:shd w:val="clear" w:color="auto" w:fill="auto"/>
            <w:noWrap/>
            <w:vAlign w:val="center"/>
          </w:tcPr>
          <w:p w14:paraId="7EEE18CE" w14:textId="77777777" w:rsidR="005773A8" w:rsidRPr="0050446C" w:rsidRDefault="005773A8" w:rsidP="005773A8">
            <w:pPr>
              <w:widowControl/>
              <w:spacing w:line="240" w:lineRule="exact"/>
              <w:jc w:val="center"/>
              <w:rPr>
                <w:rFonts w:ascii="ＭＳ ゴシック" w:eastAsia="ＭＳ ゴシック" w:hAnsi="ＭＳ ゴシック" w:cs="ＭＳ Ｐゴシック"/>
                <w:strike/>
                <w:kern w:val="0"/>
                <w:sz w:val="18"/>
                <w:szCs w:val="18"/>
              </w:rPr>
            </w:pPr>
          </w:p>
        </w:tc>
        <w:tc>
          <w:tcPr>
            <w:tcW w:w="1137" w:type="dxa"/>
            <w:shd w:val="clear" w:color="auto" w:fill="F2F2F2"/>
            <w:noWrap/>
            <w:vAlign w:val="center"/>
          </w:tcPr>
          <w:p w14:paraId="0F3A98D7" w14:textId="77777777" w:rsidR="005773A8" w:rsidRPr="0050446C" w:rsidRDefault="005773A8" w:rsidP="005773A8">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6" w:type="dxa"/>
            <w:gridSpan w:val="2"/>
            <w:shd w:val="clear" w:color="auto" w:fill="F2F2F2"/>
            <w:vAlign w:val="center"/>
          </w:tcPr>
          <w:p w14:paraId="56062946" w14:textId="77777777" w:rsidR="005773A8" w:rsidRPr="0050446C" w:rsidRDefault="005773A8" w:rsidP="005773A8">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47,490</w:t>
            </w:r>
            <w:r w:rsidRPr="0050446C">
              <w:rPr>
                <w:rFonts w:ascii="ＭＳ ゴシック" w:eastAsia="ＭＳ ゴシック" w:hAnsi="ＭＳ ゴシック" w:cs="ＭＳ Ｐゴシック" w:hint="eastAsia"/>
                <w:kern w:val="0"/>
                <w:sz w:val="18"/>
                <w:szCs w:val="18"/>
              </w:rPr>
              <w:t>千円</w:t>
            </w:r>
          </w:p>
        </w:tc>
        <w:tc>
          <w:tcPr>
            <w:tcW w:w="6406" w:type="dxa"/>
            <w:gridSpan w:val="2"/>
            <w:vMerge/>
            <w:shd w:val="clear" w:color="auto" w:fill="F2F2F2"/>
            <w:vAlign w:val="center"/>
          </w:tcPr>
          <w:p w14:paraId="456A52F9" w14:textId="77777777" w:rsidR="005773A8" w:rsidRPr="0050446C" w:rsidRDefault="005773A8" w:rsidP="005773A8">
            <w:pPr>
              <w:widowControl/>
              <w:spacing w:line="240" w:lineRule="exact"/>
              <w:jc w:val="left"/>
              <w:rPr>
                <w:rFonts w:ascii="ＭＳ ゴシック" w:eastAsia="ＭＳ ゴシック" w:hAnsi="ＭＳ ゴシック" w:cs="ＭＳ Ｐゴシック"/>
                <w:strike/>
                <w:kern w:val="0"/>
                <w:sz w:val="18"/>
                <w:szCs w:val="18"/>
              </w:rPr>
            </w:pPr>
          </w:p>
        </w:tc>
      </w:tr>
      <w:tr w:rsidR="005773A8" w:rsidRPr="0050446C" w14:paraId="3D937548" w14:textId="77777777" w:rsidTr="0069436D">
        <w:trPr>
          <w:trHeight w:val="227"/>
        </w:trPr>
        <w:tc>
          <w:tcPr>
            <w:tcW w:w="573" w:type="dxa"/>
            <w:vMerge/>
            <w:shd w:val="clear" w:color="auto" w:fill="auto"/>
            <w:noWrap/>
            <w:vAlign w:val="center"/>
          </w:tcPr>
          <w:p w14:paraId="1A8F24EC" w14:textId="77777777" w:rsidR="005773A8" w:rsidRPr="0050446C" w:rsidRDefault="005773A8" w:rsidP="005773A8">
            <w:pPr>
              <w:widowControl/>
              <w:spacing w:line="240" w:lineRule="exact"/>
              <w:jc w:val="center"/>
              <w:rPr>
                <w:rFonts w:ascii="ＭＳ ゴシック" w:eastAsia="ＭＳ ゴシック" w:hAnsi="ＭＳ ゴシック" w:cs="ＭＳ Ｐゴシック"/>
                <w:strike/>
                <w:kern w:val="0"/>
                <w:sz w:val="18"/>
                <w:szCs w:val="18"/>
              </w:rPr>
            </w:pPr>
          </w:p>
        </w:tc>
        <w:tc>
          <w:tcPr>
            <w:tcW w:w="1137" w:type="dxa"/>
            <w:shd w:val="clear" w:color="auto" w:fill="F2F2F2"/>
            <w:noWrap/>
            <w:vAlign w:val="center"/>
          </w:tcPr>
          <w:p w14:paraId="00883E64" w14:textId="77777777" w:rsidR="005773A8" w:rsidRPr="0050446C" w:rsidRDefault="005773A8" w:rsidP="005773A8">
            <w:pPr>
              <w:spacing w:line="240" w:lineRule="exact"/>
              <w:jc w:val="lef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9694"/>
              </w:rPr>
              <w:t>予算現</w:t>
            </w:r>
            <w:r w:rsidRPr="005773A8">
              <w:rPr>
                <w:rFonts w:ascii="ＭＳ ゴシック" w:eastAsia="ＭＳ ゴシック" w:hAnsi="ＭＳ ゴシック" w:cs="ＭＳ Ｐゴシック" w:hint="eastAsia"/>
                <w:kern w:val="0"/>
                <w:sz w:val="18"/>
                <w:szCs w:val="18"/>
                <w:fitText w:val="900" w:id="-1227069694"/>
              </w:rPr>
              <w:t>額</w:t>
            </w:r>
          </w:p>
        </w:tc>
        <w:tc>
          <w:tcPr>
            <w:tcW w:w="1566" w:type="dxa"/>
            <w:gridSpan w:val="2"/>
            <w:shd w:val="clear" w:color="auto" w:fill="F2F2F2"/>
            <w:vAlign w:val="center"/>
          </w:tcPr>
          <w:p w14:paraId="05CE2ED7" w14:textId="77777777" w:rsidR="005773A8" w:rsidRPr="0050446C" w:rsidRDefault="005773A8" w:rsidP="005773A8">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44,544</w:t>
            </w:r>
            <w:r w:rsidRPr="0050446C">
              <w:rPr>
                <w:rFonts w:ascii="ＭＳ ゴシック" w:eastAsia="ＭＳ ゴシック" w:hAnsi="ＭＳ ゴシック" w:cs="ＭＳ Ｐゴシック" w:hint="eastAsia"/>
                <w:kern w:val="0"/>
                <w:sz w:val="18"/>
                <w:szCs w:val="18"/>
              </w:rPr>
              <w:t>千円</w:t>
            </w:r>
          </w:p>
        </w:tc>
        <w:tc>
          <w:tcPr>
            <w:tcW w:w="6406" w:type="dxa"/>
            <w:gridSpan w:val="2"/>
            <w:vMerge/>
            <w:shd w:val="clear" w:color="auto" w:fill="F2F2F2"/>
            <w:vAlign w:val="center"/>
          </w:tcPr>
          <w:p w14:paraId="51E79D89" w14:textId="77777777" w:rsidR="005773A8" w:rsidRPr="0050446C" w:rsidRDefault="005773A8" w:rsidP="005773A8">
            <w:pPr>
              <w:widowControl/>
              <w:spacing w:line="240" w:lineRule="exact"/>
              <w:jc w:val="left"/>
              <w:rPr>
                <w:rFonts w:ascii="ＭＳ ゴシック" w:eastAsia="ＭＳ ゴシック" w:hAnsi="ＭＳ ゴシック" w:cs="ＭＳ Ｐゴシック"/>
                <w:strike/>
                <w:kern w:val="0"/>
                <w:sz w:val="18"/>
                <w:szCs w:val="18"/>
              </w:rPr>
            </w:pPr>
          </w:p>
        </w:tc>
      </w:tr>
      <w:tr w:rsidR="005773A8" w:rsidRPr="0050446C" w14:paraId="1DA33497" w14:textId="77777777" w:rsidTr="0069436D">
        <w:trPr>
          <w:trHeight w:val="227"/>
        </w:trPr>
        <w:tc>
          <w:tcPr>
            <w:tcW w:w="573" w:type="dxa"/>
            <w:vMerge/>
            <w:shd w:val="clear" w:color="auto" w:fill="auto"/>
            <w:noWrap/>
            <w:vAlign w:val="center"/>
          </w:tcPr>
          <w:p w14:paraId="5D0723F2" w14:textId="77777777" w:rsidR="005773A8" w:rsidRPr="0050446C" w:rsidRDefault="005773A8" w:rsidP="005773A8">
            <w:pPr>
              <w:widowControl/>
              <w:spacing w:line="240" w:lineRule="exact"/>
              <w:jc w:val="center"/>
              <w:rPr>
                <w:rFonts w:ascii="ＭＳ ゴシック" w:eastAsia="ＭＳ ゴシック" w:hAnsi="ＭＳ ゴシック" w:cs="ＭＳ Ｐゴシック"/>
                <w:strike/>
                <w:kern w:val="0"/>
                <w:sz w:val="18"/>
                <w:szCs w:val="18"/>
              </w:rPr>
            </w:pPr>
          </w:p>
        </w:tc>
        <w:tc>
          <w:tcPr>
            <w:tcW w:w="1137" w:type="dxa"/>
            <w:shd w:val="clear" w:color="auto" w:fill="F2F2F2"/>
            <w:noWrap/>
            <w:vAlign w:val="center"/>
          </w:tcPr>
          <w:p w14:paraId="75FADE1E" w14:textId="77777777" w:rsidR="005773A8" w:rsidRPr="0050446C" w:rsidRDefault="005773A8" w:rsidP="005773A8">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6" w:type="dxa"/>
            <w:gridSpan w:val="2"/>
            <w:shd w:val="clear" w:color="auto" w:fill="F2F2F2"/>
            <w:vAlign w:val="center"/>
          </w:tcPr>
          <w:p w14:paraId="3428119F" w14:textId="77777777" w:rsidR="005773A8" w:rsidRPr="0050446C" w:rsidRDefault="005773A8" w:rsidP="005773A8">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44,544</w:t>
            </w:r>
            <w:r w:rsidRPr="0050446C">
              <w:rPr>
                <w:rFonts w:ascii="ＭＳ ゴシック" w:eastAsia="ＭＳ ゴシック" w:hAnsi="ＭＳ ゴシック" w:cs="ＭＳ Ｐゴシック" w:hint="eastAsia"/>
                <w:kern w:val="0"/>
                <w:sz w:val="18"/>
                <w:szCs w:val="18"/>
              </w:rPr>
              <w:t>千円</w:t>
            </w:r>
          </w:p>
        </w:tc>
        <w:tc>
          <w:tcPr>
            <w:tcW w:w="6406" w:type="dxa"/>
            <w:gridSpan w:val="2"/>
            <w:vMerge/>
            <w:shd w:val="clear" w:color="auto" w:fill="F2F2F2"/>
            <w:vAlign w:val="center"/>
          </w:tcPr>
          <w:p w14:paraId="0038C9D2" w14:textId="77777777" w:rsidR="005773A8" w:rsidRPr="0050446C" w:rsidRDefault="005773A8" w:rsidP="005773A8">
            <w:pPr>
              <w:widowControl/>
              <w:spacing w:line="240" w:lineRule="exact"/>
              <w:jc w:val="left"/>
              <w:rPr>
                <w:rFonts w:ascii="ＭＳ ゴシック" w:eastAsia="ＭＳ ゴシック" w:hAnsi="ＭＳ ゴシック" w:cs="ＭＳ Ｐゴシック"/>
                <w:strike/>
                <w:kern w:val="0"/>
                <w:sz w:val="18"/>
                <w:szCs w:val="18"/>
              </w:rPr>
            </w:pPr>
          </w:p>
        </w:tc>
      </w:tr>
      <w:tr w:rsidR="005773A8" w:rsidRPr="0050446C" w14:paraId="2BFF99DB" w14:textId="77777777" w:rsidTr="0069436D">
        <w:tc>
          <w:tcPr>
            <w:tcW w:w="573" w:type="dxa"/>
            <w:vMerge/>
            <w:shd w:val="clear" w:color="auto" w:fill="auto"/>
            <w:noWrap/>
            <w:vAlign w:val="center"/>
          </w:tcPr>
          <w:p w14:paraId="19253A49" w14:textId="77777777" w:rsidR="005773A8" w:rsidRPr="0050446C" w:rsidRDefault="005773A8" w:rsidP="005773A8">
            <w:pPr>
              <w:widowControl/>
              <w:spacing w:line="240" w:lineRule="exact"/>
              <w:jc w:val="center"/>
              <w:rPr>
                <w:rFonts w:ascii="ＭＳ ゴシック" w:eastAsia="ＭＳ ゴシック" w:hAnsi="ＭＳ ゴシック" w:cs="ＭＳ Ｐゴシック"/>
                <w:strike/>
                <w:kern w:val="0"/>
                <w:sz w:val="18"/>
                <w:szCs w:val="18"/>
              </w:rPr>
            </w:pPr>
          </w:p>
        </w:tc>
        <w:tc>
          <w:tcPr>
            <w:tcW w:w="2703" w:type="dxa"/>
            <w:gridSpan w:val="3"/>
            <w:shd w:val="clear" w:color="auto" w:fill="auto"/>
            <w:noWrap/>
          </w:tcPr>
          <w:p w14:paraId="4439B193" w14:textId="77777777" w:rsidR="005773A8" w:rsidRPr="00D74701" w:rsidRDefault="005773A8" w:rsidP="005773A8">
            <w:pPr>
              <w:widowControl/>
              <w:spacing w:line="240" w:lineRule="exact"/>
              <w:rPr>
                <w:rFonts w:ascii="ＭＳ ゴシック" w:eastAsia="ＭＳ ゴシック" w:hAnsi="ＭＳ ゴシック" w:cs="ＭＳ Ｐゴシック"/>
                <w:kern w:val="0"/>
                <w:sz w:val="18"/>
                <w:szCs w:val="18"/>
              </w:rPr>
            </w:pPr>
          </w:p>
          <w:p w14:paraId="745E30F0" w14:textId="77777777" w:rsidR="005773A8" w:rsidRPr="00D74701" w:rsidRDefault="005773A8" w:rsidP="005773A8">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課⇒町民健康課</w:t>
            </w:r>
          </w:p>
          <w:p w14:paraId="5C884D8A" w14:textId="1103F04E" w:rsidR="005773A8" w:rsidRPr="00D74701" w:rsidRDefault="005773A8" w:rsidP="005773A8">
            <w:pPr>
              <w:widowControl/>
              <w:spacing w:line="240" w:lineRule="exact"/>
              <w:rPr>
                <w:rFonts w:ascii="ＭＳ ゴシック" w:eastAsia="ＭＳ ゴシック" w:hAnsi="ＭＳ ゴシック" w:cs="ＭＳ Ｐゴシック"/>
                <w:strike/>
                <w:kern w:val="0"/>
                <w:sz w:val="18"/>
                <w:szCs w:val="18"/>
              </w:rPr>
            </w:pPr>
            <w:r w:rsidRPr="00D74701">
              <w:rPr>
                <w:rFonts w:ascii="ＭＳ ゴシック" w:eastAsia="ＭＳ ゴシック" w:hAnsi="ＭＳ ゴシック" w:cs="ＭＳ Ｐゴシック" w:hint="eastAsia"/>
                <w:kern w:val="0"/>
                <w:sz w:val="18"/>
                <w:szCs w:val="18"/>
              </w:rPr>
              <w:t>②総合計画⇒</w:t>
            </w:r>
            <w:r w:rsidR="0027263A" w:rsidRPr="00D74701">
              <w:rPr>
                <w:rFonts w:ascii="ＭＳ ゴシック" w:eastAsia="ＭＳ ゴシック" w:hAnsi="ＭＳ ゴシック" w:cs="ＭＳ Ｐゴシック" w:hint="eastAsia"/>
                <w:kern w:val="0"/>
                <w:sz w:val="18"/>
                <w:szCs w:val="18"/>
              </w:rPr>
              <w:t>基本目標（健康・長生き）</w:t>
            </w:r>
          </w:p>
        </w:tc>
        <w:tc>
          <w:tcPr>
            <w:tcW w:w="6406" w:type="dxa"/>
            <w:gridSpan w:val="2"/>
            <w:vMerge/>
            <w:vAlign w:val="center"/>
          </w:tcPr>
          <w:p w14:paraId="741385C4" w14:textId="77777777" w:rsidR="005773A8" w:rsidRPr="0050446C" w:rsidRDefault="005773A8" w:rsidP="005773A8">
            <w:pPr>
              <w:widowControl/>
              <w:spacing w:line="240" w:lineRule="exact"/>
              <w:jc w:val="left"/>
              <w:rPr>
                <w:rFonts w:ascii="ＭＳ ゴシック" w:eastAsia="ＭＳ ゴシック" w:hAnsi="ＭＳ ゴシック" w:cs="ＭＳ Ｐゴシック"/>
                <w:strike/>
                <w:kern w:val="0"/>
                <w:sz w:val="18"/>
                <w:szCs w:val="18"/>
              </w:rPr>
            </w:pPr>
          </w:p>
        </w:tc>
      </w:tr>
      <w:tr w:rsidR="005773A8" w:rsidRPr="0050446C" w14:paraId="6956FA60" w14:textId="77777777" w:rsidTr="0069436D">
        <w:trPr>
          <w:trHeight w:val="340"/>
        </w:trPr>
        <w:tc>
          <w:tcPr>
            <w:tcW w:w="573" w:type="dxa"/>
            <w:vMerge w:val="restart"/>
            <w:shd w:val="clear" w:color="auto" w:fill="auto"/>
            <w:noWrap/>
          </w:tcPr>
          <w:p w14:paraId="07BE1E89" w14:textId="77777777" w:rsidR="005773A8" w:rsidRPr="0050446C" w:rsidRDefault="005773A8" w:rsidP="005773A8">
            <w:pPr>
              <w:widowControl/>
              <w:spacing w:line="240" w:lineRule="exact"/>
              <w:jc w:val="center"/>
              <w:rPr>
                <w:rFonts w:ascii="ＭＳ ゴシック" w:eastAsia="ＭＳ ゴシック" w:hAnsi="ＭＳ ゴシック"/>
                <w:sz w:val="18"/>
                <w:szCs w:val="18"/>
              </w:rPr>
            </w:pPr>
          </w:p>
          <w:p w14:paraId="23A6152F" w14:textId="1D4828F5" w:rsidR="005773A8" w:rsidRPr="0050446C" w:rsidRDefault="008527AC" w:rsidP="005773A8">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63</w:t>
            </w:r>
          </w:p>
          <w:p w14:paraId="35877462" w14:textId="77777777" w:rsidR="005773A8" w:rsidRPr="0050446C" w:rsidRDefault="005773A8" w:rsidP="005773A8">
            <w:pPr>
              <w:widowControl/>
              <w:spacing w:line="240" w:lineRule="exact"/>
              <w:jc w:val="center"/>
              <w:rPr>
                <w:rFonts w:ascii="ＭＳ ゴシック" w:eastAsia="ＭＳ ゴシック" w:hAnsi="ＭＳ ゴシック" w:cs="ＭＳ Ｐゴシック"/>
                <w:kern w:val="0"/>
                <w:sz w:val="18"/>
                <w:szCs w:val="18"/>
              </w:rPr>
            </w:pPr>
          </w:p>
        </w:tc>
        <w:tc>
          <w:tcPr>
            <w:tcW w:w="2703" w:type="dxa"/>
            <w:gridSpan w:val="3"/>
            <w:shd w:val="clear" w:color="auto" w:fill="auto"/>
            <w:noWrap/>
          </w:tcPr>
          <w:p w14:paraId="288891F2" w14:textId="77777777" w:rsidR="005773A8" w:rsidRPr="0050446C" w:rsidRDefault="005773A8" w:rsidP="005773A8">
            <w:pPr>
              <w:jc w:val="lef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国民健康保険特別会計繰出金</w:t>
            </w:r>
          </w:p>
        </w:tc>
        <w:tc>
          <w:tcPr>
            <w:tcW w:w="6406" w:type="dxa"/>
            <w:gridSpan w:val="2"/>
            <w:vMerge w:val="restart"/>
          </w:tcPr>
          <w:p w14:paraId="1A53A930" w14:textId="77777777" w:rsidR="005773A8" w:rsidRPr="00071A4F" w:rsidRDefault="005773A8" w:rsidP="005773A8">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168E59BA" w14:textId="77777777" w:rsidR="005773A8" w:rsidRPr="00071A4F" w:rsidRDefault="005773A8" w:rsidP="005773A8">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低所得者の国保税軽減分に対する保険基盤安定繰出金、出産育児一時金の給付に対する繰出金、国保財政の安定を支援する繰出金及び事務費等繰出金を国保特別会計へ繰り出しするもの。</w:t>
            </w:r>
          </w:p>
          <w:p w14:paraId="6E14EC64" w14:textId="77777777" w:rsidR="005773A8" w:rsidRPr="00071A4F" w:rsidRDefault="005773A8" w:rsidP="005773A8">
            <w:pPr>
              <w:widowControl/>
              <w:spacing w:line="240" w:lineRule="exact"/>
              <w:ind w:left="180" w:hangingChars="100" w:hanging="180"/>
              <w:rPr>
                <w:rFonts w:ascii="ＭＳ 明朝" w:hAnsi="ＭＳ 明朝" w:cs="ＭＳ Ｐゴシック"/>
                <w:kern w:val="0"/>
                <w:sz w:val="18"/>
                <w:szCs w:val="18"/>
              </w:rPr>
            </w:pPr>
          </w:p>
          <w:p w14:paraId="33BD9E88" w14:textId="77777777" w:rsidR="005773A8" w:rsidRPr="00071A4F" w:rsidRDefault="005773A8" w:rsidP="005773A8">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(2) 当初予算と決算額が大きく異なる場合は、その理由</w:t>
            </w:r>
          </w:p>
          <w:p w14:paraId="7C269573" w14:textId="77777777" w:rsidR="008A26F7" w:rsidRPr="00071A4F" w:rsidRDefault="008A26F7" w:rsidP="008A26F7">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保険基盤安定拠出金の確定によるもの。</w:t>
            </w:r>
          </w:p>
          <w:p w14:paraId="0C7797F5" w14:textId="77777777" w:rsidR="005773A8" w:rsidRPr="00071A4F" w:rsidRDefault="005773A8" w:rsidP="005773A8">
            <w:pPr>
              <w:widowControl/>
              <w:spacing w:line="240" w:lineRule="exact"/>
              <w:ind w:left="180" w:hangingChars="100" w:hanging="180"/>
              <w:rPr>
                <w:rFonts w:ascii="ＭＳ 明朝" w:hAnsi="ＭＳ 明朝" w:cs="ＭＳ Ｐゴシック"/>
                <w:kern w:val="0"/>
                <w:sz w:val="18"/>
                <w:szCs w:val="18"/>
              </w:rPr>
            </w:pPr>
          </w:p>
          <w:p w14:paraId="630D4F98" w14:textId="77777777" w:rsidR="005773A8" w:rsidRPr="00071A4F" w:rsidRDefault="005773A8" w:rsidP="005773A8">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10B35FE6" w14:textId="77777777" w:rsidR="005773A8" w:rsidRPr="00071A4F" w:rsidRDefault="005773A8" w:rsidP="005773A8">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lastRenderedPageBreak/>
              <w:t>保険基盤安定制度として、保険料の低所得者への負担軽減分を公費負担することにより、国民健康保険制度の安定的な事業運営に寄与している。</w:t>
            </w:r>
          </w:p>
          <w:p w14:paraId="4C72C0B0" w14:textId="77777777" w:rsidR="005773A8" w:rsidRPr="00071A4F" w:rsidRDefault="005773A8" w:rsidP="005773A8">
            <w:pPr>
              <w:widowControl/>
              <w:spacing w:line="240" w:lineRule="exact"/>
              <w:rPr>
                <w:rFonts w:ascii="ＭＳ ゴシック" w:eastAsia="ＭＳ ゴシック" w:hAnsi="ＭＳ ゴシック" w:cs="ＭＳ Ｐゴシック"/>
                <w:kern w:val="0"/>
                <w:sz w:val="18"/>
                <w:szCs w:val="18"/>
              </w:rPr>
            </w:pPr>
          </w:p>
        </w:tc>
      </w:tr>
      <w:tr w:rsidR="005773A8" w:rsidRPr="0050446C" w14:paraId="51C36D7C" w14:textId="77777777" w:rsidTr="0069436D">
        <w:trPr>
          <w:trHeight w:val="227"/>
        </w:trPr>
        <w:tc>
          <w:tcPr>
            <w:tcW w:w="573" w:type="dxa"/>
            <w:vMerge/>
            <w:shd w:val="clear" w:color="auto" w:fill="auto"/>
            <w:noWrap/>
          </w:tcPr>
          <w:p w14:paraId="48D017EE" w14:textId="77777777" w:rsidR="005773A8" w:rsidRPr="0050446C" w:rsidRDefault="005773A8" w:rsidP="005773A8">
            <w:pPr>
              <w:widowControl/>
              <w:spacing w:line="240" w:lineRule="exact"/>
              <w:jc w:val="center"/>
              <w:rPr>
                <w:rFonts w:ascii="ＭＳ ゴシック" w:eastAsia="ＭＳ ゴシック" w:hAnsi="ＭＳ ゴシック"/>
                <w:sz w:val="18"/>
                <w:szCs w:val="18"/>
              </w:rPr>
            </w:pPr>
          </w:p>
        </w:tc>
        <w:tc>
          <w:tcPr>
            <w:tcW w:w="1137" w:type="dxa"/>
            <w:shd w:val="clear" w:color="auto" w:fill="F2F2F2" w:themeFill="background1" w:themeFillShade="F2"/>
            <w:noWrap/>
            <w:vAlign w:val="center"/>
          </w:tcPr>
          <w:p w14:paraId="7232E43E" w14:textId="77777777" w:rsidR="005773A8" w:rsidRPr="0050446C" w:rsidRDefault="005773A8" w:rsidP="005773A8">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6" w:type="dxa"/>
            <w:gridSpan w:val="2"/>
            <w:shd w:val="clear" w:color="auto" w:fill="F2F2F2" w:themeFill="background1" w:themeFillShade="F2"/>
            <w:vAlign w:val="center"/>
          </w:tcPr>
          <w:p w14:paraId="256B161C" w14:textId="77777777" w:rsidR="005773A8" w:rsidRPr="0050446C" w:rsidRDefault="005773A8" w:rsidP="005773A8">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86,240</w:t>
            </w:r>
            <w:r w:rsidRPr="0050446C">
              <w:rPr>
                <w:rFonts w:ascii="ＭＳ ゴシック" w:eastAsia="ＭＳ ゴシック" w:hAnsi="ＭＳ ゴシック" w:cs="ＭＳ Ｐゴシック" w:hint="eastAsia"/>
                <w:kern w:val="0"/>
                <w:sz w:val="18"/>
                <w:szCs w:val="18"/>
              </w:rPr>
              <w:t>千円</w:t>
            </w:r>
          </w:p>
        </w:tc>
        <w:tc>
          <w:tcPr>
            <w:tcW w:w="6406" w:type="dxa"/>
            <w:gridSpan w:val="2"/>
            <w:vMerge/>
            <w:vAlign w:val="center"/>
          </w:tcPr>
          <w:p w14:paraId="183C061E" w14:textId="77777777" w:rsidR="005773A8" w:rsidRPr="0050446C" w:rsidRDefault="005773A8" w:rsidP="005773A8">
            <w:pPr>
              <w:widowControl/>
              <w:spacing w:line="240" w:lineRule="exact"/>
              <w:jc w:val="left"/>
              <w:rPr>
                <w:rFonts w:ascii="ＭＳ ゴシック" w:eastAsia="ＭＳ ゴシック" w:hAnsi="ＭＳ ゴシック" w:cs="ＭＳ Ｐゴシック"/>
                <w:b/>
                <w:kern w:val="0"/>
                <w:sz w:val="18"/>
                <w:szCs w:val="18"/>
              </w:rPr>
            </w:pPr>
          </w:p>
        </w:tc>
      </w:tr>
      <w:tr w:rsidR="005773A8" w:rsidRPr="0050446C" w14:paraId="692D4A60" w14:textId="77777777" w:rsidTr="0069436D">
        <w:trPr>
          <w:trHeight w:val="227"/>
        </w:trPr>
        <w:tc>
          <w:tcPr>
            <w:tcW w:w="573" w:type="dxa"/>
            <w:vMerge/>
            <w:shd w:val="clear" w:color="auto" w:fill="auto"/>
            <w:noWrap/>
          </w:tcPr>
          <w:p w14:paraId="514C1DEA" w14:textId="77777777" w:rsidR="005773A8" w:rsidRPr="0050446C" w:rsidRDefault="005773A8" w:rsidP="005773A8">
            <w:pPr>
              <w:widowControl/>
              <w:spacing w:line="240" w:lineRule="exact"/>
              <w:jc w:val="center"/>
              <w:rPr>
                <w:rFonts w:ascii="ＭＳ ゴシック" w:eastAsia="ＭＳ ゴシック" w:hAnsi="ＭＳ ゴシック"/>
                <w:sz w:val="18"/>
                <w:szCs w:val="18"/>
              </w:rPr>
            </w:pPr>
          </w:p>
        </w:tc>
        <w:tc>
          <w:tcPr>
            <w:tcW w:w="1137" w:type="dxa"/>
            <w:shd w:val="clear" w:color="auto" w:fill="F2F2F2" w:themeFill="background1" w:themeFillShade="F2"/>
            <w:noWrap/>
            <w:vAlign w:val="center"/>
          </w:tcPr>
          <w:p w14:paraId="70247B1D" w14:textId="77777777" w:rsidR="005773A8" w:rsidRPr="0050446C" w:rsidRDefault="005773A8" w:rsidP="005773A8">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9693"/>
              </w:rPr>
              <w:t>予算現</w:t>
            </w:r>
            <w:r w:rsidRPr="005773A8">
              <w:rPr>
                <w:rFonts w:ascii="ＭＳ ゴシック" w:eastAsia="ＭＳ ゴシック" w:hAnsi="ＭＳ ゴシック" w:cs="ＭＳ Ｐゴシック" w:hint="eastAsia"/>
                <w:kern w:val="0"/>
                <w:sz w:val="18"/>
                <w:szCs w:val="18"/>
                <w:fitText w:val="900" w:id="-1227069693"/>
              </w:rPr>
              <w:t>額</w:t>
            </w:r>
          </w:p>
        </w:tc>
        <w:tc>
          <w:tcPr>
            <w:tcW w:w="1566" w:type="dxa"/>
            <w:gridSpan w:val="2"/>
            <w:shd w:val="clear" w:color="auto" w:fill="F2F2F2" w:themeFill="background1" w:themeFillShade="F2"/>
            <w:vAlign w:val="center"/>
          </w:tcPr>
          <w:p w14:paraId="4293F0F6" w14:textId="77777777" w:rsidR="005773A8" w:rsidRPr="0050446C" w:rsidRDefault="005773A8" w:rsidP="005773A8">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88,692</w:t>
            </w:r>
            <w:r w:rsidRPr="0050446C">
              <w:rPr>
                <w:rFonts w:ascii="ＭＳ ゴシック" w:eastAsia="ＭＳ ゴシック" w:hAnsi="ＭＳ ゴシック" w:cs="ＭＳ Ｐゴシック" w:hint="eastAsia"/>
                <w:kern w:val="0"/>
                <w:sz w:val="18"/>
                <w:szCs w:val="18"/>
              </w:rPr>
              <w:t>千円</w:t>
            </w:r>
          </w:p>
        </w:tc>
        <w:tc>
          <w:tcPr>
            <w:tcW w:w="6406" w:type="dxa"/>
            <w:gridSpan w:val="2"/>
            <w:vMerge/>
            <w:vAlign w:val="center"/>
          </w:tcPr>
          <w:p w14:paraId="408FD6B9" w14:textId="77777777" w:rsidR="005773A8" w:rsidRPr="0050446C" w:rsidRDefault="005773A8" w:rsidP="005773A8">
            <w:pPr>
              <w:widowControl/>
              <w:spacing w:line="240" w:lineRule="exact"/>
              <w:jc w:val="left"/>
              <w:rPr>
                <w:rFonts w:ascii="ＭＳ ゴシック" w:eastAsia="ＭＳ ゴシック" w:hAnsi="ＭＳ ゴシック" w:cs="ＭＳ Ｐゴシック"/>
                <w:b/>
                <w:kern w:val="0"/>
                <w:sz w:val="18"/>
                <w:szCs w:val="18"/>
              </w:rPr>
            </w:pPr>
          </w:p>
        </w:tc>
      </w:tr>
      <w:tr w:rsidR="005773A8" w:rsidRPr="0050446C" w14:paraId="7A6F8A71" w14:textId="77777777" w:rsidTr="0069436D">
        <w:trPr>
          <w:trHeight w:val="227"/>
        </w:trPr>
        <w:tc>
          <w:tcPr>
            <w:tcW w:w="573" w:type="dxa"/>
            <w:vMerge/>
            <w:shd w:val="clear" w:color="auto" w:fill="auto"/>
            <w:noWrap/>
          </w:tcPr>
          <w:p w14:paraId="098B368B" w14:textId="77777777" w:rsidR="005773A8" w:rsidRPr="0050446C" w:rsidRDefault="005773A8" w:rsidP="005773A8">
            <w:pPr>
              <w:widowControl/>
              <w:spacing w:line="240" w:lineRule="exact"/>
              <w:jc w:val="center"/>
              <w:rPr>
                <w:rFonts w:ascii="ＭＳ ゴシック" w:eastAsia="ＭＳ ゴシック" w:hAnsi="ＭＳ ゴシック"/>
                <w:sz w:val="18"/>
                <w:szCs w:val="18"/>
              </w:rPr>
            </w:pPr>
          </w:p>
        </w:tc>
        <w:tc>
          <w:tcPr>
            <w:tcW w:w="1137" w:type="dxa"/>
            <w:shd w:val="clear" w:color="auto" w:fill="F2F2F2" w:themeFill="background1" w:themeFillShade="F2"/>
            <w:noWrap/>
            <w:vAlign w:val="center"/>
          </w:tcPr>
          <w:p w14:paraId="3CB83B07" w14:textId="77777777" w:rsidR="005773A8" w:rsidRPr="0050446C" w:rsidRDefault="005773A8" w:rsidP="005773A8">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6" w:type="dxa"/>
            <w:gridSpan w:val="2"/>
            <w:shd w:val="clear" w:color="auto" w:fill="F2F2F2" w:themeFill="background1" w:themeFillShade="F2"/>
            <w:vAlign w:val="center"/>
          </w:tcPr>
          <w:p w14:paraId="02BD4ECB" w14:textId="77777777" w:rsidR="005773A8" w:rsidRPr="0050446C" w:rsidRDefault="005773A8" w:rsidP="005773A8">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88,692</w:t>
            </w:r>
            <w:r w:rsidRPr="0050446C">
              <w:rPr>
                <w:rFonts w:ascii="ＭＳ ゴシック" w:eastAsia="ＭＳ ゴシック" w:hAnsi="ＭＳ ゴシック" w:cs="ＭＳ Ｐゴシック" w:hint="eastAsia"/>
                <w:kern w:val="0"/>
                <w:sz w:val="18"/>
                <w:szCs w:val="18"/>
              </w:rPr>
              <w:t>千円</w:t>
            </w:r>
          </w:p>
        </w:tc>
        <w:tc>
          <w:tcPr>
            <w:tcW w:w="6406" w:type="dxa"/>
            <w:gridSpan w:val="2"/>
            <w:vMerge/>
            <w:vAlign w:val="center"/>
          </w:tcPr>
          <w:p w14:paraId="33846DA8" w14:textId="77777777" w:rsidR="005773A8" w:rsidRPr="0050446C" w:rsidRDefault="005773A8" w:rsidP="005773A8">
            <w:pPr>
              <w:widowControl/>
              <w:spacing w:line="240" w:lineRule="exact"/>
              <w:jc w:val="left"/>
              <w:rPr>
                <w:rFonts w:ascii="ＭＳ ゴシック" w:eastAsia="ＭＳ ゴシック" w:hAnsi="ＭＳ ゴシック" w:cs="ＭＳ Ｐゴシック"/>
                <w:b/>
                <w:kern w:val="0"/>
                <w:sz w:val="18"/>
                <w:szCs w:val="18"/>
              </w:rPr>
            </w:pPr>
          </w:p>
        </w:tc>
      </w:tr>
      <w:tr w:rsidR="005773A8" w:rsidRPr="0050446C" w14:paraId="6D8E3C7E" w14:textId="77777777" w:rsidTr="0069436D">
        <w:tc>
          <w:tcPr>
            <w:tcW w:w="573" w:type="dxa"/>
            <w:vMerge/>
            <w:shd w:val="clear" w:color="auto" w:fill="auto"/>
            <w:noWrap/>
          </w:tcPr>
          <w:p w14:paraId="241EFBAD" w14:textId="77777777" w:rsidR="005773A8" w:rsidRPr="0050446C" w:rsidRDefault="005773A8" w:rsidP="005773A8">
            <w:pPr>
              <w:widowControl/>
              <w:spacing w:line="240" w:lineRule="exact"/>
              <w:jc w:val="center"/>
              <w:rPr>
                <w:rFonts w:ascii="ＭＳ ゴシック" w:eastAsia="ＭＳ ゴシック" w:hAnsi="ＭＳ ゴシック"/>
                <w:sz w:val="18"/>
                <w:szCs w:val="18"/>
              </w:rPr>
            </w:pPr>
          </w:p>
        </w:tc>
        <w:tc>
          <w:tcPr>
            <w:tcW w:w="2703" w:type="dxa"/>
            <w:gridSpan w:val="3"/>
            <w:shd w:val="clear" w:color="auto" w:fill="auto"/>
            <w:noWrap/>
          </w:tcPr>
          <w:p w14:paraId="53A9E19B" w14:textId="77777777" w:rsidR="005773A8" w:rsidRPr="00D74701" w:rsidRDefault="005773A8" w:rsidP="005773A8">
            <w:pPr>
              <w:widowControl/>
              <w:spacing w:line="240" w:lineRule="exact"/>
              <w:rPr>
                <w:rFonts w:ascii="ＭＳ ゴシック" w:eastAsia="ＭＳ ゴシック" w:hAnsi="ＭＳ ゴシック" w:cs="ＭＳ Ｐゴシック"/>
                <w:kern w:val="0"/>
                <w:sz w:val="18"/>
                <w:szCs w:val="18"/>
              </w:rPr>
            </w:pPr>
          </w:p>
          <w:p w14:paraId="3740D545" w14:textId="77777777" w:rsidR="005773A8" w:rsidRPr="00D74701" w:rsidRDefault="005773A8" w:rsidP="005773A8">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課⇒町民健康課</w:t>
            </w:r>
          </w:p>
          <w:p w14:paraId="4D42895D" w14:textId="2187F4F8" w:rsidR="005773A8" w:rsidRPr="00D74701" w:rsidRDefault="005773A8" w:rsidP="005773A8">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27263A" w:rsidRPr="00D74701">
              <w:rPr>
                <w:rFonts w:ascii="ＭＳ ゴシック" w:eastAsia="ＭＳ ゴシック" w:hAnsi="ＭＳ ゴシック" w:cs="ＭＳ Ｐゴシック" w:hint="eastAsia"/>
                <w:kern w:val="0"/>
                <w:sz w:val="18"/>
                <w:szCs w:val="18"/>
              </w:rPr>
              <w:t>基本目標（健康・長生き）</w:t>
            </w:r>
          </w:p>
        </w:tc>
        <w:tc>
          <w:tcPr>
            <w:tcW w:w="6406" w:type="dxa"/>
            <w:gridSpan w:val="2"/>
            <w:vMerge/>
            <w:vAlign w:val="center"/>
          </w:tcPr>
          <w:p w14:paraId="0C9C91B3" w14:textId="77777777" w:rsidR="005773A8" w:rsidRPr="0050446C" w:rsidRDefault="005773A8" w:rsidP="005773A8">
            <w:pPr>
              <w:widowControl/>
              <w:spacing w:line="240" w:lineRule="exact"/>
              <w:jc w:val="left"/>
              <w:rPr>
                <w:rFonts w:ascii="ＭＳ ゴシック" w:eastAsia="ＭＳ ゴシック" w:hAnsi="ＭＳ ゴシック" w:cs="ＭＳ Ｐゴシック"/>
                <w:b/>
                <w:kern w:val="0"/>
                <w:sz w:val="18"/>
                <w:szCs w:val="18"/>
              </w:rPr>
            </w:pPr>
          </w:p>
        </w:tc>
      </w:tr>
      <w:tr w:rsidR="003903F3" w:rsidRPr="00555EAB" w14:paraId="67EE7569" w14:textId="77777777" w:rsidTr="0069436D">
        <w:trPr>
          <w:trHeight w:val="510"/>
        </w:trPr>
        <w:tc>
          <w:tcPr>
            <w:tcW w:w="573" w:type="dxa"/>
            <w:vMerge w:val="restart"/>
            <w:shd w:val="clear" w:color="auto" w:fill="auto"/>
            <w:noWrap/>
          </w:tcPr>
          <w:p w14:paraId="375AA9C8"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r w:rsidRPr="00555EAB">
              <w:br w:type="page"/>
            </w:r>
          </w:p>
          <w:p w14:paraId="2C304030" w14:textId="59ADED1A" w:rsidR="003903F3" w:rsidRPr="00555EAB" w:rsidRDefault="008527AC" w:rsidP="003903F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64</w:t>
            </w:r>
          </w:p>
          <w:p w14:paraId="521B45CE"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2725" w:type="dxa"/>
            <w:gridSpan w:val="4"/>
            <w:tcBorders>
              <w:bottom w:val="single" w:sz="4" w:space="0" w:color="auto"/>
            </w:tcBorders>
            <w:shd w:val="clear" w:color="auto" w:fill="auto"/>
            <w:noWrap/>
          </w:tcPr>
          <w:p w14:paraId="7B51DDE7" w14:textId="77777777" w:rsidR="003903F3" w:rsidRPr="00B84A31" w:rsidRDefault="003903F3" w:rsidP="0069436D">
            <w:pPr>
              <w:widowControl/>
              <w:spacing w:line="240" w:lineRule="exact"/>
              <w:rPr>
                <w:rFonts w:ascii="ＭＳ ゴシック" w:eastAsia="ＭＳ ゴシック" w:hAnsi="ＭＳ ゴシック" w:cs="ＭＳ Ｐゴシック"/>
                <w:b/>
                <w:kern w:val="0"/>
                <w:sz w:val="18"/>
                <w:szCs w:val="18"/>
              </w:rPr>
            </w:pPr>
            <w:r w:rsidRPr="00B84A31">
              <w:rPr>
                <w:rFonts w:ascii="ＭＳ ゴシック" w:eastAsia="ＭＳ ゴシック" w:hAnsi="ＭＳ ゴシック" w:cs="ＭＳ Ｐゴシック" w:hint="eastAsia"/>
                <w:b/>
                <w:kern w:val="0"/>
                <w:sz w:val="18"/>
                <w:szCs w:val="18"/>
              </w:rPr>
              <w:t>ニュータウンふくしプラザ運営業務委託料</w:t>
            </w:r>
          </w:p>
        </w:tc>
        <w:tc>
          <w:tcPr>
            <w:tcW w:w="6384" w:type="dxa"/>
            <w:vMerge w:val="restart"/>
            <w:shd w:val="clear" w:color="auto" w:fill="auto"/>
          </w:tcPr>
          <w:p w14:paraId="0EBAE09B" w14:textId="77777777" w:rsidR="003903F3" w:rsidRPr="000A7657" w:rsidRDefault="003903F3" w:rsidP="003903F3">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(1) 事業の概要</w:t>
            </w:r>
          </w:p>
          <w:p w14:paraId="32474D30" w14:textId="77777777" w:rsidR="003903F3" w:rsidRPr="000A7657" w:rsidRDefault="003903F3" w:rsidP="003903F3">
            <w:pPr>
              <w:widowControl/>
              <w:spacing w:line="240" w:lineRule="exact"/>
              <w:ind w:leftChars="100" w:left="210" w:firstLineChars="100" w:firstLine="18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国の補助金を活用し、地区人口も一番多く、高齢化率も一番高い地域である、鳩山ニュータウン地区に福祉の拠点として「ニュータウンふくしプラザ」を平成24年11月24日に開設。</w:t>
            </w:r>
          </w:p>
          <w:p w14:paraId="7468EAB9" w14:textId="77777777" w:rsidR="003903F3" w:rsidRPr="000A7657" w:rsidRDefault="003903F3" w:rsidP="003903F3">
            <w:pPr>
              <w:widowControl/>
              <w:spacing w:line="240" w:lineRule="exact"/>
              <w:ind w:leftChars="100" w:left="210" w:firstLineChars="100" w:firstLine="18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「ニュータウンふくしプラザ」は、町が社会福祉協議会に運営を委託して実施し、地域福祉のコーディネーター役として専任の担当者を配置し、主に次の5つの事業を地域住民と共に実施。</w:t>
            </w:r>
          </w:p>
          <w:p w14:paraId="7801B590" w14:textId="77777777" w:rsidR="003903F3" w:rsidRPr="000A7657" w:rsidRDefault="003903F3" w:rsidP="003903F3">
            <w:pPr>
              <w:widowControl/>
              <w:spacing w:line="240" w:lineRule="exact"/>
              <w:ind w:leftChars="100" w:left="21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①専任担当者設置事業</w:t>
            </w:r>
          </w:p>
          <w:p w14:paraId="749F46FA" w14:textId="77777777" w:rsidR="003903F3" w:rsidRPr="000A7657" w:rsidRDefault="003903F3" w:rsidP="003903F3">
            <w:pPr>
              <w:widowControl/>
              <w:spacing w:line="240" w:lineRule="exact"/>
              <w:ind w:leftChars="100" w:left="21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②相談ネットワーク活動事業（アウトリーチ等を通じた継続的支援事業）</w:t>
            </w:r>
          </w:p>
          <w:p w14:paraId="1D72D3CB" w14:textId="77777777" w:rsidR="003903F3" w:rsidRPr="000A7657" w:rsidRDefault="003903F3" w:rsidP="003903F3">
            <w:pPr>
              <w:widowControl/>
              <w:spacing w:line="240" w:lineRule="exact"/>
              <w:ind w:leftChars="100" w:left="21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③小地域ネットワーク活動事業</w:t>
            </w:r>
          </w:p>
          <w:p w14:paraId="5933C6AC" w14:textId="77777777" w:rsidR="003903F3" w:rsidRPr="000A7657" w:rsidRDefault="003903F3" w:rsidP="003903F3">
            <w:pPr>
              <w:widowControl/>
              <w:spacing w:line="240" w:lineRule="exact"/>
              <w:ind w:leftChars="100" w:left="21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④福祉の拠点設置事業</w:t>
            </w:r>
          </w:p>
          <w:p w14:paraId="3259899B" w14:textId="77777777" w:rsidR="003903F3" w:rsidRPr="000A7657" w:rsidRDefault="003903F3" w:rsidP="003903F3">
            <w:pPr>
              <w:widowControl/>
              <w:spacing w:line="240" w:lineRule="exact"/>
              <w:ind w:leftChars="100" w:left="21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⑤拠り所づくり事業（サロン活動事業、ボランティアの支援・育成事業）</w:t>
            </w:r>
          </w:p>
          <w:p w14:paraId="3000BFF9" w14:textId="77777777" w:rsidR="003903F3" w:rsidRPr="000A7657" w:rsidRDefault="003903F3" w:rsidP="003903F3">
            <w:pPr>
              <w:widowControl/>
              <w:spacing w:line="240" w:lineRule="exact"/>
              <w:ind w:left="180" w:hangingChars="100" w:hanging="180"/>
              <w:rPr>
                <w:rFonts w:ascii="ＭＳ ゴシック" w:eastAsia="ＭＳ ゴシック" w:hAnsi="ＭＳ ゴシック" w:cs="ＭＳ Ｐゴシック"/>
                <w:kern w:val="0"/>
                <w:sz w:val="18"/>
                <w:szCs w:val="18"/>
              </w:rPr>
            </w:pPr>
          </w:p>
          <w:p w14:paraId="27D183EF" w14:textId="77777777" w:rsidR="003903F3" w:rsidRPr="008768C6" w:rsidRDefault="003903F3" w:rsidP="003903F3">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(2) 当初予算と決算額が大きく異なる場合は、その理由</w:t>
            </w:r>
          </w:p>
          <w:p w14:paraId="2BBF1E73" w14:textId="77777777" w:rsidR="003903F3" w:rsidRPr="000A7657" w:rsidRDefault="003903F3" w:rsidP="003903F3">
            <w:pPr>
              <w:widowControl/>
              <w:spacing w:line="240" w:lineRule="exact"/>
              <w:ind w:left="180" w:hangingChars="100" w:hanging="180"/>
              <w:rPr>
                <w:rFonts w:asciiTheme="minorEastAsia" w:eastAsiaTheme="minorEastAsia" w:hAnsiTheme="minorEastAsia" w:cs="ＭＳ Ｐゴシック"/>
                <w:kern w:val="0"/>
                <w:sz w:val="18"/>
                <w:szCs w:val="18"/>
              </w:rPr>
            </w:pPr>
          </w:p>
          <w:p w14:paraId="5DFFE536" w14:textId="77777777" w:rsidR="003903F3" w:rsidRPr="000A7657" w:rsidRDefault="003903F3" w:rsidP="003903F3">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(3) 成果及び評価並びに改善点</w:t>
            </w:r>
          </w:p>
          <w:p w14:paraId="3D0934BD" w14:textId="77777777" w:rsidR="003903F3" w:rsidRPr="00B84A31" w:rsidRDefault="003903F3" w:rsidP="003903F3">
            <w:pPr>
              <w:widowControl/>
              <w:spacing w:line="240" w:lineRule="exact"/>
              <w:ind w:leftChars="100" w:left="210" w:firstLineChars="100" w:firstLine="18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事業は、町が社会福祉協議会に運営を委託して実施しているが、地域住民が、ニュータウンふくしプラザでの活動を通して、地域の福祉力を向上させ、さまざまな福祉の課題に対して、地域全体で対応できるようにしたいと考え、今後とも、町民、町及び社会福祉協議会が協働で運営できるような体制整備を図りたい。また、コミュニティ・マルシェ内に開設していることもあり、コミュニティ・マルシェとの打合せ会やふくしプラザボランティア定例会を月1回行い、実施内容の確認と充実に諮り、継続的に子ども夏休み学習支援関連の内容を展開するなど事業の拡大を図っている。</w:t>
            </w:r>
          </w:p>
          <w:p w14:paraId="2539149F" w14:textId="77777777" w:rsidR="003903F3" w:rsidRPr="00B84A31" w:rsidRDefault="003903F3" w:rsidP="003903F3">
            <w:pPr>
              <w:widowControl/>
              <w:spacing w:line="220" w:lineRule="exact"/>
              <w:rPr>
                <w:rFonts w:ascii="ＭＳ 明朝" w:hAnsi="ＭＳ 明朝" w:cs="ＭＳ Ｐゴシック"/>
                <w:kern w:val="0"/>
                <w:sz w:val="18"/>
                <w:szCs w:val="18"/>
              </w:rPr>
            </w:pPr>
          </w:p>
          <w:p w14:paraId="19D8E910" w14:textId="77777777" w:rsidR="003903F3" w:rsidRPr="00B84A31" w:rsidRDefault="003903F3" w:rsidP="003903F3">
            <w:pPr>
              <w:widowControl/>
              <w:spacing w:line="220" w:lineRule="exact"/>
              <w:ind w:leftChars="100" w:left="21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≪実施状況≫</w:t>
            </w:r>
          </w:p>
          <w:p w14:paraId="3171C15D" w14:textId="77777777" w:rsidR="003903F3" w:rsidRPr="00B84A31" w:rsidRDefault="003903F3" w:rsidP="003903F3">
            <w:pPr>
              <w:widowControl/>
              <w:spacing w:line="220" w:lineRule="exact"/>
              <w:ind w:firstLineChars="100" w:firstLine="18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・職員配置　専任職員：1名、非常勤職員：2名</w:t>
            </w:r>
          </w:p>
          <w:p w14:paraId="7413C940" w14:textId="77777777" w:rsidR="003903F3" w:rsidRPr="00B84A31" w:rsidRDefault="003903F3" w:rsidP="003903F3">
            <w:pPr>
              <w:widowControl/>
              <w:spacing w:line="220" w:lineRule="exact"/>
              <w:ind w:firstLineChars="100" w:firstLine="18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・開所日数　337日</w:t>
            </w:r>
          </w:p>
          <w:p w14:paraId="361C8C7E" w14:textId="77777777" w:rsidR="003903F3" w:rsidRPr="00B84A31" w:rsidRDefault="003903F3" w:rsidP="003903F3">
            <w:pPr>
              <w:widowControl/>
              <w:spacing w:line="220" w:lineRule="exact"/>
              <w:ind w:left="180" w:hangingChars="100" w:hanging="18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 xml:space="preserve">　・延べ入所者数　15,560人</w:t>
            </w:r>
          </w:p>
          <w:p w14:paraId="00469B83" w14:textId="77777777" w:rsidR="003903F3" w:rsidRPr="00B84A31" w:rsidRDefault="003903F3" w:rsidP="003903F3">
            <w:pPr>
              <w:widowControl/>
              <w:spacing w:line="220" w:lineRule="exact"/>
              <w:ind w:left="180" w:hangingChars="100" w:hanging="18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 xml:space="preserve">　・ボランティア登録者数　86人（令和5年3月31日現在）</w:t>
            </w:r>
          </w:p>
          <w:p w14:paraId="2FC8ACFC" w14:textId="77777777" w:rsidR="003903F3" w:rsidRPr="00B84A31" w:rsidRDefault="003903F3" w:rsidP="003903F3">
            <w:pPr>
              <w:widowControl/>
              <w:spacing w:line="220" w:lineRule="exact"/>
              <w:ind w:left="180" w:hangingChars="100" w:hanging="18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 xml:space="preserve">　・ミーティングルーム利用状況　件数：301件、延べ利用人数：2,654人</w:t>
            </w:r>
          </w:p>
          <w:p w14:paraId="40A10276" w14:textId="77777777" w:rsidR="003903F3" w:rsidRPr="00B84A31" w:rsidRDefault="003903F3" w:rsidP="003903F3">
            <w:pPr>
              <w:widowControl/>
              <w:spacing w:line="220" w:lineRule="exact"/>
              <w:ind w:left="180" w:hangingChars="100" w:hanging="18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 xml:space="preserve">　・相談受付件数　106件</w:t>
            </w:r>
          </w:p>
          <w:p w14:paraId="7BE83298" w14:textId="77777777" w:rsidR="003903F3" w:rsidRPr="00B84A31" w:rsidRDefault="003903F3" w:rsidP="003903F3">
            <w:pPr>
              <w:widowControl/>
              <w:spacing w:line="220" w:lineRule="exact"/>
              <w:ind w:left="180" w:hangingChars="100" w:hanging="18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 xml:space="preserve">　・小地域ネットワーク活動　延べ参加者数：　753人</w:t>
            </w:r>
          </w:p>
          <w:p w14:paraId="15E9E73C" w14:textId="77777777" w:rsidR="003903F3" w:rsidRPr="00B84A31" w:rsidRDefault="003903F3" w:rsidP="003903F3">
            <w:pPr>
              <w:widowControl/>
              <w:spacing w:line="220" w:lineRule="exact"/>
              <w:ind w:leftChars="85" w:left="232" w:hangingChars="30" w:hanging="54"/>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・ふくしプラザ保健師相談会　6回開催、相談者数16人</w:t>
            </w:r>
          </w:p>
          <w:p w14:paraId="49589F92" w14:textId="77777777" w:rsidR="003903F3" w:rsidRPr="000A7657" w:rsidRDefault="003903F3" w:rsidP="00071A4F">
            <w:pPr>
              <w:widowControl/>
              <w:spacing w:line="220" w:lineRule="exact"/>
              <w:rPr>
                <w:rFonts w:ascii="ＭＳ 明朝" w:hAnsi="ＭＳ 明朝" w:cs="ＭＳ Ｐゴシック"/>
                <w:kern w:val="0"/>
                <w:sz w:val="18"/>
                <w:szCs w:val="18"/>
              </w:rPr>
            </w:pPr>
          </w:p>
        </w:tc>
      </w:tr>
      <w:tr w:rsidR="003903F3" w:rsidRPr="00555EAB" w14:paraId="746231E0" w14:textId="77777777" w:rsidTr="0069436D">
        <w:trPr>
          <w:trHeight w:val="227"/>
        </w:trPr>
        <w:tc>
          <w:tcPr>
            <w:tcW w:w="573" w:type="dxa"/>
            <w:vMerge/>
            <w:shd w:val="clear" w:color="auto" w:fill="auto"/>
            <w:noWrap/>
          </w:tcPr>
          <w:p w14:paraId="421B2106"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themeFill="background1" w:themeFillShade="F2"/>
            <w:noWrap/>
            <w:vAlign w:val="center"/>
          </w:tcPr>
          <w:p w14:paraId="25CEC1E4" w14:textId="77777777" w:rsidR="003903F3" w:rsidRPr="0025128E" w:rsidRDefault="003903F3" w:rsidP="003903F3">
            <w:pPr>
              <w:spacing w:line="240" w:lineRule="exact"/>
              <w:jc w:val="left"/>
              <w:rPr>
                <w:rFonts w:ascii="ＭＳ ゴシック" w:eastAsia="ＭＳ ゴシック" w:hAnsi="ＭＳ ゴシック" w:cs="ＭＳ Ｐゴシック"/>
                <w:kern w:val="0"/>
                <w:sz w:val="18"/>
                <w:szCs w:val="18"/>
              </w:rPr>
            </w:pPr>
            <w:r w:rsidRPr="0025128E">
              <w:rPr>
                <w:rFonts w:ascii="ＭＳ ゴシック" w:eastAsia="ＭＳ ゴシック" w:hAnsi="ＭＳ ゴシック" w:cs="ＭＳ Ｐゴシック" w:hint="eastAsia"/>
                <w:kern w:val="0"/>
                <w:sz w:val="18"/>
                <w:szCs w:val="18"/>
              </w:rPr>
              <w:t>当初予算額</w:t>
            </w:r>
          </w:p>
        </w:tc>
        <w:tc>
          <w:tcPr>
            <w:tcW w:w="1588" w:type="dxa"/>
            <w:gridSpan w:val="3"/>
            <w:shd w:val="clear" w:color="auto" w:fill="F2F2F2" w:themeFill="background1" w:themeFillShade="F2"/>
            <w:vAlign w:val="center"/>
          </w:tcPr>
          <w:p w14:paraId="07F11216" w14:textId="77777777" w:rsidR="003903F3" w:rsidRPr="00B84A31" w:rsidRDefault="003903F3" w:rsidP="003903F3">
            <w:pPr>
              <w:spacing w:line="240" w:lineRule="exact"/>
              <w:jc w:val="right"/>
              <w:rPr>
                <w:rFonts w:ascii="ＭＳ ゴシック" w:eastAsia="ＭＳ ゴシック" w:hAnsi="ＭＳ ゴシック" w:cs="ＭＳ Ｐゴシック"/>
                <w:kern w:val="0"/>
                <w:sz w:val="18"/>
                <w:szCs w:val="18"/>
              </w:rPr>
            </w:pPr>
            <w:r w:rsidRPr="00B84A31">
              <w:rPr>
                <w:rFonts w:ascii="ＭＳ ゴシック" w:eastAsia="ＭＳ ゴシック" w:hAnsi="ＭＳ ゴシック" w:cs="ＭＳ Ｐゴシック" w:hint="eastAsia"/>
                <w:kern w:val="0"/>
                <w:sz w:val="18"/>
                <w:szCs w:val="18"/>
              </w:rPr>
              <w:t>7,382千円</w:t>
            </w:r>
          </w:p>
        </w:tc>
        <w:tc>
          <w:tcPr>
            <w:tcW w:w="6384" w:type="dxa"/>
            <w:vMerge/>
            <w:shd w:val="clear" w:color="auto" w:fill="auto"/>
            <w:vAlign w:val="center"/>
          </w:tcPr>
          <w:p w14:paraId="464F89B1" w14:textId="77777777" w:rsidR="003903F3" w:rsidRPr="00555EAB" w:rsidRDefault="003903F3" w:rsidP="003903F3">
            <w:pPr>
              <w:widowControl/>
              <w:spacing w:line="240" w:lineRule="exact"/>
              <w:jc w:val="left"/>
              <w:rPr>
                <w:rFonts w:ascii="ＭＳ ゴシック" w:eastAsia="ＭＳ ゴシック" w:hAnsi="ＭＳ ゴシック" w:cs="ＭＳ Ｐゴシック"/>
                <w:b/>
                <w:kern w:val="0"/>
                <w:sz w:val="18"/>
                <w:szCs w:val="18"/>
              </w:rPr>
            </w:pPr>
          </w:p>
        </w:tc>
      </w:tr>
      <w:tr w:rsidR="003903F3" w:rsidRPr="00555EAB" w14:paraId="14259F52" w14:textId="77777777" w:rsidTr="0069436D">
        <w:trPr>
          <w:trHeight w:val="227"/>
        </w:trPr>
        <w:tc>
          <w:tcPr>
            <w:tcW w:w="573" w:type="dxa"/>
            <w:vMerge/>
            <w:shd w:val="clear" w:color="auto" w:fill="auto"/>
            <w:noWrap/>
          </w:tcPr>
          <w:p w14:paraId="762051C3"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themeFill="background1" w:themeFillShade="F2"/>
            <w:noWrap/>
            <w:vAlign w:val="center"/>
          </w:tcPr>
          <w:p w14:paraId="50ED9B8D" w14:textId="77777777" w:rsidR="003903F3" w:rsidRPr="0025128E" w:rsidRDefault="003903F3" w:rsidP="003903F3">
            <w:pPr>
              <w:spacing w:line="240" w:lineRule="exact"/>
              <w:jc w:val="left"/>
              <w:rPr>
                <w:rFonts w:ascii="ＭＳ ゴシック" w:eastAsia="ＭＳ ゴシック" w:hAnsi="ＭＳ ゴシック" w:cs="ＭＳ Ｐゴシック"/>
                <w:kern w:val="0"/>
                <w:sz w:val="18"/>
                <w:szCs w:val="18"/>
              </w:rPr>
            </w:pPr>
            <w:r w:rsidRPr="003903F3">
              <w:rPr>
                <w:rFonts w:ascii="ＭＳ ゴシック" w:eastAsia="ＭＳ ゴシック" w:hAnsi="ＭＳ ゴシック" w:cs="ＭＳ Ｐゴシック" w:hint="eastAsia"/>
                <w:spacing w:val="30"/>
                <w:kern w:val="0"/>
                <w:sz w:val="18"/>
                <w:szCs w:val="18"/>
                <w:fitText w:val="900" w:id="-1228684288"/>
              </w:rPr>
              <w:t>予算現</w:t>
            </w:r>
            <w:r w:rsidRPr="003903F3">
              <w:rPr>
                <w:rFonts w:ascii="ＭＳ ゴシック" w:eastAsia="ＭＳ ゴシック" w:hAnsi="ＭＳ ゴシック" w:cs="ＭＳ Ｐゴシック" w:hint="eastAsia"/>
                <w:kern w:val="0"/>
                <w:sz w:val="18"/>
                <w:szCs w:val="18"/>
                <w:fitText w:val="900" w:id="-1228684288"/>
              </w:rPr>
              <w:t>額</w:t>
            </w:r>
          </w:p>
        </w:tc>
        <w:tc>
          <w:tcPr>
            <w:tcW w:w="1588" w:type="dxa"/>
            <w:gridSpan w:val="3"/>
            <w:shd w:val="clear" w:color="auto" w:fill="F2F2F2" w:themeFill="background1" w:themeFillShade="F2"/>
            <w:vAlign w:val="center"/>
          </w:tcPr>
          <w:p w14:paraId="467557D9" w14:textId="77777777" w:rsidR="003903F3" w:rsidRPr="00B84A31" w:rsidRDefault="003903F3" w:rsidP="003903F3">
            <w:pPr>
              <w:spacing w:line="240" w:lineRule="exact"/>
              <w:jc w:val="right"/>
              <w:rPr>
                <w:rFonts w:ascii="ＭＳ ゴシック" w:eastAsia="ＭＳ ゴシック" w:hAnsi="ＭＳ ゴシック" w:cs="ＭＳ Ｐゴシック"/>
                <w:kern w:val="0"/>
                <w:sz w:val="18"/>
                <w:szCs w:val="18"/>
              </w:rPr>
            </w:pPr>
            <w:r w:rsidRPr="00B84A31">
              <w:rPr>
                <w:rFonts w:ascii="ＭＳ ゴシック" w:eastAsia="ＭＳ ゴシック" w:hAnsi="ＭＳ ゴシック" w:cs="ＭＳ Ｐゴシック" w:hint="eastAsia"/>
                <w:kern w:val="0"/>
                <w:sz w:val="18"/>
                <w:szCs w:val="18"/>
              </w:rPr>
              <w:t>7,382千円</w:t>
            </w:r>
          </w:p>
        </w:tc>
        <w:tc>
          <w:tcPr>
            <w:tcW w:w="6384" w:type="dxa"/>
            <w:vMerge/>
            <w:shd w:val="clear" w:color="auto" w:fill="auto"/>
            <w:vAlign w:val="center"/>
          </w:tcPr>
          <w:p w14:paraId="1EB801B1" w14:textId="77777777" w:rsidR="003903F3" w:rsidRPr="00555EAB" w:rsidRDefault="003903F3" w:rsidP="003903F3">
            <w:pPr>
              <w:widowControl/>
              <w:spacing w:line="240" w:lineRule="exact"/>
              <w:jc w:val="left"/>
              <w:rPr>
                <w:rFonts w:ascii="ＭＳ ゴシック" w:eastAsia="ＭＳ ゴシック" w:hAnsi="ＭＳ ゴシック" w:cs="ＭＳ Ｐゴシック"/>
                <w:b/>
                <w:kern w:val="0"/>
                <w:sz w:val="18"/>
                <w:szCs w:val="18"/>
              </w:rPr>
            </w:pPr>
          </w:p>
        </w:tc>
      </w:tr>
      <w:tr w:rsidR="003903F3" w:rsidRPr="00555EAB" w14:paraId="6220F2DD" w14:textId="77777777" w:rsidTr="0069436D">
        <w:trPr>
          <w:trHeight w:val="227"/>
        </w:trPr>
        <w:tc>
          <w:tcPr>
            <w:tcW w:w="573" w:type="dxa"/>
            <w:vMerge/>
            <w:shd w:val="clear" w:color="auto" w:fill="auto"/>
            <w:noWrap/>
          </w:tcPr>
          <w:p w14:paraId="025DD33A"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themeFill="background1" w:themeFillShade="F2"/>
            <w:noWrap/>
            <w:vAlign w:val="center"/>
          </w:tcPr>
          <w:p w14:paraId="647D01A7" w14:textId="77777777" w:rsidR="003903F3" w:rsidRPr="0025128E" w:rsidRDefault="003903F3" w:rsidP="003903F3">
            <w:pPr>
              <w:spacing w:line="240" w:lineRule="exact"/>
              <w:jc w:val="left"/>
              <w:rPr>
                <w:rFonts w:ascii="ＭＳ ゴシック" w:eastAsia="ＭＳ ゴシック" w:hAnsi="ＭＳ ゴシック" w:cs="ＭＳ Ｐゴシック"/>
                <w:kern w:val="0"/>
                <w:sz w:val="18"/>
                <w:szCs w:val="18"/>
              </w:rPr>
            </w:pPr>
            <w:r w:rsidRPr="0025128E">
              <w:rPr>
                <w:rFonts w:ascii="ＭＳ ゴシック" w:eastAsia="ＭＳ ゴシック" w:hAnsi="ＭＳ ゴシック" w:cs="ＭＳ Ｐゴシック" w:hint="eastAsia"/>
                <w:kern w:val="0"/>
                <w:sz w:val="18"/>
                <w:szCs w:val="18"/>
              </w:rPr>
              <w:t>決　算　額</w:t>
            </w:r>
          </w:p>
        </w:tc>
        <w:tc>
          <w:tcPr>
            <w:tcW w:w="1588" w:type="dxa"/>
            <w:gridSpan w:val="3"/>
            <w:shd w:val="clear" w:color="auto" w:fill="F2F2F2" w:themeFill="background1" w:themeFillShade="F2"/>
            <w:vAlign w:val="center"/>
          </w:tcPr>
          <w:p w14:paraId="2AB55C9B" w14:textId="77777777" w:rsidR="003903F3" w:rsidRPr="00B84A31" w:rsidRDefault="003903F3" w:rsidP="003903F3">
            <w:pPr>
              <w:spacing w:line="240" w:lineRule="exact"/>
              <w:jc w:val="right"/>
              <w:rPr>
                <w:rFonts w:ascii="ＭＳ ゴシック" w:eastAsia="ＭＳ ゴシック" w:hAnsi="ＭＳ ゴシック" w:cs="ＭＳ Ｐゴシック"/>
                <w:kern w:val="0"/>
                <w:sz w:val="18"/>
                <w:szCs w:val="18"/>
              </w:rPr>
            </w:pPr>
            <w:r w:rsidRPr="00B84A31">
              <w:rPr>
                <w:rFonts w:ascii="ＭＳ ゴシック" w:eastAsia="ＭＳ ゴシック" w:hAnsi="ＭＳ ゴシック" w:cs="ＭＳ Ｐゴシック" w:hint="eastAsia"/>
                <w:kern w:val="0"/>
                <w:sz w:val="18"/>
                <w:szCs w:val="18"/>
              </w:rPr>
              <w:t>7,382千円</w:t>
            </w:r>
          </w:p>
        </w:tc>
        <w:tc>
          <w:tcPr>
            <w:tcW w:w="6384" w:type="dxa"/>
            <w:vMerge/>
            <w:shd w:val="clear" w:color="auto" w:fill="auto"/>
            <w:vAlign w:val="center"/>
          </w:tcPr>
          <w:p w14:paraId="0AAE773C" w14:textId="77777777" w:rsidR="003903F3" w:rsidRPr="00555EAB" w:rsidRDefault="003903F3" w:rsidP="003903F3">
            <w:pPr>
              <w:widowControl/>
              <w:spacing w:line="240" w:lineRule="exact"/>
              <w:jc w:val="left"/>
              <w:rPr>
                <w:rFonts w:ascii="ＭＳ ゴシック" w:eastAsia="ＭＳ ゴシック" w:hAnsi="ＭＳ ゴシック" w:cs="ＭＳ Ｐゴシック"/>
                <w:b/>
                <w:kern w:val="0"/>
                <w:sz w:val="18"/>
                <w:szCs w:val="18"/>
              </w:rPr>
            </w:pPr>
          </w:p>
        </w:tc>
      </w:tr>
      <w:tr w:rsidR="003903F3" w:rsidRPr="00555EAB" w14:paraId="35F65A20" w14:textId="77777777" w:rsidTr="0069436D">
        <w:trPr>
          <w:trHeight w:val="6720"/>
        </w:trPr>
        <w:tc>
          <w:tcPr>
            <w:tcW w:w="573" w:type="dxa"/>
            <w:vMerge/>
            <w:shd w:val="clear" w:color="auto" w:fill="auto"/>
            <w:noWrap/>
          </w:tcPr>
          <w:p w14:paraId="2511FFB9"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2725" w:type="dxa"/>
            <w:gridSpan w:val="4"/>
            <w:shd w:val="clear" w:color="auto" w:fill="auto"/>
            <w:noWrap/>
          </w:tcPr>
          <w:p w14:paraId="3E8C2437" w14:textId="77777777" w:rsidR="003903F3" w:rsidRPr="00D74701" w:rsidRDefault="003903F3" w:rsidP="003903F3">
            <w:pPr>
              <w:spacing w:line="240" w:lineRule="exact"/>
              <w:rPr>
                <w:rFonts w:ascii="ＭＳ ゴシック" w:eastAsia="ＭＳ ゴシック" w:hAnsi="ＭＳ ゴシック" w:cs="ＭＳ Ｐゴシック"/>
                <w:kern w:val="0"/>
                <w:sz w:val="18"/>
                <w:szCs w:val="18"/>
              </w:rPr>
            </w:pPr>
          </w:p>
          <w:p w14:paraId="21561AD0" w14:textId="77777777" w:rsidR="003903F3" w:rsidRPr="00D74701" w:rsidRDefault="003903F3" w:rsidP="003903F3">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7F4F6650" w14:textId="71ED6775" w:rsidR="003903F3" w:rsidRPr="00D74701" w:rsidRDefault="003903F3" w:rsidP="003903F3">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9D7F30" w:rsidRPr="00D74701">
              <w:rPr>
                <w:rFonts w:ascii="ＭＳ ゴシック" w:eastAsia="ＭＳ ゴシック" w:hAnsi="ＭＳ ゴシック" w:cs="ＭＳ Ｐゴシック" w:hint="eastAsia"/>
                <w:kern w:val="0"/>
                <w:sz w:val="18"/>
                <w:szCs w:val="18"/>
              </w:rPr>
              <w:t>まち・ひと・しごと（協働・地域活性化）</w:t>
            </w:r>
          </w:p>
          <w:p w14:paraId="24151994" w14:textId="77777777" w:rsidR="003903F3" w:rsidRPr="00D74701" w:rsidRDefault="003903F3" w:rsidP="003903F3">
            <w:pPr>
              <w:spacing w:line="240" w:lineRule="exact"/>
              <w:rPr>
                <w:rFonts w:ascii="ＭＳ ゴシック" w:eastAsia="ＭＳ ゴシック" w:hAnsi="ＭＳ ゴシック" w:cs="ＭＳ Ｐゴシック"/>
                <w:b/>
                <w:kern w:val="0"/>
                <w:sz w:val="18"/>
                <w:szCs w:val="18"/>
              </w:rPr>
            </w:pPr>
          </w:p>
        </w:tc>
        <w:tc>
          <w:tcPr>
            <w:tcW w:w="6384" w:type="dxa"/>
            <w:vMerge/>
            <w:shd w:val="clear" w:color="auto" w:fill="auto"/>
            <w:vAlign w:val="center"/>
          </w:tcPr>
          <w:p w14:paraId="588308D3" w14:textId="77777777" w:rsidR="003903F3" w:rsidRPr="00555EAB" w:rsidRDefault="003903F3" w:rsidP="003903F3">
            <w:pPr>
              <w:widowControl/>
              <w:spacing w:line="240" w:lineRule="exact"/>
              <w:jc w:val="left"/>
              <w:rPr>
                <w:rFonts w:ascii="ＭＳ ゴシック" w:eastAsia="ＭＳ ゴシック" w:hAnsi="ＭＳ ゴシック" w:cs="ＭＳ Ｐゴシック"/>
                <w:b/>
                <w:kern w:val="0"/>
                <w:sz w:val="18"/>
                <w:szCs w:val="18"/>
              </w:rPr>
            </w:pPr>
          </w:p>
        </w:tc>
      </w:tr>
      <w:tr w:rsidR="0083136A" w:rsidRPr="00555EAB" w14:paraId="2CA02E9A" w14:textId="77777777" w:rsidTr="00A56C85">
        <w:trPr>
          <w:trHeight w:val="340"/>
        </w:trPr>
        <w:tc>
          <w:tcPr>
            <w:tcW w:w="573" w:type="dxa"/>
            <w:vMerge w:val="restart"/>
            <w:shd w:val="clear" w:color="auto" w:fill="auto"/>
            <w:noWrap/>
          </w:tcPr>
          <w:p w14:paraId="46EC3E70" w14:textId="77777777" w:rsidR="0083136A" w:rsidRPr="00555EAB" w:rsidRDefault="0083136A" w:rsidP="003903F3">
            <w:pPr>
              <w:widowControl/>
              <w:spacing w:line="240" w:lineRule="exact"/>
              <w:jc w:val="center"/>
              <w:rPr>
                <w:rFonts w:ascii="ＭＳ ゴシック" w:eastAsia="ＭＳ ゴシック" w:hAnsi="ＭＳ ゴシック" w:cs="ＭＳ Ｐゴシック"/>
                <w:kern w:val="0"/>
                <w:sz w:val="18"/>
                <w:szCs w:val="18"/>
              </w:rPr>
            </w:pPr>
          </w:p>
          <w:p w14:paraId="70242D18" w14:textId="683CA034" w:rsidR="0083136A" w:rsidRPr="00555EAB" w:rsidRDefault="008527AC" w:rsidP="003903F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65</w:t>
            </w:r>
          </w:p>
          <w:p w14:paraId="36E2ECD4" w14:textId="77777777" w:rsidR="0083136A" w:rsidRPr="00555EAB" w:rsidRDefault="0083136A" w:rsidP="003903F3">
            <w:pPr>
              <w:widowControl/>
              <w:spacing w:line="240" w:lineRule="exact"/>
              <w:jc w:val="center"/>
              <w:rPr>
                <w:rFonts w:ascii="ＭＳ ゴシック" w:eastAsia="ＭＳ ゴシック" w:hAnsi="ＭＳ ゴシック" w:cs="ＭＳ Ｐゴシック"/>
                <w:kern w:val="0"/>
                <w:sz w:val="18"/>
                <w:szCs w:val="18"/>
              </w:rPr>
            </w:pPr>
          </w:p>
          <w:p w14:paraId="3AA44547" w14:textId="77777777" w:rsidR="0083136A" w:rsidRDefault="0083136A" w:rsidP="003903F3">
            <w:pPr>
              <w:widowControl/>
              <w:spacing w:line="240" w:lineRule="exact"/>
              <w:jc w:val="center"/>
              <w:rPr>
                <w:rFonts w:ascii="ＭＳ ゴシック" w:eastAsia="ＭＳ ゴシック" w:hAnsi="ＭＳ ゴシック" w:cs="ＭＳ Ｐゴシック"/>
                <w:kern w:val="0"/>
                <w:sz w:val="18"/>
                <w:szCs w:val="18"/>
              </w:rPr>
            </w:pPr>
          </w:p>
          <w:p w14:paraId="4B027A7A" w14:textId="77777777" w:rsidR="0083136A" w:rsidRPr="00555EAB" w:rsidRDefault="0083136A" w:rsidP="003903F3">
            <w:pPr>
              <w:widowControl/>
              <w:spacing w:line="240" w:lineRule="exact"/>
              <w:jc w:val="center"/>
              <w:rPr>
                <w:rFonts w:ascii="ＭＳ ゴシック" w:eastAsia="ＭＳ ゴシック" w:hAnsi="ＭＳ ゴシック" w:cs="ＭＳ Ｐゴシック"/>
                <w:kern w:val="0"/>
                <w:sz w:val="18"/>
                <w:szCs w:val="18"/>
              </w:rPr>
            </w:pPr>
          </w:p>
          <w:p w14:paraId="39217150" w14:textId="77777777" w:rsidR="0083136A" w:rsidRPr="00555EAB" w:rsidRDefault="0083136A" w:rsidP="003903F3">
            <w:pPr>
              <w:spacing w:line="240" w:lineRule="exact"/>
              <w:jc w:val="left"/>
              <w:rPr>
                <w:rFonts w:ascii="ＭＳ ゴシック" w:eastAsia="ＭＳ ゴシック" w:hAnsi="ＭＳ ゴシック" w:cs="ＭＳ Ｐゴシック"/>
                <w:kern w:val="0"/>
                <w:sz w:val="18"/>
                <w:szCs w:val="18"/>
              </w:rPr>
            </w:pPr>
          </w:p>
        </w:tc>
        <w:tc>
          <w:tcPr>
            <w:tcW w:w="2725" w:type="dxa"/>
            <w:gridSpan w:val="4"/>
            <w:tcBorders>
              <w:bottom w:val="single" w:sz="4" w:space="0" w:color="auto"/>
            </w:tcBorders>
            <w:shd w:val="clear" w:color="auto" w:fill="auto"/>
            <w:noWrap/>
            <w:vAlign w:val="center"/>
          </w:tcPr>
          <w:p w14:paraId="5304DF7B" w14:textId="77777777" w:rsidR="0083136A" w:rsidRPr="00E066F3" w:rsidRDefault="0083136A" w:rsidP="00A56C85">
            <w:pPr>
              <w:spacing w:line="240" w:lineRule="exac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b/>
                <w:kern w:val="0"/>
                <w:sz w:val="18"/>
                <w:szCs w:val="18"/>
              </w:rPr>
              <w:t>総合相談支援事業委託料</w:t>
            </w:r>
          </w:p>
        </w:tc>
        <w:tc>
          <w:tcPr>
            <w:tcW w:w="6384" w:type="dxa"/>
            <w:vMerge w:val="restart"/>
            <w:shd w:val="clear" w:color="auto" w:fill="auto"/>
          </w:tcPr>
          <w:p w14:paraId="7CFE4E37" w14:textId="77777777" w:rsidR="0083136A" w:rsidRPr="000A7657" w:rsidRDefault="0083136A" w:rsidP="003903F3">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(1) 事業の概要</w:t>
            </w:r>
          </w:p>
          <w:p w14:paraId="430BA0B2" w14:textId="77777777" w:rsidR="0083136A" w:rsidRPr="000A7657" w:rsidRDefault="0083136A" w:rsidP="003903F3">
            <w:pPr>
              <w:widowControl/>
              <w:spacing w:line="240" w:lineRule="exact"/>
              <w:ind w:leftChars="100" w:left="210" w:firstLineChars="100" w:firstLine="180"/>
              <w:rPr>
                <w:rFonts w:ascii="ＭＳ 明朝" w:hAnsi="ＭＳ 明朝"/>
                <w:sz w:val="18"/>
                <w:szCs w:val="18"/>
              </w:rPr>
            </w:pPr>
            <w:r w:rsidRPr="000A7657">
              <w:rPr>
                <w:rFonts w:ascii="ＭＳ 明朝" w:hAnsi="ＭＳ 明朝" w:cs="ＭＳ Ｐゴシック" w:hint="eastAsia"/>
                <w:kern w:val="0"/>
                <w:sz w:val="18"/>
                <w:szCs w:val="18"/>
              </w:rPr>
              <w:t>国の補助金を活用し、子ども</w:t>
            </w:r>
            <w:r w:rsidRPr="000A7657">
              <w:rPr>
                <w:rFonts w:ascii="ＭＳ 明朝" w:hAnsi="ＭＳ 明朝" w:hint="eastAsia"/>
                <w:sz w:val="18"/>
                <w:szCs w:val="18"/>
              </w:rPr>
              <w:t>、障害者、高齢者等、対象を限定することなく誰もが生きがいを持ち地域で暮らすことができる社会の実現と地域住民の福祉向上を図</w:t>
            </w:r>
            <w:r w:rsidRPr="000A7657">
              <w:rPr>
                <w:rFonts w:ascii="ＭＳ 明朝" w:hAnsi="ＭＳ 明朝" w:cs="ＭＳ Ｐゴシック" w:hint="eastAsia"/>
                <w:kern w:val="0"/>
                <w:sz w:val="18"/>
                <w:szCs w:val="18"/>
              </w:rPr>
              <w:t>る</w:t>
            </w:r>
            <w:r w:rsidRPr="000A7657">
              <w:rPr>
                <w:rFonts w:ascii="ＭＳ 明朝" w:hAnsi="ＭＳ 明朝" w:hint="eastAsia"/>
                <w:sz w:val="18"/>
                <w:szCs w:val="18"/>
              </w:rPr>
              <w:t>ため、総合相談支援事業を実施。福祉の総合相談及び福祉サービスのコーディネートを行う</w:t>
            </w:r>
            <w:r w:rsidRPr="000A7657">
              <w:rPr>
                <w:rFonts w:ascii="ＭＳ 明朝" w:hAnsi="ＭＳ 明朝" w:cs="ＭＳ Ｐゴシック" w:hint="eastAsia"/>
                <w:kern w:val="0"/>
                <w:sz w:val="18"/>
                <w:szCs w:val="18"/>
              </w:rPr>
              <w:t>ため、町が、社会福祉協議会に運営を委託して福祉センター内に鳩山町総合相談支援窓口を設置。相談支援のコーディネーター役として専任の担当者を</w:t>
            </w:r>
            <w:r>
              <w:rPr>
                <w:rFonts w:ascii="ＭＳ 明朝" w:hAnsi="ＭＳ 明朝" w:cs="ＭＳ Ｐゴシック" w:hint="eastAsia"/>
                <w:kern w:val="0"/>
                <w:sz w:val="18"/>
                <w:szCs w:val="18"/>
              </w:rPr>
              <w:t>3</w:t>
            </w:r>
            <w:r w:rsidRPr="000A7657">
              <w:rPr>
                <w:rFonts w:ascii="ＭＳ 明朝" w:hAnsi="ＭＳ 明朝" w:cs="ＭＳ Ｐゴシック" w:hint="eastAsia"/>
                <w:kern w:val="0"/>
                <w:sz w:val="18"/>
                <w:szCs w:val="18"/>
              </w:rPr>
              <w:t>名配置し、主に次の5つの事業を実施。</w:t>
            </w:r>
          </w:p>
          <w:p w14:paraId="3020AB4D" w14:textId="77777777" w:rsidR="0083136A" w:rsidRPr="000A7657" w:rsidRDefault="0083136A" w:rsidP="003903F3">
            <w:pPr>
              <w:widowControl/>
              <w:spacing w:line="240" w:lineRule="exact"/>
              <w:ind w:leftChars="100" w:left="21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①相談支援事業に関すること</w:t>
            </w:r>
          </w:p>
          <w:p w14:paraId="70586C41" w14:textId="77777777" w:rsidR="0083136A" w:rsidRPr="000A7657" w:rsidRDefault="0083136A" w:rsidP="003903F3">
            <w:pPr>
              <w:widowControl/>
              <w:spacing w:line="240" w:lineRule="exact"/>
              <w:ind w:leftChars="100" w:left="21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②多機関協働事業に関すること</w:t>
            </w:r>
          </w:p>
          <w:p w14:paraId="0B3DFE2A" w14:textId="77777777" w:rsidR="0083136A" w:rsidRPr="000A7657" w:rsidRDefault="0083136A" w:rsidP="003903F3">
            <w:pPr>
              <w:widowControl/>
              <w:spacing w:line="240" w:lineRule="exact"/>
              <w:ind w:leftChars="100" w:left="21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③アウトリーチ等を通じた継続的支援事業に関すること</w:t>
            </w:r>
          </w:p>
          <w:p w14:paraId="644C512B" w14:textId="77777777" w:rsidR="0083136A" w:rsidRPr="000A7657" w:rsidRDefault="0083136A" w:rsidP="003903F3">
            <w:pPr>
              <w:widowControl/>
              <w:spacing w:line="240" w:lineRule="exact"/>
              <w:ind w:leftChars="100" w:left="21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④参加支援事業に関すること</w:t>
            </w:r>
          </w:p>
          <w:p w14:paraId="5ED2DC80" w14:textId="130798A3" w:rsidR="0083136A" w:rsidRDefault="0083136A" w:rsidP="003903F3">
            <w:pPr>
              <w:widowControl/>
              <w:spacing w:line="240" w:lineRule="exact"/>
              <w:ind w:leftChars="100" w:left="390" w:hangingChars="100" w:hanging="18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⑤地域づくりに向けた支援</w:t>
            </w:r>
          </w:p>
          <w:p w14:paraId="25776BA6" w14:textId="77777777" w:rsidR="0083136A" w:rsidRPr="000A7657" w:rsidRDefault="0083136A" w:rsidP="0069436D">
            <w:pPr>
              <w:widowControl/>
              <w:spacing w:line="240" w:lineRule="exact"/>
              <w:rPr>
                <w:rFonts w:ascii="ＭＳ 明朝" w:hAnsi="ＭＳ 明朝" w:cs="ＭＳ Ｐゴシック"/>
                <w:kern w:val="0"/>
                <w:sz w:val="18"/>
                <w:szCs w:val="18"/>
              </w:rPr>
            </w:pPr>
          </w:p>
          <w:p w14:paraId="7BFA9085" w14:textId="77777777" w:rsidR="0083136A" w:rsidRPr="000A7657" w:rsidRDefault="0083136A" w:rsidP="0069436D">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(2) 当初予算と決算額が大きく異なる場合は、その理由</w:t>
            </w:r>
          </w:p>
          <w:p w14:paraId="56874543" w14:textId="77777777" w:rsidR="0083136A" w:rsidRPr="000A7657" w:rsidRDefault="0083136A" w:rsidP="0069436D">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p>
          <w:p w14:paraId="1E78FA6D" w14:textId="77777777" w:rsidR="0083136A" w:rsidRPr="000A7657" w:rsidRDefault="0083136A" w:rsidP="0069436D">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(3) 成果及び評価並びに改善点</w:t>
            </w:r>
          </w:p>
          <w:p w14:paraId="222BEE55" w14:textId="77777777" w:rsidR="0083136A" w:rsidRPr="000A7657" w:rsidRDefault="0083136A" w:rsidP="0069436D">
            <w:pPr>
              <w:widowControl/>
              <w:spacing w:line="240" w:lineRule="exact"/>
              <w:ind w:leftChars="100" w:left="210" w:firstLineChars="100" w:firstLine="180"/>
              <w:rPr>
                <w:rFonts w:ascii="ＭＳ 明朝" w:hAnsi="ＭＳ 明朝"/>
                <w:sz w:val="18"/>
                <w:szCs w:val="18"/>
              </w:rPr>
            </w:pPr>
            <w:r w:rsidRPr="000A7657">
              <w:rPr>
                <w:rFonts w:asciiTheme="minorEastAsia" w:eastAsiaTheme="minorEastAsia" w:hAnsiTheme="minorEastAsia" w:hint="eastAsia"/>
                <w:bCs/>
                <w:sz w:val="18"/>
                <w:szCs w:val="18"/>
              </w:rPr>
              <w:t>総合</w:t>
            </w:r>
            <w:r w:rsidRPr="000A7657">
              <w:rPr>
                <w:rFonts w:ascii="ＭＳ 明朝" w:hAnsi="ＭＳ 明朝" w:hint="eastAsia"/>
                <w:sz w:val="18"/>
                <w:szCs w:val="18"/>
              </w:rPr>
              <w:t>相談支援事業は、対象者を限定することなく、福祉の総合相談及び福祉サービスの橋渡しとして、コーディネートをしている既存の相談支援事業に加え、様々な分野の関係機関と共同で支援を行う多機関協働事業、相談者に寄り添うための訪問等によるアウトリーチ等を通じた継続的支援事業、社会活動等へつなげるための参加支援事業、社会資源の発掘等の地域づくりに向けた支援を重点的に実施し大きな成果を上げることができた。</w:t>
            </w:r>
          </w:p>
          <w:p w14:paraId="0A62F857" w14:textId="77777777" w:rsidR="0083136A" w:rsidRPr="000A7657" w:rsidRDefault="0083136A" w:rsidP="0069436D">
            <w:pPr>
              <w:widowControl/>
              <w:spacing w:line="220" w:lineRule="exact"/>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lastRenderedPageBreak/>
              <w:t xml:space="preserve">　</w:t>
            </w:r>
          </w:p>
          <w:p w14:paraId="11DDE3B2" w14:textId="77777777" w:rsidR="0083136A" w:rsidRPr="00B84A31" w:rsidRDefault="0083136A" w:rsidP="0069436D">
            <w:pPr>
              <w:widowControl/>
              <w:spacing w:line="220" w:lineRule="exact"/>
              <w:ind w:leftChars="100" w:left="21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≪実施状況≫</w:t>
            </w:r>
          </w:p>
          <w:p w14:paraId="0874DF16" w14:textId="77777777" w:rsidR="0083136A" w:rsidRPr="00B84A31" w:rsidRDefault="0083136A" w:rsidP="0069436D">
            <w:pPr>
              <w:widowControl/>
              <w:spacing w:line="220" w:lineRule="exact"/>
              <w:ind w:firstLineChars="100" w:firstLine="18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・職員配置　専任職員：3名、非常勤職員：3名</w:t>
            </w:r>
          </w:p>
          <w:p w14:paraId="069F040C" w14:textId="77777777" w:rsidR="0083136A" w:rsidRPr="00B84A31" w:rsidRDefault="0083136A" w:rsidP="0069436D">
            <w:pPr>
              <w:widowControl/>
              <w:spacing w:line="220" w:lineRule="exact"/>
              <w:ind w:firstLineChars="100" w:firstLine="18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・開所日数　243日</w:t>
            </w:r>
          </w:p>
          <w:p w14:paraId="1D6AE48D" w14:textId="77777777" w:rsidR="0083136A" w:rsidRPr="00B84A31" w:rsidRDefault="0083136A" w:rsidP="0069436D">
            <w:pPr>
              <w:widowControl/>
              <w:spacing w:line="220" w:lineRule="exact"/>
              <w:ind w:left="180" w:hangingChars="100" w:hanging="18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 xml:space="preserve">　・相談受付件数　新規相談　89人、再相談　1,989人、合計　2,078人</w:t>
            </w:r>
          </w:p>
          <w:p w14:paraId="28CEC4CC" w14:textId="77777777" w:rsidR="0083136A" w:rsidRPr="00B84A31" w:rsidRDefault="0083136A" w:rsidP="0069436D">
            <w:pPr>
              <w:widowControl/>
              <w:spacing w:line="220" w:lineRule="exact"/>
              <w:ind w:firstLineChars="100" w:firstLine="18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・処理件数　　　助言指導　1,342人、関係機関紹介　23人、</w:t>
            </w:r>
          </w:p>
          <w:p w14:paraId="1F609C34" w14:textId="77777777" w:rsidR="0083136A" w:rsidRPr="00B84A31" w:rsidRDefault="0083136A" w:rsidP="0069436D">
            <w:pPr>
              <w:widowControl/>
              <w:spacing w:line="220" w:lineRule="exact"/>
              <w:ind w:firstLineChars="900" w:firstLine="162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相談継続　705人、その他　8人　 合計　2,078人</w:t>
            </w:r>
          </w:p>
          <w:p w14:paraId="5855456A" w14:textId="77777777" w:rsidR="0083136A" w:rsidRPr="00B84A31" w:rsidRDefault="0083136A" w:rsidP="0069436D">
            <w:pPr>
              <w:widowControl/>
              <w:spacing w:line="220" w:lineRule="exact"/>
              <w:ind w:left="180" w:hangingChars="100" w:hanging="18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 xml:space="preserve">　・重層的支援会議　3回実施</w:t>
            </w:r>
          </w:p>
          <w:p w14:paraId="5A54DB22" w14:textId="77777777" w:rsidR="0083136A" w:rsidRPr="00B84A31" w:rsidRDefault="0083136A" w:rsidP="0069436D">
            <w:pPr>
              <w:widowControl/>
              <w:spacing w:line="220" w:lineRule="exact"/>
              <w:ind w:firstLineChars="100" w:firstLine="18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・個別ケース検討会議　15回実施</w:t>
            </w:r>
          </w:p>
          <w:p w14:paraId="04678936" w14:textId="77777777" w:rsidR="0083136A" w:rsidRPr="00B84A31" w:rsidRDefault="0083136A" w:rsidP="0069436D">
            <w:pPr>
              <w:widowControl/>
              <w:spacing w:line="220" w:lineRule="exact"/>
              <w:ind w:left="180" w:hangingChars="100" w:hanging="180"/>
              <w:rPr>
                <w:rFonts w:ascii="ＭＳ 明朝" w:hAnsi="ＭＳ 明朝" w:cs="ＭＳ Ｐゴシック"/>
                <w:kern w:val="0"/>
                <w:sz w:val="18"/>
                <w:szCs w:val="18"/>
              </w:rPr>
            </w:pPr>
            <w:r w:rsidRPr="00B84A31">
              <w:rPr>
                <w:rFonts w:ascii="ＭＳ 明朝" w:hAnsi="ＭＳ 明朝" w:cs="ＭＳ Ｐゴシック" w:hint="eastAsia"/>
                <w:kern w:val="0"/>
                <w:sz w:val="18"/>
                <w:szCs w:val="18"/>
              </w:rPr>
              <w:t xml:space="preserve">　・常設サロン開所日　244日、利用者数　574人</w:t>
            </w:r>
          </w:p>
          <w:p w14:paraId="7FB70DFA" w14:textId="77777777" w:rsidR="0083136A" w:rsidRPr="0069436D" w:rsidRDefault="0083136A" w:rsidP="003903F3">
            <w:pPr>
              <w:widowControl/>
              <w:spacing w:line="220" w:lineRule="exact"/>
              <w:ind w:left="180" w:hangingChars="100" w:hanging="180"/>
              <w:rPr>
                <w:rFonts w:ascii="ＭＳ 明朝" w:hAnsi="ＭＳ 明朝" w:cs="ＭＳ Ｐゴシック"/>
                <w:kern w:val="0"/>
                <w:sz w:val="18"/>
                <w:szCs w:val="18"/>
              </w:rPr>
            </w:pPr>
          </w:p>
        </w:tc>
      </w:tr>
      <w:tr w:rsidR="0083136A" w:rsidRPr="00555EAB" w14:paraId="1B69DB57" w14:textId="77777777" w:rsidTr="0069436D">
        <w:trPr>
          <w:trHeight w:val="227"/>
        </w:trPr>
        <w:tc>
          <w:tcPr>
            <w:tcW w:w="573" w:type="dxa"/>
            <w:vMerge/>
            <w:shd w:val="clear" w:color="auto" w:fill="auto"/>
            <w:noWrap/>
          </w:tcPr>
          <w:p w14:paraId="18288A50" w14:textId="77777777" w:rsidR="0083136A" w:rsidRPr="00555EAB" w:rsidRDefault="0083136A" w:rsidP="003903F3">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themeFill="background1" w:themeFillShade="F2"/>
            <w:noWrap/>
            <w:vAlign w:val="center"/>
          </w:tcPr>
          <w:p w14:paraId="664ED3A9" w14:textId="77777777" w:rsidR="0083136A" w:rsidRPr="00E066F3" w:rsidRDefault="0083136A" w:rsidP="003903F3">
            <w:pPr>
              <w:spacing w:line="240" w:lineRule="exact"/>
              <w:jc w:val="lef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kern w:val="0"/>
                <w:sz w:val="18"/>
                <w:szCs w:val="18"/>
              </w:rPr>
              <w:t>当初予算額</w:t>
            </w:r>
          </w:p>
        </w:tc>
        <w:tc>
          <w:tcPr>
            <w:tcW w:w="1588" w:type="dxa"/>
            <w:gridSpan w:val="3"/>
            <w:shd w:val="clear" w:color="auto" w:fill="F2F2F2" w:themeFill="background1" w:themeFillShade="F2"/>
            <w:vAlign w:val="center"/>
          </w:tcPr>
          <w:p w14:paraId="791AE7DD" w14:textId="77777777" w:rsidR="0083136A" w:rsidRPr="00B84A31" w:rsidRDefault="0083136A" w:rsidP="003903F3">
            <w:pPr>
              <w:spacing w:line="240" w:lineRule="exact"/>
              <w:jc w:val="right"/>
              <w:rPr>
                <w:rFonts w:ascii="ＭＳ ゴシック" w:eastAsia="ＭＳ ゴシック" w:hAnsi="ＭＳ ゴシック" w:cs="ＭＳ Ｐゴシック"/>
                <w:kern w:val="0"/>
                <w:sz w:val="18"/>
                <w:szCs w:val="18"/>
              </w:rPr>
            </w:pPr>
            <w:r w:rsidRPr="00B84A31">
              <w:rPr>
                <w:rFonts w:ascii="ＭＳ ゴシック" w:eastAsia="ＭＳ ゴシック" w:hAnsi="ＭＳ ゴシック" w:cs="ＭＳ Ｐゴシック" w:hint="eastAsia"/>
                <w:kern w:val="0"/>
                <w:sz w:val="18"/>
                <w:szCs w:val="18"/>
              </w:rPr>
              <w:t>24,512千円</w:t>
            </w:r>
          </w:p>
        </w:tc>
        <w:tc>
          <w:tcPr>
            <w:tcW w:w="6384" w:type="dxa"/>
            <w:vMerge/>
            <w:shd w:val="clear" w:color="auto" w:fill="auto"/>
            <w:vAlign w:val="center"/>
          </w:tcPr>
          <w:p w14:paraId="183DF197" w14:textId="77777777" w:rsidR="0083136A" w:rsidRPr="00555EAB" w:rsidRDefault="0083136A" w:rsidP="003903F3">
            <w:pPr>
              <w:widowControl/>
              <w:spacing w:line="240" w:lineRule="exact"/>
              <w:jc w:val="left"/>
              <w:rPr>
                <w:rFonts w:ascii="ＭＳ ゴシック" w:eastAsia="ＭＳ ゴシック" w:hAnsi="ＭＳ ゴシック" w:cs="ＭＳ Ｐゴシック"/>
                <w:b/>
                <w:kern w:val="0"/>
                <w:sz w:val="18"/>
                <w:szCs w:val="18"/>
              </w:rPr>
            </w:pPr>
          </w:p>
        </w:tc>
      </w:tr>
      <w:tr w:rsidR="0083136A" w:rsidRPr="00555EAB" w14:paraId="1CAD142F" w14:textId="77777777" w:rsidTr="0069436D">
        <w:trPr>
          <w:trHeight w:val="227"/>
        </w:trPr>
        <w:tc>
          <w:tcPr>
            <w:tcW w:w="573" w:type="dxa"/>
            <w:vMerge/>
            <w:shd w:val="clear" w:color="auto" w:fill="auto"/>
            <w:noWrap/>
          </w:tcPr>
          <w:p w14:paraId="471055E6" w14:textId="77777777" w:rsidR="0083136A" w:rsidRPr="00555EAB" w:rsidRDefault="0083136A" w:rsidP="003903F3">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themeFill="background1" w:themeFillShade="F2"/>
            <w:noWrap/>
            <w:vAlign w:val="center"/>
          </w:tcPr>
          <w:p w14:paraId="58BC225C" w14:textId="77777777" w:rsidR="0083136A" w:rsidRPr="00E066F3" w:rsidRDefault="0083136A" w:rsidP="003903F3">
            <w:pPr>
              <w:spacing w:line="240" w:lineRule="exact"/>
              <w:jc w:val="left"/>
              <w:rPr>
                <w:rFonts w:ascii="ＭＳ ゴシック" w:eastAsia="ＭＳ ゴシック" w:hAnsi="ＭＳ ゴシック" w:cs="ＭＳ Ｐゴシック"/>
                <w:kern w:val="0"/>
                <w:sz w:val="18"/>
                <w:szCs w:val="18"/>
              </w:rPr>
            </w:pPr>
            <w:r w:rsidRPr="003903F3">
              <w:rPr>
                <w:rFonts w:ascii="ＭＳ ゴシック" w:eastAsia="ＭＳ ゴシック" w:hAnsi="ＭＳ ゴシック" w:cs="ＭＳ Ｐゴシック" w:hint="eastAsia"/>
                <w:spacing w:val="30"/>
                <w:kern w:val="0"/>
                <w:sz w:val="18"/>
                <w:szCs w:val="18"/>
                <w:fitText w:val="900" w:id="-1228684287"/>
              </w:rPr>
              <w:t>予算現</w:t>
            </w:r>
            <w:r w:rsidRPr="003903F3">
              <w:rPr>
                <w:rFonts w:ascii="ＭＳ ゴシック" w:eastAsia="ＭＳ ゴシック" w:hAnsi="ＭＳ ゴシック" w:cs="ＭＳ Ｐゴシック" w:hint="eastAsia"/>
                <w:kern w:val="0"/>
                <w:sz w:val="18"/>
                <w:szCs w:val="18"/>
                <w:fitText w:val="900" w:id="-1228684287"/>
              </w:rPr>
              <w:t>額</w:t>
            </w:r>
          </w:p>
        </w:tc>
        <w:tc>
          <w:tcPr>
            <w:tcW w:w="1588" w:type="dxa"/>
            <w:gridSpan w:val="3"/>
            <w:shd w:val="clear" w:color="auto" w:fill="F2F2F2" w:themeFill="background1" w:themeFillShade="F2"/>
            <w:vAlign w:val="center"/>
          </w:tcPr>
          <w:p w14:paraId="447EFA0A" w14:textId="77777777" w:rsidR="0083136A" w:rsidRPr="00B84A31" w:rsidRDefault="0083136A" w:rsidP="003903F3">
            <w:pPr>
              <w:spacing w:line="240" w:lineRule="exact"/>
              <w:jc w:val="right"/>
              <w:rPr>
                <w:rFonts w:ascii="ＭＳ ゴシック" w:eastAsia="ＭＳ ゴシック" w:hAnsi="ＭＳ ゴシック" w:cs="ＭＳ Ｐゴシック"/>
                <w:kern w:val="0"/>
                <w:sz w:val="18"/>
                <w:szCs w:val="18"/>
              </w:rPr>
            </w:pPr>
            <w:r w:rsidRPr="00B84A31">
              <w:rPr>
                <w:rFonts w:ascii="ＭＳ ゴシック" w:eastAsia="ＭＳ ゴシック" w:hAnsi="ＭＳ ゴシック" w:cs="ＭＳ Ｐゴシック" w:hint="eastAsia"/>
                <w:kern w:val="0"/>
                <w:sz w:val="18"/>
                <w:szCs w:val="18"/>
              </w:rPr>
              <w:t>24,512千円</w:t>
            </w:r>
          </w:p>
        </w:tc>
        <w:tc>
          <w:tcPr>
            <w:tcW w:w="6384" w:type="dxa"/>
            <w:vMerge/>
            <w:shd w:val="clear" w:color="auto" w:fill="auto"/>
            <w:vAlign w:val="center"/>
          </w:tcPr>
          <w:p w14:paraId="564B2A92" w14:textId="77777777" w:rsidR="0083136A" w:rsidRPr="00555EAB" w:rsidRDefault="0083136A" w:rsidP="003903F3">
            <w:pPr>
              <w:widowControl/>
              <w:spacing w:line="240" w:lineRule="exact"/>
              <w:jc w:val="left"/>
              <w:rPr>
                <w:rFonts w:ascii="ＭＳ ゴシック" w:eastAsia="ＭＳ ゴシック" w:hAnsi="ＭＳ ゴシック" w:cs="ＭＳ Ｐゴシック"/>
                <w:b/>
                <w:kern w:val="0"/>
                <w:sz w:val="18"/>
                <w:szCs w:val="18"/>
              </w:rPr>
            </w:pPr>
          </w:p>
        </w:tc>
      </w:tr>
      <w:tr w:rsidR="0083136A" w:rsidRPr="00555EAB" w14:paraId="69609535" w14:textId="77777777" w:rsidTr="0069436D">
        <w:trPr>
          <w:trHeight w:val="227"/>
        </w:trPr>
        <w:tc>
          <w:tcPr>
            <w:tcW w:w="573" w:type="dxa"/>
            <w:vMerge/>
            <w:shd w:val="clear" w:color="auto" w:fill="auto"/>
            <w:noWrap/>
          </w:tcPr>
          <w:p w14:paraId="36EC0D31" w14:textId="77777777" w:rsidR="0083136A" w:rsidRPr="00555EAB" w:rsidRDefault="0083136A" w:rsidP="003903F3">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themeFill="background1" w:themeFillShade="F2"/>
            <w:noWrap/>
            <w:vAlign w:val="center"/>
          </w:tcPr>
          <w:p w14:paraId="18C2DA88" w14:textId="77777777" w:rsidR="0083136A" w:rsidRPr="00E066F3" w:rsidRDefault="0083136A" w:rsidP="003903F3">
            <w:pPr>
              <w:spacing w:line="240" w:lineRule="exact"/>
              <w:jc w:val="lef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kern w:val="0"/>
                <w:sz w:val="18"/>
                <w:szCs w:val="18"/>
              </w:rPr>
              <w:t>決　算　額</w:t>
            </w:r>
          </w:p>
        </w:tc>
        <w:tc>
          <w:tcPr>
            <w:tcW w:w="1588" w:type="dxa"/>
            <w:gridSpan w:val="3"/>
            <w:shd w:val="clear" w:color="auto" w:fill="F2F2F2" w:themeFill="background1" w:themeFillShade="F2"/>
            <w:vAlign w:val="center"/>
          </w:tcPr>
          <w:p w14:paraId="0646630F" w14:textId="77777777" w:rsidR="0083136A" w:rsidRPr="00B84A31" w:rsidRDefault="0083136A" w:rsidP="003903F3">
            <w:pPr>
              <w:spacing w:line="240" w:lineRule="exact"/>
              <w:jc w:val="right"/>
              <w:rPr>
                <w:rFonts w:ascii="ＭＳ ゴシック" w:eastAsia="ＭＳ ゴシック" w:hAnsi="ＭＳ ゴシック" w:cs="ＭＳ Ｐゴシック"/>
                <w:kern w:val="0"/>
                <w:sz w:val="18"/>
                <w:szCs w:val="18"/>
              </w:rPr>
            </w:pPr>
            <w:r w:rsidRPr="00B84A31">
              <w:rPr>
                <w:rFonts w:ascii="ＭＳ ゴシック" w:eastAsia="ＭＳ ゴシック" w:hAnsi="ＭＳ ゴシック" w:cs="ＭＳ Ｐゴシック" w:hint="eastAsia"/>
                <w:kern w:val="0"/>
                <w:sz w:val="18"/>
                <w:szCs w:val="18"/>
              </w:rPr>
              <w:t>24,512千円</w:t>
            </w:r>
          </w:p>
        </w:tc>
        <w:tc>
          <w:tcPr>
            <w:tcW w:w="6384" w:type="dxa"/>
            <w:vMerge/>
            <w:shd w:val="clear" w:color="auto" w:fill="auto"/>
            <w:vAlign w:val="center"/>
          </w:tcPr>
          <w:p w14:paraId="5552ED25" w14:textId="77777777" w:rsidR="0083136A" w:rsidRPr="00555EAB" w:rsidRDefault="0083136A" w:rsidP="003903F3">
            <w:pPr>
              <w:widowControl/>
              <w:spacing w:line="240" w:lineRule="exact"/>
              <w:jc w:val="left"/>
              <w:rPr>
                <w:rFonts w:ascii="ＭＳ ゴシック" w:eastAsia="ＭＳ ゴシック" w:hAnsi="ＭＳ ゴシック" w:cs="ＭＳ Ｐゴシック"/>
                <w:b/>
                <w:kern w:val="0"/>
                <w:sz w:val="18"/>
                <w:szCs w:val="18"/>
              </w:rPr>
            </w:pPr>
          </w:p>
        </w:tc>
      </w:tr>
      <w:tr w:rsidR="0083136A" w:rsidRPr="00555EAB" w14:paraId="5C5C7DC9" w14:textId="77777777" w:rsidTr="0083136A">
        <w:trPr>
          <w:trHeight w:val="1725"/>
        </w:trPr>
        <w:tc>
          <w:tcPr>
            <w:tcW w:w="573" w:type="dxa"/>
            <w:vMerge/>
            <w:shd w:val="clear" w:color="auto" w:fill="auto"/>
            <w:noWrap/>
          </w:tcPr>
          <w:p w14:paraId="3948FA41" w14:textId="77777777" w:rsidR="0083136A" w:rsidRPr="00555EAB" w:rsidRDefault="0083136A" w:rsidP="003903F3">
            <w:pPr>
              <w:widowControl/>
              <w:spacing w:line="240" w:lineRule="exact"/>
              <w:jc w:val="center"/>
              <w:rPr>
                <w:rFonts w:ascii="ＭＳ ゴシック" w:eastAsia="ＭＳ ゴシック" w:hAnsi="ＭＳ ゴシック" w:cs="ＭＳ Ｐゴシック"/>
                <w:kern w:val="0"/>
                <w:sz w:val="18"/>
                <w:szCs w:val="18"/>
              </w:rPr>
            </w:pPr>
          </w:p>
        </w:tc>
        <w:tc>
          <w:tcPr>
            <w:tcW w:w="2725" w:type="dxa"/>
            <w:gridSpan w:val="4"/>
            <w:shd w:val="clear" w:color="auto" w:fill="auto"/>
            <w:noWrap/>
          </w:tcPr>
          <w:p w14:paraId="3FB56DF3" w14:textId="77777777" w:rsidR="0083136A" w:rsidRPr="00D74701" w:rsidRDefault="0083136A" w:rsidP="003903F3">
            <w:pPr>
              <w:spacing w:line="240" w:lineRule="exact"/>
              <w:rPr>
                <w:rFonts w:ascii="ＭＳ ゴシック" w:eastAsia="ＭＳ ゴシック" w:hAnsi="ＭＳ ゴシック" w:cs="ＭＳ Ｐゴシック"/>
                <w:kern w:val="0"/>
                <w:sz w:val="18"/>
                <w:szCs w:val="18"/>
              </w:rPr>
            </w:pPr>
          </w:p>
          <w:p w14:paraId="2E47D10E" w14:textId="77777777" w:rsidR="0083136A" w:rsidRPr="00D74701" w:rsidRDefault="0083136A" w:rsidP="003903F3">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142BCE65" w14:textId="2668DD00" w:rsidR="0083136A" w:rsidRPr="00D74701" w:rsidRDefault="0083136A" w:rsidP="003903F3">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まち・ひと・しごと（協働・地域活性化）</w:t>
            </w:r>
          </w:p>
          <w:p w14:paraId="6F99B707" w14:textId="77777777" w:rsidR="0083136A" w:rsidRPr="00D74701" w:rsidRDefault="0083136A" w:rsidP="003903F3">
            <w:pPr>
              <w:spacing w:line="240" w:lineRule="exact"/>
              <w:rPr>
                <w:rFonts w:ascii="ＭＳ ゴシック" w:eastAsia="ＭＳ ゴシック" w:hAnsi="ＭＳ ゴシック" w:cs="ＭＳ Ｐゴシック"/>
                <w:b/>
                <w:kern w:val="0"/>
                <w:sz w:val="18"/>
                <w:szCs w:val="18"/>
              </w:rPr>
            </w:pPr>
          </w:p>
          <w:p w14:paraId="770F8C8A" w14:textId="77777777" w:rsidR="0083136A" w:rsidRPr="00D74701" w:rsidRDefault="0083136A" w:rsidP="003903F3">
            <w:pPr>
              <w:spacing w:line="240" w:lineRule="exact"/>
              <w:rPr>
                <w:rFonts w:ascii="ＭＳ ゴシック" w:eastAsia="ＭＳ ゴシック" w:hAnsi="ＭＳ ゴシック" w:cs="ＭＳ Ｐゴシック"/>
                <w:b/>
                <w:kern w:val="0"/>
                <w:sz w:val="18"/>
                <w:szCs w:val="18"/>
              </w:rPr>
            </w:pPr>
          </w:p>
        </w:tc>
        <w:tc>
          <w:tcPr>
            <w:tcW w:w="6384" w:type="dxa"/>
            <w:vMerge/>
            <w:shd w:val="clear" w:color="auto" w:fill="auto"/>
            <w:vAlign w:val="center"/>
          </w:tcPr>
          <w:p w14:paraId="2A8F73DC" w14:textId="77777777" w:rsidR="0083136A" w:rsidRPr="00555EAB" w:rsidRDefault="0083136A" w:rsidP="003903F3">
            <w:pPr>
              <w:widowControl/>
              <w:spacing w:line="240" w:lineRule="exact"/>
              <w:jc w:val="left"/>
              <w:rPr>
                <w:rFonts w:ascii="ＭＳ ゴシック" w:eastAsia="ＭＳ ゴシック" w:hAnsi="ＭＳ ゴシック" w:cs="ＭＳ Ｐゴシック"/>
                <w:b/>
                <w:kern w:val="0"/>
                <w:sz w:val="18"/>
                <w:szCs w:val="18"/>
              </w:rPr>
            </w:pPr>
          </w:p>
        </w:tc>
      </w:tr>
      <w:tr w:rsidR="003903F3" w:rsidRPr="00555EAB" w14:paraId="3F1E5C2A" w14:textId="77777777" w:rsidTr="00E20961">
        <w:trPr>
          <w:trHeight w:val="340"/>
        </w:trPr>
        <w:tc>
          <w:tcPr>
            <w:tcW w:w="573" w:type="dxa"/>
            <w:vMerge w:val="restart"/>
            <w:tcBorders>
              <w:bottom w:val="single" w:sz="4" w:space="0" w:color="auto"/>
            </w:tcBorders>
            <w:shd w:val="clear" w:color="auto" w:fill="auto"/>
            <w:noWrap/>
          </w:tcPr>
          <w:p w14:paraId="63527111"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p w14:paraId="6CC88C57" w14:textId="178B7D15" w:rsidR="003903F3" w:rsidRPr="00555EAB" w:rsidRDefault="008527AC" w:rsidP="003903F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66</w:t>
            </w:r>
          </w:p>
          <w:p w14:paraId="64BCC669" w14:textId="77777777" w:rsidR="003903F3" w:rsidRPr="00555EAB" w:rsidRDefault="003903F3" w:rsidP="003903F3">
            <w:pPr>
              <w:spacing w:line="240" w:lineRule="exact"/>
              <w:jc w:val="center"/>
              <w:rPr>
                <w:rFonts w:ascii="ＭＳ ゴシック" w:eastAsia="ＭＳ ゴシック" w:hAnsi="ＭＳ ゴシック" w:cs="ＭＳ Ｐゴシック"/>
                <w:kern w:val="0"/>
                <w:sz w:val="18"/>
                <w:szCs w:val="18"/>
              </w:rPr>
            </w:pPr>
          </w:p>
        </w:tc>
        <w:tc>
          <w:tcPr>
            <w:tcW w:w="2725" w:type="dxa"/>
            <w:gridSpan w:val="4"/>
            <w:tcBorders>
              <w:bottom w:val="single" w:sz="4" w:space="0" w:color="auto"/>
            </w:tcBorders>
            <w:shd w:val="clear" w:color="auto" w:fill="auto"/>
            <w:noWrap/>
            <w:vAlign w:val="center"/>
          </w:tcPr>
          <w:p w14:paraId="39149E0F" w14:textId="77777777" w:rsidR="003903F3" w:rsidRPr="00E066F3" w:rsidRDefault="003903F3" w:rsidP="003903F3">
            <w:pPr>
              <w:spacing w:line="240" w:lineRule="exact"/>
              <w:jc w:val="left"/>
              <w:rPr>
                <w:rFonts w:ascii="ＭＳ ゴシック" w:eastAsia="ＭＳ ゴシック" w:hAnsi="ＭＳ ゴシック" w:cs="ＭＳ Ｐゴシック"/>
                <w:b/>
                <w:kern w:val="0"/>
                <w:sz w:val="18"/>
                <w:szCs w:val="18"/>
              </w:rPr>
            </w:pPr>
            <w:r w:rsidRPr="00E066F3">
              <w:rPr>
                <w:rFonts w:ascii="ＭＳ ゴシック" w:eastAsia="ＭＳ ゴシック" w:hAnsi="ＭＳ ゴシック" w:cs="ＭＳ Ｐゴシック" w:hint="eastAsia"/>
                <w:b/>
                <w:kern w:val="0"/>
                <w:sz w:val="18"/>
                <w:szCs w:val="18"/>
              </w:rPr>
              <w:t>民生委員活動費補助金</w:t>
            </w:r>
          </w:p>
        </w:tc>
        <w:tc>
          <w:tcPr>
            <w:tcW w:w="6384" w:type="dxa"/>
            <w:vMerge w:val="restart"/>
            <w:tcBorders>
              <w:bottom w:val="single" w:sz="4" w:space="0" w:color="auto"/>
            </w:tcBorders>
            <w:shd w:val="clear" w:color="auto" w:fill="auto"/>
          </w:tcPr>
          <w:p w14:paraId="67007F36" w14:textId="77777777" w:rsidR="003903F3" w:rsidRPr="00555EAB" w:rsidRDefault="003903F3" w:rsidP="00E20961">
            <w:pPr>
              <w:widowControl/>
              <w:spacing w:line="240" w:lineRule="exact"/>
              <w:rPr>
                <w:rFonts w:ascii="ＭＳ ゴシック" w:eastAsia="ＭＳ ゴシック" w:hAnsi="ＭＳ ゴシック" w:cs="ＭＳ Ｐゴシック"/>
                <w:b/>
                <w:kern w:val="0"/>
                <w:sz w:val="18"/>
                <w:szCs w:val="18"/>
              </w:rPr>
            </w:pPr>
            <w:r w:rsidRPr="00555EAB">
              <w:rPr>
                <w:rFonts w:ascii="ＭＳ ゴシック" w:eastAsia="ＭＳ ゴシック" w:hAnsi="ＭＳ ゴシック" w:cs="ＭＳ Ｐゴシック" w:hint="eastAsia"/>
                <w:b/>
                <w:kern w:val="0"/>
                <w:sz w:val="18"/>
                <w:szCs w:val="18"/>
              </w:rPr>
              <w:t>(1) 事業の概要</w:t>
            </w:r>
          </w:p>
          <w:p w14:paraId="191D2BB0" w14:textId="77777777" w:rsidR="003903F3" w:rsidRPr="00555EAB" w:rsidRDefault="003903F3" w:rsidP="00E20961">
            <w:pPr>
              <w:widowControl/>
              <w:spacing w:line="240" w:lineRule="exact"/>
              <w:ind w:leftChars="100" w:left="210" w:firstLineChars="100" w:firstLine="180"/>
              <w:rPr>
                <w:rFonts w:ascii="ＭＳ 明朝" w:hAnsi="ＭＳ 明朝" w:cs="ＭＳ Ｐゴシック"/>
                <w:kern w:val="0"/>
                <w:sz w:val="18"/>
                <w:szCs w:val="18"/>
              </w:rPr>
            </w:pPr>
            <w:r w:rsidRPr="00555EAB">
              <w:rPr>
                <w:rFonts w:asciiTheme="minorEastAsia" w:eastAsiaTheme="minorEastAsia" w:hAnsiTheme="minorEastAsia" w:hint="eastAsia"/>
                <w:sz w:val="18"/>
                <w:szCs w:val="18"/>
              </w:rPr>
              <w:t>民生</w:t>
            </w:r>
            <w:r w:rsidRPr="00555EAB">
              <w:rPr>
                <w:rFonts w:ascii="ＭＳ 明朝" w:hAnsi="ＭＳ 明朝" w:cs="ＭＳ Ｐゴシック" w:hint="eastAsia"/>
                <w:kern w:val="0"/>
                <w:sz w:val="18"/>
                <w:szCs w:val="18"/>
              </w:rPr>
              <w:t>委員法に規定された鳩山町の民生委員・児童委員の活動を支援するため、補助金を交付する。</w:t>
            </w:r>
          </w:p>
          <w:p w14:paraId="0F21B617" w14:textId="77777777" w:rsidR="003903F3" w:rsidRPr="00555EAB" w:rsidRDefault="003903F3" w:rsidP="00E20961">
            <w:pPr>
              <w:widowControl/>
              <w:spacing w:line="240" w:lineRule="exact"/>
              <w:rPr>
                <w:rFonts w:ascii="ＭＳ ゴシック" w:eastAsia="ＭＳ ゴシック" w:hAnsi="ＭＳ ゴシック" w:cs="ＭＳ Ｐゴシック"/>
                <w:b/>
                <w:kern w:val="0"/>
                <w:sz w:val="18"/>
                <w:szCs w:val="18"/>
              </w:rPr>
            </w:pPr>
          </w:p>
          <w:p w14:paraId="1B5337D8" w14:textId="77777777" w:rsidR="003903F3" w:rsidRPr="00555EAB" w:rsidRDefault="003903F3" w:rsidP="00E20961">
            <w:pPr>
              <w:widowControl/>
              <w:spacing w:line="240" w:lineRule="exact"/>
              <w:rPr>
                <w:rFonts w:ascii="ＭＳ ゴシック" w:eastAsia="ＭＳ ゴシック" w:hAnsi="ＭＳ ゴシック" w:cs="ＭＳ Ｐゴシック"/>
                <w:b/>
                <w:kern w:val="0"/>
                <w:sz w:val="18"/>
                <w:szCs w:val="18"/>
              </w:rPr>
            </w:pPr>
            <w:r w:rsidRPr="00555EAB">
              <w:rPr>
                <w:rFonts w:ascii="ＭＳ ゴシック" w:eastAsia="ＭＳ ゴシック" w:hAnsi="ＭＳ ゴシック" w:cs="ＭＳ Ｐゴシック" w:hint="eastAsia"/>
                <w:b/>
                <w:kern w:val="0"/>
                <w:sz w:val="18"/>
                <w:szCs w:val="18"/>
              </w:rPr>
              <w:t>(2) 当初予算と決算額が大きく異なる場合は、その理由</w:t>
            </w:r>
          </w:p>
          <w:p w14:paraId="629228BE" w14:textId="77777777" w:rsidR="003903F3" w:rsidRPr="008768C6" w:rsidRDefault="003903F3" w:rsidP="00E20961">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b/>
                <w:kern w:val="0"/>
                <w:sz w:val="18"/>
                <w:szCs w:val="18"/>
              </w:rPr>
              <w:t xml:space="preserve">　</w:t>
            </w:r>
            <w:r w:rsidRPr="00061131">
              <w:rPr>
                <w:rFonts w:ascii="ＭＳ ゴシック" w:eastAsia="ＭＳ ゴシック" w:hAnsi="ＭＳ ゴシック" w:cs="ＭＳ Ｐゴシック" w:hint="eastAsia"/>
                <w:color w:val="FF0000"/>
                <w:kern w:val="0"/>
                <w:sz w:val="18"/>
                <w:szCs w:val="18"/>
              </w:rPr>
              <w:t xml:space="preserve">　</w:t>
            </w:r>
          </w:p>
          <w:p w14:paraId="1C31E19C" w14:textId="77777777" w:rsidR="003903F3" w:rsidRPr="00555EAB" w:rsidRDefault="003903F3" w:rsidP="00E20961">
            <w:pPr>
              <w:widowControl/>
              <w:spacing w:line="240" w:lineRule="exact"/>
              <w:rPr>
                <w:rFonts w:ascii="ＭＳ ゴシック" w:eastAsia="ＭＳ ゴシック" w:hAnsi="ＭＳ ゴシック" w:cs="ＭＳ Ｐゴシック"/>
                <w:b/>
                <w:kern w:val="0"/>
                <w:sz w:val="18"/>
                <w:szCs w:val="18"/>
              </w:rPr>
            </w:pPr>
            <w:r w:rsidRPr="00555EAB">
              <w:rPr>
                <w:rFonts w:ascii="ＭＳ ゴシック" w:eastAsia="ＭＳ ゴシック" w:hAnsi="ＭＳ ゴシック" w:cs="ＭＳ Ｐゴシック" w:hint="eastAsia"/>
                <w:b/>
                <w:kern w:val="0"/>
                <w:sz w:val="18"/>
                <w:szCs w:val="18"/>
              </w:rPr>
              <w:t>(3) 成果及び評価並びに改善点</w:t>
            </w:r>
          </w:p>
          <w:p w14:paraId="40A8D651" w14:textId="77777777" w:rsidR="003903F3" w:rsidRPr="00555EAB" w:rsidRDefault="003903F3" w:rsidP="00E20961">
            <w:pPr>
              <w:widowControl/>
              <w:spacing w:line="240" w:lineRule="exact"/>
              <w:ind w:leftChars="100" w:left="210" w:firstLineChars="100" w:firstLine="180"/>
              <w:rPr>
                <w:rFonts w:ascii="ＭＳ 明朝" w:hAnsi="ＭＳ 明朝" w:cs="ＭＳ Ｐゴシック"/>
                <w:kern w:val="0"/>
                <w:sz w:val="18"/>
                <w:szCs w:val="18"/>
              </w:rPr>
            </w:pPr>
            <w:r w:rsidRPr="00555EAB">
              <w:rPr>
                <w:rFonts w:ascii="ＭＳ 明朝" w:hAnsi="ＭＳ 明朝" w:cs="ＭＳ Ｐゴシック" w:hint="eastAsia"/>
                <w:kern w:val="0"/>
                <w:sz w:val="18"/>
                <w:szCs w:val="18"/>
              </w:rPr>
              <w:t>地域の福祉活動に積極的に参加し、各種団体等とも連携し、地域における福祉の推進役として活動できた。</w:t>
            </w:r>
          </w:p>
          <w:p w14:paraId="2832C78E" w14:textId="77777777" w:rsidR="003903F3" w:rsidRPr="00555EAB" w:rsidRDefault="003903F3" w:rsidP="00E20961">
            <w:pPr>
              <w:spacing w:line="240" w:lineRule="exact"/>
              <w:rPr>
                <w:rFonts w:ascii="ＭＳ ゴシック" w:eastAsia="ＭＳ ゴシック" w:hAnsi="ＭＳ ゴシック" w:cs="ＭＳ Ｐゴシック"/>
                <w:b/>
                <w:kern w:val="0"/>
                <w:sz w:val="18"/>
                <w:szCs w:val="18"/>
              </w:rPr>
            </w:pPr>
          </w:p>
        </w:tc>
      </w:tr>
      <w:tr w:rsidR="003903F3" w:rsidRPr="00555EAB" w14:paraId="248DAB38" w14:textId="77777777" w:rsidTr="0069436D">
        <w:trPr>
          <w:trHeight w:val="274"/>
        </w:trPr>
        <w:tc>
          <w:tcPr>
            <w:tcW w:w="573" w:type="dxa"/>
            <w:vMerge/>
            <w:shd w:val="clear" w:color="auto" w:fill="auto"/>
            <w:noWrap/>
          </w:tcPr>
          <w:p w14:paraId="0AC29F56"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themeFill="background1" w:themeFillShade="F2"/>
            <w:noWrap/>
            <w:vAlign w:val="center"/>
          </w:tcPr>
          <w:p w14:paraId="6767652E" w14:textId="77777777" w:rsidR="003903F3" w:rsidRPr="00E066F3" w:rsidRDefault="003903F3" w:rsidP="003903F3">
            <w:pPr>
              <w:widowControl/>
              <w:spacing w:line="240" w:lineRule="exact"/>
              <w:jc w:val="left"/>
              <w:rPr>
                <w:rFonts w:ascii="ＭＳ ゴシック" w:eastAsia="ＭＳ ゴシック" w:hAnsi="ＭＳ ゴシック" w:cs="ＭＳ Ｐゴシック"/>
                <w:b/>
                <w:kern w:val="0"/>
                <w:sz w:val="18"/>
                <w:szCs w:val="18"/>
              </w:rPr>
            </w:pPr>
            <w:r w:rsidRPr="00E066F3">
              <w:rPr>
                <w:rFonts w:ascii="ＭＳ ゴシック" w:eastAsia="ＭＳ ゴシック" w:hAnsi="ＭＳ ゴシック" w:cs="ＭＳ Ｐゴシック" w:hint="eastAsia"/>
                <w:kern w:val="0"/>
                <w:sz w:val="18"/>
                <w:szCs w:val="18"/>
              </w:rPr>
              <w:t>当初予算額</w:t>
            </w:r>
          </w:p>
        </w:tc>
        <w:tc>
          <w:tcPr>
            <w:tcW w:w="1588" w:type="dxa"/>
            <w:gridSpan w:val="3"/>
            <w:shd w:val="clear" w:color="auto" w:fill="F2F2F2" w:themeFill="background1" w:themeFillShade="F2"/>
            <w:vAlign w:val="center"/>
          </w:tcPr>
          <w:p w14:paraId="04A185BC" w14:textId="77777777" w:rsidR="003903F3" w:rsidRPr="005F4AF7" w:rsidRDefault="003903F3" w:rsidP="003903F3">
            <w:pPr>
              <w:widowControl/>
              <w:spacing w:line="240" w:lineRule="exact"/>
              <w:jc w:val="right"/>
              <w:rPr>
                <w:rFonts w:ascii="ＭＳ ゴシック" w:eastAsia="ＭＳ ゴシック" w:hAnsi="ＭＳ ゴシック" w:cs="ＭＳ Ｐゴシック"/>
                <w:b/>
                <w:kern w:val="0"/>
                <w:sz w:val="18"/>
                <w:szCs w:val="18"/>
              </w:rPr>
            </w:pPr>
            <w:r w:rsidRPr="005F4AF7">
              <w:rPr>
                <w:rFonts w:ascii="ＭＳ ゴシック" w:eastAsia="ＭＳ ゴシック" w:hAnsi="ＭＳ ゴシック" w:cs="ＭＳ Ｐゴシック" w:hint="eastAsia"/>
                <w:kern w:val="0"/>
                <w:sz w:val="18"/>
                <w:szCs w:val="18"/>
              </w:rPr>
              <w:t>3,165千円</w:t>
            </w:r>
          </w:p>
        </w:tc>
        <w:tc>
          <w:tcPr>
            <w:tcW w:w="6384" w:type="dxa"/>
            <w:vMerge/>
            <w:shd w:val="clear" w:color="auto" w:fill="auto"/>
          </w:tcPr>
          <w:p w14:paraId="43941F9D" w14:textId="77777777" w:rsidR="003903F3" w:rsidRPr="00555EAB" w:rsidRDefault="003903F3" w:rsidP="003903F3">
            <w:pPr>
              <w:widowControl/>
              <w:spacing w:line="240" w:lineRule="exact"/>
              <w:jc w:val="left"/>
              <w:rPr>
                <w:rFonts w:ascii="ＭＳ ゴシック" w:eastAsia="ＭＳ ゴシック" w:hAnsi="ＭＳ ゴシック" w:cs="ＭＳ Ｐゴシック"/>
                <w:b/>
                <w:kern w:val="0"/>
                <w:sz w:val="18"/>
                <w:szCs w:val="18"/>
              </w:rPr>
            </w:pPr>
          </w:p>
        </w:tc>
      </w:tr>
      <w:tr w:rsidR="003903F3" w:rsidRPr="00555EAB" w14:paraId="324087F4" w14:textId="77777777" w:rsidTr="0069436D">
        <w:trPr>
          <w:trHeight w:val="263"/>
        </w:trPr>
        <w:tc>
          <w:tcPr>
            <w:tcW w:w="573" w:type="dxa"/>
            <w:vMerge/>
            <w:shd w:val="clear" w:color="auto" w:fill="auto"/>
            <w:noWrap/>
          </w:tcPr>
          <w:p w14:paraId="69EE4D5F"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themeFill="background1" w:themeFillShade="F2"/>
            <w:noWrap/>
            <w:vAlign w:val="center"/>
          </w:tcPr>
          <w:p w14:paraId="761B2108" w14:textId="77777777" w:rsidR="003903F3" w:rsidRPr="00E066F3" w:rsidRDefault="003903F3" w:rsidP="003903F3">
            <w:pPr>
              <w:widowControl/>
              <w:spacing w:line="240" w:lineRule="exact"/>
              <w:jc w:val="left"/>
              <w:rPr>
                <w:rFonts w:ascii="ＭＳ ゴシック" w:eastAsia="ＭＳ ゴシック" w:hAnsi="ＭＳ ゴシック" w:cs="ＭＳ Ｐゴシック"/>
                <w:b/>
                <w:kern w:val="0"/>
                <w:sz w:val="18"/>
                <w:szCs w:val="18"/>
              </w:rPr>
            </w:pPr>
            <w:r w:rsidRPr="003903F3">
              <w:rPr>
                <w:rFonts w:ascii="ＭＳ ゴシック" w:eastAsia="ＭＳ ゴシック" w:hAnsi="ＭＳ ゴシック" w:cs="ＭＳ Ｐゴシック" w:hint="eastAsia"/>
                <w:spacing w:val="30"/>
                <w:kern w:val="0"/>
                <w:sz w:val="18"/>
                <w:szCs w:val="18"/>
                <w:fitText w:val="900" w:id="-1228684286"/>
              </w:rPr>
              <w:t>予算現</w:t>
            </w:r>
            <w:r w:rsidRPr="003903F3">
              <w:rPr>
                <w:rFonts w:ascii="ＭＳ ゴシック" w:eastAsia="ＭＳ ゴシック" w:hAnsi="ＭＳ ゴシック" w:cs="ＭＳ Ｐゴシック" w:hint="eastAsia"/>
                <w:kern w:val="0"/>
                <w:sz w:val="18"/>
                <w:szCs w:val="18"/>
                <w:fitText w:val="900" w:id="-1228684286"/>
              </w:rPr>
              <w:t>額</w:t>
            </w:r>
          </w:p>
        </w:tc>
        <w:tc>
          <w:tcPr>
            <w:tcW w:w="1588" w:type="dxa"/>
            <w:gridSpan w:val="3"/>
            <w:shd w:val="clear" w:color="auto" w:fill="F2F2F2" w:themeFill="background1" w:themeFillShade="F2"/>
            <w:vAlign w:val="center"/>
          </w:tcPr>
          <w:p w14:paraId="09CF22DA" w14:textId="77777777" w:rsidR="003903F3" w:rsidRPr="005F4AF7" w:rsidRDefault="003903F3" w:rsidP="003903F3">
            <w:pPr>
              <w:widowControl/>
              <w:spacing w:line="240" w:lineRule="exact"/>
              <w:jc w:val="right"/>
              <w:rPr>
                <w:rFonts w:ascii="ＭＳ ゴシック" w:eastAsia="ＭＳ ゴシック" w:hAnsi="ＭＳ ゴシック" w:cs="ＭＳ Ｐゴシック"/>
                <w:b/>
                <w:kern w:val="0"/>
                <w:sz w:val="18"/>
                <w:szCs w:val="18"/>
              </w:rPr>
            </w:pPr>
            <w:r w:rsidRPr="005F4AF7">
              <w:rPr>
                <w:rFonts w:ascii="ＭＳ ゴシック" w:eastAsia="ＭＳ ゴシック" w:hAnsi="ＭＳ ゴシック" w:cs="ＭＳ Ｐゴシック" w:hint="eastAsia"/>
                <w:kern w:val="0"/>
                <w:sz w:val="18"/>
                <w:szCs w:val="18"/>
              </w:rPr>
              <w:t>3,165千円</w:t>
            </w:r>
          </w:p>
        </w:tc>
        <w:tc>
          <w:tcPr>
            <w:tcW w:w="6384" w:type="dxa"/>
            <w:vMerge/>
            <w:shd w:val="clear" w:color="auto" w:fill="auto"/>
          </w:tcPr>
          <w:p w14:paraId="6A78AAE2" w14:textId="77777777" w:rsidR="003903F3" w:rsidRPr="00555EAB" w:rsidRDefault="003903F3" w:rsidP="003903F3">
            <w:pPr>
              <w:widowControl/>
              <w:spacing w:line="240" w:lineRule="exact"/>
              <w:jc w:val="left"/>
              <w:rPr>
                <w:rFonts w:ascii="ＭＳ ゴシック" w:eastAsia="ＭＳ ゴシック" w:hAnsi="ＭＳ ゴシック" w:cs="ＭＳ Ｐゴシック"/>
                <w:b/>
                <w:kern w:val="0"/>
                <w:sz w:val="18"/>
                <w:szCs w:val="18"/>
              </w:rPr>
            </w:pPr>
          </w:p>
        </w:tc>
      </w:tr>
      <w:tr w:rsidR="003903F3" w:rsidRPr="00555EAB" w14:paraId="321AB4A0" w14:textId="77777777" w:rsidTr="0069436D">
        <w:trPr>
          <w:trHeight w:val="140"/>
        </w:trPr>
        <w:tc>
          <w:tcPr>
            <w:tcW w:w="573" w:type="dxa"/>
            <w:vMerge/>
            <w:shd w:val="clear" w:color="auto" w:fill="auto"/>
            <w:noWrap/>
          </w:tcPr>
          <w:p w14:paraId="70AC6C09"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themeFill="background1" w:themeFillShade="F2"/>
            <w:noWrap/>
            <w:vAlign w:val="center"/>
          </w:tcPr>
          <w:p w14:paraId="21B991A7" w14:textId="77777777" w:rsidR="003903F3" w:rsidRPr="00E066F3" w:rsidRDefault="003903F3" w:rsidP="003903F3">
            <w:pPr>
              <w:widowControl/>
              <w:spacing w:line="240" w:lineRule="exact"/>
              <w:jc w:val="left"/>
              <w:rPr>
                <w:rFonts w:ascii="ＭＳ ゴシック" w:eastAsia="ＭＳ ゴシック" w:hAnsi="ＭＳ ゴシック" w:cs="ＭＳ Ｐゴシック"/>
                <w:b/>
                <w:kern w:val="0"/>
                <w:sz w:val="18"/>
                <w:szCs w:val="18"/>
              </w:rPr>
            </w:pPr>
            <w:r w:rsidRPr="00E066F3">
              <w:rPr>
                <w:rFonts w:ascii="ＭＳ ゴシック" w:eastAsia="ＭＳ ゴシック" w:hAnsi="ＭＳ ゴシック" w:cs="ＭＳ Ｐゴシック" w:hint="eastAsia"/>
                <w:kern w:val="0"/>
                <w:sz w:val="18"/>
                <w:szCs w:val="18"/>
              </w:rPr>
              <w:t>決　算　額</w:t>
            </w:r>
          </w:p>
        </w:tc>
        <w:tc>
          <w:tcPr>
            <w:tcW w:w="1588" w:type="dxa"/>
            <w:gridSpan w:val="3"/>
            <w:shd w:val="clear" w:color="auto" w:fill="F2F2F2" w:themeFill="background1" w:themeFillShade="F2"/>
            <w:vAlign w:val="center"/>
          </w:tcPr>
          <w:p w14:paraId="67157B39" w14:textId="77777777" w:rsidR="003903F3" w:rsidRPr="005F4AF7" w:rsidRDefault="003903F3" w:rsidP="003903F3">
            <w:pPr>
              <w:widowControl/>
              <w:spacing w:line="240" w:lineRule="exact"/>
              <w:jc w:val="right"/>
              <w:rPr>
                <w:rFonts w:ascii="ＭＳ ゴシック" w:eastAsia="ＭＳ ゴシック" w:hAnsi="ＭＳ ゴシック" w:cs="ＭＳ Ｐゴシック"/>
                <w:b/>
                <w:kern w:val="0"/>
                <w:sz w:val="18"/>
                <w:szCs w:val="18"/>
              </w:rPr>
            </w:pPr>
            <w:r w:rsidRPr="005F4AF7">
              <w:rPr>
                <w:rFonts w:ascii="ＭＳ ゴシック" w:eastAsia="ＭＳ ゴシック" w:hAnsi="ＭＳ ゴシック" w:cs="ＭＳ Ｐゴシック" w:hint="eastAsia"/>
                <w:kern w:val="0"/>
                <w:sz w:val="18"/>
                <w:szCs w:val="18"/>
              </w:rPr>
              <w:t>3,165千円</w:t>
            </w:r>
          </w:p>
        </w:tc>
        <w:tc>
          <w:tcPr>
            <w:tcW w:w="6384" w:type="dxa"/>
            <w:vMerge/>
            <w:shd w:val="clear" w:color="auto" w:fill="auto"/>
          </w:tcPr>
          <w:p w14:paraId="3E252574" w14:textId="77777777" w:rsidR="003903F3" w:rsidRPr="00555EAB" w:rsidRDefault="003903F3" w:rsidP="003903F3">
            <w:pPr>
              <w:widowControl/>
              <w:spacing w:line="240" w:lineRule="exact"/>
              <w:jc w:val="left"/>
              <w:rPr>
                <w:rFonts w:ascii="ＭＳ ゴシック" w:eastAsia="ＭＳ ゴシック" w:hAnsi="ＭＳ ゴシック" w:cs="ＭＳ Ｐゴシック"/>
                <w:b/>
                <w:kern w:val="0"/>
                <w:sz w:val="18"/>
                <w:szCs w:val="18"/>
              </w:rPr>
            </w:pPr>
          </w:p>
        </w:tc>
      </w:tr>
      <w:tr w:rsidR="003903F3" w:rsidRPr="00555EAB" w14:paraId="4A40B93A" w14:textId="77777777" w:rsidTr="0069436D">
        <w:trPr>
          <w:trHeight w:val="432"/>
        </w:trPr>
        <w:tc>
          <w:tcPr>
            <w:tcW w:w="573" w:type="dxa"/>
            <w:vMerge/>
            <w:shd w:val="clear" w:color="auto" w:fill="auto"/>
            <w:noWrap/>
          </w:tcPr>
          <w:p w14:paraId="45901DAA"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2725" w:type="dxa"/>
            <w:gridSpan w:val="4"/>
            <w:shd w:val="clear" w:color="auto" w:fill="auto"/>
            <w:noWrap/>
          </w:tcPr>
          <w:p w14:paraId="44CEDDCC" w14:textId="77777777" w:rsidR="003903F3" w:rsidRPr="00D74701" w:rsidRDefault="003903F3" w:rsidP="003903F3">
            <w:pPr>
              <w:spacing w:line="240" w:lineRule="exact"/>
              <w:rPr>
                <w:rFonts w:ascii="ＭＳ ゴシック" w:eastAsia="ＭＳ ゴシック" w:hAnsi="ＭＳ ゴシック" w:cs="ＭＳ Ｐゴシック"/>
                <w:kern w:val="0"/>
                <w:sz w:val="18"/>
                <w:szCs w:val="18"/>
              </w:rPr>
            </w:pPr>
          </w:p>
          <w:p w14:paraId="4F1FA92F" w14:textId="77777777" w:rsidR="003903F3" w:rsidRPr="00D74701" w:rsidRDefault="003903F3" w:rsidP="003903F3">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0CAA5442" w14:textId="4D322D06" w:rsidR="003903F3" w:rsidRPr="00D74701" w:rsidRDefault="003903F3" w:rsidP="003903F3">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まち・ひと・しごと（協働・地域活性化）</w:t>
            </w:r>
          </w:p>
          <w:p w14:paraId="7D6F15D4" w14:textId="77777777" w:rsidR="003903F3" w:rsidRPr="00D74701" w:rsidRDefault="003903F3" w:rsidP="003903F3">
            <w:pPr>
              <w:widowControl/>
              <w:spacing w:line="240" w:lineRule="exact"/>
              <w:rPr>
                <w:rFonts w:ascii="ＭＳ ゴシック" w:eastAsia="ＭＳ ゴシック" w:hAnsi="ＭＳ ゴシック" w:cs="ＭＳ Ｐゴシック"/>
                <w:b/>
                <w:kern w:val="0"/>
                <w:sz w:val="18"/>
                <w:szCs w:val="18"/>
              </w:rPr>
            </w:pPr>
          </w:p>
        </w:tc>
        <w:tc>
          <w:tcPr>
            <w:tcW w:w="6384" w:type="dxa"/>
            <w:vMerge/>
            <w:shd w:val="clear" w:color="auto" w:fill="auto"/>
          </w:tcPr>
          <w:p w14:paraId="29A56C83" w14:textId="77777777" w:rsidR="003903F3" w:rsidRPr="00555EAB" w:rsidRDefault="003903F3" w:rsidP="003903F3">
            <w:pPr>
              <w:widowControl/>
              <w:spacing w:line="240" w:lineRule="exact"/>
              <w:jc w:val="left"/>
              <w:rPr>
                <w:rFonts w:ascii="ＭＳ ゴシック" w:eastAsia="ＭＳ ゴシック" w:hAnsi="ＭＳ ゴシック" w:cs="ＭＳ Ｐゴシック"/>
                <w:b/>
                <w:kern w:val="0"/>
                <w:sz w:val="18"/>
                <w:szCs w:val="18"/>
              </w:rPr>
            </w:pPr>
          </w:p>
        </w:tc>
      </w:tr>
      <w:tr w:rsidR="003903F3" w:rsidRPr="00555EAB" w14:paraId="79A3D073" w14:textId="77777777" w:rsidTr="0069436D">
        <w:trPr>
          <w:trHeight w:val="340"/>
        </w:trPr>
        <w:tc>
          <w:tcPr>
            <w:tcW w:w="573" w:type="dxa"/>
            <w:vMerge w:val="restart"/>
            <w:shd w:val="clear" w:color="auto" w:fill="auto"/>
            <w:noWrap/>
          </w:tcPr>
          <w:p w14:paraId="300EC588" w14:textId="77777777" w:rsidR="003903F3" w:rsidRPr="00555EAB" w:rsidRDefault="003903F3" w:rsidP="003903F3">
            <w:pPr>
              <w:widowControl/>
              <w:spacing w:line="240" w:lineRule="exact"/>
              <w:jc w:val="center"/>
            </w:pPr>
            <w:r w:rsidRPr="00555EAB">
              <w:br w:type="page"/>
            </w:r>
          </w:p>
          <w:p w14:paraId="41BCB59E" w14:textId="38FD5E64" w:rsidR="003903F3" w:rsidRPr="00555EAB" w:rsidRDefault="008527AC" w:rsidP="003903F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67</w:t>
            </w:r>
          </w:p>
          <w:p w14:paraId="7F90459D"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2725" w:type="dxa"/>
            <w:gridSpan w:val="4"/>
            <w:shd w:val="clear" w:color="auto" w:fill="auto"/>
            <w:noWrap/>
            <w:vAlign w:val="center"/>
          </w:tcPr>
          <w:p w14:paraId="5CCB825B" w14:textId="77777777" w:rsidR="003903F3" w:rsidRPr="005F4AF7" w:rsidRDefault="003903F3" w:rsidP="003903F3">
            <w:pPr>
              <w:widowControl/>
              <w:spacing w:line="240" w:lineRule="exact"/>
              <w:jc w:val="left"/>
              <w:rPr>
                <w:rFonts w:ascii="ＭＳ ゴシック" w:eastAsia="ＭＳ ゴシック" w:hAnsi="ＭＳ ゴシック" w:cs="ＭＳ Ｐゴシック"/>
                <w:b/>
                <w:kern w:val="0"/>
                <w:sz w:val="18"/>
                <w:szCs w:val="18"/>
              </w:rPr>
            </w:pPr>
            <w:r w:rsidRPr="005F4AF7">
              <w:rPr>
                <w:rFonts w:ascii="ＭＳ ゴシック" w:eastAsia="ＭＳ ゴシック" w:hAnsi="ＭＳ ゴシック" w:cs="ＭＳ Ｐゴシック" w:hint="eastAsia"/>
                <w:b/>
                <w:kern w:val="0"/>
                <w:sz w:val="18"/>
                <w:szCs w:val="18"/>
              </w:rPr>
              <w:t>社会福祉協議会補助金</w:t>
            </w:r>
          </w:p>
        </w:tc>
        <w:tc>
          <w:tcPr>
            <w:tcW w:w="6384" w:type="dxa"/>
            <w:vMerge w:val="restart"/>
            <w:shd w:val="clear" w:color="auto" w:fill="auto"/>
          </w:tcPr>
          <w:p w14:paraId="7EFDC660" w14:textId="77777777" w:rsidR="00FB17D2" w:rsidRPr="00E066F3" w:rsidRDefault="00FB17D2" w:rsidP="00FB17D2">
            <w:pPr>
              <w:widowControl/>
              <w:spacing w:line="240" w:lineRule="exact"/>
              <w:rPr>
                <w:rFonts w:ascii="ＭＳ ゴシック" w:eastAsia="ＭＳ ゴシック" w:hAnsi="ＭＳ ゴシック" w:cs="ＭＳ Ｐゴシック"/>
                <w:b/>
                <w:kern w:val="0"/>
                <w:sz w:val="18"/>
                <w:szCs w:val="18"/>
              </w:rPr>
            </w:pPr>
            <w:r w:rsidRPr="00E066F3">
              <w:rPr>
                <w:rFonts w:ascii="ＭＳ ゴシック" w:eastAsia="ＭＳ ゴシック" w:hAnsi="ＭＳ ゴシック" w:cs="ＭＳ Ｐゴシック" w:hint="eastAsia"/>
                <w:b/>
                <w:kern w:val="0"/>
                <w:sz w:val="18"/>
                <w:szCs w:val="18"/>
              </w:rPr>
              <w:t>(1) 事業の概要</w:t>
            </w:r>
          </w:p>
          <w:p w14:paraId="68B05FD6" w14:textId="77777777" w:rsidR="00FB17D2" w:rsidRPr="00E066F3" w:rsidRDefault="00FB17D2" w:rsidP="00FB17D2">
            <w:pPr>
              <w:widowControl/>
              <w:spacing w:line="240" w:lineRule="exact"/>
              <w:ind w:leftChars="100" w:left="210" w:firstLineChars="100" w:firstLine="180"/>
              <w:rPr>
                <w:rFonts w:ascii="ＭＳ 明朝" w:hAnsi="ＭＳ 明朝" w:cs="ＭＳ Ｐゴシック"/>
                <w:kern w:val="0"/>
                <w:sz w:val="18"/>
                <w:szCs w:val="18"/>
              </w:rPr>
            </w:pPr>
            <w:r w:rsidRPr="00E066F3">
              <w:rPr>
                <w:rFonts w:ascii="ＭＳ 明朝" w:hAnsi="ＭＳ 明朝" w:cs="ＭＳ Ｐゴシック" w:hint="eastAsia"/>
                <w:kern w:val="0"/>
                <w:sz w:val="18"/>
                <w:szCs w:val="18"/>
              </w:rPr>
              <w:t>社会福祉協議会事業の安定的な運営と地域福祉の増進を図るため、補助金を交付する。</w:t>
            </w:r>
          </w:p>
          <w:p w14:paraId="51598476" w14:textId="77777777" w:rsidR="00FB17D2" w:rsidRPr="00E066F3" w:rsidRDefault="00FB17D2" w:rsidP="00FB17D2">
            <w:pPr>
              <w:widowControl/>
              <w:spacing w:line="240" w:lineRule="exact"/>
              <w:ind w:leftChars="86" w:left="181" w:firstLineChars="100" w:firstLine="180"/>
              <w:rPr>
                <w:rFonts w:ascii="ＭＳ 明朝" w:hAnsi="ＭＳ 明朝" w:cs="ＭＳ Ｐゴシック"/>
                <w:kern w:val="0"/>
                <w:sz w:val="18"/>
                <w:szCs w:val="18"/>
              </w:rPr>
            </w:pPr>
          </w:p>
          <w:p w14:paraId="723B7609" w14:textId="77777777" w:rsidR="00FB17D2" w:rsidRPr="00E066F3" w:rsidRDefault="00FB17D2" w:rsidP="00FB17D2">
            <w:pPr>
              <w:widowControl/>
              <w:spacing w:line="240" w:lineRule="exact"/>
              <w:rPr>
                <w:rFonts w:ascii="ＭＳ ゴシック" w:eastAsia="ＭＳ ゴシック" w:hAnsi="ＭＳ ゴシック" w:cs="ＭＳ Ｐゴシック"/>
                <w:b/>
                <w:kern w:val="0"/>
                <w:sz w:val="18"/>
                <w:szCs w:val="18"/>
              </w:rPr>
            </w:pPr>
            <w:r w:rsidRPr="00E066F3">
              <w:rPr>
                <w:rFonts w:ascii="ＭＳ ゴシック" w:eastAsia="ＭＳ ゴシック" w:hAnsi="ＭＳ ゴシック" w:cs="ＭＳ Ｐゴシック" w:hint="eastAsia"/>
                <w:b/>
                <w:kern w:val="0"/>
                <w:sz w:val="18"/>
                <w:szCs w:val="18"/>
              </w:rPr>
              <w:t>(2) 当初予算と決算額が大きく異なる場合は、その理由</w:t>
            </w:r>
          </w:p>
          <w:p w14:paraId="6E2C28EF" w14:textId="77777777" w:rsidR="00FB17D2" w:rsidRPr="00E066F3" w:rsidRDefault="00FB17D2" w:rsidP="00FB17D2">
            <w:pPr>
              <w:widowControl/>
              <w:spacing w:line="240" w:lineRule="exact"/>
              <w:ind w:leftChars="100" w:left="210" w:firstLineChars="100" w:firstLine="180"/>
              <w:rPr>
                <w:rFonts w:asciiTheme="minorEastAsia" w:eastAsiaTheme="minorEastAsia" w:hAnsiTheme="minorEastAsia"/>
                <w:bCs/>
                <w:sz w:val="18"/>
                <w:szCs w:val="18"/>
              </w:rPr>
            </w:pPr>
            <w:r w:rsidRPr="00E066F3">
              <w:rPr>
                <w:rFonts w:asciiTheme="minorEastAsia" w:eastAsiaTheme="minorEastAsia" w:hAnsiTheme="minorEastAsia" w:hint="eastAsia"/>
                <w:bCs/>
                <w:sz w:val="18"/>
                <w:szCs w:val="18"/>
              </w:rPr>
              <w:t>新型コロナウイルス感染症の影響により、多くの事業が中止や縮小とされたことに伴い事業が出来なかったことから決算額が減額となった。</w:t>
            </w:r>
          </w:p>
          <w:p w14:paraId="2F2B47CB" w14:textId="77777777" w:rsidR="00FB17D2" w:rsidRPr="00E066F3" w:rsidRDefault="00FB17D2" w:rsidP="00FB17D2">
            <w:pPr>
              <w:widowControl/>
              <w:spacing w:line="240" w:lineRule="exact"/>
              <w:ind w:left="180" w:hangingChars="100" w:hanging="180"/>
              <w:rPr>
                <w:rFonts w:ascii="ＭＳ ゴシック" w:eastAsia="ＭＳ ゴシック" w:hAnsi="ＭＳ ゴシック" w:cs="ＭＳ Ｐゴシック"/>
                <w:kern w:val="0"/>
                <w:sz w:val="18"/>
                <w:szCs w:val="18"/>
              </w:rPr>
            </w:pPr>
          </w:p>
          <w:p w14:paraId="2A6E1109" w14:textId="77777777" w:rsidR="00FB17D2" w:rsidRPr="00E066F3" w:rsidRDefault="00FB17D2" w:rsidP="00FB17D2">
            <w:pPr>
              <w:widowControl/>
              <w:spacing w:line="240" w:lineRule="exact"/>
              <w:rPr>
                <w:rFonts w:ascii="ＭＳ ゴシック" w:eastAsia="ＭＳ ゴシック" w:hAnsi="ＭＳ ゴシック" w:cs="ＭＳ Ｐゴシック"/>
                <w:b/>
                <w:kern w:val="0"/>
                <w:sz w:val="18"/>
                <w:szCs w:val="18"/>
              </w:rPr>
            </w:pPr>
            <w:r w:rsidRPr="00E066F3">
              <w:rPr>
                <w:rFonts w:ascii="ＭＳ ゴシック" w:eastAsia="ＭＳ ゴシック" w:hAnsi="ＭＳ ゴシック" w:cs="ＭＳ Ｐゴシック" w:hint="eastAsia"/>
                <w:b/>
                <w:kern w:val="0"/>
                <w:sz w:val="18"/>
                <w:szCs w:val="18"/>
              </w:rPr>
              <w:t>(3) 成果及び評価並びに改善点</w:t>
            </w:r>
          </w:p>
          <w:p w14:paraId="5B905B63" w14:textId="77777777" w:rsidR="00FB17D2" w:rsidRPr="00E066F3" w:rsidRDefault="00FB17D2" w:rsidP="00FB17D2">
            <w:pPr>
              <w:widowControl/>
              <w:spacing w:line="240" w:lineRule="exact"/>
              <w:ind w:leftChars="100" w:left="210" w:firstLineChars="100" w:firstLine="180"/>
              <w:rPr>
                <w:rFonts w:ascii="ＭＳ 明朝" w:hAnsi="ＭＳ 明朝" w:cs="ＭＳ Ｐゴシック"/>
                <w:kern w:val="0"/>
                <w:sz w:val="18"/>
                <w:szCs w:val="18"/>
              </w:rPr>
            </w:pPr>
            <w:r w:rsidRPr="00E066F3">
              <w:rPr>
                <w:rFonts w:asciiTheme="minorEastAsia" w:eastAsiaTheme="minorEastAsia" w:hAnsiTheme="minorEastAsia" w:hint="eastAsia"/>
                <w:bCs/>
                <w:sz w:val="18"/>
                <w:szCs w:val="18"/>
              </w:rPr>
              <w:t>今まで行ってきた事業を、新型コロナウイルス感染症対策に伴う新しい生活様式</w:t>
            </w:r>
            <w:r w:rsidRPr="00E066F3">
              <w:rPr>
                <w:rFonts w:ascii="ＭＳ 明朝" w:hAnsi="ＭＳ 明朝" w:hint="eastAsia"/>
                <w:sz w:val="18"/>
                <w:szCs w:val="18"/>
              </w:rPr>
              <w:t>にどう適応させていくかが課題となることから、十分に検討していきたい。</w:t>
            </w:r>
          </w:p>
          <w:p w14:paraId="4C0ECBFE" w14:textId="77777777" w:rsidR="00FB17D2" w:rsidRPr="00E066F3" w:rsidRDefault="00FB17D2" w:rsidP="00FB17D2">
            <w:pPr>
              <w:widowControl/>
              <w:spacing w:line="240" w:lineRule="exact"/>
              <w:ind w:leftChars="100" w:left="210" w:firstLineChars="100" w:firstLine="180"/>
              <w:rPr>
                <w:rFonts w:ascii="ＭＳ ゴシック" w:eastAsia="ＭＳ ゴシック" w:hAnsi="ＭＳ ゴシック" w:cs="ＭＳ Ｐゴシック"/>
                <w:b/>
                <w:kern w:val="0"/>
                <w:sz w:val="18"/>
                <w:szCs w:val="18"/>
              </w:rPr>
            </w:pPr>
            <w:r w:rsidRPr="00E066F3">
              <w:rPr>
                <w:rFonts w:ascii="ＭＳ 明朝" w:hAnsi="ＭＳ 明朝" w:cs="ＭＳ Ｐゴシック" w:hint="eastAsia"/>
                <w:kern w:val="0"/>
                <w:sz w:val="18"/>
                <w:szCs w:val="18"/>
              </w:rPr>
              <w:t>こうしたことを鑑み、地域福祉事業の効果的推進とボランティア活動の振興を図り、また、町民の地域福祉に対する多様なニーズに応えるため、民間の持つ特性・柔軟性を生かした事業により、誰もが安心して暮らせる豊かな地域社会の推進していきたい。</w:t>
            </w:r>
            <w:r w:rsidRPr="00E066F3">
              <w:rPr>
                <w:rFonts w:ascii="ＭＳ ゴシック" w:eastAsia="ＭＳ ゴシック" w:hAnsi="ＭＳ ゴシック" w:cs="ＭＳ Ｐゴシック" w:hint="eastAsia"/>
                <w:b/>
                <w:kern w:val="0"/>
                <w:sz w:val="18"/>
                <w:szCs w:val="18"/>
              </w:rPr>
              <w:t xml:space="preserve"> </w:t>
            </w:r>
          </w:p>
          <w:p w14:paraId="153DA9B2" w14:textId="77777777" w:rsidR="003903F3" w:rsidRPr="00FB17D2" w:rsidRDefault="003903F3" w:rsidP="003903F3">
            <w:pPr>
              <w:widowControl/>
              <w:spacing w:line="240" w:lineRule="exact"/>
              <w:ind w:leftChars="86" w:left="181" w:firstLineChars="100" w:firstLine="180"/>
              <w:rPr>
                <w:rFonts w:ascii="ＭＳ 明朝" w:hAnsi="ＭＳ 明朝" w:cs="ＭＳ Ｐゴシック"/>
                <w:kern w:val="0"/>
                <w:sz w:val="18"/>
                <w:szCs w:val="18"/>
              </w:rPr>
            </w:pPr>
          </w:p>
        </w:tc>
      </w:tr>
      <w:tr w:rsidR="003903F3" w:rsidRPr="00555EAB" w14:paraId="18D5AE69" w14:textId="77777777" w:rsidTr="0069436D">
        <w:trPr>
          <w:trHeight w:val="227"/>
        </w:trPr>
        <w:tc>
          <w:tcPr>
            <w:tcW w:w="573" w:type="dxa"/>
            <w:vMerge/>
            <w:shd w:val="clear" w:color="auto" w:fill="auto"/>
            <w:noWrap/>
            <w:vAlign w:val="center"/>
          </w:tcPr>
          <w:p w14:paraId="1C80D439"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noWrap/>
            <w:vAlign w:val="center"/>
          </w:tcPr>
          <w:p w14:paraId="155A5FB5" w14:textId="77777777" w:rsidR="003903F3" w:rsidRPr="00E066F3" w:rsidRDefault="003903F3" w:rsidP="003903F3">
            <w:pPr>
              <w:spacing w:line="240" w:lineRule="exact"/>
              <w:jc w:val="lef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kern w:val="0"/>
                <w:sz w:val="18"/>
                <w:szCs w:val="18"/>
              </w:rPr>
              <w:t>当初予算額</w:t>
            </w:r>
          </w:p>
        </w:tc>
        <w:tc>
          <w:tcPr>
            <w:tcW w:w="1588" w:type="dxa"/>
            <w:gridSpan w:val="3"/>
            <w:shd w:val="clear" w:color="auto" w:fill="F2F2F2"/>
            <w:vAlign w:val="center"/>
          </w:tcPr>
          <w:p w14:paraId="471663CB" w14:textId="77777777" w:rsidR="003903F3" w:rsidRPr="005F4AF7" w:rsidRDefault="003903F3" w:rsidP="003903F3">
            <w:pPr>
              <w:tabs>
                <w:tab w:val="left" w:pos="450"/>
              </w:tabs>
              <w:spacing w:line="240" w:lineRule="exact"/>
              <w:jc w:val="right"/>
              <w:rPr>
                <w:rFonts w:ascii="ＭＳ ゴシック" w:eastAsia="ＭＳ ゴシック" w:hAnsi="ＭＳ ゴシック" w:cs="ＭＳ Ｐゴシック"/>
                <w:kern w:val="0"/>
                <w:sz w:val="18"/>
                <w:szCs w:val="18"/>
              </w:rPr>
            </w:pPr>
            <w:r w:rsidRPr="005F4AF7">
              <w:rPr>
                <w:rFonts w:ascii="ＭＳ ゴシック" w:eastAsia="ＭＳ ゴシック" w:hAnsi="ＭＳ ゴシック" w:cs="ＭＳ Ｐゴシック" w:hint="eastAsia"/>
                <w:kern w:val="0"/>
                <w:sz w:val="18"/>
                <w:szCs w:val="18"/>
              </w:rPr>
              <w:t>17,280千円</w:t>
            </w:r>
          </w:p>
        </w:tc>
        <w:tc>
          <w:tcPr>
            <w:tcW w:w="6384" w:type="dxa"/>
            <w:vMerge/>
            <w:vAlign w:val="center"/>
          </w:tcPr>
          <w:p w14:paraId="40FF2FB3" w14:textId="77777777" w:rsidR="003903F3" w:rsidRPr="00555EAB" w:rsidRDefault="003903F3" w:rsidP="003903F3">
            <w:pPr>
              <w:widowControl/>
              <w:spacing w:line="240" w:lineRule="exact"/>
              <w:jc w:val="left"/>
              <w:rPr>
                <w:rFonts w:ascii="ＭＳ ゴシック" w:eastAsia="ＭＳ ゴシック" w:hAnsi="ＭＳ ゴシック" w:cs="ＭＳ Ｐゴシック"/>
                <w:kern w:val="0"/>
                <w:sz w:val="18"/>
                <w:szCs w:val="18"/>
              </w:rPr>
            </w:pPr>
          </w:p>
        </w:tc>
      </w:tr>
      <w:tr w:rsidR="003903F3" w:rsidRPr="00555EAB" w14:paraId="35F6B854" w14:textId="77777777" w:rsidTr="0069436D">
        <w:trPr>
          <w:trHeight w:val="227"/>
        </w:trPr>
        <w:tc>
          <w:tcPr>
            <w:tcW w:w="573" w:type="dxa"/>
            <w:vMerge/>
            <w:shd w:val="clear" w:color="auto" w:fill="auto"/>
            <w:noWrap/>
            <w:vAlign w:val="center"/>
          </w:tcPr>
          <w:p w14:paraId="5890B774"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noWrap/>
          </w:tcPr>
          <w:p w14:paraId="42DAB7A7" w14:textId="77777777" w:rsidR="003903F3" w:rsidRPr="00E066F3" w:rsidRDefault="003903F3" w:rsidP="003903F3">
            <w:pPr>
              <w:spacing w:line="240" w:lineRule="exact"/>
              <w:rPr>
                <w:rFonts w:ascii="ＭＳ ゴシック" w:eastAsia="ＭＳ ゴシック" w:hAnsi="ＭＳ ゴシック" w:cs="ＭＳ Ｐゴシック"/>
                <w:kern w:val="0"/>
                <w:sz w:val="18"/>
                <w:szCs w:val="18"/>
              </w:rPr>
            </w:pPr>
            <w:r w:rsidRPr="003903F3">
              <w:rPr>
                <w:rFonts w:ascii="ＭＳ ゴシック" w:eastAsia="ＭＳ ゴシック" w:hAnsi="ＭＳ ゴシック" w:cs="ＭＳ Ｐゴシック" w:hint="eastAsia"/>
                <w:spacing w:val="30"/>
                <w:kern w:val="0"/>
                <w:sz w:val="18"/>
                <w:szCs w:val="18"/>
                <w:fitText w:val="900" w:id="-1228684285"/>
              </w:rPr>
              <w:t>予算現</w:t>
            </w:r>
            <w:r w:rsidRPr="003903F3">
              <w:rPr>
                <w:rFonts w:ascii="ＭＳ ゴシック" w:eastAsia="ＭＳ ゴシック" w:hAnsi="ＭＳ ゴシック" w:cs="ＭＳ Ｐゴシック" w:hint="eastAsia"/>
                <w:kern w:val="0"/>
                <w:sz w:val="18"/>
                <w:szCs w:val="18"/>
                <w:fitText w:val="900" w:id="-1228684285"/>
              </w:rPr>
              <w:t>額</w:t>
            </w:r>
          </w:p>
        </w:tc>
        <w:tc>
          <w:tcPr>
            <w:tcW w:w="1588" w:type="dxa"/>
            <w:gridSpan w:val="3"/>
            <w:shd w:val="clear" w:color="auto" w:fill="F2F2F2"/>
            <w:vAlign w:val="center"/>
          </w:tcPr>
          <w:p w14:paraId="5BC46BB1" w14:textId="77777777" w:rsidR="003903F3" w:rsidRPr="005F4AF7" w:rsidRDefault="003903F3" w:rsidP="003903F3">
            <w:pPr>
              <w:spacing w:line="240" w:lineRule="exact"/>
              <w:jc w:val="right"/>
              <w:rPr>
                <w:rFonts w:ascii="ＭＳ ゴシック" w:eastAsia="ＭＳ ゴシック" w:hAnsi="ＭＳ ゴシック" w:cs="ＭＳ Ｐゴシック"/>
                <w:kern w:val="0"/>
                <w:sz w:val="18"/>
                <w:szCs w:val="18"/>
              </w:rPr>
            </w:pPr>
            <w:r w:rsidRPr="005F4AF7">
              <w:rPr>
                <w:rFonts w:ascii="ＭＳ ゴシック" w:eastAsia="ＭＳ ゴシック" w:hAnsi="ＭＳ ゴシック" w:cs="ＭＳ Ｐゴシック" w:hint="eastAsia"/>
                <w:kern w:val="0"/>
                <w:sz w:val="18"/>
                <w:szCs w:val="18"/>
              </w:rPr>
              <w:t>17,280千円</w:t>
            </w:r>
          </w:p>
        </w:tc>
        <w:tc>
          <w:tcPr>
            <w:tcW w:w="6384" w:type="dxa"/>
            <w:vMerge/>
            <w:vAlign w:val="center"/>
          </w:tcPr>
          <w:p w14:paraId="19643FF7" w14:textId="77777777" w:rsidR="003903F3" w:rsidRPr="00555EAB" w:rsidRDefault="003903F3" w:rsidP="003903F3">
            <w:pPr>
              <w:widowControl/>
              <w:spacing w:line="240" w:lineRule="exact"/>
              <w:jc w:val="left"/>
              <w:rPr>
                <w:rFonts w:ascii="ＭＳ ゴシック" w:eastAsia="ＭＳ ゴシック" w:hAnsi="ＭＳ ゴシック" w:cs="ＭＳ Ｐゴシック"/>
                <w:kern w:val="0"/>
                <w:sz w:val="18"/>
                <w:szCs w:val="18"/>
              </w:rPr>
            </w:pPr>
          </w:p>
        </w:tc>
      </w:tr>
      <w:tr w:rsidR="003903F3" w:rsidRPr="00555EAB" w14:paraId="6182B475" w14:textId="77777777" w:rsidTr="0069436D">
        <w:trPr>
          <w:trHeight w:val="227"/>
        </w:trPr>
        <w:tc>
          <w:tcPr>
            <w:tcW w:w="573" w:type="dxa"/>
            <w:vMerge/>
            <w:shd w:val="clear" w:color="auto" w:fill="auto"/>
            <w:noWrap/>
            <w:vAlign w:val="center"/>
          </w:tcPr>
          <w:p w14:paraId="550A40F0"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noWrap/>
            <w:vAlign w:val="center"/>
          </w:tcPr>
          <w:p w14:paraId="056A098A" w14:textId="77777777" w:rsidR="003903F3" w:rsidRPr="00E066F3" w:rsidRDefault="003903F3" w:rsidP="003903F3">
            <w:pPr>
              <w:spacing w:line="240" w:lineRule="exact"/>
              <w:jc w:val="lef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kern w:val="0"/>
                <w:sz w:val="18"/>
                <w:szCs w:val="18"/>
              </w:rPr>
              <w:t>決　算　額</w:t>
            </w:r>
          </w:p>
        </w:tc>
        <w:tc>
          <w:tcPr>
            <w:tcW w:w="1588" w:type="dxa"/>
            <w:gridSpan w:val="3"/>
            <w:shd w:val="clear" w:color="auto" w:fill="F2F2F2"/>
            <w:vAlign w:val="center"/>
          </w:tcPr>
          <w:p w14:paraId="4FFC9826" w14:textId="4F1D52A5" w:rsidR="003903F3" w:rsidRPr="00071A4F" w:rsidRDefault="00FB17D2" w:rsidP="003903F3">
            <w:pPr>
              <w:spacing w:line="240" w:lineRule="exact"/>
              <w:jc w:val="righ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15,421千円</w:t>
            </w:r>
          </w:p>
        </w:tc>
        <w:tc>
          <w:tcPr>
            <w:tcW w:w="6384" w:type="dxa"/>
            <w:vMerge/>
            <w:vAlign w:val="center"/>
          </w:tcPr>
          <w:p w14:paraId="2865B94E" w14:textId="77777777" w:rsidR="003903F3" w:rsidRPr="00555EAB" w:rsidRDefault="003903F3" w:rsidP="003903F3">
            <w:pPr>
              <w:widowControl/>
              <w:spacing w:line="240" w:lineRule="exact"/>
              <w:jc w:val="left"/>
              <w:rPr>
                <w:rFonts w:ascii="ＭＳ ゴシック" w:eastAsia="ＭＳ ゴシック" w:hAnsi="ＭＳ ゴシック" w:cs="ＭＳ Ｐゴシック"/>
                <w:kern w:val="0"/>
                <w:sz w:val="18"/>
                <w:szCs w:val="18"/>
              </w:rPr>
            </w:pPr>
          </w:p>
        </w:tc>
      </w:tr>
      <w:tr w:rsidR="003903F3" w:rsidRPr="00555EAB" w14:paraId="7889ADF8" w14:textId="77777777" w:rsidTr="0069436D">
        <w:trPr>
          <w:trHeight w:val="1401"/>
        </w:trPr>
        <w:tc>
          <w:tcPr>
            <w:tcW w:w="573" w:type="dxa"/>
            <w:vMerge/>
            <w:shd w:val="clear" w:color="auto" w:fill="auto"/>
            <w:noWrap/>
            <w:vAlign w:val="center"/>
          </w:tcPr>
          <w:p w14:paraId="6E51E583"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2725" w:type="dxa"/>
            <w:gridSpan w:val="4"/>
            <w:shd w:val="clear" w:color="auto" w:fill="auto"/>
            <w:noWrap/>
          </w:tcPr>
          <w:p w14:paraId="56DEB9D7" w14:textId="77777777" w:rsidR="003903F3" w:rsidRPr="00D74701" w:rsidRDefault="003903F3" w:rsidP="003903F3">
            <w:pPr>
              <w:widowControl/>
              <w:spacing w:line="240" w:lineRule="exact"/>
              <w:rPr>
                <w:rFonts w:ascii="ＭＳ ゴシック" w:eastAsia="ＭＳ ゴシック" w:hAnsi="ＭＳ ゴシック" w:cs="ＭＳ Ｐゴシック"/>
                <w:kern w:val="0"/>
                <w:sz w:val="18"/>
                <w:szCs w:val="18"/>
              </w:rPr>
            </w:pPr>
          </w:p>
          <w:p w14:paraId="398C52A2" w14:textId="77777777" w:rsidR="003903F3" w:rsidRPr="00D74701" w:rsidRDefault="003903F3" w:rsidP="003903F3">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574AEF69" w14:textId="21B3AB43" w:rsidR="003903F3" w:rsidRPr="00D74701" w:rsidRDefault="003903F3" w:rsidP="003903F3">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まち・ひと・しごと（協働・地域活性化）</w:t>
            </w:r>
          </w:p>
          <w:p w14:paraId="70CF71D3" w14:textId="77777777" w:rsidR="003903F3" w:rsidRPr="00D74701" w:rsidRDefault="003903F3" w:rsidP="003903F3">
            <w:pPr>
              <w:spacing w:line="240" w:lineRule="exact"/>
              <w:rPr>
                <w:rFonts w:ascii="ＭＳ ゴシック" w:eastAsia="ＭＳ ゴシック" w:hAnsi="ＭＳ ゴシック" w:cs="ＭＳ Ｐゴシック"/>
                <w:kern w:val="0"/>
                <w:sz w:val="18"/>
                <w:szCs w:val="18"/>
              </w:rPr>
            </w:pPr>
          </w:p>
          <w:p w14:paraId="614E8DF5" w14:textId="77777777" w:rsidR="003903F3" w:rsidRPr="00D74701" w:rsidRDefault="003903F3" w:rsidP="003903F3">
            <w:pPr>
              <w:spacing w:line="240" w:lineRule="exact"/>
              <w:rPr>
                <w:rFonts w:ascii="ＭＳ ゴシック" w:eastAsia="ＭＳ ゴシック" w:hAnsi="ＭＳ ゴシック" w:cs="ＭＳ Ｐゴシック"/>
                <w:kern w:val="0"/>
                <w:sz w:val="18"/>
                <w:szCs w:val="18"/>
              </w:rPr>
            </w:pPr>
          </w:p>
          <w:p w14:paraId="1DA8D5D5" w14:textId="77777777" w:rsidR="003903F3" w:rsidRPr="00D74701" w:rsidRDefault="003903F3" w:rsidP="003903F3">
            <w:pPr>
              <w:spacing w:line="240" w:lineRule="exact"/>
              <w:rPr>
                <w:rFonts w:ascii="ＭＳ ゴシック" w:eastAsia="ＭＳ ゴシック" w:hAnsi="ＭＳ ゴシック" w:cs="ＭＳ Ｐゴシック"/>
                <w:kern w:val="0"/>
                <w:sz w:val="18"/>
                <w:szCs w:val="18"/>
              </w:rPr>
            </w:pPr>
          </w:p>
        </w:tc>
        <w:tc>
          <w:tcPr>
            <w:tcW w:w="6384" w:type="dxa"/>
            <w:vMerge/>
            <w:vAlign w:val="center"/>
          </w:tcPr>
          <w:p w14:paraId="71202072" w14:textId="77777777" w:rsidR="003903F3" w:rsidRPr="00555EAB" w:rsidRDefault="003903F3" w:rsidP="003903F3">
            <w:pPr>
              <w:widowControl/>
              <w:spacing w:line="240" w:lineRule="exact"/>
              <w:jc w:val="left"/>
              <w:rPr>
                <w:rFonts w:ascii="ＭＳ ゴシック" w:eastAsia="ＭＳ ゴシック" w:hAnsi="ＭＳ ゴシック" w:cs="ＭＳ Ｐゴシック"/>
                <w:kern w:val="0"/>
                <w:sz w:val="18"/>
                <w:szCs w:val="18"/>
              </w:rPr>
            </w:pPr>
          </w:p>
        </w:tc>
      </w:tr>
      <w:tr w:rsidR="003903F3" w:rsidRPr="00555EAB" w14:paraId="58ED33BC" w14:textId="77777777" w:rsidTr="00E20961">
        <w:trPr>
          <w:trHeight w:val="850"/>
        </w:trPr>
        <w:tc>
          <w:tcPr>
            <w:tcW w:w="573" w:type="dxa"/>
            <w:vMerge w:val="restart"/>
            <w:tcBorders>
              <w:top w:val="single" w:sz="4" w:space="0" w:color="auto"/>
            </w:tcBorders>
            <w:shd w:val="clear" w:color="auto" w:fill="auto"/>
            <w:noWrap/>
          </w:tcPr>
          <w:p w14:paraId="54E40D56" w14:textId="77777777" w:rsidR="003903F3" w:rsidRPr="00555EAB" w:rsidRDefault="003903F3" w:rsidP="003903F3">
            <w:pPr>
              <w:spacing w:line="240" w:lineRule="exact"/>
              <w:jc w:val="center"/>
              <w:rPr>
                <w:rFonts w:ascii="ＭＳ ゴシック" w:eastAsia="ＭＳ ゴシック" w:hAnsi="ＭＳ ゴシック" w:cs="ＭＳ Ｐゴシック"/>
                <w:kern w:val="0"/>
                <w:sz w:val="18"/>
                <w:szCs w:val="18"/>
              </w:rPr>
            </w:pPr>
          </w:p>
          <w:p w14:paraId="4BE07B07" w14:textId="5B574D39" w:rsidR="003903F3" w:rsidRDefault="008527AC" w:rsidP="003903F3">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68</w:t>
            </w:r>
          </w:p>
          <w:p w14:paraId="7DDC8CC3" w14:textId="77777777" w:rsidR="003903F3" w:rsidRPr="00555EAB" w:rsidRDefault="003903F3" w:rsidP="003903F3">
            <w:pPr>
              <w:spacing w:line="240" w:lineRule="exact"/>
              <w:jc w:val="center"/>
              <w:rPr>
                <w:rFonts w:ascii="ＭＳ ゴシック" w:eastAsia="ＭＳ ゴシック" w:hAnsi="ＭＳ ゴシック" w:cs="ＭＳ Ｐゴシック"/>
                <w:kern w:val="0"/>
                <w:sz w:val="18"/>
                <w:szCs w:val="18"/>
              </w:rPr>
            </w:pPr>
          </w:p>
          <w:p w14:paraId="11111126" w14:textId="77777777" w:rsidR="003903F3" w:rsidRPr="00555EAB" w:rsidRDefault="003903F3" w:rsidP="003903F3">
            <w:pPr>
              <w:spacing w:line="240" w:lineRule="exact"/>
              <w:jc w:val="center"/>
              <w:rPr>
                <w:rFonts w:ascii="ＭＳ ゴシック" w:eastAsia="ＭＳ ゴシック" w:hAnsi="ＭＳ ゴシック"/>
                <w:sz w:val="20"/>
                <w:szCs w:val="20"/>
                <w:bdr w:val="single" w:sz="4" w:space="0" w:color="auto"/>
                <w:shd w:val="clear" w:color="auto" w:fill="D9D9D9"/>
              </w:rPr>
            </w:pPr>
            <w:r w:rsidRPr="00EC6C9D">
              <w:rPr>
                <w:rFonts w:ascii="ＭＳ ゴシック" w:eastAsia="ＭＳ ゴシック" w:hAnsi="ＭＳ ゴシック" w:hint="eastAsia"/>
                <w:sz w:val="20"/>
                <w:szCs w:val="20"/>
                <w:bdr w:val="single" w:sz="4" w:space="0" w:color="auto"/>
                <w:shd w:val="clear" w:color="auto" w:fill="D9D9D9"/>
              </w:rPr>
              <w:t>新</w:t>
            </w:r>
          </w:p>
          <w:p w14:paraId="56CB9F77" w14:textId="77777777" w:rsidR="003903F3" w:rsidRPr="00555EAB" w:rsidRDefault="003903F3" w:rsidP="003903F3">
            <w:pPr>
              <w:spacing w:line="240" w:lineRule="exact"/>
              <w:jc w:val="center"/>
              <w:rPr>
                <w:rFonts w:ascii="ＭＳ ゴシック" w:eastAsia="ＭＳ ゴシック" w:hAnsi="ＭＳ ゴシック"/>
                <w:sz w:val="20"/>
                <w:szCs w:val="20"/>
                <w:bdr w:val="single" w:sz="4" w:space="0" w:color="auto"/>
                <w:shd w:val="clear" w:color="auto" w:fill="D9D9D9"/>
              </w:rPr>
            </w:pPr>
          </w:p>
          <w:p w14:paraId="5CB18F11" w14:textId="77777777" w:rsidR="003903F3" w:rsidRPr="00555EAB" w:rsidRDefault="003903F3" w:rsidP="003903F3">
            <w:pPr>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hint="eastAsia"/>
                <w:sz w:val="20"/>
                <w:szCs w:val="20"/>
                <w:bdr w:val="single" w:sz="4" w:space="0" w:color="auto"/>
                <w:shd w:val="clear" w:color="auto" w:fill="000000"/>
              </w:rPr>
              <w:t>補</w:t>
            </w:r>
          </w:p>
        </w:tc>
        <w:tc>
          <w:tcPr>
            <w:tcW w:w="2725" w:type="dxa"/>
            <w:gridSpan w:val="4"/>
            <w:tcBorders>
              <w:top w:val="single" w:sz="4" w:space="0" w:color="auto"/>
              <w:bottom w:val="single" w:sz="4" w:space="0" w:color="auto"/>
            </w:tcBorders>
            <w:shd w:val="clear" w:color="auto" w:fill="auto"/>
            <w:noWrap/>
            <w:vAlign w:val="center"/>
          </w:tcPr>
          <w:p w14:paraId="22CA5C2A" w14:textId="77777777" w:rsidR="003903F3" w:rsidRPr="00807C1F" w:rsidRDefault="003903F3" w:rsidP="003903F3">
            <w:pPr>
              <w:spacing w:line="240" w:lineRule="exact"/>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b/>
                <w:kern w:val="0"/>
                <w:sz w:val="18"/>
                <w:szCs w:val="18"/>
              </w:rPr>
              <w:t>エネルギー・食料品価格等物価高騰対策福祉施設運営支援給付金</w:t>
            </w:r>
            <w:r w:rsidRPr="00807C1F">
              <w:rPr>
                <w:rFonts w:ascii="ＭＳ ゴシック" w:eastAsia="ＭＳ ゴシック" w:hAnsi="ＭＳ ゴシック" w:cs="ＭＳ Ｐゴシック" w:hint="eastAsia"/>
                <w:b/>
                <w:kern w:val="0"/>
                <w:sz w:val="18"/>
                <w:szCs w:val="18"/>
              </w:rPr>
              <w:t>（新型コロナウイルス感染症対応地方創生臨時交付金事業）</w:t>
            </w:r>
          </w:p>
        </w:tc>
        <w:tc>
          <w:tcPr>
            <w:tcW w:w="6384" w:type="dxa"/>
            <w:vMerge w:val="restart"/>
            <w:tcBorders>
              <w:top w:val="single" w:sz="4" w:space="0" w:color="auto"/>
            </w:tcBorders>
          </w:tcPr>
          <w:p w14:paraId="483E7AB1" w14:textId="77777777" w:rsidR="003903F3" w:rsidRPr="00D74701" w:rsidRDefault="003903F3" w:rsidP="00E20961">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1FF5C46D" w14:textId="77777777" w:rsidR="003903F3" w:rsidRPr="00D74701" w:rsidRDefault="003903F3" w:rsidP="00E20961">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介護保険</w:t>
            </w:r>
            <w:r w:rsidRPr="00D74701">
              <w:rPr>
                <w:rFonts w:ascii="ＭＳ 明朝" w:hAnsi="ＭＳ 明朝" w:cs="ＭＳ Ｐゴシック"/>
                <w:kern w:val="0"/>
                <w:sz w:val="18"/>
                <w:szCs w:val="18"/>
              </w:rPr>
              <w:t>事業</w:t>
            </w:r>
            <w:r w:rsidRPr="00D74701">
              <w:rPr>
                <w:rFonts w:ascii="ＭＳ 明朝" w:hAnsi="ＭＳ 明朝" w:cs="ＭＳ Ｐゴシック" w:hint="eastAsia"/>
                <w:kern w:val="0"/>
                <w:sz w:val="18"/>
                <w:szCs w:val="18"/>
              </w:rPr>
              <w:t>者</w:t>
            </w:r>
            <w:r w:rsidRPr="00D74701">
              <w:rPr>
                <w:rFonts w:ascii="ＭＳ 明朝" w:hAnsi="ＭＳ 明朝" w:cs="ＭＳ Ｐゴシック"/>
                <w:kern w:val="0"/>
                <w:sz w:val="18"/>
                <w:szCs w:val="18"/>
              </w:rPr>
              <w:t>・</w:t>
            </w:r>
            <w:r w:rsidRPr="00D74701">
              <w:rPr>
                <w:rFonts w:ascii="ＭＳ 明朝" w:hAnsi="ＭＳ 明朝" w:cs="ＭＳ Ｐゴシック" w:hint="eastAsia"/>
                <w:kern w:val="0"/>
                <w:sz w:val="18"/>
                <w:szCs w:val="18"/>
              </w:rPr>
              <w:t>障害福祉</w:t>
            </w:r>
            <w:r w:rsidRPr="00D74701">
              <w:rPr>
                <w:rFonts w:ascii="ＭＳ 明朝" w:hAnsi="ＭＳ 明朝" w:cs="ＭＳ Ｐゴシック"/>
                <w:kern w:val="0"/>
                <w:sz w:val="18"/>
                <w:szCs w:val="18"/>
              </w:rPr>
              <w:t>サービス</w:t>
            </w:r>
            <w:r w:rsidRPr="00D74701">
              <w:rPr>
                <w:rFonts w:ascii="ＭＳ 明朝" w:hAnsi="ＭＳ 明朝" w:cs="ＭＳ Ｐゴシック" w:hint="eastAsia"/>
                <w:kern w:val="0"/>
                <w:sz w:val="18"/>
                <w:szCs w:val="18"/>
              </w:rPr>
              <w:t>事業者において</w:t>
            </w:r>
            <w:r w:rsidRPr="00D74701">
              <w:rPr>
                <w:rFonts w:ascii="ＭＳ 明朝" w:hAnsi="ＭＳ 明朝" w:cs="ＭＳ Ｐゴシック"/>
                <w:kern w:val="0"/>
                <w:sz w:val="18"/>
                <w:szCs w:val="18"/>
              </w:rPr>
              <w:t>は、</w:t>
            </w:r>
            <w:r w:rsidRPr="00D74701">
              <w:rPr>
                <w:rFonts w:ascii="ＭＳ 明朝" w:hAnsi="ＭＳ 明朝" w:cs="ＭＳ Ｐゴシック" w:hint="eastAsia"/>
                <w:kern w:val="0"/>
                <w:sz w:val="18"/>
                <w:szCs w:val="18"/>
              </w:rPr>
              <w:t>日常の</w:t>
            </w:r>
            <w:r w:rsidRPr="00D74701">
              <w:rPr>
                <w:rFonts w:ascii="ＭＳ 明朝" w:hAnsi="ＭＳ 明朝" w:cs="ＭＳ Ｐゴシック"/>
                <w:kern w:val="0"/>
                <w:sz w:val="18"/>
                <w:szCs w:val="18"/>
              </w:rPr>
              <w:t>業務に加えて、新型コロナ</w:t>
            </w:r>
            <w:r w:rsidRPr="00D74701">
              <w:rPr>
                <w:rFonts w:ascii="ＭＳ 明朝" w:hAnsi="ＭＳ 明朝" w:cs="ＭＳ Ｐゴシック" w:hint="eastAsia"/>
                <w:kern w:val="0"/>
                <w:sz w:val="18"/>
                <w:szCs w:val="18"/>
              </w:rPr>
              <w:t>感染者</w:t>
            </w:r>
            <w:r w:rsidRPr="00D74701">
              <w:rPr>
                <w:rFonts w:ascii="ＭＳ 明朝" w:hAnsi="ＭＳ 明朝" w:cs="ＭＳ Ｐゴシック"/>
                <w:kern w:val="0"/>
                <w:sz w:val="18"/>
                <w:szCs w:val="18"/>
              </w:rPr>
              <w:t>の</w:t>
            </w:r>
            <w:r w:rsidRPr="00D74701">
              <w:rPr>
                <w:rFonts w:ascii="ＭＳ 明朝" w:hAnsi="ＭＳ 明朝" w:cs="ＭＳ Ｐゴシック" w:hint="eastAsia"/>
                <w:kern w:val="0"/>
                <w:sz w:val="18"/>
                <w:szCs w:val="18"/>
              </w:rPr>
              <w:t>対応に</w:t>
            </w:r>
            <w:r w:rsidRPr="00D74701">
              <w:rPr>
                <w:rFonts w:ascii="ＭＳ 明朝" w:hAnsi="ＭＳ 明朝" w:cs="ＭＳ Ｐゴシック"/>
                <w:kern w:val="0"/>
                <w:sz w:val="18"/>
                <w:szCs w:val="18"/>
              </w:rPr>
              <w:t>追われ、その</w:t>
            </w:r>
            <w:r w:rsidRPr="00D74701">
              <w:rPr>
                <w:rFonts w:ascii="ＭＳ 明朝" w:hAnsi="ＭＳ 明朝" w:cs="ＭＳ Ｐゴシック" w:hint="eastAsia"/>
                <w:kern w:val="0"/>
                <w:sz w:val="18"/>
                <w:szCs w:val="18"/>
              </w:rPr>
              <w:t>感染</w:t>
            </w:r>
            <w:r w:rsidRPr="00D74701">
              <w:rPr>
                <w:rFonts w:ascii="ＭＳ 明朝" w:hAnsi="ＭＳ 明朝" w:cs="ＭＳ Ｐゴシック"/>
                <w:kern w:val="0"/>
                <w:sz w:val="18"/>
                <w:szCs w:val="18"/>
              </w:rPr>
              <w:t>防止対策のための業務量等</w:t>
            </w:r>
            <w:r w:rsidRPr="00D74701">
              <w:rPr>
                <w:rFonts w:ascii="ＭＳ 明朝" w:hAnsi="ＭＳ 明朝" w:cs="ＭＳ Ｐゴシック" w:hint="eastAsia"/>
                <w:kern w:val="0"/>
                <w:sz w:val="18"/>
                <w:szCs w:val="18"/>
              </w:rPr>
              <w:t>が増加</w:t>
            </w:r>
            <w:r w:rsidRPr="00D74701">
              <w:rPr>
                <w:rFonts w:ascii="ＭＳ 明朝" w:hAnsi="ＭＳ 明朝" w:cs="ＭＳ Ｐゴシック"/>
                <w:kern w:val="0"/>
                <w:sz w:val="18"/>
                <w:szCs w:val="18"/>
              </w:rPr>
              <w:t>している</w:t>
            </w:r>
            <w:r w:rsidRPr="00D74701">
              <w:rPr>
                <w:rFonts w:ascii="ＭＳ 明朝" w:hAnsi="ＭＳ 明朝" w:cs="ＭＳ Ｐゴシック" w:hint="eastAsia"/>
                <w:kern w:val="0"/>
                <w:sz w:val="18"/>
                <w:szCs w:val="18"/>
              </w:rPr>
              <w:t>中で</w:t>
            </w:r>
            <w:r w:rsidRPr="00D74701">
              <w:rPr>
                <w:rFonts w:ascii="ＭＳ 明朝" w:hAnsi="ＭＳ 明朝" w:cs="ＭＳ Ｐゴシック"/>
                <w:kern w:val="0"/>
                <w:sz w:val="18"/>
                <w:szCs w:val="18"/>
              </w:rPr>
              <w:t>、</w:t>
            </w:r>
            <w:r w:rsidRPr="00D74701">
              <w:rPr>
                <w:rFonts w:ascii="ＭＳ 明朝" w:hAnsi="ＭＳ 明朝" w:cs="ＭＳ Ｐゴシック" w:hint="eastAsia"/>
                <w:kern w:val="0"/>
                <w:sz w:val="18"/>
                <w:szCs w:val="18"/>
              </w:rPr>
              <w:t>光熱水費</w:t>
            </w:r>
            <w:r w:rsidRPr="00D74701">
              <w:rPr>
                <w:rFonts w:ascii="ＭＳ 明朝" w:hAnsi="ＭＳ 明朝" w:cs="ＭＳ Ｐゴシック"/>
                <w:kern w:val="0"/>
                <w:sz w:val="18"/>
                <w:szCs w:val="18"/>
              </w:rPr>
              <w:t>、食材料費</w:t>
            </w:r>
            <w:r w:rsidRPr="00D74701">
              <w:rPr>
                <w:rFonts w:ascii="ＭＳ 明朝" w:hAnsi="ＭＳ 明朝" w:cs="ＭＳ Ｐゴシック" w:hint="eastAsia"/>
                <w:kern w:val="0"/>
                <w:sz w:val="18"/>
                <w:szCs w:val="18"/>
              </w:rPr>
              <w:t>等の</w:t>
            </w:r>
            <w:r w:rsidRPr="00D74701">
              <w:rPr>
                <w:rFonts w:ascii="ＭＳ 明朝" w:hAnsi="ＭＳ 明朝" w:cs="ＭＳ Ｐゴシック"/>
                <w:kern w:val="0"/>
                <w:sz w:val="18"/>
                <w:szCs w:val="18"/>
              </w:rPr>
              <w:t>物価</w:t>
            </w:r>
            <w:r w:rsidRPr="00D74701">
              <w:rPr>
                <w:rFonts w:ascii="ＭＳ 明朝" w:hAnsi="ＭＳ 明朝" w:cs="ＭＳ Ｐゴシック" w:hint="eastAsia"/>
                <w:kern w:val="0"/>
                <w:sz w:val="18"/>
                <w:szCs w:val="18"/>
              </w:rPr>
              <w:t>高騰が</w:t>
            </w:r>
            <w:r w:rsidRPr="00D74701">
              <w:rPr>
                <w:rFonts w:ascii="ＭＳ 明朝" w:hAnsi="ＭＳ 明朝" w:cs="ＭＳ Ｐゴシック"/>
                <w:kern w:val="0"/>
                <w:sz w:val="18"/>
                <w:szCs w:val="18"/>
              </w:rPr>
              <w:t>施設の運営に甚大な影響</w:t>
            </w:r>
            <w:r w:rsidRPr="00D74701">
              <w:rPr>
                <w:rFonts w:ascii="ＭＳ 明朝" w:hAnsi="ＭＳ 明朝" w:cs="ＭＳ Ｐゴシック" w:hint="eastAsia"/>
                <w:kern w:val="0"/>
                <w:sz w:val="18"/>
                <w:szCs w:val="18"/>
              </w:rPr>
              <w:t>を</w:t>
            </w:r>
            <w:r w:rsidRPr="00D74701">
              <w:rPr>
                <w:rFonts w:ascii="ＭＳ 明朝" w:hAnsi="ＭＳ 明朝" w:cs="ＭＳ Ｐゴシック"/>
                <w:kern w:val="0"/>
                <w:sz w:val="18"/>
                <w:szCs w:val="18"/>
              </w:rPr>
              <w:t>及ぼしている。</w:t>
            </w:r>
            <w:r w:rsidRPr="00D74701">
              <w:rPr>
                <w:rFonts w:ascii="ＭＳ 明朝" w:hAnsi="ＭＳ 明朝" w:cs="ＭＳ Ｐゴシック" w:hint="eastAsia"/>
                <w:kern w:val="0"/>
                <w:sz w:val="18"/>
                <w:szCs w:val="18"/>
              </w:rPr>
              <w:t>そのため、町内に事業所</w:t>
            </w:r>
            <w:r w:rsidRPr="00D74701">
              <w:rPr>
                <w:rFonts w:ascii="ＭＳ 明朝" w:hAnsi="ＭＳ 明朝" w:cs="ＭＳ Ｐゴシック"/>
                <w:kern w:val="0"/>
                <w:sz w:val="18"/>
                <w:szCs w:val="18"/>
              </w:rPr>
              <w:t>を</w:t>
            </w:r>
            <w:r w:rsidRPr="00D74701">
              <w:rPr>
                <w:rFonts w:ascii="ＭＳ 明朝" w:hAnsi="ＭＳ 明朝" w:cs="ＭＳ Ｐゴシック" w:hint="eastAsia"/>
                <w:kern w:val="0"/>
                <w:sz w:val="18"/>
                <w:szCs w:val="18"/>
              </w:rPr>
              <w:t>有する介護保険事業者</w:t>
            </w:r>
            <w:r w:rsidRPr="00D74701">
              <w:rPr>
                <w:rFonts w:ascii="ＭＳ 明朝" w:hAnsi="ＭＳ 明朝" w:cs="ＭＳ Ｐゴシック"/>
                <w:kern w:val="0"/>
                <w:sz w:val="18"/>
                <w:szCs w:val="18"/>
              </w:rPr>
              <w:t>・</w:t>
            </w:r>
            <w:r w:rsidRPr="00D74701">
              <w:rPr>
                <w:rFonts w:ascii="ＭＳ 明朝" w:hAnsi="ＭＳ 明朝" w:cs="ＭＳ Ｐゴシック" w:hint="eastAsia"/>
                <w:kern w:val="0"/>
                <w:sz w:val="18"/>
                <w:szCs w:val="18"/>
              </w:rPr>
              <w:t>障害福祉</w:t>
            </w:r>
            <w:r w:rsidRPr="00D74701">
              <w:rPr>
                <w:rFonts w:ascii="ＭＳ 明朝" w:hAnsi="ＭＳ 明朝" w:cs="ＭＳ Ｐゴシック"/>
                <w:kern w:val="0"/>
                <w:sz w:val="18"/>
                <w:szCs w:val="18"/>
              </w:rPr>
              <w:t>サービス事業者</w:t>
            </w:r>
            <w:r w:rsidRPr="00D74701">
              <w:rPr>
                <w:rFonts w:ascii="ＭＳ 明朝" w:hAnsi="ＭＳ 明朝" w:cs="ＭＳ Ｐゴシック" w:hint="eastAsia"/>
                <w:kern w:val="0"/>
                <w:sz w:val="18"/>
                <w:szCs w:val="18"/>
              </w:rPr>
              <w:t>に対して、</w:t>
            </w:r>
            <w:r w:rsidRPr="00D74701">
              <w:rPr>
                <w:rFonts w:ascii="ＭＳ 明朝" w:hAnsi="ＭＳ 明朝" w:cs="ＭＳ Ｐゴシック"/>
                <w:kern w:val="0"/>
                <w:sz w:val="18"/>
                <w:szCs w:val="18"/>
              </w:rPr>
              <w:t>その事業規模に応じて、</w:t>
            </w:r>
            <w:r w:rsidRPr="00D74701">
              <w:rPr>
                <w:rFonts w:ascii="ＭＳ 明朝" w:hAnsi="ＭＳ 明朝" w:cs="ＭＳ Ｐゴシック" w:hint="eastAsia"/>
                <w:kern w:val="0"/>
                <w:sz w:val="18"/>
                <w:szCs w:val="18"/>
              </w:rPr>
              <w:t>令和</w:t>
            </w:r>
            <w:r w:rsidRPr="00D74701">
              <w:rPr>
                <w:rFonts w:ascii="ＭＳ 明朝" w:hAnsi="ＭＳ 明朝" w:cs="ＭＳ Ｐゴシック"/>
                <w:kern w:val="0"/>
                <w:sz w:val="18"/>
                <w:szCs w:val="18"/>
              </w:rPr>
              <w:t>４年度</w:t>
            </w:r>
            <w:r w:rsidRPr="00D74701">
              <w:rPr>
                <w:rFonts w:ascii="ＭＳ 明朝" w:hAnsi="ＭＳ 明朝" w:cs="ＭＳ Ｐゴシック" w:hint="eastAsia"/>
                <w:kern w:val="0"/>
                <w:sz w:val="18"/>
                <w:szCs w:val="18"/>
              </w:rPr>
              <w:t>限りの</w:t>
            </w:r>
            <w:r w:rsidRPr="00D74701">
              <w:rPr>
                <w:rFonts w:ascii="ＭＳ 明朝" w:hAnsi="ＭＳ 明朝" w:cs="ＭＳ Ｐゴシック"/>
                <w:kern w:val="0"/>
                <w:sz w:val="18"/>
                <w:szCs w:val="18"/>
              </w:rPr>
              <w:t>給付金を支給</w:t>
            </w:r>
            <w:r w:rsidRPr="00D74701">
              <w:rPr>
                <w:rFonts w:ascii="ＭＳ 明朝" w:hAnsi="ＭＳ 明朝" w:cs="ＭＳ Ｐゴシック" w:hint="eastAsia"/>
                <w:kern w:val="0"/>
                <w:sz w:val="18"/>
                <w:szCs w:val="18"/>
              </w:rPr>
              <w:t>し、経営</w:t>
            </w:r>
            <w:r w:rsidRPr="00D74701">
              <w:rPr>
                <w:rFonts w:ascii="ＭＳ 明朝" w:hAnsi="ＭＳ 明朝" w:cs="ＭＳ Ｐゴシック"/>
                <w:kern w:val="0"/>
                <w:sz w:val="18"/>
                <w:szCs w:val="18"/>
              </w:rPr>
              <w:t>の安定化を</w:t>
            </w:r>
            <w:r w:rsidRPr="00D74701">
              <w:rPr>
                <w:rFonts w:ascii="ＭＳ 明朝" w:hAnsi="ＭＳ 明朝" w:cs="ＭＳ Ｐゴシック" w:hint="eastAsia"/>
                <w:kern w:val="0"/>
                <w:sz w:val="18"/>
                <w:szCs w:val="18"/>
              </w:rPr>
              <w:t>図るも</w:t>
            </w:r>
            <w:r w:rsidRPr="00D74701">
              <w:rPr>
                <w:rFonts w:ascii="ＭＳ 明朝" w:hAnsi="ＭＳ 明朝" w:cs="ＭＳ Ｐゴシック"/>
                <w:kern w:val="0"/>
                <w:sz w:val="18"/>
                <w:szCs w:val="18"/>
              </w:rPr>
              <w:t>のである。</w:t>
            </w:r>
          </w:p>
          <w:p w14:paraId="327D4132" w14:textId="77777777" w:rsidR="003903F3" w:rsidRPr="00D74701" w:rsidRDefault="003903F3" w:rsidP="00E20961">
            <w:pPr>
              <w:widowControl/>
              <w:spacing w:line="240" w:lineRule="exact"/>
              <w:rPr>
                <w:rFonts w:ascii="ＭＳ 明朝" w:hAnsi="ＭＳ 明朝" w:cs="ＭＳ Ｐゴシック"/>
                <w:kern w:val="0"/>
                <w:sz w:val="18"/>
                <w:szCs w:val="18"/>
              </w:rPr>
            </w:pPr>
          </w:p>
          <w:p w14:paraId="0A3AEC77" w14:textId="77777777" w:rsidR="003903F3" w:rsidRPr="00D74701" w:rsidRDefault="003903F3" w:rsidP="00E20961">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1A648020" w14:textId="17413381" w:rsidR="003903F3" w:rsidRPr="00D74701" w:rsidRDefault="00D34B07" w:rsidP="00E20961">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新型コロナウイルス感染症対応地方創生臨時交付金事業を補正予算に計上して、緊急的な支援を行うことになったため。</w:t>
            </w:r>
          </w:p>
          <w:p w14:paraId="3B618C0B" w14:textId="77777777" w:rsidR="00D34B07" w:rsidRPr="00D74701" w:rsidRDefault="00D34B07" w:rsidP="00D34B07">
            <w:pPr>
              <w:widowControl/>
              <w:spacing w:line="240" w:lineRule="exact"/>
              <w:rPr>
                <w:rFonts w:ascii="ＭＳ 明朝" w:hAnsi="ＭＳ 明朝" w:cs="ＭＳ Ｐゴシック"/>
                <w:kern w:val="0"/>
                <w:sz w:val="18"/>
                <w:szCs w:val="18"/>
              </w:rPr>
            </w:pPr>
          </w:p>
          <w:p w14:paraId="1C941582" w14:textId="77777777" w:rsidR="003903F3" w:rsidRPr="00D74701" w:rsidRDefault="003903F3" w:rsidP="00E20961">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7809D372" w14:textId="77777777" w:rsidR="003903F3" w:rsidRPr="00D74701" w:rsidRDefault="003903F3" w:rsidP="00E20961">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Meiryo UI,Bold" w:hint="eastAsia"/>
                <w:bCs/>
                <w:kern w:val="0"/>
                <w:sz w:val="18"/>
                <w:szCs w:val="18"/>
              </w:rPr>
              <w:t>介護保険事業</w:t>
            </w:r>
            <w:r w:rsidRPr="00D74701">
              <w:rPr>
                <w:rFonts w:ascii="ＭＳ 明朝" w:hAnsi="ＭＳ 明朝" w:cs="Meiryo UI,Bold"/>
                <w:bCs/>
                <w:kern w:val="0"/>
                <w:sz w:val="18"/>
                <w:szCs w:val="18"/>
              </w:rPr>
              <w:t>・</w:t>
            </w:r>
            <w:r w:rsidRPr="00D74701">
              <w:rPr>
                <w:rFonts w:ascii="ＭＳ 明朝" w:hAnsi="ＭＳ 明朝" w:cs="Meiryo UI,Bold" w:hint="eastAsia"/>
                <w:bCs/>
                <w:kern w:val="0"/>
                <w:sz w:val="18"/>
                <w:szCs w:val="18"/>
              </w:rPr>
              <w:t>障害福祉</w:t>
            </w:r>
            <w:r w:rsidRPr="00D74701">
              <w:rPr>
                <w:rFonts w:ascii="ＭＳ 明朝" w:hAnsi="ＭＳ 明朝" w:cs="Meiryo UI,Bold"/>
                <w:bCs/>
                <w:kern w:val="0"/>
                <w:sz w:val="18"/>
                <w:szCs w:val="18"/>
              </w:rPr>
              <w:t>サー</w:t>
            </w:r>
            <w:r w:rsidRPr="00D74701">
              <w:rPr>
                <w:rFonts w:ascii="ＭＳ 明朝" w:hAnsi="ＭＳ 明朝" w:cs="Meiryo UI,Bold" w:hint="eastAsia"/>
                <w:bCs/>
                <w:kern w:val="0"/>
                <w:sz w:val="18"/>
                <w:szCs w:val="18"/>
              </w:rPr>
              <w:t>ビス</w:t>
            </w:r>
            <w:r w:rsidRPr="00D74701">
              <w:rPr>
                <w:rFonts w:ascii="ＭＳ 明朝" w:hAnsi="ＭＳ 明朝" w:cs="Meiryo UI,Bold"/>
                <w:bCs/>
                <w:kern w:val="0"/>
                <w:sz w:val="18"/>
                <w:szCs w:val="18"/>
              </w:rPr>
              <w:t>事業は国が定める公定価格により運営されており、物価</w:t>
            </w:r>
            <w:r w:rsidRPr="00D74701">
              <w:rPr>
                <w:rFonts w:ascii="ＭＳ 明朝" w:hAnsi="ＭＳ 明朝" w:cs="Meiryo UI,Bold" w:hint="eastAsia"/>
                <w:bCs/>
                <w:kern w:val="0"/>
                <w:sz w:val="18"/>
                <w:szCs w:val="18"/>
              </w:rPr>
              <w:t>高騰の</w:t>
            </w:r>
            <w:r w:rsidRPr="00D74701">
              <w:rPr>
                <w:rFonts w:ascii="ＭＳ 明朝" w:hAnsi="ＭＳ 明朝" w:cs="Meiryo UI,Bold"/>
                <w:bCs/>
                <w:kern w:val="0"/>
                <w:sz w:val="18"/>
                <w:szCs w:val="18"/>
              </w:rPr>
              <w:t>影響を利用者への</w:t>
            </w:r>
            <w:r w:rsidRPr="00D74701">
              <w:rPr>
                <w:rFonts w:ascii="ＭＳ 明朝" w:hAnsi="ＭＳ 明朝" w:cs="Meiryo UI,Bold" w:hint="eastAsia"/>
                <w:bCs/>
                <w:kern w:val="0"/>
                <w:sz w:val="18"/>
                <w:szCs w:val="18"/>
              </w:rPr>
              <w:t>転嫁</w:t>
            </w:r>
            <w:r w:rsidRPr="00D74701">
              <w:rPr>
                <w:rFonts w:ascii="ＭＳ 明朝" w:hAnsi="ＭＳ 明朝" w:cs="Meiryo UI,Bold"/>
                <w:bCs/>
                <w:kern w:val="0"/>
                <w:sz w:val="18"/>
                <w:szCs w:val="18"/>
              </w:rPr>
              <w:t>やサービスの低下に</w:t>
            </w:r>
            <w:r w:rsidRPr="00D74701">
              <w:rPr>
                <w:rFonts w:ascii="ＭＳ 明朝" w:hAnsi="ＭＳ 明朝" w:cs="Meiryo UI,Bold" w:hint="eastAsia"/>
                <w:bCs/>
                <w:kern w:val="0"/>
                <w:sz w:val="18"/>
                <w:szCs w:val="18"/>
              </w:rPr>
              <w:t>よって</w:t>
            </w:r>
            <w:r w:rsidRPr="00D74701">
              <w:rPr>
                <w:rFonts w:ascii="ＭＳ 明朝" w:hAnsi="ＭＳ 明朝" w:cs="Meiryo UI,Bold"/>
                <w:bCs/>
                <w:kern w:val="0"/>
                <w:sz w:val="18"/>
                <w:szCs w:val="18"/>
              </w:rPr>
              <w:t>吸収することができず、経営努力のみでは対応が困難な状況</w:t>
            </w:r>
            <w:r w:rsidRPr="00D74701">
              <w:rPr>
                <w:rFonts w:ascii="ＭＳ 明朝" w:hAnsi="ＭＳ 明朝" w:cs="Meiryo UI,Bold" w:hint="eastAsia"/>
                <w:bCs/>
                <w:kern w:val="0"/>
                <w:sz w:val="18"/>
                <w:szCs w:val="18"/>
              </w:rPr>
              <w:t>であるため、今回の給付金によって各事業所運営の支援を行うことができた。</w:t>
            </w:r>
          </w:p>
          <w:p w14:paraId="2C01B799" w14:textId="77777777" w:rsidR="003903F3" w:rsidRPr="00D74701" w:rsidRDefault="003903F3" w:rsidP="00E20961">
            <w:pPr>
              <w:widowControl/>
              <w:spacing w:line="240" w:lineRule="exact"/>
              <w:ind w:leftChars="100" w:left="210" w:firstLineChars="100" w:firstLine="180"/>
              <w:rPr>
                <w:rFonts w:ascii="ＭＳ 明朝" w:hAnsi="ＭＳ 明朝" w:cs="ＭＳ Ｐゴシック"/>
                <w:kern w:val="0"/>
                <w:sz w:val="18"/>
                <w:szCs w:val="18"/>
              </w:rPr>
            </w:pPr>
          </w:p>
        </w:tc>
      </w:tr>
      <w:tr w:rsidR="003903F3" w:rsidRPr="00555EAB" w14:paraId="10E68954" w14:textId="77777777" w:rsidTr="0069436D">
        <w:trPr>
          <w:trHeight w:val="227"/>
        </w:trPr>
        <w:tc>
          <w:tcPr>
            <w:tcW w:w="573" w:type="dxa"/>
            <w:vMerge/>
            <w:shd w:val="clear" w:color="auto" w:fill="auto"/>
            <w:noWrap/>
            <w:vAlign w:val="center"/>
          </w:tcPr>
          <w:p w14:paraId="1EE69442" w14:textId="77777777" w:rsidR="003903F3" w:rsidRPr="00555EAB" w:rsidRDefault="003903F3" w:rsidP="003903F3">
            <w:pPr>
              <w:spacing w:line="240" w:lineRule="exact"/>
              <w:jc w:val="center"/>
              <w:rPr>
                <w:rFonts w:ascii="ＭＳ ゴシック" w:eastAsia="ＭＳ ゴシック" w:hAnsi="ＭＳ ゴシック" w:cs="ＭＳ Ｐゴシック"/>
                <w:kern w:val="0"/>
                <w:sz w:val="18"/>
                <w:szCs w:val="18"/>
              </w:rPr>
            </w:pPr>
          </w:p>
        </w:tc>
        <w:tc>
          <w:tcPr>
            <w:tcW w:w="1137" w:type="dxa"/>
            <w:tcBorders>
              <w:top w:val="single" w:sz="4" w:space="0" w:color="auto"/>
              <w:bottom w:val="single" w:sz="4" w:space="0" w:color="auto"/>
            </w:tcBorders>
            <w:shd w:val="clear" w:color="auto" w:fill="F2F2F2" w:themeFill="background1" w:themeFillShade="F2"/>
            <w:noWrap/>
            <w:vAlign w:val="center"/>
          </w:tcPr>
          <w:p w14:paraId="0ED25D1B" w14:textId="77777777" w:rsidR="003903F3" w:rsidRPr="00807C1F" w:rsidRDefault="003903F3" w:rsidP="003903F3">
            <w:pPr>
              <w:spacing w:line="240" w:lineRule="exact"/>
              <w:jc w:val="left"/>
              <w:rPr>
                <w:rFonts w:ascii="ＭＳ ゴシック" w:eastAsia="ＭＳ ゴシック" w:hAnsi="ＭＳ ゴシック" w:cs="ＭＳ Ｐゴシック"/>
                <w:kern w:val="0"/>
                <w:sz w:val="18"/>
                <w:szCs w:val="18"/>
              </w:rPr>
            </w:pPr>
            <w:r w:rsidRPr="00807C1F">
              <w:rPr>
                <w:rFonts w:ascii="ＭＳ ゴシック" w:eastAsia="ＭＳ ゴシック" w:hAnsi="ＭＳ ゴシック" w:cs="ＭＳ Ｐゴシック" w:hint="eastAsia"/>
                <w:kern w:val="0"/>
                <w:sz w:val="18"/>
                <w:szCs w:val="18"/>
              </w:rPr>
              <w:t>当初予算額</w:t>
            </w:r>
          </w:p>
        </w:tc>
        <w:tc>
          <w:tcPr>
            <w:tcW w:w="1588" w:type="dxa"/>
            <w:gridSpan w:val="3"/>
            <w:tcBorders>
              <w:top w:val="single" w:sz="4" w:space="0" w:color="auto"/>
              <w:bottom w:val="single" w:sz="4" w:space="0" w:color="auto"/>
            </w:tcBorders>
            <w:shd w:val="clear" w:color="auto" w:fill="F2F2F2" w:themeFill="background1" w:themeFillShade="F2"/>
            <w:vAlign w:val="center"/>
          </w:tcPr>
          <w:p w14:paraId="374A7FF8" w14:textId="77777777" w:rsidR="003903F3" w:rsidRPr="00C11CB6" w:rsidRDefault="003903F3" w:rsidP="003903F3">
            <w:pPr>
              <w:spacing w:line="240" w:lineRule="exact"/>
              <w:jc w:val="right"/>
              <w:rPr>
                <w:rFonts w:ascii="ＭＳ ゴシック" w:eastAsia="ＭＳ ゴシック" w:hAnsi="ＭＳ ゴシック" w:cs="ＭＳ Ｐゴシック"/>
                <w:kern w:val="0"/>
                <w:sz w:val="18"/>
                <w:szCs w:val="18"/>
              </w:rPr>
            </w:pPr>
            <w:r w:rsidRPr="00C11CB6">
              <w:rPr>
                <w:rFonts w:ascii="ＭＳ ゴシック" w:eastAsia="ＭＳ ゴシック" w:hAnsi="ＭＳ ゴシック" w:cs="ＭＳ Ｐゴシック" w:hint="eastAsia"/>
                <w:kern w:val="0"/>
                <w:sz w:val="18"/>
                <w:szCs w:val="18"/>
              </w:rPr>
              <w:t>0千円</w:t>
            </w:r>
          </w:p>
        </w:tc>
        <w:tc>
          <w:tcPr>
            <w:tcW w:w="6384" w:type="dxa"/>
            <w:vMerge/>
            <w:vAlign w:val="center"/>
          </w:tcPr>
          <w:p w14:paraId="401C188C" w14:textId="77777777" w:rsidR="003903F3" w:rsidRPr="00555EAB" w:rsidRDefault="003903F3" w:rsidP="003903F3">
            <w:pPr>
              <w:widowControl/>
              <w:spacing w:line="240" w:lineRule="exact"/>
              <w:jc w:val="left"/>
              <w:rPr>
                <w:rFonts w:ascii="ＭＳ ゴシック" w:eastAsia="ＭＳ ゴシック" w:hAnsi="ＭＳ ゴシック" w:cs="ＭＳ Ｐゴシック"/>
                <w:b/>
                <w:kern w:val="0"/>
                <w:sz w:val="18"/>
                <w:szCs w:val="18"/>
              </w:rPr>
            </w:pPr>
          </w:p>
        </w:tc>
      </w:tr>
      <w:tr w:rsidR="003903F3" w:rsidRPr="00555EAB" w14:paraId="2CCFE7EE" w14:textId="77777777" w:rsidTr="0069436D">
        <w:trPr>
          <w:trHeight w:val="227"/>
        </w:trPr>
        <w:tc>
          <w:tcPr>
            <w:tcW w:w="573" w:type="dxa"/>
            <w:vMerge/>
            <w:shd w:val="clear" w:color="auto" w:fill="auto"/>
            <w:noWrap/>
            <w:vAlign w:val="center"/>
          </w:tcPr>
          <w:p w14:paraId="772F2684" w14:textId="77777777" w:rsidR="003903F3" w:rsidRPr="00555EAB" w:rsidRDefault="003903F3" w:rsidP="003903F3">
            <w:pPr>
              <w:spacing w:line="240" w:lineRule="exact"/>
              <w:jc w:val="center"/>
              <w:rPr>
                <w:rFonts w:ascii="ＭＳ ゴシック" w:eastAsia="ＭＳ ゴシック" w:hAnsi="ＭＳ ゴシック" w:cs="ＭＳ Ｐゴシック"/>
                <w:kern w:val="0"/>
                <w:sz w:val="18"/>
                <w:szCs w:val="18"/>
              </w:rPr>
            </w:pPr>
          </w:p>
        </w:tc>
        <w:tc>
          <w:tcPr>
            <w:tcW w:w="1137" w:type="dxa"/>
            <w:tcBorders>
              <w:top w:val="single" w:sz="4" w:space="0" w:color="auto"/>
              <w:bottom w:val="single" w:sz="4" w:space="0" w:color="auto"/>
            </w:tcBorders>
            <w:shd w:val="clear" w:color="auto" w:fill="F2F2F2" w:themeFill="background1" w:themeFillShade="F2"/>
            <w:noWrap/>
            <w:vAlign w:val="center"/>
          </w:tcPr>
          <w:p w14:paraId="66E58F56" w14:textId="77777777" w:rsidR="003903F3" w:rsidRPr="00807C1F" w:rsidRDefault="003903F3" w:rsidP="003903F3">
            <w:pPr>
              <w:spacing w:line="240" w:lineRule="exact"/>
              <w:jc w:val="left"/>
              <w:rPr>
                <w:rFonts w:ascii="ＭＳ ゴシック" w:eastAsia="ＭＳ ゴシック" w:hAnsi="ＭＳ ゴシック" w:cs="ＭＳ Ｐゴシック"/>
                <w:kern w:val="0"/>
                <w:sz w:val="18"/>
                <w:szCs w:val="18"/>
              </w:rPr>
            </w:pPr>
            <w:r w:rsidRPr="003903F3">
              <w:rPr>
                <w:rFonts w:ascii="ＭＳ ゴシック" w:eastAsia="ＭＳ ゴシック" w:hAnsi="ＭＳ ゴシック" w:cs="ＭＳ Ｐゴシック" w:hint="eastAsia"/>
                <w:spacing w:val="30"/>
                <w:kern w:val="0"/>
                <w:sz w:val="18"/>
                <w:szCs w:val="18"/>
                <w:fitText w:val="900" w:id="-1228684284"/>
              </w:rPr>
              <w:t>予算現</w:t>
            </w:r>
            <w:r w:rsidRPr="003903F3">
              <w:rPr>
                <w:rFonts w:ascii="ＭＳ ゴシック" w:eastAsia="ＭＳ ゴシック" w:hAnsi="ＭＳ ゴシック" w:cs="ＭＳ Ｐゴシック" w:hint="eastAsia"/>
                <w:kern w:val="0"/>
                <w:sz w:val="18"/>
                <w:szCs w:val="18"/>
                <w:fitText w:val="900" w:id="-1228684284"/>
              </w:rPr>
              <w:t>額</w:t>
            </w:r>
          </w:p>
        </w:tc>
        <w:tc>
          <w:tcPr>
            <w:tcW w:w="1588" w:type="dxa"/>
            <w:gridSpan w:val="3"/>
            <w:tcBorders>
              <w:top w:val="single" w:sz="4" w:space="0" w:color="auto"/>
              <w:bottom w:val="single" w:sz="4" w:space="0" w:color="auto"/>
            </w:tcBorders>
            <w:shd w:val="clear" w:color="auto" w:fill="F2F2F2" w:themeFill="background1" w:themeFillShade="F2"/>
            <w:vAlign w:val="center"/>
          </w:tcPr>
          <w:p w14:paraId="0FB8B9FA" w14:textId="77777777" w:rsidR="003903F3" w:rsidRPr="00C11CB6" w:rsidRDefault="003903F3" w:rsidP="003903F3">
            <w:pPr>
              <w:spacing w:line="240" w:lineRule="exact"/>
              <w:jc w:val="right"/>
              <w:rPr>
                <w:rFonts w:ascii="ＭＳ ゴシック" w:eastAsia="ＭＳ ゴシック" w:hAnsi="ＭＳ ゴシック" w:cs="ＭＳ Ｐゴシック"/>
                <w:kern w:val="0"/>
                <w:sz w:val="18"/>
                <w:szCs w:val="18"/>
              </w:rPr>
            </w:pPr>
            <w:r w:rsidRPr="00C11CB6">
              <w:rPr>
                <w:rFonts w:ascii="ＭＳ ゴシック" w:eastAsia="ＭＳ ゴシック" w:hAnsi="ＭＳ ゴシック" w:cs="ＭＳ Ｐゴシック" w:hint="eastAsia"/>
                <w:kern w:val="0"/>
                <w:sz w:val="18"/>
                <w:szCs w:val="18"/>
              </w:rPr>
              <w:t>3,043千円</w:t>
            </w:r>
          </w:p>
        </w:tc>
        <w:tc>
          <w:tcPr>
            <w:tcW w:w="6384" w:type="dxa"/>
            <w:vMerge/>
            <w:vAlign w:val="center"/>
          </w:tcPr>
          <w:p w14:paraId="3CC3563B" w14:textId="77777777" w:rsidR="003903F3" w:rsidRPr="00555EAB" w:rsidRDefault="003903F3" w:rsidP="003903F3">
            <w:pPr>
              <w:widowControl/>
              <w:spacing w:line="240" w:lineRule="exact"/>
              <w:jc w:val="left"/>
              <w:rPr>
                <w:rFonts w:ascii="ＭＳ ゴシック" w:eastAsia="ＭＳ ゴシック" w:hAnsi="ＭＳ ゴシック" w:cs="ＭＳ Ｐゴシック"/>
                <w:b/>
                <w:kern w:val="0"/>
                <w:sz w:val="18"/>
                <w:szCs w:val="18"/>
              </w:rPr>
            </w:pPr>
          </w:p>
        </w:tc>
      </w:tr>
      <w:tr w:rsidR="003903F3" w:rsidRPr="00555EAB" w14:paraId="3E0243FB" w14:textId="77777777" w:rsidTr="0069436D">
        <w:trPr>
          <w:trHeight w:val="227"/>
        </w:trPr>
        <w:tc>
          <w:tcPr>
            <w:tcW w:w="573" w:type="dxa"/>
            <w:vMerge/>
            <w:shd w:val="clear" w:color="auto" w:fill="auto"/>
            <w:noWrap/>
            <w:vAlign w:val="center"/>
          </w:tcPr>
          <w:p w14:paraId="3F016EC7" w14:textId="77777777" w:rsidR="003903F3" w:rsidRPr="00555EAB" w:rsidRDefault="003903F3" w:rsidP="003903F3">
            <w:pPr>
              <w:spacing w:line="240" w:lineRule="exact"/>
              <w:jc w:val="center"/>
              <w:rPr>
                <w:rFonts w:ascii="ＭＳ ゴシック" w:eastAsia="ＭＳ ゴシック" w:hAnsi="ＭＳ ゴシック" w:cs="ＭＳ Ｐゴシック"/>
                <w:kern w:val="0"/>
                <w:sz w:val="18"/>
                <w:szCs w:val="18"/>
              </w:rPr>
            </w:pPr>
          </w:p>
        </w:tc>
        <w:tc>
          <w:tcPr>
            <w:tcW w:w="1137" w:type="dxa"/>
            <w:tcBorders>
              <w:top w:val="single" w:sz="4" w:space="0" w:color="auto"/>
              <w:bottom w:val="single" w:sz="4" w:space="0" w:color="auto"/>
            </w:tcBorders>
            <w:shd w:val="clear" w:color="auto" w:fill="F2F2F2" w:themeFill="background1" w:themeFillShade="F2"/>
            <w:noWrap/>
            <w:vAlign w:val="center"/>
          </w:tcPr>
          <w:p w14:paraId="35038F8D" w14:textId="77777777" w:rsidR="003903F3" w:rsidRPr="00807C1F" w:rsidRDefault="003903F3" w:rsidP="003903F3">
            <w:pPr>
              <w:spacing w:line="240" w:lineRule="exact"/>
              <w:jc w:val="left"/>
              <w:rPr>
                <w:rFonts w:ascii="ＭＳ ゴシック" w:eastAsia="ＭＳ ゴシック" w:hAnsi="ＭＳ ゴシック" w:cs="ＭＳ Ｐゴシック"/>
                <w:kern w:val="0"/>
                <w:sz w:val="18"/>
                <w:szCs w:val="18"/>
              </w:rPr>
            </w:pPr>
            <w:r w:rsidRPr="00807C1F">
              <w:rPr>
                <w:rFonts w:ascii="ＭＳ ゴシック" w:eastAsia="ＭＳ ゴシック" w:hAnsi="ＭＳ ゴシック" w:cs="ＭＳ Ｐゴシック" w:hint="eastAsia"/>
                <w:kern w:val="0"/>
                <w:sz w:val="18"/>
                <w:szCs w:val="18"/>
              </w:rPr>
              <w:t>決　算　額</w:t>
            </w:r>
          </w:p>
        </w:tc>
        <w:tc>
          <w:tcPr>
            <w:tcW w:w="1588" w:type="dxa"/>
            <w:gridSpan w:val="3"/>
            <w:tcBorders>
              <w:top w:val="single" w:sz="4" w:space="0" w:color="auto"/>
              <w:bottom w:val="single" w:sz="4" w:space="0" w:color="auto"/>
            </w:tcBorders>
            <w:shd w:val="clear" w:color="auto" w:fill="F2F2F2" w:themeFill="background1" w:themeFillShade="F2"/>
            <w:vAlign w:val="center"/>
          </w:tcPr>
          <w:p w14:paraId="64A6E418" w14:textId="77777777" w:rsidR="003903F3" w:rsidRPr="00C11CB6" w:rsidRDefault="003903F3" w:rsidP="003903F3">
            <w:pPr>
              <w:spacing w:line="240" w:lineRule="exact"/>
              <w:jc w:val="right"/>
              <w:rPr>
                <w:rFonts w:ascii="ＭＳ ゴシック" w:eastAsia="ＭＳ ゴシック" w:hAnsi="ＭＳ ゴシック" w:cs="ＭＳ Ｐゴシック"/>
                <w:kern w:val="0"/>
                <w:sz w:val="18"/>
                <w:szCs w:val="18"/>
              </w:rPr>
            </w:pPr>
            <w:r w:rsidRPr="00C11CB6">
              <w:rPr>
                <w:rFonts w:ascii="ＭＳ ゴシック" w:eastAsia="ＭＳ ゴシック" w:hAnsi="ＭＳ ゴシック" w:cs="ＭＳ Ｐゴシック" w:hint="eastAsia"/>
                <w:kern w:val="0"/>
                <w:sz w:val="18"/>
                <w:szCs w:val="18"/>
              </w:rPr>
              <w:t>3,007千円</w:t>
            </w:r>
          </w:p>
        </w:tc>
        <w:tc>
          <w:tcPr>
            <w:tcW w:w="6384" w:type="dxa"/>
            <w:vMerge/>
            <w:vAlign w:val="center"/>
          </w:tcPr>
          <w:p w14:paraId="71895EAF" w14:textId="77777777" w:rsidR="003903F3" w:rsidRPr="00555EAB" w:rsidRDefault="003903F3" w:rsidP="003903F3">
            <w:pPr>
              <w:widowControl/>
              <w:spacing w:line="240" w:lineRule="exact"/>
              <w:jc w:val="left"/>
              <w:rPr>
                <w:rFonts w:ascii="ＭＳ ゴシック" w:eastAsia="ＭＳ ゴシック" w:hAnsi="ＭＳ ゴシック" w:cs="ＭＳ Ｐゴシック"/>
                <w:b/>
                <w:kern w:val="0"/>
                <w:sz w:val="18"/>
                <w:szCs w:val="18"/>
              </w:rPr>
            </w:pPr>
          </w:p>
        </w:tc>
      </w:tr>
      <w:tr w:rsidR="003903F3" w:rsidRPr="00555EAB" w14:paraId="15B36766" w14:textId="77777777" w:rsidTr="0069436D">
        <w:trPr>
          <w:trHeight w:val="359"/>
        </w:trPr>
        <w:tc>
          <w:tcPr>
            <w:tcW w:w="573" w:type="dxa"/>
            <w:vMerge/>
            <w:tcBorders>
              <w:bottom w:val="single" w:sz="4" w:space="0" w:color="auto"/>
            </w:tcBorders>
            <w:shd w:val="clear" w:color="auto" w:fill="auto"/>
            <w:noWrap/>
            <w:vAlign w:val="center"/>
          </w:tcPr>
          <w:p w14:paraId="77F6B6F1" w14:textId="77777777" w:rsidR="003903F3" w:rsidRPr="00555EAB" w:rsidRDefault="003903F3" w:rsidP="003903F3">
            <w:pPr>
              <w:spacing w:line="240" w:lineRule="exact"/>
              <w:jc w:val="center"/>
              <w:rPr>
                <w:rFonts w:ascii="ＭＳ ゴシック" w:eastAsia="ＭＳ ゴシック" w:hAnsi="ＭＳ ゴシック" w:cs="ＭＳ Ｐゴシック"/>
                <w:kern w:val="0"/>
                <w:sz w:val="18"/>
                <w:szCs w:val="18"/>
              </w:rPr>
            </w:pPr>
          </w:p>
        </w:tc>
        <w:tc>
          <w:tcPr>
            <w:tcW w:w="2725" w:type="dxa"/>
            <w:gridSpan w:val="4"/>
            <w:tcBorders>
              <w:top w:val="single" w:sz="4" w:space="0" w:color="auto"/>
              <w:bottom w:val="single" w:sz="4" w:space="0" w:color="auto"/>
            </w:tcBorders>
            <w:shd w:val="clear" w:color="auto" w:fill="auto"/>
            <w:noWrap/>
          </w:tcPr>
          <w:p w14:paraId="4ED535AF" w14:textId="77777777" w:rsidR="003903F3" w:rsidRPr="00D74701" w:rsidRDefault="003903F3" w:rsidP="003903F3">
            <w:pPr>
              <w:spacing w:line="240" w:lineRule="exact"/>
              <w:rPr>
                <w:rFonts w:ascii="ＭＳ ゴシック" w:eastAsia="ＭＳ ゴシック" w:hAnsi="ＭＳ ゴシック" w:cs="ＭＳ Ｐゴシック"/>
                <w:kern w:val="0"/>
                <w:sz w:val="18"/>
                <w:szCs w:val="18"/>
              </w:rPr>
            </w:pPr>
          </w:p>
          <w:p w14:paraId="64795769" w14:textId="77777777" w:rsidR="003903F3" w:rsidRPr="00D74701" w:rsidRDefault="003903F3" w:rsidP="003903F3">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1E1B3302" w14:textId="4A942665" w:rsidR="003903F3" w:rsidRPr="00D74701" w:rsidRDefault="003903F3" w:rsidP="003903F3">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p w14:paraId="1480A1BB" w14:textId="77777777" w:rsidR="003903F3" w:rsidRPr="00D74701" w:rsidRDefault="003903F3" w:rsidP="003903F3">
            <w:pPr>
              <w:spacing w:line="240" w:lineRule="exact"/>
              <w:rPr>
                <w:rFonts w:ascii="ＭＳ ゴシック" w:eastAsia="ＭＳ ゴシック" w:hAnsi="ＭＳ ゴシック" w:cs="ＭＳ Ｐゴシック"/>
                <w:b/>
                <w:kern w:val="0"/>
                <w:sz w:val="18"/>
                <w:szCs w:val="18"/>
              </w:rPr>
            </w:pPr>
          </w:p>
          <w:p w14:paraId="25C939C8" w14:textId="77777777" w:rsidR="003903F3" w:rsidRPr="00D74701" w:rsidRDefault="003903F3" w:rsidP="003903F3">
            <w:pPr>
              <w:spacing w:line="240" w:lineRule="exact"/>
              <w:rPr>
                <w:rFonts w:ascii="ＭＳ ゴシック" w:eastAsia="ＭＳ ゴシック" w:hAnsi="ＭＳ ゴシック" w:cs="ＭＳ Ｐゴシック"/>
                <w:b/>
                <w:kern w:val="0"/>
                <w:sz w:val="18"/>
                <w:szCs w:val="18"/>
              </w:rPr>
            </w:pPr>
          </w:p>
        </w:tc>
        <w:tc>
          <w:tcPr>
            <w:tcW w:w="6384" w:type="dxa"/>
            <w:vMerge/>
            <w:tcBorders>
              <w:bottom w:val="single" w:sz="4" w:space="0" w:color="auto"/>
            </w:tcBorders>
            <w:vAlign w:val="center"/>
          </w:tcPr>
          <w:p w14:paraId="33BA85FF" w14:textId="77777777" w:rsidR="003903F3" w:rsidRPr="00555EAB" w:rsidRDefault="003903F3" w:rsidP="003903F3">
            <w:pPr>
              <w:widowControl/>
              <w:spacing w:line="240" w:lineRule="exact"/>
              <w:jc w:val="left"/>
              <w:rPr>
                <w:rFonts w:ascii="ＭＳ ゴシック" w:eastAsia="ＭＳ ゴシック" w:hAnsi="ＭＳ ゴシック" w:cs="ＭＳ Ｐゴシック"/>
                <w:b/>
                <w:kern w:val="0"/>
                <w:sz w:val="18"/>
                <w:szCs w:val="18"/>
              </w:rPr>
            </w:pPr>
          </w:p>
        </w:tc>
      </w:tr>
    </w:tbl>
    <w:p w14:paraId="77D82885" w14:textId="1E226D62" w:rsidR="00E20961" w:rsidRDefault="00E20961"/>
    <w:p w14:paraId="29CB16C1" w14:textId="77777777" w:rsidR="00E20961" w:rsidRDefault="00E20961">
      <w:pPr>
        <w:widowControl/>
        <w:jc w:val="left"/>
      </w:pPr>
      <w:r>
        <w:br w:type="page"/>
      </w: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3"/>
        <w:gridCol w:w="1137"/>
        <w:gridCol w:w="29"/>
        <w:gridCol w:w="11"/>
        <w:gridCol w:w="102"/>
        <w:gridCol w:w="1446"/>
        <w:gridCol w:w="6384"/>
      </w:tblGrid>
      <w:tr w:rsidR="003903F3" w:rsidRPr="00555EAB" w14:paraId="1549BF6E" w14:textId="77777777" w:rsidTr="000964EE">
        <w:trPr>
          <w:trHeight w:val="340"/>
        </w:trPr>
        <w:tc>
          <w:tcPr>
            <w:tcW w:w="573" w:type="dxa"/>
            <w:vMerge w:val="restart"/>
            <w:shd w:val="clear" w:color="auto" w:fill="auto"/>
            <w:noWrap/>
          </w:tcPr>
          <w:p w14:paraId="68BBB69C"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p w14:paraId="04596DB8" w14:textId="0F4C9029" w:rsidR="003903F3" w:rsidRPr="00555EAB" w:rsidRDefault="008527AC" w:rsidP="003903F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69</w:t>
            </w:r>
          </w:p>
          <w:p w14:paraId="75D2E6A9"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2725" w:type="dxa"/>
            <w:gridSpan w:val="5"/>
            <w:shd w:val="clear" w:color="auto" w:fill="auto"/>
            <w:noWrap/>
            <w:vAlign w:val="center"/>
          </w:tcPr>
          <w:p w14:paraId="36E7D1CA" w14:textId="77777777" w:rsidR="003903F3" w:rsidRPr="00E066F3" w:rsidRDefault="003903F3" w:rsidP="000964EE">
            <w:pPr>
              <w:widowControl/>
              <w:spacing w:line="240" w:lineRule="exact"/>
              <w:rPr>
                <w:rFonts w:ascii="ＭＳ ゴシック" w:eastAsia="ＭＳ ゴシック" w:hAnsi="ＭＳ ゴシック" w:cs="ＭＳ Ｐゴシック"/>
                <w:b/>
                <w:kern w:val="0"/>
                <w:sz w:val="18"/>
                <w:szCs w:val="18"/>
              </w:rPr>
            </w:pPr>
            <w:r w:rsidRPr="00E066F3">
              <w:rPr>
                <w:rFonts w:ascii="ＭＳ ゴシック" w:eastAsia="ＭＳ ゴシック" w:hAnsi="ＭＳ ゴシック" w:cs="ＭＳ Ｐゴシック" w:hint="eastAsia"/>
                <w:b/>
                <w:kern w:val="0"/>
                <w:sz w:val="18"/>
                <w:szCs w:val="18"/>
              </w:rPr>
              <w:t>介護・特例介護等給付費負担金</w:t>
            </w:r>
          </w:p>
        </w:tc>
        <w:tc>
          <w:tcPr>
            <w:tcW w:w="6384" w:type="dxa"/>
            <w:vMerge w:val="restart"/>
            <w:shd w:val="clear" w:color="auto" w:fill="auto"/>
            <w:vAlign w:val="center"/>
          </w:tcPr>
          <w:p w14:paraId="14094ABB" w14:textId="77777777" w:rsidR="00FB17D2" w:rsidRPr="000A7657" w:rsidRDefault="00FB17D2" w:rsidP="00FB17D2">
            <w:pPr>
              <w:widowControl/>
              <w:spacing w:line="240" w:lineRule="exact"/>
              <w:jc w:val="lef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(1) 事業の概要</w:t>
            </w:r>
          </w:p>
          <w:p w14:paraId="4384A8F9" w14:textId="77777777" w:rsidR="00FB17D2" w:rsidRPr="000A7657" w:rsidRDefault="00FB17D2" w:rsidP="00FB17D2">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r w:rsidRPr="000A7657">
              <w:rPr>
                <w:rFonts w:ascii="ＭＳ 明朝" w:hAnsi="ＭＳ 明朝" w:cs="ＭＳ Ｐゴシック" w:hint="eastAsia"/>
                <w:kern w:val="0"/>
                <w:sz w:val="18"/>
                <w:szCs w:val="18"/>
              </w:rPr>
              <w:t>障害者総合支援法に基づき、障がい者及びその家族等が必要とする障がい福祉サービス（居宅介護、生活介護、施設入所、就労支援など）を提供し、障がい者の自立と社会参加を促進する。</w:t>
            </w:r>
          </w:p>
          <w:p w14:paraId="53532568" w14:textId="77777777" w:rsidR="00FB17D2" w:rsidRPr="000A7657" w:rsidRDefault="00FB17D2" w:rsidP="00FB17D2">
            <w:pPr>
              <w:widowControl/>
              <w:spacing w:line="240" w:lineRule="exact"/>
              <w:ind w:left="180" w:hangingChars="100" w:hanging="180"/>
              <w:jc w:val="left"/>
              <w:rPr>
                <w:rFonts w:ascii="ＭＳ ゴシック" w:eastAsia="ＭＳ ゴシック" w:hAnsi="ＭＳ ゴシック" w:cs="ＭＳ Ｐゴシック"/>
                <w:kern w:val="0"/>
                <w:sz w:val="18"/>
                <w:szCs w:val="18"/>
              </w:rPr>
            </w:pPr>
          </w:p>
          <w:p w14:paraId="37CEF587" w14:textId="77777777" w:rsidR="00FB17D2" w:rsidRPr="003D322A" w:rsidRDefault="00FB17D2" w:rsidP="00FB17D2">
            <w:pPr>
              <w:widowControl/>
              <w:spacing w:line="240" w:lineRule="exact"/>
              <w:jc w:val="lef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(2) 当初予算と決算額が大きく異なる場合は、その理由</w:t>
            </w:r>
          </w:p>
          <w:p w14:paraId="19AE015B" w14:textId="77777777" w:rsidR="00FB17D2" w:rsidRDefault="00FB17D2" w:rsidP="00FB17D2">
            <w:pPr>
              <w:widowControl/>
              <w:spacing w:line="240" w:lineRule="exact"/>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令和4年10月に障害福祉サービス費の処遇改善加算</w:t>
            </w:r>
            <w:r w:rsidRPr="005827A6">
              <w:rPr>
                <w:rFonts w:ascii="ＭＳ 明朝" w:hAnsi="ＭＳ 明朝" w:cs="ＭＳ Ｐゴシック" w:hint="eastAsia"/>
                <w:color w:val="FF0000"/>
                <w:kern w:val="0"/>
                <w:sz w:val="18"/>
                <w:szCs w:val="18"/>
              </w:rPr>
              <w:t>の</w:t>
            </w:r>
            <w:r>
              <w:rPr>
                <w:rFonts w:ascii="ＭＳ 明朝" w:hAnsi="ＭＳ 明朝" w:cs="ＭＳ Ｐゴシック" w:hint="eastAsia"/>
                <w:kern w:val="0"/>
                <w:sz w:val="18"/>
                <w:szCs w:val="18"/>
              </w:rPr>
              <w:t>見直しが行われたため、</w:t>
            </w:r>
            <w:r w:rsidRPr="00422D54">
              <w:rPr>
                <w:rFonts w:ascii="ＭＳ 明朝" w:hAnsi="ＭＳ 明朝" w:cs="ＭＳ Ｐゴシック" w:hint="eastAsia"/>
                <w:kern w:val="0"/>
                <w:sz w:val="18"/>
                <w:szCs w:val="18"/>
              </w:rPr>
              <w:t>当初見込から第</w:t>
            </w:r>
            <w:r>
              <w:rPr>
                <w:rFonts w:ascii="ＭＳ 明朝" w:hAnsi="ＭＳ 明朝" w:cs="ＭＳ Ｐゴシック" w:hint="eastAsia"/>
                <w:kern w:val="0"/>
                <w:sz w:val="18"/>
                <w:szCs w:val="18"/>
              </w:rPr>
              <w:t>7</w:t>
            </w:r>
            <w:r w:rsidRPr="00422D54">
              <w:rPr>
                <w:rFonts w:ascii="ＭＳ 明朝" w:hAnsi="ＭＳ 明朝" w:cs="ＭＳ Ｐゴシック" w:hint="eastAsia"/>
                <w:kern w:val="0"/>
                <w:sz w:val="18"/>
                <w:szCs w:val="18"/>
              </w:rPr>
              <w:t>号補正にて</w:t>
            </w:r>
            <w:r>
              <w:rPr>
                <w:rFonts w:ascii="ＭＳ 明朝" w:hAnsi="ＭＳ 明朝" w:cs="ＭＳ Ｐゴシック" w:hint="eastAsia"/>
                <w:kern w:val="0"/>
                <w:sz w:val="18"/>
                <w:szCs w:val="18"/>
              </w:rPr>
              <w:t>増額</w:t>
            </w:r>
            <w:r w:rsidRPr="00422D54">
              <w:rPr>
                <w:rFonts w:ascii="ＭＳ 明朝" w:hAnsi="ＭＳ 明朝" w:cs="ＭＳ Ｐゴシック" w:hint="eastAsia"/>
                <w:kern w:val="0"/>
                <w:sz w:val="18"/>
                <w:szCs w:val="18"/>
              </w:rPr>
              <w:t>補正したが、</w:t>
            </w:r>
            <w:r>
              <w:rPr>
                <w:rFonts w:ascii="ＭＳ 明朝" w:hAnsi="ＭＳ 明朝" w:cs="ＭＳ Ｐゴシック" w:hint="eastAsia"/>
                <w:kern w:val="0"/>
                <w:sz w:val="18"/>
                <w:szCs w:val="18"/>
              </w:rPr>
              <w:t>自立訓練施設・</w:t>
            </w:r>
            <w:r w:rsidRPr="00422D54">
              <w:rPr>
                <w:rFonts w:ascii="ＭＳ 明朝" w:hAnsi="ＭＳ 明朝" w:cs="ＭＳ Ｐゴシック" w:hint="eastAsia"/>
                <w:kern w:val="0"/>
                <w:sz w:val="18"/>
                <w:szCs w:val="18"/>
              </w:rPr>
              <w:t>就労継続支援Ｂ型</w:t>
            </w:r>
            <w:r>
              <w:rPr>
                <w:rFonts w:ascii="ＭＳ 明朝" w:hAnsi="ＭＳ 明朝" w:cs="ＭＳ Ｐゴシック" w:hint="eastAsia"/>
                <w:kern w:val="0"/>
                <w:sz w:val="18"/>
                <w:szCs w:val="18"/>
              </w:rPr>
              <w:t>の利用者が減ったため</w:t>
            </w:r>
            <w:r w:rsidRPr="00422D54">
              <w:rPr>
                <w:rFonts w:ascii="ＭＳ 明朝" w:hAnsi="ＭＳ 明朝" w:cs="ＭＳ Ｐゴシック" w:hint="eastAsia"/>
                <w:kern w:val="0"/>
                <w:sz w:val="18"/>
                <w:szCs w:val="18"/>
              </w:rPr>
              <w:t>見込に対し、</w:t>
            </w:r>
            <w:r>
              <w:rPr>
                <w:rFonts w:ascii="ＭＳ 明朝" w:hAnsi="ＭＳ 明朝" w:cs="ＭＳ Ｐゴシック" w:hint="eastAsia"/>
                <w:kern w:val="0"/>
                <w:sz w:val="18"/>
                <w:szCs w:val="18"/>
              </w:rPr>
              <w:t>残が生じた</w:t>
            </w:r>
            <w:r w:rsidRPr="00422D54">
              <w:rPr>
                <w:rFonts w:ascii="ＭＳ 明朝" w:hAnsi="ＭＳ 明朝" w:cs="ＭＳ Ｐゴシック" w:hint="eastAsia"/>
                <w:kern w:val="0"/>
                <w:sz w:val="18"/>
                <w:szCs w:val="18"/>
              </w:rPr>
              <w:t>。</w:t>
            </w:r>
          </w:p>
          <w:p w14:paraId="4376B435" w14:textId="77777777" w:rsidR="00FB17D2" w:rsidRPr="000A7657" w:rsidRDefault="00FB17D2" w:rsidP="00FB17D2">
            <w:pPr>
              <w:widowControl/>
              <w:spacing w:line="240" w:lineRule="exact"/>
              <w:ind w:left="180" w:hangingChars="100" w:hanging="180"/>
              <w:jc w:val="left"/>
              <w:rPr>
                <w:rFonts w:ascii="ＭＳ 明朝" w:hAnsi="ＭＳ 明朝" w:cs="ＭＳ Ｐゴシック"/>
                <w:kern w:val="0"/>
                <w:sz w:val="18"/>
                <w:szCs w:val="18"/>
              </w:rPr>
            </w:pPr>
          </w:p>
          <w:p w14:paraId="3BEC3F47" w14:textId="77777777" w:rsidR="00FB17D2" w:rsidRPr="000A7657" w:rsidRDefault="00FB17D2" w:rsidP="00FB17D2">
            <w:pPr>
              <w:widowControl/>
              <w:spacing w:line="240" w:lineRule="exact"/>
              <w:jc w:val="lef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(3) 成果及び評価並びに改善点</w:t>
            </w:r>
          </w:p>
          <w:p w14:paraId="71446174" w14:textId="77777777" w:rsidR="00FB17D2" w:rsidRPr="000A7657" w:rsidRDefault="00FB17D2" w:rsidP="00FB17D2">
            <w:pPr>
              <w:widowControl/>
              <w:spacing w:line="240" w:lineRule="exact"/>
              <w:ind w:leftChars="100" w:left="210" w:firstLineChars="100" w:firstLine="18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障がいの種別（身体・知的・精神障がい）にかかわらず、障がいのある人々が必要とするサービスを利用することにより、障がい者及びその家族の経済的、精神的負担の軽減や社会参加の促進等、障がいのある人々の自立を支え、障害者総合支援法の目的である障がい者が地域で安心して暮らせる社会の実現を目指すことにつながる。</w:t>
            </w:r>
          </w:p>
          <w:p w14:paraId="675B9719" w14:textId="77777777" w:rsidR="00FB17D2" w:rsidRPr="000A7657" w:rsidRDefault="00FB17D2" w:rsidP="00FB17D2">
            <w:pPr>
              <w:widowControl/>
              <w:spacing w:line="240" w:lineRule="exact"/>
              <w:ind w:leftChars="100" w:left="210" w:firstLineChars="100" w:firstLine="18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障害者総合支援法に基づき各種サービスを提供しているが、法改正が頻繁に実施されるため、適切なサービスの提供ができるよう、利用者への周知の方法等を検討していく。</w:t>
            </w:r>
          </w:p>
          <w:p w14:paraId="265490F5" w14:textId="77777777" w:rsidR="003903F3" w:rsidRPr="00FB17D2" w:rsidRDefault="003903F3" w:rsidP="003903F3">
            <w:pPr>
              <w:widowControl/>
              <w:spacing w:line="240" w:lineRule="exact"/>
              <w:ind w:right="200"/>
              <w:rPr>
                <w:rFonts w:ascii="ＭＳ ゴシック" w:eastAsia="ＭＳ ゴシック" w:hAnsi="ＭＳ ゴシック" w:cs="ＭＳ Ｐゴシック"/>
                <w:kern w:val="0"/>
                <w:sz w:val="18"/>
                <w:szCs w:val="18"/>
              </w:rPr>
            </w:pPr>
          </w:p>
        </w:tc>
      </w:tr>
      <w:tr w:rsidR="003903F3" w:rsidRPr="00555EAB" w14:paraId="5C8CEC71" w14:textId="77777777" w:rsidTr="0069436D">
        <w:trPr>
          <w:trHeight w:val="227"/>
        </w:trPr>
        <w:tc>
          <w:tcPr>
            <w:tcW w:w="573" w:type="dxa"/>
            <w:vMerge/>
            <w:shd w:val="clear" w:color="auto" w:fill="auto"/>
            <w:noWrap/>
            <w:vAlign w:val="center"/>
          </w:tcPr>
          <w:p w14:paraId="494189D2"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1279" w:type="dxa"/>
            <w:gridSpan w:val="4"/>
            <w:shd w:val="clear" w:color="auto" w:fill="F2F2F2"/>
            <w:noWrap/>
            <w:vAlign w:val="center"/>
          </w:tcPr>
          <w:p w14:paraId="7251133B" w14:textId="77777777" w:rsidR="003903F3" w:rsidRPr="00E066F3" w:rsidRDefault="003903F3" w:rsidP="003903F3">
            <w:pPr>
              <w:spacing w:line="240" w:lineRule="exact"/>
              <w:jc w:val="lef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kern w:val="0"/>
                <w:sz w:val="18"/>
                <w:szCs w:val="18"/>
              </w:rPr>
              <w:t>当初予算額</w:t>
            </w:r>
          </w:p>
        </w:tc>
        <w:tc>
          <w:tcPr>
            <w:tcW w:w="1446" w:type="dxa"/>
            <w:shd w:val="clear" w:color="auto" w:fill="F2F2F2"/>
            <w:vAlign w:val="center"/>
          </w:tcPr>
          <w:p w14:paraId="2B5BA563" w14:textId="66B33122" w:rsidR="003903F3" w:rsidRPr="004E5C56" w:rsidRDefault="00FB17D2" w:rsidP="003903F3">
            <w:pPr>
              <w:spacing w:line="240" w:lineRule="exact"/>
              <w:jc w:val="right"/>
              <w:rPr>
                <w:rFonts w:ascii="ＭＳ ゴシック" w:eastAsia="ＭＳ ゴシック" w:hAnsi="ＭＳ ゴシック" w:cs="ＭＳ Ｐゴシック"/>
                <w:color w:val="000000" w:themeColor="text1"/>
                <w:kern w:val="0"/>
                <w:sz w:val="18"/>
                <w:szCs w:val="18"/>
              </w:rPr>
            </w:pPr>
            <w:r w:rsidRPr="004E5C56">
              <w:rPr>
                <w:rFonts w:ascii="ＭＳ ゴシック" w:eastAsia="ＭＳ ゴシック" w:hAnsi="ＭＳ ゴシック" w:cs="ＭＳ Ｐゴシック" w:hint="eastAsia"/>
                <w:color w:val="000000" w:themeColor="text1"/>
                <w:kern w:val="0"/>
                <w:sz w:val="18"/>
                <w:szCs w:val="18"/>
              </w:rPr>
              <w:t>279,397千円</w:t>
            </w:r>
          </w:p>
        </w:tc>
        <w:tc>
          <w:tcPr>
            <w:tcW w:w="6384" w:type="dxa"/>
            <w:vMerge/>
            <w:vAlign w:val="center"/>
          </w:tcPr>
          <w:p w14:paraId="75E4909E" w14:textId="77777777" w:rsidR="003903F3" w:rsidRPr="00555EAB" w:rsidRDefault="003903F3" w:rsidP="003903F3">
            <w:pPr>
              <w:widowControl/>
              <w:spacing w:line="240" w:lineRule="exact"/>
              <w:jc w:val="left"/>
              <w:rPr>
                <w:rFonts w:ascii="ＭＳ ゴシック" w:eastAsia="ＭＳ ゴシック" w:hAnsi="ＭＳ ゴシック" w:cs="ＭＳ Ｐゴシック"/>
                <w:kern w:val="0"/>
                <w:sz w:val="18"/>
                <w:szCs w:val="18"/>
              </w:rPr>
            </w:pPr>
          </w:p>
        </w:tc>
      </w:tr>
      <w:tr w:rsidR="003903F3" w:rsidRPr="00555EAB" w14:paraId="5893A9BD" w14:textId="77777777" w:rsidTr="0069436D">
        <w:trPr>
          <w:trHeight w:val="227"/>
        </w:trPr>
        <w:tc>
          <w:tcPr>
            <w:tcW w:w="573" w:type="dxa"/>
            <w:vMerge/>
            <w:shd w:val="clear" w:color="auto" w:fill="auto"/>
            <w:noWrap/>
            <w:vAlign w:val="center"/>
          </w:tcPr>
          <w:p w14:paraId="25578C62"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1279" w:type="dxa"/>
            <w:gridSpan w:val="4"/>
            <w:shd w:val="clear" w:color="auto" w:fill="F2F2F2"/>
            <w:noWrap/>
            <w:vAlign w:val="center"/>
          </w:tcPr>
          <w:p w14:paraId="2AB16392" w14:textId="77777777" w:rsidR="003903F3" w:rsidRPr="00E066F3" w:rsidRDefault="003903F3" w:rsidP="003903F3">
            <w:pPr>
              <w:spacing w:line="240" w:lineRule="exact"/>
              <w:jc w:val="left"/>
              <w:rPr>
                <w:rFonts w:ascii="ＭＳ ゴシック" w:eastAsia="ＭＳ ゴシック" w:hAnsi="ＭＳ ゴシック" w:cs="ＭＳ Ｐゴシック"/>
                <w:kern w:val="0"/>
                <w:sz w:val="18"/>
                <w:szCs w:val="18"/>
              </w:rPr>
            </w:pPr>
            <w:r w:rsidRPr="003903F3">
              <w:rPr>
                <w:rFonts w:ascii="ＭＳ ゴシック" w:eastAsia="ＭＳ ゴシック" w:hAnsi="ＭＳ ゴシック" w:cs="ＭＳ Ｐゴシック" w:hint="eastAsia"/>
                <w:spacing w:val="30"/>
                <w:kern w:val="0"/>
                <w:sz w:val="18"/>
                <w:szCs w:val="18"/>
                <w:fitText w:val="900" w:id="-1228684032"/>
              </w:rPr>
              <w:t>予算現</w:t>
            </w:r>
            <w:r w:rsidRPr="003903F3">
              <w:rPr>
                <w:rFonts w:ascii="ＭＳ ゴシック" w:eastAsia="ＭＳ ゴシック" w:hAnsi="ＭＳ ゴシック" w:cs="ＭＳ Ｐゴシック" w:hint="eastAsia"/>
                <w:kern w:val="0"/>
                <w:sz w:val="18"/>
                <w:szCs w:val="18"/>
                <w:fitText w:val="900" w:id="-1228684032"/>
              </w:rPr>
              <w:t>額</w:t>
            </w:r>
          </w:p>
        </w:tc>
        <w:tc>
          <w:tcPr>
            <w:tcW w:w="1446" w:type="dxa"/>
            <w:shd w:val="clear" w:color="auto" w:fill="F2F2F2"/>
            <w:vAlign w:val="center"/>
          </w:tcPr>
          <w:p w14:paraId="724594F4" w14:textId="1DC5CB2E" w:rsidR="003903F3" w:rsidRPr="004E5C56" w:rsidRDefault="00FB17D2" w:rsidP="003903F3">
            <w:pPr>
              <w:spacing w:line="240" w:lineRule="exact"/>
              <w:jc w:val="right"/>
              <w:rPr>
                <w:rFonts w:ascii="ＭＳ ゴシック" w:eastAsia="ＭＳ ゴシック" w:hAnsi="ＭＳ ゴシック" w:cs="ＭＳ Ｐゴシック"/>
                <w:color w:val="000000" w:themeColor="text1"/>
                <w:kern w:val="0"/>
                <w:sz w:val="18"/>
                <w:szCs w:val="18"/>
              </w:rPr>
            </w:pPr>
            <w:r w:rsidRPr="004E5C56">
              <w:rPr>
                <w:rFonts w:ascii="ＭＳ ゴシック" w:eastAsia="ＭＳ ゴシック" w:hAnsi="ＭＳ ゴシック" w:cs="ＭＳ Ｐゴシック" w:hint="eastAsia"/>
                <w:color w:val="000000" w:themeColor="text1"/>
                <w:kern w:val="0"/>
                <w:sz w:val="18"/>
                <w:szCs w:val="18"/>
              </w:rPr>
              <w:t>297,192千円</w:t>
            </w:r>
          </w:p>
        </w:tc>
        <w:tc>
          <w:tcPr>
            <w:tcW w:w="6384" w:type="dxa"/>
            <w:vMerge/>
            <w:vAlign w:val="center"/>
          </w:tcPr>
          <w:p w14:paraId="72704854" w14:textId="77777777" w:rsidR="003903F3" w:rsidRPr="00555EAB" w:rsidRDefault="003903F3" w:rsidP="003903F3">
            <w:pPr>
              <w:widowControl/>
              <w:spacing w:line="240" w:lineRule="exact"/>
              <w:jc w:val="left"/>
              <w:rPr>
                <w:rFonts w:ascii="ＭＳ ゴシック" w:eastAsia="ＭＳ ゴシック" w:hAnsi="ＭＳ ゴシック" w:cs="ＭＳ Ｐゴシック"/>
                <w:kern w:val="0"/>
                <w:sz w:val="18"/>
                <w:szCs w:val="18"/>
              </w:rPr>
            </w:pPr>
          </w:p>
        </w:tc>
      </w:tr>
      <w:tr w:rsidR="003903F3" w:rsidRPr="00555EAB" w14:paraId="0E0A4EEB" w14:textId="77777777" w:rsidTr="0069436D">
        <w:trPr>
          <w:trHeight w:val="227"/>
        </w:trPr>
        <w:tc>
          <w:tcPr>
            <w:tcW w:w="573" w:type="dxa"/>
            <w:vMerge/>
            <w:shd w:val="clear" w:color="auto" w:fill="auto"/>
            <w:noWrap/>
            <w:vAlign w:val="center"/>
          </w:tcPr>
          <w:p w14:paraId="33E38ECE"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1279" w:type="dxa"/>
            <w:gridSpan w:val="4"/>
            <w:shd w:val="clear" w:color="auto" w:fill="F2F2F2"/>
            <w:noWrap/>
            <w:vAlign w:val="center"/>
          </w:tcPr>
          <w:p w14:paraId="3BEA31D4" w14:textId="77777777" w:rsidR="003903F3" w:rsidRPr="00E066F3" w:rsidRDefault="003903F3" w:rsidP="003903F3">
            <w:pPr>
              <w:spacing w:line="240" w:lineRule="exact"/>
              <w:jc w:val="lef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kern w:val="0"/>
                <w:sz w:val="18"/>
                <w:szCs w:val="18"/>
              </w:rPr>
              <w:t>決　算　額</w:t>
            </w:r>
          </w:p>
        </w:tc>
        <w:tc>
          <w:tcPr>
            <w:tcW w:w="1446" w:type="dxa"/>
            <w:shd w:val="clear" w:color="auto" w:fill="F2F2F2"/>
            <w:vAlign w:val="center"/>
          </w:tcPr>
          <w:p w14:paraId="22866650" w14:textId="0253B0B6" w:rsidR="003903F3" w:rsidRPr="00071A4F" w:rsidRDefault="00FB17D2" w:rsidP="003903F3">
            <w:pPr>
              <w:spacing w:line="240" w:lineRule="exact"/>
              <w:jc w:val="righ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279,312千円</w:t>
            </w:r>
          </w:p>
        </w:tc>
        <w:tc>
          <w:tcPr>
            <w:tcW w:w="6384" w:type="dxa"/>
            <w:vMerge/>
            <w:vAlign w:val="center"/>
          </w:tcPr>
          <w:p w14:paraId="190FCBCE" w14:textId="77777777" w:rsidR="003903F3" w:rsidRPr="00555EAB" w:rsidRDefault="003903F3" w:rsidP="003903F3">
            <w:pPr>
              <w:widowControl/>
              <w:spacing w:line="240" w:lineRule="exact"/>
              <w:jc w:val="left"/>
              <w:rPr>
                <w:rFonts w:ascii="ＭＳ ゴシック" w:eastAsia="ＭＳ ゴシック" w:hAnsi="ＭＳ ゴシック" w:cs="ＭＳ Ｐゴシック"/>
                <w:kern w:val="0"/>
                <w:sz w:val="18"/>
                <w:szCs w:val="18"/>
              </w:rPr>
            </w:pPr>
          </w:p>
        </w:tc>
      </w:tr>
      <w:tr w:rsidR="003903F3" w:rsidRPr="00555EAB" w14:paraId="08DDF41E" w14:textId="77777777" w:rsidTr="0069436D">
        <w:trPr>
          <w:trHeight w:val="450"/>
        </w:trPr>
        <w:tc>
          <w:tcPr>
            <w:tcW w:w="573" w:type="dxa"/>
            <w:vMerge/>
            <w:shd w:val="clear" w:color="auto" w:fill="auto"/>
            <w:noWrap/>
            <w:vAlign w:val="center"/>
          </w:tcPr>
          <w:p w14:paraId="3C823FE0" w14:textId="77777777" w:rsidR="003903F3" w:rsidRPr="00555EAB" w:rsidRDefault="003903F3" w:rsidP="003903F3">
            <w:pPr>
              <w:widowControl/>
              <w:spacing w:line="240" w:lineRule="exact"/>
              <w:jc w:val="center"/>
              <w:rPr>
                <w:rFonts w:ascii="ＭＳ ゴシック" w:eastAsia="ＭＳ ゴシック" w:hAnsi="ＭＳ ゴシック" w:cs="ＭＳ Ｐゴシック"/>
                <w:kern w:val="0"/>
                <w:sz w:val="18"/>
                <w:szCs w:val="18"/>
              </w:rPr>
            </w:pPr>
          </w:p>
        </w:tc>
        <w:tc>
          <w:tcPr>
            <w:tcW w:w="2725" w:type="dxa"/>
            <w:gridSpan w:val="5"/>
            <w:shd w:val="clear" w:color="auto" w:fill="auto"/>
            <w:noWrap/>
          </w:tcPr>
          <w:p w14:paraId="6BD9382F" w14:textId="77777777" w:rsidR="003903F3" w:rsidRPr="00D74701" w:rsidRDefault="003903F3" w:rsidP="003903F3">
            <w:pPr>
              <w:widowControl/>
              <w:spacing w:line="240" w:lineRule="exact"/>
              <w:rPr>
                <w:rFonts w:ascii="ＭＳ ゴシック" w:eastAsia="ＭＳ ゴシック" w:hAnsi="ＭＳ ゴシック" w:cs="ＭＳ Ｐゴシック"/>
                <w:kern w:val="0"/>
                <w:sz w:val="18"/>
                <w:szCs w:val="18"/>
              </w:rPr>
            </w:pPr>
          </w:p>
          <w:p w14:paraId="074D4BAE" w14:textId="77777777" w:rsidR="003903F3" w:rsidRPr="00D74701" w:rsidRDefault="003903F3" w:rsidP="003903F3">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3B5CF534" w14:textId="6CAFA694" w:rsidR="003903F3" w:rsidRPr="00D74701" w:rsidRDefault="003903F3" w:rsidP="003903F3">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tc>
        <w:tc>
          <w:tcPr>
            <w:tcW w:w="6384" w:type="dxa"/>
            <w:vMerge/>
            <w:vAlign w:val="center"/>
          </w:tcPr>
          <w:p w14:paraId="78379F0F" w14:textId="77777777" w:rsidR="003903F3" w:rsidRPr="00555EAB" w:rsidRDefault="003903F3" w:rsidP="003903F3">
            <w:pPr>
              <w:widowControl/>
              <w:spacing w:line="240" w:lineRule="exact"/>
              <w:jc w:val="left"/>
              <w:rPr>
                <w:rFonts w:ascii="ＭＳ ゴシック" w:eastAsia="ＭＳ ゴシック" w:hAnsi="ＭＳ ゴシック" w:cs="ＭＳ Ｐゴシック"/>
                <w:kern w:val="0"/>
                <w:sz w:val="18"/>
                <w:szCs w:val="18"/>
              </w:rPr>
            </w:pPr>
          </w:p>
        </w:tc>
      </w:tr>
      <w:tr w:rsidR="00F54EC2" w:rsidRPr="00555EAB" w14:paraId="50DF4B83" w14:textId="77777777" w:rsidTr="0069436D">
        <w:trPr>
          <w:trHeight w:val="340"/>
        </w:trPr>
        <w:tc>
          <w:tcPr>
            <w:tcW w:w="573" w:type="dxa"/>
            <w:vMerge w:val="restart"/>
            <w:shd w:val="clear" w:color="auto" w:fill="auto"/>
            <w:noWrap/>
          </w:tcPr>
          <w:p w14:paraId="45EAEB81" w14:textId="77777777" w:rsidR="00F54EC2" w:rsidRPr="00555EAB" w:rsidRDefault="00F54EC2" w:rsidP="00F54EC2">
            <w:pPr>
              <w:spacing w:line="240" w:lineRule="exact"/>
              <w:jc w:val="center"/>
              <w:rPr>
                <w:rFonts w:ascii="ＭＳ ゴシック" w:eastAsia="ＭＳ ゴシック" w:hAnsi="ＭＳ ゴシック" w:cs="ＭＳ Ｐゴシック"/>
                <w:kern w:val="0"/>
                <w:sz w:val="18"/>
                <w:szCs w:val="18"/>
              </w:rPr>
            </w:pPr>
          </w:p>
          <w:p w14:paraId="60598E13" w14:textId="223D4B36" w:rsidR="00F54EC2" w:rsidRPr="00555EAB" w:rsidRDefault="008527AC" w:rsidP="00F54EC2">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70</w:t>
            </w:r>
          </w:p>
          <w:p w14:paraId="66AC636A" w14:textId="77777777" w:rsidR="00F54EC2" w:rsidRPr="00555EAB" w:rsidRDefault="00F54EC2" w:rsidP="00F54EC2">
            <w:pPr>
              <w:spacing w:line="240" w:lineRule="exact"/>
              <w:jc w:val="center"/>
              <w:rPr>
                <w:rFonts w:ascii="ＭＳ ゴシック" w:eastAsia="ＭＳ ゴシック" w:hAnsi="ＭＳ ゴシック" w:cs="ＭＳ Ｐゴシック"/>
                <w:kern w:val="0"/>
                <w:sz w:val="18"/>
                <w:szCs w:val="18"/>
              </w:rPr>
            </w:pPr>
          </w:p>
        </w:tc>
        <w:tc>
          <w:tcPr>
            <w:tcW w:w="2725" w:type="dxa"/>
            <w:gridSpan w:val="5"/>
            <w:shd w:val="clear" w:color="auto" w:fill="auto"/>
            <w:noWrap/>
            <w:vAlign w:val="center"/>
          </w:tcPr>
          <w:p w14:paraId="7E6EC4A7" w14:textId="1974888B" w:rsidR="00F54EC2" w:rsidRPr="00E066F3" w:rsidRDefault="00F54EC2" w:rsidP="00F54EC2">
            <w:pPr>
              <w:widowControl/>
              <w:spacing w:line="240" w:lineRule="exac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b/>
                <w:kern w:val="0"/>
                <w:sz w:val="18"/>
                <w:szCs w:val="18"/>
              </w:rPr>
              <w:t>在宅重度心身障害者手当</w:t>
            </w:r>
          </w:p>
        </w:tc>
        <w:tc>
          <w:tcPr>
            <w:tcW w:w="6384" w:type="dxa"/>
            <w:vMerge w:val="restart"/>
          </w:tcPr>
          <w:p w14:paraId="1A7D28EF" w14:textId="77777777" w:rsidR="00F54EC2" w:rsidRPr="00E066F3" w:rsidRDefault="00F54EC2" w:rsidP="00F54EC2">
            <w:pPr>
              <w:widowControl/>
              <w:spacing w:line="240" w:lineRule="exact"/>
              <w:rPr>
                <w:rFonts w:ascii="ＭＳ ゴシック" w:eastAsia="ＭＳ ゴシック" w:hAnsi="ＭＳ ゴシック" w:cs="ＭＳ Ｐゴシック"/>
                <w:b/>
                <w:kern w:val="0"/>
                <w:sz w:val="18"/>
                <w:szCs w:val="18"/>
              </w:rPr>
            </w:pPr>
            <w:r w:rsidRPr="00E066F3">
              <w:rPr>
                <w:rFonts w:ascii="ＭＳ ゴシック" w:eastAsia="ＭＳ ゴシック" w:hAnsi="ＭＳ ゴシック" w:cs="ＭＳ Ｐゴシック" w:hint="eastAsia"/>
                <w:b/>
                <w:kern w:val="0"/>
                <w:sz w:val="18"/>
                <w:szCs w:val="18"/>
              </w:rPr>
              <w:t>(1) 事業の概要</w:t>
            </w:r>
          </w:p>
          <w:p w14:paraId="4E981F55" w14:textId="77777777" w:rsidR="00F54EC2" w:rsidRPr="00E066F3" w:rsidRDefault="00F54EC2" w:rsidP="00F54EC2">
            <w:pPr>
              <w:widowControl/>
              <w:spacing w:line="240" w:lineRule="exact"/>
              <w:ind w:leftChars="100" w:left="210" w:firstLineChars="100" w:firstLine="180"/>
              <w:rPr>
                <w:rFonts w:ascii="ＭＳ 明朝" w:hAnsi="ＭＳ 明朝" w:cs="ＭＳ Ｐゴシック"/>
                <w:kern w:val="0"/>
                <w:sz w:val="18"/>
                <w:szCs w:val="18"/>
              </w:rPr>
            </w:pPr>
            <w:r w:rsidRPr="00E066F3">
              <w:rPr>
                <w:rFonts w:ascii="ＭＳ 明朝" w:hAnsi="ＭＳ 明朝" w:cs="ＭＳ Ｐゴシック" w:hint="eastAsia"/>
                <w:kern w:val="0"/>
                <w:sz w:val="18"/>
                <w:szCs w:val="18"/>
              </w:rPr>
              <w:t>在宅の重度心身障がい者の経済的・精神的負担の軽減を図ることを目的とし、月額5,000円の手当を支給する。</w:t>
            </w:r>
          </w:p>
          <w:p w14:paraId="3CF6D6CC" w14:textId="77777777" w:rsidR="00F54EC2" w:rsidRPr="00E066F3" w:rsidRDefault="00F54EC2" w:rsidP="00F54EC2">
            <w:pPr>
              <w:widowControl/>
              <w:spacing w:line="240" w:lineRule="exact"/>
              <w:ind w:leftChars="100" w:left="210" w:firstLineChars="100" w:firstLine="180"/>
              <w:rPr>
                <w:rFonts w:ascii="ＭＳ 明朝" w:hAnsi="ＭＳ 明朝" w:cs="ＭＳ Ｐゴシック"/>
                <w:kern w:val="0"/>
                <w:sz w:val="18"/>
                <w:szCs w:val="18"/>
              </w:rPr>
            </w:pPr>
            <w:r w:rsidRPr="00E066F3">
              <w:rPr>
                <w:rFonts w:ascii="ＭＳ 明朝" w:hAnsi="ＭＳ 明朝" w:cs="ＭＳ Ｐゴシック" w:hint="eastAsia"/>
                <w:kern w:val="0"/>
                <w:sz w:val="18"/>
                <w:szCs w:val="18"/>
              </w:rPr>
              <w:t>対象者は身体障害者手帳1・2級、療育手帳Ⓐ・Ａ、精神障害者保健福祉手帳1級所持者で住民税非課税者である。</w:t>
            </w:r>
          </w:p>
          <w:p w14:paraId="649B1E8F" w14:textId="77777777" w:rsidR="00F54EC2" w:rsidRPr="00E066F3" w:rsidRDefault="00F54EC2" w:rsidP="00F54EC2">
            <w:pPr>
              <w:widowControl/>
              <w:spacing w:line="240" w:lineRule="exact"/>
              <w:ind w:leftChars="86" w:left="181" w:firstLineChars="100" w:firstLine="180"/>
              <w:rPr>
                <w:rFonts w:ascii="ＭＳ ゴシック" w:eastAsia="ＭＳ ゴシック" w:hAnsi="ＭＳ ゴシック" w:cs="ＭＳ Ｐゴシック"/>
                <w:kern w:val="0"/>
                <w:sz w:val="18"/>
                <w:szCs w:val="18"/>
              </w:rPr>
            </w:pPr>
          </w:p>
          <w:p w14:paraId="2DF0349C" w14:textId="77777777" w:rsidR="00F54EC2" w:rsidRPr="00E066F3" w:rsidRDefault="00F54EC2" w:rsidP="00F54EC2">
            <w:pPr>
              <w:widowControl/>
              <w:spacing w:line="240" w:lineRule="exact"/>
              <w:rPr>
                <w:rFonts w:ascii="ＭＳ ゴシック" w:eastAsia="ＭＳ ゴシック" w:hAnsi="ＭＳ ゴシック" w:cs="ＭＳ Ｐゴシック"/>
                <w:b/>
                <w:kern w:val="0"/>
                <w:sz w:val="18"/>
                <w:szCs w:val="18"/>
              </w:rPr>
            </w:pPr>
            <w:r w:rsidRPr="00E066F3">
              <w:rPr>
                <w:rFonts w:ascii="ＭＳ ゴシック" w:eastAsia="ＭＳ ゴシック" w:hAnsi="ＭＳ ゴシック" w:cs="ＭＳ Ｐゴシック" w:hint="eastAsia"/>
                <w:b/>
                <w:kern w:val="0"/>
                <w:sz w:val="18"/>
                <w:szCs w:val="18"/>
              </w:rPr>
              <w:t>(2) 当初予算と決算額が大きく異なる場合は、その理由</w:t>
            </w:r>
          </w:p>
          <w:p w14:paraId="731F0449" w14:textId="77777777" w:rsidR="00F54EC2" w:rsidRPr="00E066F3" w:rsidRDefault="00F54EC2" w:rsidP="00F54EC2">
            <w:pPr>
              <w:widowControl/>
              <w:spacing w:line="240" w:lineRule="exact"/>
              <w:rPr>
                <w:rFonts w:ascii="ＭＳ ゴシック" w:eastAsia="ＭＳ ゴシック" w:hAnsi="ＭＳ ゴシック" w:cs="ＭＳ Ｐゴシック"/>
                <w:kern w:val="0"/>
                <w:sz w:val="18"/>
                <w:szCs w:val="18"/>
              </w:rPr>
            </w:pPr>
          </w:p>
          <w:p w14:paraId="07F44688" w14:textId="77777777" w:rsidR="00F54EC2" w:rsidRPr="00E066F3" w:rsidRDefault="00F54EC2" w:rsidP="00F54EC2">
            <w:pPr>
              <w:widowControl/>
              <w:spacing w:line="240" w:lineRule="exact"/>
              <w:rPr>
                <w:rFonts w:ascii="ＭＳ ゴシック" w:eastAsia="ＭＳ ゴシック" w:hAnsi="ＭＳ ゴシック" w:cs="ＭＳ Ｐゴシック"/>
                <w:b/>
                <w:kern w:val="0"/>
                <w:sz w:val="18"/>
                <w:szCs w:val="18"/>
              </w:rPr>
            </w:pPr>
            <w:r w:rsidRPr="00E066F3">
              <w:rPr>
                <w:rFonts w:ascii="ＭＳ ゴシック" w:eastAsia="ＭＳ ゴシック" w:hAnsi="ＭＳ ゴシック" w:cs="ＭＳ Ｐゴシック" w:hint="eastAsia"/>
                <w:b/>
                <w:kern w:val="0"/>
                <w:sz w:val="18"/>
                <w:szCs w:val="18"/>
              </w:rPr>
              <w:t>(3) 成果及び評価並びに改善点</w:t>
            </w:r>
          </w:p>
          <w:p w14:paraId="414272FF" w14:textId="77777777" w:rsidR="00F54EC2" w:rsidRPr="00E066F3" w:rsidRDefault="00F54EC2" w:rsidP="00F54EC2">
            <w:pPr>
              <w:widowControl/>
              <w:spacing w:line="240" w:lineRule="exact"/>
              <w:ind w:leftChars="100" w:left="210" w:firstLineChars="100" w:firstLine="180"/>
              <w:rPr>
                <w:rFonts w:ascii="ＭＳ 明朝" w:hAnsi="ＭＳ 明朝" w:cs="ＭＳ Ｐゴシック"/>
                <w:kern w:val="0"/>
                <w:sz w:val="18"/>
                <w:szCs w:val="18"/>
              </w:rPr>
            </w:pPr>
            <w:r w:rsidRPr="00E066F3">
              <w:rPr>
                <w:rFonts w:ascii="ＭＳ 明朝" w:hAnsi="ＭＳ 明朝" w:cs="ＭＳ Ｐゴシック" w:hint="eastAsia"/>
                <w:kern w:val="0"/>
                <w:sz w:val="18"/>
                <w:szCs w:val="18"/>
              </w:rPr>
              <w:t>手当を支給することにより、在宅の障がい者の経済的・精神的負担の軽減を図るとともに、障がいのある方の自立を支援する。</w:t>
            </w:r>
          </w:p>
          <w:p w14:paraId="317AD8E3" w14:textId="77777777" w:rsidR="00F54EC2" w:rsidRPr="00FB17D2" w:rsidRDefault="00F54EC2" w:rsidP="00F54EC2">
            <w:pPr>
              <w:widowControl/>
              <w:spacing w:line="240" w:lineRule="exact"/>
              <w:ind w:left="180" w:right="200" w:hangingChars="100" w:hanging="180"/>
              <w:rPr>
                <w:rFonts w:ascii="ＭＳ 明朝" w:hAnsi="ＭＳ 明朝" w:cs="ＭＳ Ｐゴシック"/>
                <w:kern w:val="0"/>
                <w:sz w:val="18"/>
                <w:szCs w:val="18"/>
              </w:rPr>
            </w:pPr>
          </w:p>
        </w:tc>
      </w:tr>
      <w:tr w:rsidR="003903F3" w:rsidRPr="00555EAB" w14:paraId="7CFE80AF" w14:textId="77777777" w:rsidTr="0069436D">
        <w:trPr>
          <w:trHeight w:val="227"/>
        </w:trPr>
        <w:tc>
          <w:tcPr>
            <w:tcW w:w="573" w:type="dxa"/>
            <w:vMerge/>
            <w:shd w:val="clear" w:color="auto" w:fill="auto"/>
            <w:noWrap/>
            <w:vAlign w:val="center"/>
          </w:tcPr>
          <w:p w14:paraId="2160D2A2" w14:textId="77777777" w:rsidR="003903F3" w:rsidRPr="00555EAB" w:rsidRDefault="003903F3" w:rsidP="003903F3">
            <w:pPr>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noWrap/>
          </w:tcPr>
          <w:p w14:paraId="1A7D55DD" w14:textId="77777777" w:rsidR="003903F3" w:rsidRPr="00E066F3" w:rsidRDefault="003903F3" w:rsidP="003903F3">
            <w:pPr>
              <w:spacing w:line="240" w:lineRule="exac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kern w:val="0"/>
                <w:sz w:val="18"/>
                <w:szCs w:val="18"/>
              </w:rPr>
              <w:t>当初予算額</w:t>
            </w:r>
          </w:p>
        </w:tc>
        <w:tc>
          <w:tcPr>
            <w:tcW w:w="1588" w:type="dxa"/>
            <w:gridSpan w:val="4"/>
            <w:shd w:val="clear" w:color="auto" w:fill="F2F2F2"/>
          </w:tcPr>
          <w:p w14:paraId="5553BDED" w14:textId="3A2D06F1" w:rsidR="003903F3" w:rsidRPr="00E066F3" w:rsidRDefault="00FB17D2" w:rsidP="003903F3">
            <w:pPr>
              <w:spacing w:line="240" w:lineRule="exact"/>
              <w:jc w:val="righ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kern w:val="0"/>
                <w:sz w:val="18"/>
                <w:szCs w:val="18"/>
              </w:rPr>
              <w:t>6,</w:t>
            </w:r>
            <w:r>
              <w:rPr>
                <w:rFonts w:ascii="ＭＳ ゴシック" w:eastAsia="ＭＳ ゴシック" w:hAnsi="ＭＳ ゴシック" w:cs="ＭＳ Ｐゴシック" w:hint="eastAsia"/>
                <w:kern w:val="0"/>
                <w:sz w:val="18"/>
                <w:szCs w:val="18"/>
              </w:rPr>
              <w:t>280</w:t>
            </w:r>
            <w:r w:rsidRPr="00E066F3">
              <w:rPr>
                <w:rFonts w:ascii="ＭＳ ゴシック" w:eastAsia="ＭＳ ゴシック" w:hAnsi="ＭＳ ゴシック" w:cs="ＭＳ Ｐゴシック" w:hint="eastAsia"/>
                <w:kern w:val="0"/>
                <w:sz w:val="18"/>
                <w:szCs w:val="18"/>
              </w:rPr>
              <w:t>千円</w:t>
            </w:r>
          </w:p>
        </w:tc>
        <w:tc>
          <w:tcPr>
            <w:tcW w:w="6384" w:type="dxa"/>
            <w:vMerge/>
            <w:vAlign w:val="center"/>
          </w:tcPr>
          <w:p w14:paraId="08AA013F" w14:textId="77777777" w:rsidR="003903F3" w:rsidRPr="00555EAB" w:rsidRDefault="003903F3" w:rsidP="003903F3">
            <w:pPr>
              <w:widowControl/>
              <w:spacing w:line="240" w:lineRule="exact"/>
              <w:jc w:val="left"/>
              <w:rPr>
                <w:rFonts w:ascii="ＭＳ ゴシック" w:eastAsia="ＭＳ ゴシック" w:hAnsi="ＭＳ ゴシック" w:cs="ＭＳ Ｐゴシック"/>
                <w:b/>
                <w:kern w:val="0"/>
                <w:sz w:val="18"/>
                <w:szCs w:val="18"/>
              </w:rPr>
            </w:pPr>
          </w:p>
        </w:tc>
      </w:tr>
      <w:tr w:rsidR="003903F3" w:rsidRPr="00555EAB" w14:paraId="7DE3FA38" w14:textId="77777777" w:rsidTr="0069436D">
        <w:trPr>
          <w:trHeight w:val="227"/>
        </w:trPr>
        <w:tc>
          <w:tcPr>
            <w:tcW w:w="573" w:type="dxa"/>
            <w:vMerge/>
            <w:shd w:val="clear" w:color="auto" w:fill="auto"/>
            <w:noWrap/>
            <w:vAlign w:val="center"/>
          </w:tcPr>
          <w:p w14:paraId="4A9BBF9F" w14:textId="77777777" w:rsidR="003903F3" w:rsidRPr="00555EAB" w:rsidRDefault="003903F3" w:rsidP="003903F3">
            <w:pPr>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noWrap/>
          </w:tcPr>
          <w:p w14:paraId="54130EF4" w14:textId="77777777" w:rsidR="003903F3" w:rsidRPr="00E066F3" w:rsidRDefault="003903F3" w:rsidP="003903F3">
            <w:pPr>
              <w:spacing w:line="240" w:lineRule="exact"/>
              <w:rPr>
                <w:rFonts w:ascii="ＭＳ ゴシック" w:eastAsia="ＭＳ ゴシック" w:hAnsi="ＭＳ ゴシック" w:cs="ＭＳ Ｐゴシック"/>
                <w:kern w:val="0"/>
                <w:sz w:val="18"/>
                <w:szCs w:val="18"/>
              </w:rPr>
            </w:pPr>
            <w:r w:rsidRPr="003903F3">
              <w:rPr>
                <w:rFonts w:ascii="ＭＳ ゴシック" w:eastAsia="ＭＳ ゴシック" w:hAnsi="ＭＳ ゴシック" w:cs="ＭＳ Ｐゴシック" w:hint="eastAsia"/>
                <w:spacing w:val="30"/>
                <w:kern w:val="0"/>
                <w:sz w:val="18"/>
                <w:szCs w:val="18"/>
                <w:fitText w:val="900" w:id="-1228684031"/>
              </w:rPr>
              <w:t>予算現</w:t>
            </w:r>
            <w:r w:rsidRPr="003903F3">
              <w:rPr>
                <w:rFonts w:ascii="ＭＳ ゴシック" w:eastAsia="ＭＳ ゴシック" w:hAnsi="ＭＳ ゴシック" w:cs="ＭＳ Ｐゴシック" w:hint="eastAsia"/>
                <w:kern w:val="0"/>
                <w:sz w:val="18"/>
                <w:szCs w:val="18"/>
                <w:fitText w:val="900" w:id="-1228684031"/>
              </w:rPr>
              <w:t>額</w:t>
            </w:r>
          </w:p>
        </w:tc>
        <w:tc>
          <w:tcPr>
            <w:tcW w:w="1588" w:type="dxa"/>
            <w:gridSpan w:val="4"/>
            <w:shd w:val="clear" w:color="auto" w:fill="F2F2F2"/>
          </w:tcPr>
          <w:p w14:paraId="7A317876" w14:textId="73D86106" w:rsidR="003903F3" w:rsidRPr="00E066F3" w:rsidRDefault="00FB17D2" w:rsidP="003903F3">
            <w:pPr>
              <w:spacing w:line="240" w:lineRule="exact"/>
              <w:jc w:val="righ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kern w:val="0"/>
                <w:sz w:val="18"/>
                <w:szCs w:val="18"/>
              </w:rPr>
              <w:t>6,</w:t>
            </w:r>
            <w:r>
              <w:rPr>
                <w:rFonts w:ascii="ＭＳ ゴシック" w:eastAsia="ＭＳ ゴシック" w:hAnsi="ＭＳ ゴシック" w:cs="ＭＳ Ｐゴシック" w:hint="eastAsia"/>
                <w:kern w:val="0"/>
                <w:sz w:val="18"/>
                <w:szCs w:val="18"/>
              </w:rPr>
              <w:t>210</w:t>
            </w:r>
            <w:r w:rsidRPr="00E066F3">
              <w:rPr>
                <w:rFonts w:ascii="ＭＳ ゴシック" w:eastAsia="ＭＳ ゴシック" w:hAnsi="ＭＳ ゴシック" w:cs="ＭＳ Ｐゴシック" w:hint="eastAsia"/>
                <w:kern w:val="0"/>
                <w:sz w:val="18"/>
                <w:szCs w:val="18"/>
              </w:rPr>
              <w:t>千円</w:t>
            </w:r>
          </w:p>
        </w:tc>
        <w:tc>
          <w:tcPr>
            <w:tcW w:w="6384" w:type="dxa"/>
            <w:vMerge/>
            <w:vAlign w:val="center"/>
          </w:tcPr>
          <w:p w14:paraId="56E72E31" w14:textId="77777777" w:rsidR="003903F3" w:rsidRPr="00555EAB" w:rsidRDefault="003903F3" w:rsidP="003903F3">
            <w:pPr>
              <w:widowControl/>
              <w:spacing w:line="240" w:lineRule="exact"/>
              <w:jc w:val="left"/>
              <w:rPr>
                <w:rFonts w:ascii="ＭＳ ゴシック" w:eastAsia="ＭＳ ゴシック" w:hAnsi="ＭＳ ゴシック" w:cs="ＭＳ Ｐゴシック"/>
                <w:b/>
                <w:kern w:val="0"/>
                <w:sz w:val="18"/>
                <w:szCs w:val="18"/>
              </w:rPr>
            </w:pPr>
          </w:p>
        </w:tc>
      </w:tr>
      <w:tr w:rsidR="003903F3" w:rsidRPr="00555EAB" w14:paraId="0697490A" w14:textId="77777777" w:rsidTr="0069436D">
        <w:trPr>
          <w:trHeight w:val="227"/>
        </w:trPr>
        <w:tc>
          <w:tcPr>
            <w:tcW w:w="573" w:type="dxa"/>
            <w:vMerge/>
            <w:shd w:val="clear" w:color="auto" w:fill="auto"/>
            <w:noWrap/>
            <w:vAlign w:val="center"/>
          </w:tcPr>
          <w:p w14:paraId="2E03302E" w14:textId="77777777" w:rsidR="003903F3" w:rsidRPr="00555EAB" w:rsidRDefault="003903F3" w:rsidP="003903F3">
            <w:pPr>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noWrap/>
          </w:tcPr>
          <w:p w14:paraId="4B5C15AC" w14:textId="77777777" w:rsidR="003903F3" w:rsidRPr="00E066F3" w:rsidRDefault="003903F3" w:rsidP="003903F3">
            <w:pPr>
              <w:spacing w:line="240" w:lineRule="exac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kern w:val="0"/>
                <w:sz w:val="18"/>
                <w:szCs w:val="18"/>
              </w:rPr>
              <w:t>決　算　額</w:t>
            </w:r>
          </w:p>
        </w:tc>
        <w:tc>
          <w:tcPr>
            <w:tcW w:w="1588" w:type="dxa"/>
            <w:gridSpan w:val="4"/>
            <w:shd w:val="clear" w:color="auto" w:fill="F2F2F2"/>
          </w:tcPr>
          <w:p w14:paraId="26B853D5" w14:textId="4679D7F2" w:rsidR="003903F3" w:rsidRPr="00E066F3" w:rsidRDefault="00FB17D2" w:rsidP="003903F3">
            <w:pPr>
              <w:spacing w:line="240" w:lineRule="exact"/>
              <w:jc w:val="righ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kern w:val="0"/>
                <w:sz w:val="18"/>
                <w:szCs w:val="18"/>
              </w:rPr>
              <w:t>6,</w:t>
            </w:r>
            <w:r>
              <w:rPr>
                <w:rFonts w:ascii="ＭＳ ゴシック" w:eastAsia="ＭＳ ゴシック" w:hAnsi="ＭＳ ゴシック" w:cs="ＭＳ Ｐゴシック" w:hint="eastAsia"/>
                <w:kern w:val="0"/>
                <w:sz w:val="18"/>
                <w:szCs w:val="18"/>
              </w:rPr>
              <w:t>085</w:t>
            </w:r>
            <w:r w:rsidRPr="00E066F3">
              <w:rPr>
                <w:rFonts w:ascii="ＭＳ ゴシック" w:eastAsia="ＭＳ ゴシック" w:hAnsi="ＭＳ ゴシック" w:cs="ＭＳ Ｐゴシック" w:hint="eastAsia"/>
                <w:kern w:val="0"/>
                <w:sz w:val="18"/>
                <w:szCs w:val="18"/>
              </w:rPr>
              <w:t>千円</w:t>
            </w:r>
          </w:p>
        </w:tc>
        <w:tc>
          <w:tcPr>
            <w:tcW w:w="6384" w:type="dxa"/>
            <w:vMerge/>
            <w:vAlign w:val="center"/>
          </w:tcPr>
          <w:p w14:paraId="0874DEE2" w14:textId="77777777" w:rsidR="003903F3" w:rsidRPr="00555EAB" w:rsidRDefault="003903F3" w:rsidP="003903F3">
            <w:pPr>
              <w:widowControl/>
              <w:spacing w:line="240" w:lineRule="exact"/>
              <w:jc w:val="left"/>
              <w:rPr>
                <w:rFonts w:ascii="ＭＳ ゴシック" w:eastAsia="ＭＳ ゴシック" w:hAnsi="ＭＳ ゴシック" w:cs="ＭＳ Ｐゴシック"/>
                <w:b/>
                <w:kern w:val="0"/>
                <w:sz w:val="18"/>
                <w:szCs w:val="18"/>
              </w:rPr>
            </w:pPr>
          </w:p>
        </w:tc>
      </w:tr>
      <w:tr w:rsidR="003903F3" w:rsidRPr="00555EAB" w14:paraId="0A1F3A2C" w14:textId="77777777" w:rsidTr="0069436D">
        <w:trPr>
          <w:trHeight w:val="1863"/>
        </w:trPr>
        <w:tc>
          <w:tcPr>
            <w:tcW w:w="573" w:type="dxa"/>
            <w:vMerge/>
            <w:shd w:val="clear" w:color="auto" w:fill="auto"/>
            <w:noWrap/>
            <w:vAlign w:val="center"/>
          </w:tcPr>
          <w:p w14:paraId="74D9BC4D" w14:textId="77777777" w:rsidR="003903F3" w:rsidRPr="00555EAB" w:rsidRDefault="003903F3" w:rsidP="003903F3">
            <w:pPr>
              <w:spacing w:line="240" w:lineRule="exact"/>
              <w:jc w:val="center"/>
              <w:rPr>
                <w:rFonts w:ascii="ＭＳ ゴシック" w:eastAsia="ＭＳ ゴシック" w:hAnsi="ＭＳ ゴシック" w:cs="ＭＳ Ｐゴシック"/>
                <w:kern w:val="0"/>
                <w:sz w:val="18"/>
                <w:szCs w:val="18"/>
              </w:rPr>
            </w:pPr>
          </w:p>
        </w:tc>
        <w:tc>
          <w:tcPr>
            <w:tcW w:w="2725" w:type="dxa"/>
            <w:gridSpan w:val="5"/>
            <w:shd w:val="clear" w:color="auto" w:fill="auto"/>
            <w:noWrap/>
          </w:tcPr>
          <w:p w14:paraId="6019D49A" w14:textId="77777777" w:rsidR="003903F3" w:rsidRPr="00D74701" w:rsidRDefault="003903F3" w:rsidP="003903F3">
            <w:pPr>
              <w:widowControl/>
              <w:spacing w:line="240" w:lineRule="exact"/>
              <w:rPr>
                <w:rFonts w:ascii="ＭＳ ゴシック" w:eastAsia="ＭＳ ゴシック" w:hAnsi="ＭＳ ゴシック" w:cs="ＭＳ Ｐゴシック"/>
                <w:kern w:val="0"/>
                <w:sz w:val="18"/>
                <w:szCs w:val="18"/>
              </w:rPr>
            </w:pPr>
          </w:p>
          <w:p w14:paraId="59FDF0E2" w14:textId="77777777" w:rsidR="003903F3" w:rsidRPr="00D74701" w:rsidRDefault="003903F3" w:rsidP="003903F3">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7E0EFF3D" w14:textId="49F86D07" w:rsidR="003903F3" w:rsidRPr="00D74701" w:rsidRDefault="003903F3" w:rsidP="003903F3">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tc>
        <w:tc>
          <w:tcPr>
            <w:tcW w:w="6384" w:type="dxa"/>
            <w:vMerge/>
            <w:vAlign w:val="center"/>
          </w:tcPr>
          <w:p w14:paraId="2062D201" w14:textId="77777777" w:rsidR="003903F3" w:rsidRPr="00555EAB" w:rsidRDefault="003903F3" w:rsidP="003903F3">
            <w:pPr>
              <w:widowControl/>
              <w:spacing w:line="240" w:lineRule="exact"/>
              <w:jc w:val="left"/>
              <w:rPr>
                <w:rFonts w:ascii="ＭＳ ゴシック" w:eastAsia="ＭＳ ゴシック" w:hAnsi="ＭＳ ゴシック" w:cs="ＭＳ Ｐゴシック"/>
                <w:b/>
                <w:kern w:val="0"/>
                <w:sz w:val="18"/>
                <w:szCs w:val="18"/>
              </w:rPr>
            </w:pPr>
          </w:p>
        </w:tc>
      </w:tr>
      <w:tr w:rsidR="00F54EC2" w:rsidRPr="00555EAB" w14:paraId="360156CF" w14:textId="77777777" w:rsidTr="0069436D">
        <w:trPr>
          <w:trHeight w:val="340"/>
        </w:trPr>
        <w:tc>
          <w:tcPr>
            <w:tcW w:w="573" w:type="dxa"/>
            <w:vMerge w:val="restart"/>
            <w:shd w:val="clear" w:color="auto" w:fill="auto"/>
            <w:noWrap/>
          </w:tcPr>
          <w:p w14:paraId="6B075A3C" w14:textId="77777777" w:rsidR="00F54EC2" w:rsidRPr="00555EAB" w:rsidRDefault="00F54EC2" w:rsidP="00F54EC2">
            <w:pPr>
              <w:spacing w:line="240" w:lineRule="exact"/>
              <w:jc w:val="center"/>
              <w:rPr>
                <w:rFonts w:ascii="ＭＳ ゴシック" w:eastAsia="ＭＳ ゴシック" w:hAnsi="ＭＳ ゴシック" w:cs="ＭＳ Ｐゴシック"/>
                <w:kern w:val="0"/>
                <w:sz w:val="18"/>
                <w:szCs w:val="18"/>
              </w:rPr>
            </w:pPr>
          </w:p>
          <w:p w14:paraId="141DAF1A" w14:textId="57CB3070" w:rsidR="00F54EC2" w:rsidRPr="00555EAB" w:rsidRDefault="008527AC" w:rsidP="00F54EC2">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71</w:t>
            </w:r>
          </w:p>
          <w:p w14:paraId="51D3434C" w14:textId="77777777" w:rsidR="00F54EC2" w:rsidRPr="00555EAB" w:rsidRDefault="00F54EC2" w:rsidP="00F54EC2">
            <w:pPr>
              <w:spacing w:line="240" w:lineRule="exact"/>
              <w:jc w:val="center"/>
              <w:rPr>
                <w:rFonts w:ascii="ＭＳ ゴシック" w:eastAsia="ＭＳ ゴシック" w:hAnsi="ＭＳ ゴシック" w:cs="ＭＳ Ｐゴシック"/>
                <w:kern w:val="0"/>
                <w:sz w:val="18"/>
                <w:szCs w:val="18"/>
              </w:rPr>
            </w:pPr>
          </w:p>
        </w:tc>
        <w:tc>
          <w:tcPr>
            <w:tcW w:w="2725" w:type="dxa"/>
            <w:gridSpan w:val="5"/>
            <w:shd w:val="clear" w:color="auto" w:fill="auto"/>
            <w:noWrap/>
            <w:vAlign w:val="center"/>
          </w:tcPr>
          <w:p w14:paraId="30C9A60F" w14:textId="3F55F4E7" w:rsidR="00F54EC2" w:rsidRPr="00E066F3" w:rsidRDefault="00F54EC2" w:rsidP="00F54EC2">
            <w:pPr>
              <w:widowControl/>
              <w:spacing w:line="240" w:lineRule="exact"/>
              <w:rPr>
                <w:rFonts w:ascii="ＭＳ ゴシック" w:eastAsia="ＭＳ ゴシック" w:hAnsi="ＭＳ ゴシック" w:cs="ＭＳ Ｐゴシック"/>
                <w:b/>
                <w:kern w:val="0"/>
                <w:sz w:val="18"/>
                <w:szCs w:val="18"/>
              </w:rPr>
            </w:pPr>
            <w:r w:rsidRPr="00E066F3">
              <w:rPr>
                <w:rFonts w:ascii="ＭＳ ゴシック" w:eastAsia="ＭＳ ゴシック" w:hAnsi="ＭＳ ゴシック" w:cs="ＭＳ Ｐゴシック" w:hint="eastAsia"/>
                <w:b/>
                <w:kern w:val="0"/>
                <w:sz w:val="18"/>
                <w:szCs w:val="18"/>
              </w:rPr>
              <w:t>障がい者相談支援事業</w:t>
            </w:r>
          </w:p>
        </w:tc>
        <w:tc>
          <w:tcPr>
            <w:tcW w:w="6384" w:type="dxa"/>
            <w:vMerge w:val="restart"/>
            <w:shd w:val="clear" w:color="auto" w:fill="auto"/>
          </w:tcPr>
          <w:p w14:paraId="1D6CB299" w14:textId="77777777" w:rsidR="00F54EC2" w:rsidRPr="000A7657" w:rsidRDefault="00F54EC2" w:rsidP="00F54EC2">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(1) 事業の概要</w:t>
            </w:r>
          </w:p>
          <w:p w14:paraId="6E0C54B9" w14:textId="77777777" w:rsidR="00F54EC2" w:rsidRPr="000A7657" w:rsidRDefault="00F54EC2" w:rsidP="00F54EC2">
            <w:pPr>
              <w:widowControl/>
              <w:spacing w:line="240" w:lineRule="exact"/>
              <w:ind w:leftChars="100" w:left="210" w:firstLineChars="100" w:firstLine="180"/>
              <w:rPr>
                <w:rFonts w:ascii="ＭＳ 明朝" w:hAnsi="ＭＳ 明朝" w:cs="PMingLiU"/>
                <w:sz w:val="18"/>
                <w:szCs w:val="18"/>
                <w:u w:val="single"/>
              </w:rPr>
            </w:pPr>
            <w:r w:rsidRPr="000A7657">
              <w:rPr>
                <w:rFonts w:ascii="ＭＳ 明朝" w:hAnsi="ＭＳ 明朝" w:cs="ＭＳ Ｐゴシック" w:hint="eastAsia"/>
                <w:kern w:val="0"/>
                <w:sz w:val="18"/>
                <w:szCs w:val="18"/>
              </w:rPr>
              <w:t>障害者</w:t>
            </w:r>
            <w:r w:rsidRPr="000A7657">
              <w:rPr>
                <w:rFonts w:ascii="ＭＳ 明朝" w:hAnsi="ＭＳ 明朝" w:hint="eastAsia"/>
                <w:sz w:val="18"/>
                <w:szCs w:val="18"/>
              </w:rPr>
              <w:t>総合支援法に基づき、</w:t>
            </w:r>
            <w:r w:rsidRPr="000A7657">
              <w:rPr>
                <w:rFonts w:ascii="ＭＳ 明朝" w:hAnsi="ＭＳ 明朝" w:cs="メイリオ" w:hint="eastAsia"/>
                <w:sz w:val="18"/>
                <w:szCs w:val="18"/>
              </w:rPr>
              <w:t>障がいのある人の福祉に関する様々な問題からの相談に応じ、必要な情報の提供、障がい福祉サービスの利用支援等を行うほか、権利擁護のために必要な援助も行う。また、</w:t>
            </w:r>
            <w:r w:rsidRPr="000A7657">
              <w:rPr>
                <w:rFonts w:ascii="ＭＳ 明朝" w:hAnsi="ＭＳ 明朝" w:hint="eastAsia"/>
                <w:sz w:val="18"/>
                <w:szCs w:val="18"/>
              </w:rPr>
              <w:t>地域における相談支援の中核的な役割を担う機関として、障害者相談支援事業及び成年後見制度利用支援事業並びに身体障害者福祉法などに基づく相談等の業務を総合的に行うことを目的とする。</w:t>
            </w:r>
          </w:p>
          <w:p w14:paraId="6A1B1F70" w14:textId="77777777" w:rsidR="00F54EC2" w:rsidRPr="00422D54" w:rsidRDefault="00F54EC2" w:rsidP="00F54EC2">
            <w:pPr>
              <w:widowControl/>
              <w:spacing w:line="240" w:lineRule="exact"/>
              <w:ind w:leftChars="100" w:left="210" w:firstLineChars="100" w:firstLine="180"/>
              <w:rPr>
                <w:rFonts w:ascii="ＭＳ 明朝" w:hAnsi="ＭＳ 明朝"/>
                <w:color w:val="000000" w:themeColor="text1"/>
                <w:sz w:val="18"/>
                <w:szCs w:val="18"/>
              </w:rPr>
            </w:pPr>
            <w:r w:rsidRPr="00422D54">
              <w:rPr>
                <w:rFonts w:ascii="ＭＳ 明朝" w:hAnsi="ＭＳ 明朝" w:cs="ＭＳ Ｐゴシック" w:hint="eastAsia"/>
                <w:color w:val="000000" w:themeColor="text1"/>
                <w:kern w:val="0"/>
                <w:sz w:val="18"/>
                <w:szCs w:val="18"/>
              </w:rPr>
              <w:t>入間</w:t>
            </w:r>
            <w:r w:rsidRPr="00422D54">
              <w:rPr>
                <w:rFonts w:ascii="ＭＳ 明朝" w:hAnsi="ＭＳ 明朝" w:hint="eastAsia"/>
                <w:color w:val="000000" w:themeColor="text1"/>
                <w:sz w:val="18"/>
                <w:szCs w:val="18"/>
              </w:rPr>
              <w:t>西障害者相談支援センターは、毛呂山町、越生町、鳩山町の3町で共同設置。事業を毛呂山町社会福祉協議会に委託している。幹事は毛呂山町。</w:t>
            </w:r>
          </w:p>
          <w:p w14:paraId="2D91EAA0" w14:textId="77777777" w:rsidR="00F54EC2" w:rsidRPr="000A7657" w:rsidRDefault="00F54EC2" w:rsidP="00F54EC2">
            <w:pPr>
              <w:spacing w:line="240" w:lineRule="exact"/>
              <w:rPr>
                <w:rFonts w:ascii="ＭＳ 明朝" w:hAnsi="ＭＳ 明朝"/>
                <w:b/>
                <w:sz w:val="18"/>
                <w:szCs w:val="18"/>
              </w:rPr>
            </w:pPr>
          </w:p>
          <w:p w14:paraId="51E2B4EB" w14:textId="77777777" w:rsidR="00F54EC2" w:rsidRPr="000A7657" w:rsidRDefault="00F54EC2" w:rsidP="00F54EC2">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(2) 当初予算と決算額が大きく異なる場合は、その理由</w:t>
            </w:r>
          </w:p>
          <w:p w14:paraId="17E27D07" w14:textId="77777777" w:rsidR="00F54EC2" w:rsidRPr="000A7657" w:rsidRDefault="00F54EC2" w:rsidP="00F54EC2">
            <w:pPr>
              <w:widowControl/>
              <w:spacing w:line="240" w:lineRule="exact"/>
              <w:rPr>
                <w:rFonts w:ascii="ＭＳ 明朝" w:hAnsi="ＭＳ 明朝" w:cs="ＭＳ Ｐゴシック"/>
                <w:kern w:val="0"/>
                <w:sz w:val="18"/>
                <w:szCs w:val="18"/>
              </w:rPr>
            </w:pPr>
          </w:p>
          <w:p w14:paraId="66E33801" w14:textId="77777777" w:rsidR="00F54EC2" w:rsidRPr="000A7657" w:rsidRDefault="00F54EC2" w:rsidP="00F54EC2">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(3) 成果及び評価並びに改善点</w:t>
            </w:r>
          </w:p>
          <w:p w14:paraId="35E86820" w14:textId="77777777" w:rsidR="00F54EC2" w:rsidRPr="000A7657" w:rsidRDefault="00F54EC2" w:rsidP="00F54EC2">
            <w:pPr>
              <w:widowControl/>
              <w:spacing w:line="240" w:lineRule="exact"/>
              <w:ind w:leftChars="100" w:left="210" w:firstLineChars="100" w:firstLine="180"/>
              <w:rPr>
                <w:rFonts w:hAnsi="ＭＳ 明朝" w:cs="ＭＳ Ｐゴシック"/>
                <w:sz w:val="18"/>
                <w:szCs w:val="18"/>
              </w:rPr>
            </w:pPr>
            <w:r w:rsidRPr="000A7657">
              <w:rPr>
                <w:rFonts w:hint="eastAsia"/>
                <w:sz w:val="18"/>
                <w:szCs w:val="18"/>
              </w:rPr>
              <w:t>障がい者や介護者等から相談に応じ、必要な情報提供や助言を行うことにより、関係機関との連携を図るなど、障がいのある人が自立した日常生活又は社会生活を営むことができるよう支援している。</w:t>
            </w:r>
          </w:p>
          <w:p w14:paraId="7AEB7556" w14:textId="77777777" w:rsidR="00F54EC2" w:rsidRPr="000A7657" w:rsidRDefault="00F54EC2" w:rsidP="00F54EC2">
            <w:pPr>
              <w:widowControl/>
              <w:spacing w:line="240" w:lineRule="exact"/>
              <w:ind w:leftChars="100" w:left="210" w:firstLineChars="100" w:firstLine="180"/>
              <w:rPr>
                <w:rFonts w:hAnsi="ＭＳ 明朝" w:cs="ＭＳ Ｐゴシック"/>
                <w:sz w:val="18"/>
                <w:szCs w:val="18"/>
              </w:rPr>
            </w:pPr>
          </w:p>
        </w:tc>
      </w:tr>
      <w:tr w:rsidR="003903F3" w:rsidRPr="00555EAB" w14:paraId="27D2F0F1" w14:textId="77777777" w:rsidTr="0069436D">
        <w:trPr>
          <w:trHeight w:val="227"/>
        </w:trPr>
        <w:tc>
          <w:tcPr>
            <w:tcW w:w="573" w:type="dxa"/>
            <w:vMerge/>
            <w:shd w:val="clear" w:color="auto" w:fill="auto"/>
            <w:noWrap/>
            <w:vAlign w:val="center"/>
          </w:tcPr>
          <w:p w14:paraId="6C6C12B2" w14:textId="77777777" w:rsidR="003903F3" w:rsidRPr="00555EAB" w:rsidRDefault="003903F3" w:rsidP="003903F3">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themeFill="background1" w:themeFillShade="F2"/>
            <w:noWrap/>
          </w:tcPr>
          <w:p w14:paraId="09162C28" w14:textId="77777777" w:rsidR="003903F3" w:rsidRPr="00E066F3" w:rsidRDefault="003903F3" w:rsidP="003903F3">
            <w:pPr>
              <w:spacing w:line="240" w:lineRule="exac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kern w:val="0"/>
                <w:sz w:val="18"/>
                <w:szCs w:val="18"/>
              </w:rPr>
              <w:t>当初予算額</w:t>
            </w:r>
          </w:p>
        </w:tc>
        <w:tc>
          <w:tcPr>
            <w:tcW w:w="1548" w:type="dxa"/>
            <w:gridSpan w:val="2"/>
            <w:shd w:val="clear" w:color="auto" w:fill="F2F2F2" w:themeFill="background1" w:themeFillShade="F2"/>
          </w:tcPr>
          <w:p w14:paraId="32A8A6D1" w14:textId="05B76A9C" w:rsidR="003903F3" w:rsidRPr="004E5C56" w:rsidRDefault="00FB17D2" w:rsidP="003903F3">
            <w:pPr>
              <w:spacing w:line="240" w:lineRule="exact"/>
              <w:jc w:val="right"/>
              <w:rPr>
                <w:rFonts w:ascii="ＭＳ ゴシック" w:eastAsia="ＭＳ ゴシック" w:hAnsi="ＭＳ ゴシック" w:cs="ＭＳ Ｐゴシック"/>
                <w:color w:val="000000" w:themeColor="text1"/>
                <w:kern w:val="0"/>
                <w:sz w:val="18"/>
                <w:szCs w:val="18"/>
              </w:rPr>
            </w:pPr>
            <w:r w:rsidRPr="004E5C56">
              <w:rPr>
                <w:rFonts w:ascii="ＭＳ ゴシック" w:eastAsia="ＭＳ ゴシック" w:hAnsi="ＭＳ ゴシック" w:cs="ＭＳ Ｐゴシック" w:hint="eastAsia"/>
                <w:color w:val="000000" w:themeColor="text1"/>
                <w:kern w:val="0"/>
                <w:sz w:val="18"/>
                <w:szCs w:val="18"/>
              </w:rPr>
              <w:t>5,158千円</w:t>
            </w:r>
          </w:p>
        </w:tc>
        <w:tc>
          <w:tcPr>
            <w:tcW w:w="6384" w:type="dxa"/>
            <w:vMerge/>
            <w:vAlign w:val="center"/>
          </w:tcPr>
          <w:p w14:paraId="0B1460D1" w14:textId="77777777" w:rsidR="003903F3" w:rsidRPr="00555EAB" w:rsidRDefault="003903F3" w:rsidP="003903F3">
            <w:pPr>
              <w:widowControl/>
              <w:spacing w:line="240" w:lineRule="exact"/>
              <w:jc w:val="left"/>
              <w:rPr>
                <w:rFonts w:ascii="ＭＳ ゴシック" w:eastAsia="ＭＳ ゴシック" w:hAnsi="ＭＳ ゴシック" w:cs="ＭＳ Ｐゴシック"/>
                <w:strike/>
                <w:kern w:val="0"/>
                <w:sz w:val="18"/>
                <w:szCs w:val="18"/>
              </w:rPr>
            </w:pPr>
          </w:p>
        </w:tc>
      </w:tr>
      <w:tr w:rsidR="003903F3" w:rsidRPr="00555EAB" w14:paraId="3C9838F4" w14:textId="77777777" w:rsidTr="0069436D">
        <w:trPr>
          <w:trHeight w:val="227"/>
        </w:trPr>
        <w:tc>
          <w:tcPr>
            <w:tcW w:w="573" w:type="dxa"/>
            <w:vMerge/>
            <w:shd w:val="clear" w:color="auto" w:fill="auto"/>
            <w:noWrap/>
            <w:vAlign w:val="center"/>
          </w:tcPr>
          <w:p w14:paraId="62721E2C" w14:textId="77777777" w:rsidR="003903F3" w:rsidRPr="00555EAB" w:rsidRDefault="003903F3" w:rsidP="003903F3">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themeFill="background1" w:themeFillShade="F2"/>
            <w:noWrap/>
          </w:tcPr>
          <w:p w14:paraId="4EFC68E8" w14:textId="77777777" w:rsidR="003903F3" w:rsidRPr="00E066F3" w:rsidRDefault="003903F3" w:rsidP="003903F3">
            <w:pPr>
              <w:spacing w:line="240" w:lineRule="exact"/>
              <w:rPr>
                <w:rFonts w:ascii="ＭＳ ゴシック" w:eastAsia="ＭＳ ゴシック" w:hAnsi="ＭＳ ゴシック" w:cs="ＭＳ Ｐゴシック"/>
                <w:kern w:val="0"/>
                <w:sz w:val="18"/>
                <w:szCs w:val="18"/>
              </w:rPr>
            </w:pPr>
            <w:r w:rsidRPr="003903F3">
              <w:rPr>
                <w:rFonts w:ascii="ＭＳ ゴシック" w:eastAsia="ＭＳ ゴシック" w:hAnsi="ＭＳ ゴシック" w:cs="ＭＳ Ｐゴシック" w:hint="eastAsia"/>
                <w:spacing w:val="30"/>
                <w:kern w:val="0"/>
                <w:sz w:val="18"/>
                <w:szCs w:val="18"/>
                <w:fitText w:val="900" w:id="-1228684030"/>
              </w:rPr>
              <w:t>予算現</w:t>
            </w:r>
            <w:r w:rsidRPr="003903F3">
              <w:rPr>
                <w:rFonts w:ascii="ＭＳ ゴシック" w:eastAsia="ＭＳ ゴシック" w:hAnsi="ＭＳ ゴシック" w:cs="ＭＳ Ｐゴシック" w:hint="eastAsia"/>
                <w:kern w:val="0"/>
                <w:sz w:val="18"/>
                <w:szCs w:val="18"/>
                <w:fitText w:val="900" w:id="-1228684030"/>
              </w:rPr>
              <w:t>額</w:t>
            </w:r>
          </w:p>
        </w:tc>
        <w:tc>
          <w:tcPr>
            <w:tcW w:w="1548" w:type="dxa"/>
            <w:gridSpan w:val="2"/>
            <w:shd w:val="clear" w:color="auto" w:fill="F2F2F2" w:themeFill="background1" w:themeFillShade="F2"/>
          </w:tcPr>
          <w:p w14:paraId="44516DD7" w14:textId="3CB21001" w:rsidR="003903F3" w:rsidRPr="004E5C56" w:rsidRDefault="00FB17D2" w:rsidP="003903F3">
            <w:pPr>
              <w:spacing w:line="240" w:lineRule="exact"/>
              <w:jc w:val="right"/>
              <w:rPr>
                <w:rFonts w:ascii="ＭＳ ゴシック" w:eastAsia="ＭＳ ゴシック" w:hAnsi="ＭＳ ゴシック" w:cs="ＭＳ Ｐゴシック"/>
                <w:color w:val="000000" w:themeColor="text1"/>
                <w:kern w:val="0"/>
                <w:sz w:val="18"/>
                <w:szCs w:val="18"/>
              </w:rPr>
            </w:pPr>
            <w:r w:rsidRPr="004E5C56">
              <w:rPr>
                <w:rFonts w:ascii="ＭＳ ゴシック" w:eastAsia="ＭＳ ゴシック" w:hAnsi="ＭＳ ゴシック" w:cs="ＭＳ Ｐゴシック" w:hint="eastAsia"/>
                <w:color w:val="000000" w:themeColor="text1"/>
                <w:kern w:val="0"/>
                <w:sz w:val="18"/>
                <w:szCs w:val="18"/>
              </w:rPr>
              <w:t>5,158千円</w:t>
            </w:r>
          </w:p>
        </w:tc>
        <w:tc>
          <w:tcPr>
            <w:tcW w:w="6384" w:type="dxa"/>
            <w:vMerge/>
            <w:vAlign w:val="center"/>
          </w:tcPr>
          <w:p w14:paraId="02EF979E" w14:textId="77777777" w:rsidR="003903F3" w:rsidRPr="00555EAB" w:rsidRDefault="003903F3" w:rsidP="003903F3">
            <w:pPr>
              <w:widowControl/>
              <w:spacing w:line="240" w:lineRule="exact"/>
              <w:jc w:val="left"/>
              <w:rPr>
                <w:rFonts w:ascii="ＭＳ ゴシック" w:eastAsia="ＭＳ ゴシック" w:hAnsi="ＭＳ ゴシック" w:cs="ＭＳ Ｐゴシック"/>
                <w:strike/>
                <w:kern w:val="0"/>
                <w:sz w:val="18"/>
                <w:szCs w:val="18"/>
              </w:rPr>
            </w:pPr>
          </w:p>
        </w:tc>
      </w:tr>
      <w:tr w:rsidR="003903F3" w:rsidRPr="00555EAB" w14:paraId="4173E047" w14:textId="77777777" w:rsidTr="0069436D">
        <w:trPr>
          <w:trHeight w:val="227"/>
        </w:trPr>
        <w:tc>
          <w:tcPr>
            <w:tcW w:w="573" w:type="dxa"/>
            <w:vMerge/>
            <w:shd w:val="clear" w:color="auto" w:fill="auto"/>
            <w:noWrap/>
            <w:vAlign w:val="center"/>
          </w:tcPr>
          <w:p w14:paraId="36CDB718" w14:textId="77777777" w:rsidR="003903F3" w:rsidRPr="00555EAB" w:rsidRDefault="003903F3" w:rsidP="003903F3">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themeFill="background1" w:themeFillShade="F2"/>
            <w:noWrap/>
          </w:tcPr>
          <w:p w14:paraId="0CF5E505" w14:textId="77777777" w:rsidR="003903F3" w:rsidRPr="00E066F3" w:rsidRDefault="003903F3" w:rsidP="003903F3">
            <w:pPr>
              <w:spacing w:line="240" w:lineRule="exac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kern w:val="0"/>
                <w:sz w:val="18"/>
                <w:szCs w:val="18"/>
              </w:rPr>
              <w:t>決　算　額</w:t>
            </w:r>
          </w:p>
        </w:tc>
        <w:tc>
          <w:tcPr>
            <w:tcW w:w="1548" w:type="dxa"/>
            <w:gridSpan w:val="2"/>
            <w:shd w:val="clear" w:color="auto" w:fill="F2F2F2" w:themeFill="background1" w:themeFillShade="F2"/>
          </w:tcPr>
          <w:p w14:paraId="505FA75D" w14:textId="3F37775C" w:rsidR="003903F3" w:rsidRPr="004E5C56" w:rsidRDefault="00FB17D2" w:rsidP="003903F3">
            <w:pPr>
              <w:spacing w:line="240" w:lineRule="exact"/>
              <w:jc w:val="right"/>
              <w:rPr>
                <w:rFonts w:ascii="ＭＳ ゴシック" w:eastAsia="ＭＳ ゴシック" w:hAnsi="ＭＳ ゴシック" w:cs="ＭＳ Ｐゴシック"/>
                <w:color w:val="000000" w:themeColor="text1"/>
                <w:kern w:val="0"/>
                <w:sz w:val="18"/>
                <w:szCs w:val="18"/>
              </w:rPr>
            </w:pPr>
            <w:r w:rsidRPr="004E5C56">
              <w:rPr>
                <w:rFonts w:ascii="ＭＳ ゴシック" w:eastAsia="ＭＳ ゴシック" w:hAnsi="ＭＳ ゴシック" w:cs="ＭＳ Ｐゴシック" w:hint="eastAsia"/>
                <w:color w:val="000000" w:themeColor="text1"/>
                <w:kern w:val="0"/>
                <w:sz w:val="18"/>
                <w:szCs w:val="18"/>
              </w:rPr>
              <w:t>4,848千円</w:t>
            </w:r>
          </w:p>
        </w:tc>
        <w:tc>
          <w:tcPr>
            <w:tcW w:w="6384" w:type="dxa"/>
            <w:vMerge/>
            <w:vAlign w:val="center"/>
          </w:tcPr>
          <w:p w14:paraId="00A47D9F" w14:textId="77777777" w:rsidR="003903F3" w:rsidRPr="00555EAB" w:rsidRDefault="003903F3" w:rsidP="003903F3">
            <w:pPr>
              <w:widowControl/>
              <w:spacing w:line="240" w:lineRule="exact"/>
              <w:jc w:val="left"/>
              <w:rPr>
                <w:rFonts w:ascii="ＭＳ ゴシック" w:eastAsia="ＭＳ ゴシック" w:hAnsi="ＭＳ ゴシック" w:cs="ＭＳ Ｐゴシック"/>
                <w:strike/>
                <w:kern w:val="0"/>
                <w:sz w:val="18"/>
                <w:szCs w:val="18"/>
              </w:rPr>
            </w:pPr>
          </w:p>
        </w:tc>
      </w:tr>
      <w:tr w:rsidR="003903F3" w:rsidRPr="00555EAB" w14:paraId="3F0CCC14" w14:textId="77777777" w:rsidTr="0069436D">
        <w:trPr>
          <w:trHeight w:val="1077"/>
        </w:trPr>
        <w:tc>
          <w:tcPr>
            <w:tcW w:w="573" w:type="dxa"/>
            <w:vMerge/>
            <w:shd w:val="clear" w:color="auto" w:fill="auto"/>
            <w:noWrap/>
            <w:vAlign w:val="center"/>
          </w:tcPr>
          <w:p w14:paraId="156FE162" w14:textId="77777777" w:rsidR="003903F3" w:rsidRPr="00555EAB" w:rsidRDefault="003903F3" w:rsidP="003903F3">
            <w:pPr>
              <w:widowControl/>
              <w:spacing w:line="240" w:lineRule="exact"/>
              <w:jc w:val="center"/>
              <w:rPr>
                <w:rFonts w:ascii="ＭＳ ゴシック" w:eastAsia="ＭＳ ゴシック" w:hAnsi="ＭＳ ゴシック" w:cs="ＭＳ Ｐゴシック"/>
                <w:strike/>
                <w:kern w:val="0"/>
                <w:sz w:val="18"/>
                <w:szCs w:val="18"/>
              </w:rPr>
            </w:pPr>
          </w:p>
        </w:tc>
        <w:tc>
          <w:tcPr>
            <w:tcW w:w="2725" w:type="dxa"/>
            <w:gridSpan w:val="5"/>
            <w:shd w:val="clear" w:color="auto" w:fill="auto"/>
            <w:noWrap/>
          </w:tcPr>
          <w:p w14:paraId="00262686" w14:textId="77777777" w:rsidR="003903F3" w:rsidRPr="00D74701" w:rsidRDefault="003903F3" w:rsidP="003903F3">
            <w:pPr>
              <w:widowControl/>
              <w:spacing w:line="240" w:lineRule="exact"/>
              <w:rPr>
                <w:rFonts w:ascii="ＭＳ ゴシック" w:eastAsia="ＭＳ ゴシック" w:hAnsi="ＭＳ ゴシック" w:cs="ＭＳ Ｐゴシック"/>
                <w:kern w:val="0"/>
                <w:sz w:val="18"/>
                <w:szCs w:val="18"/>
              </w:rPr>
            </w:pPr>
          </w:p>
          <w:p w14:paraId="52A0A5D1" w14:textId="77777777" w:rsidR="003903F3" w:rsidRPr="00D74701" w:rsidRDefault="003903F3" w:rsidP="003903F3">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7806132C" w14:textId="4C10F9F8" w:rsidR="003903F3" w:rsidRPr="00D74701" w:rsidRDefault="003903F3" w:rsidP="003903F3">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tc>
        <w:tc>
          <w:tcPr>
            <w:tcW w:w="6384" w:type="dxa"/>
            <w:vMerge/>
            <w:shd w:val="clear" w:color="auto" w:fill="auto"/>
            <w:vAlign w:val="center"/>
          </w:tcPr>
          <w:p w14:paraId="1C1A7BD1" w14:textId="77777777" w:rsidR="003903F3" w:rsidRPr="00555EAB" w:rsidRDefault="003903F3" w:rsidP="003903F3">
            <w:pPr>
              <w:widowControl/>
              <w:spacing w:line="240" w:lineRule="exact"/>
              <w:jc w:val="left"/>
              <w:rPr>
                <w:rFonts w:ascii="ＭＳ ゴシック" w:eastAsia="ＭＳ ゴシック" w:hAnsi="ＭＳ ゴシック" w:cs="ＭＳ Ｐゴシック"/>
                <w:strike/>
                <w:kern w:val="0"/>
                <w:sz w:val="18"/>
                <w:szCs w:val="18"/>
              </w:rPr>
            </w:pPr>
          </w:p>
        </w:tc>
      </w:tr>
      <w:tr w:rsidR="003903F3" w:rsidRPr="00555EAB" w14:paraId="6AD4AE32" w14:textId="77777777" w:rsidTr="00E20961">
        <w:trPr>
          <w:trHeight w:val="510"/>
        </w:trPr>
        <w:tc>
          <w:tcPr>
            <w:tcW w:w="573" w:type="dxa"/>
            <w:vMerge w:val="restart"/>
            <w:shd w:val="clear" w:color="auto" w:fill="auto"/>
            <w:noWrap/>
          </w:tcPr>
          <w:p w14:paraId="68FDFC38" w14:textId="77777777" w:rsidR="003903F3" w:rsidRPr="00555EAB" w:rsidRDefault="003903F3" w:rsidP="003903F3">
            <w:pPr>
              <w:spacing w:line="240" w:lineRule="exact"/>
              <w:jc w:val="center"/>
              <w:rPr>
                <w:rFonts w:ascii="ＭＳ ゴシック" w:eastAsia="ＭＳ ゴシック" w:hAnsi="ＭＳ ゴシック" w:cs="ＭＳ Ｐゴシック"/>
                <w:kern w:val="0"/>
                <w:sz w:val="18"/>
                <w:szCs w:val="18"/>
              </w:rPr>
            </w:pPr>
          </w:p>
          <w:p w14:paraId="72C1F231" w14:textId="16568059" w:rsidR="003903F3" w:rsidRDefault="008527AC" w:rsidP="003903F3">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72</w:t>
            </w:r>
          </w:p>
          <w:p w14:paraId="157539B0" w14:textId="77777777" w:rsidR="003903F3" w:rsidRPr="00555EAB" w:rsidRDefault="003903F3" w:rsidP="003903F3">
            <w:pPr>
              <w:spacing w:line="240" w:lineRule="exact"/>
              <w:jc w:val="center"/>
              <w:rPr>
                <w:rFonts w:ascii="ＭＳ ゴシック" w:eastAsia="ＭＳ ゴシック" w:hAnsi="ＭＳ ゴシック" w:cs="ＭＳ Ｐゴシック"/>
                <w:kern w:val="0"/>
                <w:sz w:val="18"/>
                <w:szCs w:val="18"/>
              </w:rPr>
            </w:pPr>
          </w:p>
          <w:p w14:paraId="4D32E064" w14:textId="77777777" w:rsidR="003903F3" w:rsidRDefault="003903F3" w:rsidP="003903F3">
            <w:pPr>
              <w:spacing w:line="240" w:lineRule="exact"/>
              <w:jc w:val="center"/>
              <w:rPr>
                <w:rFonts w:ascii="ＭＳ ゴシック" w:eastAsia="ＭＳ ゴシック" w:hAnsi="ＭＳ ゴシック"/>
                <w:sz w:val="20"/>
                <w:szCs w:val="20"/>
                <w:bdr w:val="single" w:sz="4" w:space="0" w:color="auto"/>
                <w:shd w:val="clear" w:color="auto" w:fill="D9D9D9"/>
              </w:rPr>
            </w:pPr>
            <w:r w:rsidRPr="00EC6C9D">
              <w:rPr>
                <w:rFonts w:ascii="ＭＳ ゴシック" w:eastAsia="ＭＳ ゴシック" w:hAnsi="ＭＳ ゴシック" w:hint="eastAsia"/>
                <w:sz w:val="20"/>
                <w:szCs w:val="20"/>
                <w:bdr w:val="single" w:sz="4" w:space="0" w:color="auto"/>
                <w:shd w:val="clear" w:color="auto" w:fill="D9D9D9"/>
              </w:rPr>
              <w:t>新</w:t>
            </w:r>
          </w:p>
          <w:p w14:paraId="33D732CC" w14:textId="77777777" w:rsidR="003903F3" w:rsidRPr="00555EAB" w:rsidRDefault="003903F3" w:rsidP="003903F3">
            <w:pPr>
              <w:spacing w:line="240" w:lineRule="exact"/>
              <w:jc w:val="center"/>
              <w:rPr>
                <w:rFonts w:ascii="ＭＳ ゴシック" w:eastAsia="ＭＳ ゴシック" w:hAnsi="ＭＳ ゴシック" w:cs="ＭＳ Ｐゴシック"/>
                <w:kern w:val="0"/>
                <w:sz w:val="18"/>
                <w:szCs w:val="18"/>
              </w:rPr>
            </w:pPr>
          </w:p>
        </w:tc>
        <w:tc>
          <w:tcPr>
            <w:tcW w:w="2725" w:type="dxa"/>
            <w:gridSpan w:val="5"/>
            <w:shd w:val="clear" w:color="auto" w:fill="auto"/>
            <w:noWrap/>
          </w:tcPr>
          <w:p w14:paraId="61C4871C" w14:textId="77777777" w:rsidR="003903F3" w:rsidRPr="004E5C56" w:rsidRDefault="003903F3" w:rsidP="000964EE">
            <w:pPr>
              <w:widowControl/>
              <w:spacing w:line="240" w:lineRule="exact"/>
              <w:rPr>
                <w:rFonts w:ascii="ＭＳ ゴシック" w:eastAsia="ＭＳ ゴシック" w:hAnsi="ＭＳ ゴシック" w:cs="ＭＳ Ｐゴシック"/>
                <w:b/>
                <w:color w:val="000000" w:themeColor="text1"/>
                <w:kern w:val="0"/>
                <w:sz w:val="18"/>
                <w:szCs w:val="18"/>
              </w:rPr>
            </w:pPr>
            <w:r w:rsidRPr="004E5C56">
              <w:rPr>
                <w:rFonts w:ascii="ＭＳ ゴシック" w:eastAsia="ＭＳ ゴシック" w:hAnsi="ＭＳ ゴシック" w:cs="ＭＳ Ｐゴシック" w:hint="eastAsia"/>
                <w:b/>
                <w:color w:val="000000" w:themeColor="text1"/>
                <w:kern w:val="0"/>
                <w:sz w:val="18"/>
                <w:szCs w:val="18"/>
              </w:rPr>
              <w:t>成年後見制度法人後見支援事業</w:t>
            </w:r>
          </w:p>
        </w:tc>
        <w:tc>
          <w:tcPr>
            <w:tcW w:w="6384" w:type="dxa"/>
            <w:vMerge w:val="restart"/>
            <w:shd w:val="clear" w:color="auto" w:fill="auto"/>
          </w:tcPr>
          <w:p w14:paraId="4B80368E" w14:textId="77777777" w:rsidR="003903F3" w:rsidRPr="004E5C56" w:rsidRDefault="003903F3" w:rsidP="00E20961">
            <w:pPr>
              <w:widowControl/>
              <w:spacing w:line="240" w:lineRule="exact"/>
              <w:rPr>
                <w:rFonts w:ascii="ＭＳ ゴシック" w:eastAsia="ＭＳ ゴシック" w:hAnsi="ＭＳ ゴシック" w:cs="ＭＳ Ｐゴシック"/>
                <w:b/>
                <w:color w:val="000000" w:themeColor="text1"/>
                <w:kern w:val="0"/>
                <w:sz w:val="18"/>
                <w:szCs w:val="18"/>
              </w:rPr>
            </w:pPr>
            <w:r w:rsidRPr="004E5C56">
              <w:rPr>
                <w:rFonts w:ascii="ＭＳ ゴシック" w:eastAsia="ＭＳ ゴシック" w:hAnsi="ＭＳ ゴシック" w:cs="ＭＳ Ｐゴシック" w:hint="eastAsia"/>
                <w:b/>
                <w:color w:val="000000" w:themeColor="text1"/>
                <w:kern w:val="0"/>
                <w:sz w:val="18"/>
                <w:szCs w:val="18"/>
              </w:rPr>
              <w:t>(1) 事業の概要</w:t>
            </w:r>
          </w:p>
          <w:p w14:paraId="10B9C952" w14:textId="77777777" w:rsidR="003903F3" w:rsidRPr="004E5C56" w:rsidRDefault="003903F3" w:rsidP="00E20961">
            <w:pPr>
              <w:widowControl/>
              <w:spacing w:line="240" w:lineRule="exact"/>
              <w:ind w:leftChars="100" w:left="210" w:firstLineChars="100" w:firstLine="180"/>
              <w:rPr>
                <w:rFonts w:ascii="ＭＳ 明朝" w:hAnsi="ＭＳ 明朝" w:cs="PMingLiU"/>
                <w:color w:val="000000" w:themeColor="text1"/>
                <w:sz w:val="18"/>
                <w:szCs w:val="18"/>
                <w:u w:val="single"/>
              </w:rPr>
            </w:pPr>
            <w:r w:rsidRPr="004E5C56">
              <w:rPr>
                <w:rFonts w:ascii="ＭＳ 明朝" w:hAnsi="ＭＳ 明朝" w:cs="ＭＳ Ｐゴシック" w:hint="eastAsia"/>
                <w:color w:val="000000" w:themeColor="text1"/>
                <w:kern w:val="0"/>
                <w:sz w:val="18"/>
                <w:szCs w:val="18"/>
              </w:rPr>
              <w:t>障害者</w:t>
            </w:r>
            <w:r w:rsidRPr="004E5C56">
              <w:rPr>
                <w:rFonts w:ascii="ＭＳ 明朝" w:hAnsi="ＭＳ 明朝" w:hint="eastAsia"/>
                <w:color w:val="000000" w:themeColor="text1"/>
                <w:sz w:val="18"/>
                <w:szCs w:val="18"/>
              </w:rPr>
              <w:t>総合支援法第77条に基づき、成年後見制度における後見等の業務を適正に行うことができる法人を確保するために、法人後見を実施する予定の法人に対して法人後見の立ち上げの支援を行う。</w:t>
            </w:r>
          </w:p>
          <w:p w14:paraId="426CF933" w14:textId="77777777" w:rsidR="003903F3" w:rsidRPr="004E5C56" w:rsidRDefault="003903F3" w:rsidP="00E20961">
            <w:pPr>
              <w:spacing w:line="240" w:lineRule="exact"/>
              <w:rPr>
                <w:rFonts w:ascii="ＭＳ 明朝" w:hAnsi="ＭＳ 明朝"/>
                <w:b/>
                <w:color w:val="000000" w:themeColor="text1"/>
                <w:sz w:val="18"/>
                <w:szCs w:val="18"/>
              </w:rPr>
            </w:pPr>
          </w:p>
          <w:p w14:paraId="69A0EC05" w14:textId="77777777" w:rsidR="003903F3" w:rsidRPr="004E5C56" w:rsidRDefault="003903F3" w:rsidP="00E20961">
            <w:pPr>
              <w:widowControl/>
              <w:spacing w:line="240" w:lineRule="exact"/>
              <w:rPr>
                <w:rFonts w:ascii="ＭＳ ゴシック" w:eastAsia="ＭＳ ゴシック" w:hAnsi="ＭＳ ゴシック" w:cs="ＭＳ Ｐゴシック"/>
                <w:b/>
                <w:color w:val="000000" w:themeColor="text1"/>
                <w:kern w:val="0"/>
                <w:sz w:val="18"/>
                <w:szCs w:val="18"/>
              </w:rPr>
            </w:pPr>
            <w:r w:rsidRPr="004E5C56">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5D8B7B7E" w14:textId="77777777" w:rsidR="003903F3" w:rsidRPr="004E5C56" w:rsidRDefault="003903F3" w:rsidP="00E20961">
            <w:pPr>
              <w:widowControl/>
              <w:spacing w:line="240" w:lineRule="exact"/>
              <w:rPr>
                <w:rFonts w:ascii="ＭＳ 明朝" w:hAnsi="ＭＳ 明朝" w:cs="ＭＳ Ｐゴシック"/>
                <w:color w:val="000000" w:themeColor="text1"/>
                <w:kern w:val="0"/>
                <w:sz w:val="18"/>
                <w:szCs w:val="18"/>
              </w:rPr>
            </w:pPr>
          </w:p>
          <w:p w14:paraId="4B0D7E65" w14:textId="77777777" w:rsidR="003903F3" w:rsidRPr="004E5C56" w:rsidRDefault="003903F3" w:rsidP="00E20961">
            <w:pPr>
              <w:widowControl/>
              <w:spacing w:line="240" w:lineRule="exact"/>
              <w:rPr>
                <w:rFonts w:ascii="ＭＳ ゴシック" w:eastAsia="ＭＳ ゴシック" w:hAnsi="ＭＳ ゴシック" w:cs="ＭＳ Ｐゴシック"/>
                <w:b/>
                <w:color w:val="000000" w:themeColor="text1"/>
                <w:kern w:val="0"/>
                <w:sz w:val="18"/>
                <w:szCs w:val="18"/>
              </w:rPr>
            </w:pPr>
            <w:r w:rsidRPr="004E5C56">
              <w:rPr>
                <w:rFonts w:ascii="ＭＳ ゴシック" w:eastAsia="ＭＳ ゴシック" w:hAnsi="ＭＳ ゴシック" w:cs="ＭＳ Ｐゴシック" w:hint="eastAsia"/>
                <w:b/>
                <w:color w:val="000000" w:themeColor="text1"/>
                <w:kern w:val="0"/>
                <w:sz w:val="18"/>
                <w:szCs w:val="18"/>
              </w:rPr>
              <w:t>(3) 成果及び評価並びに改善点</w:t>
            </w:r>
          </w:p>
          <w:p w14:paraId="5FB6B890" w14:textId="77777777" w:rsidR="003903F3" w:rsidRPr="004E5C56" w:rsidRDefault="003903F3" w:rsidP="00E20961">
            <w:pPr>
              <w:widowControl/>
              <w:spacing w:line="240" w:lineRule="exact"/>
              <w:ind w:leftChars="100" w:left="210" w:firstLineChars="100" w:firstLine="180"/>
              <w:rPr>
                <w:color w:val="000000" w:themeColor="text1"/>
                <w:sz w:val="18"/>
                <w:szCs w:val="18"/>
              </w:rPr>
            </w:pPr>
            <w:r w:rsidRPr="004E5C56">
              <w:rPr>
                <w:rFonts w:hint="eastAsia"/>
                <w:color w:val="000000" w:themeColor="text1"/>
                <w:sz w:val="18"/>
                <w:szCs w:val="18"/>
              </w:rPr>
              <w:lastRenderedPageBreak/>
              <w:t>成年後見制度における法人後見を確保するために、法人後見実施予定の鳩山町社会福祉協議会へ立ち上げ支援を実施。令和</w:t>
            </w:r>
            <w:r w:rsidRPr="004E5C56">
              <w:rPr>
                <w:rFonts w:asciiTheme="minorEastAsia" w:eastAsiaTheme="minorEastAsia" w:hAnsiTheme="minorEastAsia" w:hint="eastAsia"/>
                <w:color w:val="000000" w:themeColor="text1"/>
                <w:sz w:val="18"/>
                <w:szCs w:val="18"/>
              </w:rPr>
              <w:t>5</w:t>
            </w:r>
            <w:r w:rsidRPr="004E5C56">
              <w:rPr>
                <w:rFonts w:hint="eastAsia"/>
                <w:color w:val="000000" w:themeColor="text1"/>
                <w:sz w:val="18"/>
                <w:szCs w:val="18"/>
              </w:rPr>
              <w:t>年度中に、法人後見の受託開始予定となった。</w:t>
            </w:r>
          </w:p>
          <w:p w14:paraId="7FD35E46" w14:textId="77777777" w:rsidR="003903F3" w:rsidRPr="004E5C56" w:rsidRDefault="003903F3" w:rsidP="00E20961">
            <w:pPr>
              <w:widowControl/>
              <w:spacing w:line="240" w:lineRule="exact"/>
              <w:rPr>
                <w:rFonts w:hAnsi="ＭＳ 明朝" w:cs="ＭＳ Ｐゴシック"/>
                <w:color w:val="000000" w:themeColor="text1"/>
                <w:sz w:val="18"/>
                <w:szCs w:val="18"/>
              </w:rPr>
            </w:pPr>
          </w:p>
        </w:tc>
      </w:tr>
      <w:tr w:rsidR="003903F3" w:rsidRPr="00555EAB" w14:paraId="1863FDE3" w14:textId="77777777" w:rsidTr="00E20961">
        <w:trPr>
          <w:trHeight w:val="227"/>
        </w:trPr>
        <w:tc>
          <w:tcPr>
            <w:tcW w:w="573" w:type="dxa"/>
            <w:vMerge/>
            <w:shd w:val="clear" w:color="auto" w:fill="auto"/>
            <w:noWrap/>
            <w:vAlign w:val="center"/>
          </w:tcPr>
          <w:p w14:paraId="7C2B9D49" w14:textId="77777777" w:rsidR="003903F3" w:rsidRPr="00555EAB" w:rsidRDefault="003903F3" w:rsidP="003903F3">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themeFill="background1" w:themeFillShade="F2"/>
            <w:noWrap/>
          </w:tcPr>
          <w:p w14:paraId="303DF3BB" w14:textId="77777777" w:rsidR="003903F3" w:rsidRPr="00E066F3" w:rsidRDefault="003903F3" w:rsidP="003903F3">
            <w:pPr>
              <w:spacing w:line="240" w:lineRule="exac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kern w:val="0"/>
                <w:sz w:val="18"/>
                <w:szCs w:val="18"/>
              </w:rPr>
              <w:t>当初予算額</w:t>
            </w:r>
          </w:p>
        </w:tc>
        <w:tc>
          <w:tcPr>
            <w:tcW w:w="1548" w:type="dxa"/>
            <w:gridSpan w:val="2"/>
            <w:shd w:val="clear" w:color="auto" w:fill="F2F2F2" w:themeFill="background1" w:themeFillShade="F2"/>
          </w:tcPr>
          <w:p w14:paraId="53BC0A4D" w14:textId="77777777" w:rsidR="003903F3" w:rsidRPr="004E5C56" w:rsidRDefault="003903F3" w:rsidP="003903F3">
            <w:pPr>
              <w:spacing w:line="240" w:lineRule="exact"/>
              <w:jc w:val="right"/>
              <w:rPr>
                <w:rFonts w:ascii="ＭＳ ゴシック" w:eastAsia="ＭＳ ゴシック" w:hAnsi="ＭＳ ゴシック" w:cs="ＭＳ Ｐゴシック"/>
                <w:color w:val="000000" w:themeColor="text1"/>
                <w:kern w:val="0"/>
                <w:sz w:val="18"/>
                <w:szCs w:val="18"/>
              </w:rPr>
            </w:pPr>
            <w:r w:rsidRPr="004E5C56">
              <w:rPr>
                <w:rFonts w:ascii="ＭＳ ゴシック" w:eastAsia="ＭＳ ゴシック" w:hAnsi="ＭＳ ゴシック" w:cs="ＭＳ Ｐゴシック" w:hint="eastAsia"/>
                <w:color w:val="000000" w:themeColor="text1"/>
                <w:kern w:val="0"/>
                <w:sz w:val="18"/>
                <w:szCs w:val="18"/>
              </w:rPr>
              <w:t>3,100千円</w:t>
            </w:r>
          </w:p>
        </w:tc>
        <w:tc>
          <w:tcPr>
            <w:tcW w:w="6384" w:type="dxa"/>
            <w:vMerge/>
          </w:tcPr>
          <w:p w14:paraId="6FE3FCBE" w14:textId="77777777" w:rsidR="003903F3" w:rsidRPr="00555EAB" w:rsidRDefault="003903F3" w:rsidP="00E20961">
            <w:pPr>
              <w:widowControl/>
              <w:spacing w:line="240" w:lineRule="exact"/>
              <w:rPr>
                <w:rFonts w:ascii="ＭＳ ゴシック" w:eastAsia="ＭＳ ゴシック" w:hAnsi="ＭＳ ゴシック" w:cs="ＭＳ Ｐゴシック"/>
                <w:strike/>
                <w:kern w:val="0"/>
                <w:sz w:val="18"/>
                <w:szCs w:val="18"/>
              </w:rPr>
            </w:pPr>
          </w:p>
        </w:tc>
      </w:tr>
      <w:tr w:rsidR="003903F3" w:rsidRPr="00555EAB" w14:paraId="7CB29E3C" w14:textId="77777777" w:rsidTr="00E20961">
        <w:trPr>
          <w:trHeight w:val="227"/>
        </w:trPr>
        <w:tc>
          <w:tcPr>
            <w:tcW w:w="573" w:type="dxa"/>
            <w:vMerge/>
            <w:shd w:val="clear" w:color="auto" w:fill="auto"/>
            <w:noWrap/>
            <w:vAlign w:val="center"/>
          </w:tcPr>
          <w:p w14:paraId="4F0FA07E" w14:textId="77777777" w:rsidR="003903F3" w:rsidRPr="00555EAB" w:rsidRDefault="003903F3" w:rsidP="003903F3">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themeFill="background1" w:themeFillShade="F2"/>
            <w:noWrap/>
          </w:tcPr>
          <w:p w14:paraId="258CD000" w14:textId="77777777" w:rsidR="003903F3" w:rsidRPr="00E066F3" w:rsidRDefault="003903F3" w:rsidP="003903F3">
            <w:pPr>
              <w:spacing w:line="240" w:lineRule="exact"/>
              <w:rPr>
                <w:rFonts w:ascii="ＭＳ ゴシック" w:eastAsia="ＭＳ ゴシック" w:hAnsi="ＭＳ ゴシック" w:cs="ＭＳ Ｐゴシック"/>
                <w:kern w:val="0"/>
                <w:sz w:val="18"/>
                <w:szCs w:val="18"/>
              </w:rPr>
            </w:pPr>
            <w:r w:rsidRPr="003903F3">
              <w:rPr>
                <w:rFonts w:ascii="ＭＳ ゴシック" w:eastAsia="ＭＳ ゴシック" w:hAnsi="ＭＳ ゴシック" w:cs="ＭＳ Ｐゴシック" w:hint="eastAsia"/>
                <w:spacing w:val="30"/>
                <w:kern w:val="0"/>
                <w:sz w:val="18"/>
                <w:szCs w:val="18"/>
                <w:fitText w:val="900" w:id="-1228684029"/>
              </w:rPr>
              <w:t>予算現</w:t>
            </w:r>
            <w:r w:rsidRPr="003903F3">
              <w:rPr>
                <w:rFonts w:ascii="ＭＳ ゴシック" w:eastAsia="ＭＳ ゴシック" w:hAnsi="ＭＳ ゴシック" w:cs="ＭＳ Ｐゴシック" w:hint="eastAsia"/>
                <w:kern w:val="0"/>
                <w:sz w:val="18"/>
                <w:szCs w:val="18"/>
                <w:fitText w:val="900" w:id="-1228684029"/>
              </w:rPr>
              <w:t>額</w:t>
            </w:r>
          </w:p>
        </w:tc>
        <w:tc>
          <w:tcPr>
            <w:tcW w:w="1548" w:type="dxa"/>
            <w:gridSpan w:val="2"/>
            <w:shd w:val="clear" w:color="auto" w:fill="F2F2F2" w:themeFill="background1" w:themeFillShade="F2"/>
          </w:tcPr>
          <w:p w14:paraId="26145BC1" w14:textId="77777777" w:rsidR="003903F3" w:rsidRPr="004E5C56" w:rsidRDefault="003903F3" w:rsidP="003903F3">
            <w:pPr>
              <w:spacing w:line="240" w:lineRule="exact"/>
              <w:jc w:val="right"/>
              <w:rPr>
                <w:rFonts w:ascii="ＭＳ ゴシック" w:eastAsia="ＭＳ ゴシック" w:hAnsi="ＭＳ ゴシック" w:cs="ＭＳ Ｐゴシック"/>
                <w:color w:val="000000" w:themeColor="text1"/>
                <w:kern w:val="0"/>
                <w:sz w:val="18"/>
                <w:szCs w:val="18"/>
              </w:rPr>
            </w:pPr>
            <w:r w:rsidRPr="004E5C56">
              <w:rPr>
                <w:rFonts w:ascii="ＭＳ ゴシック" w:eastAsia="ＭＳ ゴシック" w:hAnsi="ＭＳ ゴシック" w:cs="ＭＳ Ｐゴシック" w:hint="eastAsia"/>
                <w:color w:val="000000" w:themeColor="text1"/>
                <w:kern w:val="0"/>
                <w:sz w:val="18"/>
                <w:szCs w:val="18"/>
              </w:rPr>
              <w:t>3,100千円</w:t>
            </w:r>
          </w:p>
        </w:tc>
        <w:tc>
          <w:tcPr>
            <w:tcW w:w="6384" w:type="dxa"/>
            <w:vMerge/>
          </w:tcPr>
          <w:p w14:paraId="7610C716" w14:textId="77777777" w:rsidR="003903F3" w:rsidRPr="00555EAB" w:rsidRDefault="003903F3" w:rsidP="00E20961">
            <w:pPr>
              <w:widowControl/>
              <w:spacing w:line="240" w:lineRule="exact"/>
              <w:rPr>
                <w:rFonts w:ascii="ＭＳ ゴシック" w:eastAsia="ＭＳ ゴシック" w:hAnsi="ＭＳ ゴシック" w:cs="ＭＳ Ｐゴシック"/>
                <w:strike/>
                <w:kern w:val="0"/>
                <w:sz w:val="18"/>
                <w:szCs w:val="18"/>
              </w:rPr>
            </w:pPr>
          </w:p>
        </w:tc>
      </w:tr>
      <w:tr w:rsidR="003903F3" w:rsidRPr="00555EAB" w14:paraId="7976C8F5" w14:textId="77777777" w:rsidTr="00E20961">
        <w:trPr>
          <w:trHeight w:val="227"/>
        </w:trPr>
        <w:tc>
          <w:tcPr>
            <w:tcW w:w="573" w:type="dxa"/>
            <w:vMerge/>
            <w:shd w:val="clear" w:color="auto" w:fill="auto"/>
            <w:noWrap/>
            <w:vAlign w:val="center"/>
          </w:tcPr>
          <w:p w14:paraId="6B6D5EC0" w14:textId="77777777" w:rsidR="003903F3" w:rsidRPr="00555EAB" w:rsidRDefault="003903F3" w:rsidP="003903F3">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themeFill="background1" w:themeFillShade="F2"/>
            <w:noWrap/>
          </w:tcPr>
          <w:p w14:paraId="5DD8EECC" w14:textId="77777777" w:rsidR="003903F3" w:rsidRPr="00E066F3" w:rsidRDefault="003903F3" w:rsidP="003903F3">
            <w:pPr>
              <w:spacing w:line="240" w:lineRule="exact"/>
              <w:rPr>
                <w:rFonts w:ascii="ＭＳ ゴシック" w:eastAsia="ＭＳ ゴシック" w:hAnsi="ＭＳ ゴシック" w:cs="ＭＳ Ｐゴシック"/>
                <w:kern w:val="0"/>
                <w:sz w:val="18"/>
                <w:szCs w:val="18"/>
              </w:rPr>
            </w:pPr>
            <w:r w:rsidRPr="00E066F3">
              <w:rPr>
                <w:rFonts w:ascii="ＭＳ ゴシック" w:eastAsia="ＭＳ ゴシック" w:hAnsi="ＭＳ ゴシック" w:cs="ＭＳ Ｐゴシック" w:hint="eastAsia"/>
                <w:kern w:val="0"/>
                <w:sz w:val="18"/>
                <w:szCs w:val="18"/>
              </w:rPr>
              <w:t>決　算　額</w:t>
            </w:r>
          </w:p>
        </w:tc>
        <w:tc>
          <w:tcPr>
            <w:tcW w:w="1548" w:type="dxa"/>
            <w:gridSpan w:val="2"/>
            <w:shd w:val="clear" w:color="auto" w:fill="F2F2F2" w:themeFill="background1" w:themeFillShade="F2"/>
          </w:tcPr>
          <w:p w14:paraId="664DFC79" w14:textId="77777777" w:rsidR="003903F3" w:rsidRPr="004E5C56" w:rsidRDefault="003903F3" w:rsidP="003903F3">
            <w:pPr>
              <w:spacing w:line="240" w:lineRule="exact"/>
              <w:jc w:val="right"/>
              <w:rPr>
                <w:rFonts w:ascii="ＭＳ ゴシック" w:eastAsia="ＭＳ ゴシック" w:hAnsi="ＭＳ ゴシック" w:cs="ＭＳ Ｐゴシック"/>
                <w:color w:val="000000" w:themeColor="text1"/>
                <w:kern w:val="0"/>
                <w:sz w:val="18"/>
                <w:szCs w:val="18"/>
              </w:rPr>
            </w:pPr>
            <w:r w:rsidRPr="004E5C56">
              <w:rPr>
                <w:rFonts w:ascii="ＭＳ ゴシック" w:eastAsia="ＭＳ ゴシック" w:hAnsi="ＭＳ ゴシック" w:cs="ＭＳ Ｐゴシック" w:hint="eastAsia"/>
                <w:color w:val="000000" w:themeColor="text1"/>
                <w:kern w:val="0"/>
                <w:sz w:val="18"/>
                <w:szCs w:val="18"/>
              </w:rPr>
              <w:t>3,100千円</w:t>
            </w:r>
          </w:p>
        </w:tc>
        <w:tc>
          <w:tcPr>
            <w:tcW w:w="6384" w:type="dxa"/>
            <w:vMerge/>
          </w:tcPr>
          <w:p w14:paraId="58DB8B2B" w14:textId="77777777" w:rsidR="003903F3" w:rsidRPr="00555EAB" w:rsidRDefault="003903F3" w:rsidP="00E20961">
            <w:pPr>
              <w:widowControl/>
              <w:spacing w:line="240" w:lineRule="exact"/>
              <w:rPr>
                <w:rFonts w:ascii="ＭＳ ゴシック" w:eastAsia="ＭＳ ゴシック" w:hAnsi="ＭＳ ゴシック" w:cs="ＭＳ Ｐゴシック"/>
                <w:strike/>
                <w:kern w:val="0"/>
                <w:sz w:val="18"/>
                <w:szCs w:val="18"/>
              </w:rPr>
            </w:pPr>
          </w:p>
        </w:tc>
      </w:tr>
      <w:tr w:rsidR="003903F3" w:rsidRPr="00555EAB" w14:paraId="33DD596B" w14:textId="77777777" w:rsidTr="00E20961">
        <w:trPr>
          <w:trHeight w:val="1077"/>
        </w:trPr>
        <w:tc>
          <w:tcPr>
            <w:tcW w:w="573" w:type="dxa"/>
            <w:vMerge/>
            <w:shd w:val="clear" w:color="auto" w:fill="auto"/>
            <w:noWrap/>
            <w:vAlign w:val="center"/>
          </w:tcPr>
          <w:p w14:paraId="5D086520" w14:textId="77777777" w:rsidR="003903F3" w:rsidRPr="00555EAB" w:rsidRDefault="003903F3" w:rsidP="003903F3">
            <w:pPr>
              <w:widowControl/>
              <w:spacing w:line="240" w:lineRule="exact"/>
              <w:jc w:val="center"/>
              <w:rPr>
                <w:rFonts w:ascii="ＭＳ ゴシック" w:eastAsia="ＭＳ ゴシック" w:hAnsi="ＭＳ ゴシック" w:cs="ＭＳ Ｐゴシック"/>
                <w:strike/>
                <w:kern w:val="0"/>
                <w:sz w:val="18"/>
                <w:szCs w:val="18"/>
              </w:rPr>
            </w:pPr>
          </w:p>
        </w:tc>
        <w:tc>
          <w:tcPr>
            <w:tcW w:w="2725" w:type="dxa"/>
            <w:gridSpan w:val="5"/>
            <w:shd w:val="clear" w:color="auto" w:fill="auto"/>
            <w:noWrap/>
          </w:tcPr>
          <w:p w14:paraId="261C5BDC" w14:textId="77777777" w:rsidR="003903F3" w:rsidRPr="00D74701" w:rsidRDefault="003903F3" w:rsidP="003903F3">
            <w:pPr>
              <w:widowControl/>
              <w:spacing w:line="240" w:lineRule="exact"/>
              <w:rPr>
                <w:rFonts w:ascii="ＭＳ ゴシック" w:eastAsia="ＭＳ ゴシック" w:hAnsi="ＭＳ ゴシック" w:cs="ＭＳ Ｐゴシック"/>
                <w:kern w:val="0"/>
                <w:sz w:val="18"/>
                <w:szCs w:val="18"/>
              </w:rPr>
            </w:pPr>
          </w:p>
          <w:p w14:paraId="28FCDB98" w14:textId="77777777" w:rsidR="003903F3" w:rsidRPr="00D74701" w:rsidRDefault="003903F3" w:rsidP="003903F3">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07811370" w14:textId="267B52E9" w:rsidR="003903F3" w:rsidRPr="00D74701" w:rsidRDefault="003903F3" w:rsidP="003903F3">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tc>
        <w:tc>
          <w:tcPr>
            <w:tcW w:w="6384" w:type="dxa"/>
            <w:vMerge/>
            <w:shd w:val="clear" w:color="auto" w:fill="auto"/>
          </w:tcPr>
          <w:p w14:paraId="7DD37285" w14:textId="77777777" w:rsidR="003903F3" w:rsidRPr="00555EAB" w:rsidRDefault="003903F3" w:rsidP="00E20961">
            <w:pPr>
              <w:widowControl/>
              <w:spacing w:line="240" w:lineRule="exact"/>
              <w:rPr>
                <w:rFonts w:ascii="ＭＳ ゴシック" w:eastAsia="ＭＳ ゴシック" w:hAnsi="ＭＳ ゴシック" w:cs="ＭＳ Ｐゴシック"/>
                <w:strike/>
                <w:kern w:val="0"/>
                <w:sz w:val="18"/>
                <w:szCs w:val="18"/>
              </w:rPr>
            </w:pPr>
          </w:p>
        </w:tc>
      </w:tr>
      <w:tr w:rsidR="00B7528B" w:rsidRPr="00555EAB" w14:paraId="6DA74284" w14:textId="77777777" w:rsidTr="00E20961">
        <w:trPr>
          <w:trHeight w:val="340"/>
        </w:trPr>
        <w:tc>
          <w:tcPr>
            <w:tcW w:w="573" w:type="dxa"/>
            <w:vMerge w:val="restart"/>
            <w:shd w:val="clear" w:color="auto" w:fill="auto"/>
            <w:noWrap/>
          </w:tcPr>
          <w:p w14:paraId="077E9447" w14:textId="77777777" w:rsidR="00B7528B" w:rsidRPr="00555EAB" w:rsidRDefault="00B7528B" w:rsidP="00884B5D">
            <w:pPr>
              <w:widowControl/>
              <w:spacing w:line="240" w:lineRule="exact"/>
              <w:jc w:val="center"/>
            </w:pPr>
            <w:r w:rsidRPr="00555EAB">
              <w:br w:type="page"/>
            </w:r>
          </w:p>
          <w:p w14:paraId="1E0B2337" w14:textId="3C795CB3" w:rsidR="00B7528B" w:rsidRPr="00555EAB" w:rsidRDefault="008527AC" w:rsidP="00884B5D">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73</w:t>
            </w:r>
          </w:p>
          <w:p w14:paraId="2C52AA08" w14:textId="77777777" w:rsidR="00B7528B" w:rsidRPr="00555EAB" w:rsidRDefault="00B7528B" w:rsidP="00884B5D">
            <w:pPr>
              <w:widowControl/>
              <w:spacing w:line="240" w:lineRule="exact"/>
              <w:jc w:val="center"/>
              <w:rPr>
                <w:rFonts w:ascii="ＭＳ ゴシック" w:eastAsia="ＭＳ ゴシック" w:hAnsi="ＭＳ ゴシック" w:cs="ＭＳ Ｐゴシック"/>
                <w:kern w:val="0"/>
                <w:sz w:val="18"/>
                <w:szCs w:val="18"/>
              </w:rPr>
            </w:pPr>
          </w:p>
          <w:p w14:paraId="7A51BF75" w14:textId="77777777" w:rsidR="00B7528B" w:rsidRPr="00555EAB" w:rsidRDefault="00B7528B" w:rsidP="00884B5D">
            <w:pPr>
              <w:widowControl/>
              <w:spacing w:line="240" w:lineRule="exact"/>
              <w:jc w:val="center"/>
              <w:rPr>
                <w:rFonts w:ascii="ＭＳ ゴシック" w:eastAsia="ＭＳ ゴシック" w:hAnsi="ＭＳ ゴシック" w:cs="ＭＳ Ｐゴシック"/>
                <w:kern w:val="0"/>
                <w:sz w:val="18"/>
                <w:szCs w:val="18"/>
              </w:rPr>
            </w:pPr>
          </w:p>
        </w:tc>
        <w:tc>
          <w:tcPr>
            <w:tcW w:w="2725" w:type="dxa"/>
            <w:gridSpan w:val="5"/>
            <w:shd w:val="clear" w:color="auto" w:fill="auto"/>
            <w:noWrap/>
            <w:vAlign w:val="center"/>
          </w:tcPr>
          <w:p w14:paraId="2D2AE171" w14:textId="77777777" w:rsidR="00B7528B" w:rsidRPr="003F0E4A" w:rsidRDefault="00B7528B" w:rsidP="000964EE">
            <w:pPr>
              <w:widowControl/>
              <w:spacing w:line="240" w:lineRule="exact"/>
              <w:rPr>
                <w:rFonts w:ascii="ＭＳ ゴシック" w:eastAsia="ＭＳ ゴシック" w:hAnsi="ＭＳ ゴシック" w:cs="ＭＳ Ｐゴシック"/>
                <w:b/>
                <w:kern w:val="0"/>
                <w:sz w:val="18"/>
                <w:szCs w:val="18"/>
              </w:rPr>
            </w:pPr>
            <w:r w:rsidRPr="003F0E4A">
              <w:rPr>
                <w:rFonts w:ascii="ＭＳ ゴシック" w:eastAsia="ＭＳ ゴシック" w:hAnsi="ＭＳ ゴシック" w:cs="ＭＳ Ｐゴシック" w:hint="eastAsia"/>
                <w:b/>
                <w:kern w:val="0"/>
                <w:sz w:val="18"/>
                <w:szCs w:val="18"/>
              </w:rPr>
              <w:t>シルバー人材センター補助金</w:t>
            </w:r>
          </w:p>
        </w:tc>
        <w:tc>
          <w:tcPr>
            <w:tcW w:w="6384" w:type="dxa"/>
            <w:vMerge w:val="restart"/>
            <w:shd w:val="clear" w:color="auto" w:fill="auto"/>
          </w:tcPr>
          <w:p w14:paraId="6117824B" w14:textId="77777777" w:rsidR="00B7528B" w:rsidRPr="000A7657" w:rsidRDefault="00B7528B" w:rsidP="00E20961">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(1) 事業の概要</w:t>
            </w:r>
          </w:p>
          <w:p w14:paraId="5DEE53B5" w14:textId="77777777" w:rsidR="00B7528B" w:rsidRPr="000A7657" w:rsidRDefault="00B7528B" w:rsidP="00E20961">
            <w:pPr>
              <w:widowControl/>
              <w:spacing w:line="240" w:lineRule="exact"/>
              <w:ind w:leftChars="100" w:left="210" w:firstLineChars="100" w:firstLine="18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高年齢者の就業の機会を提供する（公社）鳩山町シルバー人材センターの運営を支援するため、補助金を交付する。</w:t>
            </w:r>
          </w:p>
          <w:p w14:paraId="1B0E2624" w14:textId="77777777" w:rsidR="00B7528B" w:rsidRPr="000A7657" w:rsidRDefault="00B7528B" w:rsidP="00E20961">
            <w:pPr>
              <w:widowControl/>
              <w:spacing w:line="240" w:lineRule="exact"/>
              <w:rPr>
                <w:rFonts w:ascii="ＭＳ ゴシック" w:eastAsia="ＭＳ ゴシック" w:hAnsi="ＭＳ ゴシック" w:cs="ＭＳ Ｐゴシック"/>
                <w:b/>
                <w:kern w:val="0"/>
                <w:sz w:val="18"/>
                <w:szCs w:val="18"/>
              </w:rPr>
            </w:pPr>
          </w:p>
          <w:p w14:paraId="08D9EF53" w14:textId="77777777" w:rsidR="00B7528B" w:rsidRPr="000A7657" w:rsidRDefault="00B7528B" w:rsidP="00E20961">
            <w:pPr>
              <w:widowControl/>
              <w:spacing w:line="240" w:lineRule="exact"/>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b/>
                <w:kern w:val="0"/>
                <w:sz w:val="18"/>
                <w:szCs w:val="18"/>
              </w:rPr>
              <w:t>(</w:t>
            </w:r>
            <w:r w:rsidRPr="000A7657">
              <w:rPr>
                <w:rFonts w:ascii="ＭＳ ゴシック" w:eastAsia="ＭＳ ゴシック" w:hAnsi="ＭＳ ゴシック" w:cs="ＭＳ Ｐゴシック" w:hint="eastAsia"/>
                <w:b/>
                <w:kern w:val="0"/>
                <w:sz w:val="18"/>
                <w:szCs w:val="18"/>
              </w:rPr>
              <w:t>2</w:t>
            </w:r>
            <w:r>
              <w:rPr>
                <w:rFonts w:ascii="ＭＳ ゴシック" w:eastAsia="ＭＳ ゴシック" w:hAnsi="ＭＳ ゴシック" w:cs="ＭＳ Ｐゴシック" w:hint="eastAsia"/>
                <w:b/>
                <w:kern w:val="0"/>
                <w:sz w:val="18"/>
                <w:szCs w:val="18"/>
              </w:rPr>
              <w:t>)</w:t>
            </w:r>
            <w:r w:rsidRPr="000A7657">
              <w:rPr>
                <w:rFonts w:ascii="ＭＳ ゴシック" w:eastAsia="ＭＳ ゴシック" w:hAnsi="ＭＳ ゴシック" w:cs="ＭＳ Ｐゴシック" w:hint="eastAsia"/>
                <w:b/>
                <w:kern w:val="0"/>
                <w:sz w:val="18"/>
                <w:szCs w:val="18"/>
              </w:rPr>
              <w:t xml:space="preserve"> 当初予算と決算額が大きく異なる場合は、その理由</w:t>
            </w:r>
          </w:p>
          <w:p w14:paraId="2BBEF821" w14:textId="77777777" w:rsidR="00B7528B" w:rsidRPr="000A7657" w:rsidRDefault="00B7528B" w:rsidP="00E20961">
            <w:pPr>
              <w:widowControl/>
              <w:spacing w:line="240" w:lineRule="exact"/>
              <w:rPr>
                <w:rFonts w:ascii="ＭＳ ゴシック" w:eastAsia="ＭＳ ゴシック" w:hAnsi="ＭＳ ゴシック" w:cs="ＭＳ Ｐゴシック"/>
                <w:b/>
                <w:kern w:val="0"/>
                <w:sz w:val="18"/>
                <w:szCs w:val="18"/>
              </w:rPr>
            </w:pPr>
          </w:p>
          <w:p w14:paraId="5841CD93" w14:textId="77777777" w:rsidR="00B7528B" w:rsidRPr="000A7657" w:rsidRDefault="00B7528B" w:rsidP="00E20961">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(3) 成果及び評価並びに改善点</w:t>
            </w:r>
          </w:p>
          <w:p w14:paraId="6F785418" w14:textId="77777777" w:rsidR="00B7528B" w:rsidRPr="000A7657" w:rsidRDefault="00B7528B" w:rsidP="00E20961">
            <w:pPr>
              <w:widowControl/>
              <w:spacing w:line="240" w:lineRule="exact"/>
              <w:ind w:leftChars="100" w:left="210" w:firstLineChars="100" w:firstLine="18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高年齢者の生きがいの充実や社会参加の推進を図るため、就業を援助することにより、高年齢者の能力を活かした活力ある地域づくりに寄与している。</w:t>
            </w:r>
          </w:p>
          <w:p w14:paraId="763F18CC" w14:textId="77777777" w:rsidR="00B7528B" w:rsidRPr="000A7657" w:rsidRDefault="00B7528B" w:rsidP="00E20961">
            <w:pPr>
              <w:widowControl/>
              <w:spacing w:line="240" w:lineRule="exact"/>
              <w:rPr>
                <w:rFonts w:ascii="ＭＳ 明朝" w:hAnsi="ＭＳ 明朝" w:cs="ＭＳ Ｐゴシック"/>
                <w:kern w:val="0"/>
                <w:sz w:val="18"/>
                <w:szCs w:val="18"/>
              </w:rPr>
            </w:pPr>
          </w:p>
        </w:tc>
      </w:tr>
      <w:tr w:rsidR="00B7528B" w:rsidRPr="00555EAB" w14:paraId="2E907A5F" w14:textId="77777777" w:rsidTr="0069436D">
        <w:trPr>
          <w:trHeight w:val="227"/>
        </w:trPr>
        <w:tc>
          <w:tcPr>
            <w:tcW w:w="573" w:type="dxa"/>
            <w:vMerge/>
            <w:shd w:val="clear" w:color="auto" w:fill="auto"/>
            <w:noWrap/>
            <w:vAlign w:val="center"/>
          </w:tcPr>
          <w:p w14:paraId="44AFBE42" w14:textId="77777777" w:rsidR="00B7528B" w:rsidRPr="00555EAB" w:rsidRDefault="00B7528B" w:rsidP="00884B5D">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noWrap/>
            <w:vAlign w:val="center"/>
          </w:tcPr>
          <w:p w14:paraId="2522D101" w14:textId="77777777" w:rsidR="00B7528B" w:rsidRPr="003F0E4A" w:rsidRDefault="00B7528B" w:rsidP="00884B5D">
            <w:pPr>
              <w:spacing w:line="240" w:lineRule="exact"/>
              <w:jc w:val="left"/>
              <w:rPr>
                <w:rFonts w:ascii="ＭＳ ゴシック" w:eastAsia="ＭＳ ゴシック" w:hAnsi="ＭＳ ゴシック" w:cs="ＭＳ Ｐゴシック"/>
                <w:kern w:val="0"/>
                <w:sz w:val="18"/>
                <w:szCs w:val="18"/>
              </w:rPr>
            </w:pPr>
            <w:r w:rsidRPr="003F0E4A">
              <w:rPr>
                <w:rFonts w:ascii="ＭＳ ゴシック" w:eastAsia="ＭＳ ゴシック" w:hAnsi="ＭＳ ゴシック" w:cs="ＭＳ Ｐゴシック" w:hint="eastAsia"/>
                <w:kern w:val="0"/>
                <w:sz w:val="18"/>
                <w:szCs w:val="18"/>
              </w:rPr>
              <w:t>当初予算額</w:t>
            </w:r>
          </w:p>
        </w:tc>
        <w:tc>
          <w:tcPr>
            <w:tcW w:w="1588" w:type="dxa"/>
            <w:gridSpan w:val="4"/>
            <w:shd w:val="clear" w:color="auto" w:fill="F2F2F2"/>
            <w:vAlign w:val="center"/>
          </w:tcPr>
          <w:p w14:paraId="43B8E3D6" w14:textId="77777777" w:rsidR="00B7528B" w:rsidRPr="00311474" w:rsidRDefault="00B7528B" w:rsidP="00884B5D">
            <w:pPr>
              <w:spacing w:line="240" w:lineRule="exact"/>
              <w:jc w:val="right"/>
              <w:rPr>
                <w:rFonts w:ascii="ＭＳ ゴシック" w:eastAsia="ＭＳ ゴシック" w:hAnsi="ＭＳ ゴシック" w:cs="ＭＳ Ｐゴシック"/>
                <w:kern w:val="0"/>
                <w:sz w:val="18"/>
                <w:szCs w:val="18"/>
              </w:rPr>
            </w:pPr>
            <w:r w:rsidRPr="00311474">
              <w:rPr>
                <w:rFonts w:ascii="ＭＳ ゴシック" w:eastAsia="ＭＳ ゴシック" w:hAnsi="ＭＳ ゴシック" w:cs="ＭＳ Ｐゴシック" w:hint="eastAsia"/>
                <w:kern w:val="0"/>
                <w:sz w:val="18"/>
                <w:szCs w:val="18"/>
              </w:rPr>
              <w:t>5,300千円</w:t>
            </w:r>
          </w:p>
        </w:tc>
        <w:tc>
          <w:tcPr>
            <w:tcW w:w="6384" w:type="dxa"/>
            <w:vMerge/>
            <w:vAlign w:val="center"/>
          </w:tcPr>
          <w:p w14:paraId="270965BB" w14:textId="77777777" w:rsidR="00B7528B" w:rsidRPr="00555EAB" w:rsidRDefault="00B7528B" w:rsidP="00884B5D">
            <w:pPr>
              <w:widowControl/>
              <w:spacing w:line="240" w:lineRule="exact"/>
              <w:jc w:val="left"/>
              <w:rPr>
                <w:rFonts w:ascii="ＭＳ ゴシック" w:eastAsia="ＭＳ ゴシック" w:hAnsi="ＭＳ ゴシック" w:cs="ＭＳ Ｐゴシック"/>
                <w:kern w:val="0"/>
                <w:sz w:val="18"/>
                <w:szCs w:val="18"/>
              </w:rPr>
            </w:pPr>
          </w:p>
        </w:tc>
      </w:tr>
      <w:tr w:rsidR="00B7528B" w:rsidRPr="00555EAB" w14:paraId="1D341338" w14:textId="77777777" w:rsidTr="0069436D">
        <w:trPr>
          <w:trHeight w:val="227"/>
        </w:trPr>
        <w:tc>
          <w:tcPr>
            <w:tcW w:w="573" w:type="dxa"/>
            <w:vMerge/>
            <w:shd w:val="clear" w:color="auto" w:fill="auto"/>
            <w:noWrap/>
            <w:vAlign w:val="center"/>
          </w:tcPr>
          <w:p w14:paraId="77B35444" w14:textId="77777777" w:rsidR="00B7528B" w:rsidRPr="00555EAB" w:rsidRDefault="00B7528B" w:rsidP="00884B5D">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noWrap/>
            <w:vAlign w:val="center"/>
          </w:tcPr>
          <w:p w14:paraId="35B4B907" w14:textId="77777777" w:rsidR="00B7528B" w:rsidRPr="003F0E4A" w:rsidRDefault="00B7528B" w:rsidP="00884B5D">
            <w:pPr>
              <w:spacing w:line="240" w:lineRule="exact"/>
              <w:jc w:val="left"/>
              <w:rPr>
                <w:rFonts w:ascii="ＭＳ ゴシック" w:eastAsia="ＭＳ ゴシック" w:hAnsi="ＭＳ ゴシック" w:cs="ＭＳ Ｐゴシック"/>
                <w:kern w:val="0"/>
                <w:sz w:val="18"/>
                <w:szCs w:val="18"/>
              </w:rPr>
            </w:pPr>
            <w:r w:rsidRPr="00B7528B">
              <w:rPr>
                <w:rFonts w:ascii="ＭＳ ゴシック" w:eastAsia="ＭＳ ゴシック" w:hAnsi="ＭＳ ゴシック" w:cs="ＭＳ Ｐゴシック" w:hint="eastAsia"/>
                <w:spacing w:val="30"/>
                <w:kern w:val="0"/>
                <w:sz w:val="18"/>
                <w:szCs w:val="18"/>
                <w:fitText w:val="900" w:id="-1228683520"/>
              </w:rPr>
              <w:t>予算現</w:t>
            </w:r>
            <w:r w:rsidRPr="00B7528B">
              <w:rPr>
                <w:rFonts w:ascii="ＭＳ ゴシック" w:eastAsia="ＭＳ ゴシック" w:hAnsi="ＭＳ ゴシック" w:cs="ＭＳ Ｐゴシック" w:hint="eastAsia"/>
                <w:kern w:val="0"/>
                <w:sz w:val="18"/>
                <w:szCs w:val="18"/>
                <w:fitText w:val="900" w:id="-1228683520"/>
              </w:rPr>
              <w:t>額</w:t>
            </w:r>
          </w:p>
        </w:tc>
        <w:tc>
          <w:tcPr>
            <w:tcW w:w="1588" w:type="dxa"/>
            <w:gridSpan w:val="4"/>
            <w:shd w:val="clear" w:color="auto" w:fill="F2F2F2"/>
            <w:vAlign w:val="center"/>
          </w:tcPr>
          <w:p w14:paraId="712B12FD" w14:textId="77777777" w:rsidR="00B7528B" w:rsidRPr="00311474" w:rsidRDefault="00B7528B" w:rsidP="00884B5D">
            <w:pPr>
              <w:spacing w:line="240" w:lineRule="exact"/>
              <w:jc w:val="right"/>
              <w:rPr>
                <w:rFonts w:ascii="ＭＳ ゴシック" w:eastAsia="ＭＳ ゴシック" w:hAnsi="ＭＳ ゴシック" w:cs="ＭＳ Ｐゴシック"/>
                <w:kern w:val="0"/>
                <w:sz w:val="18"/>
                <w:szCs w:val="18"/>
              </w:rPr>
            </w:pPr>
            <w:r w:rsidRPr="00311474">
              <w:rPr>
                <w:rFonts w:ascii="ＭＳ ゴシック" w:eastAsia="ＭＳ ゴシック" w:hAnsi="ＭＳ ゴシック" w:cs="ＭＳ Ｐゴシック" w:hint="eastAsia"/>
                <w:kern w:val="0"/>
                <w:sz w:val="18"/>
                <w:szCs w:val="18"/>
              </w:rPr>
              <w:t>5,300千円</w:t>
            </w:r>
          </w:p>
        </w:tc>
        <w:tc>
          <w:tcPr>
            <w:tcW w:w="6384" w:type="dxa"/>
            <w:vMerge/>
            <w:vAlign w:val="center"/>
          </w:tcPr>
          <w:p w14:paraId="1C845EC3" w14:textId="77777777" w:rsidR="00B7528B" w:rsidRPr="00555EAB" w:rsidRDefault="00B7528B" w:rsidP="00884B5D">
            <w:pPr>
              <w:widowControl/>
              <w:spacing w:line="240" w:lineRule="exact"/>
              <w:jc w:val="left"/>
              <w:rPr>
                <w:rFonts w:ascii="ＭＳ ゴシック" w:eastAsia="ＭＳ ゴシック" w:hAnsi="ＭＳ ゴシック" w:cs="ＭＳ Ｐゴシック"/>
                <w:kern w:val="0"/>
                <w:sz w:val="18"/>
                <w:szCs w:val="18"/>
              </w:rPr>
            </w:pPr>
          </w:p>
        </w:tc>
      </w:tr>
      <w:tr w:rsidR="00B7528B" w:rsidRPr="00555EAB" w14:paraId="7B23F2C2" w14:textId="77777777" w:rsidTr="0069436D">
        <w:trPr>
          <w:trHeight w:val="227"/>
        </w:trPr>
        <w:tc>
          <w:tcPr>
            <w:tcW w:w="573" w:type="dxa"/>
            <w:vMerge/>
            <w:shd w:val="clear" w:color="auto" w:fill="auto"/>
            <w:noWrap/>
            <w:vAlign w:val="center"/>
          </w:tcPr>
          <w:p w14:paraId="71D1FD8B" w14:textId="77777777" w:rsidR="00B7528B" w:rsidRPr="00555EAB" w:rsidRDefault="00B7528B" w:rsidP="00884B5D">
            <w:pPr>
              <w:widowControl/>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noWrap/>
            <w:vAlign w:val="center"/>
          </w:tcPr>
          <w:p w14:paraId="1FF8B229" w14:textId="77777777" w:rsidR="00B7528B" w:rsidRPr="003F0E4A" w:rsidRDefault="00B7528B" w:rsidP="00884B5D">
            <w:pPr>
              <w:spacing w:line="240" w:lineRule="exact"/>
              <w:jc w:val="left"/>
              <w:rPr>
                <w:rFonts w:ascii="ＭＳ ゴシック" w:eastAsia="ＭＳ ゴシック" w:hAnsi="ＭＳ ゴシック" w:cs="ＭＳ Ｐゴシック"/>
                <w:kern w:val="0"/>
                <w:sz w:val="18"/>
                <w:szCs w:val="18"/>
              </w:rPr>
            </w:pPr>
            <w:r w:rsidRPr="003F0E4A">
              <w:rPr>
                <w:rFonts w:ascii="ＭＳ ゴシック" w:eastAsia="ＭＳ ゴシック" w:hAnsi="ＭＳ ゴシック" w:cs="ＭＳ Ｐゴシック" w:hint="eastAsia"/>
                <w:kern w:val="0"/>
                <w:sz w:val="18"/>
                <w:szCs w:val="18"/>
              </w:rPr>
              <w:t>決　算　額</w:t>
            </w:r>
          </w:p>
        </w:tc>
        <w:tc>
          <w:tcPr>
            <w:tcW w:w="1588" w:type="dxa"/>
            <w:gridSpan w:val="4"/>
            <w:shd w:val="clear" w:color="auto" w:fill="F2F2F2"/>
            <w:vAlign w:val="center"/>
          </w:tcPr>
          <w:p w14:paraId="22D7A1B1" w14:textId="77777777" w:rsidR="00B7528B" w:rsidRPr="00311474" w:rsidRDefault="00B7528B" w:rsidP="00884B5D">
            <w:pPr>
              <w:spacing w:line="240" w:lineRule="exact"/>
              <w:jc w:val="right"/>
              <w:rPr>
                <w:rFonts w:ascii="ＭＳ ゴシック" w:eastAsia="ＭＳ ゴシック" w:hAnsi="ＭＳ ゴシック" w:cs="ＭＳ Ｐゴシック"/>
                <w:kern w:val="0"/>
                <w:sz w:val="18"/>
                <w:szCs w:val="18"/>
              </w:rPr>
            </w:pPr>
            <w:r w:rsidRPr="00311474">
              <w:rPr>
                <w:rFonts w:ascii="ＭＳ ゴシック" w:eastAsia="ＭＳ ゴシック" w:hAnsi="ＭＳ ゴシック" w:cs="ＭＳ Ｐゴシック" w:hint="eastAsia"/>
                <w:kern w:val="0"/>
                <w:sz w:val="18"/>
                <w:szCs w:val="18"/>
              </w:rPr>
              <w:t>5,300千円</w:t>
            </w:r>
          </w:p>
        </w:tc>
        <w:tc>
          <w:tcPr>
            <w:tcW w:w="6384" w:type="dxa"/>
            <w:vMerge/>
            <w:vAlign w:val="center"/>
          </w:tcPr>
          <w:p w14:paraId="4562D220" w14:textId="77777777" w:rsidR="00B7528B" w:rsidRPr="00555EAB" w:rsidRDefault="00B7528B" w:rsidP="00884B5D">
            <w:pPr>
              <w:widowControl/>
              <w:spacing w:line="240" w:lineRule="exact"/>
              <w:jc w:val="left"/>
              <w:rPr>
                <w:rFonts w:ascii="ＭＳ ゴシック" w:eastAsia="ＭＳ ゴシック" w:hAnsi="ＭＳ ゴシック" w:cs="ＭＳ Ｐゴシック"/>
                <w:kern w:val="0"/>
                <w:sz w:val="18"/>
                <w:szCs w:val="18"/>
              </w:rPr>
            </w:pPr>
          </w:p>
        </w:tc>
      </w:tr>
      <w:tr w:rsidR="00B7528B" w:rsidRPr="00555EAB" w14:paraId="6AFF4832" w14:textId="77777777" w:rsidTr="0069436D">
        <w:trPr>
          <w:trHeight w:val="1440"/>
        </w:trPr>
        <w:tc>
          <w:tcPr>
            <w:tcW w:w="573" w:type="dxa"/>
            <w:vMerge/>
            <w:shd w:val="clear" w:color="auto" w:fill="auto"/>
            <w:noWrap/>
            <w:vAlign w:val="center"/>
          </w:tcPr>
          <w:p w14:paraId="2D24F437" w14:textId="77777777" w:rsidR="00B7528B" w:rsidRPr="00555EAB" w:rsidRDefault="00B7528B" w:rsidP="00884B5D">
            <w:pPr>
              <w:widowControl/>
              <w:spacing w:line="240" w:lineRule="exact"/>
              <w:jc w:val="center"/>
              <w:rPr>
                <w:rFonts w:ascii="ＭＳ ゴシック" w:eastAsia="ＭＳ ゴシック" w:hAnsi="ＭＳ ゴシック" w:cs="ＭＳ Ｐゴシック"/>
                <w:kern w:val="0"/>
                <w:sz w:val="18"/>
                <w:szCs w:val="18"/>
              </w:rPr>
            </w:pPr>
          </w:p>
        </w:tc>
        <w:tc>
          <w:tcPr>
            <w:tcW w:w="2725" w:type="dxa"/>
            <w:gridSpan w:val="5"/>
            <w:shd w:val="clear" w:color="auto" w:fill="auto"/>
            <w:noWrap/>
          </w:tcPr>
          <w:p w14:paraId="7DB99FA5" w14:textId="77777777"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p>
          <w:p w14:paraId="552E6996"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70958804" w14:textId="0F530AE2"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p w14:paraId="338FEA34"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p>
          <w:p w14:paraId="3318A455"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p>
        </w:tc>
        <w:tc>
          <w:tcPr>
            <w:tcW w:w="6384" w:type="dxa"/>
            <w:vMerge/>
            <w:vAlign w:val="center"/>
          </w:tcPr>
          <w:p w14:paraId="536529BE" w14:textId="77777777" w:rsidR="00B7528B" w:rsidRPr="00555EAB" w:rsidRDefault="00B7528B" w:rsidP="00884B5D">
            <w:pPr>
              <w:widowControl/>
              <w:spacing w:line="240" w:lineRule="exact"/>
              <w:jc w:val="left"/>
              <w:rPr>
                <w:rFonts w:ascii="ＭＳ ゴシック" w:eastAsia="ＭＳ ゴシック" w:hAnsi="ＭＳ ゴシック" w:cs="ＭＳ Ｐゴシック"/>
                <w:kern w:val="0"/>
                <w:sz w:val="18"/>
                <w:szCs w:val="18"/>
              </w:rPr>
            </w:pPr>
          </w:p>
        </w:tc>
      </w:tr>
      <w:tr w:rsidR="00B7528B" w:rsidRPr="00555EAB" w14:paraId="55EE644F" w14:textId="77777777" w:rsidTr="00E20961">
        <w:trPr>
          <w:trHeight w:val="340"/>
        </w:trPr>
        <w:tc>
          <w:tcPr>
            <w:tcW w:w="573" w:type="dxa"/>
            <w:vMerge w:val="restart"/>
            <w:shd w:val="clear" w:color="auto" w:fill="auto"/>
            <w:noWrap/>
          </w:tcPr>
          <w:p w14:paraId="5E818EC3" w14:textId="77777777" w:rsidR="00B7528B" w:rsidRPr="00555EAB" w:rsidRDefault="00B7528B" w:rsidP="00884B5D">
            <w:pPr>
              <w:widowControl/>
              <w:spacing w:line="240" w:lineRule="exact"/>
              <w:jc w:val="center"/>
              <w:rPr>
                <w:rFonts w:ascii="ＭＳ ゴシック" w:eastAsia="ＭＳ ゴシック" w:hAnsi="ＭＳ ゴシック" w:cs="ＭＳ Ｐゴシック"/>
                <w:strike/>
                <w:kern w:val="0"/>
                <w:sz w:val="18"/>
                <w:szCs w:val="18"/>
              </w:rPr>
            </w:pPr>
          </w:p>
          <w:p w14:paraId="2B4EBE8F" w14:textId="6CFCCA9E" w:rsidR="00B7528B" w:rsidRPr="00555EAB" w:rsidRDefault="008527AC" w:rsidP="00884B5D">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74</w:t>
            </w:r>
          </w:p>
          <w:p w14:paraId="06F14720"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2725" w:type="dxa"/>
            <w:gridSpan w:val="5"/>
            <w:shd w:val="clear" w:color="auto" w:fill="auto"/>
            <w:noWrap/>
            <w:vAlign w:val="center"/>
          </w:tcPr>
          <w:p w14:paraId="71423B90" w14:textId="77777777" w:rsidR="00B7528B" w:rsidRPr="003F0E4A" w:rsidRDefault="00B7528B" w:rsidP="00884B5D">
            <w:pPr>
              <w:widowControl/>
              <w:spacing w:line="240" w:lineRule="exact"/>
              <w:jc w:val="left"/>
              <w:rPr>
                <w:rFonts w:ascii="ＭＳ ゴシック" w:eastAsia="ＭＳ ゴシック" w:hAnsi="ＭＳ ゴシック" w:cs="ＭＳ Ｐゴシック"/>
                <w:b/>
                <w:kern w:val="0"/>
                <w:sz w:val="18"/>
                <w:szCs w:val="18"/>
              </w:rPr>
            </w:pPr>
            <w:r w:rsidRPr="003F0E4A">
              <w:rPr>
                <w:rFonts w:ascii="ＭＳ ゴシック" w:eastAsia="ＭＳ ゴシック" w:hAnsi="ＭＳ ゴシック" w:cs="ＭＳ Ｐゴシック" w:hint="eastAsia"/>
                <w:b/>
                <w:kern w:val="0"/>
                <w:sz w:val="18"/>
                <w:szCs w:val="18"/>
              </w:rPr>
              <w:t>福祉センター管理代行料</w:t>
            </w:r>
          </w:p>
        </w:tc>
        <w:tc>
          <w:tcPr>
            <w:tcW w:w="6384" w:type="dxa"/>
            <w:vMerge w:val="restart"/>
            <w:shd w:val="clear" w:color="auto" w:fill="auto"/>
          </w:tcPr>
          <w:p w14:paraId="14F3F236" w14:textId="77777777" w:rsidR="00B7528B" w:rsidRPr="00555EAB" w:rsidRDefault="00B7528B" w:rsidP="00E20961">
            <w:pPr>
              <w:widowControl/>
              <w:spacing w:line="240" w:lineRule="exact"/>
              <w:rPr>
                <w:rFonts w:ascii="ＭＳ ゴシック" w:eastAsia="ＭＳ ゴシック" w:hAnsi="ＭＳ ゴシック" w:cs="ＭＳ Ｐゴシック"/>
                <w:b/>
                <w:kern w:val="0"/>
                <w:sz w:val="18"/>
                <w:szCs w:val="18"/>
              </w:rPr>
            </w:pPr>
            <w:r w:rsidRPr="00555EAB">
              <w:rPr>
                <w:rFonts w:ascii="ＭＳ ゴシック" w:eastAsia="ＭＳ ゴシック" w:hAnsi="ＭＳ ゴシック" w:cs="ＭＳ Ｐゴシック" w:hint="eastAsia"/>
                <w:b/>
                <w:kern w:val="0"/>
                <w:sz w:val="18"/>
                <w:szCs w:val="18"/>
              </w:rPr>
              <w:t>(1) 事業の概要</w:t>
            </w:r>
          </w:p>
          <w:p w14:paraId="6D9FAE7F" w14:textId="77777777" w:rsidR="00B7528B" w:rsidRPr="00555EAB" w:rsidRDefault="00B7528B" w:rsidP="00E20961">
            <w:pPr>
              <w:widowControl/>
              <w:spacing w:line="240" w:lineRule="exact"/>
              <w:ind w:leftChars="100" w:left="210" w:firstLineChars="100" w:firstLine="180"/>
              <w:rPr>
                <w:rFonts w:ascii="ＭＳ 明朝" w:hAnsi="ＭＳ 明朝" w:cs="ＭＳ Ｐゴシック"/>
                <w:kern w:val="0"/>
                <w:sz w:val="18"/>
                <w:szCs w:val="18"/>
              </w:rPr>
            </w:pPr>
            <w:r w:rsidRPr="00555EAB">
              <w:rPr>
                <w:rFonts w:ascii="ＭＳ 明朝" w:hAnsi="ＭＳ 明朝" w:cs="ＭＳ Ｐゴシック" w:hint="eastAsia"/>
                <w:kern w:val="0"/>
                <w:sz w:val="18"/>
                <w:szCs w:val="18"/>
              </w:rPr>
              <w:t>指定管理者制度により、総合福祉センターを町社会福祉協議会に管理代行させるもの。</w:t>
            </w:r>
          </w:p>
          <w:p w14:paraId="21F636C6" w14:textId="77777777" w:rsidR="00B7528B" w:rsidRPr="00555EAB" w:rsidRDefault="00B7528B" w:rsidP="00E20961">
            <w:pPr>
              <w:widowControl/>
              <w:spacing w:line="240" w:lineRule="exact"/>
              <w:ind w:leftChars="86" w:left="181" w:firstLineChars="100" w:firstLine="180"/>
              <w:rPr>
                <w:rFonts w:ascii="ＭＳ 明朝" w:hAnsi="ＭＳ 明朝" w:cs="ＭＳ Ｐゴシック"/>
                <w:kern w:val="0"/>
                <w:sz w:val="18"/>
                <w:szCs w:val="18"/>
              </w:rPr>
            </w:pPr>
          </w:p>
          <w:p w14:paraId="7DA00E7C" w14:textId="77777777" w:rsidR="00B7528B" w:rsidRPr="00555EAB" w:rsidRDefault="00B7528B" w:rsidP="00E20961">
            <w:pPr>
              <w:widowControl/>
              <w:spacing w:line="240" w:lineRule="exact"/>
              <w:rPr>
                <w:rFonts w:ascii="ＭＳ ゴシック" w:eastAsia="ＭＳ ゴシック" w:hAnsi="ＭＳ ゴシック" w:cs="ＭＳ Ｐゴシック"/>
                <w:b/>
                <w:kern w:val="0"/>
                <w:sz w:val="18"/>
                <w:szCs w:val="18"/>
              </w:rPr>
            </w:pPr>
            <w:r w:rsidRPr="00555EAB">
              <w:rPr>
                <w:rFonts w:ascii="ＭＳ ゴシック" w:eastAsia="ＭＳ ゴシック" w:hAnsi="ＭＳ ゴシック" w:cs="ＭＳ Ｐゴシック" w:hint="eastAsia"/>
                <w:b/>
                <w:kern w:val="0"/>
                <w:sz w:val="18"/>
                <w:szCs w:val="18"/>
              </w:rPr>
              <w:t>(2) 当初予算と決算額が大きく異なる場合は、その理由</w:t>
            </w:r>
          </w:p>
          <w:p w14:paraId="0058B2F9" w14:textId="77777777" w:rsidR="00B7528B" w:rsidRPr="00555EAB" w:rsidRDefault="00B7528B" w:rsidP="00E20961">
            <w:pPr>
              <w:widowControl/>
              <w:spacing w:line="240" w:lineRule="exact"/>
              <w:rPr>
                <w:rFonts w:ascii="ＭＳ ゴシック" w:eastAsia="ＭＳ ゴシック" w:hAnsi="ＭＳ ゴシック" w:cs="ＭＳ Ｐゴシック"/>
                <w:b/>
                <w:kern w:val="0"/>
                <w:sz w:val="18"/>
                <w:szCs w:val="18"/>
              </w:rPr>
            </w:pPr>
          </w:p>
          <w:p w14:paraId="65D69AC0" w14:textId="77777777" w:rsidR="00B7528B" w:rsidRPr="00555EAB" w:rsidRDefault="00B7528B" w:rsidP="00E20961">
            <w:pPr>
              <w:widowControl/>
              <w:spacing w:line="240" w:lineRule="exact"/>
              <w:rPr>
                <w:rFonts w:ascii="ＭＳ ゴシック" w:eastAsia="ＭＳ ゴシック" w:hAnsi="ＭＳ ゴシック" w:cs="ＭＳ Ｐゴシック"/>
                <w:b/>
                <w:kern w:val="0"/>
                <w:sz w:val="18"/>
                <w:szCs w:val="18"/>
              </w:rPr>
            </w:pPr>
            <w:r w:rsidRPr="00555EAB">
              <w:rPr>
                <w:rFonts w:ascii="ＭＳ ゴシック" w:eastAsia="ＭＳ ゴシック" w:hAnsi="ＭＳ ゴシック" w:cs="ＭＳ Ｐゴシック" w:hint="eastAsia"/>
                <w:b/>
                <w:kern w:val="0"/>
                <w:sz w:val="18"/>
                <w:szCs w:val="18"/>
              </w:rPr>
              <w:t>(3) 成果及び評価並びに改善点</w:t>
            </w:r>
          </w:p>
          <w:p w14:paraId="74FB9C9A" w14:textId="77777777" w:rsidR="00B7528B" w:rsidRDefault="00B7528B" w:rsidP="00E20961">
            <w:pPr>
              <w:widowControl/>
              <w:spacing w:line="240" w:lineRule="exact"/>
              <w:ind w:leftChars="100" w:left="210" w:firstLineChars="100" w:firstLine="180"/>
              <w:rPr>
                <w:rFonts w:ascii="ＭＳ 明朝" w:hAnsi="ＭＳ 明朝" w:cs="ＭＳ Ｐゴシック"/>
                <w:kern w:val="0"/>
                <w:sz w:val="18"/>
                <w:szCs w:val="18"/>
              </w:rPr>
            </w:pPr>
            <w:r w:rsidRPr="00555EAB">
              <w:rPr>
                <w:rFonts w:ascii="ＭＳ 明朝" w:hAnsi="ＭＳ 明朝" w:cs="ＭＳ Ｐゴシック" w:hint="eastAsia"/>
                <w:kern w:val="0"/>
                <w:sz w:val="18"/>
                <w:szCs w:val="18"/>
              </w:rPr>
              <w:t>高年齢者が健康で生きがいのある生活が送れるように、老人福祉センターの適正な管理運営を行い、利用者の福祉の向上に寄与している。</w:t>
            </w:r>
          </w:p>
          <w:p w14:paraId="73B3BAE6" w14:textId="77777777" w:rsidR="00B7528B" w:rsidRPr="00311474" w:rsidRDefault="00B7528B" w:rsidP="00E20961">
            <w:pPr>
              <w:widowControl/>
              <w:spacing w:line="240" w:lineRule="exact"/>
              <w:ind w:leftChars="100" w:left="210" w:firstLineChars="100" w:firstLine="180"/>
              <w:rPr>
                <w:rFonts w:ascii="ＭＳ 明朝" w:hAnsi="ＭＳ 明朝" w:cs="ＭＳ Ｐゴシック"/>
                <w:kern w:val="0"/>
                <w:sz w:val="18"/>
                <w:szCs w:val="18"/>
              </w:rPr>
            </w:pPr>
            <w:r w:rsidRPr="00311474">
              <w:rPr>
                <w:rFonts w:ascii="ＭＳ 明朝" w:hAnsi="ＭＳ 明朝" w:cs="ＭＳ Ｐゴシック" w:hint="eastAsia"/>
                <w:kern w:val="0"/>
                <w:sz w:val="18"/>
                <w:szCs w:val="18"/>
              </w:rPr>
              <w:t>今後、福祉センターの活用方法を具体的に進めていく必要がある。</w:t>
            </w:r>
          </w:p>
          <w:p w14:paraId="51160C9B" w14:textId="77777777" w:rsidR="00B7528B" w:rsidRPr="00555EAB" w:rsidRDefault="00B7528B" w:rsidP="00E20961">
            <w:pPr>
              <w:widowControl/>
              <w:spacing w:line="240" w:lineRule="exact"/>
              <w:ind w:leftChars="100" w:left="210" w:firstLineChars="100" w:firstLine="180"/>
              <w:rPr>
                <w:rFonts w:ascii="ＭＳ 明朝" w:hAnsi="ＭＳ 明朝" w:cs="ＭＳ Ｐゴシック"/>
                <w:kern w:val="0"/>
                <w:sz w:val="18"/>
                <w:szCs w:val="18"/>
              </w:rPr>
            </w:pPr>
          </w:p>
        </w:tc>
      </w:tr>
      <w:tr w:rsidR="00B7528B" w:rsidRPr="00555EAB" w14:paraId="362C650B" w14:textId="77777777" w:rsidTr="00E20961">
        <w:trPr>
          <w:trHeight w:val="227"/>
        </w:trPr>
        <w:tc>
          <w:tcPr>
            <w:tcW w:w="573" w:type="dxa"/>
            <w:vMerge/>
            <w:shd w:val="clear" w:color="auto" w:fill="auto"/>
            <w:noWrap/>
            <w:vAlign w:val="center"/>
          </w:tcPr>
          <w:p w14:paraId="358B07E9" w14:textId="77777777" w:rsidR="00B7528B" w:rsidRPr="00555EAB" w:rsidRDefault="00B7528B" w:rsidP="00884B5D">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noWrap/>
            <w:vAlign w:val="center"/>
          </w:tcPr>
          <w:p w14:paraId="31BB4DFC" w14:textId="77777777" w:rsidR="00B7528B" w:rsidRPr="003F0E4A" w:rsidRDefault="00B7528B" w:rsidP="00884B5D">
            <w:pPr>
              <w:spacing w:line="240" w:lineRule="exact"/>
              <w:jc w:val="left"/>
              <w:rPr>
                <w:rFonts w:ascii="ＭＳ ゴシック" w:eastAsia="ＭＳ ゴシック" w:hAnsi="ＭＳ ゴシック" w:cs="ＭＳ Ｐゴシック"/>
                <w:kern w:val="0"/>
                <w:sz w:val="18"/>
                <w:szCs w:val="18"/>
              </w:rPr>
            </w:pPr>
            <w:r w:rsidRPr="003F0E4A">
              <w:rPr>
                <w:rFonts w:ascii="ＭＳ ゴシック" w:eastAsia="ＭＳ ゴシック" w:hAnsi="ＭＳ ゴシック" w:cs="ＭＳ Ｐゴシック" w:hint="eastAsia"/>
                <w:kern w:val="0"/>
                <w:sz w:val="18"/>
                <w:szCs w:val="18"/>
              </w:rPr>
              <w:t>当初予算額</w:t>
            </w:r>
          </w:p>
        </w:tc>
        <w:tc>
          <w:tcPr>
            <w:tcW w:w="1548" w:type="dxa"/>
            <w:gridSpan w:val="2"/>
            <w:shd w:val="clear" w:color="auto" w:fill="F2F2F2"/>
            <w:vAlign w:val="center"/>
          </w:tcPr>
          <w:p w14:paraId="79AB9C4D" w14:textId="77777777" w:rsidR="00B7528B" w:rsidRPr="00311474" w:rsidRDefault="00B7528B" w:rsidP="00884B5D">
            <w:pPr>
              <w:spacing w:line="240" w:lineRule="exact"/>
              <w:jc w:val="right"/>
              <w:rPr>
                <w:rFonts w:ascii="ＭＳ ゴシック" w:eastAsia="ＭＳ ゴシック" w:hAnsi="ＭＳ ゴシック" w:cs="ＭＳ Ｐゴシック"/>
                <w:kern w:val="0"/>
                <w:sz w:val="18"/>
                <w:szCs w:val="18"/>
              </w:rPr>
            </w:pPr>
            <w:r w:rsidRPr="00311474">
              <w:rPr>
                <w:rFonts w:ascii="ＭＳ ゴシック" w:eastAsia="ＭＳ ゴシック" w:hAnsi="ＭＳ ゴシック" w:cs="ＭＳ Ｐゴシック" w:hint="eastAsia"/>
                <w:kern w:val="0"/>
                <w:sz w:val="18"/>
                <w:szCs w:val="18"/>
              </w:rPr>
              <w:t>8,544千円</w:t>
            </w:r>
          </w:p>
        </w:tc>
        <w:tc>
          <w:tcPr>
            <w:tcW w:w="6384" w:type="dxa"/>
            <w:vMerge/>
            <w:shd w:val="clear" w:color="auto" w:fill="F2F2F2"/>
          </w:tcPr>
          <w:p w14:paraId="47983B6B" w14:textId="77777777" w:rsidR="00B7528B" w:rsidRPr="00555EAB" w:rsidRDefault="00B7528B" w:rsidP="00E20961">
            <w:pPr>
              <w:widowControl/>
              <w:spacing w:line="240" w:lineRule="exact"/>
              <w:rPr>
                <w:rFonts w:ascii="ＭＳ ゴシック" w:eastAsia="ＭＳ ゴシック" w:hAnsi="ＭＳ ゴシック" w:cs="ＭＳ Ｐゴシック"/>
                <w:strike/>
                <w:kern w:val="0"/>
                <w:sz w:val="18"/>
                <w:szCs w:val="18"/>
              </w:rPr>
            </w:pPr>
          </w:p>
        </w:tc>
      </w:tr>
      <w:tr w:rsidR="00B7528B" w:rsidRPr="00555EAB" w14:paraId="4728B05C" w14:textId="77777777" w:rsidTr="00E20961">
        <w:trPr>
          <w:trHeight w:val="227"/>
        </w:trPr>
        <w:tc>
          <w:tcPr>
            <w:tcW w:w="573" w:type="dxa"/>
            <w:vMerge/>
            <w:shd w:val="clear" w:color="auto" w:fill="auto"/>
            <w:noWrap/>
            <w:vAlign w:val="center"/>
          </w:tcPr>
          <w:p w14:paraId="602D236C" w14:textId="77777777" w:rsidR="00B7528B" w:rsidRPr="00555EAB" w:rsidRDefault="00B7528B" w:rsidP="00884B5D">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noWrap/>
            <w:vAlign w:val="center"/>
          </w:tcPr>
          <w:p w14:paraId="3EB4CA90" w14:textId="77777777" w:rsidR="00B7528B" w:rsidRPr="003F0E4A" w:rsidRDefault="00B7528B" w:rsidP="00884B5D">
            <w:pPr>
              <w:spacing w:line="240" w:lineRule="exact"/>
              <w:jc w:val="left"/>
              <w:rPr>
                <w:rFonts w:ascii="ＭＳ ゴシック" w:eastAsia="ＭＳ ゴシック" w:hAnsi="ＭＳ ゴシック" w:cs="ＭＳ Ｐゴシック"/>
                <w:kern w:val="0"/>
                <w:sz w:val="18"/>
                <w:szCs w:val="18"/>
              </w:rPr>
            </w:pPr>
            <w:r w:rsidRPr="00B7528B">
              <w:rPr>
                <w:rFonts w:ascii="ＭＳ ゴシック" w:eastAsia="ＭＳ ゴシック" w:hAnsi="ＭＳ ゴシック" w:cs="ＭＳ Ｐゴシック" w:hint="eastAsia"/>
                <w:spacing w:val="30"/>
                <w:kern w:val="0"/>
                <w:sz w:val="18"/>
                <w:szCs w:val="18"/>
                <w:fitText w:val="900" w:id="-1228683519"/>
              </w:rPr>
              <w:t>予算現</w:t>
            </w:r>
            <w:r w:rsidRPr="00B7528B">
              <w:rPr>
                <w:rFonts w:ascii="ＭＳ ゴシック" w:eastAsia="ＭＳ ゴシック" w:hAnsi="ＭＳ ゴシック" w:cs="ＭＳ Ｐゴシック" w:hint="eastAsia"/>
                <w:kern w:val="0"/>
                <w:sz w:val="18"/>
                <w:szCs w:val="18"/>
                <w:fitText w:val="900" w:id="-1228683519"/>
              </w:rPr>
              <w:t>額</w:t>
            </w:r>
          </w:p>
        </w:tc>
        <w:tc>
          <w:tcPr>
            <w:tcW w:w="1548" w:type="dxa"/>
            <w:gridSpan w:val="2"/>
            <w:shd w:val="clear" w:color="auto" w:fill="F2F2F2"/>
            <w:vAlign w:val="center"/>
          </w:tcPr>
          <w:p w14:paraId="38CBD878" w14:textId="77777777" w:rsidR="00B7528B" w:rsidRPr="00311474" w:rsidRDefault="00B7528B" w:rsidP="00884B5D">
            <w:pPr>
              <w:spacing w:line="240" w:lineRule="exact"/>
              <w:jc w:val="right"/>
              <w:rPr>
                <w:rFonts w:ascii="ＭＳ ゴシック" w:eastAsia="ＭＳ ゴシック" w:hAnsi="ＭＳ ゴシック" w:cs="ＭＳ Ｐゴシック"/>
                <w:kern w:val="0"/>
                <w:sz w:val="18"/>
                <w:szCs w:val="18"/>
              </w:rPr>
            </w:pPr>
            <w:r w:rsidRPr="00311474">
              <w:rPr>
                <w:rFonts w:ascii="ＭＳ ゴシック" w:eastAsia="ＭＳ ゴシック" w:hAnsi="ＭＳ ゴシック" w:cs="ＭＳ Ｐゴシック" w:hint="eastAsia"/>
                <w:kern w:val="0"/>
                <w:sz w:val="18"/>
                <w:szCs w:val="18"/>
              </w:rPr>
              <w:t>8,544千円</w:t>
            </w:r>
          </w:p>
        </w:tc>
        <w:tc>
          <w:tcPr>
            <w:tcW w:w="6384" w:type="dxa"/>
            <w:vMerge/>
            <w:shd w:val="clear" w:color="auto" w:fill="F2F2F2"/>
          </w:tcPr>
          <w:p w14:paraId="7F3C4B7B" w14:textId="77777777" w:rsidR="00B7528B" w:rsidRPr="00555EAB" w:rsidRDefault="00B7528B" w:rsidP="00E20961">
            <w:pPr>
              <w:widowControl/>
              <w:spacing w:line="240" w:lineRule="exact"/>
              <w:rPr>
                <w:rFonts w:ascii="ＭＳ ゴシック" w:eastAsia="ＭＳ ゴシック" w:hAnsi="ＭＳ ゴシック" w:cs="ＭＳ Ｐゴシック"/>
                <w:strike/>
                <w:kern w:val="0"/>
                <w:sz w:val="18"/>
                <w:szCs w:val="18"/>
              </w:rPr>
            </w:pPr>
          </w:p>
        </w:tc>
      </w:tr>
      <w:tr w:rsidR="00B7528B" w:rsidRPr="00555EAB" w14:paraId="22BD17DA" w14:textId="77777777" w:rsidTr="00E20961">
        <w:trPr>
          <w:trHeight w:val="227"/>
        </w:trPr>
        <w:tc>
          <w:tcPr>
            <w:tcW w:w="573" w:type="dxa"/>
            <w:vMerge/>
            <w:shd w:val="clear" w:color="auto" w:fill="auto"/>
            <w:noWrap/>
            <w:vAlign w:val="center"/>
          </w:tcPr>
          <w:p w14:paraId="7F028ADE" w14:textId="77777777" w:rsidR="00B7528B" w:rsidRPr="00555EAB" w:rsidRDefault="00B7528B" w:rsidP="00884B5D">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noWrap/>
            <w:vAlign w:val="center"/>
          </w:tcPr>
          <w:p w14:paraId="1F965180" w14:textId="77777777" w:rsidR="00B7528B" w:rsidRPr="003F0E4A" w:rsidRDefault="00B7528B" w:rsidP="00884B5D">
            <w:pPr>
              <w:spacing w:line="240" w:lineRule="exact"/>
              <w:jc w:val="left"/>
              <w:rPr>
                <w:rFonts w:ascii="ＭＳ ゴシック" w:eastAsia="ＭＳ ゴシック" w:hAnsi="ＭＳ ゴシック" w:cs="ＭＳ Ｐゴシック"/>
                <w:kern w:val="0"/>
                <w:sz w:val="18"/>
                <w:szCs w:val="18"/>
              </w:rPr>
            </w:pPr>
            <w:r w:rsidRPr="003F0E4A">
              <w:rPr>
                <w:rFonts w:ascii="ＭＳ ゴシック" w:eastAsia="ＭＳ ゴシック" w:hAnsi="ＭＳ ゴシック" w:cs="ＭＳ Ｐゴシック" w:hint="eastAsia"/>
                <w:kern w:val="0"/>
                <w:sz w:val="18"/>
                <w:szCs w:val="18"/>
              </w:rPr>
              <w:t>決　算　額</w:t>
            </w:r>
          </w:p>
        </w:tc>
        <w:tc>
          <w:tcPr>
            <w:tcW w:w="1548" w:type="dxa"/>
            <w:gridSpan w:val="2"/>
            <w:shd w:val="clear" w:color="auto" w:fill="F2F2F2"/>
            <w:vAlign w:val="center"/>
          </w:tcPr>
          <w:p w14:paraId="64C14FDF" w14:textId="77777777" w:rsidR="00B7528B" w:rsidRPr="00311474" w:rsidRDefault="00B7528B" w:rsidP="00884B5D">
            <w:pPr>
              <w:spacing w:line="240" w:lineRule="exact"/>
              <w:jc w:val="right"/>
              <w:rPr>
                <w:rFonts w:ascii="ＭＳ ゴシック" w:eastAsia="ＭＳ ゴシック" w:hAnsi="ＭＳ ゴシック" w:cs="ＭＳ Ｐゴシック"/>
                <w:kern w:val="0"/>
                <w:sz w:val="18"/>
                <w:szCs w:val="18"/>
              </w:rPr>
            </w:pPr>
            <w:r w:rsidRPr="00311474">
              <w:rPr>
                <w:rFonts w:ascii="ＭＳ ゴシック" w:eastAsia="ＭＳ ゴシック" w:hAnsi="ＭＳ ゴシック" w:cs="ＭＳ Ｐゴシック" w:hint="eastAsia"/>
                <w:kern w:val="0"/>
                <w:sz w:val="18"/>
                <w:szCs w:val="18"/>
              </w:rPr>
              <w:t>8,544千円</w:t>
            </w:r>
          </w:p>
        </w:tc>
        <w:tc>
          <w:tcPr>
            <w:tcW w:w="6384" w:type="dxa"/>
            <w:vMerge/>
            <w:shd w:val="clear" w:color="auto" w:fill="F2F2F2"/>
          </w:tcPr>
          <w:p w14:paraId="67221CF0" w14:textId="77777777" w:rsidR="00B7528B" w:rsidRPr="00555EAB" w:rsidRDefault="00B7528B" w:rsidP="00E20961">
            <w:pPr>
              <w:widowControl/>
              <w:spacing w:line="240" w:lineRule="exact"/>
              <w:rPr>
                <w:rFonts w:ascii="ＭＳ ゴシック" w:eastAsia="ＭＳ ゴシック" w:hAnsi="ＭＳ ゴシック" w:cs="ＭＳ Ｐゴシック"/>
                <w:strike/>
                <w:kern w:val="0"/>
                <w:sz w:val="18"/>
                <w:szCs w:val="18"/>
              </w:rPr>
            </w:pPr>
          </w:p>
        </w:tc>
      </w:tr>
      <w:tr w:rsidR="00B7528B" w:rsidRPr="00555EAB" w14:paraId="1FF1EA74" w14:textId="77777777" w:rsidTr="00E20961">
        <w:trPr>
          <w:trHeight w:val="935"/>
        </w:trPr>
        <w:tc>
          <w:tcPr>
            <w:tcW w:w="573" w:type="dxa"/>
            <w:vMerge/>
            <w:shd w:val="clear" w:color="auto" w:fill="auto"/>
            <w:noWrap/>
            <w:vAlign w:val="center"/>
          </w:tcPr>
          <w:p w14:paraId="4B48D8EA" w14:textId="77777777" w:rsidR="00B7528B" w:rsidRPr="00555EAB" w:rsidRDefault="00B7528B" w:rsidP="00884B5D">
            <w:pPr>
              <w:widowControl/>
              <w:spacing w:line="240" w:lineRule="exact"/>
              <w:jc w:val="center"/>
              <w:rPr>
                <w:rFonts w:ascii="ＭＳ ゴシック" w:eastAsia="ＭＳ ゴシック" w:hAnsi="ＭＳ ゴシック" w:cs="ＭＳ Ｐゴシック"/>
                <w:strike/>
                <w:kern w:val="0"/>
                <w:sz w:val="18"/>
                <w:szCs w:val="18"/>
              </w:rPr>
            </w:pPr>
          </w:p>
        </w:tc>
        <w:tc>
          <w:tcPr>
            <w:tcW w:w="2725" w:type="dxa"/>
            <w:gridSpan w:val="5"/>
            <w:shd w:val="clear" w:color="auto" w:fill="auto"/>
            <w:noWrap/>
          </w:tcPr>
          <w:p w14:paraId="44B6773A" w14:textId="77777777"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p>
          <w:p w14:paraId="2708CD54"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17B9E084" w14:textId="32EEA2A7"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p w14:paraId="50E6E8FD" w14:textId="77777777" w:rsidR="00B7528B" w:rsidRPr="00D74701" w:rsidRDefault="00B7528B" w:rsidP="00884B5D">
            <w:pPr>
              <w:widowControl/>
              <w:spacing w:line="240" w:lineRule="exact"/>
              <w:rPr>
                <w:rFonts w:ascii="ＭＳ ゴシック" w:eastAsia="ＭＳ ゴシック" w:hAnsi="ＭＳ ゴシック" w:cs="ＭＳ Ｐゴシック"/>
                <w:strike/>
                <w:kern w:val="0"/>
                <w:sz w:val="18"/>
                <w:szCs w:val="18"/>
              </w:rPr>
            </w:pPr>
          </w:p>
        </w:tc>
        <w:tc>
          <w:tcPr>
            <w:tcW w:w="6384" w:type="dxa"/>
            <w:vMerge/>
          </w:tcPr>
          <w:p w14:paraId="4585253A" w14:textId="77777777" w:rsidR="00B7528B" w:rsidRPr="00555EAB" w:rsidRDefault="00B7528B" w:rsidP="00E20961">
            <w:pPr>
              <w:widowControl/>
              <w:spacing w:line="240" w:lineRule="exact"/>
              <w:rPr>
                <w:rFonts w:ascii="ＭＳ ゴシック" w:eastAsia="ＭＳ ゴシック" w:hAnsi="ＭＳ ゴシック" w:cs="ＭＳ Ｐゴシック"/>
                <w:strike/>
                <w:kern w:val="0"/>
                <w:sz w:val="18"/>
                <w:szCs w:val="18"/>
              </w:rPr>
            </w:pPr>
          </w:p>
        </w:tc>
      </w:tr>
      <w:tr w:rsidR="00F54EC2" w:rsidRPr="00555EAB" w14:paraId="28E88C9D" w14:textId="77777777" w:rsidTr="00E20961">
        <w:trPr>
          <w:trHeight w:val="340"/>
        </w:trPr>
        <w:tc>
          <w:tcPr>
            <w:tcW w:w="573" w:type="dxa"/>
            <w:vMerge w:val="restart"/>
            <w:shd w:val="clear" w:color="auto" w:fill="auto"/>
            <w:noWrap/>
          </w:tcPr>
          <w:p w14:paraId="1EBC2974" w14:textId="77777777" w:rsidR="00F54EC2" w:rsidRPr="00555EAB" w:rsidRDefault="00F54EC2" w:rsidP="00F54EC2">
            <w:pPr>
              <w:widowControl/>
              <w:spacing w:line="240" w:lineRule="exact"/>
              <w:jc w:val="center"/>
              <w:rPr>
                <w:rFonts w:ascii="ＭＳ ゴシック" w:eastAsia="ＭＳ ゴシック" w:hAnsi="ＭＳ ゴシック" w:cs="ＭＳ Ｐゴシック"/>
                <w:strike/>
                <w:kern w:val="0"/>
                <w:sz w:val="18"/>
                <w:szCs w:val="18"/>
              </w:rPr>
            </w:pPr>
          </w:p>
          <w:p w14:paraId="338EFB4B" w14:textId="477FB0EA" w:rsidR="00F54EC2" w:rsidRPr="00555EAB" w:rsidRDefault="008527AC" w:rsidP="00F54EC2">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75</w:t>
            </w:r>
          </w:p>
          <w:p w14:paraId="0F4B2FE9" w14:textId="77777777" w:rsidR="00F54EC2" w:rsidRPr="00555EAB" w:rsidRDefault="00F54EC2" w:rsidP="00F54EC2">
            <w:pPr>
              <w:spacing w:line="240" w:lineRule="exact"/>
              <w:jc w:val="center"/>
              <w:rPr>
                <w:rFonts w:ascii="ＭＳ ゴシック" w:eastAsia="ＭＳ ゴシック" w:hAnsi="ＭＳ ゴシック" w:cs="ＭＳ Ｐゴシック"/>
                <w:kern w:val="0"/>
                <w:sz w:val="18"/>
                <w:szCs w:val="18"/>
              </w:rPr>
            </w:pPr>
          </w:p>
          <w:p w14:paraId="5279B1F2" w14:textId="77777777" w:rsidR="00F54EC2" w:rsidRPr="00555EAB" w:rsidRDefault="00F54EC2" w:rsidP="00F54EC2">
            <w:pPr>
              <w:spacing w:line="240" w:lineRule="exact"/>
              <w:jc w:val="center"/>
              <w:rPr>
                <w:rFonts w:ascii="ＭＳ ゴシック" w:eastAsia="ＭＳ ゴシック" w:hAnsi="ＭＳ ゴシック" w:cs="ＭＳ Ｐゴシック"/>
                <w:kern w:val="0"/>
                <w:sz w:val="18"/>
                <w:szCs w:val="18"/>
              </w:rPr>
            </w:pPr>
          </w:p>
        </w:tc>
        <w:tc>
          <w:tcPr>
            <w:tcW w:w="2725" w:type="dxa"/>
            <w:gridSpan w:val="5"/>
            <w:shd w:val="clear" w:color="auto" w:fill="auto"/>
            <w:noWrap/>
            <w:vAlign w:val="center"/>
          </w:tcPr>
          <w:p w14:paraId="21AC6283" w14:textId="1FCB0AE9" w:rsidR="00F54EC2" w:rsidRPr="003F0E4A" w:rsidRDefault="00F54EC2" w:rsidP="00F54EC2">
            <w:pPr>
              <w:widowControl/>
              <w:spacing w:line="240" w:lineRule="exact"/>
              <w:jc w:val="left"/>
              <w:rPr>
                <w:rFonts w:ascii="ＭＳ ゴシック" w:eastAsia="ＭＳ ゴシック" w:hAnsi="ＭＳ ゴシック" w:cs="ＭＳ Ｐゴシック"/>
                <w:b/>
                <w:kern w:val="0"/>
                <w:sz w:val="18"/>
                <w:szCs w:val="18"/>
              </w:rPr>
            </w:pPr>
            <w:r w:rsidRPr="003F0E4A">
              <w:rPr>
                <w:rFonts w:ascii="ＭＳ ゴシック" w:eastAsia="ＭＳ ゴシック" w:hAnsi="ＭＳ ゴシック" w:cs="ＭＳ Ｐゴシック" w:hint="eastAsia"/>
                <w:b/>
                <w:kern w:val="0"/>
                <w:sz w:val="18"/>
                <w:szCs w:val="18"/>
              </w:rPr>
              <w:t>認知症検診事業業務委託料</w:t>
            </w:r>
          </w:p>
        </w:tc>
        <w:tc>
          <w:tcPr>
            <w:tcW w:w="6384" w:type="dxa"/>
            <w:vMerge w:val="restart"/>
            <w:shd w:val="clear" w:color="auto" w:fill="auto"/>
          </w:tcPr>
          <w:p w14:paraId="016FC95D" w14:textId="77777777" w:rsidR="00F54EC2" w:rsidRPr="000A7657" w:rsidRDefault="00F54EC2" w:rsidP="00E20961">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(1) 事業の概要</w:t>
            </w:r>
          </w:p>
          <w:p w14:paraId="388CB12E" w14:textId="77777777" w:rsidR="00F54EC2" w:rsidRPr="00F13FB4" w:rsidRDefault="00F54EC2" w:rsidP="00E20961">
            <w:pPr>
              <w:widowControl/>
              <w:spacing w:line="240" w:lineRule="exact"/>
              <w:ind w:leftChars="100" w:left="210" w:firstLineChars="100" w:firstLine="180"/>
              <w:rPr>
                <w:rFonts w:ascii="ＭＳ 明朝" w:hAnsi="ＭＳ 明朝" w:cs="ＭＳ Ｐゴシック"/>
                <w:kern w:val="0"/>
                <w:sz w:val="18"/>
                <w:szCs w:val="18"/>
              </w:rPr>
            </w:pPr>
            <w:bookmarkStart w:id="8" w:name="at1cl1"/>
            <w:r w:rsidRPr="000A7657">
              <w:rPr>
                <w:rFonts w:ascii="ＭＳ 明朝" w:hAnsi="ＭＳ 明朝" w:cs="ＭＳ Ｐゴシック" w:hint="eastAsia"/>
                <w:kern w:val="0"/>
                <w:sz w:val="18"/>
                <w:szCs w:val="18"/>
              </w:rPr>
              <w:t>認知症について周知を図るとともに、認知症の早期発見及び状況に応じた適切な治療につなげることを目的とし、</w:t>
            </w:r>
            <w:r w:rsidRPr="0083136A">
              <w:rPr>
                <w:rFonts w:ascii="ＭＳ 明朝" w:hAnsi="ＭＳ 明朝" w:cs="ＭＳ Ｐゴシック" w:hint="eastAsia"/>
                <w:kern w:val="0"/>
                <w:sz w:val="18"/>
                <w:szCs w:val="18"/>
              </w:rPr>
              <w:t>町内に住む令和4年度に70歳に達する者（対象者304名）と、75歳に達する者（対象者418名）、計722名</w:t>
            </w:r>
            <w:r w:rsidRPr="00F13FB4">
              <w:rPr>
                <w:rFonts w:ascii="ＭＳ 明朝" w:hAnsi="ＭＳ 明朝" w:cs="ＭＳ Ｐゴシック" w:hint="eastAsia"/>
                <w:kern w:val="0"/>
                <w:sz w:val="18"/>
                <w:szCs w:val="18"/>
              </w:rPr>
              <w:t>を対象とした認知症検診事業を実施した。</w:t>
            </w:r>
            <w:bookmarkEnd w:id="8"/>
          </w:p>
          <w:p w14:paraId="0875F4A0" w14:textId="77777777" w:rsidR="00F54EC2" w:rsidRPr="000A7657" w:rsidRDefault="00F54EC2" w:rsidP="00E20961">
            <w:pPr>
              <w:widowControl/>
              <w:spacing w:line="240" w:lineRule="exact"/>
              <w:rPr>
                <w:rFonts w:ascii="ＭＳ ゴシック" w:eastAsia="ＭＳ ゴシック" w:hAnsi="ＭＳ ゴシック" w:cs="ＭＳ Ｐゴシック"/>
                <w:kern w:val="0"/>
                <w:sz w:val="18"/>
                <w:szCs w:val="18"/>
              </w:rPr>
            </w:pPr>
          </w:p>
          <w:p w14:paraId="303664EF" w14:textId="77777777" w:rsidR="00F54EC2" w:rsidRPr="000A7657" w:rsidRDefault="00F54EC2" w:rsidP="00E20961">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(2) 当初予算と決算額が大きく異なる場合は、その理由</w:t>
            </w:r>
          </w:p>
          <w:p w14:paraId="31CAF141" w14:textId="77777777" w:rsidR="00F54EC2" w:rsidRPr="000A7657" w:rsidRDefault="00F54EC2" w:rsidP="00E20961">
            <w:pPr>
              <w:widowControl/>
              <w:spacing w:line="240" w:lineRule="exact"/>
              <w:ind w:left="360" w:hangingChars="200" w:hanging="360"/>
              <w:rPr>
                <w:rFonts w:ascii="ＭＳ 明朝" w:hAnsi="ＭＳ 明朝" w:cs="ＭＳ Ｐゴシック"/>
                <w:kern w:val="0"/>
                <w:sz w:val="18"/>
                <w:szCs w:val="18"/>
              </w:rPr>
            </w:pPr>
          </w:p>
          <w:p w14:paraId="51960894" w14:textId="77777777" w:rsidR="00F54EC2" w:rsidRPr="000A7657" w:rsidRDefault="00F54EC2" w:rsidP="00E20961">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(3) 成果及び評価並びに改善点</w:t>
            </w:r>
          </w:p>
          <w:p w14:paraId="03D3F7ED" w14:textId="77777777" w:rsidR="00F54EC2" w:rsidRDefault="00F54EC2" w:rsidP="00E20961">
            <w:pPr>
              <w:widowControl/>
              <w:spacing w:line="240" w:lineRule="exact"/>
              <w:ind w:leftChars="100" w:left="210" w:firstLineChars="100" w:firstLine="18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対象者への個別通知により、認知症検診の必要性等について周知を図った結果、</w:t>
            </w:r>
            <w:r w:rsidRPr="0083136A">
              <w:rPr>
                <w:rFonts w:ascii="ＭＳ 明朝" w:hAnsi="ＭＳ 明朝" w:cs="ＭＳ Ｐゴシック" w:hint="eastAsia"/>
                <w:kern w:val="0"/>
                <w:sz w:val="18"/>
                <w:szCs w:val="18"/>
              </w:rPr>
              <w:t>受診者数は105人（内訳70歳43人、75歳62人）、受診率は14.5％</w:t>
            </w:r>
            <w:r w:rsidRPr="000A7657">
              <w:rPr>
                <w:rFonts w:ascii="ＭＳ 明朝" w:hAnsi="ＭＳ 明朝" w:cs="ＭＳ Ｐゴシック" w:hint="eastAsia"/>
                <w:kern w:val="0"/>
                <w:sz w:val="18"/>
                <w:szCs w:val="18"/>
              </w:rPr>
              <w:t>であった。精密検査を要する人に</w:t>
            </w:r>
            <w:r>
              <w:rPr>
                <w:rFonts w:ascii="ＭＳ 明朝" w:hAnsi="ＭＳ 明朝" w:cs="ＭＳ Ｐゴシック" w:hint="eastAsia"/>
                <w:kern w:val="0"/>
                <w:sz w:val="18"/>
                <w:szCs w:val="18"/>
              </w:rPr>
              <w:t>は個別連絡による受診確認等を、またそれ以外の受診者には介護予防</w:t>
            </w:r>
            <w:r w:rsidRPr="000A7657">
              <w:rPr>
                <w:rFonts w:ascii="ＭＳ 明朝" w:hAnsi="ＭＳ 明朝" w:cs="ＭＳ Ｐゴシック" w:hint="eastAsia"/>
                <w:kern w:val="0"/>
                <w:sz w:val="18"/>
                <w:szCs w:val="18"/>
              </w:rPr>
              <w:t>事業</w:t>
            </w:r>
            <w:r>
              <w:rPr>
                <w:rFonts w:ascii="ＭＳ 明朝" w:hAnsi="ＭＳ 明朝" w:cs="ＭＳ Ｐゴシック" w:hint="eastAsia"/>
                <w:kern w:val="0"/>
                <w:sz w:val="18"/>
                <w:szCs w:val="18"/>
              </w:rPr>
              <w:t>等</w:t>
            </w:r>
            <w:r w:rsidRPr="000A7657">
              <w:rPr>
                <w:rFonts w:ascii="ＭＳ 明朝" w:hAnsi="ＭＳ 明朝" w:cs="ＭＳ Ｐゴシック" w:hint="eastAsia"/>
                <w:kern w:val="0"/>
                <w:sz w:val="18"/>
                <w:szCs w:val="18"/>
              </w:rPr>
              <w:t>の</w:t>
            </w:r>
            <w:r>
              <w:rPr>
                <w:rFonts w:ascii="ＭＳ 明朝" w:hAnsi="ＭＳ 明朝" w:cs="ＭＳ Ｐゴシック" w:hint="eastAsia"/>
                <w:kern w:val="0"/>
                <w:sz w:val="18"/>
                <w:szCs w:val="18"/>
              </w:rPr>
              <w:t>案内を行い、介護予防及び重症化予防につなげている。</w:t>
            </w:r>
          </w:p>
          <w:p w14:paraId="34AB40FA" w14:textId="77777777" w:rsidR="00F54EC2" w:rsidRPr="000A7657" w:rsidRDefault="00F54EC2" w:rsidP="00E20961">
            <w:pPr>
              <w:widowControl/>
              <w:spacing w:line="240" w:lineRule="exact"/>
              <w:ind w:leftChars="100" w:left="210" w:firstLineChars="100" w:firstLine="180"/>
              <w:rPr>
                <w:rFonts w:ascii="ＭＳ 明朝" w:hAnsi="ＭＳ 明朝" w:cs="ＭＳ Ｐゴシック"/>
                <w:kern w:val="0"/>
                <w:sz w:val="18"/>
                <w:szCs w:val="18"/>
              </w:rPr>
            </w:pPr>
          </w:p>
        </w:tc>
      </w:tr>
      <w:tr w:rsidR="00B7528B" w:rsidRPr="00555EAB" w14:paraId="6B784A67" w14:textId="77777777" w:rsidTr="0069436D">
        <w:trPr>
          <w:trHeight w:val="227"/>
        </w:trPr>
        <w:tc>
          <w:tcPr>
            <w:tcW w:w="573" w:type="dxa"/>
            <w:vMerge/>
            <w:shd w:val="clear" w:color="auto" w:fill="auto"/>
            <w:noWrap/>
            <w:vAlign w:val="center"/>
          </w:tcPr>
          <w:p w14:paraId="7C673C0C"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66" w:type="dxa"/>
            <w:gridSpan w:val="2"/>
            <w:shd w:val="clear" w:color="auto" w:fill="E7E6E6" w:themeFill="background2"/>
            <w:noWrap/>
            <w:vAlign w:val="center"/>
          </w:tcPr>
          <w:p w14:paraId="1F779079" w14:textId="77777777" w:rsidR="00B7528B" w:rsidRPr="003F0E4A" w:rsidRDefault="00B7528B" w:rsidP="00884B5D">
            <w:pPr>
              <w:spacing w:line="240" w:lineRule="exact"/>
              <w:jc w:val="left"/>
              <w:rPr>
                <w:rFonts w:ascii="ＭＳ ゴシック" w:eastAsia="ＭＳ ゴシック" w:hAnsi="ＭＳ ゴシック" w:cs="ＭＳ Ｐゴシック"/>
                <w:kern w:val="0"/>
                <w:sz w:val="18"/>
                <w:szCs w:val="18"/>
              </w:rPr>
            </w:pPr>
            <w:r w:rsidRPr="003F0E4A">
              <w:rPr>
                <w:rFonts w:ascii="ＭＳ ゴシック" w:eastAsia="ＭＳ ゴシック" w:hAnsi="ＭＳ ゴシック" w:cs="ＭＳ Ｐゴシック" w:hint="eastAsia"/>
                <w:kern w:val="0"/>
                <w:sz w:val="18"/>
                <w:szCs w:val="18"/>
              </w:rPr>
              <w:t>当初予算額</w:t>
            </w:r>
          </w:p>
        </w:tc>
        <w:tc>
          <w:tcPr>
            <w:tcW w:w="1559" w:type="dxa"/>
            <w:gridSpan w:val="3"/>
            <w:shd w:val="clear" w:color="auto" w:fill="E7E6E6" w:themeFill="background2"/>
            <w:vAlign w:val="center"/>
          </w:tcPr>
          <w:p w14:paraId="48EE2C07" w14:textId="5E484F1A" w:rsidR="00B7528B" w:rsidRPr="00F82C33" w:rsidRDefault="00FB17D2" w:rsidP="00884B5D">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F82C33">
              <w:rPr>
                <w:rFonts w:ascii="ＭＳ ゴシック" w:eastAsia="ＭＳ ゴシック" w:hAnsi="ＭＳ ゴシック" w:cs="ＭＳ Ｐゴシック" w:hint="eastAsia"/>
                <w:color w:val="000000" w:themeColor="text1"/>
                <w:kern w:val="0"/>
                <w:sz w:val="18"/>
                <w:szCs w:val="18"/>
              </w:rPr>
              <w:t>292千円</w:t>
            </w:r>
          </w:p>
        </w:tc>
        <w:tc>
          <w:tcPr>
            <w:tcW w:w="6384" w:type="dxa"/>
            <w:vMerge/>
            <w:shd w:val="clear" w:color="auto" w:fill="F2F2F2"/>
            <w:vAlign w:val="center"/>
          </w:tcPr>
          <w:p w14:paraId="741BD99D" w14:textId="77777777" w:rsidR="00B7528B" w:rsidRPr="00555EAB" w:rsidRDefault="00B7528B" w:rsidP="00884B5D">
            <w:pPr>
              <w:spacing w:line="240" w:lineRule="exact"/>
              <w:jc w:val="left"/>
              <w:rPr>
                <w:rFonts w:ascii="ＭＳ ゴシック" w:eastAsia="ＭＳ ゴシック" w:hAnsi="ＭＳ ゴシック" w:cs="ＭＳ Ｐゴシック"/>
                <w:kern w:val="0"/>
                <w:sz w:val="18"/>
                <w:szCs w:val="18"/>
              </w:rPr>
            </w:pPr>
          </w:p>
        </w:tc>
      </w:tr>
      <w:tr w:rsidR="00B7528B" w:rsidRPr="00555EAB" w14:paraId="2A905581" w14:textId="77777777" w:rsidTr="0069436D">
        <w:trPr>
          <w:trHeight w:val="227"/>
        </w:trPr>
        <w:tc>
          <w:tcPr>
            <w:tcW w:w="573" w:type="dxa"/>
            <w:vMerge/>
            <w:shd w:val="clear" w:color="auto" w:fill="auto"/>
            <w:noWrap/>
            <w:vAlign w:val="center"/>
          </w:tcPr>
          <w:p w14:paraId="00CB40B1"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66" w:type="dxa"/>
            <w:gridSpan w:val="2"/>
            <w:shd w:val="clear" w:color="auto" w:fill="E7E6E6" w:themeFill="background2"/>
            <w:noWrap/>
            <w:vAlign w:val="center"/>
          </w:tcPr>
          <w:p w14:paraId="107D6FBD" w14:textId="77777777" w:rsidR="00B7528B" w:rsidRPr="003F0E4A" w:rsidRDefault="00B7528B" w:rsidP="00884B5D">
            <w:pPr>
              <w:spacing w:line="240" w:lineRule="exact"/>
              <w:jc w:val="left"/>
              <w:rPr>
                <w:rFonts w:ascii="ＭＳ ゴシック" w:eastAsia="ＭＳ ゴシック" w:hAnsi="ＭＳ ゴシック" w:cs="ＭＳ Ｐゴシック"/>
                <w:kern w:val="0"/>
                <w:sz w:val="18"/>
                <w:szCs w:val="18"/>
              </w:rPr>
            </w:pPr>
            <w:r w:rsidRPr="00B7528B">
              <w:rPr>
                <w:rFonts w:ascii="ＭＳ ゴシック" w:eastAsia="ＭＳ ゴシック" w:hAnsi="ＭＳ ゴシック" w:cs="ＭＳ Ｐゴシック" w:hint="eastAsia"/>
                <w:spacing w:val="30"/>
                <w:kern w:val="0"/>
                <w:sz w:val="18"/>
                <w:szCs w:val="18"/>
                <w:fitText w:val="900" w:id="-1228683518"/>
              </w:rPr>
              <w:t>予算現</w:t>
            </w:r>
            <w:r w:rsidRPr="00B7528B">
              <w:rPr>
                <w:rFonts w:ascii="ＭＳ ゴシック" w:eastAsia="ＭＳ ゴシック" w:hAnsi="ＭＳ ゴシック" w:cs="ＭＳ Ｐゴシック" w:hint="eastAsia"/>
                <w:kern w:val="0"/>
                <w:sz w:val="18"/>
                <w:szCs w:val="18"/>
                <w:fitText w:val="900" w:id="-1228683518"/>
              </w:rPr>
              <w:t>額</w:t>
            </w:r>
          </w:p>
        </w:tc>
        <w:tc>
          <w:tcPr>
            <w:tcW w:w="1559" w:type="dxa"/>
            <w:gridSpan w:val="3"/>
            <w:shd w:val="clear" w:color="auto" w:fill="E7E6E6" w:themeFill="background2"/>
            <w:vAlign w:val="center"/>
          </w:tcPr>
          <w:p w14:paraId="37346A4C" w14:textId="38B6A3C7" w:rsidR="00B7528B" w:rsidRPr="00F82C33" w:rsidRDefault="00FB17D2" w:rsidP="00884B5D">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F82C33">
              <w:rPr>
                <w:rFonts w:ascii="ＭＳ ゴシック" w:eastAsia="ＭＳ ゴシック" w:hAnsi="ＭＳ ゴシック" w:cs="ＭＳ Ｐゴシック" w:hint="eastAsia"/>
                <w:color w:val="000000" w:themeColor="text1"/>
                <w:kern w:val="0"/>
                <w:sz w:val="18"/>
                <w:szCs w:val="18"/>
              </w:rPr>
              <w:t>216千円</w:t>
            </w:r>
          </w:p>
        </w:tc>
        <w:tc>
          <w:tcPr>
            <w:tcW w:w="6384" w:type="dxa"/>
            <w:vMerge/>
            <w:shd w:val="clear" w:color="auto" w:fill="F2F2F2"/>
            <w:vAlign w:val="center"/>
          </w:tcPr>
          <w:p w14:paraId="70DEB345" w14:textId="77777777" w:rsidR="00B7528B" w:rsidRPr="00555EAB" w:rsidRDefault="00B7528B" w:rsidP="00884B5D">
            <w:pPr>
              <w:spacing w:line="240" w:lineRule="exact"/>
              <w:jc w:val="left"/>
              <w:rPr>
                <w:rFonts w:ascii="ＭＳ ゴシック" w:eastAsia="ＭＳ ゴシック" w:hAnsi="ＭＳ ゴシック" w:cs="ＭＳ Ｐゴシック"/>
                <w:kern w:val="0"/>
                <w:sz w:val="18"/>
                <w:szCs w:val="18"/>
              </w:rPr>
            </w:pPr>
          </w:p>
        </w:tc>
      </w:tr>
      <w:tr w:rsidR="00B7528B" w:rsidRPr="00555EAB" w14:paraId="3535D55A" w14:textId="77777777" w:rsidTr="0069436D">
        <w:trPr>
          <w:trHeight w:val="227"/>
        </w:trPr>
        <w:tc>
          <w:tcPr>
            <w:tcW w:w="573" w:type="dxa"/>
            <w:vMerge/>
            <w:shd w:val="clear" w:color="auto" w:fill="auto"/>
            <w:noWrap/>
            <w:vAlign w:val="center"/>
          </w:tcPr>
          <w:p w14:paraId="7E2CFE04"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66" w:type="dxa"/>
            <w:gridSpan w:val="2"/>
            <w:shd w:val="clear" w:color="auto" w:fill="E7E6E6" w:themeFill="background2"/>
            <w:noWrap/>
            <w:vAlign w:val="center"/>
          </w:tcPr>
          <w:p w14:paraId="1F19DC96" w14:textId="77777777" w:rsidR="00B7528B" w:rsidRPr="003F0E4A" w:rsidRDefault="00B7528B" w:rsidP="00884B5D">
            <w:pPr>
              <w:spacing w:line="240" w:lineRule="exact"/>
              <w:jc w:val="left"/>
              <w:rPr>
                <w:rFonts w:ascii="ＭＳ ゴシック" w:eastAsia="ＭＳ ゴシック" w:hAnsi="ＭＳ ゴシック" w:cs="ＭＳ Ｐゴシック"/>
                <w:kern w:val="0"/>
                <w:sz w:val="18"/>
                <w:szCs w:val="18"/>
              </w:rPr>
            </w:pPr>
            <w:r w:rsidRPr="003F0E4A">
              <w:rPr>
                <w:rFonts w:ascii="ＭＳ ゴシック" w:eastAsia="ＭＳ ゴシック" w:hAnsi="ＭＳ ゴシック" w:cs="ＭＳ Ｐゴシック" w:hint="eastAsia"/>
                <w:kern w:val="0"/>
                <w:sz w:val="18"/>
                <w:szCs w:val="18"/>
              </w:rPr>
              <w:t>決　算　額</w:t>
            </w:r>
          </w:p>
        </w:tc>
        <w:tc>
          <w:tcPr>
            <w:tcW w:w="1559" w:type="dxa"/>
            <w:gridSpan w:val="3"/>
            <w:shd w:val="clear" w:color="auto" w:fill="E7E6E6" w:themeFill="background2"/>
            <w:vAlign w:val="center"/>
          </w:tcPr>
          <w:p w14:paraId="3E302728" w14:textId="6A7328C9" w:rsidR="00B7528B" w:rsidRPr="00F82C33" w:rsidRDefault="00FB17D2" w:rsidP="00884B5D">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F82C33">
              <w:rPr>
                <w:rFonts w:ascii="ＭＳ ゴシック" w:eastAsia="ＭＳ ゴシック" w:hAnsi="ＭＳ ゴシック" w:cs="ＭＳ Ｐゴシック" w:hint="eastAsia"/>
                <w:color w:val="000000" w:themeColor="text1"/>
                <w:kern w:val="0"/>
                <w:sz w:val="18"/>
                <w:szCs w:val="18"/>
              </w:rPr>
              <w:t>210千円</w:t>
            </w:r>
          </w:p>
        </w:tc>
        <w:tc>
          <w:tcPr>
            <w:tcW w:w="6384" w:type="dxa"/>
            <w:vMerge/>
            <w:shd w:val="clear" w:color="auto" w:fill="F2F2F2"/>
            <w:vAlign w:val="center"/>
          </w:tcPr>
          <w:p w14:paraId="585AFA01" w14:textId="77777777" w:rsidR="00B7528B" w:rsidRPr="00555EAB" w:rsidRDefault="00B7528B" w:rsidP="00884B5D">
            <w:pPr>
              <w:spacing w:line="240" w:lineRule="exact"/>
              <w:jc w:val="left"/>
              <w:rPr>
                <w:rFonts w:ascii="ＭＳ ゴシック" w:eastAsia="ＭＳ ゴシック" w:hAnsi="ＭＳ ゴシック" w:cs="ＭＳ Ｐゴシック"/>
                <w:kern w:val="0"/>
                <w:sz w:val="18"/>
                <w:szCs w:val="18"/>
              </w:rPr>
            </w:pPr>
          </w:p>
        </w:tc>
      </w:tr>
      <w:tr w:rsidR="00B7528B" w:rsidRPr="00555EAB" w14:paraId="186BADD0" w14:textId="77777777" w:rsidTr="0069436D">
        <w:trPr>
          <w:trHeight w:val="2004"/>
        </w:trPr>
        <w:tc>
          <w:tcPr>
            <w:tcW w:w="573" w:type="dxa"/>
            <w:vMerge/>
            <w:shd w:val="clear" w:color="auto" w:fill="auto"/>
            <w:noWrap/>
            <w:vAlign w:val="center"/>
          </w:tcPr>
          <w:p w14:paraId="6D46A121"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2725" w:type="dxa"/>
            <w:gridSpan w:val="5"/>
            <w:shd w:val="clear" w:color="auto" w:fill="auto"/>
            <w:noWrap/>
          </w:tcPr>
          <w:p w14:paraId="49A05B1C" w14:textId="77777777"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p>
          <w:p w14:paraId="27D41F35"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0FBE0C86" w14:textId="312C4461"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p w14:paraId="08F3231C"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p>
        </w:tc>
        <w:tc>
          <w:tcPr>
            <w:tcW w:w="6384" w:type="dxa"/>
            <w:vMerge/>
            <w:vAlign w:val="center"/>
          </w:tcPr>
          <w:p w14:paraId="7296A603" w14:textId="77777777" w:rsidR="00B7528B" w:rsidRPr="00555EAB" w:rsidRDefault="00B7528B" w:rsidP="00884B5D">
            <w:pPr>
              <w:spacing w:line="240" w:lineRule="exact"/>
              <w:jc w:val="left"/>
              <w:rPr>
                <w:rFonts w:ascii="ＭＳ ゴシック" w:eastAsia="ＭＳ ゴシック" w:hAnsi="ＭＳ ゴシック" w:cs="ＭＳ Ｐゴシック"/>
                <w:kern w:val="0"/>
                <w:sz w:val="18"/>
                <w:szCs w:val="18"/>
              </w:rPr>
            </w:pPr>
          </w:p>
        </w:tc>
      </w:tr>
      <w:tr w:rsidR="00F54EC2" w:rsidRPr="00555EAB" w14:paraId="32002D8B" w14:textId="77777777" w:rsidTr="00E20961">
        <w:trPr>
          <w:trHeight w:val="340"/>
        </w:trPr>
        <w:tc>
          <w:tcPr>
            <w:tcW w:w="573" w:type="dxa"/>
            <w:vMerge w:val="restart"/>
            <w:shd w:val="clear" w:color="auto" w:fill="auto"/>
            <w:noWrap/>
          </w:tcPr>
          <w:p w14:paraId="31C8D9C3" w14:textId="77777777" w:rsidR="00F54EC2" w:rsidRPr="006C6A96" w:rsidRDefault="00F54EC2" w:rsidP="00F54EC2">
            <w:pPr>
              <w:widowControl/>
              <w:spacing w:line="240" w:lineRule="exact"/>
              <w:jc w:val="center"/>
              <w:rPr>
                <w:rFonts w:ascii="ＭＳ ゴシック" w:eastAsia="ＭＳ ゴシック" w:hAnsi="ＭＳ ゴシック" w:cs="ＭＳ Ｐゴシック"/>
                <w:strike/>
                <w:kern w:val="0"/>
                <w:sz w:val="18"/>
                <w:szCs w:val="18"/>
              </w:rPr>
            </w:pPr>
          </w:p>
          <w:p w14:paraId="0156E5F6" w14:textId="36AF93E9" w:rsidR="00F54EC2" w:rsidRPr="00555EAB" w:rsidRDefault="008527AC" w:rsidP="00F54EC2">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76</w:t>
            </w:r>
          </w:p>
          <w:p w14:paraId="7DC0B2DB" w14:textId="77777777" w:rsidR="00F54EC2" w:rsidRDefault="00F54EC2" w:rsidP="00F54EC2">
            <w:pPr>
              <w:spacing w:line="240" w:lineRule="exact"/>
              <w:jc w:val="center"/>
              <w:rPr>
                <w:rFonts w:ascii="ＭＳ ゴシック" w:eastAsia="ＭＳ ゴシック" w:hAnsi="ＭＳ ゴシック" w:cs="ＭＳ Ｐゴシック"/>
                <w:kern w:val="0"/>
                <w:sz w:val="18"/>
                <w:szCs w:val="18"/>
              </w:rPr>
            </w:pPr>
          </w:p>
          <w:p w14:paraId="649A6701" w14:textId="77777777" w:rsidR="00F54EC2" w:rsidRPr="00555EAB" w:rsidRDefault="00F54EC2" w:rsidP="00F54EC2">
            <w:pPr>
              <w:spacing w:line="240" w:lineRule="exact"/>
              <w:jc w:val="center"/>
              <w:rPr>
                <w:rFonts w:ascii="ＭＳ ゴシック" w:eastAsia="ＭＳ ゴシック" w:hAnsi="ＭＳ ゴシック" w:cs="ＭＳ Ｐゴシック"/>
                <w:kern w:val="0"/>
                <w:sz w:val="18"/>
                <w:szCs w:val="18"/>
              </w:rPr>
            </w:pPr>
          </w:p>
        </w:tc>
        <w:tc>
          <w:tcPr>
            <w:tcW w:w="2725" w:type="dxa"/>
            <w:gridSpan w:val="5"/>
            <w:shd w:val="clear" w:color="auto" w:fill="auto"/>
            <w:noWrap/>
            <w:vAlign w:val="center"/>
          </w:tcPr>
          <w:p w14:paraId="126E88E1" w14:textId="76B3878D" w:rsidR="00F54EC2" w:rsidRPr="00071A4F" w:rsidRDefault="00F54EC2" w:rsidP="00F54EC2">
            <w:pPr>
              <w:widowControl/>
              <w:spacing w:line="240" w:lineRule="exact"/>
              <w:jc w:val="lef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総合福祉センター修繕料</w:t>
            </w:r>
          </w:p>
        </w:tc>
        <w:tc>
          <w:tcPr>
            <w:tcW w:w="6384" w:type="dxa"/>
            <w:vMerge w:val="restart"/>
            <w:shd w:val="clear" w:color="auto" w:fill="auto"/>
          </w:tcPr>
          <w:p w14:paraId="31CB6588" w14:textId="77777777" w:rsidR="00F54EC2" w:rsidRPr="000A7657" w:rsidRDefault="00F54EC2" w:rsidP="00E20961">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(1) 事業の概要</w:t>
            </w:r>
          </w:p>
          <w:p w14:paraId="6302EC18" w14:textId="77777777" w:rsidR="00F54EC2" w:rsidRPr="00DC3E6C" w:rsidRDefault="00F54EC2" w:rsidP="00E20961">
            <w:pPr>
              <w:widowControl/>
              <w:spacing w:line="240" w:lineRule="exact"/>
              <w:ind w:leftChars="100" w:left="210" w:firstLineChars="100" w:firstLine="180"/>
              <w:rPr>
                <w:rFonts w:ascii="ＭＳ 明朝" w:hAnsi="ＭＳ 明朝" w:cs="ＭＳ Ｐゴシック"/>
                <w:kern w:val="0"/>
                <w:sz w:val="18"/>
                <w:szCs w:val="18"/>
              </w:rPr>
            </w:pPr>
            <w:r w:rsidRPr="00DC3E6C">
              <w:rPr>
                <w:rFonts w:ascii="ＭＳ 明朝" w:hAnsi="ＭＳ 明朝" w:cs="ＭＳ Ｐゴシック" w:hint="eastAsia"/>
                <w:kern w:val="0"/>
                <w:sz w:val="18"/>
                <w:szCs w:val="18"/>
              </w:rPr>
              <w:t>当初予算で一般修繕を計画。修繕として、消防設備等不良となっていた誘導灯の交換修繕と町職員の車両運転中の不注意に伴い総合福祉センターの雨樋を破損したことにより雨樋の修繕工事が発生。予算に不足が生じたため、総合福祉センター工事請負費から予算を流用し、修繕工事を実施。</w:t>
            </w:r>
          </w:p>
          <w:p w14:paraId="02283ED2" w14:textId="77777777" w:rsidR="00F54EC2" w:rsidRPr="00CD6B28" w:rsidRDefault="00F54EC2" w:rsidP="00E20961">
            <w:pPr>
              <w:widowControl/>
              <w:spacing w:line="240" w:lineRule="exact"/>
              <w:ind w:leftChars="86" w:left="181" w:firstLineChars="100" w:firstLine="180"/>
              <w:rPr>
                <w:rFonts w:ascii="ＭＳ 明朝" w:hAnsi="ＭＳ 明朝" w:cs="ＭＳ Ｐゴシック"/>
                <w:kern w:val="0"/>
                <w:sz w:val="18"/>
                <w:szCs w:val="18"/>
              </w:rPr>
            </w:pPr>
          </w:p>
          <w:p w14:paraId="5CFEB98E" w14:textId="77777777" w:rsidR="00F54EC2" w:rsidRPr="00CD6B28" w:rsidRDefault="00F54EC2" w:rsidP="00E20961">
            <w:pPr>
              <w:widowControl/>
              <w:spacing w:line="240" w:lineRule="exact"/>
              <w:rPr>
                <w:rFonts w:ascii="ＭＳ ゴシック" w:eastAsia="ＭＳ ゴシック" w:hAnsi="ＭＳ ゴシック" w:cs="ＭＳ Ｐゴシック"/>
                <w:b/>
                <w:kern w:val="0"/>
                <w:sz w:val="18"/>
                <w:szCs w:val="18"/>
              </w:rPr>
            </w:pPr>
            <w:r w:rsidRPr="00CD6B28">
              <w:rPr>
                <w:rFonts w:ascii="ＭＳ ゴシック" w:eastAsia="ＭＳ ゴシック" w:hAnsi="ＭＳ ゴシック" w:cs="ＭＳ Ｐゴシック" w:hint="eastAsia"/>
                <w:b/>
                <w:kern w:val="0"/>
                <w:sz w:val="18"/>
                <w:szCs w:val="18"/>
              </w:rPr>
              <w:t>(2) 当初予算と決算額が大きく異なる場合は、その理由</w:t>
            </w:r>
          </w:p>
          <w:p w14:paraId="3321706E" w14:textId="77777777" w:rsidR="00F54EC2" w:rsidRPr="00DC3E6C" w:rsidRDefault="00F54EC2" w:rsidP="00E20961">
            <w:pPr>
              <w:widowControl/>
              <w:spacing w:line="240" w:lineRule="exact"/>
              <w:ind w:leftChars="100" w:left="210" w:firstLineChars="100" w:firstLine="180"/>
              <w:rPr>
                <w:rFonts w:ascii="ＭＳ 明朝" w:hAnsi="ＭＳ 明朝" w:cs="ＭＳ Ｐゴシック"/>
                <w:kern w:val="0"/>
                <w:sz w:val="18"/>
                <w:szCs w:val="18"/>
              </w:rPr>
            </w:pPr>
          </w:p>
          <w:p w14:paraId="24E2EF66" w14:textId="77777777" w:rsidR="00F54EC2" w:rsidRPr="00CD6B28" w:rsidRDefault="00F54EC2" w:rsidP="00E20961">
            <w:pPr>
              <w:widowControl/>
              <w:spacing w:line="240" w:lineRule="exact"/>
              <w:rPr>
                <w:rFonts w:ascii="ＭＳ ゴシック" w:eastAsia="ＭＳ ゴシック" w:hAnsi="ＭＳ ゴシック" w:cs="ＭＳ Ｐゴシック"/>
                <w:b/>
                <w:kern w:val="0"/>
                <w:sz w:val="18"/>
                <w:szCs w:val="18"/>
              </w:rPr>
            </w:pPr>
            <w:r w:rsidRPr="00CD6B28">
              <w:rPr>
                <w:rFonts w:ascii="ＭＳ ゴシック" w:eastAsia="ＭＳ ゴシック" w:hAnsi="ＭＳ ゴシック" w:cs="ＭＳ Ｐゴシック" w:hint="eastAsia"/>
                <w:b/>
                <w:kern w:val="0"/>
                <w:sz w:val="18"/>
                <w:szCs w:val="18"/>
              </w:rPr>
              <w:t>(3) 成果及び評価並びに改善点</w:t>
            </w:r>
          </w:p>
          <w:p w14:paraId="3106E1D0" w14:textId="77777777" w:rsidR="00F54EC2" w:rsidRPr="00DC3E6C" w:rsidRDefault="00F54EC2" w:rsidP="00E20961">
            <w:pPr>
              <w:widowControl/>
              <w:spacing w:line="240" w:lineRule="exact"/>
              <w:ind w:leftChars="100" w:left="210" w:firstLineChars="100" w:firstLine="180"/>
              <w:rPr>
                <w:rFonts w:ascii="ＭＳ 明朝" w:hAnsi="ＭＳ 明朝" w:cs="ＭＳ Ｐゴシック"/>
                <w:kern w:val="0"/>
                <w:sz w:val="18"/>
                <w:szCs w:val="18"/>
              </w:rPr>
            </w:pPr>
            <w:r w:rsidRPr="00DC3E6C">
              <w:rPr>
                <w:rFonts w:ascii="ＭＳ 明朝" w:hAnsi="ＭＳ 明朝" w:cs="ＭＳ Ｐゴシック" w:hint="eastAsia"/>
                <w:kern w:val="0"/>
                <w:sz w:val="18"/>
                <w:szCs w:val="18"/>
              </w:rPr>
              <w:t>消防設備（誘導灯）修繕の実施により、災害時の避難誘導へ懸念が払拭された。雨樋も修繕工事により、雨水が適切に処理されるようになった。</w:t>
            </w:r>
          </w:p>
          <w:p w14:paraId="4BEBD967" w14:textId="77777777" w:rsidR="00F54EC2" w:rsidRPr="000A7657" w:rsidRDefault="00F54EC2" w:rsidP="00E20961">
            <w:pPr>
              <w:widowControl/>
              <w:spacing w:line="240" w:lineRule="exact"/>
              <w:ind w:leftChars="100" w:left="210" w:firstLineChars="100" w:firstLine="180"/>
              <w:rPr>
                <w:rFonts w:ascii="ＭＳ 明朝" w:hAnsi="ＭＳ 明朝" w:cs="ＭＳ Ｐゴシック"/>
                <w:kern w:val="0"/>
                <w:sz w:val="18"/>
                <w:szCs w:val="18"/>
              </w:rPr>
            </w:pPr>
          </w:p>
        </w:tc>
      </w:tr>
      <w:tr w:rsidR="00B7528B" w:rsidRPr="00555EAB" w14:paraId="4209C105" w14:textId="77777777" w:rsidTr="00E20961">
        <w:trPr>
          <w:trHeight w:val="227"/>
        </w:trPr>
        <w:tc>
          <w:tcPr>
            <w:tcW w:w="573" w:type="dxa"/>
            <w:vMerge/>
            <w:shd w:val="clear" w:color="auto" w:fill="auto"/>
            <w:noWrap/>
            <w:vAlign w:val="center"/>
          </w:tcPr>
          <w:p w14:paraId="4BE00144" w14:textId="77777777" w:rsidR="00B7528B" w:rsidRPr="00555EAB" w:rsidRDefault="00B7528B" w:rsidP="00884B5D">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noWrap/>
            <w:vAlign w:val="center"/>
          </w:tcPr>
          <w:p w14:paraId="6B9D6A63" w14:textId="77777777" w:rsidR="00B7528B" w:rsidRPr="001300CB" w:rsidRDefault="00B7528B" w:rsidP="00884B5D">
            <w:pPr>
              <w:spacing w:line="240" w:lineRule="exact"/>
              <w:jc w:val="left"/>
              <w:rPr>
                <w:rFonts w:ascii="ＭＳ ゴシック" w:eastAsia="ＭＳ ゴシック" w:hAnsi="ＭＳ ゴシック" w:cs="ＭＳ Ｐゴシック"/>
                <w:kern w:val="0"/>
                <w:sz w:val="18"/>
                <w:szCs w:val="18"/>
              </w:rPr>
            </w:pPr>
            <w:r w:rsidRPr="001300CB">
              <w:rPr>
                <w:rFonts w:ascii="ＭＳ ゴシック" w:eastAsia="ＭＳ ゴシック" w:hAnsi="ＭＳ ゴシック" w:cs="ＭＳ Ｐゴシック" w:hint="eastAsia"/>
                <w:kern w:val="0"/>
                <w:sz w:val="18"/>
                <w:szCs w:val="18"/>
              </w:rPr>
              <w:t>当初予算額</w:t>
            </w:r>
          </w:p>
        </w:tc>
        <w:tc>
          <w:tcPr>
            <w:tcW w:w="1548" w:type="dxa"/>
            <w:gridSpan w:val="2"/>
            <w:shd w:val="clear" w:color="auto" w:fill="F2F2F2"/>
            <w:vAlign w:val="center"/>
          </w:tcPr>
          <w:p w14:paraId="11074C42" w14:textId="42011FD1" w:rsidR="00B7528B" w:rsidRPr="00CD6B28" w:rsidRDefault="00FB17D2" w:rsidP="00884B5D">
            <w:pPr>
              <w:spacing w:line="240" w:lineRule="exact"/>
              <w:jc w:val="right"/>
              <w:rPr>
                <w:rFonts w:ascii="ＭＳ ゴシック" w:eastAsia="ＭＳ ゴシック" w:hAnsi="ＭＳ ゴシック" w:cs="ＭＳ Ｐゴシック"/>
                <w:kern w:val="0"/>
                <w:sz w:val="18"/>
                <w:szCs w:val="18"/>
              </w:rPr>
            </w:pPr>
            <w:r w:rsidRPr="00CD6B28">
              <w:rPr>
                <w:rFonts w:ascii="ＭＳ ゴシック" w:eastAsia="ＭＳ ゴシック" w:hAnsi="ＭＳ ゴシック" w:cs="ＭＳ Ｐゴシック" w:hint="eastAsia"/>
                <w:kern w:val="0"/>
                <w:sz w:val="18"/>
                <w:szCs w:val="18"/>
              </w:rPr>
              <w:t>100千円</w:t>
            </w:r>
          </w:p>
        </w:tc>
        <w:tc>
          <w:tcPr>
            <w:tcW w:w="6384" w:type="dxa"/>
            <w:vMerge/>
            <w:shd w:val="clear" w:color="auto" w:fill="F2F2F2"/>
          </w:tcPr>
          <w:p w14:paraId="60052FDB" w14:textId="77777777" w:rsidR="00B7528B" w:rsidRPr="00555EAB" w:rsidRDefault="00B7528B" w:rsidP="00E20961">
            <w:pPr>
              <w:widowControl/>
              <w:spacing w:line="240" w:lineRule="exact"/>
              <w:rPr>
                <w:rFonts w:ascii="ＭＳ ゴシック" w:eastAsia="ＭＳ ゴシック" w:hAnsi="ＭＳ ゴシック" w:cs="ＭＳ Ｐゴシック"/>
                <w:strike/>
                <w:kern w:val="0"/>
                <w:sz w:val="18"/>
                <w:szCs w:val="18"/>
              </w:rPr>
            </w:pPr>
          </w:p>
        </w:tc>
      </w:tr>
      <w:tr w:rsidR="00B7528B" w:rsidRPr="00555EAB" w14:paraId="5D83529F" w14:textId="77777777" w:rsidTr="00E20961">
        <w:trPr>
          <w:trHeight w:val="227"/>
        </w:trPr>
        <w:tc>
          <w:tcPr>
            <w:tcW w:w="573" w:type="dxa"/>
            <w:vMerge/>
            <w:shd w:val="clear" w:color="auto" w:fill="auto"/>
            <w:noWrap/>
            <w:vAlign w:val="center"/>
          </w:tcPr>
          <w:p w14:paraId="0B3EBC34" w14:textId="77777777" w:rsidR="00B7528B" w:rsidRPr="00555EAB" w:rsidRDefault="00B7528B" w:rsidP="00884B5D">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noWrap/>
            <w:vAlign w:val="center"/>
          </w:tcPr>
          <w:p w14:paraId="00C6D323" w14:textId="77777777" w:rsidR="00B7528B" w:rsidRPr="001300CB" w:rsidRDefault="00B7528B" w:rsidP="00884B5D">
            <w:pPr>
              <w:spacing w:line="240" w:lineRule="exact"/>
              <w:jc w:val="left"/>
              <w:rPr>
                <w:rFonts w:ascii="ＭＳ ゴシック" w:eastAsia="ＭＳ ゴシック" w:hAnsi="ＭＳ ゴシック" w:cs="ＭＳ Ｐゴシック"/>
                <w:kern w:val="0"/>
                <w:sz w:val="18"/>
                <w:szCs w:val="18"/>
              </w:rPr>
            </w:pPr>
            <w:r w:rsidRPr="00B7528B">
              <w:rPr>
                <w:rFonts w:ascii="ＭＳ ゴシック" w:eastAsia="ＭＳ ゴシック" w:hAnsi="ＭＳ ゴシック" w:cs="ＭＳ Ｐゴシック" w:hint="eastAsia"/>
                <w:spacing w:val="30"/>
                <w:kern w:val="0"/>
                <w:sz w:val="18"/>
                <w:szCs w:val="18"/>
                <w:fitText w:val="900" w:id="-1228683264"/>
              </w:rPr>
              <w:t>予算現</w:t>
            </w:r>
            <w:r w:rsidRPr="00B7528B">
              <w:rPr>
                <w:rFonts w:ascii="ＭＳ ゴシック" w:eastAsia="ＭＳ ゴシック" w:hAnsi="ＭＳ ゴシック" w:cs="ＭＳ Ｐゴシック" w:hint="eastAsia"/>
                <w:kern w:val="0"/>
                <w:sz w:val="18"/>
                <w:szCs w:val="18"/>
                <w:fitText w:val="900" w:id="-1228683264"/>
              </w:rPr>
              <w:t>額</w:t>
            </w:r>
          </w:p>
        </w:tc>
        <w:tc>
          <w:tcPr>
            <w:tcW w:w="1548" w:type="dxa"/>
            <w:gridSpan w:val="2"/>
            <w:shd w:val="clear" w:color="auto" w:fill="F2F2F2"/>
            <w:vAlign w:val="center"/>
          </w:tcPr>
          <w:p w14:paraId="669E9AB0" w14:textId="3290ED44" w:rsidR="00B7528B" w:rsidRPr="00CD6B28" w:rsidRDefault="000A34A9" w:rsidP="00884B5D">
            <w:pPr>
              <w:spacing w:line="240" w:lineRule="exact"/>
              <w:jc w:val="right"/>
              <w:rPr>
                <w:rFonts w:ascii="ＭＳ ゴシック" w:eastAsia="ＭＳ ゴシック" w:hAnsi="ＭＳ ゴシック" w:cs="ＭＳ Ｐゴシック"/>
                <w:kern w:val="0"/>
                <w:sz w:val="18"/>
                <w:szCs w:val="18"/>
              </w:rPr>
            </w:pPr>
            <w:r w:rsidRPr="00CD6B28">
              <w:rPr>
                <w:rFonts w:ascii="ＭＳ ゴシック" w:eastAsia="ＭＳ ゴシック" w:hAnsi="ＭＳ ゴシック" w:cs="ＭＳ Ｐゴシック" w:hint="eastAsia"/>
                <w:kern w:val="0"/>
                <w:sz w:val="18"/>
                <w:szCs w:val="18"/>
              </w:rPr>
              <w:t>149千円</w:t>
            </w:r>
          </w:p>
        </w:tc>
        <w:tc>
          <w:tcPr>
            <w:tcW w:w="6384" w:type="dxa"/>
            <w:vMerge/>
            <w:shd w:val="clear" w:color="auto" w:fill="F2F2F2"/>
          </w:tcPr>
          <w:p w14:paraId="6DA13BE3" w14:textId="77777777" w:rsidR="00B7528B" w:rsidRPr="00555EAB" w:rsidRDefault="00B7528B" w:rsidP="00E20961">
            <w:pPr>
              <w:widowControl/>
              <w:spacing w:line="240" w:lineRule="exact"/>
              <w:rPr>
                <w:rFonts w:ascii="ＭＳ ゴシック" w:eastAsia="ＭＳ ゴシック" w:hAnsi="ＭＳ ゴシック" w:cs="ＭＳ Ｐゴシック"/>
                <w:strike/>
                <w:kern w:val="0"/>
                <w:sz w:val="18"/>
                <w:szCs w:val="18"/>
              </w:rPr>
            </w:pPr>
          </w:p>
        </w:tc>
      </w:tr>
      <w:tr w:rsidR="00B7528B" w:rsidRPr="00555EAB" w14:paraId="5754EB2E" w14:textId="77777777" w:rsidTr="00E20961">
        <w:trPr>
          <w:trHeight w:val="227"/>
        </w:trPr>
        <w:tc>
          <w:tcPr>
            <w:tcW w:w="573" w:type="dxa"/>
            <w:vMerge/>
            <w:shd w:val="clear" w:color="auto" w:fill="auto"/>
            <w:noWrap/>
            <w:vAlign w:val="center"/>
          </w:tcPr>
          <w:p w14:paraId="120591FB" w14:textId="77777777" w:rsidR="00B7528B" w:rsidRPr="00555EAB" w:rsidRDefault="00B7528B" w:rsidP="00884B5D">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noWrap/>
            <w:vAlign w:val="center"/>
          </w:tcPr>
          <w:p w14:paraId="7ABDF317" w14:textId="77777777" w:rsidR="00B7528B" w:rsidRPr="001300CB" w:rsidRDefault="00B7528B" w:rsidP="00884B5D">
            <w:pPr>
              <w:spacing w:line="240" w:lineRule="exact"/>
              <w:jc w:val="left"/>
              <w:rPr>
                <w:rFonts w:ascii="ＭＳ ゴシック" w:eastAsia="ＭＳ ゴシック" w:hAnsi="ＭＳ ゴシック" w:cs="ＭＳ Ｐゴシック"/>
                <w:kern w:val="0"/>
                <w:sz w:val="18"/>
                <w:szCs w:val="18"/>
              </w:rPr>
            </w:pPr>
            <w:r w:rsidRPr="001300CB">
              <w:rPr>
                <w:rFonts w:ascii="ＭＳ ゴシック" w:eastAsia="ＭＳ ゴシック" w:hAnsi="ＭＳ ゴシック" w:cs="ＭＳ Ｐゴシック" w:hint="eastAsia"/>
                <w:kern w:val="0"/>
                <w:sz w:val="18"/>
                <w:szCs w:val="18"/>
              </w:rPr>
              <w:t>決　算　額</w:t>
            </w:r>
          </w:p>
        </w:tc>
        <w:tc>
          <w:tcPr>
            <w:tcW w:w="1548" w:type="dxa"/>
            <w:gridSpan w:val="2"/>
            <w:shd w:val="clear" w:color="auto" w:fill="F2F2F2"/>
            <w:vAlign w:val="center"/>
          </w:tcPr>
          <w:p w14:paraId="6423C04D" w14:textId="654D0D73" w:rsidR="00B7528B" w:rsidRPr="00CD6B28" w:rsidRDefault="000A34A9" w:rsidP="00884B5D">
            <w:pPr>
              <w:spacing w:line="240" w:lineRule="exact"/>
              <w:jc w:val="right"/>
              <w:rPr>
                <w:rFonts w:ascii="ＭＳ ゴシック" w:eastAsia="ＭＳ ゴシック" w:hAnsi="ＭＳ ゴシック" w:cs="ＭＳ Ｐゴシック"/>
                <w:kern w:val="0"/>
                <w:sz w:val="18"/>
                <w:szCs w:val="18"/>
              </w:rPr>
            </w:pPr>
            <w:r w:rsidRPr="00CD6B28">
              <w:rPr>
                <w:rFonts w:ascii="ＭＳ ゴシック" w:eastAsia="ＭＳ ゴシック" w:hAnsi="ＭＳ ゴシック" w:cs="ＭＳ Ｐゴシック" w:hint="eastAsia"/>
                <w:kern w:val="0"/>
                <w:sz w:val="18"/>
                <w:szCs w:val="18"/>
              </w:rPr>
              <w:t>149千円</w:t>
            </w:r>
          </w:p>
        </w:tc>
        <w:tc>
          <w:tcPr>
            <w:tcW w:w="6384" w:type="dxa"/>
            <w:vMerge/>
            <w:shd w:val="clear" w:color="auto" w:fill="F2F2F2"/>
          </w:tcPr>
          <w:p w14:paraId="4A95290E" w14:textId="77777777" w:rsidR="00B7528B" w:rsidRPr="00555EAB" w:rsidRDefault="00B7528B" w:rsidP="00E20961">
            <w:pPr>
              <w:widowControl/>
              <w:spacing w:line="240" w:lineRule="exact"/>
              <w:rPr>
                <w:rFonts w:ascii="ＭＳ ゴシック" w:eastAsia="ＭＳ ゴシック" w:hAnsi="ＭＳ ゴシック" w:cs="ＭＳ Ｐゴシック"/>
                <w:strike/>
                <w:kern w:val="0"/>
                <w:sz w:val="18"/>
                <w:szCs w:val="18"/>
              </w:rPr>
            </w:pPr>
          </w:p>
        </w:tc>
      </w:tr>
      <w:tr w:rsidR="00B7528B" w:rsidRPr="00555EAB" w14:paraId="09529F08" w14:textId="77777777" w:rsidTr="00E20961">
        <w:trPr>
          <w:trHeight w:val="935"/>
        </w:trPr>
        <w:tc>
          <w:tcPr>
            <w:tcW w:w="573" w:type="dxa"/>
            <w:vMerge/>
            <w:shd w:val="clear" w:color="auto" w:fill="auto"/>
            <w:noWrap/>
            <w:vAlign w:val="center"/>
          </w:tcPr>
          <w:p w14:paraId="6FCF2F88" w14:textId="77777777" w:rsidR="00B7528B" w:rsidRPr="00555EAB" w:rsidRDefault="00B7528B" w:rsidP="00884B5D">
            <w:pPr>
              <w:widowControl/>
              <w:spacing w:line="240" w:lineRule="exact"/>
              <w:jc w:val="center"/>
              <w:rPr>
                <w:rFonts w:ascii="ＭＳ ゴシック" w:eastAsia="ＭＳ ゴシック" w:hAnsi="ＭＳ ゴシック" w:cs="ＭＳ Ｐゴシック"/>
                <w:strike/>
                <w:kern w:val="0"/>
                <w:sz w:val="18"/>
                <w:szCs w:val="18"/>
              </w:rPr>
            </w:pPr>
          </w:p>
        </w:tc>
        <w:tc>
          <w:tcPr>
            <w:tcW w:w="2725" w:type="dxa"/>
            <w:gridSpan w:val="5"/>
            <w:shd w:val="clear" w:color="auto" w:fill="auto"/>
            <w:noWrap/>
          </w:tcPr>
          <w:p w14:paraId="7A5F5CDA" w14:textId="77777777"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p>
          <w:p w14:paraId="377A1F7E"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6316E7D5" w14:textId="088A6A89"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p w14:paraId="00C8C607" w14:textId="77777777" w:rsidR="00B7528B" w:rsidRPr="00D74701" w:rsidRDefault="00B7528B" w:rsidP="00884B5D">
            <w:pPr>
              <w:widowControl/>
              <w:spacing w:line="240" w:lineRule="exact"/>
              <w:rPr>
                <w:rFonts w:ascii="ＭＳ ゴシック" w:eastAsia="ＭＳ ゴシック" w:hAnsi="ＭＳ ゴシック" w:cs="ＭＳ Ｐゴシック"/>
                <w:strike/>
                <w:kern w:val="0"/>
                <w:sz w:val="18"/>
                <w:szCs w:val="18"/>
              </w:rPr>
            </w:pPr>
          </w:p>
        </w:tc>
        <w:tc>
          <w:tcPr>
            <w:tcW w:w="6384" w:type="dxa"/>
            <w:vMerge/>
          </w:tcPr>
          <w:p w14:paraId="3161A062" w14:textId="77777777" w:rsidR="00B7528B" w:rsidRPr="00555EAB" w:rsidRDefault="00B7528B" w:rsidP="00E20961">
            <w:pPr>
              <w:widowControl/>
              <w:spacing w:line="240" w:lineRule="exact"/>
              <w:rPr>
                <w:rFonts w:ascii="ＭＳ ゴシック" w:eastAsia="ＭＳ ゴシック" w:hAnsi="ＭＳ ゴシック" w:cs="ＭＳ Ｐゴシック"/>
                <w:strike/>
                <w:kern w:val="0"/>
                <w:sz w:val="18"/>
                <w:szCs w:val="18"/>
              </w:rPr>
            </w:pPr>
          </w:p>
        </w:tc>
      </w:tr>
    </w:tbl>
    <w:p w14:paraId="6F34AEE5" w14:textId="0EA68643" w:rsidR="00E20961" w:rsidRDefault="00E20961"/>
    <w:p w14:paraId="2579781B" w14:textId="77777777" w:rsidR="00E20961" w:rsidRDefault="00E20961">
      <w:pPr>
        <w:widowControl/>
        <w:jc w:val="left"/>
      </w:pPr>
      <w:r>
        <w:br w:type="page"/>
      </w: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3"/>
        <w:gridCol w:w="1137"/>
        <w:gridCol w:w="29"/>
        <w:gridCol w:w="11"/>
        <w:gridCol w:w="1548"/>
        <w:gridCol w:w="6384"/>
      </w:tblGrid>
      <w:tr w:rsidR="00F54EC2" w:rsidRPr="00555EAB" w14:paraId="7BDBA2D2" w14:textId="77777777" w:rsidTr="00E20961">
        <w:trPr>
          <w:trHeight w:val="340"/>
        </w:trPr>
        <w:tc>
          <w:tcPr>
            <w:tcW w:w="573" w:type="dxa"/>
            <w:vMerge w:val="restart"/>
            <w:shd w:val="clear" w:color="auto" w:fill="auto"/>
            <w:noWrap/>
          </w:tcPr>
          <w:p w14:paraId="41ABA333" w14:textId="77777777" w:rsidR="00F54EC2" w:rsidRPr="00571953" w:rsidRDefault="00F54EC2" w:rsidP="00F54EC2">
            <w:pPr>
              <w:widowControl/>
              <w:spacing w:line="240" w:lineRule="exact"/>
              <w:jc w:val="center"/>
              <w:rPr>
                <w:rFonts w:ascii="ＭＳ ゴシック" w:eastAsia="ＭＳ ゴシック" w:hAnsi="ＭＳ ゴシック" w:cs="ＭＳ Ｐゴシック"/>
                <w:strike/>
                <w:kern w:val="0"/>
                <w:sz w:val="18"/>
                <w:szCs w:val="18"/>
              </w:rPr>
            </w:pPr>
          </w:p>
          <w:p w14:paraId="70A0C0F1" w14:textId="0351147A" w:rsidR="00F54EC2" w:rsidRDefault="008527AC" w:rsidP="00F54EC2">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77</w:t>
            </w:r>
          </w:p>
          <w:p w14:paraId="6216C4CD" w14:textId="77777777" w:rsidR="00F54EC2" w:rsidRDefault="00F54EC2" w:rsidP="00F54EC2">
            <w:pPr>
              <w:spacing w:line="240" w:lineRule="exact"/>
              <w:jc w:val="center"/>
              <w:rPr>
                <w:rFonts w:ascii="ＭＳ ゴシック" w:eastAsia="ＭＳ ゴシック" w:hAnsi="ＭＳ ゴシック" w:cs="ＭＳ Ｐゴシック"/>
                <w:kern w:val="0"/>
                <w:sz w:val="18"/>
                <w:szCs w:val="18"/>
              </w:rPr>
            </w:pPr>
          </w:p>
          <w:p w14:paraId="1E88D201" w14:textId="77777777" w:rsidR="00F54EC2" w:rsidRPr="00CD6B28" w:rsidRDefault="00F54EC2" w:rsidP="00F54EC2">
            <w:pPr>
              <w:widowControl/>
              <w:spacing w:line="240" w:lineRule="exact"/>
              <w:jc w:val="center"/>
              <w:rPr>
                <w:rFonts w:ascii="ＭＳ ゴシック" w:eastAsia="ＭＳ ゴシック" w:hAnsi="ＭＳ ゴシック"/>
                <w:sz w:val="20"/>
                <w:szCs w:val="20"/>
                <w:bdr w:val="single" w:sz="4" w:space="0" w:color="auto"/>
                <w:shd w:val="clear" w:color="auto" w:fill="000000"/>
              </w:rPr>
            </w:pPr>
            <w:r w:rsidRPr="00CD6B28">
              <w:rPr>
                <w:rFonts w:ascii="ＭＳ ゴシック" w:eastAsia="ＭＳ ゴシック" w:hAnsi="ＭＳ ゴシック" w:hint="eastAsia"/>
                <w:sz w:val="20"/>
                <w:szCs w:val="20"/>
                <w:bdr w:val="single" w:sz="4" w:space="0" w:color="auto"/>
                <w:shd w:val="clear" w:color="auto" w:fill="D9D9D9"/>
              </w:rPr>
              <w:t>新</w:t>
            </w:r>
          </w:p>
          <w:p w14:paraId="01ED2890" w14:textId="77777777" w:rsidR="00F54EC2" w:rsidRPr="00CD6B28" w:rsidRDefault="00F54EC2" w:rsidP="00F54EC2">
            <w:pPr>
              <w:widowControl/>
              <w:spacing w:line="240" w:lineRule="exact"/>
              <w:jc w:val="center"/>
              <w:rPr>
                <w:rFonts w:ascii="ＭＳ ゴシック" w:eastAsia="ＭＳ ゴシック" w:hAnsi="ＭＳ ゴシック"/>
                <w:sz w:val="20"/>
                <w:szCs w:val="20"/>
                <w:bdr w:val="single" w:sz="4" w:space="0" w:color="auto"/>
                <w:shd w:val="clear" w:color="auto" w:fill="000000"/>
              </w:rPr>
            </w:pPr>
          </w:p>
          <w:p w14:paraId="00387ACD" w14:textId="77777777" w:rsidR="00F54EC2" w:rsidRPr="00555EAB"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2725" w:type="dxa"/>
            <w:gridSpan w:val="4"/>
            <w:shd w:val="clear" w:color="auto" w:fill="auto"/>
            <w:noWrap/>
            <w:vAlign w:val="center"/>
          </w:tcPr>
          <w:p w14:paraId="11CBBA93" w14:textId="6D006A70" w:rsidR="00F54EC2" w:rsidRPr="00071A4F" w:rsidRDefault="00F54EC2" w:rsidP="00F54EC2">
            <w:pPr>
              <w:widowControl/>
              <w:spacing w:line="240" w:lineRule="exact"/>
              <w:jc w:val="lef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総合福祉センター工事請負費</w:t>
            </w:r>
          </w:p>
        </w:tc>
        <w:tc>
          <w:tcPr>
            <w:tcW w:w="6384" w:type="dxa"/>
            <w:vMerge w:val="restart"/>
            <w:shd w:val="clear" w:color="auto" w:fill="auto"/>
          </w:tcPr>
          <w:p w14:paraId="3D8400E0" w14:textId="77777777" w:rsidR="00F54EC2" w:rsidRPr="00D74701" w:rsidRDefault="00F54EC2" w:rsidP="00E20961">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0C2260A7" w14:textId="77777777" w:rsidR="00F54EC2" w:rsidRPr="00D74701" w:rsidRDefault="00F54EC2" w:rsidP="00E20961">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当初予算で消防設備点検業務及び（一財）関東電気保安協会からの不良箇所報告書、西入間消防組合からの不良個所修繕の再依頼に基づき、非常用発電機は施設にとって重要な設備であって更新が必要な改修工事であるため、非常用発電機改修工事費を当初予算計上。</w:t>
            </w:r>
          </w:p>
          <w:p w14:paraId="5EA83760" w14:textId="77777777" w:rsidR="00D34B07" w:rsidRPr="00D74701" w:rsidRDefault="00D34B07" w:rsidP="00D34B07">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また、自動ドア点検結果報告書に基づき、自動ドア設置後経年劣化と全体的に劣化摩耗が進んでおり、故障して動かなくなる可能性が高いため、自動ドア改修工事を補正予算に計上して修繕。</w:t>
            </w:r>
          </w:p>
          <w:p w14:paraId="1A43037A" w14:textId="77777777" w:rsidR="00F54EC2" w:rsidRPr="00D74701" w:rsidRDefault="00F54EC2" w:rsidP="00E20961">
            <w:pPr>
              <w:widowControl/>
              <w:spacing w:line="240" w:lineRule="exact"/>
              <w:ind w:leftChars="86" w:left="181" w:firstLineChars="100" w:firstLine="181"/>
              <w:rPr>
                <w:rFonts w:ascii="ＭＳ 明朝" w:hAnsi="ＭＳ 明朝" w:cs="ＭＳ Ｐゴシック"/>
                <w:b/>
                <w:kern w:val="0"/>
                <w:sz w:val="18"/>
                <w:szCs w:val="18"/>
              </w:rPr>
            </w:pPr>
          </w:p>
          <w:p w14:paraId="17E91F16" w14:textId="77777777" w:rsidR="00F54EC2" w:rsidRPr="00D74701" w:rsidRDefault="00F54EC2" w:rsidP="00E20961">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655A5892" w14:textId="77777777" w:rsidR="00F54EC2" w:rsidRPr="00D74701" w:rsidRDefault="00F54EC2" w:rsidP="00E20961">
            <w:pPr>
              <w:widowControl/>
              <w:spacing w:line="240" w:lineRule="exact"/>
              <w:ind w:leftChars="100" w:left="210" w:firstLineChars="100" w:firstLine="180"/>
              <w:rPr>
                <w:rFonts w:ascii="ＭＳ 明朝" w:hAnsi="ＭＳ 明朝" w:cs="ＭＳ Ｐゴシック"/>
                <w:kern w:val="0"/>
                <w:sz w:val="18"/>
                <w:szCs w:val="18"/>
              </w:rPr>
            </w:pPr>
          </w:p>
          <w:p w14:paraId="5604C11D" w14:textId="77777777" w:rsidR="00F54EC2" w:rsidRPr="00D74701" w:rsidRDefault="00F54EC2" w:rsidP="00E20961">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0F715AD7" w14:textId="77777777" w:rsidR="00F54EC2" w:rsidRPr="00D74701" w:rsidRDefault="00F54EC2" w:rsidP="00E20961">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非常用発電機改修工事費により、停電時の火災発生における非常用電源が確保され、停電時の火災発生の初期対応が可能となった。</w:t>
            </w:r>
          </w:p>
          <w:p w14:paraId="0AB6B3C3" w14:textId="77777777" w:rsidR="00F54EC2" w:rsidRPr="00D74701" w:rsidRDefault="00F54EC2" w:rsidP="00E20961">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また、自動ドア改修工事により、来館者の利便性の確保と早期復旧を図った。</w:t>
            </w:r>
          </w:p>
          <w:p w14:paraId="6965A79A" w14:textId="77777777" w:rsidR="00F54EC2" w:rsidRPr="00D74701" w:rsidRDefault="00F54EC2" w:rsidP="00E20961">
            <w:pPr>
              <w:widowControl/>
              <w:spacing w:line="240" w:lineRule="exact"/>
              <w:ind w:leftChars="100" w:left="210" w:firstLineChars="100" w:firstLine="181"/>
              <w:rPr>
                <w:rFonts w:ascii="ＭＳ 明朝" w:hAnsi="ＭＳ 明朝" w:cs="ＭＳ Ｐゴシック"/>
                <w:b/>
                <w:kern w:val="0"/>
                <w:sz w:val="18"/>
                <w:szCs w:val="18"/>
              </w:rPr>
            </w:pPr>
          </w:p>
        </w:tc>
      </w:tr>
      <w:tr w:rsidR="00B7528B" w:rsidRPr="00555EAB" w14:paraId="1301088E" w14:textId="77777777" w:rsidTr="0069436D">
        <w:trPr>
          <w:trHeight w:val="227"/>
        </w:trPr>
        <w:tc>
          <w:tcPr>
            <w:tcW w:w="573" w:type="dxa"/>
            <w:vMerge/>
            <w:shd w:val="clear" w:color="auto" w:fill="auto"/>
            <w:noWrap/>
            <w:vAlign w:val="center"/>
          </w:tcPr>
          <w:p w14:paraId="3402575D" w14:textId="77777777" w:rsidR="00B7528B" w:rsidRPr="00555EAB" w:rsidRDefault="00B7528B" w:rsidP="00884B5D">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noWrap/>
            <w:vAlign w:val="center"/>
          </w:tcPr>
          <w:p w14:paraId="58DE550A" w14:textId="77777777" w:rsidR="00B7528B" w:rsidRPr="001300CB" w:rsidRDefault="00B7528B" w:rsidP="00884B5D">
            <w:pPr>
              <w:spacing w:line="240" w:lineRule="exact"/>
              <w:jc w:val="left"/>
              <w:rPr>
                <w:rFonts w:ascii="ＭＳ ゴシック" w:eastAsia="ＭＳ ゴシック" w:hAnsi="ＭＳ ゴシック" w:cs="ＭＳ Ｐゴシック"/>
                <w:kern w:val="0"/>
                <w:sz w:val="18"/>
                <w:szCs w:val="18"/>
              </w:rPr>
            </w:pPr>
            <w:r w:rsidRPr="001300CB">
              <w:rPr>
                <w:rFonts w:ascii="ＭＳ ゴシック" w:eastAsia="ＭＳ ゴシック" w:hAnsi="ＭＳ ゴシック" w:cs="ＭＳ Ｐゴシック" w:hint="eastAsia"/>
                <w:kern w:val="0"/>
                <w:sz w:val="18"/>
                <w:szCs w:val="18"/>
              </w:rPr>
              <w:t>当初予算額</w:t>
            </w:r>
          </w:p>
        </w:tc>
        <w:tc>
          <w:tcPr>
            <w:tcW w:w="1548" w:type="dxa"/>
            <w:shd w:val="clear" w:color="auto" w:fill="F2F2F2"/>
            <w:vAlign w:val="center"/>
          </w:tcPr>
          <w:p w14:paraId="64713AB2" w14:textId="694BF12B" w:rsidR="00B7528B" w:rsidRPr="00CD6B28" w:rsidRDefault="000A34A9" w:rsidP="00884B5D">
            <w:pPr>
              <w:spacing w:line="240" w:lineRule="exact"/>
              <w:jc w:val="right"/>
              <w:rPr>
                <w:rFonts w:ascii="ＭＳ ゴシック" w:eastAsia="ＭＳ ゴシック" w:hAnsi="ＭＳ ゴシック" w:cs="ＭＳ Ｐゴシック"/>
                <w:kern w:val="0"/>
                <w:sz w:val="18"/>
                <w:szCs w:val="18"/>
              </w:rPr>
            </w:pPr>
            <w:r w:rsidRPr="00CD6B28">
              <w:rPr>
                <w:rFonts w:ascii="ＭＳ ゴシック" w:eastAsia="ＭＳ ゴシック" w:hAnsi="ＭＳ ゴシック" w:cs="ＭＳ Ｐゴシック" w:hint="eastAsia"/>
                <w:kern w:val="0"/>
                <w:sz w:val="18"/>
                <w:szCs w:val="18"/>
              </w:rPr>
              <w:t>5,456千円</w:t>
            </w:r>
          </w:p>
        </w:tc>
        <w:tc>
          <w:tcPr>
            <w:tcW w:w="6384" w:type="dxa"/>
            <w:vMerge/>
            <w:shd w:val="clear" w:color="auto" w:fill="F2F2F2"/>
            <w:vAlign w:val="center"/>
          </w:tcPr>
          <w:p w14:paraId="66E5A53D" w14:textId="77777777" w:rsidR="00B7528B" w:rsidRPr="00555EAB" w:rsidRDefault="00B7528B" w:rsidP="00884B5D">
            <w:pPr>
              <w:widowControl/>
              <w:spacing w:line="240" w:lineRule="exact"/>
              <w:jc w:val="left"/>
              <w:rPr>
                <w:rFonts w:ascii="ＭＳ ゴシック" w:eastAsia="ＭＳ ゴシック" w:hAnsi="ＭＳ ゴシック" w:cs="ＭＳ Ｐゴシック"/>
                <w:strike/>
                <w:kern w:val="0"/>
                <w:sz w:val="18"/>
                <w:szCs w:val="18"/>
              </w:rPr>
            </w:pPr>
          </w:p>
        </w:tc>
      </w:tr>
      <w:tr w:rsidR="00B7528B" w:rsidRPr="00555EAB" w14:paraId="06F4571B" w14:textId="77777777" w:rsidTr="0069436D">
        <w:trPr>
          <w:trHeight w:val="227"/>
        </w:trPr>
        <w:tc>
          <w:tcPr>
            <w:tcW w:w="573" w:type="dxa"/>
            <w:vMerge/>
            <w:shd w:val="clear" w:color="auto" w:fill="auto"/>
            <w:noWrap/>
            <w:vAlign w:val="center"/>
          </w:tcPr>
          <w:p w14:paraId="29B1D893" w14:textId="77777777" w:rsidR="00B7528B" w:rsidRPr="00555EAB" w:rsidRDefault="00B7528B" w:rsidP="00884B5D">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noWrap/>
            <w:vAlign w:val="center"/>
          </w:tcPr>
          <w:p w14:paraId="26CE4098" w14:textId="77777777" w:rsidR="00B7528B" w:rsidRPr="001300CB" w:rsidRDefault="00B7528B" w:rsidP="00884B5D">
            <w:pPr>
              <w:spacing w:line="240" w:lineRule="exact"/>
              <w:jc w:val="left"/>
              <w:rPr>
                <w:rFonts w:ascii="ＭＳ ゴシック" w:eastAsia="ＭＳ ゴシック" w:hAnsi="ＭＳ ゴシック" w:cs="ＭＳ Ｐゴシック"/>
                <w:kern w:val="0"/>
                <w:sz w:val="18"/>
                <w:szCs w:val="18"/>
              </w:rPr>
            </w:pPr>
            <w:r w:rsidRPr="00B7528B">
              <w:rPr>
                <w:rFonts w:ascii="ＭＳ ゴシック" w:eastAsia="ＭＳ ゴシック" w:hAnsi="ＭＳ ゴシック" w:cs="ＭＳ Ｐゴシック" w:hint="eastAsia"/>
                <w:spacing w:val="30"/>
                <w:kern w:val="0"/>
                <w:sz w:val="18"/>
                <w:szCs w:val="18"/>
                <w:fitText w:val="900" w:id="-1228683263"/>
              </w:rPr>
              <w:t>予算現</w:t>
            </w:r>
            <w:r w:rsidRPr="00B7528B">
              <w:rPr>
                <w:rFonts w:ascii="ＭＳ ゴシック" w:eastAsia="ＭＳ ゴシック" w:hAnsi="ＭＳ ゴシック" w:cs="ＭＳ Ｐゴシック" w:hint="eastAsia"/>
                <w:kern w:val="0"/>
                <w:sz w:val="18"/>
                <w:szCs w:val="18"/>
                <w:fitText w:val="900" w:id="-1228683263"/>
              </w:rPr>
              <w:t>額</w:t>
            </w:r>
          </w:p>
        </w:tc>
        <w:tc>
          <w:tcPr>
            <w:tcW w:w="1548" w:type="dxa"/>
            <w:shd w:val="clear" w:color="auto" w:fill="F2F2F2"/>
            <w:vAlign w:val="center"/>
          </w:tcPr>
          <w:p w14:paraId="5190BBBE" w14:textId="6D50C190" w:rsidR="00B7528B" w:rsidRPr="00CD6B28" w:rsidRDefault="000A34A9" w:rsidP="00884B5D">
            <w:pPr>
              <w:spacing w:line="240" w:lineRule="exact"/>
              <w:jc w:val="right"/>
              <w:rPr>
                <w:rFonts w:ascii="ＭＳ ゴシック" w:eastAsia="ＭＳ ゴシック" w:hAnsi="ＭＳ ゴシック" w:cs="ＭＳ Ｐゴシック"/>
                <w:kern w:val="0"/>
                <w:sz w:val="18"/>
                <w:szCs w:val="18"/>
              </w:rPr>
            </w:pPr>
            <w:r w:rsidRPr="00CD6B28">
              <w:rPr>
                <w:rFonts w:ascii="ＭＳ ゴシック" w:eastAsia="ＭＳ ゴシック" w:hAnsi="ＭＳ ゴシック" w:cs="ＭＳ Ｐゴシック" w:hint="eastAsia"/>
                <w:kern w:val="0"/>
                <w:sz w:val="18"/>
                <w:szCs w:val="18"/>
              </w:rPr>
              <w:t>5,566千円</w:t>
            </w:r>
          </w:p>
        </w:tc>
        <w:tc>
          <w:tcPr>
            <w:tcW w:w="6384" w:type="dxa"/>
            <w:vMerge/>
            <w:shd w:val="clear" w:color="auto" w:fill="F2F2F2"/>
            <w:vAlign w:val="center"/>
          </w:tcPr>
          <w:p w14:paraId="387F4E87" w14:textId="77777777" w:rsidR="00B7528B" w:rsidRPr="00555EAB" w:rsidRDefault="00B7528B" w:rsidP="00884B5D">
            <w:pPr>
              <w:widowControl/>
              <w:spacing w:line="240" w:lineRule="exact"/>
              <w:jc w:val="left"/>
              <w:rPr>
                <w:rFonts w:ascii="ＭＳ ゴシック" w:eastAsia="ＭＳ ゴシック" w:hAnsi="ＭＳ ゴシック" w:cs="ＭＳ Ｐゴシック"/>
                <w:strike/>
                <w:kern w:val="0"/>
                <w:sz w:val="18"/>
                <w:szCs w:val="18"/>
              </w:rPr>
            </w:pPr>
          </w:p>
        </w:tc>
      </w:tr>
      <w:tr w:rsidR="00B7528B" w:rsidRPr="00555EAB" w14:paraId="2A47E0EF" w14:textId="77777777" w:rsidTr="0069436D">
        <w:trPr>
          <w:trHeight w:val="227"/>
        </w:trPr>
        <w:tc>
          <w:tcPr>
            <w:tcW w:w="573" w:type="dxa"/>
            <w:vMerge/>
            <w:shd w:val="clear" w:color="auto" w:fill="auto"/>
            <w:noWrap/>
            <w:vAlign w:val="center"/>
          </w:tcPr>
          <w:p w14:paraId="66BE53EA" w14:textId="77777777" w:rsidR="00B7528B" w:rsidRPr="00555EAB" w:rsidRDefault="00B7528B" w:rsidP="00884B5D">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noWrap/>
            <w:vAlign w:val="center"/>
          </w:tcPr>
          <w:p w14:paraId="2EA61F2F" w14:textId="77777777" w:rsidR="00B7528B" w:rsidRPr="001300CB" w:rsidRDefault="00B7528B" w:rsidP="00884B5D">
            <w:pPr>
              <w:spacing w:line="240" w:lineRule="exact"/>
              <w:jc w:val="left"/>
              <w:rPr>
                <w:rFonts w:ascii="ＭＳ ゴシック" w:eastAsia="ＭＳ ゴシック" w:hAnsi="ＭＳ ゴシック" w:cs="ＭＳ Ｐゴシック"/>
                <w:kern w:val="0"/>
                <w:sz w:val="18"/>
                <w:szCs w:val="18"/>
              </w:rPr>
            </w:pPr>
            <w:r w:rsidRPr="001300CB">
              <w:rPr>
                <w:rFonts w:ascii="ＭＳ ゴシック" w:eastAsia="ＭＳ ゴシック" w:hAnsi="ＭＳ ゴシック" w:cs="ＭＳ Ｐゴシック" w:hint="eastAsia"/>
                <w:kern w:val="0"/>
                <w:sz w:val="18"/>
                <w:szCs w:val="18"/>
              </w:rPr>
              <w:t>決　算　額</w:t>
            </w:r>
          </w:p>
        </w:tc>
        <w:tc>
          <w:tcPr>
            <w:tcW w:w="1548" w:type="dxa"/>
            <w:shd w:val="clear" w:color="auto" w:fill="F2F2F2"/>
            <w:vAlign w:val="center"/>
          </w:tcPr>
          <w:p w14:paraId="36072C7C" w14:textId="64D7974C" w:rsidR="00B7528B" w:rsidRPr="00CD6B28" w:rsidRDefault="000A34A9" w:rsidP="00884B5D">
            <w:pPr>
              <w:spacing w:line="240" w:lineRule="exact"/>
              <w:jc w:val="right"/>
              <w:rPr>
                <w:rFonts w:ascii="ＭＳ ゴシック" w:eastAsia="ＭＳ ゴシック" w:hAnsi="ＭＳ ゴシック" w:cs="ＭＳ Ｐゴシック"/>
                <w:kern w:val="0"/>
                <w:sz w:val="18"/>
                <w:szCs w:val="18"/>
              </w:rPr>
            </w:pPr>
            <w:r w:rsidRPr="00CD6B28">
              <w:rPr>
                <w:rFonts w:ascii="ＭＳ ゴシック" w:eastAsia="ＭＳ ゴシック" w:hAnsi="ＭＳ ゴシック" w:cs="ＭＳ Ｐゴシック" w:hint="eastAsia"/>
                <w:kern w:val="0"/>
                <w:sz w:val="18"/>
                <w:szCs w:val="18"/>
              </w:rPr>
              <w:t>5,566千円</w:t>
            </w:r>
          </w:p>
        </w:tc>
        <w:tc>
          <w:tcPr>
            <w:tcW w:w="6384" w:type="dxa"/>
            <w:vMerge/>
            <w:shd w:val="clear" w:color="auto" w:fill="F2F2F2"/>
            <w:vAlign w:val="center"/>
          </w:tcPr>
          <w:p w14:paraId="4C4265CA" w14:textId="77777777" w:rsidR="00B7528B" w:rsidRPr="00555EAB" w:rsidRDefault="00B7528B" w:rsidP="00884B5D">
            <w:pPr>
              <w:widowControl/>
              <w:spacing w:line="240" w:lineRule="exact"/>
              <w:jc w:val="left"/>
              <w:rPr>
                <w:rFonts w:ascii="ＭＳ ゴシック" w:eastAsia="ＭＳ ゴシック" w:hAnsi="ＭＳ ゴシック" w:cs="ＭＳ Ｐゴシック"/>
                <w:strike/>
                <w:kern w:val="0"/>
                <w:sz w:val="18"/>
                <w:szCs w:val="18"/>
              </w:rPr>
            </w:pPr>
          </w:p>
        </w:tc>
      </w:tr>
      <w:tr w:rsidR="00B7528B" w:rsidRPr="00555EAB" w14:paraId="77CA4EB6" w14:textId="77777777" w:rsidTr="0069436D">
        <w:trPr>
          <w:trHeight w:val="935"/>
        </w:trPr>
        <w:tc>
          <w:tcPr>
            <w:tcW w:w="573" w:type="dxa"/>
            <w:vMerge/>
            <w:shd w:val="clear" w:color="auto" w:fill="auto"/>
            <w:noWrap/>
            <w:vAlign w:val="center"/>
          </w:tcPr>
          <w:p w14:paraId="228CEF8B" w14:textId="77777777" w:rsidR="00B7528B" w:rsidRPr="00555EAB" w:rsidRDefault="00B7528B" w:rsidP="00884B5D">
            <w:pPr>
              <w:widowControl/>
              <w:spacing w:line="240" w:lineRule="exact"/>
              <w:jc w:val="center"/>
              <w:rPr>
                <w:rFonts w:ascii="ＭＳ ゴシック" w:eastAsia="ＭＳ ゴシック" w:hAnsi="ＭＳ ゴシック" w:cs="ＭＳ Ｐゴシック"/>
                <w:strike/>
                <w:kern w:val="0"/>
                <w:sz w:val="18"/>
                <w:szCs w:val="18"/>
              </w:rPr>
            </w:pPr>
          </w:p>
        </w:tc>
        <w:tc>
          <w:tcPr>
            <w:tcW w:w="2725" w:type="dxa"/>
            <w:gridSpan w:val="4"/>
            <w:shd w:val="clear" w:color="auto" w:fill="auto"/>
            <w:noWrap/>
          </w:tcPr>
          <w:p w14:paraId="13CE5C40" w14:textId="77777777"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p>
          <w:p w14:paraId="6EB5B1EE"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4B77D785" w14:textId="3BA061BD"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p w14:paraId="4F93DE0F" w14:textId="77777777" w:rsidR="00B7528B" w:rsidRPr="00D74701" w:rsidRDefault="00B7528B" w:rsidP="00884B5D">
            <w:pPr>
              <w:widowControl/>
              <w:spacing w:line="240" w:lineRule="exact"/>
              <w:rPr>
                <w:rFonts w:ascii="ＭＳ ゴシック" w:eastAsia="ＭＳ ゴシック" w:hAnsi="ＭＳ ゴシック" w:cs="ＭＳ Ｐゴシック"/>
                <w:strike/>
                <w:kern w:val="0"/>
                <w:sz w:val="18"/>
                <w:szCs w:val="18"/>
              </w:rPr>
            </w:pPr>
          </w:p>
        </w:tc>
        <w:tc>
          <w:tcPr>
            <w:tcW w:w="6384" w:type="dxa"/>
            <w:vMerge/>
            <w:vAlign w:val="center"/>
          </w:tcPr>
          <w:p w14:paraId="76BACFFF" w14:textId="77777777" w:rsidR="00B7528B" w:rsidRPr="00555EAB" w:rsidRDefault="00B7528B" w:rsidP="00884B5D">
            <w:pPr>
              <w:widowControl/>
              <w:spacing w:line="240" w:lineRule="exact"/>
              <w:jc w:val="left"/>
              <w:rPr>
                <w:rFonts w:ascii="ＭＳ ゴシック" w:eastAsia="ＭＳ ゴシック" w:hAnsi="ＭＳ ゴシック" w:cs="ＭＳ Ｐゴシック"/>
                <w:strike/>
                <w:kern w:val="0"/>
                <w:sz w:val="18"/>
                <w:szCs w:val="18"/>
              </w:rPr>
            </w:pPr>
          </w:p>
        </w:tc>
      </w:tr>
      <w:tr w:rsidR="00B7528B" w:rsidRPr="00555EAB" w14:paraId="7221A193" w14:textId="77777777" w:rsidTr="00E20961">
        <w:trPr>
          <w:trHeight w:val="340"/>
        </w:trPr>
        <w:tc>
          <w:tcPr>
            <w:tcW w:w="573" w:type="dxa"/>
            <w:vMerge w:val="restart"/>
            <w:shd w:val="clear" w:color="auto" w:fill="auto"/>
            <w:noWrap/>
          </w:tcPr>
          <w:p w14:paraId="5897D162" w14:textId="77777777" w:rsidR="00B7528B" w:rsidRPr="00555EAB" w:rsidRDefault="00B7528B" w:rsidP="00884B5D">
            <w:pPr>
              <w:widowControl/>
              <w:spacing w:line="240" w:lineRule="exact"/>
              <w:jc w:val="center"/>
              <w:rPr>
                <w:rFonts w:ascii="ＭＳ ゴシック" w:eastAsia="ＭＳ ゴシック" w:hAnsi="ＭＳ ゴシック" w:cs="ＭＳ Ｐゴシック"/>
                <w:strike/>
                <w:kern w:val="0"/>
                <w:sz w:val="18"/>
                <w:szCs w:val="18"/>
              </w:rPr>
            </w:pPr>
          </w:p>
          <w:p w14:paraId="5FFB55A9" w14:textId="63A62FA1" w:rsidR="00B7528B" w:rsidRPr="00555EAB" w:rsidRDefault="008527AC" w:rsidP="00884B5D">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78</w:t>
            </w:r>
          </w:p>
          <w:p w14:paraId="48122815"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p w14:paraId="7B9898D9"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p w14:paraId="282CBA44"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p w14:paraId="56F278E0"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2725" w:type="dxa"/>
            <w:gridSpan w:val="4"/>
            <w:shd w:val="clear" w:color="auto" w:fill="auto"/>
            <w:noWrap/>
            <w:vAlign w:val="center"/>
          </w:tcPr>
          <w:p w14:paraId="2F140FBA" w14:textId="77777777" w:rsidR="00B7528B" w:rsidRPr="001300CB" w:rsidRDefault="00B7528B" w:rsidP="00884B5D">
            <w:pPr>
              <w:widowControl/>
              <w:spacing w:line="240" w:lineRule="exact"/>
              <w:jc w:val="left"/>
              <w:rPr>
                <w:rFonts w:ascii="ＭＳ ゴシック" w:eastAsia="ＭＳ ゴシック" w:hAnsi="ＭＳ ゴシック" w:cs="ＭＳ Ｐゴシック"/>
                <w:b/>
                <w:kern w:val="0"/>
                <w:sz w:val="18"/>
                <w:szCs w:val="18"/>
              </w:rPr>
            </w:pPr>
            <w:r w:rsidRPr="001300CB">
              <w:rPr>
                <w:rFonts w:ascii="ＭＳ ゴシック" w:eastAsia="ＭＳ ゴシック" w:hAnsi="ＭＳ ゴシック" w:cs="ＭＳ Ｐゴシック" w:hint="eastAsia"/>
                <w:b/>
                <w:kern w:val="0"/>
                <w:sz w:val="18"/>
                <w:szCs w:val="18"/>
              </w:rPr>
              <w:t>介護保険特別会計繰出金</w:t>
            </w:r>
          </w:p>
        </w:tc>
        <w:tc>
          <w:tcPr>
            <w:tcW w:w="6384" w:type="dxa"/>
            <w:vMerge w:val="restart"/>
            <w:shd w:val="clear" w:color="auto" w:fill="auto"/>
          </w:tcPr>
          <w:p w14:paraId="2FAC310E" w14:textId="77777777" w:rsidR="00B7528B" w:rsidRPr="00555EAB" w:rsidRDefault="00B7528B" w:rsidP="00E20961">
            <w:pPr>
              <w:widowControl/>
              <w:spacing w:line="240" w:lineRule="exact"/>
              <w:rPr>
                <w:rFonts w:ascii="ＭＳ ゴシック" w:eastAsia="ＭＳ ゴシック" w:hAnsi="ＭＳ ゴシック" w:cs="ＭＳ Ｐゴシック"/>
                <w:b/>
                <w:kern w:val="0"/>
                <w:sz w:val="18"/>
                <w:szCs w:val="18"/>
              </w:rPr>
            </w:pPr>
            <w:r w:rsidRPr="00555EAB">
              <w:rPr>
                <w:rFonts w:ascii="ＭＳ ゴシック" w:eastAsia="ＭＳ ゴシック" w:hAnsi="ＭＳ ゴシック" w:cs="ＭＳ Ｐゴシック" w:hint="eastAsia"/>
                <w:b/>
                <w:kern w:val="0"/>
                <w:sz w:val="18"/>
                <w:szCs w:val="18"/>
              </w:rPr>
              <w:t>(1) 事業の概要</w:t>
            </w:r>
          </w:p>
          <w:p w14:paraId="7BE2C1CB" w14:textId="77777777" w:rsidR="00B7528B" w:rsidRPr="00555EAB" w:rsidRDefault="00B7528B" w:rsidP="00E20961">
            <w:pPr>
              <w:widowControl/>
              <w:spacing w:line="240" w:lineRule="exact"/>
              <w:ind w:leftChars="100" w:left="210" w:firstLineChars="100" w:firstLine="180"/>
              <w:rPr>
                <w:rFonts w:ascii="ＭＳ 明朝" w:hAnsi="ＭＳ 明朝" w:cs="ＭＳ Ｐゴシック"/>
                <w:kern w:val="0"/>
                <w:sz w:val="18"/>
                <w:szCs w:val="18"/>
              </w:rPr>
            </w:pPr>
            <w:r w:rsidRPr="00555EAB">
              <w:rPr>
                <w:rFonts w:ascii="ＭＳ 明朝" w:hAnsi="ＭＳ 明朝" w:cs="ＭＳ Ｐゴシック" w:hint="eastAsia"/>
                <w:kern w:val="0"/>
                <w:sz w:val="18"/>
                <w:szCs w:val="18"/>
              </w:rPr>
              <w:t>介護給付（予防給付）・地域支援事業・事務に必要な費用を一般会計から繰り入れるもの。介護給付（予防給付）に必要な費用は、サービス利用時の利用者負担を除き、50％が公費でまかなわれ、市町村の費用負担は12.5％となっている。地域支援事業費のうち介護予防・日常生活支援総合事業に必要な費用についても介護給付等と同じ財源構成となっている。その他の地域支援事業（包括的支援事業・任意事業）については、市町村が19.25％となっている。また、事務に要する費用は市町村の負担となっている。</w:t>
            </w:r>
          </w:p>
          <w:p w14:paraId="45319589" w14:textId="77777777" w:rsidR="00B7528B" w:rsidRPr="00555EAB" w:rsidRDefault="00B7528B" w:rsidP="00E20961">
            <w:pPr>
              <w:widowControl/>
              <w:spacing w:line="240" w:lineRule="exact"/>
              <w:rPr>
                <w:rFonts w:ascii="ＭＳ ゴシック" w:eastAsia="ＭＳ ゴシック" w:hAnsi="ＭＳ ゴシック" w:cs="ＭＳ Ｐゴシック"/>
                <w:b/>
                <w:kern w:val="0"/>
                <w:sz w:val="18"/>
                <w:szCs w:val="18"/>
              </w:rPr>
            </w:pPr>
          </w:p>
          <w:p w14:paraId="1A428E4D" w14:textId="77777777" w:rsidR="00B7528B" w:rsidRPr="00555EAB" w:rsidRDefault="00B7528B" w:rsidP="00E20961">
            <w:pPr>
              <w:widowControl/>
              <w:spacing w:line="240" w:lineRule="exact"/>
              <w:rPr>
                <w:rFonts w:ascii="ＭＳ ゴシック" w:eastAsia="ＭＳ ゴシック" w:hAnsi="ＭＳ ゴシック" w:cs="ＭＳ Ｐゴシック"/>
                <w:b/>
                <w:kern w:val="0"/>
                <w:sz w:val="18"/>
                <w:szCs w:val="18"/>
              </w:rPr>
            </w:pPr>
            <w:r w:rsidRPr="00555EAB">
              <w:rPr>
                <w:rFonts w:ascii="ＭＳ ゴシック" w:eastAsia="ＭＳ ゴシック" w:hAnsi="ＭＳ ゴシック" w:cs="ＭＳ Ｐゴシック" w:hint="eastAsia"/>
                <w:b/>
                <w:kern w:val="0"/>
                <w:sz w:val="18"/>
                <w:szCs w:val="18"/>
              </w:rPr>
              <w:t>(2) 当初予算と決算額が大きく異なる場合は、その理由</w:t>
            </w:r>
          </w:p>
          <w:p w14:paraId="0659D82C" w14:textId="58D38AE0" w:rsidR="00B7528B" w:rsidRPr="000964EE" w:rsidRDefault="00B7528B" w:rsidP="00E20961">
            <w:pPr>
              <w:widowControl/>
              <w:spacing w:line="240" w:lineRule="exact"/>
              <w:ind w:leftChars="100" w:left="210" w:firstLineChars="100" w:firstLine="180"/>
              <w:rPr>
                <w:rFonts w:ascii="ＭＳ 明朝" w:hAnsi="ＭＳ 明朝" w:cs="ＭＳ Ｐゴシック"/>
                <w:kern w:val="0"/>
                <w:sz w:val="18"/>
                <w:szCs w:val="18"/>
              </w:rPr>
            </w:pPr>
            <w:r w:rsidRPr="000964EE">
              <w:rPr>
                <w:rFonts w:ascii="ＭＳ 明朝" w:hAnsi="ＭＳ 明朝" w:cs="ＭＳ Ｐゴシック" w:hint="eastAsia"/>
                <w:kern w:val="0"/>
                <w:sz w:val="18"/>
                <w:szCs w:val="18"/>
              </w:rPr>
              <w:t>介護給付の実績に伴い、減額したため</w:t>
            </w:r>
          </w:p>
          <w:p w14:paraId="3FC6CC4D" w14:textId="77777777" w:rsidR="00B7528B" w:rsidRPr="00555EAB" w:rsidRDefault="00B7528B" w:rsidP="00E20961">
            <w:pPr>
              <w:widowControl/>
              <w:spacing w:line="240" w:lineRule="exact"/>
              <w:rPr>
                <w:rFonts w:ascii="ＭＳ ゴシック" w:eastAsia="ＭＳ ゴシック" w:hAnsi="ＭＳ ゴシック" w:cs="ＭＳ Ｐゴシック"/>
                <w:b/>
                <w:kern w:val="0"/>
                <w:sz w:val="18"/>
                <w:szCs w:val="18"/>
              </w:rPr>
            </w:pPr>
          </w:p>
          <w:p w14:paraId="48988847" w14:textId="77777777" w:rsidR="00B7528B" w:rsidRPr="00555EAB" w:rsidRDefault="00B7528B" w:rsidP="00E20961">
            <w:pPr>
              <w:widowControl/>
              <w:spacing w:line="240" w:lineRule="exact"/>
              <w:rPr>
                <w:rFonts w:ascii="ＭＳ ゴシック" w:eastAsia="ＭＳ ゴシック" w:hAnsi="ＭＳ ゴシック" w:cs="ＭＳ Ｐゴシック"/>
                <w:b/>
                <w:kern w:val="0"/>
                <w:sz w:val="18"/>
                <w:szCs w:val="18"/>
              </w:rPr>
            </w:pPr>
            <w:r w:rsidRPr="00555EAB">
              <w:rPr>
                <w:rFonts w:ascii="ＭＳ ゴシック" w:eastAsia="ＭＳ ゴシック" w:hAnsi="ＭＳ ゴシック" w:cs="ＭＳ Ｐゴシック" w:hint="eastAsia"/>
                <w:b/>
                <w:kern w:val="0"/>
                <w:sz w:val="18"/>
                <w:szCs w:val="18"/>
              </w:rPr>
              <w:t>(3) 成果及び評価並びに改善点</w:t>
            </w:r>
          </w:p>
          <w:p w14:paraId="1EB0F19F" w14:textId="77777777" w:rsidR="00B7528B" w:rsidRPr="00555EAB" w:rsidRDefault="00B7528B" w:rsidP="00E20961">
            <w:pPr>
              <w:widowControl/>
              <w:spacing w:line="240" w:lineRule="exact"/>
              <w:ind w:leftChars="100" w:left="210" w:firstLineChars="100" w:firstLine="180"/>
              <w:rPr>
                <w:rFonts w:ascii="ＭＳ 明朝" w:hAnsi="ＭＳ 明朝" w:cs="ＭＳ Ｐゴシック"/>
                <w:kern w:val="0"/>
                <w:sz w:val="18"/>
                <w:szCs w:val="18"/>
              </w:rPr>
            </w:pPr>
            <w:r w:rsidRPr="00555EAB">
              <w:rPr>
                <w:rFonts w:ascii="ＭＳ 明朝" w:hAnsi="ＭＳ 明朝" w:cs="ＭＳ Ｐゴシック" w:hint="eastAsia"/>
                <w:kern w:val="0"/>
                <w:sz w:val="18"/>
                <w:szCs w:val="18"/>
              </w:rPr>
              <w:t>当町の費用負担を一般会計から繰り出すことにより、介護保険財政の安定化に寄与している。</w:t>
            </w:r>
          </w:p>
          <w:p w14:paraId="053234D6" w14:textId="77777777" w:rsidR="00B7528B" w:rsidRPr="00555EAB" w:rsidRDefault="00B7528B" w:rsidP="00E20961">
            <w:pPr>
              <w:widowControl/>
              <w:spacing w:line="240" w:lineRule="exact"/>
              <w:ind w:leftChars="86" w:left="181" w:right="200" w:firstLineChars="100" w:firstLine="180"/>
              <w:rPr>
                <w:rFonts w:ascii="ＭＳ 明朝" w:hAnsi="ＭＳ 明朝" w:cs="ＭＳ Ｐゴシック"/>
                <w:kern w:val="0"/>
                <w:sz w:val="18"/>
                <w:szCs w:val="18"/>
              </w:rPr>
            </w:pPr>
          </w:p>
        </w:tc>
      </w:tr>
      <w:tr w:rsidR="00B7528B" w:rsidRPr="00555EAB" w14:paraId="221C1565" w14:textId="77777777" w:rsidTr="0069436D">
        <w:trPr>
          <w:trHeight w:val="227"/>
        </w:trPr>
        <w:tc>
          <w:tcPr>
            <w:tcW w:w="573" w:type="dxa"/>
            <w:vMerge/>
            <w:shd w:val="clear" w:color="auto" w:fill="auto"/>
            <w:noWrap/>
            <w:vAlign w:val="center"/>
          </w:tcPr>
          <w:p w14:paraId="0F406836"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66" w:type="dxa"/>
            <w:gridSpan w:val="2"/>
            <w:shd w:val="clear" w:color="auto" w:fill="F2F2F2"/>
            <w:noWrap/>
            <w:vAlign w:val="center"/>
          </w:tcPr>
          <w:p w14:paraId="34EA90FF" w14:textId="77777777" w:rsidR="00B7528B" w:rsidRPr="001300CB" w:rsidRDefault="00B7528B" w:rsidP="00884B5D">
            <w:pPr>
              <w:spacing w:line="240" w:lineRule="exact"/>
              <w:jc w:val="left"/>
              <w:rPr>
                <w:rFonts w:ascii="ＭＳ ゴシック" w:eastAsia="ＭＳ ゴシック" w:hAnsi="ＭＳ ゴシック" w:cs="ＭＳ Ｐゴシック"/>
                <w:kern w:val="0"/>
                <w:sz w:val="18"/>
                <w:szCs w:val="18"/>
              </w:rPr>
            </w:pPr>
            <w:r w:rsidRPr="001300CB">
              <w:rPr>
                <w:rFonts w:ascii="ＭＳ ゴシック" w:eastAsia="ＭＳ ゴシック" w:hAnsi="ＭＳ ゴシック" w:cs="ＭＳ Ｐゴシック" w:hint="eastAsia"/>
                <w:kern w:val="0"/>
                <w:sz w:val="18"/>
                <w:szCs w:val="18"/>
              </w:rPr>
              <w:t>当初予算額</w:t>
            </w:r>
          </w:p>
        </w:tc>
        <w:tc>
          <w:tcPr>
            <w:tcW w:w="1559" w:type="dxa"/>
            <w:gridSpan w:val="2"/>
            <w:shd w:val="clear" w:color="auto" w:fill="F2F2F2"/>
            <w:vAlign w:val="center"/>
          </w:tcPr>
          <w:p w14:paraId="25C95503" w14:textId="77777777" w:rsidR="00B7528B" w:rsidRPr="00901D13" w:rsidRDefault="00B7528B" w:rsidP="00884B5D">
            <w:pPr>
              <w:spacing w:line="240" w:lineRule="exact"/>
              <w:jc w:val="right"/>
              <w:rPr>
                <w:rFonts w:ascii="ＭＳ ゴシック" w:eastAsia="ＭＳ ゴシック" w:hAnsi="ＭＳ ゴシック" w:cs="ＭＳ Ｐゴシック"/>
                <w:kern w:val="0"/>
                <w:sz w:val="18"/>
                <w:szCs w:val="18"/>
              </w:rPr>
            </w:pPr>
            <w:r w:rsidRPr="00901D13">
              <w:rPr>
                <w:rFonts w:ascii="ＭＳ ゴシック" w:eastAsia="ＭＳ ゴシック" w:hAnsi="ＭＳ ゴシック" w:cs="ＭＳ Ｐゴシック" w:hint="eastAsia"/>
                <w:kern w:val="0"/>
                <w:sz w:val="18"/>
                <w:szCs w:val="18"/>
              </w:rPr>
              <w:t>183,423千円</w:t>
            </w:r>
          </w:p>
        </w:tc>
        <w:tc>
          <w:tcPr>
            <w:tcW w:w="6384" w:type="dxa"/>
            <w:vMerge/>
            <w:shd w:val="clear" w:color="auto" w:fill="F2F2F2"/>
            <w:vAlign w:val="center"/>
          </w:tcPr>
          <w:p w14:paraId="37CF2DC8" w14:textId="77777777" w:rsidR="00B7528B" w:rsidRPr="00555EAB" w:rsidRDefault="00B7528B" w:rsidP="00884B5D">
            <w:pPr>
              <w:spacing w:line="240" w:lineRule="exact"/>
              <w:jc w:val="left"/>
              <w:rPr>
                <w:rFonts w:ascii="ＭＳ ゴシック" w:eastAsia="ＭＳ ゴシック" w:hAnsi="ＭＳ ゴシック" w:cs="ＭＳ Ｐゴシック"/>
                <w:kern w:val="0"/>
                <w:sz w:val="18"/>
                <w:szCs w:val="18"/>
              </w:rPr>
            </w:pPr>
          </w:p>
        </w:tc>
      </w:tr>
      <w:tr w:rsidR="00B7528B" w:rsidRPr="00555EAB" w14:paraId="02DC642F" w14:textId="77777777" w:rsidTr="0069436D">
        <w:trPr>
          <w:trHeight w:val="227"/>
        </w:trPr>
        <w:tc>
          <w:tcPr>
            <w:tcW w:w="573" w:type="dxa"/>
            <w:vMerge/>
            <w:shd w:val="clear" w:color="auto" w:fill="auto"/>
            <w:noWrap/>
            <w:vAlign w:val="center"/>
          </w:tcPr>
          <w:p w14:paraId="2A6D7EF6"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66" w:type="dxa"/>
            <w:gridSpan w:val="2"/>
            <w:shd w:val="clear" w:color="auto" w:fill="F2F2F2"/>
            <w:noWrap/>
            <w:vAlign w:val="center"/>
          </w:tcPr>
          <w:p w14:paraId="45AC70D8" w14:textId="77777777" w:rsidR="00B7528B" w:rsidRPr="001300CB" w:rsidRDefault="00B7528B" w:rsidP="00884B5D">
            <w:pPr>
              <w:spacing w:line="240" w:lineRule="exact"/>
              <w:jc w:val="left"/>
              <w:rPr>
                <w:rFonts w:ascii="ＭＳ ゴシック" w:eastAsia="ＭＳ ゴシック" w:hAnsi="ＭＳ ゴシック" w:cs="ＭＳ Ｐゴシック"/>
                <w:kern w:val="0"/>
                <w:sz w:val="18"/>
                <w:szCs w:val="18"/>
              </w:rPr>
            </w:pPr>
            <w:r w:rsidRPr="00B7528B">
              <w:rPr>
                <w:rFonts w:ascii="ＭＳ ゴシック" w:eastAsia="ＭＳ ゴシック" w:hAnsi="ＭＳ ゴシック" w:cs="ＭＳ Ｐゴシック" w:hint="eastAsia"/>
                <w:spacing w:val="30"/>
                <w:kern w:val="0"/>
                <w:sz w:val="18"/>
                <w:szCs w:val="18"/>
                <w:fitText w:val="900" w:id="-1228683008"/>
              </w:rPr>
              <w:t>予算現</w:t>
            </w:r>
            <w:r w:rsidRPr="00B7528B">
              <w:rPr>
                <w:rFonts w:ascii="ＭＳ ゴシック" w:eastAsia="ＭＳ ゴシック" w:hAnsi="ＭＳ ゴシック" w:cs="ＭＳ Ｐゴシック" w:hint="eastAsia"/>
                <w:kern w:val="0"/>
                <w:sz w:val="18"/>
                <w:szCs w:val="18"/>
                <w:fitText w:val="900" w:id="-1228683008"/>
              </w:rPr>
              <w:t>額</w:t>
            </w:r>
          </w:p>
        </w:tc>
        <w:tc>
          <w:tcPr>
            <w:tcW w:w="1559" w:type="dxa"/>
            <w:gridSpan w:val="2"/>
            <w:shd w:val="clear" w:color="auto" w:fill="F2F2F2"/>
            <w:vAlign w:val="center"/>
          </w:tcPr>
          <w:p w14:paraId="0371E145" w14:textId="77777777" w:rsidR="00B7528B" w:rsidRPr="00901D13" w:rsidRDefault="00B7528B" w:rsidP="00884B5D">
            <w:pPr>
              <w:spacing w:line="240" w:lineRule="exact"/>
              <w:jc w:val="right"/>
              <w:rPr>
                <w:rFonts w:ascii="ＭＳ ゴシック" w:eastAsia="ＭＳ ゴシック" w:hAnsi="ＭＳ ゴシック" w:cs="ＭＳ Ｐゴシック"/>
                <w:kern w:val="0"/>
                <w:sz w:val="18"/>
                <w:szCs w:val="18"/>
              </w:rPr>
            </w:pPr>
            <w:r w:rsidRPr="00901D13">
              <w:rPr>
                <w:rFonts w:ascii="ＭＳ ゴシック" w:eastAsia="ＭＳ ゴシック" w:hAnsi="ＭＳ ゴシック" w:cs="ＭＳ Ｐゴシック" w:hint="eastAsia"/>
                <w:kern w:val="0"/>
                <w:sz w:val="18"/>
                <w:szCs w:val="18"/>
              </w:rPr>
              <w:t>176,906千円</w:t>
            </w:r>
          </w:p>
        </w:tc>
        <w:tc>
          <w:tcPr>
            <w:tcW w:w="6384" w:type="dxa"/>
            <w:vMerge/>
            <w:shd w:val="clear" w:color="auto" w:fill="F2F2F2"/>
            <w:vAlign w:val="center"/>
          </w:tcPr>
          <w:p w14:paraId="42DBBC87" w14:textId="77777777" w:rsidR="00B7528B" w:rsidRPr="00555EAB" w:rsidRDefault="00B7528B" w:rsidP="00884B5D">
            <w:pPr>
              <w:spacing w:line="240" w:lineRule="exact"/>
              <w:jc w:val="left"/>
              <w:rPr>
                <w:rFonts w:ascii="ＭＳ ゴシック" w:eastAsia="ＭＳ ゴシック" w:hAnsi="ＭＳ ゴシック" w:cs="ＭＳ Ｐゴシック"/>
                <w:kern w:val="0"/>
                <w:sz w:val="18"/>
                <w:szCs w:val="18"/>
              </w:rPr>
            </w:pPr>
          </w:p>
        </w:tc>
      </w:tr>
      <w:tr w:rsidR="00B7528B" w:rsidRPr="00555EAB" w14:paraId="462AFA6B" w14:textId="77777777" w:rsidTr="0069436D">
        <w:trPr>
          <w:trHeight w:val="227"/>
        </w:trPr>
        <w:tc>
          <w:tcPr>
            <w:tcW w:w="573" w:type="dxa"/>
            <w:vMerge/>
            <w:shd w:val="clear" w:color="auto" w:fill="auto"/>
            <w:noWrap/>
            <w:vAlign w:val="center"/>
          </w:tcPr>
          <w:p w14:paraId="5BFC0A15"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66" w:type="dxa"/>
            <w:gridSpan w:val="2"/>
            <w:shd w:val="clear" w:color="auto" w:fill="F2F2F2"/>
            <w:noWrap/>
            <w:vAlign w:val="center"/>
          </w:tcPr>
          <w:p w14:paraId="6F1BAB82" w14:textId="77777777" w:rsidR="00B7528B" w:rsidRPr="001300CB" w:rsidRDefault="00B7528B" w:rsidP="00884B5D">
            <w:pPr>
              <w:spacing w:line="240" w:lineRule="exact"/>
              <w:jc w:val="left"/>
              <w:rPr>
                <w:rFonts w:ascii="ＭＳ ゴシック" w:eastAsia="ＭＳ ゴシック" w:hAnsi="ＭＳ ゴシック" w:cs="ＭＳ Ｐゴシック"/>
                <w:kern w:val="0"/>
                <w:sz w:val="18"/>
                <w:szCs w:val="18"/>
              </w:rPr>
            </w:pPr>
            <w:r w:rsidRPr="001300CB">
              <w:rPr>
                <w:rFonts w:ascii="ＭＳ ゴシック" w:eastAsia="ＭＳ ゴシック" w:hAnsi="ＭＳ ゴシック" w:cs="ＭＳ Ｐゴシック" w:hint="eastAsia"/>
                <w:kern w:val="0"/>
                <w:sz w:val="18"/>
                <w:szCs w:val="18"/>
              </w:rPr>
              <w:t>決　算　額</w:t>
            </w:r>
          </w:p>
        </w:tc>
        <w:tc>
          <w:tcPr>
            <w:tcW w:w="1559" w:type="dxa"/>
            <w:gridSpan w:val="2"/>
            <w:shd w:val="clear" w:color="auto" w:fill="F2F2F2"/>
            <w:vAlign w:val="center"/>
          </w:tcPr>
          <w:p w14:paraId="138F8FF1" w14:textId="77777777" w:rsidR="00B7528B" w:rsidRPr="00901D13" w:rsidRDefault="00B7528B" w:rsidP="00884B5D">
            <w:pPr>
              <w:spacing w:line="240" w:lineRule="exact"/>
              <w:jc w:val="right"/>
              <w:rPr>
                <w:rFonts w:ascii="ＭＳ ゴシック" w:eastAsia="ＭＳ ゴシック" w:hAnsi="ＭＳ ゴシック" w:cs="ＭＳ Ｐゴシック"/>
                <w:kern w:val="0"/>
                <w:sz w:val="18"/>
                <w:szCs w:val="18"/>
              </w:rPr>
            </w:pPr>
            <w:r w:rsidRPr="00901D13">
              <w:rPr>
                <w:rFonts w:ascii="ＭＳ ゴシック" w:eastAsia="ＭＳ ゴシック" w:hAnsi="ＭＳ ゴシック" w:cs="ＭＳ Ｐゴシック" w:hint="eastAsia"/>
                <w:kern w:val="0"/>
                <w:sz w:val="18"/>
                <w:szCs w:val="18"/>
              </w:rPr>
              <w:t>176,906千円</w:t>
            </w:r>
          </w:p>
        </w:tc>
        <w:tc>
          <w:tcPr>
            <w:tcW w:w="6384" w:type="dxa"/>
            <w:vMerge/>
            <w:shd w:val="clear" w:color="auto" w:fill="F2F2F2"/>
            <w:vAlign w:val="center"/>
          </w:tcPr>
          <w:p w14:paraId="0591D1D1" w14:textId="77777777" w:rsidR="00B7528B" w:rsidRPr="00555EAB" w:rsidRDefault="00B7528B" w:rsidP="00884B5D">
            <w:pPr>
              <w:spacing w:line="240" w:lineRule="exact"/>
              <w:jc w:val="left"/>
              <w:rPr>
                <w:rFonts w:ascii="ＭＳ ゴシック" w:eastAsia="ＭＳ ゴシック" w:hAnsi="ＭＳ ゴシック" w:cs="ＭＳ Ｐゴシック"/>
                <w:kern w:val="0"/>
                <w:sz w:val="18"/>
                <w:szCs w:val="18"/>
              </w:rPr>
            </w:pPr>
          </w:p>
        </w:tc>
      </w:tr>
      <w:tr w:rsidR="00B7528B" w:rsidRPr="00555EAB" w14:paraId="703729AE" w14:textId="77777777" w:rsidTr="0069436D">
        <w:trPr>
          <w:trHeight w:val="2565"/>
        </w:trPr>
        <w:tc>
          <w:tcPr>
            <w:tcW w:w="573" w:type="dxa"/>
            <w:vMerge/>
            <w:shd w:val="clear" w:color="auto" w:fill="auto"/>
            <w:noWrap/>
            <w:vAlign w:val="center"/>
          </w:tcPr>
          <w:p w14:paraId="79D5BD40"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2725" w:type="dxa"/>
            <w:gridSpan w:val="4"/>
            <w:shd w:val="clear" w:color="auto" w:fill="auto"/>
            <w:noWrap/>
          </w:tcPr>
          <w:p w14:paraId="17CA2D0C" w14:textId="77777777"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p>
          <w:p w14:paraId="422EF54F"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1E85AA46" w14:textId="5D08E843"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p w14:paraId="08E1F95A"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p>
          <w:p w14:paraId="6027B4D4"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p>
          <w:p w14:paraId="6E511FA0"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p>
          <w:p w14:paraId="39372B92"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p>
          <w:p w14:paraId="148F4FFE"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p>
          <w:p w14:paraId="58FC6F7B"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p>
          <w:p w14:paraId="674DA1F7"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p>
        </w:tc>
        <w:tc>
          <w:tcPr>
            <w:tcW w:w="6384" w:type="dxa"/>
            <w:vMerge/>
            <w:vAlign w:val="center"/>
          </w:tcPr>
          <w:p w14:paraId="284B6A3B" w14:textId="77777777" w:rsidR="00B7528B" w:rsidRPr="00555EAB" w:rsidRDefault="00B7528B" w:rsidP="00884B5D">
            <w:pPr>
              <w:spacing w:line="240" w:lineRule="exact"/>
              <w:jc w:val="left"/>
              <w:rPr>
                <w:rFonts w:ascii="ＭＳ ゴシック" w:eastAsia="ＭＳ ゴシック" w:hAnsi="ＭＳ ゴシック" w:cs="ＭＳ Ｐゴシック"/>
                <w:kern w:val="0"/>
                <w:sz w:val="18"/>
                <w:szCs w:val="18"/>
              </w:rPr>
            </w:pPr>
          </w:p>
        </w:tc>
      </w:tr>
      <w:tr w:rsidR="00F54EC2" w:rsidRPr="00555EAB" w14:paraId="31D9BA07" w14:textId="77777777" w:rsidTr="00E20961">
        <w:trPr>
          <w:trHeight w:val="510"/>
        </w:trPr>
        <w:tc>
          <w:tcPr>
            <w:tcW w:w="573" w:type="dxa"/>
            <w:vMerge w:val="restart"/>
            <w:shd w:val="clear" w:color="auto" w:fill="auto"/>
            <w:noWrap/>
          </w:tcPr>
          <w:p w14:paraId="0F46E6A9" w14:textId="77777777" w:rsidR="00F54EC2" w:rsidRPr="00555EAB" w:rsidRDefault="00F54EC2" w:rsidP="00F54EC2">
            <w:pPr>
              <w:spacing w:line="240" w:lineRule="exact"/>
              <w:jc w:val="center"/>
              <w:rPr>
                <w:rFonts w:ascii="ＭＳ ゴシック" w:eastAsia="ＭＳ ゴシック" w:hAnsi="ＭＳ ゴシック" w:cs="ＭＳ Ｐゴシック"/>
                <w:kern w:val="0"/>
                <w:sz w:val="18"/>
                <w:szCs w:val="18"/>
              </w:rPr>
            </w:pPr>
          </w:p>
          <w:p w14:paraId="79400BCD" w14:textId="60AC9149" w:rsidR="00F54EC2" w:rsidRPr="00555EAB" w:rsidRDefault="008527AC" w:rsidP="00F54EC2">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79</w:t>
            </w:r>
          </w:p>
          <w:p w14:paraId="2911ADA3" w14:textId="77777777" w:rsidR="00F54EC2" w:rsidRPr="00555EAB" w:rsidRDefault="00F54EC2" w:rsidP="00F54EC2">
            <w:pPr>
              <w:spacing w:line="240" w:lineRule="exact"/>
              <w:jc w:val="center"/>
              <w:rPr>
                <w:rFonts w:ascii="ＭＳ ゴシック" w:eastAsia="ＭＳ ゴシック" w:hAnsi="ＭＳ ゴシック" w:cs="ＭＳ Ｐゴシック"/>
                <w:kern w:val="0"/>
                <w:sz w:val="18"/>
                <w:szCs w:val="18"/>
              </w:rPr>
            </w:pPr>
          </w:p>
          <w:p w14:paraId="263F0AED" w14:textId="77777777" w:rsidR="00F54EC2" w:rsidRPr="00555EAB" w:rsidRDefault="00F54EC2" w:rsidP="00F54EC2">
            <w:pPr>
              <w:spacing w:line="240" w:lineRule="exact"/>
              <w:jc w:val="center"/>
              <w:rPr>
                <w:rFonts w:ascii="ＭＳ ゴシック" w:eastAsia="ＭＳ ゴシック" w:hAnsi="ＭＳ ゴシック" w:cs="ＭＳ Ｐゴシック"/>
                <w:kern w:val="0"/>
                <w:sz w:val="18"/>
                <w:szCs w:val="18"/>
              </w:rPr>
            </w:pPr>
          </w:p>
          <w:p w14:paraId="5B92EF3A" w14:textId="77777777" w:rsidR="00F54EC2" w:rsidRPr="00555EAB" w:rsidRDefault="00F54EC2" w:rsidP="00F54EC2">
            <w:pPr>
              <w:spacing w:line="240" w:lineRule="exact"/>
              <w:jc w:val="center"/>
              <w:rPr>
                <w:rFonts w:ascii="ＭＳ ゴシック" w:eastAsia="ＭＳ ゴシック" w:hAnsi="ＭＳ ゴシック" w:cs="ＭＳ Ｐゴシック"/>
                <w:kern w:val="0"/>
                <w:sz w:val="18"/>
                <w:szCs w:val="18"/>
              </w:rPr>
            </w:pPr>
          </w:p>
        </w:tc>
        <w:tc>
          <w:tcPr>
            <w:tcW w:w="2725" w:type="dxa"/>
            <w:gridSpan w:val="4"/>
            <w:tcBorders>
              <w:bottom w:val="single" w:sz="4" w:space="0" w:color="auto"/>
            </w:tcBorders>
            <w:shd w:val="clear" w:color="auto" w:fill="auto"/>
            <w:noWrap/>
          </w:tcPr>
          <w:p w14:paraId="2EF068B3" w14:textId="1C3B55BB" w:rsidR="00F54EC2" w:rsidRPr="001300CB" w:rsidRDefault="00F54EC2" w:rsidP="00F54EC2">
            <w:pPr>
              <w:spacing w:line="240" w:lineRule="exact"/>
              <w:rPr>
                <w:rFonts w:ascii="ＭＳ ゴシック" w:eastAsia="ＭＳ ゴシック" w:hAnsi="ＭＳ ゴシック" w:cs="ＭＳ Ｐゴシック"/>
                <w:b/>
                <w:kern w:val="0"/>
                <w:sz w:val="18"/>
                <w:szCs w:val="18"/>
              </w:rPr>
            </w:pPr>
            <w:r w:rsidRPr="001300CB">
              <w:rPr>
                <w:rFonts w:ascii="ＭＳ ゴシック" w:eastAsia="ＭＳ ゴシック" w:hAnsi="ＭＳ ゴシック" w:cs="ＭＳ Ｐゴシック" w:hint="eastAsia"/>
                <w:b/>
                <w:kern w:val="0"/>
                <w:sz w:val="18"/>
                <w:szCs w:val="18"/>
              </w:rPr>
              <w:t>介護支援ボランティア事業委託料</w:t>
            </w:r>
          </w:p>
        </w:tc>
        <w:tc>
          <w:tcPr>
            <w:tcW w:w="6384" w:type="dxa"/>
            <w:vMerge w:val="restart"/>
          </w:tcPr>
          <w:p w14:paraId="0F8E7C56" w14:textId="77777777" w:rsidR="00F54EC2" w:rsidRPr="001300CB" w:rsidRDefault="00F54EC2" w:rsidP="00E20961">
            <w:pPr>
              <w:widowControl/>
              <w:spacing w:line="240" w:lineRule="exact"/>
              <w:rPr>
                <w:rFonts w:ascii="ＭＳ ゴシック" w:eastAsia="ＭＳ ゴシック" w:hAnsi="ＭＳ ゴシック" w:cs="ＭＳ Ｐゴシック"/>
                <w:b/>
                <w:kern w:val="0"/>
                <w:sz w:val="18"/>
                <w:szCs w:val="18"/>
              </w:rPr>
            </w:pPr>
            <w:r w:rsidRPr="001300CB">
              <w:rPr>
                <w:rFonts w:ascii="ＭＳ ゴシック" w:eastAsia="ＭＳ ゴシック" w:hAnsi="ＭＳ ゴシック" w:cs="ＭＳ Ｐゴシック" w:hint="eastAsia"/>
                <w:b/>
                <w:kern w:val="0"/>
                <w:sz w:val="18"/>
                <w:szCs w:val="18"/>
              </w:rPr>
              <w:t>(1) 事業の概要</w:t>
            </w:r>
          </w:p>
          <w:p w14:paraId="68449DFF" w14:textId="77777777" w:rsidR="00F54EC2" w:rsidRPr="001300CB" w:rsidRDefault="00F54EC2" w:rsidP="00E20961">
            <w:pPr>
              <w:widowControl/>
              <w:spacing w:line="240" w:lineRule="exact"/>
              <w:ind w:leftChars="100" w:left="210" w:firstLineChars="100" w:firstLine="180"/>
              <w:rPr>
                <w:rFonts w:ascii="ＭＳ 明朝" w:hAnsi="ＭＳ 明朝" w:cs="ＭＳ Ｐゴシック"/>
                <w:kern w:val="0"/>
                <w:sz w:val="18"/>
                <w:szCs w:val="18"/>
              </w:rPr>
            </w:pPr>
            <w:r w:rsidRPr="001300CB">
              <w:rPr>
                <w:rFonts w:ascii="ＭＳ 明朝" w:hAnsi="ＭＳ 明朝" w:cs="ＭＳ Ｐゴシック" w:hint="eastAsia"/>
                <w:kern w:val="0"/>
                <w:sz w:val="18"/>
                <w:szCs w:val="18"/>
              </w:rPr>
              <w:t>介護保険法第115条の44第１項に規定する介護予防事業として、高齢者が介護支援ボランティア活動を通して地域貢献することを奨励及び支援し、高齢者自身の社会参加活動を通した介護予防を推進するために実施する事業である。</w:t>
            </w:r>
          </w:p>
          <w:p w14:paraId="2B6E26AA" w14:textId="77777777" w:rsidR="00F54EC2" w:rsidRPr="001300CB" w:rsidRDefault="00F54EC2" w:rsidP="00E20961">
            <w:pPr>
              <w:widowControl/>
              <w:spacing w:line="240" w:lineRule="exact"/>
              <w:ind w:leftChars="100" w:left="210" w:firstLineChars="100" w:firstLine="180"/>
              <w:rPr>
                <w:rFonts w:ascii="ＭＳ 明朝" w:hAnsi="ＭＳ 明朝" w:cs="ＭＳ Ｐゴシック"/>
                <w:kern w:val="0"/>
                <w:sz w:val="18"/>
                <w:szCs w:val="18"/>
              </w:rPr>
            </w:pPr>
          </w:p>
          <w:p w14:paraId="3BCE183B" w14:textId="77777777" w:rsidR="00F54EC2" w:rsidRPr="001300CB" w:rsidRDefault="00F54EC2" w:rsidP="00E20961">
            <w:pPr>
              <w:widowControl/>
              <w:spacing w:line="240" w:lineRule="exact"/>
              <w:rPr>
                <w:rFonts w:ascii="ＭＳ ゴシック" w:eastAsia="ＭＳ ゴシック" w:hAnsi="ＭＳ ゴシック" w:cs="ＭＳ Ｐゴシック"/>
                <w:b/>
                <w:kern w:val="0"/>
                <w:sz w:val="18"/>
                <w:szCs w:val="18"/>
              </w:rPr>
            </w:pPr>
            <w:r w:rsidRPr="001300CB">
              <w:rPr>
                <w:rFonts w:ascii="ＭＳ ゴシック" w:eastAsia="ＭＳ ゴシック" w:hAnsi="ＭＳ ゴシック" w:cs="ＭＳ Ｐゴシック" w:hint="eastAsia"/>
                <w:b/>
                <w:kern w:val="0"/>
                <w:sz w:val="18"/>
                <w:szCs w:val="18"/>
              </w:rPr>
              <w:t>(2) 当初予算と決算額が大きく異なる場合は、その理由</w:t>
            </w:r>
          </w:p>
          <w:p w14:paraId="6C846C6B" w14:textId="77777777" w:rsidR="00F54EC2" w:rsidRPr="00901D13" w:rsidRDefault="00F54EC2" w:rsidP="00E20961">
            <w:pPr>
              <w:widowControl/>
              <w:spacing w:line="240" w:lineRule="exact"/>
              <w:ind w:leftChars="100" w:left="210" w:firstLineChars="100" w:firstLine="180"/>
              <w:rPr>
                <w:rFonts w:ascii="ＭＳ 明朝" w:hAnsi="ＭＳ 明朝" w:cs="ＭＳ Ｐゴシック"/>
                <w:kern w:val="0"/>
                <w:sz w:val="18"/>
                <w:szCs w:val="18"/>
              </w:rPr>
            </w:pPr>
            <w:r w:rsidRPr="00901D13">
              <w:rPr>
                <w:rFonts w:ascii="ＭＳ 明朝" w:hAnsi="ＭＳ 明朝" w:cs="ＭＳ Ｐゴシック" w:hint="eastAsia"/>
                <w:kern w:val="0"/>
                <w:sz w:val="18"/>
                <w:szCs w:val="18"/>
              </w:rPr>
              <w:t>コロナ禍の中で、福祉施設等の指定施設への出入りができなくなる中で、活動域が制限されたたことによる交付金が減少したため</w:t>
            </w:r>
          </w:p>
          <w:p w14:paraId="2F402EAC" w14:textId="77777777" w:rsidR="00F54EC2" w:rsidRPr="00901D13" w:rsidRDefault="00F54EC2" w:rsidP="00E20961">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p w14:paraId="4C4B423E" w14:textId="77777777" w:rsidR="00F54EC2" w:rsidRPr="00901D13" w:rsidRDefault="00F54EC2" w:rsidP="00E20961">
            <w:pPr>
              <w:widowControl/>
              <w:spacing w:line="240" w:lineRule="exact"/>
              <w:rPr>
                <w:rFonts w:ascii="ＭＳ ゴシック" w:eastAsia="ＭＳ ゴシック" w:hAnsi="ＭＳ ゴシック" w:cs="ＭＳ Ｐゴシック"/>
                <w:b/>
                <w:kern w:val="0"/>
                <w:sz w:val="18"/>
                <w:szCs w:val="18"/>
              </w:rPr>
            </w:pPr>
            <w:r w:rsidRPr="00901D13">
              <w:rPr>
                <w:rFonts w:ascii="ＭＳ ゴシック" w:eastAsia="ＭＳ ゴシック" w:hAnsi="ＭＳ ゴシック" w:cs="ＭＳ Ｐゴシック" w:hint="eastAsia"/>
                <w:b/>
                <w:kern w:val="0"/>
                <w:sz w:val="18"/>
                <w:szCs w:val="18"/>
              </w:rPr>
              <w:t>(3) 成果及び評価並びに改善点</w:t>
            </w:r>
          </w:p>
          <w:p w14:paraId="7E39227B" w14:textId="77777777" w:rsidR="00F54EC2" w:rsidRPr="00901D13" w:rsidRDefault="00F54EC2" w:rsidP="00E20961">
            <w:pPr>
              <w:widowControl/>
              <w:spacing w:line="240" w:lineRule="exact"/>
              <w:ind w:leftChars="100" w:left="210" w:firstLineChars="100" w:firstLine="180"/>
              <w:rPr>
                <w:rFonts w:ascii="ＭＳ 明朝" w:hAnsi="ＭＳ 明朝" w:cs="ＭＳ Ｐゴシック"/>
                <w:kern w:val="0"/>
                <w:sz w:val="18"/>
                <w:szCs w:val="18"/>
              </w:rPr>
            </w:pPr>
            <w:r w:rsidRPr="00901D13">
              <w:rPr>
                <w:rFonts w:ascii="ＭＳ 明朝" w:hAnsi="ＭＳ 明朝" w:cs="ＭＳ Ｐゴシック" w:hint="eastAsia"/>
                <w:kern w:val="0"/>
                <w:sz w:val="18"/>
                <w:szCs w:val="18"/>
              </w:rPr>
              <w:t>コロナ禍において、福祉施設等の指定施設への出入りが減少する中で、ボランティア活動が展開された。</w:t>
            </w:r>
          </w:p>
          <w:p w14:paraId="5C3D2C4F" w14:textId="77777777" w:rsidR="00F54EC2" w:rsidRPr="001300CB" w:rsidRDefault="00F54EC2" w:rsidP="00E20961">
            <w:pPr>
              <w:widowControl/>
              <w:spacing w:line="240" w:lineRule="exact"/>
              <w:ind w:leftChars="100" w:left="210" w:firstLineChars="100" w:firstLine="180"/>
              <w:rPr>
                <w:rFonts w:ascii="ＭＳ 明朝" w:hAnsi="ＭＳ 明朝" w:cs="ＭＳ Ｐゴシック"/>
                <w:kern w:val="0"/>
                <w:sz w:val="18"/>
                <w:szCs w:val="18"/>
              </w:rPr>
            </w:pPr>
          </w:p>
        </w:tc>
      </w:tr>
      <w:tr w:rsidR="00B7528B" w:rsidRPr="00555EAB" w14:paraId="164913ED" w14:textId="77777777" w:rsidTr="00E20961">
        <w:trPr>
          <w:trHeight w:val="227"/>
        </w:trPr>
        <w:tc>
          <w:tcPr>
            <w:tcW w:w="573" w:type="dxa"/>
            <w:vMerge/>
            <w:shd w:val="clear" w:color="auto" w:fill="auto"/>
            <w:noWrap/>
            <w:vAlign w:val="center"/>
          </w:tcPr>
          <w:p w14:paraId="08C26488"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themeFill="background1" w:themeFillShade="F2"/>
            <w:noWrap/>
            <w:vAlign w:val="center"/>
          </w:tcPr>
          <w:p w14:paraId="24975B8C" w14:textId="77777777" w:rsidR="00B7528B" w:rsidRPr="001300CB" w:rsidRDefault="00B7528B" w:rsidP="00884B5D">
            <w:pPr>
              <w:spacing w:line="240" w:lineRule="exact"/>
              <w:jc w:val="left"/>
              <w:rPr>
                <w:rFonts w:ascii="ＭＳ ゴシック" w:eastAsia="ＭＳ ゴシック" w:hAnsi="ＭＳ ゴシック" w:cs="ＭＳ Ｐゴシック"/>
                <w:kern w:val="0"/>
                <w:sz w:val="18"/>
                <w:szCs w:val="18"/>
              </w:rPr>
            </w:pPr>
            <w:r w:rsidRPr="001300CB">
              <w:rPr>
                <w:rFonts w:ascii="ＭＳ ゴシック" w:eastAsia="ＭＳ ゴシック" w:hAnsi="ＭＳ ゴシック" w:cs="ＭＳ Ｐゴシック" w:hint="eastAsia"/>
                <w:kern w:val="0"/>
                <w:sz w:val="18"/>
                <w:szCs w:val="18"/>
              </w:rPr>
              <w:t>当初予算額</w:t>
            </w:r>
          </w:p>
        </w:tc>
        <w:tc>
          <w:tcPr>
            <w:tcW w:w="1588" w:type="dxa"/>
            <w:gridSpan w:val="3"/>
            <w:shd w:val="clear" w:color="auto" w:fill="F2F2F2" w:themeFill="background1" w:themeFillShade="F2"/>
            <w:vAlign w:val="center"/>
          </w:tcPr>
          <w:p w14:paraId="5D9FCECB" w14:textId="77777777" w:rsidR="00B7528B" w:rsidRPr="00901D13" w:rsidRDefault="00B7528B" w:rsidP="00884B5D">
            <w:pPr>
              <w:spacing w:line="240" w:lineRule="exact"/>
              <w:jc w:val="right"/>
              <w:rPr>
                <w:rFonts w:ascii="ＭＳ ゴシック" w:eastAsia="ＭＳ ゴシック" w:hAnsi="ＭＳ ゴシック" w:cs="ＭＳ Ｐゴシック"/>
                <w:kern w:val="0"/>
                <w:sz w:val="18"/>
                <w:szCs w:val="18"/>
              </w:rPr>
            </w:pPr>
            <w:r w:rsidRPr="00901D13">
              <w:rPr>
                <w:rFonts w:ascii="ＭＳ ゴシック" w:eastAsia="ＭＳ ゴシック" w:hAnsi="ＭＳ ゴシック" w:cs="ＭＳ Ｐゴシック" w:hint="eastAsia"/>
                <w:kern w:val="0"/>
                <w:sz w:val="18"/>
                <w:szCs w:val="18"/>
              </w:rPr>
              <w:t>619千円</w:t>
            </w:r>
          </w:p>
        </w:tc>
        <w:tc>
          <w:tcPr>
            <w:tcW w:w="6384" w:type="dxa"/>
            <w:vMerge/>
          </w:tcPr>
          <w:p w14:paraId="56CD1FC8" w14:textId="77777777" w:rsidR="00B7528B" w:rsidRPr="00555EAB" w:rsidRDefault="00B7528B" w:rsidP="00E20961">
            <w:pPr>
              <w:widowControl/>
              <w:spacing w:line="240" w:lineRule="exact"/>
              <w:ind w:leftChars="100" w:left="210" w:firstLineChars="100" w:firstLine="180"/>
              <w:rPr>
                <w:rFonts w:ascii="ＭＳ 明朝" w:hAnsi="ＭＳ 明朝" w:cs="ＭＳ Ｐゴシック"/>
                <w:kern w:val="0"/>
                <w:sz w:val="18"/>
                <w:szCs w:val="18"/>
              </w:rPr>
            </w:pPr>
          </w:p>
        </w:tc>
      </w:tr>
      <w:tr w:rsidR="00B7528B" w:rsidRPr="00555EAB" w14:paraId="15BCA28C" w14:textId="77777777" w:rsidTr="00E20961">
        <w:trPr>
          <w:trHeight w:val="227"/>
        </w:trPr>
        <w:tc>
          <w:tcPr>
            <w:tcW w:w="573" w:type="dxa"/>
            <w:vMerge/>
            <w:shd w:val="clear" w:color="auto" w:fill="auto"/>
            <w:noWrap/>
            <w:vAlign w:val="center"/>
          </w:tcPr>
          <w:p w14:paraId="0C8E1D87"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themeFill="background1" w:themeFillShade="F2"/>
            <w:noWrap/>
            <w:vAlign w:val="center"/>
          </w:tcPr>
          <w:p w14:paraId="430F80E3" w14:textId="77777777" w:rsidR="00B7528B" w:rsidRPr="001300CB" w:rsidRDefault="00B7528B" w:rsidP="00884B5D">
            <w:pPr>
              <w:spacing w:line="240" w:lineRule="exact"/>
              <w:jc w:val="left"/>
              <w:rPr>
                <w:rFonts w:ascii="ＭＳ ゴシック" w:eastAsia="ＭＳ ゴシック" w:hAnsi="ＭＳ ゴシック" w:cs="ＭＳ Ｐゴシック"/>
                <w:kern w:val="0"/>
                <w:sz w:val="18"/>
                <w:szCs w:val="18"/>
              </w:rPr>
            </w:pPr>
            <w:r w:rsidRPr="00B7528B">
              <w:rPr>
                <w:rFonts w:ascii="ＭＳ ゴシック" w:eastAsia="ＭＳ ゴシック" w:hAnsi="ＭＳ ゴシック" w:cs="ＭＳ Ｐゴシック" w:hint="eastAsia"/>
                <w:spacing w:val="30"/>
                <w:kern w:val="0"/>
                <w:sz w:val="18"/>
                <w:szCs w:val="18"/>
                <w:fitText w:val="900" w:id="-1228683007"/>
              </w:rPr>
              <w:t>予算現</w:t>
            </w:r>
            <w:r w:rsidRPr="00B7528B">
              <w:rPr>
                <w:rFonts w:ascii="ＭＳ ゴシック" w:eastAsia="ＭＳ ゴシック" w:hAnsi="ＭＳ ゴシック" w:cs="ＭＳ Ｐゴシック" w:hint="eastAsia"/>
                <w:kern w:val="0"/>
                <w:sz w:val="18"/>
                <w:szCs w:val="18"/>
                <w:fitText w:val="900" w:id="-1228683007"/>
              </w:rPr>
              <w:t>額</w:t>
            </w:r>
          </w:p>
        </w:tc>
        <w:tc>
          <w:tcPr>
            <w:tcW w:w="1588" w:type="dxa"/>
            <w:gridSpan w:val="3"/>
            <w:shd w:val="clear" w:color="auto" w:fill="F2F2F2" w:themeFill="background1" w:themeFillShade="F2"/>
            <w:vAlign w:val="center"/>
          </w:tcPr>
          <w:p w14:paraId="44D04AD3" w14:textId="77777777" w:rsidR="00B7528B" w:rsidRPr="00901D13" w:rsidRDefault="00B7528B" w:rsidP="00884B5D">
            <w:pPr>
              <w:spacing w:line="240" w:lineRule="exact"/>
              <w:jc w:val="right"/>
              <w:rPr>
                <w:rFonts w:ascii="ＭＳ ゴシック" w:eastAsia="ＭＳ ゴシック" w:hAnsi="ＭＳ ゴシック" w:cs="ＭＳ Ｐゴシック"/>
                <w:kern w:val="0"/>
                <w:sz w:val="18"/>
                <w:szCs w:val="18"/>
              </w:rPr>
            </w:pPr>
            <w:r w:rsidRPr="00901D13">
              <w:rPr>
                <w:rFonts w:ascii="ＭＳ ゴシック" w:eastAsia="ＭＳ ゴシック" w:hAnsi="ＭＳ ゴシック" w:cs="ＭＳ Ｐゴシック" w:hint="eastAsia"/>
                <w:kern w:val="0"/>
                <w:sz w:val="18"/>
                <w:szCs w:val="18"/>
              </w:rPr>
              <w:t>619千円</w:t>
            </w:r>
          </w:p>
        </w:tc>
        <w:tc>
          <w:tcPr>
            <w:tcW w:w="6384" w:type="dxa"/>
            <w:vMerge/>
          </w:tcPr>
          <w:p w14:paraId="05D349A3" w14:textId="77777777" w:rsidR="00B7528B" w:rsidRPr="00555EAB" w:rsidRDefault="00B7528B" w:rsidP="00E20961">
            <w:pPr>
              <w:widowControl/>
              <w:spacing w:line="240" w:lineRule="exact"/>
              <w:ind w:leftChars="100" w:left="210" w:firstLineChars="100" w:firstLine="180"/>
              <w:rPr>
                <w:rFonts w:ascii="ＭＳ 明朝" w:hAnsi="ＭＳ 明朝" w:cs="ＭＳ Ｐゴシック"/>
                <w:kern w:val="0"/>
                <w:sz w:val="18"/>
                <w:szCs w:val="18"/>
              </w:rPr>
            </w:pPr>
          </w:p>
        </w:tc>
      </w:tr>
      <w:tr w:rsidR="00B7528B" w:rsidRPr="00555EAB" w14:paraId="36EF980F" w14:textId="77777777" w:rsidTr="00E20961">
        <w:trPr>
          <w:trHeight w:val="227"/>
        </w:trPr>
        <w:tc>
          <w:tcPr>
            <w:tcW w:w="573" w:type="dxa"/>
            <w:vMerge/>
            <w:shd w:val="clear" w:color="auto" w:fill="auto"/>
            <w:noWrap/>
            <w:vAlign w:val="center"/>
          </w:tcPr>
          <w:p w14:paraId="00B48E69"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themeFill="background1" w:themeFillShade="F2"/>
            <w:noWrap/>
            <w:vAlign w:val="center"/>
          </w:tcPr>
          <w:p w14:paraId="29C7F271" w14:textId="77777777" w:rsidR="00B7528B" w:rsidRPr="001300CB" w:rsidRDefault="00B7528B" w:rsidP="00884B5D">
            <w:pPr>
              <w:spacing w:line="240" w:lineRule="exact"/>
              <w:jc w:val="left"/>
              <w:rPr>
                <w:rFonts w:ascii="ＭＳ ゴシック" w:eastAsia="ＭＳ ゴシック" w:hAnsi="ＭＳ ゴシック" w:cs="ＭＳ Ｐゴシック"/>
                <w:kern w:val="0"/>
                <w:sz w:val="18"/>
                <w:szCs w:val="18"/>
              </w:rPr>
            </w:pPr>
            <w:r w:rsidRPr="001300CB">
              <w:rPr>
                <w:rFonts w:ascii="ＭＳ ゴシック" w:eastAsia="ＭＳ ゴシック" w:hAnsi="ＭＳ ゴシック" w:cs="ＭＳ Ｐゴシック" w:hint="eastAsia"/>
                <w:kern w:val="0"/>
                <w:sz w:val="18"/>
                <w:szCs w:val="18"/>
              </w:rPr>
              <w:t>決　算　額</w:t>
            </w:r>
          </w:p>
        </w:tc>
        <w:tc>
          <w:tcPr>
            <w:tcW w:w="1588" w:type="dxa"/>
            <w:gridSpan w:val="3"/>
            <w:shd w:val="clear" w:color="auto" w:fill="F2F2F2" w:themeFill="background1" w:themeFillShade="F2"/>
            <w:vAlign w:val="center"/>
          </w:tcPr>
          <w:p w14:paraId="76AC978A" w14:textId="77777777" w:rsidR="00B7528B" w:rsidRPr="00901D13" w:rsidRDefault="00B7528B" w:rsidP="00884B5D">
            <w:pPr>
              <w:spacing w:line="240" w:lineRule="exact"/>
              <w:jc w:val="right"/>
              <w:rPr>
                <w:rFonts w:ascii="ＭＳ ゴシック" w:eastAsia="ＭＳ ゴシック" w:hAnsi="ＭＳ ゴシック" w:cs="ＭＳ Ｐゴシック"/>
                <w:kern w:val="0"/>
                <w:sz w:val="18"/>
                <w:szCs w:val="18"/>
              </w:rPr>
            </w:pPr>
            <w:r w:rsidRPr="00901D13">
              <w:rPr>
                <w:rFonts w:ascii="ＭＳ ゴシック" w:eastAsia="ＭＳ ゴシック" w:hAnsi="ＭＳ ゴシック" w:cs="ＭＳ Ｐゴシック" w:hint="eastAsia"/>
                <w:kern w:val="0"/>
                <w:sz w:val="18"/>
                <w:szCs w:val="18"/>
              </w:rPr>
              <w:t>463千円</w:t>
            </w:r>
          </w:p>
        </w:tc>
        <w:tc>
          <w:tcPr>
            <w:tcW w:w="6384" w:type="dxa"/>
            <w:vMerge/>
          </w:tcPr>
          <w:p w14:paraId="563E8134" w14:textId="77777777" w:rsidR="00B7528B" w:rsidRPr="00555EAB" w:rsidRDefault="00B7528B" w:rsidP="00E20961">
            <w:pPr>
              <w:widowControl/>
              <w:spacing w:line="240" w:lineRule="exact"/>
              <w:ind w:leftChars="100" w:left="210" w:firstLineChars="100" w:firstLine="180"/>
              <w:rPr>
                <w:rFonts w:ascii="ＭＳ 明朝" w:hAnsi="ＭＳ 明朝" w:cs="ＭＳ Ｐゴシック"/>
                <w:kern w:val="0"/>
                <w:sz w:val="18"/>
                <w:szCs w:val="18"/>
              </w:rPr>
            </w:pPr>
          </w:p>
        </w:tc>
      </w:tr>
      <w:tr w:rsidR="00B7528B" w:rsidRPr="00555EAB" w14:paraId="12D47D3D" w14:textId="77777777" w:rsidTr="00E20961">
        <w:trPr>
          <w:trHeight w:val="1815"/>
        </w:trPr>
        <w:tc>
          <w:tcPr>
            <w:tcW w:w="573" w:type="dxa"/>
            <w:vMerge/>
            <w:tcBorders>
              <w:bottom w:val="single" w:sz="4" w:space="0" w:color="auto"/>
            </w:tcBorders>
            <w:shd w:val="clear" w:color="auto" w:fill="auto"/>
            <w:noWrap/>
            <w:vAlign w:val="center"/>
          </w:tcPr>
          <w:p w14:paraId="20A94E12"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2725" w:type="dxa"/>
            <w:gridSpan w:val="4"/>
            <w:tcBorders>
              <w:bottom w:val="single" w:sz="4" w:space="0" w:color="auto"/>
            </w:tcBorders>
            <w:shd w:val="clear" w:color="auto" w:fill="auto"/>
            <w:noWrap/>
          </w:tcPr>
          <w:p w14:paraId="1A24BB1E" w14:textId="77777777" w:rsidR="00B7528B" w:rsidRPr="00D74701" w:rsidRDefault="00B7528B" w:rsidP="00884B5D">
            <w:pPr>
              <w:spacing w:line="240" w:lineRule="exact"/>
              <w:rPr>
                <w:rFonts w:ascii="ＭＳ ゴシック" w:eastAsia="ＭＳ ゴシック" w:hAnsi="ＭＳ ゴシック" w:cs="ＭＳ Ｐゴシック"/>
                <w:b/>
                <w:kern w:val="0"/>
                <w:sz w:val="18"/>
                <w:szCs w:val="18"/>
              </w:rPr>
            </w:pPr>
          </w:p>
          <w:p w14:paraId="0E2B38AE"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2B2A2954" w14:textId="78E5DFFB"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p w14:paraId="0B804540"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p>
          <w:p w14:paraId="52ED5189" w14:textId="77777777" w:rsidR="00B7528B" w:rsidRPr="00D74701" w:rsidRDefault="00B7528B" w:rsidP="00884B5D">
            <w:pPr>
              <w:spacing w:line="240" w:lineRule="exact"/>
              <w:rPr>
                <w:rFonts w:ascii="ＭＳ ゴシック" w:eastAsia="ＭＳ ゴシック" w:hAnsi="ＭＳ ゴシック" w:cs="ＭＳ Ｐゴシック"/>
                <w:b/>
                <w:kern w:val="0"/>
                <w:sz w:val="18"/>
                <w:szCs w:val="18"/>
              </w:rPr>
            </w:pPr>
          </w:p>
          <w:p w14:paraId="755DD1D4" w14:textId="77777777" w:rsidR="00B7528B" w:rsidRPr="00D74701" w:rsidRDefault="00B7528B" w:rsidP="00884B5D">
            <w:pPr>
              <w:spacing w:line="240" w:lineRule="exact"/>
              <w:rPr>
                <w:rFonts w:ascii="ＭＳ ゴシック" w:eastAsia="ＭＳ ゴシック" w:hAnsi="ＭＳ ゴシック" w:cs="ＭＳ Ｐゴシック"/>
                <w:b/>
                <w:kern w:val="0"/>
                <w:sz w:val="18"/>
                <w:szCs w:val="18"/>
              </w:rPr>
            </w:pPr>
          </w:p>
          <w:p w14:paraId="2B47A2C9" w14:textId="77777777" w:rsidR="00B7528B" w:rsidRPr="00D74701" w:rsidRDefault="00B7528B" w:rsidP="00884B5D">
            <w:pPr>
              <w:spacing w:line="240" w:lineRule="exact"/>
              <w:rPr>
                <w:rFonts w:ascii="ＭＳ ゴシック" w:eastAsia="ＭＳ ゴシック" w:hAnsi="ＭＳ ゴシック" w:cs="ＭＳ Ｐゴシック"/>
                <w:b/>
                <w:kern w:val="0"/>
                <w:sz w:val="18"/>
                <w:szCs w:val="18"/>
              </w:rPr>
            </w:pPr>
          </w:p>
        </w:tc>
        <w:tc>
          <w:tcPr>
            <w:tcW w:w="6384" w:type="dxa"/>
            <w:vMerge/>
            <w:tcBorders>
              <w:bottom w:val="single" w:sz="4" w:space="0" w:color="auto"/>
            </w:tcBorders>
          </w:tcPr>
          <w:p w14:paraId="763CBABB" w14:textId="77777777" w:rsidR="00B7528B" w:rsidRPr="00555EAB" w:rsidRDefault="00B7528B" w:rsidP="00E20961">
            <w:pPr>
              <w:widowControl/>
              <w:spacing w:line="240" w:lineRule="exact"/>
              <w:ind w:leftChars="100" w:left="210" w:firstLineChars="100" w:firstLine="180"/>
              <w:rPr>
                <w:rFonts w:ascii="ＭＳ 明朝" w:hAnsi="ＭＳ 明朝" w:cs="ＭＳ Ｐゴシック"/>
                <w:kern w:val="0"/>
                <w:sz w:val="18"/>
                <w:szCs w:val="18"/>
              </w:rPr>
            </w:pPr>
          </w:p>
        </w:tc>
      </w:tr>
      <w:tr w:rsidR="00B7528B" w:rsidRPr="00555EAB" w14:paraId="70B719AD" w14:textId="77777777" w:rsidTr="00E20961">
        <w:trPr>
          <w:trHeight w:val="510"/>
        </w:trPr>
        <w:tc>
          <w:tcPr>
            <w:tcW w:w="573" w:type="dxa"/>
            <w:vMerge w:val="restart"/>
            <w:shd w:val="clear" w:color="auto" w:fill="auto"/>
            <w:noWrap/>
          </w:tcPr>
          <w:p w14:paraId="7CD556D0" w14:textId="77777777" w:rsidR="00B7528B" w:rsidRDefault="00B7528B" w:rsidP="00884B5D">
            <w:pPr>
              <w:spacing w:line="240" w:lineRule="exact"/>
              <w:jc w:val="center"/>
              <w:rPr>
                <w:rFonts w:ascii="ＭＳ ゴシック" w:eastAsia="ＭＳ ゴシック" w:hAnsi="ＭＳ ゴシック" w:cs="ＭＳ Ｐゴシック"/>
                <w:kern w:val="0"/>
                <w:sz w:val="18"/>
                <w:szCs w:val="18"/>
              </w:rPr>
            </w:pPr>
          </w:p>
          <w:p w14:paraId="1F70589C" w14:textId="2C1A142C" w:rsidR="00B7528B" w:rsidRPr="00C14E75" w:rsidRDefault="008527AC" w:rsidP="00884B5D">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80</w:t>
            </w:r>
          </w:p>
          <w:p w14:paraId="340413A4" w14:textId="77777777" w:rsidR="00B7528B" w:rsidRDefault="00B7528B" w:rsidP="00884B5D">
            <w:pPr>
              <w:spacing w:line="240" w:lineRule="exact"/>
              <w:jc w:val="center"/>
              <w:rPr>
                <w:rFonts w:ascii="ＭＳ ゴシック" w:eastAsia="ＭＳ ゴシック" w:hAnsi="ＭＳ ゴシック"/>
                <w:sz w:val="20"/>
                <w:szCs w:val="20"/>
                <w:bdr w:val="single" w:sz="4" w:space="0" w:color="auto"/>
                <w:shd w:val="clear" w:color="auto" w:fill="000000"/>
              </w:rPr>
            </w:pPr>
          </w:p>
          <w:p w14:paraId="1B72528C" w14:textId="77777777" w:rsidR="00B7528B" w:rsidRDefault="00B7528B" w:rsidP="00884B5D">
            <w:pPr>
              <w:spacing w:line="240" w:lineRule="exact"/>
              <w:jc w:val="center"/>
              <w:rPr>
                <w:rFonts w:ascii="ＭＳ ゴシック" w:eastAsia="ＭＳ ゴシック" w:hAnsi="ＭＳ ゴシック"/>
                <w:sz w:val="20"/>
                <w:szCs w:val="20"/>
                <w:bdr w:val="single" w:sz="4" w:space="0" w:color="auto"/>
                <w:shd w:val="clear" w:color="auto" w:fill="000000"/>
              </w:rPr>
            </w:pPr>
          </w:p>
          <w:p w14:paraId="0BD581C8" w14:textId="77777777" w:rsidR="00B7528B" w:rsidRDefault="00B7528B" w:rsidP="00884B5D">
            <w:pPr>
              <w:spacing w:line="240" w:lineRule="exact"/>
              <w:jc w:val="center"/>
              <w:rPr>
                <w:rFonts w:ascii="ＭＳ ゴシック" w:eastAsia="ＭＳ ゴシック" w:hAnsi="ＭＳ ゴシック"/>
                <w:sz w:val="20"/>
                <w:szCs w:val="20"/>
                <w:bdr w:val="single" w:sz="4" w:space="0" w:color="auto"/>
                <w:shd w:val="clear" w:color="auto" w:fill="000000"/>
              </w:rPr>
            </w:pPr>
          </w:p>
          <w:p w14:paraId="18E07C9F"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2725" w:type="dxa"/>
            <w:gridSpan w:val="4"/>
            <w:tcBorders>
              <w:bottom w:val="single" w:sz="4" w:space="0" w:color="auto"/>
            </w:tcBorders>
            <w:shd w:val="clear" w:color="auto" w:fill="auto"/>
            <w:noWrap/>
          </w:tcPr>
          <w:p w14:paraId="7719A49E" w14:textId="77777777" w:rsidR="00B7528B" w:rsidRPr="001300CB" w:rsidRDefault="00B7528B" w:rsidP="000964EE">
            <w:pPr>
              <w:spacing w:line="240" w:lineRule="exact"/>
              <w:rPr>
                <w:rFonts w:ascii="ＭＳ ゴシック" w:eastAsia="ＭＳ ゴシック" w:hAnsi="ＭＳ ゴシック" w:cs="ＭＳ Ｐゴシック"/>
                <w:b/>
                <w:kern w:val="0"/>
                <w:sz w:val="18"/>
                <w:szCs w:val="18"/>
              </w:rPr>
            </w:pPr>
            <w:r w:rsidRPr="001300CB">
              <w:rPr>
                <w:rFonts w:ascii="ＭＳ ゴシック" w:eastAsia="ＭＳ ゴシック" w:hAnsi="ＭＳ ゴシック" w:cs="ＭＳ Ｐゴシック" w:hint="eastAsia"/>
                <w:b/>
                <w:kern w:val="0"/>
                <w:sz w:val="18"/>
                <w:szCs w:val="18"/>
              </w:rPr>
              <w:t>在宅介護支援センター運営業務委託料</w:t>
            </w:r>
          </w:p>
        </w:tc>
        <w:tc>
          <w:tcPr>
            <w:tcW w:w="6384" w:type="dxa"/>
            <w:vMerge w:val="restart"/>
          </w:tcPr>
          <w:p w14:paraId="2DCD3ED4" w14:textId="77777777" w:rsidR="00B7528B" w:rsidRPr="001300CB" w:rsidRDefault="00B7528B" w:rsidP="00E20961">
            <w:pPr>
              <w:widowControl/>
              <w:spacing w:line="240" w:lineRule="exact"/>
              <w:rPr>
                <w:rFonts w:ascii="ＭＳ ゴシック" w:eastAsia="ＭＳ ゴシック" w:hAnsi="ＭＳ ゴシック" w:cs="ＭＳ Ｐゴシック"/>
                <w:b/>
                <w:kern w:val="0"/>
                <w:sz w:val="18"/>
                <w:szCs w:val="18"/>
              </w:rPr>
            </w:pPr>
            <w:r w:rsidRPr="001300CB">
              <w:rPr>
                <w:rFonts w:ascii="ＭＳ ゴシック" w:eastAsia="ＭＳ ゴシック" w:hAnsi="ＭＳ ゴシック" w:cs="ＭＳ Ｐゴシック" w:hint="eastAsia"/>
                <w:b/>
                <w:kern w:val="0"/>
                <w:sz w:val="18"/>
                <w:szCs w:val="18"/>
              </w:rPr>
              <w:t>(1) 事業の概要</w:t>
            </w:r>
          </w:p>
          <w:p w14:paraId="35F0278E" w14:textId="77777777" w:rsidR="00B7528B" w:rsidRPr="001300CB" w:rsidRDefault="00B7528B" w:rsidP="00E20961">
            <w:pPr>
              <w:widowControl/>
              <w:spacing w:line="240" w:lineRule="exact"/>
              <w:ind w:leftChars="100" w:left="210" w:firstLineChars="100" w:firstLine="180"/>
              <w:rPr>
                <w:rFonts w:ascii="ＭＳ 明朝" w:hAnsi="ＭＳ 明朝" w:cs="ＭＳ Ｐゴシック"/>
                <w:kern w:val="0"/>
                <w:sz w:val="18"/>
                <w:szCs w:val="18"/>
              </w:rPr>
            </w:pPr>
            <w:r w:rsidRPr="001300CB">
              <w:rPr>
                <w:rFonts w:ascii="ＭＳ 明朝" w:hAnsi="ＭＳ 明朝" w:cs="ＭＳ Ｐゴシック" w:hint="eastAsia"/>
                <w:kern w:val="0"/>
                <w:sz w:val="18"/>
                <w:szCs w:val="18"/>
              </w:rPr>
              <w:t>在宅の要援護高齢者やその家族に対し、在宅介護等に関する総合的な相談に応じ、介護等に関するニーズに対応した保護・福祉サービスが総合的に受けられるように、町や地域包括支援センター、サービス実施機関との連絡調整などを行う。</w:t>
            </w:r>
          </w:p>
          <w:p w14:paraId="592A3293" w14:textId="77777777" w:rsidR="00B7528B" w:rsidRPr="001300CB" w:rsidRDefault="00B7528B" w:rsidP="00E20961">
            <w:pPr>
              <w:widowControl/>
              <w:spacing w:line="240" w:lineRule="exact"/>
              <w:rPr>
                <w:rFonts w:ascii="ＭＳ ゴシック" w:eastAsia="ＭＳ ゴシック" w:hAnsi="ＭＳ ゴシック" w:cs="ＭＳ Ｐゴシック"/>
                <w:b/>
                <w:kern w:val="0"/>
                <w:sz w:val="18"/>
                <w:szCs w:val="18"/>
              </w:rPr>
            </w:pPr>
          </w:p>
          <w:p w14:paraId="42E30FE3" w14:textId="77777777" w:rsidR="00B7528B" w:rsidRPr="001300CB" w:rsidRDefault="00B7528B" w:rsidP="00E20961">
            <w:pPr>
              <w:widowControl/>
              <w:spacing w:line="240" w:lineRule="exact"/>
              <w:rPr>
                <w:rFonts w:ascii="ＭＳ ゴシック" w:eastAsia="ＭＳ ゴシック" w:hAnsi="ＭＳ ゴシック" w:cs="ＭＳ Ｐゴシック"/>
                <w:b/>
                <w:kern w:val="0"/>
                <w:sz w:val="18"/>
                <w:szCs w:val="18"/>
              </w:rPr>
            </w:pPr>
            <w:r w:rsidRPr="001300CB">
              <w:rPr>
                <w:rFonts w:ascii="ＭＳ ゴシック" w:eastAsia="ＭＳ ゴシック" w:hAnsi="ＭＳ ゴシック" w:cs="ＭＳ Ｐゴシック" w:hint="eastAsia"/>
                <w:b/>
                <w:kern w:val="0"/>
                <w:sz w:val="18"/>
                <w:szCs w:val="18"/>
              </w:rPr>
              <w:t>(2) 当初予算と決算額が大きく異なる場合は、その理由</w:t>
            </w:r>
          </w:p>
          <w:p w14:paraId="1BE5532E" w14:textId="77777777" w:rsidR="00B7528B" w:rsidRPr="001300CB" w:rsidRDefault="00B7528B" w:rsidP="00E20961">
            <w:pPr>
              <w:widowControl/>
              <w:spacing w:line="240" w:lineRule="exact"/>
              <w:ind w:left="180" w:hangingChars="100" w:hanging="180"/>
              <w:rPr>
                <w:rFonts w:ascii="ＭＳ ゴシック" w:eastAsia="ＭＳ ゴシック" w:hAnsi="ＭＳ ゴシック" w:cs="ＭＳ Ｐゴシック"/>
                <w:kern w:val="0"/>
                <w:sz w:val="18"/>
                <w:szCs w:val="18"/>
              </w:rPr>
            </w:pPr>
          </w:p>
          <w:p w14:paraId="47B4CBC6" w14:textId="77777777" w:rsidR="00B7528B" w:rsidRPr="001300CB" w:rsidRDefault="00B7528B" w:rsidP="00E20961">
            <w:pPr>
              <w:widowControl/>
              <w:spacing w:line="240" w:lineRule="exact"/>
              <w:rPr>
                <w:rFonts w:ascii="ＭＳ ゴシック" w:eastAsia="ＭＳ ゴシック" w:hAnsi="ＭＳ ゴシック" w:cs="ＭＳ Ｐゴシック"/>
                <w:b/>
                <w:kern w:val="0"/>
                <w:sz w:val="18"/>
                <w:szCs w:val="18"/>
              </w:rPr>
            </w:pPr>
            <w:r w:rsidRPr="001300CB">
              <w:rPr>
                <w:rFonts w:ascii="ＭＳ ゴシック" w:eastAsia="ＭＳ ゴシック" w:hAnsi="ＭＳ ゴシック" w:cs="ＭＳ Ｐゴシック" w:hint="eastAsia"/>
                <w:b/>
                <w:kern w:val="0"/>
                <w:sz w:val="18"/>
                <w:szCs w:val="18"/>
              </w:rPr>
              <w:t>(3) 成果及び評価並びに改善点</w:t>
            </w:r>
          </w:p>
          <w:p w14:paraId="7DFA5061" w14:textId="77777777" w:rsidR="00B7528B" w:rsidRPr="001300CB" w:rsidRDefault="00B7528B" w:rsidP="00E20961">
            <w:pPr>
              <w:spacing w:line="240" w:lineRule="exact"/>
              <w:ind w:leftChars="100" w:left="210" w:firstLineChars="100" w:firstLine="180"/>
              <w:rPr>
                <w:rFonts w:ascii="ＭＳ 明朝" w:hAnsi="ＭＳ 明朝" w:cs="ＭＳ Ｐゴシック"/>
                <w:kern w:val="0"/>
                <w:sz w:val="18"/>
                <w:szCs w:val="18"/>
              </w:rPr>
            </w:pPr>
            <w:r w:rsidRPr="001300CB">
              <w:rPr>
                <w:rFonts w:ascii="ＭＳ 明朝" w:hAnsi="ＭＳ 明朝" w:cs="ＭＳ Ｐゴシック" w:hint="eastAsia"/>
                <w:kern w:val="0"/>
                <w:sz w:val="18"/>
                <w:szCs w:val="18"/>
              </w:rPr>
              <w:t>休日や夜間を含め、</w:t>
            </w:r>
            <w:r>
              <w:rPr>
                <w:rFonts w:ascii="ＭＳ 明朝" w:hAnsi="ＭＳ 明朝" w:cs="ＭＳ Ｐゴシック" w:hint="eastAsia"/>
                <w:kern w:val="0"/>
                <w:sz w:val="18"/>
                <w:szCs w:val="18"/>
              </w:rPr>
              <w:t>切れ目のない</w:t>
            </w:r>
            <w:r w:rsidRPr="001300CB">
              <w:rPr>
                <w:rFonts w:ascii="ＭＳ 明朝" w:hAnsi="ＭＳ 明朝" w:cs="ＭＳ Ｐゴシック" w:hint="eastAsia"/>
                <w:kern w:val="0"/>
                <w:sz w:val="18"/>
                <w:szCs w:val="18"/>
              </w:rPr>
              <w:t>高齢者</w:t>
            </w:r>
            <w:r>
              <w:rPr>
                <w:rFonts w:ascii="ＭＳ 明朝" w:hAnsi="ＭＳ 明朝" w:cs="ＭＳ Ｐゴシック" w:hint="eastAsia"/>
                <w:kern w:val="0"/>
                <w:sz w:val="18"/>
                <w:szCs w:val="18"/>
              </w:rPr>
              <w:t>対応への</w:t>
            </w:r>
            <w:r w:rsidRPr="001300CB">
              <w:rPr>
                <w:rFonts w:ascii="ＭＳ 明朝" w:hAnsi="ＭＳ 明朝" w:cs="ＭＳ Ｐゴシック" w:hint="eastAsia"/>
                <w:kern w:val="0"/>
                <w:sz w:val="18"/>
                <w:szCs w:val="18"/>
              </w:rPr>
              <w:t>支援体制の構築において成果があった。町内の介護事業所の専門職による相談支援体制があることにより、在宅介護者の不安の払拭等に寄与している。</w:t>
            </w:r>
          </w:p>
          <w:p w14:paraId="06EA9732" w14:textId="77777777" w:rsidR="00B7528B" w:rsidRPr="001300CB" w:rsidRDefault="00B7528B" w:rsidP="00E20961">
            <w:pPr>
              <w:spacing w:line="240" w:lineRule="exact"/>
              <w:ind w:leftChars="100" w:left="210" w:firstLineChars="100" w:firstLine="180"/>
              <w:rPr>
                <w:rFonts w:ascii="ＭＳ 明朝" w:hAnsi="ＭＳ 明朝" w:cs="ＭＳ Ｐゴシック"/>
                <w:kern w:val="0"/>
                <w:sz w:val="18"/>
                <w:szCs w:val="18"/>
              </w:rPr>
            </w:pPr>
          </w:p>
        </w:tc>
      </w:tr>
      <w:tr w:rsidR="00B7528B" w:rsidRPr="00555EAB" w14:paraId="1514928E" w14:textId="77777777" w:rsidTr="0069436D">
        <w:trPr>
          <w:trHeight w:val="270"/>
        </w:trPr>
        <w:tc>
          <w:tcPr>
            <w:tcW w:w="573" w:type="dxa"/>
            <w:vMerge/>
            <w:shd w:val="clear" w:color="auto" w:fill="auto"/>
            <w:noWrap/>
            <w:vAlign w:val="center"/>
          </w:tcPr>
          <w:p w14:paraId="3B60EABF"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66" w:type="dxa"/>
            <w:gridSpan w:val="2"/>
            <w:tcBorders>
              <w:bottom w:val="single" w:sz="4" w:space="0" w:color="auto"/>
            </w:tcBorders>
            <w:shd w:val="clear" w:color="auto" w:fill="F2F2F2" w:themeFill="background1" w:themeFillShade="F2"/>
            <w:noWrap/>
          </w:tcPr>
          <w:p w14:paraId="101A869E" w14:textId="77777777" w:rsidR="00B7528B" w:rsidRPr="001300CB" w:rsidRDefault="00B7528B" w:rsidP="00884B5D">
            <w:pPr>
              <w:spacing w:line="240" w:lineRule="exact"/>
              <w:rPr>
                <w:rFonts w:ascii="ＭＳ ゴシック" w:eastAsia="ＭＳ ゴシック" w:hAnsi="ＭＳ ゴシック" w:cs="ＭＳ Ｐゴシック"/>
                <w:kern w:val="0"/>
                <w:sz w:val="18"/>
                <w:szCs w:val="18"/>
              </w:rPr>
            </w:pPr>
            <w:r w:rsidRPr="001300CB">
              <w:rPr>
                <w:rFonts w:ascii="ＭＳ ゴシック" w:eastAsia="ＭＳ ゴシック" w:hAnsi="ＭＳ ゴシック" w:cs="ＭＳ Ｐゴシック" w:hint="eastAsia"/>
                <w:kern w:val="0"/>
                <w:sz w:val="18"/>
                <w:szCs w:val="18"/>
              </w:rPr>
              <w:t>当初予算額</w:t>
            </w:r>
          </w:p>
        </w:tc>
        <w:tc>
          <w:tcPr>
            <w:tcW w:w="1559" w:type="dxa"/>
            <w:gridSpan w:val="2"/>
            <w:tcBorders>
              <w:bottom w:val="single" w:sz="4" w:space="0" w:color="auto"/>
            </w:tcBorders>
            <w:shd w:val="clear" w:color="auto" w:fill="F2F2F2" w:themeFill="background1" w:themeFillShade="F2"/>
          </w:tcPr>
          <w:p w14:paraId="64AB1E15" w14:textId="77777777" w:rsidR="00B7528B" w:rsidRPr="005C7C92" w:rsidRDefault="00B7528B" w:rsidP="00884B5D">
            <w:pPr>
              <w:spacing w:line="240" w:lineRule="exact"/>
              <w:jc w:val="right"/>
              <w:rPr>
                <w:rFonts w:ascii="ＭＳ ゴシック" w:eastAsia="ＭＳ ゴシック" w:hAnsi="ＭＳ ゴシック" w:cs="ＭＳ Ｐゴシック"/>
                <w:kern w:val="0"/>
                <w:sz w:val="18"/>
                <w:szCs w:val="18"/>
              </w:rPr>
            </w:pPr>
            <w:r w:rsidRPr="005C7C92">
              <w:rPr>
                <w:rFonts w:ascii="ＭＳ ゴシック" w:eastAsia="ＭＳ ゴシック" w:hAnsi="ＭＳ ゴシック" w:cs="ＭＳ Ｐゴシック" w:hint="eastAsia"/>
                <w:kern w:val="0"/>
                <w:sz w:val="18"/>
                <w:szCs w:val="18"/>
              </w:rPr>
              <w:t>1,860千円</w:t>
            </w:r>
          </w:p>
        </w:tc>
        <w:tc>
          <w:tcPr>
            <w:tcW w:w="6384" w:type="dxa"/>
            <w:vMerge/>
            <w:vAlign w:val="center"/>
          </w:tcPr>
          <w:p w14:paraId="13ADFECC" w14:textId="77777777" w:rsidR="00B7528B" w:rsidRPr="00555EAB" w:rsidRDefault="00B7528B" w:rsidP="00884B5D">
            <w:pPr>
              <w:spacing w:line="240" w:lineRule="exact"/>
              <w:ind w:leftChars="100" w:left="210" w:firstLineChars="100" w:firstLine="180"/>
              <w:rPr>
                <w:rFonts w:ascii="ＭＳ 明朝" w:hAnsi="ＭＳ 明朝" w:cs="ＭＳ Ｐゴシック"/>
                <w:kern w:val="0"/>
                <w:sz w:val="18"/>
                <w:szCs w:val="18"/>
              </w:rPr>
            </w:pPr>
          </w:p>
        </w:tc>
      </w:tr>
      <w:tr w:rsidR="00B7528B" w:rsidRPr="00555EAB" w14:paraId="3AFDA52C" w14:textId="77777777" w:rsidTr="0069436D">
        <w:trPr>
          <w:trHeight w:val="195"/>
        </w:trPr>
        <w:tc>
          <w:tcPr>
            <w:tcW w:w="573" w:type="dxa"/>
            <w:vMerge/>
            <w:shd w:val="clear" w:color="auto" w:fill="auto"/>
            <w:noWrap/>
            <w:vAlign w:val="center"/>
          </w:tcPr>
          <w:p w14:paraId="51471F23"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66" w:type="dxa"/>
            <w:gridSpan w:val="2"/>
            <w:tcBorders>
              <w:bottom w:val="single" w:sz="4" w:space="0" w:color="auto"/>
            </w:tcBorders>
            <w:shd w:val="clear" w:color="auto" w:fill="F2F2F2" w:themeFill="background1" w:themeFillShade="F2"/>
            <w:noWrap/>
          </w:tcPr>
          <w:p w14:paraId="30825B7B" w14:textId="77777777" w:rsidR="00B7528B" w:rsidRPr="001300CB" w:rsidRDefault="00B7528B" w:rsidP="00884B5D">
            <w:pPr>
              <w:spacing w:line="240" w:lineRule="exact"/>
              <w:jc w:val="left"/>
              <w:rPr>
                <w:rFonts w:ascii="ＭＳ ゴシック" w:eastAsia="ＭＳ ゴシック" w:hAnsi="ＭＳ ゴシック" w:cs="ＭＳ Ｐゴシック"/>
                <w:kern w:val="0"/>
                <w:sz w:val="18"/>
                <w:szCs w:val="18"/>
              </w:rPr>
            </w:pPr>
            <w:r w:rsidRPr="00B7528B">
              <w:rPr>
                <w:rFonts w:ascii="ＭＳ ゴシック" w:eastAsia="ＭＳ ゴシック" w:hAnsi="ＭＳ ゴシック" w:cs="ＭＳ Ｐゴシック" w:hint="eastAsia"/>
                <w:spacing w:val="30"/>
                <w:kern w:val="0"/>
                <w:sz w:val="18"/>
                <w:szCs w:val="18"/>
                <w:fitText w:val="900" w:id="-1228683006"/>
              </w:rPr>
              <w:t>予算現</w:t>
            </w:r>
            <w:r w:rsidRPr="00B7528B">
              <w:rPr>
                <w:rFonts w:ascii="ＭＳ ゴシック" w:eastAsia="ＭＳ ゴシック" w:hAnsi="ＭＳ ゴシック" w:cs="ＭＳ Ｐゴシック" w:hint="eastAsia"/>
                <w:kern w:val="0"/>
                <w:sz w:val="18"/>
                <w:szCs w:val="18"/>
                <w:fitText w:val="900" w:id="-1228683006"/>
              </w:rPr>
              <w:t>額</w:t>
            </w:r>
          </w:p>
        </w:tc>
        <w:tc>
          <w:tcPr>
            <w:tcW w:w="1559" w:type="dxa"/>
            <w:gridSpan w:val="2"/>
            <w:tcBorders>
              <w:bottom w:val="single" w:sz="4" w:space="0" w:color="auto"/>
            </w:tcBorders>
            <w:shd w:val="clear" w:color="auto" w:fill="F2F2F2" w:themeFill="background1" w:themeFillShade="F2"/>
          </w:tcPr>
          <w:p w14:paraId="13FC4864" w14:textId="77777777" w:rsidR="00B7528B" w:rsidRPr="005C7C92" w:rsidRDefault="00B7528B" w:rsidP="00884B5D">
            <w:pPr>
              <w:spacing w:line="240" w:lineRule="exact"/>
              <w:jc w:val="right"/>
              <w:rPr>
                <w:rFonts w:ascii="ＭＳ ゴシック" w:eastAsia="ＭＳ ゴシック" w:hAnsi="ＭＳ ゴシック" w:cs="ＭＳ Ｐゴシック"/>
                <w:kern w:val="0"/>
                <w:sz w:val="18"/>
                <w:szCs w:val="18"/>
              </w:rPr>
            </w:pPr>
            <w:r w:rsidRPr="005C7C92">
              <w:rPr>
                <w:rFonts w:ascii="ＭＳ ゴシック" w:eastAsia="ＭＳ ゴシック" w:hAnsi="ＭＳ ゴシック" w:cs="ＭＳ Ｐゴシック" w:hint="eastAsia"/>
                <w:kern w:val="0"/>
                <w:sz w:val="18"/>
                <w:szCs w:val="18"/>
              </w:rPr>
              <w:t>1,860千円</w:t>
            </w:r>
          </w:p>
        </w:tc>
        <w:tc>
          <w:tcPr>
            <w:tcW w:w="6384" w:type="dxa"/>
            <w:vMerge/>
            <w:vAlign w:val="center"/>
          </w:tcPr>
          <w:p w14:paraId="5071DB7A" w14:textId="77777777" w:rsidR="00B7528B" w:rsidRPr="00555EAB" w:rsidRDefault="00B7528B" w:rsidP="00884B5D">
            <w:pPr>
              <w:spacing w:line="240" w:lineRule="exact"/>
              <w:ind w:leftChars="100" w:left="210" w:firstLineChars="100" w:firstLine="180"/>
              <w:rPr>
                <w:rFonts w:ascii="ＭＳ 明朝" w:hAnsi="ＭＳ 明朝" w:cs="ＭＳ Ｐゴシック"/>
                <w:kern w:val="0"/>
                <w:sz w:val="18"/>
                <w:szCs w:val="18"/>
              </w:rPr>
            </w:pPr>
          </w:p>
        </w:tc>
      </w:tr>
      <w:tr w:rsidR="00B7528B" w:rsidRPr="00555EAB" w14:paraId="5B474E6E" w14:textId="77777777" w:rsidTr="0069436D">
        <w:trPr>
          <w:trHeight w:val="165"/>
        </w:trPr>
        <w:tc>
          <w:tcPr>
            <w:tcW w:w="573" w:type="dxa"/>
            <w:vMerge/>
            <w:shd w:val="clear" w:color="auto" w:fill="auto"/>
            <w:noWrap/>
            <w:vAlign w:val="center"/>
          </w:tcPr>
          <w:p w14:paraId="2FB65843"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66" w:type="dxa"/>
            <w:gridSpan w:val="2"/>
            <w:tcBorders>
              <w:bottom w:val="single" w:sz="4" w:space="0" w:color="auto"/>
            </w:tcBorders>
            <w:shd w:val="clear" w:color="auto" w:fill="F2F2F2" w:themeFill="background1" w:themeFillShade="F2"/>
            <w:noWrap/>
          </w:tcPr>
          <w:p w14:paraId="0164BC90" w14:textId="77777777" w:rsidR="00B7528B" w:rsidRPr="001300CB" w:rsidRDefault="00B7528B" w:rsidP="00884B5D">
            <w:pPr>
              <w:spacing w:line="240" w:lineRule="exact"/>
              <w:rPr>
                <w:rFonts w:ascii="ＭＳ ゴシック" w:eastAsia="ＭＳ ゴシック" w:hAnsi="ＭＳ ゴシック" w:cs="ＭＳ Ｐゴシック"/>
                <w:kern w:val="0"/>
                <w:sz w:val="18"/>
                <w:szCs w:val="18"/>
              </w:rPr>
            </w:pPr>
            <w:r w:rsidRPr="001300CB">
              <w:rPr>
                <w:rFonts w:ascii="ＭＳ ゴシック" w:eastAsia="ＭＳ ゴシック" w:hAnsi="ＭＳ ゴシック" w:cs="ＭＳ Ｐゴシック" w:hint="eastAsia"/>
                <w:kern w:val="0"/>
                <w:sz w:val="18"/>
                <w:szCs w:val="18"/>
              </w:rPr>
              <w:t>決　算　額</w:t>
            </w:r>
          </w:p>
        </w:tc>
        <w:tc>
          <w:tcPr>
            <w:tcW w:w="1559" w:type="dxa"/>
            <w:gridSpan w:val="2"/>
            <w:tcBorders>
              <w:bottom w:val="single" w:sz="4" w:space="0" w:color="auto"/>
            </w:tcBorders>
            <w:shd w:val="clear" w:color="auto" w:fill="F2F2F2" w:themeFill="background1" w:themeFillShade="F2"/>
          </w:tcPr>
          <w:p w14:paraId="10A298F6" w14:textId="77777777" w:rsidR="00B7528B" w:rsidRPr="005C7C92" w:rsidRDefault="00B7528B" w:rsidP="00884B5D">
            <w:pPr>
              <w:spacing w:line="240" w:lineRule="exact"/>
              <w:jc w:val="right"/>
              <w:rPr>
                <w:rFonts w:ascii="ＭＳ ゴシック" w:eastAsia="ＭＳ ゴシック" w:hAnsi="ＭＳ ゴシック" w:cs="ＭＳ Ｐゴシック"/>
                <w:kern w:val="0"/>
                <w:sz w:val="18"/>
                <w:szCs w:val="18"/>
              </w:rPr>
            </w:pPr>
            <w:r w:rsidRPr="005C7C92">
              <w:rPr>
                <w:rFonts w:ascii="ＭＳ ゴシック" w:eastAsia="ＭＳ ゴシック" w:hAnsi="ＭＳ ゴシック" w:cs="ＭＳ Ｐゴシック" w:hint="eastAsia"/>
                <w:kern w:val="0"/>
                <w:sz w:val="18"/>
                <w:szCs w:val="18"/>
              </w:rPr>
              <w:t>1,860千円</w:t>
            </w:r>
          </w:p>
        </w:tc>
        <w:tc>
          <w:tcPr>
            <w:tcW w:w="6384" w:type="dxa"/>
            <w:vMerge/>
            <w:vAlign w:val="center"/>
          </w:tcPr>
          <w:p w14:paraId="48D2D522" w14:textId="77777777" w:rsidR="00B7528B" w:rsidRPr="00555EAB" w:rsidRDefault="00B7528B" w:rsidP="00884B5D">
            <w:pPr>
              <w:spacing w:line="240" w:lineRule="exact"/>
              <w:ind w:leftChars="100" w:left="210" w:firstLineChars="100" w:firstLine="180"/>
              <w:rPr>
                <w:rFonts w:ascii="ＭＳ 明朝" w:hAnsi="ＭＳ 明朝" w:cs="ＭＳ Ｐゴシック"/>
                <w:kern w:val="0"/>
                <w:sz w:val="18"/>
                <w:szCs w:val="18"/>
              </w:rPr>
            </w:pPr>
          </w:p>
        </w:tc>
      </w:tr>
      <w:tr w:rsidR="00B7528B" w:rsidRPr="00555EAB" w14:paraId="71D9E7D1" w14:textId="77777777" w:rsidTr="0069436D">
        <w:trPr>
          <w:trHeight w:val="210"/>
        </w:trPr>
        <w:tc>
          <w:tcPr>
            <w:tcW w:w="573" w:type="dxa"/>
            <w:vMerge/>
            <w:tcBorders>
              <w:bottom w:val="single" w:sz="4" w:space="0" w:color="auto"/>
            </w:tcBorders>
            <w:shd w:val="clear" w:color="auto" w:fill="auto"/>
            <w:noWrap/>
            <w:vAlign w:val="center"/>
          </w:tcPr>
          <w:p w14:paraId="5998C8A5"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2725" w:type="dxa"/>
            <w:gridSpan w:val="4"/>
            <w:tcBorders>
              <w:bottom w:val="single" w:sz="4" w:space="0" w:color="auto"/>
            </w:tcBorders>
            <w:shd w:val="clear" w:color="auto" w:fill="auto"/>
            <w:noWrap/>
          </w:tcPr>
          <w:p w14:paraId="5556575A" w14:textId="77777777" w:rsidR="00B7528B" w:rsidRPr="00D74701" w:rsidRDefault="00B7528B" w:rsidP="00884B5D">
            <w:pPr>
              <w:spacing w:line="240" w:lineRule="exact"/>
              <w:rPr>
                <w:rFonts w:ascii="ＭＳ ゴシック" w:eastAsia="ＭＳ ゴシック" w:hAnsi="ＭＳ ゴシック" w:cs="ＭＳ Ｐゴシック"/>
                <w:b/>
                <w:kern w:val="0"/>
                <w:sz w:val="18"/>
                <w:szCs w:val="18"/>
              </w:rPr>
            </w:pPr>
          </w:p>
          <w:p w14:paraId="6C6209BC"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081C5CAC" w14:textId="64490A4C"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p w14:paraId="431BF133"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p>
          <w:p w14:paraId="22010CA4" w14:textId="77777777" w:rsidR="00B7528B" w:rsidRPr="00D74701" w:rsidRDefault="00B7528B" w:rsidP="00884B5D">
            <w:pPr>
              <w:spacing w:line="240" w:lineRule="exact"/>
              <w:rPr>
                <w:rFonts w:ascii="ＭＳ ゴシック" w:eastAsia="ＭＳ ゴシック" w:hAnsi="ＭＳ ゴシック" w:cs="ＭＳ Ｐゴシック"/>
                <w:b/>
                <w:kern w:val="0"/>
                <w:sz w:val="18"/>
                <w:szCs w:val="18"/>
              </w:rPr>
            </w:pPr>
          </w:p>
        </w:tc>
        <w:tc>
          <w:tcPr>
            <w:tcW w:w="6384" w:type="dxa"/>
            <w:vMerge/>
            <w:tcBorders>
              <w:bottom w:val="single" w:sz="4" w:space="0" w:color="auto"/>
            </w:tcBorders>
            <w:vAlign w:val="center"/>
          </w:tcPr>
          <w:p w14:paraId="1D4EC4A0" w14:textId="77777777" w:rsidR="00B7528B" w:rsidRPr="00555EAB" w:rsidRDefault="00B7528B" w:rsidP="00884B5D">
            <w:pPr>
              <w:spacing w:line="240" w:lineRule="exact"/>
              <w:ind w:leftChars="100" w:left="210" w:firstLineChars="100" w:firstLine="180"/>
              <w:rPr>
                <w:rFonts w:ascii="ＭＳ 明朝" w:hAnsi="ＭＳ 明朝" w:cs="ＭＳ Ｐゴシック"/>
                <w:kern w:val="0"/>
                <w:sz w:val="18"/>
                <w:szCs w:val="18"/>
              </w:rPr>
            </w:pPr>
          </w:p>
        </w:tc>
      </w:tr>
      <w:tr w:rsidR="00B7528B" w:rsidRPr="00555EAB" w14:paraId="04B65ED0" w14:textId="77777777" w:rsidTr="00E20961">
        <w:trPr>
          <w:trHeight w:val="510"/>
        </w:trPr>
        <w:tc>
          <w:tcPr>
            <w:tcW w:w="573" w:type="dxa"/>
            <w:vMerge w:val="restart"/>
            <w:shd w:val="clear" w:color="auto" w:fill="auto"/>
            <w:noWrap/>
          </w:tcPr>
          <w:p w14:paraId="4F9F37E2" w14:textId="77777777" w:rsidR="00B7528B" w:rsidRDefault="00B7528B" w:rsidP="00884B5D">
            <w:pPr>
              <w:spacing w:line="240" w:lineRule="exact"/>
              <w:jc w:val="center"/>
              <w:rPr>
                <w:rFonts w:ascii="ＭＳ ゴシック" w:eastAsia="ＭＳ ゴシック" w:hAnsi="ＭＳ ゴシック" w:cs="ＭＳ Ｐゴシック"/>
                <w:kern w:val="0"/>
                <w:sz w:val="18"/>
                <w:szCs w:val="18"/>
              </w:rPr>
            </w:pPr>
          </w:p>
          <w:p w14:paraId="41A6B0F1" w14:textId="390A848E" w:rsidR="00B7528B" w:rsidRDefault="008527AC" w:rsidP="00884B5D">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81</w:t>
            </w:r>
          </w:p>
          <w:p w14:paraId="32DEEA03" w14:textId="77777777" w:rsidR="00B7528B" w:rsidRDefault="00B7528B" w:rsidP="00884B5D">
            <w:pPr>
              <w:spacing w:line="240" w:lineRule="exact"/>
              <w:jc w:val="center"/>
              <w:rPr>
                <w:rFonts w:ascii="ＭＳ ゴシック" w:eastAsia="ＭＳ ゴシック" w:hAnsi="ＭＳ ゴシック" w:cs="ＭＳ Ｐゴシック"/>
                <w:kern w:val="0"/>
                <w:sz w:val="18"/>
                <w:szCs w:val="18"/>
              </w:rPr>
            </w:pPr>
          </w:p>
          <w:p w14:paraId="2CC4547A"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2725" w:type="dxa"/>
            <w:gridSpan w:val="4"/>
            <w:tcBorders>
              <w:bottom w:val="single" w:sz="4" w:space="0" w:color="auto"/>
            </w:tcBorders>
            <w:shd w:val="clear" w:color="auto" w:fill="auto"/>
            <w:noWrap/>
          </w:tcPr>
          <w:p w14:paraId="02E98891" w14:textId="77777777" w:rsidR="00B7528B" w:rsidRPr="001300CB" w:rsidRDefault="00B7528B" w:rsidP="000964EE">
            <w:pPr>
              <w:spacing w:line="240" w:lineRule="exact"/>
              <w:rPr>
                <w:rFonts w:ascii="ＭＳ ゴシック" w:eastAsia="ＭＳ ゴシック" w:hAnsi="ＭＳ ゴシック" w:cs="ＭＳ Ｐゴシック"/>
                <w:b/>
                <w:kern w:val="0"/>
                <w:sz w:val="18"/>
                <w:szCs w:val="18"/>
              </w:rPr>
            </w:pPr>
            <w:r w:rsidRPr="001300CB">
              <w:rPr>
                <w:rFonts w:ascii="ＭＳ ゴシック" w:eastAsia="ＭＳ ゴシック" w:hAnsi="ＭＳ ゴシック" w:cs="ＭＳ Ｐゴシック" w:hint="eastAsia"/>
                <w:b/>
                <w:kern w:val="0"/>
                <w:sz w:val="18"/>
                <w:szCs w:val="18"/>
              </w:rPr>
              <w:t>生活支援・介護予防コーディネーター配置業務委託料</w:t>
            </w:r>
          </w:p>
        </w:tc>
        <w:tc>
          <w:tcPr>
            <w:tcW w:w="6384" w:type="dxa"/>
            <w:vMerge w:val="restart"/>
          </w:tcPr>
          <w:p w14:paraId="5428D7A6" w14:textId="77777777" w:rsidR="00B7528B" w:rsidRPr="000A7657" w:rsidRDefault="00B7528B" w:rsidP="00E20961">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(1) 事業の概要</w:t>
            </w:r>
          </w:p>
          <w:p w14:paraId="3DE5E542" w14:textId="77777777" w:rsidR="00B7528B" w:rsidRPr="000A7657" w:rsidRDefault="00B7528B" w:rsidP="00E20961">
            <w:pPr>
              <w:spacing w:line="240" w:lineRule="exact"/>
              <w:ind w:leftChars="100" w:left="210" w:firstLineChars="100" w:firstLine="18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生活支援及び介護予防サービスのコーディネート等、地域におけるサービス提供主体関係者のネットワークの構築を担う生活支援コーディネーターを配置した。</w:t>
            </w:r>
          </w:p>
          <w:p w14:paraId="3798D950" w14:textId="77777777" w:rsidR="00B7528B" w:rsidRPr="000A7657" w:rsidRDefault="00B7528B" w:rsidP="00E20961">
            <w:pPr>
              <w:widowControl/>
              <w:spacing w:line="240" w:lineRule="exact"/>
              <w:rPr>
                <w:rFonts w:ascii="ＭＳ ゴシック" w:eastAsia="ＭＳ ゴシック" w:hAnsi="ＭＳ ゴシック" w:cs="ＭＳ Ｐゴシック"/>
                <w:b/>
                <w:kern w:val="0"/>
                <w:sz w:val="18"/>
                <w:szCs w:val="18"/>
              </w:rPr>
            </w:pPr>
          </w:p>
          <w:p w14:paraId="7DD59EB6" w14:textId="77777777" w:rsidR="00B7528B" w:rsidRPr="000A7657" w:rsidRDefault="00B7528B" w:rsidP="00E20961">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(2) 当初予算と決算額が大きく異なる場合は、その理由</w:t>
            </w:r>
          </w:p>
          <w:p w14:paraId="0736A55B" w14:textId="77777777" w:rsidR="00B7528B" w:rsidRPr="000A7657" w:rsidRDefault="00B7528B" w:rsidP="00E20961">
            <w:pPr>
              <w:widowControl/>
              <w:spacing w:line="240" w:lineRule="exact"/>
              <w:ind w:left="180" w:hangingChars="100" w:hanging="180"/>
              <w:rPr>
                <w:rFonts w:ascii="ＭＳ ゴシック" w:eastAsia="ＭＳ ゴシック" w:hAnsi="ＭＳ ゴシック" w:cs="ＭＳ Ｐゴシック"/>
                <w:kern w:val="0"/>
                <w:sz w:val="18"/>
                <w:szCs w:val="18"/>
              </w:rPr>
            </w:pPr>
          </w:p>
          <w:p w14:paraId="567243A3" w14:textId="77777777" w:rsidR="00B7528B" w:rsidRPr="000A7657" w:rsidRDefault="00B7528B" w:rsidP="00E20961">
            <w:pPr>
              <w:widowControl/>
              <w:spacing w:line="240" w:lineRule="exact"/>
              <w:rPr>
                <w:rFonts w:ascii="ＭＳ ゴシック" w:eastAsia="ＭＳ ゴシック" w:hAnsi="ＭＳ ゴシック" w:cs="ＭＳ Ｐゴシック"/>
                <w:b/>
                <w:kern w:val="0"/>
                <w:sz w:val="18"/>
                <w:szCs w:val="18"/>
              </w:rPr>
            </w:pPr>
            <w:r w:rsidRPr="000A7657">
              <w:rPr>
                <w:rFonts w:ascii="ＭＳ ゴシック" w:eastAsia="ＭＳ ゴシック" w:hAnsi="ＭＳ ゴシック" w:cs="ＭＳ Ｐゴシック" w:hint="eastAsia"/>
                <w:b/>
                <w:kern w:val="0"/>
                <w:sz w:val="18"/>
                <w:szCs w:val="18"/>
              </w:rPr>
              <w:t>(3) 成果及び評価並びに改善点</w:t>
            </w:r>
          </w:p>
          <w:p w14:paraId="7899AB2A" w14:textId="77777777" w:rsidR="00B7528B" w:rsidRPr="000A7657" w:rsidRDefault="00B7528B" w:rsidP="00E20961">
            <w:pPr>
              <w:spacing w:line="240" w:lineRule="exact"/>
              <w:ind w:leftChars="100" w:left="210" w:firstLineChars="100" w:firstLine="180"/>
              <w:rPr>
                <w:rFonts w:ascii="ＭＳ 明朝" w:hAnsi="ＭＳ 明朝" w:cs="ＭＳ Ｐゴシック"/>
                <w:kern w:val="0"/>
                <w:sz w:val="18"/>
                <w:szCs w:val="18"/>
              </w:rPr>
            </w:pPr>
            <w:r w:rsidRPr="000A7657">
              <w:rPr>
                <w:rFonts w:ascii="ＭＳ 明朝" w:hAnsi="ＭＳ 明朝" w:cs="ＭＳ Ｐゴシック" w:hint="eastAsia"/>
                <w:kern w:val="0"/>
                <w:sz w:val="18"/>
                <w:szCs w:val="18"/>
              </w:rPr>
              <w:t>町内の関係団体・関係機関で構成される生活支援・介護予防サービス推進協議会を設置し、地域のニーズや既存の地域資源の把握に努め、地域の資源開発、地域に不足するサービスの創出に取り組んでいる。</w:t>
            </w:r>
          </w:p>
          <w:p w14:paraId="3A485A20" w14:textId="77777777" w:rsidR="00B7528B" w:rsidRPr="000A7657" w:rsidRDefault="00B7528B" w:rsidP="00E20961">
            <w:pPr>
              <w:spacing w:line="240" w:lineRule="exact"/>
              <w:ind w:leftChars="100" w:left="210" w:firstLineChars="100" w:firstLine="180"/>
              <w:rPr>
                <w:rFonts w:ascii="ＭＳ 明朝" w:hAnsi="ＭＳ 明朝" w:cs="ＭＳ Ｐゴシック"/>
                <w:kern w:val="0"/>
                <w:sz w:val="18"/>
                <w:szCs w:val="18"/>
              </w:rPr>
            </w:pPr>
          </w:p>
        </w:tc>
      </w:tr>
      <w:tr w:rsidR="00B7528B" w:rsidRPr="00555EAB" w14:paraId="0373AEC0" w14:textId="77777777" w:rsidTr="00E20961">
        <w:trPr>
          <w:trHeight w:val="255"/>
        </w:trPr>
        <w:tc>
          <w:tcPr>
            <w:tcW w:w="573" w:type="dxa"/>
            <w:vMerge/>
            <w:shd w:val="clear" w:color="auto" w:fill="auto"/>
            <w:noWrap/>
            <w:vAlign w:val="center"/>
          </w:tcPr>
          <w:p w14:paraId="635FF53A"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37" w:type="dxa"/>
            <w:tcBorders>
              <w:bottom w:val="single" w:sz="4" w:space="0" w:color="auto"/>
            </w:tcBorders>
            <w:shd w:val="clear" w:color="auto" w:fill="F2F2F2" w:themeFill="background1" w:themeFillShade="F2"/>
            <w:noWrap/>
          </w:tcPr>
          <w:p w14:paraId="734F9D97" w14:textId="77777777" w:rsidR="00B7528B" w:rsidRPr="001300CB" w:rsidRDefault="00B7528B" w:rsidP="00884B5D">
            <w:pPr>
              <w:spacing w:line="240" w:lineRule="exact"/>
              <w:rPr>
                <w:rFonts w:ascii="ＭＳ ゴシック" w:eastAsia="ＭＳ ゴシック" w:hAnsi="ＭＳ ゴシック" w:cs="ＭＳ Ｐゴシック"/>
                <w:kern w:val="0"/>
                <w:sz w:val="18"/>
                <w:szCs w:val="18"/>
              </w:rPr>
            </w:pPr>
            <w:r w:rsidRPr="001300CB">
              <w:rPr>
                <w:rFonts w:ascii="ＭＳ ゴシック" w:eastAsia="ＭＳ ゴシック" w:hAnsi="ＭＳ ゴシック" w:cs="ＭＳ Ｐゴシック" w:hint="eastAsia"/>
                <w:kern w:val="0"/>
                <w:sz w:val="18"/>
                <w:szCs w:val="18"/>
              </w:rPr>
              <w:t>当初予算額</w:t>
            </w:r>
          </w:p>
        </w:tc>
        <w:tc>
          <w:tcPr>
            <w:tcW w:w="1588" w:type="dxa"/>
            <w:gridSpan w:val="3"/>
            <w:tcBorders>
              <w:bottom w:val="single" w:sz="4" w:space="0" w:color="auto"/>
            </w:tcBorders>
            <w:shd w:val="clear" w:color="auto" w:fill="F2F2F2" w:themeFill="background1" w:themeFillShade="F2"/>
          </w:tcPr>
          <w:p w14:paraId="505D9CCB" w14:textId="77777777" w:rsidR="00B7528B" w:rsidRPr="005C7C92" w:rsidRDefault="00B7528B" w:rsidP="00884B5D">
            <w:pPr>
              <w:spacing w:line="240" w:lineRule="exact"/>
              <w:jc w:val="right"/>
              <w:rPr>
                <w:rFonts w:ascii="ＭＳ ゴシック" w:eastAsia="ＭＳ ゴシック" w:hAnsi="ＭＳ ゴシック" w:cs="ＭＳ Ｐゴシック"/>
                <w:kern w:val="0"/>
                <w:sz w:val="18"/>
                <w:szCs w:val="18"/>
              </w:rPr>
            </w:pPr>
            <w:r w:rsidRPr="005C7C92">
              <w:rPr>
                <w:rFonts w:ascii="ＭＳ ゴシック" w:eastAsia="ＭＳ ゴシック" w:hAnsi="ＭＳ ゴシック" w:cs="ＭＳ Ｐゴシック" w:hint="eastAsia"/>
                <w:kern w:val="0"/>
                <w:sz w:val="18"/>
                <w:szCs w:val="18"/>
              </w:rPr>
              <w:t>3,344千円</w:t>
            </w:r>
          </w:p>
        </w:tc>
        <w:tc>
          <w:tcPr>
            <w:tcW w:w="6384" w:type="dxa"/>
            <w:vMerge/>
          </w:tcPr>
          <w:p w14:paraId="32550A2A" w14:textId="77777777" w:rsidR="00B7528B" w:rsidRPr="00555EAB" w:rsidRDefault="00B7528B" w:rsidP="00E20961">
            <w:pPr>
              <w:spacing w:line="240" w:lineRule="exact"/>
              <w:ind w:leftChars="100" w:left="210" w:firstLineChars="100" w:firstLine="180"/>
              <w:rPr>
                <w:rFonts w:ascii="ＭＳ 明朝" w:hAnsi="ＭＳ 明朝" w:cs="ＭＳ Ｐゴシック"/>
                <w:kern w:val="0"/>
                <w:sz w:val="18"/>
                <w:szCs w:val="18"/>
              </w:rPr>
            </w:pPr>
          </w:p>
        </w:tc>
      </w:tr>
      <w:tr w:rsidR="00B7528B" w:rsidRPr="00555EAB" w14:paraId="57ECB2B4" w14:textId="77777777" w:rsidTr="00E20961">
        <w:trPr>
          <w:trHeight w:val="165"/>
        </w:trPr>
        <w:tc>
          <w:tcPr>
            <w:tcW w:w="573" w:type="dxa"/>
            <w:vMerge/>
            <w:shd w:val="clear" w:color="auto" w:fill="auto"/>
            <w:noWrap/>
            <w:vAlign w:val="center"/>
          </w:tcPr>
          <w:p w14:paraId="0803A5CA"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37" w:type="dxa"/>
            <w:tcBorders>
              <w:bottom w:val="single" w:sz="4" w:space="0" w:color="auto"/>
            </w:tcBorders>
            <w:shd w:val="clear" w:color="auto" w:fill="F2F2F2" w:themeFill="background1" w:themeFillShade="F2"/>
            <w:noWrap/>
          </w:tcPr>
          <w:p w14:paraId="0EFBE60A" w14:textId="77777777" w:rsidR="00B7528B" w:rsidRPr="001300CB" w:rsidRDefault="00B7528B" w:rsidP="00884B5D">
            <w:pPr>
              <w:spacing w:line="240" w:lineRule="exact"/>
              <w:rPr>
                <w:rFonts w:ascii="ＭＳ ゴシック" w:eastAsia="ＭＳ ゴシック" w:hAnsi="ＭＳ ゴシック" w:cs="ＭＳ Ｐゴシック"/>
                <w:kern w:val="0"/>
                <w:sz w:val="18"/>
                <w:szCs w:val="18"/>
              </w:rPr>
            </w:pPr>
            <w:r w:rsidRPr="00B7528B">
              <w:rPr>
                <w:rFonts w:ascii="ＭＳ ゴシック" w:eastAsia="ＭＳ ゴシック" w:hAnsi="ＭＳ ゴシック" w:cs="ＭＳ Ｐゴシック" w:hint="eastAsia"/>
                <w:spacing w:val="30"/>
                <w:kern w:val="0"/>
                <w:sz w:val="18"/>
                <w:szCs w:val="18"/>
                <w:fitText w:val="900" w:id="-1228683005"/>
              </w:rPr>
              <w:t>予算現</w:t>
            </w:r>
            <w:r w:rsidRPr="00B7528B">
              <w:rPr>
                <w:rFonts w:ascii="ＭＳ ゴシック" w:eastAsia="ＭＳ ゴシック" w:hAnsi="ＭＳ ゴシック" w:cs="ＭＳ Ｐゴシック" w:hint="eastAsia"/>
                <w:kern w:val="0"/>
                <w:sz w:val="18"/>
                <w:szCs w:val="18"/>
                <w:fitText w:val="900" w:id="-1228683005"/>
              </w:rPr>
              <w:t>額</w:t>
            </w:r>
          </w:p>
        </w:tc>
        <w:tc>
          <w:tcPr>
            <w:tcW w:w="1588" w:type="dxa"/>
            <w:gridSpan w:val="3"/>
            <w:tcBorders>
              <w:bottom w:val="single" w:sz="4" w:space="0" w:color="auto"/>
            </w:tcBorders>
            <w:shd w:val="clear" w:color="auto" w:fill="F2F2F2" w:themeFill="background1" w:themeFillShade="F2"/>
          </w:tcPr>
          <w:p w14:paraId="70B4D530" w14:textId="77777777" w:rsidR="00B7528B" w:rsidRPr="005C7C92" w:rsidRDefault="00B7528B" w:rsidP="00884B5D">
            <w:pPr>
              <w:spacing w:line="240" w:lineRule="exact"/>
              <w:jc w:val="right"/>
              <w:rPr>
                <w:rFonts w:ascii="ＭＳ ゴシック" w:eastAsia="ＭＳ ゴシック" w:hAnsi="ＭＳ ゴシック" w:cs="ＭＳ Ｐゴシック"/>
                <w:kern w:val="0"/>
                <w:sz w:val="18"/>
                <w:szCs w:val="18"/>
              </w:rPr>
            </w:pPr>
            <w:r w:rsidRPr="005C7C92">
              <w:rPr>
                <w:rFonts w:ascii="ＭＳ ゴシック" w:eastAsia="ＭＳ ゴシック" w:hAnsi="ＭＳ ゴシック" w:cs="ＭＳ Ｐゴシック" w:hint="eastAsia"/>
                <w:kern w:val="0"/>
                <w:sz w:val="18"/>
                <w:szCs w:val="18"/>
              </w:rPr>
              <w:t>3,344千円</w:t>
            </w:r>
          </w:p>
        </w:tc>
        <w:tc>
          <w:tcPr>
            <w:tcW w:w="6384" w:type="dxa"/>
            <w:vMerge/>
          </w:tcPr>
          <w:p w14:paraId="64637E2F" w14:textId="77777777" w:rsidR="00B7528B" w:rsidRPr="00555EAB" w:rsidRDefault="00B7528B" w:rsidP="00E20961">
            <w:pPr>
              <w:spacing w:line="240" w:lineRule="exact"/>
              <w:ind w:leftChars="100" w:left="210" w:firstLineChars="100" w:firstLine="180"/>
              <w:rPr>
                <w:rFonts w:ascii="ＭＳ 明朝" w:hAnsi="ＭＳ 明朝" w:cs="ＭＳ Ｐゴシック"/>
                <w:kern w:val="0"/>
                <w:sz w:val="18"/>
                <w:szCs w:val="18"/>
              </w:rPr>
            </w:pPr>
          </w:p>
        </w:tc>
      </w:tr>
      <w:tr w:rsidR="00B7528B" w:rsidRPr="00555EAB" w14:paraId="0F9135E9" w14:textId="77777777" w:rsidTr="00E20961">
        <w:trPr>
          <w:trHeight w:val="150"/>
        </w:trPr>
        <w:tc>
          <w:tcPr>
            <w:tcW w:w="573" w:type="dxa"/>
            <w:vMerge/>
            <w:shd w:val="clear" w:color="auto" w:fill="auto"/>
            <w:noWrap/>
            <w:vAlign w:val="center"/>
          </w:tcPr>
          <w:p w14:paraId="2E90973B"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37" w:type="dxa"/>
            <w:tcBorders>
              <w:bottom w:val="single" w:sz="4" w:space="0" w:color="auto"/>
            </w:tcBorders>
            <w:shd w:val="clear" w:color="auto" w:fill="F2F2F2" w:themeFill="background1" w:themeFillShade="F2"/>
            <w:noWrap/>
          </w:tcPr>
          <w:p w14:paraId="7C06853A" w14:textId="77777777" w:rsidR="00B7528B" w:rsidRPr="001300CB" w:rsidRDefault="00B7528B" w:rsidP="00884B5D">
            <w:pPr>
              <w:spacing w:line="240" w:lineRule="exact"/>
              <w:rPr>
                <w:rFonts w:ascii="ＭＳ ゴシック" w:eastAsia="ＭＳ ゴシック" w:hAnsi="ＭＳ ゴシック" w:cs="ＭＳ Ｐゴシック"/>
                <w:kern w:val="0"/>
                <w:sz w:val="18"/>
                <w:szCs w:val="18"/>
              </w:rPr>
            </w:pPr>
            <w:r w:rsidRPr="00B7528B">
              <w:rPr>
                <w:rFonts w:ascii="ＭＳ ゴシック" w:eastAsia="ＭＳ ゴシック" w:hAnsi="ＭＳ ゴシック" w:cs="ＭＳ Ｐゴシック" w:hint="eastAsia"/>
                <w:spacing w:val="90"/>
                <w:kern w:val="0"/>
                <w:sz w:val="18"/>
                <w:szCs w:val="18"/>
                <w:fitText w:val="900" w:id="-1228683004"/>
              </w:rPr>
              <w:t>決算</w:t>
            </w:r>
            <w:r w:rsidRPr="00B7528B">
              <w:rPr>
                <w:rFonts w:ascii="ＭＳ ゴシック" w:eastAsia="ＭＳ ゴシック" w:hAnsi="ＭＳ ゴシック" w:cs="ＭＳ Ｐゴシック" w:hint="eastAsia"/>
                <w:kern w:val="0"/>
                <w:sz w:val="18"/>
                <w:szCs w:val="18"/>
                <w:fitText w:val="900" w:id="-1228683004"/>
              </w:rPr>
              <w:t>額</w:t>
            </w:r>
          </w:p>
        </w:tc>
        <w:tc>
          <w:tcPr>
            <w:tcW w:w="1588" w:type="dxa"/>
            <w:gridSpan w:val="3"/>
            <w:tcBorders>
              <w:bottom w:val="single" w:sz="4" w:space="0" w:color="auto"/>
            </w:tcBorders>
            <w:shd w:val="clear" w:color="auto" w:fill="F2F2F2" w:themeFill="background1" w:themeFillShade="F2"/>
          </w:tcPr>
          <w:p w14:paraId="2131F743" w14:textId="77777777" w:rsidR="00B7528B" w:rsidRPr="005C7C92" w:rsidRDefault="00B7528B" w:rsidP="00884B5D">
            <w:pPr>
              <w:spacing w:line="240" w:lineRule="exact"/>
              <w:jc w:val="right"/>
              <w:rPr>
                <w:rFonts w:ascii="ＭＳ ゴシック" w:eastAsia="ＭＳ ゴシック" w:hAnsi="ＭＳ ゴシック" w:cs="ＭＳ Ｐゴシック"/>
                <w:kern w:val="0"/>
                <w:sz w:val="18"/>
                <w:szCs w:val="18"/>
              </w:rPr>
            </w:pPr>
            <w:r w:rsidRPr="005C7C92">
              <w:rPr>
                <w:rFonts w:ascii="ＭＳ ゴシック" w:eastAsia="ＭＳ ゴシック" w:hAnsi="ＭＳ ゴシック" w:cs="ＭＳ Ｐゴシック" w:hint="eastAsia"/>
                <w:kern w:val="0"/>
                <w:sz w:val="18"/>
                <w:szCs w:val="18"/>
              </w:rPr>
              <w:t>3,344千円</w:t>
            </w:r>
          </w:p>
        </w:tc>
        <w:tc>
          <w:tcPr>
            <w:tcW w:w="6384" w:type="dxa"/>
            <w:vMerge/>
          </w:tcPr>
          <w:p w14:paraId="14E77C1E" w14:textId="77777777" w:rsidR="00B7528B" w:rsidRPr="00555EAB" w:rsidRDefault="00B7528B" w:rsidP="00E20961">
            <w:pPr>
              <w:spacing w:line="240" w:lineRule="exact"/>
              <w:ind w:leftChars="100" w:left="210" w:firstLineChars="100" w:firstLine="180"/>
              <w:rPr>
                <w:rFonts w:ascii="ＭＳ 明朝" w:hAnsi="ＭＳ 明朝" w:cs="ＭＳ Ｐゴシック"/>
                <w:kern w:val="0"/>
                <w:sz w:val="18"/>
                <w:szCs w:val="18"/>
              </w:rPr>
            </w:pPr>
          </w:p>
        </w:tc>
      </w:tr>
      <w:tr w:rsidR="00B7528B" w:rsidRPr="00555EAB" w14:paraId="47674E2B" w14:textId="77777777" w:rsidTr="00E20961">
        <w:trPr>
          <w:trHeight w:val="810"/>
        </w:trPr>
        <w:tc>
          <w:tcPr>
            <w:tcW w:w="573" w:type="dxa"/>
            <w:vMerge/>
            <w:tcBorders>
              <w:bottom w:val="single" w:sz="4" w:space="0" w:color="auto"/>
            </w:tcBorders>
            <w:shd w:val="clear" w:color="auto" w:fill="auto"/>
            <w:noWrap/>
            <w:vAlign w:val="center"/>
          </w:tcPr>
          <w:p w14:paraId="50CDE929"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2725" w:type="dxa"/>
            <w:gridSpan w:val="4"/>
            <w:tcBorders>
              <w:bottom w:val="single" w:sz="4" w:space="0" w:color="auto"/>
            </w:tcBorders>
            <w:shd w:val="clear" w:color="auto" w:fill="auto"/>
            <w:noWrap/>
          </w:tcPr>
          <w:p w14:paraId="0676A89C" w14:textId="77777777" w:rsidR="00B7528B" w:rsidRPr="00D74701" w:rsidRDefault="00B7528B" w:rsidP="00884B5D">
            <w:pPr>
              <w:spacing w:line="240" w:lineRule="exact"/>
              <w:rPr>
                <w:rFonts w:ascii="ＭＳ ゴシック" w:eastAsia="ＭＳ ゴシック" w:hAnsi="ＭＳ ゴシック" w:cs="ＭＳ Ｐゴシック"/>
                <w:b/>
                <w:kern w:val="0"/>
                <w:sz w:val="18"/>
                <w:szCs w:val="18"/>
              </w:rPr>
            </w:pPr>
          </w:p>
          <w:p w14:paraId="112F0C91"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5501CA60" w14:textId="6CEBA8D3"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tc>
        <w:tc>
          <w:tcPr>
            <w:tcW w:w="6384" w:type="dxa"/>
            <w:vMerge/>
            <w:tcBorders>
              <w:bottom w:val="single" w:sz="4" w:space="0" w:color="auto"/>
            </w:tcBorders>
          </w:tcPr>
          <w:p w14:paraId="40BDAB74" w14:textId="77777777" w:rsidR="00B7528B" w:rsidRPr="00555EAB" w:rsidRDefault="00B7528B" w:rsidP="00E20961">
            <w:pPr>
              <w:spacing w:line="240" w:lineRule="exact"/>
              <w:ind w:leftChars="100" w:left="210" w:firstLineChars="100" w:firstLine="180"/>
              <w:rPr>
                <w:rFonts w:ascii="ＭＳ 明朝" w:hAnsi="ＭＳ 明朝" w:cs="ＭＳ Ｐゴシック"/>
                <w:kern w:val="0"/>
                <w:sz w:val="18"/>
                <w:szCs w:val="18"/>
              </w:rPr>
            </w:pPr>
          </w:p>
        </w:tc>
      </w:tr>
      <w:tr w:rsidR="00B7528B" w:rsidRPr="00555EAB" w14:paraId="4D6C7F20" w14:textId="77777777" w:rsidTr="00E20961">
        <w:trPr>
          <w:trHeight w:val="510"/>
        </w:trPr>
        <w:tc>
          <w:tcPr>
            <w:tcW w:w="573" w:type="dxa"/>
            <w:vMerge w:val="restart"/>
            <w:shd w:val="clear" w:color="auto" w:fill="auto"/>
            <w:noWrap/>
          </w:tcPr>
          <w:p w14:paraId="612E96F8"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p w14:paraId="53628FA5" w14:textId="1806C4B8" w:rsidR="00B7528B" w:rsidRPr="00555EAB" w:rsidRDefault="008527AC" w:rsidP="00884B5D">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82</w:t>
            </w:r>
          </w:p>
          <w:p w14:paraId="072D87D5"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p w14:paraId="78C0B684" w14:textId="77777777" w:rsidR="00B7528B" w:rsidRPr="00555EAB" w:rsidRDefault="00B7528B" w:rsidP="00884B5D">
            <w:pPr>
              <w:spacing w:line="240" w:lineRule="exact"/>
              <w:jc w:val="center"/>
              <w:rPr>
                <w:rFonts w:ascii="ＭＳ ゴシック" w:eastAsia="ＭＳ ゴシック" w:hAnsi="ＭＳ ゴシック"/>
                <w:sz w:val="20"/>
                <w:szCs w:val="20"/>
                <w:bdr w:val="single" w:sz="4" w:space="0" w:color="auto"/>
                <w:shd w:val="clear" w:color="auto" w:fill="D9D9D9"/>
              </w:rPr>
            </w:pPr>
            <w:r w:rsidRPr="00EC6C9D">
              <w:rPr>
                <w:rFonts w:ascii="ＭＳ ゴシック" w:eastAsia="ＭＳ ゴシック" w:hAnsi="ＭＳ ゴシック" w:hint="eastAsia"/>
                <w:sz w:val="20"/>
                <w:szCs w:val="20"/>
                <w:bdr w:val="single" w:sz="4" w:space="0" w:color="auto"/>
                <w:shd w:val="clear" w:color="auto" w:fill="D9D9D9"/>
              </w:rPr>
              <w:t>新</w:t>
            </w:r>
          </w:p>
          <w:p w14:paraId="1426D261" w14:textId="77777777" w:rsidR="00B7528B" w:rsidRPr="00555EAB" w:rsidRDefault="00B7528B" w:rsidP="00884B5D">
            <w:pPr>
              <w:spacing w:line="240" w:lineRule="exact"/>
              <w:jc w:val="center"/>
              <w:rPr>
                <w:rFonts w:ascii="ＭＳ ゴシック" w:eastAsia="ＭＳ ゴシック" w:hAnsi="ＭＳ ゴシック"/>
                <w:sz w:val="20"/>
                <w:szCs w:val="20"/>
                <w:bdr w:val="single" w:sz="4" w:space="0" w:color="auto"/>
                <w:shd w:val="clear" w:color="auto" w:fill="D9D9D9"/>
              </w:rPr>
            </w:pPr>
          </w:p>
          <w:p w14:paraId="3061806C"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hint="eastAsia"/>
                <w:sz w:val="20"/>
                <w:szCs w:val="20"/>
                <w:bdr w:val="single" w:sz="4" w:space="0" w:color="auto"/>
                <w:shd w:val="clear" w:color="auto" w:fill="000000"/>
              </w:rPr>
              <w:t>補</w:t>
            </w:r>
          </w:p>
        </w:tc>
        <w:tc>
          <w:tcPr>
            <w:tcW w:w="2725" w:type="dxa"/>
            <w:gridSpan w:val="4"/>
            <w:shd w:val="clear" w:color="auto" w:fill="auto"/>
            <w:noWrap/>
          </w:tcPr>
          <w:p w14:paraId="27887704" w14:textId="77777777" w:rsidR="00B7528B" w:rsidRPr="00901D13" w:rsidRDefault="00B7528B" w:rsidP="000964EE">
            <w:pPr>
              <w:widowControl/>
              <w:spacing w:line="240" w:lineRule="exact"/>
              <w:rPr>
                <w:rFonts w:ascii="ＭＳ ゴシック" w:eastAsia="ＭＳ ゴシック" w:hAnsi="ＭＳ ゴシック" w:cs="ＭＳ Ｐゴシック"/>
                <w:b/>
                <w:kern w:val="0"/>
                <w:sz w:val="18"/>
                <w:szCs w:val="18"/>
              </w:rPr>
            </w:pPr>
            <w:r w:rsidRPr="00901D13">
              <w:rPr>
                <w:rFonts w:ascii="ＭＳ ゴシック" w:eastAsia="ＭＳ ゴシック" w:hAnsi="ＭＳ ゴシック" w:cs="ＭＳ Ｐゴシック" w:hint="eastAsia"/>
                <w:b/>
                <w:kern w:val="0"/>
                <w:sz w:val="18"/>
                <w:szCs w:val="18"/>
              </w:rPr>
              <w:t>保険者機能強化推進交付金事業</w:t>
            </w:r>
          </w:p>
        </w:tc>
        <w:tc>
          <w:tcPr>
            <w:tcW w:w="6384" w:type="dxa"/>
            <w:vMerge w:val="restart"/>
          </w:tcPr>
          <w:p w14:paraId="394AAEBE" w14:textId="77777777" w:rsidR="00B7528B" w:rsidRPr="00D74701" w:rsidRDefault="00B7528B" w:rsidP="00E20961">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0800CFAC" w14:textId="77777777" w:rsidR="00D34B07" w:rsidRPr="00D74701" w:rsidRDefault="00D34B07" w:rsidP="00D34B07">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コロナ禍の中、廃用症候群による健康被害が懸念されるため、保険者機能強化推進交付金を活用して、短期集中型介護予防事業の開催及び町内の主要な公共施設に、血管年齢測定器、周波数体組成測定器を設置した。</w:t>
            </w:r>
          </w:p>
          <w:p w14:paraId="0AC0401C" w14:textId="77777777" w:rsidR="00B7528B" w:rsidRPr="00D74701" w:rsidRDefault="00B7528B" w:rsidP="00E20961">
            <w:pPr>
              <w:widowControl/>
              <w:spacing w:line="240" w:lineRule="exact"/>
              <w:ind w:leftChars="100" w:left="210" w:firstLineChars="100" w:firstLine="180"/>
              <w:rPr>
                <w:rFonts w:ascii="ＭＳ 明朝" w:hAnsi="ＭＳ 明朝" w:cs="ＭＳ Ｐゴシック"/>
                <w:kern w:val="0"/>
                <w:sz w:val="18"/>
                <w:szCs w:val="18"/>
              </w:rPr>
            </w:pPr>
          </w:p>
          <w:p w14:paraId="0C681C49" w14:textId="77777777" w:rsidR="00B7528B" w:rsidRPr="00D74701" w:rsidRDefault="00B7528B" w:rsidP="00E20961">
            <w:pPr>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1111DEA6" w14:textId="77777777" w:rsidR="00B7528B" w:rsidRPr="00D74701" w:rsidRDefault="00B7528B" w:rsidP="00E20961">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保険者機能強化推進交付金対象事業として、緊急に行うことになったため。</w:t>
            </w:r>
          </w:p>
          <w:p w14:paraId="75973206" w14:textId="77777777" w:rsidR="00B7528B" w:rsidRPr="00D74701" w:rsidRDefault="00B7528B" w:rsidP="00E20961">
            <w:pPr>
              <w:widowControl/>
              <w:spacing w:line="240" w:lineRule="exact"/>
              <w:ind w:leftChars="100" w:left="210" w:firstLineChars="100" w:firstLine="180"/>
              <w:rPr>
                <w:rFonts w:ascii="ＭＳ 明朝" w:hAnsi="ＭＳ 明朝" w:cs="ＭＳ Ｐゴシック"/>
                <w:kern w:val="0"/>
                <w:sz w:val="18"/>
                <w:szCs w:val="18"/>
              </w:rPr>
            </w:pPr>
          </w:p>
          <w:p w14:paraId="4466FCB7" w14:textId="77777777" w:rsidR="00B7528B" w:rsidRPr="00D74701" w:rsidRDefault="00B7528B" w:rsidP="00E20961">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28781BDB" w14:textId="77777777" w:rsidR="00D34B07" w:rsidRPr="00D74701" w:rsidRDefault="00D34B07" w:rsidP="00D34B07">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コロナ禍の中で、セルフケアの向上及び社会参加促進等のための、保険者としての機能の強化が図れた。</w:t>
            </w:r>
          </w:p>
          <w:p w14:paraId="31C77F54" w14:textId="77777777" w:rsidR="00B7528B" w:rsidRPr="00D74701" w:rsidRDefault="00B7528B" w:rsidP="00E20961">
            <w:pPr>
              <w:widowControl/>
              <w:spacing w:line="240" w:lineRule="exact"/>
              <w:ind w:leftChars="100" w:left="210" w:firstLineChars="100" w:firstLine="180"/>
              <w:rPr>
                <w:rFonts w:ascii="ＭＳ 明朝" w:hAnsi="ＭＳ 明朝" w:cs="ＭＳ Ｐゴシック"/>
                <w:kern w:val="0"/>
                <w:sz w:val="18"/>
                <w:szCs w:val="18"/>
              </w:rPr>
            </w:pPr>
          </w:p>
        </w:tc>
      </w:tr>
      <w:tr w:rsidR="00B7528B" w:rsidRPr="00555EAB" w14:paraId="2E16A383" w14:textId="77777777" w:rsidTr="0069436D">
        <w:trPr>
          <w:trHeight w:val="227"/>
        </w:trPr>
        <w:tc>
          <w:tcPr>
            <w:tcW w:w="573" w:type="dxa"/>
            <w:vMerge/>
            <w:shd w:val="clear" w:color="auto" w:fill="auto"/>
            <w:noWrap/>
            <w:vAlign w:val="center"/>
          </w:tcPr>
          <w:p w14:paraId="5655BEA6"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themeFill="background1" w:themeFillShade="F2"/>
            <w:noWrap/>
            <w:vAlign w:val="center"/>
          </w:tcPr>
          <w:p w14:paraId="327FBFD8" w14:textId="77777777" w:rsidR="00B7528B" w:rsidRPr="00807C1F" w:rsidRDefault="00B7528B" w:rsidP="00884B5D">
            <w:pPr>
              <w:spacing w:line="240" w:lineRule="exact"/>
              <w:jc w:val="left"/>
              <w:rPr>
                <w:rFonts w:ascii="ＭＳ ゴシック" w:eastAsia="ＭＳ ゴシック" w:hAnsi="ＭＳ ゴシック" w:cs="ＭＳ Ｐゴシック"/>
                <w:kern w:val="0"/>
                <w:sz w:val="18"/>
                <w:szCs w:val="18"/>
              </w:rPr>
            </w:pPr>
            <w:r w:rsidRPr="00807C1F">
              <w:rPr>
                <w:rFonts w:ascii="ＭＳ ゴシック" w:eastAsia="ＭＳ ゴシック" w:hAnsi="ＭＳ ゴシック" w:cs="ＭＳ Ｐゴシック" w:hint="eastAsia"/>
                <w:kern w:val="0"/>
                <w:sz w:val="18"/>
                <w:szCs w:val="18"/>
              </w:rPr>
              <w:t>当初予算額</w:t>
            </w:r>
          </w:p>
        </w:tc>
        <w:tc>
          <w:tcPr>
            <w:tcW w:w="1588" w:type="dxa"/>
            <w:gridSpan w:val="3"/>
            <w:shd w:val="clear" w:color="auto" w:fill="F2F2F2" w:themeFill="background1" w:themeFillShade="F2"/>
            <w:vAlign w:val="center"/>
          </w:tcPr>
          <w:p w14:paraId="69EF9DA1" w14:textId="77777777" w:rsidR="00B7528B" w:rsidRPr="00901D13" w:rsidRDefault="00B7528B" w:rsidP="00884B5D">
            <w:pPr>
              <w:spacing w:line="240" w:lineRule="exact"/>
              <w:jc w:val="right"/>
              <w:rPr>
                <w:rFonts w:ascii="ＭＳ ゴシック" w:eastAsia="ＭＳ ゴシック" w:hAnsi="ＭＳ ゴシック" w:cs="ＭＳ Ｐゴシック"/>
                <w:kern w:val="0"/>
                <w:sz w:val="18"/>
                <w:szCs w:val="18"/>
              </w:rPr>
            </w:pPr>
            <w:r w:rsidRPr="00901D13">
              <w:rPr>
                <w:rFonts w:ascii="ＭＳ ゴシック" w:eastAsia="ＭＳ ゴシック" w:hAnsi="ＭＳ ゴシック" w:cs="ＭＳ Ｐゴシック" w:hint="eastAsia"/>
                <w:kern w:val="0"/>
                <w:sz w:val="18"/>
                <w:szCs w:val="18"/>
              </w:rPr>
              <w:t>0千円</w:t>
            </w:r>
          </w:p>
        </w:tc>
        <w:tc>
          <w:tcPr>
            <w:tcW w:w="6384" w:type="dxa"/>
            <w:vMerge/>
            <w:vAlign w:val="center"/>
          </w:tcPr>
          <w:p w14:paraId="287F135D" w14:textId="77777777" w:rsidR="00B7528B" w:rsidRPr="00555EAB" w:rsidRDefault="00B7528B" w:rsidP="00884B5D">
            <w:pPr>
              <w:spacing w:line="240" w:lineRule="exact"/>
              <w:jc w:val="left"/>
              <w:rPr>
                <w:rFonts w:ascii="ＭＳ ゴシック" w:eastAsia="ＭＳ ゴシック" w:hAnsi="ＭＳ ゴシック" w:cs="ＭＳ Ｐゴシック"/>
                <w:kern w:val="0"/>
                <w:sz w:val="18"/>
                <w:szCs w:val="18"/>
              </w:rPr>
            </w:pPr>
          </w:p>
        </w:tc>
      </w:tr>
      <w:tr w:rsidR="00B7528B" w:rsidRPr="00555EAB" w14:paraId="60EB3C80" w14:textId="77777777" w:rsidTr="0069436D">
        <w:trPr>
          <w:trHeight w:val="227"/>
        </w:trPr>
        <w:tc>
          <w:tcPr>
            <w:tcW w:w="573" w:type="dxa"/>
            <w:vMerge/>
            <w:shd w:val="clear" w:color="auto" w:fill="auto"/>
            <w:noWrap/>
            <w:vAlign w:val="center"/>
          </w:tcPr>
          <w:p w14:paraId="358BB26E"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themeFill="background1" w:themeFillShade="F2"/>
            <w:noWrap/>
            <w:vAlign w:val="center"/>
          </w:tcPr>
          <w:p w14:paraId="4B48F7A2" w14:textId="77777777" w:rsidR="00B7528B" w:rsidRPr="00807C1F" w:rsidRDefault="00B7528B" w:rsidP="00884B5D">
            <w:pPr>
              <w:spacing w:line="240" w:lineRule="exact"/>
              <w:jc w:val="left"/>
              <w:rPr>
                <w:rFonts w:ascii="ＭＳ ゴシック" w:eastAsia="ＭＳ ゴシック" w:hAnsi="ＭＳ ゴシック" w:cs="ＭＳ Ｐゴシック"/>
                <w:kern w:val="0"/>
                <w:sz w:val="18"/>
                <w:szCs w:val="18"/>
              </w:rPr>
            </w:pPr>
            <w:r w:rsidRPr="00B7528B">
              <w:rPr>
                <w:rFonts w:ascii="ＭＳ ゴシック" w:eastAsia="ＭＳ ゴシック" w:hAnsi="ＭＳ ゴシック" w:cs="ＭＳ Ｐゴシック" w:hint="eastAsia"/>
                <w:spacing w:val="30"/>
                <w:kern w:val="0"/>
                <w:sz w:val="18"/>
                <w:szCs w:val="18"/>
                <w:fitText w:val="900" w:id="-1228683003"/>
              </w:rPr>
              <w:t>予算現</w:t>
            </w:r>
            <w:r w:rsidRPr="00B7528B">
              <w:rPr>
                <w:rFonts w:ascii="ＭＳ ゴシック" w:eastAsia="ＭＳ ゴシック" w:hAnsi="ＭＳ ゴシック" w:cs="ＭＳ Ｐゴシック" w:hint="eastAsia"/>
                <w:kern w:val="0"/>
                <w:sz w:val="18"/>
                <w:szCs w:val="18"/>
                <w:fitText w:val="900" w:id="-1228683003"/>
              </w:rPr>
              <w:t>額</w:t>
            </w:r>
          </w:p>
        </w:tc>
        <w:tc>
          <w:tcPr>
            <w:tcW w:w="1588" w:type="dxa"/>
            <w:gridSpan w:val="3"/>
            <w:shd w:val="clear" w:color="auto" w:fill="F2F2F2" w:themeFill="background1" w:themeFillShade="F2"/>
            <w:vAlign w:val="center"/>
          </w:tcPr>
          <w:p w14:paraId="4950DB3E" w14:textId="77777777" w:rsidR="00B7528B" w:rsidRPr="00901D13" w:rsidRDefault="00B7528B" w:rsidP="00884B5D">
            <w:pPr>
              <w:spacing w:line="240" w:lineRule="exact"/>
              <w:jc w:val="right"/>
              <w:rPr>
                <w:rFonts w:ascii="ＭＳ ゴシック" w:eastAsia="ＭＳ ゴシック" w:hAnsi="ＭＳ ゴシック" w:cs="ＭＳ Ｐゴシック"/>
                <w:kern w:val="0"/>
                <w:sz w:val="18"/>
                <w:szCs w:val="18"/>
              </w:rPr>
            </w:pPr>
            <w:r w:rsidRPr="00901D13">
              <w:rPr>
                <w:rFonts w:ascii="ＭＳ ゴシック" w:eastAsia="ＭＳ ゴシック" w:hAnsi="ＭＳ ゴシック" w:cs="ＭＳ Ｐゴシック" w:hint="eastAsia"/>
                <w:kern w:val="0"/>
                <w:sz w:val="18"/>
                <w:szCs w:val="18"/>
              </w:rPr>
              <w:t>1,973千円</w:t>
            </w:r>
          </w:p>
        </w:tc>
        <w:tc>
          <w:tcPr>
            <w:tcW w:w="6384" w:type="dxa"/>
            <w:vMerge/>
            <w:vAlign w:val="center"/>
          </w:tcPr>
          <w:p w14:paraId="3DF7A7C0" w14:textId="77777777" w:rsidR="00B7528B" w:rsidRPr="00555EAB" w:rsidRDefault="00B7528B" w:rsidP="00884B5D">
            <w:pPr>
              <w:spacing w:line="240" w:lineRule="exact"/>
              <w:jc w:val="left"/>
              <w:rPr>
                <w:rFonts w:ascii="ＭＳ ゴシック" w:eastAsia="ＭＳ ゴシック" w:hAnsi="ＭＳ ゴシック" w:cs="ＭＳ Ｐゴシック"/>
                <w:kern w:val="0"/>
                <w:sz w:val="18"/>
                <w:szCs w:val="18"/>
              </w:rPr>
            </w:pPr>
          </w:p>
        </w:tc>
      </w:tr>
      <w:tr w:rsidR="00B7528B" w:rsidRPr="00555EAB" w14:paraId="407FC463" w14:textId="77777777" w:rsidTr="0069436D">
        <w:trPr>
          <w:trHeight w:val="227"/>
        </w:trPr>
        <w:tc>
          <w:tcPr>
            <w:tcW w:w="573" w:type="dxa"/>
            <w:vMerge/>
            <w:shd w:val="clear" w:color="auto" w:fill="auto"/>
            <w:noWrap/>
            <w:vAlign w:val="center"/>
          </w:tcPr>
          <w:p w14:paraId="3B7CECD7"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1137" w:type="dxa"/>
            <w:shd w:val="clear" w:color="auto" w:fill="F2F2F2" w:themeFill="background1" w:themeFillShade="F2"/>
            <w:noWrap/>
            <w:vAlign w:val="center"/>
          </w:tcPr>
          <w:p w14:paraId="4296D4FD" w14:textId="77777777" w:rsidR="00B7528B" w:rsidRPr="00807C1F" w:rsidRDefault="00B7528B" w:rsidP="00884B5D">
            <w:pPr>
              <w:spacing w:line="240" w:lineRule="exact"/>
              <w:jc w:val="left"/>
              <w:rPr>
                <w:rFonts w:ascii="ＭＳ ゴシック" w:eastAsia="ＭＳ ゴシック" w:hAnsi="ＭＳ ゴシック" w:cs="ＭＳ Ｐゴシック"/>
                <w:kern w:val="0"/>
                <w:sz w:val="18"/>
                <w:szCs w:val="18"/>
              </w:rPr>
            </w:pPr>
            <w:r w:rsidRPr="00807C1F">
              <w:rPr>
                <w:rFonts w:ascii="ＭＳ ゴシック" w:eastAsia="ＭＳ ゴシック" w:hAnsi="ＭＳ ゴシック" w:cs="ＭＳ Ｐゴシック" w:hint="eastAsia"/>
                <w:kern w:val="0"/>
                <w:sz w:val="18"/>
                <w:szCs w:val="18"/>
              </w:rPr>
              <w:t>決　算　額</w:t>
            </w:r>
          </w:p>
        </w:tc>
        <w:tc>
          <w:tcPr>
            <w:tcW w:w="1588" w:type="dxa"/>
            <w:gridSpan w:val="3"/>
            <w:shd w:val="clear" w:color="auto" w:fill="F2F2F2" w:themeFill="background1" w:themeFillShade="F2"/>
            <w:vAlign w:val="center"/>
          </w:tcPr>
          <w:p w14:paraId="2F75C26E" w14:textId="77777777" w:rsidR="00B7528B" w:rsidRPr="00901D13" w:rsidRDefault="00B7528B" w:rsidP="00884B5D">
            <w:pPr>
              <w:spacing w:line="240" w:lineRule="exact"/>
              <w:jc w:val="right"/>
              <w:rPr>
                <w:rFonts w:ascii="ＭＳ ゴシック" w:eastAsia="ＭＳ ゴシック" w:hAnsi="ＭＳ ゴシック" w:cs="ＭＳ Ｐゴシック"/>
                <w:kern w:val="0"/>
                <w:sz w:val="18"/>
                <w:szCs w:val="18"/>
              </w:rPr>
            </w:pPr>
            <w:r w:rsidRPr="00901D13">
              <w:rPr>
                <w:rFonts w:ascii="ＭＳ ゴシック" w:eastAsia="ＭＳ ゴシック" w:hAnsi="ＭＳ ゴシック" w:cs="ＭＳ Ｐゴシック" w:hint="eastAsia"/>
                <w:kern w:val="0"/>
                <w:sz w:val="18"/>
                <w:szCs w:val="18"/>
              </w:rPr>
              <w:t>1,788千円</w:t>
            </w:r>
          </w:p>
        </w:tc>
        <w:tc>
          <w:tcPr>
            <w:tcW w:w="6384" w:type="dxa"/>
            <w:vMerge/>
            <w:vAlign w:val="center"/>
          </w:tcPr>
          <w:p w14:paraId="53B0CB9A" w14:textId="77777777" w:rsidR="00B7528B" w:rsidRPr="00555EAB" w:rsidRDefault="00B7528B" w:rsidP="00884B5D">
            <w:pPr>
              <w:spacing w:line="240" w:lineRule="exact"/>
              <w:jc w:val="left"/>
              <w:rPr>
                <w:rFonts w:ascii="ＭＳ ゴシック" w:eastAsia="ＭＳ ゴシック" w:hAnsi="ＭＳ ゴシック" w:cs="ＭＳ Ｐゴシック"/>
                <w:kern w:val="0"/>
                <w:sz w:val="18"/>
                <w:szCs w:val="18"/>
              </w:rPr>
            </w:pPr>
          </w:p>
        </w:tc>
      </w:tr>
      <w:tr w:rsidR="00B7528B" w:rsidRPr="00555EAB" w14:paraId="1170809C" w14:textId="77777777" w:rsidTr="0069436D">
        <w:trPr>
          <w:trHeight w:val="531"/>
        </w:trPr>
        <w:tc>
          <w:tcPr>
            <w:tcW w:w="573" w:type="dxa"/>
            <w:vMerge/>
            <w:shd w:val="clear" w:color="auto" w:fill="auto"/>
            <w:noWrap/>
            <w:vAlign w:val="center"/>
          </w:tcPr>
          <w:p w14:paraId="009DE3F5" w14:textId="77777777" w:rsidR="00B7528B" w:rsidRPr="00555EAB" w:rsidRDefault="00B7528B" w:rsidP="00884B5D">
            <w:pPr>
              <w:spacing w:line="240" w:lineRule="exact"/>
              <w:jc w:val="center"/>
              <w:rPr>
                <w:rFonts w:ascii="ＭＳ ゴシック" w:eastAsia="ＭＳ ゴシック" w:hAnsi="ＭＳ ゴシック" w:cs="ＭＳ Ｐゴシック"/>
                <w:kern w:val="0"/>
                <w:sz w:val="18"/>
                <w:szCs w:val="18"/>
              </w:rPr>
            </w:pPr>
          </w:p>
        </w:tc>
        <w:tc>
          <w:tcPr>
            <w:tcW w:w="2725" w:type="dxa"/>
            <w:gridSpan w:val="4"/>
            <w:shd w:val="clear" w:color="auto" w:fill="auto"/>
            <w:noWrap/>
          </w:tcPr>
          <w:p w14:paraId="443EE740"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p>
          <w:p w14:paraId="3C3A5366" w14:textId="77777777" w:rsidR="00B7528B" w:rsidRPr="00D74701" w:rsidRDefault="00B7528B" w:rsidP="00884B5D">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249E4A7F" w14:textId="520C9E79"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p w14:paraId="679CA6D4" w14:textId="77777777" w:rsidR="00B7528B" w:rsidRPr="00D74701" w:rsidRDefault="00B7528B" w:rsidP="00884B5D">
            <w:pPr>
              <w:widowControl/>
              <w:spacing w:line="240" w:lineRule="exact"/>
              <w:ind w:rightChars="-126" w:right="-265"/>
              <w:rPr>
                <w:rFonts w:ascii="ＭＳ ゴシック" w:eastAsia="ＭＳ ゴシック" w:hAnsi="ＭＳ ゴシック" w:cs="ＭＳ Ｐゴシック"/>
                <w:b/>
                <w:kern w:val="0"/>
                <w:sz w:val="18"/>
                <w:szCs w:val="18"/>
              </w:rPr>
            </w:pPr>
          </w:p>
          <w:p w14:paraId="7FB8F1CC" w14:textId="77777777" w:rsidR="00B7528B" w:rsidRPr="00D74701" w:rsidRDefault="00B7528B" w:rsidP="00884B5D">
            <w:pPr>
              <w:spacing w:line="240" w:lineRule="exact"/>
              <w:ind w:rightChars="-126" w:right="-265"/>
              <w:rPr>
                <w:rFonts w:ascii="ＭＳ ゴシック" w:eastAsia="ＭＳ ゴシック" w:hAnsi="ＭＳ ゴシック" w:cs="ＭＳ Ｐゴシック"/>
                <w:b/>
                <w:kern w:val="0"/>
                <w:sz w:val="18"/>
                <w:szCs w:val="18"/>
              </w:rPr>
            </w:pPr>
          </w:p>
        </w:tc>
        <w:tc>
          <w:tcPr>
            <w:tcW w:w="6384" w:type="dxa"/>
            <w:vMerge/>
            <w:vAlign w:val="center"/>
          </w:tcPr>
          <w:p w14:paraId="752116B1" w14:textId="77777777" w:rsidR="00B7528B" w:rsidRPr="00555EAB" w:rsidRDefault="00B7528B" w:rsidP="00884B5D">
            <w:pPr>
              <w:spacing w:line="240" w:lineRule="exact"/>
              <w:jc w:val="left"/>
              <w:rPr>
                <w:rFonts w:ascii="ＭＳ ゴシック" w:eastAsia="ＭＳ ゴシック" w:hAnsi="ＭＳ ゴシック" w:cs="ＭＳ Ｐゴシック"/>
                <w:kern w:val="0"/>
                <w:sz w:val="18"/>
                <w:szCs w:val="18"/>
              </w:rPr>
            </w:pPr>
          </w:p>
        </w:tc>
      </w:tr>
      <w:tr w:rsidR="00F54EC2" w:rsidRPr="00555EAB" w14:paraId="1240A214" w14:textId="77777777" w:rsidTr="000964EE">
        <w:trPr>
          <w:trHeight w:val="680"/>
        </w:trPr>
        <w:tc>
          <w:tcPr>
            <w:tcW w:w="573" w:type="dxa"/>
            <w:vMerge w:val="restart"/>
            <w:shd w:val="clear" w:color="auto" w:fill="auto"/>
            <w:noWrap/>
          </w:tcPr>
          <w:p w14:paraId="00FCA85D" w14:textId="77777777" w:rsidR="00F54EC2" w:rsidRPr="000C55A6" w:rsidRDefault="00F54EC2" w:rsidP="00F54EC2">
            <w:pPr>
              <w:spacing w:line="240" w:lineRule="exact"/>
              <w:jc w:val="center"/>
              <w:rPr>
                <w:rFonts w:ascii="ＭＳ ゴシック" w:eastAsia="ＭＳ ゴシック" w:hAnsi="ＭＳ ゴシック" w:cs="ＭＳ Ｐゴシック"/>
                <w:kern w:val="0"/>
                <w:sz w:val="18"/>
                <w:szCs w:val="18"/>
              </w:rPr>
            </w:pPr>
          </w:p>
          <w:p w14:paraId="77D3BA05" w14:textId="68283189" w:rsidR="00F54EC2" w:rsidRPr="000C55A6" w:rsidRDefault="008527AC" w:rsidP="00F54EC2">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83</w:t>
            </w:r>
          </w:p>
          <w:p w14:paraId="1094418A" w14:textId="77777777" w:rsidR="00F54EC2" w:rsidRPr="000C55A6" w:rsidRDefault="00F54EC2" w:rsidP="00F54EC2">
            <w:pPr>
              <w:spacing w:line="240" w:lineRule="exact"/>
              <w:jc w:val="center"/>
              <w:rPr>
                <w:rFonts w:ascii="ＭＳ ゴシック" w:eastAsia="ＭＳ ゴシック" w:hAnsi="ＭＳ ゴシック" w:cs="ＭＳ Ｐゴシック"/>
                <w:kern w:val="0"/>
                <w:sz w:val="18"/>
                <w:szCs w:val="18"/>
              </w:rPr>
            </w:pPr>
          </w:p>
          <w:p w14:paraId="62CC2FCE" w14:textId="77777777" w:rsidR="00F54EC2" w:rsidRPr="00AA0CD4" w:rsidRDefault="00F54EC2" w:rsidP="00F54EC2">
            <w:pPr>
              <w:spacing w:line="240" w:lineRule="exact"/>
              <w:jc w:val="center"/>
              <w:rPr>
                <w:rFonts w:ascii="ＭＳ ゴシック" w:eastAsia="ＭＳ ゴシック" w:hAnsi="ＭＳ ゴシック" w:cs="ＭＳ Ｐゴシック"/>
                <w:color w:val="0070C0"/>
                <w:kern w:val="0"/>
                <w:sz w:val="18"/>
                <w:szCs w:val="18"/>
              </w:rPr>
            </w:pPr>
          </w:p>
        </w:tc>
        <w:tc>
          <w:tcPr>
            <w:tcW w:w="2725" w:type="dxa"/>
            <w:gridSpan w:val="4"/>
            <w:shd w:val="clear" w:color="auto" w:fill="auto"/>
            <w:noWrap/>
          </w:tcPr>
          <w:p w14:paraId="4E52EE24" w14:textId="5E3D8B6F" w:rsidR="00F54EC2" w:rsidRPr="00843C89" w:rsidRDefault="00F54EC2" w:rsidP="00F54EC2">
            <w:pPr>
              <w:widowControl/>
              <w:spacing w:line="240" w:lineRule="exact"/>
              <w:rPr>
                <w:rFonts w:ascii="ＭＳ ゴシック" w:eastAsia="ＭＳ ゴシック" w:hAnsi="ＭＳ ゴシック" w:cs="ＭＳ Ｐゴシック"/>
                <w:b/>
                <w:kern w:val="0"/>
                <w:sz w:val="18"/>
                <w:szCs w:val="18"/>
              </w:rPr>
            </w:pPr>
            <w:r w:rsidRPr="00843C89">
              <w:rPr>
                <w:rFonts w:ascii="ＭＳ ゴシック" w:eastAsia="ＭＳ ゴシック" w:hAnsi="ＭＳ ゴシック" w:cs="ＭＳ Ｐゴシック" w:hint="eastAsia"/>
                <w:b/>
                <w:kern w:val="0"/>
                <w:sz w:val="18"/>
                <w:szCs w:val="18"/>
              </w:rPr>
              <w:t>住民税非課税世帯等に対する臨時給付金給付事業</w:t>
            </w:r>
            <w:r>
              <w:rPr>
                <w:rFonts w:ascii="ＭＳ ゴシック" w:eastAsia="ＭＳ ゴシック" w:hAnsi="ＭＳ ゴシック" w:cs="ＭＳ Ｐゴシック" w:hint="eastAsia"/>
                <w:b/>
                <w:kern w:val="0"/>
                <w:sz w:val="18"/>
                <w:szCs w:val="18"/>
              </w:rPr>
              <w:t>（繰越明許費）</w:t>
            </w:r>
          </w:p>
        </w:tc>
        <w:tc>
          <w:tcPr>
            <w:tcW w:w="6384" w:type="dxa"/>
            <w:vMerge w:val="restart"/>
            <w:shd w:val="clear" w:color="auto" w:fill="auto"/>
          </w:tcPr>
          <w:p w14:paraId="4179B50B" w14:textId="77777777" w:rsidR="00F54EC2" w:rsidRPr="00071A4F" w:rsidRDefault="00F54EC2" w:rsidP="00F54EC2">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75233BE3" w14:textId="77777777" w:rsidR="00F54EC2" w:rsidRPr="00071A4F" w:rsidRDefault="00F54EC2" w:rsidP="00F54EC2">
            <w:pPr>
              <w:widowControl/>
              <w:spacing w:line="240" w:lineRule="exact"/>
              <w:ind w:leftChars="100" w:left="210" w:firstLineChars="100" w:firstLine="180"/>
              <w:rPr>
                <w:rFonts w:asciiTheme="minorEastAsia" w:eastAsiaTheme="minorEastAsia" w:hAnsiTheme="minorEastAsia"/>
                <w:sz w:val="18"/>
              </w:rPr>
            </w:pPr>
            <w:r w:rsidRPr="00071A4F">
              <w:rPr>
                <w:rFonts w:asciiTheme="minorEastAsia" w:eastAsiaTheme="minorEastAsia" w:hAnsiTheme="minorEastAsia" w:hint="eastAsia"/>
                <w:sz w:val="18"/>
              </w:rPr>
              <w:t>新型コロナウイルス感染症の影響等を踏まえ、</w:t>
            </w:r>
            <w:r w:rsidRPr="00071A4F">
              <w:rPr>
                <w:rFonts w:ascii="ＭＳ 明朝" w:hAnsi="ＭＳ 明朝" w:cs="ＭＳ Ｐゴシック" w:hint="eastAsia"/>
                <w:kern w:val="0"/>
                <w:sz w:val="18"/>
                <w:szCs w:val="18"/>
              </w:rPr>
              <w:t>令和3年度分の市町村民税均等割が非課税である世帯と令和3年1月以降の家計急変世帯を対象に</w:t>
            </w:r>
            <w:r w:rsidRPr="00071A4F">
              <w:rPr>
                <w:rFonts w:asciiTheme="minorEastAsia" w:eastAsiaTheme="minorEastAsia" w:hAnsiTheme="minorEastAsia" w:hint="eastAsia"/>
                <w:sz w:val="18"/>
              </w:rPr>
              <w:t>、</w:t>
            </w:r>
            <w:r w:rsidRPr="00071A4F">
              <w:rPr>
                <w:rFonts w:ascii="ＭＳ 明朝" w:hAnsi="ＭＳ 明朝" w:cs="ＭＳ Ｐゴシック" w:hint="eastAsia"/>
                <w:kern w:val="0"/>
                <w:sz w:val="18"/>
                <w:szCs w:val="18"/>
              </w:rPr>
              <w:t>速やかに生活・暮らしの支援を行うため</w:t>
            </w:r>
            <w:r w:rsidRPr="00071A4F">
              <w:rPr>
                <w:rFonts w:asciiTheme="minorEastAsia" w:eastAsiaTheme="minorEastAsia" w:hAnsiTheme="minorEastAsia" w:hint="eastAsia"/>
                <w:sz w:val="18"/>
              </w:rPr>
              <w:t xml:space="preserve">、令和3年度に支給対象者の方に対し、令和3年度子育て世帯等臨時特別支援事業　</w:t>
            </w:r>
            <w:r w:rsidRPr="00071A4F">
              <w:rPr>
                <w:rFonts w:ascii="ＭＳ 明朝" w:hAnsi="ＭＳ 明朝" w:hint="eastAsia"/>
                <w:sz w:val="18"/>
                <w:szCs w:val="18"/>
              </w:rPr>
              <w:t>住民税非課税世帯等に対する臨時給付金</w:t>
            </w:r>
            <w:r w:rsidRPr="00071A4F">
              <w:rPr>
                <w:rFonts w:asciiTheme="minorEastAsia" w:eastAsiaTheme="minorEastAsia" w:hAnsiTheme="minorEastAsia" w:hint="eastAsia"/>
                <w:sz w:val="18"/>
              </w:rPr>
              <w:t>(対象世帯</w:t>
            </w:r>
            <w:r w:rsidRPr="00071A4F">
              <w:rPr>
                <w:rFonts w:asciiTheme="minorEastAsia" w:eastAsiaTheme="minorEastAsia" w:hAnsiTheme="minorEastAsia"/>
                <w:sz w:val="18"/>
              </w:rPr>
              <w:t>1</w:t>
            </w:r>
            <w:r w:rsidRPr="00071A4F">
              <w:rPr>
                <w:rFonts w:asciiTheme="minorEastAsia" w:eastAsiaTheme="minorEastAsia" w:hAnsiTheme="minorEastAsia" w:hint="eastAsia"/>
                <w:sz w:val="18"/>
              </w:rPr>
              <w:t>世帯当たり10万円</w:t>
            </w:r>
            <w:r w:rsidRPr="00071A4F">
              <w:rPr>
                <w:rFonts w:asciiTheme="minorEastAsia" w:eastAsiaTheme="minorEastAsia" w:hAnsiTheme="minorEastAsia"/>
                <w:sz w:val="18"/>
              </w:rPr>
              <w:t>)</w:t>
            </w:r>
            <w:r w:rsidRPr="00071A4F">
              <w:rPr>
                <w:rFonts w:asciiTheme="minorEastAsia" w:eastAsiaTheme="minorEastAsia" w:hAnsiTheme="minorEastAsia" w:hint="eastAsia"/>
                <w:sz w:val="18"/>
              </w:rPr>
              <w:t>を支給した。</w:t>
            </w:r>
          </w:p>
          <w:p w14:paraId="63BD6BF3" w14:textId="77777777" w:rsidR="00F54EC2" w:rsidRPr="00071A4F" w:rsidRDefault="00F54EC2" w:rsidP="00F54EC2">
            <w:pPr>
              <w:widowControl/>
              <w:spacing w:line="240" w:lineRule="exact"/>
              <w:ind w:leftChars="100" w:left="210" w:firstLineChars="100" w:firstLine="180"/>
              <w:rPr>
                <w:rFonts w:asciiTheme="minorEastAsia" w:eastAsiaTheme="minorEastAsia" w:hAnsiTheme="minorEastAsia"/>
                <w:sz w:val="18"/>
              </w:rPr>
            </w:pPr>
          </w:p>
          <w:p w14:paraId="74E3261C" w14:textId="77777777" w:rsidR="00F54EC2" w:rsidRPr="00071A4F" w:rsidRDefault="00F54EC2" w:rsidP="00F54EC2">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(2) 当初予算と決算額が大きく異なる場合は、その理由</w:t>
            </w:r>
          </w:p>
          <w:p w14:paraId="493A0266" w14:textId="77777777" w:rsidR="00F54EC2" w:rsidRPr="00071A4F" w:rsidRDefault="00F54EC2" w:rsidP="00F54EC2">
            <w:pPr>
              <w:widowControl/>
              <w:spacing w:line="240" w:lineRule="exact"/>
              <w:ind w:leftChars="100" w:left="210" w:firstLineChars="100" w:firstLine="180"/>
              <w:rPr>
                <w:rFonts w:ascii="ＭＳ 明朝" w:hAnsi="ＭＳ 明朝"/>
                <w:sz w:val="18"/>
              </w:rPr>
            </w:pPr>
            <w:r w:rsidRPr="00071A4F">
              <w:rPr>
                <w:rFonts w:ascii="ＭＳ 明朝" w:hAnsi="ＭＳ 明朝" w:hint="eastAsia"/>
                <w:sz w:val="18"/>
              </w:rPr>
              <w:t>新型コロナウイルス感染症の影響を受ける非課税世帯等に対して緊急的に事業を</w:t>
            </w:r>
            <w:r w:rsidRPr="00071A4F">
              <w:rPr>
                <w:rFonts w:asciiTheme="minorEastAsia" w:eastAsiaTheme="minorEastAsia" w:hAnsiTheme="minorEastAsia" w:hint="eastAsia"/>
                <w:sz w:val="18"/>
              </w:rPr>
              <w:t>実施するため、非課税世帯支給見込み対象世帯1740件を予算計上、令和3年度1080件支給し、660件</w:t>
            </w:r>
            <w:r w:rsidRPr="00071A4F">
              <w:rPr>
                <w:rFonts w:asciiTheme="minorEastAsia" w:eastAsiaTheme="minorEastAsia" w:hAnsiTheme="minorEastAsia" w:cs="Segoe UI Symbol" w:hint="eastAsia"/>
                <w:sz w:val="18"/>
              </w:rPr>
              <w:t>分を繰越明許費とし、令和４年度125件支給した。非課税世帯給付金見込対象者を抽出し、令和３年度補正予算計上し、繰越明許費として繰越をしたが、給付対象者が少なかったため予算残額が生じ、予算減額と</w:t>
            </w:r>
            <w:r w:rsidRPr="00071A4F">
              <w:rPr>
                <w:rFonts w:asciiTheme="minorEastAsia" w:eastAsiaTheme="minorEastAsia" w:hAnsiTheme="minorEastAsia" w:hint="eastAsia"/>
                <w:sz w:val="18"/>
              </w:rPr>
              <w:t>決算額に乖離が生じた。</w:t>
            </w:r>
          </w:p>
          <w:p w14:paraId="517AD134" w14:textId="77777777" w:rsidR="00F54EC2" w:rsidRPr="00071A4F" w:rsidRDefault="00F54EC2" w:rsidP="00F54EC2">
            <w:pPr>
              <w:widowControl/>
              <w:spacing w:line="240" w:lineRule="exact"/>
              <w:rPr>
                <w:rFonts w:ascii="ＭＳ 明朝" w:hAnsi="ＭＳ 明朝" w:cs="ＭＳ Ｐゴシック"/>
                <w:kern w:val="0"/>
                <w:sz w:val="18"/>
                <w:szCs w:val="18"/>
              </w:rPr>
            </w:pPr>
          </w:p>
          <w:p w14:paraId="6FB8A309" w14:textId="77777777" w:rsidR="00F54EC2" w:rsidRPr="00071A4F" w:rsidRDefault="00F54EC2" w:rsidP="00F54EC2">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195386BC" w14:textId="77777777" w:rsidR="00F54EC2" w:rsidRPr="00071A4F" w:rsidRDefault="00F54EC2" w:rsidP="00F54EC2">
            <w:pPr>
              <w:widowControl/>
              <w:spacing w:line="240" w:lineRule="exact"/>
              <w:ind w:leftChars="100" w:left="210" w:firstLineChars="100" w:firstLine="180"/>
              <w:rPr>
                <w:rFonts w:hAnsi="ＭＳ 明朝" w:cs="ＭＳ Ｐゴシック"/>
                <w:sz w:val="18"/>
                <w:szCs w:val="18"/>
              </w:rPr>
            </w:pPr>
            <w:r w:rsidRPr="00071A4F">
              <w:rPr>
                <w:rFonts w:ascii="ＭＳ 明朝" w:hAnsi="ＭＳ 明朝" w:hint="eastAsia"/>
                <w:sz w:val="18"/>
              </w:rPr>
              <w:t>非課税</w:t>
            </w:r>
            <w:r w:rsidRPr="00071A4F">
              <w:rPr>
                <w:rFonts w:hAnsi="ＭＳ 明朝" w:cs="ＭＳ Ｐゴシック" w:hint="eastAsia"/>
                <w:sz w:val="18"/>
                <w:szCs w:val="18"/>
              </w:rPr>
              <w:t>世帯等に対し円滑に給付金を支給することで、生活支援を図った。</w:t>
            </w:r>
          </w:p>
          <w:p w14:paraId="18550F82" w14:textId="2AF0E9DA" w:rsidR="00F54EC2" w:rsidRPr="00071A4F" w:rsidRDefault="00F54EC2" w:rsidP="00F54EC2">
            <w:pPr>
              <w:widowControl/>
              <w:spacing w:line="240" w:lineRule="exact"/>
              <w:rPr>
                <w:rFonts w:hAnsi="ＭＳ 明朝" w:cs="ＭＳ Ｐゴシック"/>
                <w:sz w:val="18"/>
                <w:szCs w:val="18"/>
              </w:rPr>
            </w:pPr>
          </w:p>
        </w:tc>
      </w:tr>
      <w:tr w:rsidR="00B7528B" w:rsidRPr="00555EAB" w14:paraId="4049272E" w14:textId="77777777" w:rsidTr="0069436D">
        <w:trPr>
          <w:trHeight w:val="227"/>
        </w:trPr>
        <w:tc>
          <w:tcPr>
            <w:tcW w:w="573" w:type="dxa"/>
            <w:vMerge/>
            <w:shd w:val="clear" w:color="auto" w:fill="auto"/>
            <w:noWrap/>
            <w:vAlign w:val="center"/>
          </w:tcPr>
          <w:p w14:paraId="5496A76A" w14:textId="77777777" w:rsidR="00B7528B" w:rsidRPr="00555EAB" w:rsidRDefault="00B7528B" w:rsidP="00884B5D">
            <w:pPr>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themeFill="background1" w:themeFillShade="F2"/>
            <w:noWrap/>
          </w:tcPr>
          <w:p w14:paraId="32A178A8" w14:textId="77777777" w:rsidR="00B7528B" w:rsidRPr="00891578" w:rsidRDefault="00B7528B" w:rsidP="00884B5D">
            <w:pPr>
              <w:spacing w:line="240" w:lineRule="exact"/>
              <w:rPr>
                <w:rFonts w:ascii="ＭＳ ゴシック" w:eastAsia="ＭＳ ゴシック" w:hAnsi="ＭＳ ゴシック" w:cs="ＭＳ Ｐゴシック"/>
                <w:kern w:val="0"/>
                <w:sz w:val="18"/>
                <w:szCs w:val="18"/>
              </w:rPr>
            </w:pPr>
            <w:r w:rsidRPr="00891578">
              <w:rPr>
                <w:rFonts w:ascii="ＭＳ ゴシック" w:eastAsia="ＭＳ ゴシック" w:hAnsi="ＭＳ ゴシック" w:cs="ＭＳ Ｐゴシック" w:hint="eastAsia"/>
                <w:kern w:val="0"/>
                <w:sz w:val="18"/>
                <w:szCs w:val="18"/>
              </w:rPr>
              <w:t>当初予算額</w:t>
            </w:r>
          </w:p>
        </w:tc>
        <w:tc>
          <w:tcPr>
            <w:tcW w:w="1548" w:type="dxa"/>
            <w:shd w:val="clear" w:color="auto" w:fill="F2F2F2" w:themeFill="background1" w:themeFillShade="F2"/>
          </w:tcPr>
          <w:p w14:paraId="779E9520" w14:textId="77777777" w:rsidR="00B7528B" w:rsidRPr="00843C89" w:rsidRDefault="00B7528B" w:rsidP="00884B5D">
            <w:pPr>
              <w:spacing w:line="240" w:lineRule="exact"/>
              <w:jc w:val="right"/>
              <w:rPr>
                <w:rFonts w:ascii="ＭＳ ゴシック" w:eastAsia="ＭＳ ゴシック" w:hAnsi="ＭＳ ゴシック" w:cs="ＭＳ Ｐゴシック"/>
                <w:kern w:val="0"/>
                <w:sz w:val="18"/>
                <w:szCs w:val="18"/>
              </w:rPr>
            </w:pPr>
            <w:r w:rsidRPr="00843C89">
              <w:rPr>
                <w:rFonts w:ascii="ＭＳ ゴシック" w:eastAsia="ＭＳ ゴシック" w:hAnsi="ＭＳ ゴシック" w:cs="ＭＳ Ｐゴシック" w:hint="eastAsia"/>
                <w:kern w:val="0"/>
                <w:sz w:val="18"/>
                <w:szCs w:val="18"/>
              </w:rPr>
              <w:t>0千円</w:t>
            </w:r>
          </w:p>
        </w:tc>
        <w:tc>
          <w:tcPr>
            <w:tcW w:w="6384" w:type="dxa"/>
            <w:vMerge/>
            <w:vAlign w:val="center"/>
          </w:tcPr>
          <w:p w14:paraId="19CBF380" w14:textId="77777777" w:rsidR="00B7528B" w:rsidRPr="00555EAB" w:rsidRDefault="00B7528B" w:rsidP="00884B5D">
            <w:pPr>
              <w:pStyle w:val="Default"/>
              <w:spacing w:line="240" w:lineRule="exact"/>
              <w:rPr>
                <w:rFonts w:ascii="ＭＳ ゴシック" w:eastAsia="ＭＳ ゴシック" w:hAnsi="ＭＳ ゴシック" w:cs="ＭＳ Ｐゴシック"/>
                <w:strike/>
                <w:sz w:val="18"/>
                <w:szCs w:val="18"/>
              </w:rPr>
            </w:pPr>
          </w:p>
        </w:tc>
      </w:tr>
      <w:tr w:rsidR="00B7528B" w:rsidRPr="00555EAB" w14:paraId="258436C6" w14:textId="77777777" w:rsidTr="0069436D">
        <w:trPr>
          <w:trHeight w:val="227"/>
        </w:trPr>
        <w:tc>
          <w:tcPr>
            <w:tcW w:w="573" w:type="dxa"/>
            <w:vMerge/>
            <w:shd w:val="clear" w:color="auto" w:fill="auto"/>
            <w:noWrap/>
            <w:vAlign w:val="center"/>
          </w:tcPr>
          <w:p w14:paraId="5170D398" w14:textId="77777777" w:rsidR="00B7528B" w:rsidRPr="00555EAB" w:rsidRDefault="00B7528B" w:rsidP="00884B5D">
            <w:pPr>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themeFill="background1" w:themeFillShade="F2"/>
            <w:noWrap/>
          </w:tcPr>
          <w:p w14:paraId="70725DC9" w14:textId="77777777" w:rsidR="00B7528B" w:rsidRPr="00891578" w:rsidRDefault="00B7528B" w:rsidP="00884B5D">
            <w:pPr>
              <w:spacing w:line="240" w:lineRule="exact"/>
              <w:rPr>
                <w:rFonts w:ascii="ＭＳ ゴシック" w:eastAsia="ＭＳ ゴシック" w:hAnsi="ＭＳ ゴシック" w:cs="ＭＳ Ｐゴシック"/>
                <w:kern w:val="0"/>
                <w:sz w:val="18"/>
                <w:szCs w:val="18"/>
              </w:rPr>
            </w:pPr>
            <w:r w:rsidRPr="00B7528B">
              <w:rPr>
                <w:rFonts w:ascii="ＭＳ ゴシック" w:eastAsia="ＭＳ ゴシック" w:hAnsi="ＭＳ ゴシック" w:cs="ＭＳ Ｐゴシック" w:hint="eastAsia"/>
                <w:spacing w:val="30"/>
                <w:kern w:val="0"/>
                <w:sz w:val="18"/>
                <w:szCs w:val="18"/>
                <w:fitText w:val="900" w:id="-1228682752"/>
              </w:rPr>
              <w:t>予算現</w:t>
            </w:r>
            <w:r w:rsidRPr="00B7528B">
              <w:rPr>
                <w:rFonts w:ascii="ＭＳ ゴシック" w:eastAsia="ＭＳ ゴシック" w:hAnsi="ＭＳ ゴシック" w:cs="ＭＳ Ｐゴシック" w:hint="eastAsia"/>
                <w:kern w:val="0"/>
                <w:sz w:val="18"/>
                <w:szCs w:val="18"/>
                <w:fitText w:val="900" w:id="-1228682752"/>
              </w:rPr>
              <w:t>額</w:t>
            </w:r>
          </w:p>
        </w:tc>
        <w:tc>
          <w:tcPr>
            <w:tcW w:w="1548" w:type="dxa"/>
            <w:shd w:val="clear" w:color="auto" w:fill="F2F2F2" w:themeFill="background1" w:themeFillShade="F2"/>
          </w:tcPr>
          <w:p w14:paraId="6E84D39D" w14:textId="77777777" w:rsidR="00B7528B" w:rsidRPr="00843C89" w:rsidRDefault="00B7528B" w:rsidP="00884B5D">
            <w:pPr>
              <w:spacing w:line="240" w:lineRule="exact"/>
              <w:jc w:val="right"/>
              <w:rPr>
                <w:rFonts w:ascii="ＭＳ ゴシック" w:eastAsia="ＭＳ ゴシック" w:hAnsi="ＭＳ ゴシック" w:cs="ＭＳ Ｐゴシック"/>
                <w:kern w:val="0"/>
                <w:sz w:val="18"/>
                <w:szCs w:val="18"/>
              </w:rPr>
            </w:pPr>
            <w:r w:rsidRPr="00843C89">
              <w:rPr>
                <w:rFonts w:ascii="ＭＳ ゴシック" w:eastAsia="ＭＳ ゴシック" w:hAnsi="ＭＳ ゴシック" w:cs="ＭＳ Ｐゴシック" w:hint="eastAsia"/>
                <w:kern w:val="0"/>
                <w:sz w:val="18"/>
                <w:szCs w:val="18"/>
              </w:rPr>
              <w:t>66,789千円</w:t>
            </w:r>
          </w:p>
        </w:tc>
        <w:tc>
          <w:tcPr>
            <w:tcW w:w="6384" w:type="dxa"/>
            <w:vMerge/>
            <w:vAlign w:val="center"/>
          </w:tcPr>
          <w:p w14:paraId="78B727F1" w14:textId="77777777" w:rsidR="00B7528B" w:rsidRPr="00555EAB" w:rsidRDefault="00B7528B" w:rsidP="00884B5D">
            <w:pPr>
              <w:pStyle w:val="Default"/>
              <w:spacing w:line="240" w:lineRule="exact"/>
              <w:rPr>
                <w:rFonts w:ascii="ＭＳ ゴシック" w:eastAsia="ＭＳ ゴシック" w:hAnsi="ＭＳ ゴシック" w:cs="ＭＳ Ｐゴシック"/>
                <w:strike/>
                <w:sz w:val="18"/>
                <w:szCs w:val="18"/>
              </w:rPr>
            </w:pPr>
          </w:p>
        </w:tc>
      </w:tr>
      <w:tr w:rsidR="00B7528B" w:rsidRPr="00555EAB" w14:paraId="59312981" w14:textId="77777777" w:rsidTr="0069436D">
        <w:trPr>
          <w:trHeight w:val="227"/>
        </w:trPr>
        <w:tc>
          <w:tcPr>
            <w:tcW w:w="573" w:type="dxa"/>
            <w:vMerge/>
            <w:shd w:val="clear" w:color="auto" w:fill="auto"/>
            <w:noWrap/>
            <w:vAlign w:val="center"/>
          </w:tcPr>
          <w:p w14:paraId="5C3604E6" w14:textId="77777777" w:rsidR="00B7528B" w:rsidRPr="00555EAB" w:rsidRDefault="00B7528B" w:rsidP="00884B5D">
            <w:pPr>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themeFill="background1" w:themeFillShade="F2"/>
            <w:noWrap/>
          </w:tcPr>
          <w:p w14:paraId="1F66C386" w14:textId="77777777" w:rsidR="00B7528B" w:rsidRPr="00891578" w:rsidRDefault="00B7528B" w:rsidP="00884B5D">
            <w:pPr>
              <w:spacing w:line="240" w:lineRule="exact"/>
              <w:rPr>
                <w:rFonts w:ascii="ＭＳ ゴシック" w:eastAsia="ＭＳ ゴシック" w:hAnsi="ＭＳ ゴシック" w:cs="ＭＳ Ｐゴシック"/>
                <w:kern w:val="0"/>
                <w:sz w:val="18"/>
                <w:szCs w:val="18"/>
              </w:rPr>
            </w:pPr>
            <w:r w:rsidRPr="00891578">
              <w:rPr>
                <w:rFonts w:ascii="ＭＳ ゴシック" w:eastAsia="ＭＳ ゴシック" w:hAnsi="ＭＳ ゴシック" w:cs="ＭＳ Ｐゴシック" w:hint="eastAsia"/>
                <w:kern w:val="0"/>
                <w:sz w:val="18"/>
                <w:szCs w:val="18"/>
              </w:rPr>
              <w:t>決　算　額</w:t>
            </w:r>
          </w:p>
        </w:tc>
        <w:tc>
          <w:tcPr>
            <w:tcW w:w="1548" w:type="dxa"/>
            <w:shd w:val="clear" w:color="auto" w:fill="F2F2F2" w:themeFill="background1" w:themeFillShade="F2"/>
          </w:tcPr>
          <w:p w14:paraId="4467A899" w14:textId="77777777" w:rsidR="00B7528B" w:rsidRPr="00843C89" w:rsidRDefault="00B7528B" w:rsidP="00884B5D">
            <w:pPr>
              <w:spacing w:line="240" w:lineRule="exact"/>
              <w:jc w:val="right"/>
              <w:rPr>
                <w:rFonts w:ascii="ＭＳ ゴシック" w:eastAsia="ＭＳ ゴシック" w:hAnsi="ＭＳ ゴシック" w:cs="ＭＳ Ｐゴシック"/>
                <w:kern w:val="0"/>
                <w:sz w:val="18"/>
                <w:szCs w:val="18"/>
              </w:rPr>
            </w:pPr>
            <w:r w:rsidRPr="00843C89">
              <w:rPr>
                <w:rFonts w:ascii="ＭＳ ゴシック" w:eastAsia="ＭＳ ゴシック" w:hAnsi="ＭＳ ゴシック" w:cs="ＭＳ Ｐゴシック" w:hint="eastAsia"/>
                <w:kern w:val="0"/>
                <w:sz w:val="18"/>
                <w:szCs w:val="18"/>
              </w:rPr>
              <w:t>12,650千円</w:t>
            </w:r>
          </w:p>
        </w:tc>
        <w:tc>
          <w:tcPr>
            <w:tcW w:w="6384" w:type="dxa"/>
            <w:vMerge/>
            <w:vAlign w:val="center"/>
          </w:tcPr>
          <w:p w14:paraId="57BBC2E8" w14:textId="77777777" w:rsidR="00B7528B" w:rsidRPr="00555EAB" w:rsidRDefault="00B7528B" w:rsidP="00884B5D">
            <w:pPr>
              <w:pStyle w:val="Default"/>
              <w:spacing w:line="240" w:lineRule="exact"/>
              <w:rPr>
                <w:rFonts w:ascii="ＭＳ ゴシック" w:eastAsia="ＭＳ ゴシック" w:hAnsi="ＭＳ ゴシック" w:cs="ＭＳ Ｐゴシック"/>
                <w:strike/>
                <w:sz w:val="18"/>
                <w:szCs w:val="18"/>
              </w:rPr>
            </w:pPr>
          </w:p>
        </w:tc>
      </w:tr>
      <w:tr w:rsidR="00B7528B" w:rsidRPr="00555EAB" w14:paraId="0C20B71C" w14:textId="77777777" w:rsidTr="0069436D">
        <w:trPr>
          <w:trHeight w:val="1077"/>
        </w:trPr>
        <w:tc>
          <w:tcPr>
            <w:tcW w:w="573" w:type="dxa"/>
            <w:vMerge/>
            <w:shd w:val="clear" w:color="auto" w:fill="auto"/>
            <w:noWrap/>
            <w:vAlign w:val="center"/>
          </w:tcPr>
          <w:p w14:paraId="4E1210EE" w14:textId="77777777" w:rsidR="00B7528B" w:rsidRPr="00555EAB" w:rsidRDefault="00B7528B" w:rsidP="00884B5D">
            <w:pPr>
              <w:spacing w:line="240" w:lineRule="exact"/>
              <w:jc w:val="center"/>
              <w:rPr>
                <w:rFonts w:ascii="ＭＳ ゴシック" w:eastAsia="ＭＳ ゴシック" w:hAnsi="ＭＳ ゴシック" w:cs="ＭＳ Ｐゴシック"/>
                <w:strike/>
                <w:kern w:val="0"/>
                <w:sz w:val="18"/>
                <w:szCs w:val="18"/>
              </w:rPr>
            </w:pPr>
          </w:p>
        </w:tc>
        <w:tc>
          <w:tcPr>
            <w:tcW w:w="2725" w:type="dxa"/>
            <w:gridSpan w:val="4"/>
            <w:shd w:val="clear" w:color="auto" w:fill="auto"/>
            <w:noWrap/>
          </w:tcPr>
          <w:p w14:paraId="262056D9" w14:textId="77777777"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p>
          <w:p w14:paraId="41B09B3F" w14:textId="79115806" w:rsidR="00B7528B" w:rsidRPr="00D74701" w:rsidRDefault="0083152C" w:rsidP="0083152C">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w:t>
            </w:r>
            <w:r w:rsidR="00B7528B" w:rsidRPr="00D74701">
              <w:rPr>
                <w:rFonts w:ascii="ＭＳ ゴシック" w:eastAsia="ＭＳ ゴシック" w:hAnsi="ＭＳ ゴシック" w:cs="ＭＳ Ｐゴシック" w:hint="eastAsia"/>
                <w:kern w:val="0"/>
                <w:sz w:val="18"/>
                <w:szCs w:val="18"/>
              </w:rPr>
              <w:t>所 管 課⇒長寿福祉課</w:t>
            </w:r>
          </w:p>
          <w:p w14:paraId="2F40A69D" w14:textId="59E72AA6"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tc>
        <w:tc>
          <w:tcPr>
            <w:tcW w:w="6384" w:type="dxa"/>
            <w:vMerge/>
            <w:shd w:val="clear" w:color="auto" w:fill="auto"/>
            <w:vAlign w:val="center"/>
          </w:tcPr>
          <w:p w14:paraId="5E44AFFF" w14:textId="77777777" w:rsidR="00B7528B" w:rsidRPr="00555EAB" w:rsidRDefault="00B7528B" w:rsidP="00884B5D">
            <w:pPr>
              <w:pStyle w:val="Default"/>
              <w:spacing w:line="240" w:lineRule="exact"/>
              <w:rPr>
                <w:rFonts w:ascii="ＭＳ ゴシック" w:eastAsia="ＭＳ ゴシック" w:hAnsi="ＭＳ ゴシック" w:cs="ＭＳ Ｐゴシック"/>
                <w:strike/>
                <w:sz w:val="18"/>
                <w:szCs w:val="18"/>
              </w:rPr>
            </w:pPr>
          </w:p>
        </w:tc>
      </w:tr>
      <w:tr w:rsidR="00F54EC2" w:rsidRPr="00555EAB" w14:paraId="5996DA2F" w14:textId="77777777" w:rsidTr="00E20961">
        <w:trPr>
          <w:trHeight w:val="510"/>
        </w:trPr>
        <w:tc>
          <w:tcPr>
            <w:tcW w:w="573" w:type="dxa"/>
            <w:vMerge w:val="restart"/>
            <w:shd w:val="clear" w:color="auto" w:fill="auto"/>
            <w:noWrap/>
          </w:tcPr>
          <w:p w14:paraId="2572B1ED" w14:textId="77777777" w:rsidR="00F54EC2" w:rsidRPr="000964EE" w:rsidRDefault="00F54EC2" w:rsidP="00F54EC2">
            <w:pPr>
              <w:spacing w:line="240" w:lineRule="exact"/>
              <w:jc w:val="center"/>
              <w:rPr>
                <w:rFonts w:ascii="ＭＳ ゴシック" w:eastAsia="ＭＳ ゴシック" w:hAnsi="ＭＳ ゴシック" w:cs="ＭＳ Ｐゴシック"/>
                <w:kern w:val="0"/>
                <w:sz w:val="18"/>
                <w:szCs w:val="18"/>
              </w:rPr>
            </w:pPr>
          </w:p>
          <w:p w14:paraId="45EE5C00" w14:textId="7C834DBC" w:rsidR="00F54EC2" w:rsidRPr="000964EE" w:rsidRDefault="008527AC" w:rsidP="00F54EC2">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84</w:t>
            </w:r>
          </w:p>
          <w:p w14:paraId="430252EE" w14:textId="77777777" w:rsidR="00F54EC2" w:rsidRPr="00555EAB" w:rsidRDefault="00F54EC2" w:rsidP="00F54EC2">
            <w:pPr>
              <w:spacing w:line="240" w:lineRule="exact"/>
              <w:jc w:val="center"/>
              <w:rPr>
                <w:rFonts w:ascii="ＭＳ ゴシック" w:eastAsia="ＭＳ ゴシック" w:hAnsi="ＭＳ ゴシック" w:cs="ＭＳ Ｐゴシック"/>
                <w:kern w:val="0"/>
                <w:sz w:val="18"/>
                <w:szCs w:val="18"/>
              </w:rPr>
            </w:pPr>
          </w:p>
          <w:p w14:paraId="4B345664" w14:textId="77777777" w:rsidR="00F54EC2" w:rsidRPr="00555EAB" w:rsidRDefault="00F54EC2" w:rsidP="00F54EC2">
            <w:pPr>
              <w:spacing w:line="240" w:lineRule="exact"/>
              <w:jc w:val="center"/>
              <w:rPr>
                <w:rFonts w:ascii="ＭＳ ゴシック" w:eastAsia="ＭＳ ゴシック" w:hAnsi="ＭＳ ゴシック"/>
                <w:sz w:val="20"/>
                <w:szCs w:val="20"/>
                <w:bdr w:val="single" w:sz="4" w:space="0" w:color="auto"/>
                <w:shd w:val="clear" w:color="auto" w:fill="D9D9D9"/>
              </w:rPr>
            </w:pPr>
            <w:r w:rsidRPr="00EC6C9D">
              <w:rPr>
                <w:rFonts w:ascii="ＭＳ ゴシック" w:eastAsia="ＭＳ ゴシック" w:hAnsi="ＭＳ ゴシック" w:hint="eastAsia"/>
                <w:sz w:val="20"/>
                <w:szCs w:val="20"/>
                <w:bdr w:val="single" w:sz="4" w:space="0" w:color="auto"/>
                <w:shd w:val="clear" w:color="auto" w:fill="D9D9D9"/>
              </w:rPr>
              <w:t>新</w:t>
            </w:r>
          </w:p>
          <w:p w14:paraId="31E323AE" w14:textId="77777777" w:rsidR="00F54EC2" w:rsidRPr="00555EAB" w:rsidRDefault="00F54EC2" w:rsidP="00F54EC2">
            <w:pPr>
              <w:spacing w:line="240" w:lineRule="exact"/>
              <w:jc w:val="center"/>
              <w:rPr>
                <w:rFonts w:ascii="ＭＳ ゴシック" w:eastAsia="ＭＳ ゴシック" w:hAnsi="ＭＳ ゴシック"/>
                <w:sz w:val="20"/>
                <w:szCs w:val="20"/>
                <w:bdr w:val="single" w:sz="4" w:space="0" w:color="auto"/>
                <w:shd w:val="clear" w:color="auto" w:fill="D9D9D9"/>
              </w:rPr>
            </w:pPr>
          </w:p>
          <w:p w14:paraId="5E1D6F1B" w14:textId="71DC8C85" w:rsidR="00F54EC2" w:rsidRPr="00AA0CD4" w:rsidRDefault="00F54EC2" w:rsidP="00F54EC2">
            <w:pPr>
              <w:spacing w:line="240" w:lineRule="exact"/>
              <w:jc w:val="center"/>
              <w:rPr>
                <w:rFonts w:ascii="ＭＳ ゴシック" w:eastAsia="ＭＳ ゴシック" w:hAnsi="ＭＳ ゴシック" w:cs="ＭＳ Ｐゴシック"/>
                <w:color w:val="0070C0"/>
                <w:kern w:val="0"/>
                <w:sz w:val="18"/>
                <w:szCs w:val="18"/>
              </w:rPr>
            </w:pPr>
            <w:r w:rsidRPr="00EC6C9D">
              <w:rPr>
                <w:rFonts w:ascii="ＭＳ ゴシック" w:eastAsia="ＭＳ ゴシック" w:hAnsi="ＭＳ ゴシック" w:hint="eastAsia"/>
                <w:sz w:val="20"/>
                <w:szCs w:val="20"/>
                <w:bdr w:val="single" w:sz="4" w:space="0" w:color="auto"/>
                <w:shd w:val="clear" w:color="auto" w:fill="000000"/>
              </w:rPr>
              <w:t>補</w:t>
            </w:r>
          </w:p>
        </w:tc>
        <w:tc>
          <w:tcPr>
            <w:tcW w:w="2725" w:type="dxa"/>
            <w:gridSpan w:val="4"/>
            <w:tcBorders>
              <w:top w:val="single" w:sz="4" w:space="0" w:color="auto"/>
              <w:left w:val="single" w:sz="4" w:space="0" w:color="auto"/>
              <w:bottom w:val="single" w:sz="4" w:space="0" w:color="auto"/>
              <w:right w:val="single" w:sz="4" w:space="0" w:color="auto"/>
            </w:tcBorders>
            <w:shd w:val="clear" w:color="auto" w:fill="auto"/>
            <w:noWrap/>
          </w:tcPr>
          <w:p w14:paraId="2A3C5905" w14:textId="69D2E684" w:rsidR="00F54EC2" w:rsidRPr="00843C89" w:rsidRDefault="00F54EC2" w:rsidP="00F54EC2">
            <w:pPr>
              <w:spacing w:line="240" w:lineRule="exact"/>
              <w:rPr>
                <w:rFonts w:ascii="ＭＳ ゴシック" w:eastAsia="ＭＳ ゴシック" w:hAnsi="ＭＳ ゴシック" w:cs="ＭＳ Ｐゴシック"/>
                <w:b/>
                <w:kern w:val="0"/>
                <w:sz w:val="18"/>
                <w:szCs w:val="18"/>
              </w:rPr>
            </w:pPr>
            <w:r w:rsidRPr="00843C89">
              <w:rPr>
                <w:rFonts w:ascii="ＭＳ ゴシック" w:eastAsia="ＭＳ ゴシック" w:hAnsi="ＭＳ ゴシック" w:cs="ＭＳ Ｐゴシック" w:hint="eastAsia"/>
                <w:b/>
                <w:kern w:val="0"/>
                <w:sz w:val="18"/>
                <w:szCs w:val="18"/>
              </w:rPr>
              <w:t>R04住民税非課税世帯等に対する臨時給付金給付事業</w:t>
            </w:r>
          </w:p>
        </w:tc>
        <w:tc>
          <w:tcPr>
            <w:tcW w:w="6384" w:type="dxa"/>
            <w:vMerge w:val="restart"/>
            <w:shd w:val="clear" w:color="auto" w:fill="auto"/>
          </w:tcPr>
          <w:p w14:paraId="1B298F7C" w14:textId="77777777" w:rsidR="00F54EC2" w:rsidRPr="00D74701" w:rsidRDefault="00F54EC2" w:rsidP="00E20961">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247256A6" w14:textId="77777777" w:rsidR="00F54EC2" w:rsidRPr="00D74701" w:rsidRDefault="00F54EC2" w:rsidP="00E20961">
            <w:pPr>
              <w:widowControl/>
              <w:spacing w:line="240" w:lineRule="exact"/>
              <w:ind w:leftChars="100" w:left="210" w:firstLineChars="100" w:firstLine="180"/>
              <w:rPr>
                <w:rFonts w:asciiTheme="minorEastAsia" w:eastAsiaTheme="minorEastAsia" w:hAnsiTheme="minorEastAsia"/>
                <w:sz w:val="18"/>
              </w:rPr>
            </w:pPr>
            <w:r w:rsidRPr="00D74701">
              <w:rPr>
                <w:rFonts w:asciiTheme="minorEastAsia" w:eastAsiaTheme="minorEastAsia" w:hAnsiTheme="minorEastAsia" w:hint="eastAsia"/>
                <w:sz w:val="18"/>
              </w:rPr>
              <w:t>新型コロナウイルス感染症の影響等を踏まえ、</w:t>
            </w:r>
            <w:r w:rsidRPr="00D74701">
              <w:rPr>
                <w:rFonts w:ascii="ＭＳ 明朝" w:hAnsi="ＭＳ 明朝" w:cs="ＭＳ Ｐゴシック" w:hint="eastAsia"/>
                <w:kern w:val="0"/>
                <w:sz w:val="18"/>
                <w:szCs w:val="18"/>
              </w:rPr>
              <w:t>令和３年度分又は令和４年度分の市町村民税均等割が非課税である世帯と令和4年1月以降の家計急変世帯を対象に</w:t>
            </w:r>
            <w:r w:rsidRPr="00D74701">
              <w:rPr>
                <w:rFonts w:asciiTheme="minorEastAsia" w:eastAsiaTheme="minorEastAsia" w:hAnsiTheme="minorEastAsia" w:hint="eastAsia"/>
                <w:sz w:val="18"/>
              </w:rPr>
              <w:t>、</w:t>
            </w:r>
            <w:r w:rsidRPr="00D74701">
              <w:rPr>
                <w:rFonts w:ascii="ＭＳ 明朝" w:hAnsi="ＭＳ 明朝" w:cs="ＭＳ Ｐゴシック" w:hint="eastAsia"/>
                <w:kern w:val="0"/>
                <w:sz w:val="18"/>
                <w:szCs w:val="18"/>
              </w:rPr>
              <w:t>速やかに生活・暮らしの支援を行うため</w:t>
            </w:r>
            <w:r w:rsidRPr="00D74701">
              <w:rPr>
                <w:rFonts w:asciiTheme="minorEastAsia" w:eastAsiaTheme="minorEastAsia" w:hAnsiTheme="minorEastAsia" w:hint="eastAsia"/>
                <w:sz w:val="18"/>
              </w:rPr>
              <w:t>、令和3年度</w:t>
            </w:r>
            <w:r w:rsidRPr="00D74701">
              <w:rPr>
                <w:rFonts w:asciiTheme="minorEastAsia" w:eastAsiaTheme="minorEastAsia" w:hAnsiTheme="minorEastAsia" w:cs="ＭＳ Ｐゴシック" w:hint="eastAsia"/>
                <w:kern w:val="0"/>
                <w:sz w:val="18"/>
                <w:szCs w:val="18"/>
              </w:rPr>
              <w:t>住民税非課税世帯等に対する臨時給付金</w:t>
            </w:r>
            <w:r w:rsidRPr="00D74701">
              <w:rPr>
                <w:rFonts w:asciiTheme="minorEastAsia" w:eastAsiaTheme="minorEastAsia" w:hAnsiTheme="minorEastAsia" w:hint="eastAsia"/>
                <w:sz w:val="18"/>
              </w:rPr>
              <w:t xml:space="preserve">の支給がなかった方に対し、令和4年度子育て世帯等臨時特別支援事業　</w:t>
            </w:r>
            <w:r w:rsidRPr="00D74701">
              <w:rPr>
                <w:rFonts w:ascii="ＭＳ 明朝" w:hAnsi="ＭＳ 明朝" w:hint="eastAsia"/>
                <w:sz w:val="18"/>
                <w:szCs w:val="18"/>
              </w:rPr>
              <w:t>住民税非課税世帯等に対する臨時給付金</w:t>
            </w:r>
            <w:r w:rsidRPr="00D74701">
              <w:rPr>
                <w:rFonts w:asciiTheme="minorEastAsia" w:eastAsiaTheme="minorEastAsia" w:hAnsiTheme="minorEastAsia" w:hint="eastAsia"/>
                <w:sz w:val="18"/>
              </w:rPr>
              <w:t>(対象世帯</w:t>
            </w:r>
            <w:r w:rsidRPr="00D74701">
              <w:rPr>
                <w:rFonts w:asciiTheme="minorEastAsia" w:eastAsiaTheme="minorEastAsia" w:hAnsiTheme="minorEastAsia"/>
                <w:sz w:val="18"/>
              </w:rPr>
              <w:t>1</w:t>
            </w:r>
            <w:r w:rsidRPr="00D74701">
              <w:rPr>
                <w:rFonts w:asciiTheme="minorEastAsia" w:eastAsiaTheme="minorEastAsia" w:hAnsiTheme="minorEastAsia" w:hint="eastAsia"/>
                <w:sz w:val="18"/>
              </w:rPr>
              <w:t>世帯当たり10万円</w:t>
            </w:r>
            <w:r w:rsidRPr="00D74701">
              <w:rPr>
                <w:rFonts w:asciiTheme="minorEastAsia" w:eastAsiaTheme="minorEastAsia" w:hAnsiTheme="minorEastAsia"/>
                <w:sz w:val="18"/>
              </w:rPr>
              <w:t>)</w:t>
            </w:r>
            <w:r w:rsidRPr="00D74701">
              <w:rPr>
                <w:rFonts w:asciiTheme="minorEastAsia" w:eastAsiaTheme="minorEastAsia" w:hAnsiTheme="minorEastAsia" w:hint="eastAsia"/>
                <w:sz w:val="18"/>
              </w:rPr>
              <w:t>を支給した。</w:t>
            </w:r>
          </w:p>
          <w:p w14:paraId="5172E689" w14:textId="77777777" w:rsidR="00F54EC2" w:rsidRPr="00D74701" w:rsidRDefault="00F54EC2" w:rsidP="00E20961">
            <w:pPr>
              <w:widowControl/>
              <w:spacing w:line="240" w:lineRule="exact"/>
              <w:ind w:leftChars="100" w:left="210" w:firstLineChars="100" w:firstLine="180"/>
              <w:rPr>
                <w:rFonts w:asciiTheme="minorEastAsia" w:eastAsiaTheme="minorEastAsia" w:hAnsiTheme="minorEastAsia"/>
                <w:sz w:val="18"/>
              </w:rPr>
            </w:pPr>
          </w:p>
          <w:p w14:paraId="4002F381" w14:textId="77777777" w:rsidR="00F54EC2" w:rsidRPr="00D74701" w:rsidRDefault="00F54EC2" w:rsidP="00E20961">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01CD0B78" w14:textId="77777777" w:rsidR="00D34B07" w:rsidRPr="00D74701" w:rsidRDefault="00D34B07" w:rsidP="00D34B07">
            <w:pPr>
              <w:widowControl/>
              <w:spacing w:line="240" w:lineRule="exact"/>
              <w:ind w:leftChars="100" w:left="210" w:firstLineChars="100" w:firstLine="180"/>
              <w:rPr>
                <w:rFonts w:ascii="ＭＳ 明朝" w:hAnsi="ＭＳ 明朝"/>
                <w:sz w:val="18"/>
              </w:rPr>
            </w:pPr>
            <w:r w:rsidRPr="00D74701">
              <w:rPr>
                <w:rFonts w:asciiTheme="minorEastAsia" w:eastAsiaTheme="minorEastAsia" w:hAnsiTheme="minorEastAsia" w:cs="Segoe UI Symbol" w:hint="eastAsia"/>
                <w:sz w:val="18"/>
              </w:rPr>
              <w:t>補正予算に計上、</w:t>
            </w:r>
            <w:r w:rsidRPr="00D74701">
              <w:rPr>
                <w:rFonts w:ascii="ＭＳ 明朝" w:hAnsi="ＭＳ 明朝" w:hint="eastAsia"/>
                <w:sz w:val="18"/>
              </w:rPr>
              <w:t>新型コロナウイルス感染症の影響を受ける非課税世帯等161件に対して緊急的に事業を実施したため。</w:t>
            </w:r>
          </w:p>
          <w:p w14:paraId="7ABA5CAB" w14:textId="77777777" w:rsidR="00F54EC2" w:rsidRPr="00D74701" w:rsidRDefault="00F54EC2" w:rsidP="00E20961">
            <w:pPr>
              <w:widowControl/>
              <w:spacing w:line="240" w:lineRule="exact"/>
              <w:rPr>
                <w:rFonts w:ascii="ＭＳ 明朝" w:hAnsi="ＭＳ 明朝" w:cs="ＭＳ Ｐゴシック"/>
                <w:kern w:val="0"/>
                <w:sz w:val="18"/>
                <w:szCs w:val="18"/>
              </w:rPr>
            </w:pPr>
          </w:p>
          <w:p w14:paraId="5A821431" w14:textId="77777777" w:rsidR="00F54EC2" w:rsidRPr="00D74701" w:rsidRDefault="00F54EC2" w:rsidP="00E20961">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4B4D703F" w14:textId="77777777" w:rsidR="00F54EC2" w:rsidRPr="00D74701" w:rsidRDefault="00F54EC2" w:rsidP="00E20961">
            <w:pPr>
              <w:widowControl/>
              <w:spacing w:line="240" w:lineRule="exact"/>
              <w:ind w:leftChars="100" w:left="210" w:firstLineChars="100" w:firstLine="180"/>
              <w:rPr>
                <w:rFonts w:hAnsi="ＭＳ 明朝" w:cs="ＭＳ Ｐゴシック"/>
                <w:sz w:val="18"/>
                <w:szCs w:val="18"/>
              </w:rPr>
            </w:pPr>
            <w:r w:rsidRPr="00D74701">
              <w:rPr>
                <w:rFonts w:ascii="ＭＳ 明朝" w:hAnsi="ＭＳ 明朝" w:hint="eastAsia"/>
                <w:sz w:val="18"/>
              </w:rPr>
              <w:t>非課税</w:t>
            </w:r>
            <w:r w:rsidRPr="00D74701">
              <w:rPr>
                <w:rFonts w:hAnsi="ＭＳ 明朝" w:cs="ＭＳ Ｐゴシック" w:hint="eastAsia"/>
                <w:sz w:val="18"/>
                <w:szCs w:val="18"/>
              </w:rPr>
              <w:t>世帯等に対し円滑に給付金を支給することで、生活支援を図った。</w:t>
            </w:r>
          </w:p>
          <w:p w14:paraId="7A4C3B96" w14:textId="77777777" w:rsidR="00F54EC2" w:rsidRPr="00D74701" w:rsidRDefault="00F54EC2" w:rsidP="00E20961">
            <w:pPr>
              <w:pStyle w:val="Default"/>
              <w:spacing w:line="240" w:lineRule="exact"/>
              <w:jc w:val="both"/>
              <w:rPr>
                <w:rFonts w:hAnsi="ＭＳ 明朝" w:cs="ＭＳ Ｐゴシック"/>
                <w:color w:val="auto"/>
                <w:sz w:val="18"/>
                <w:szCs w:val="18"/>
              </w:rPr>
            </w:pPr>
          </w:p>
        </w:tc>
      </w:tr>
      <w:tr w:rsidR="00B7528B" w:rsidRPr="00555EAB" w14:paraId="1FFCED2A" w14:textId="77777777" w:rsidTr="0069436D">
        <w:trPr>
          <w:trHeight w:val="227"/>
        </w:trPr>
        <w:tc>
          <w:tcPr>
            <w:tcW w:w="573" w:type="dxa"/>
            <w:vMerge/>
            <w:shd w:val="clear" w:color="auto" w:fill="auto"/>
            <w:noWrap/>
            <w:vAlign w:val="center"/>
          </w:tcPr>
          <w:p w14:paraId="0B3D1E1C" w14:textId="77777777" w:rsidR="00B7528B" w:rsidRPr="00555EAB" w:rsidRDefault="00B7528B" w:rsidP="00884B5D">
            <w:pPr>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themeFill="background1" w:themeFillShade="F2"/>
            <w:noWrap/>
          </w:tcPr>
          <w:p w14:paraId="42B8D444" w14:textId="77777777" w:rsidR="00B7528B" w:rsidRPr="00891578" w:rsidRDefault="00B7528B" w:rsidP="00884B5D">
            <w:pPr>
              <w:spacing w:line="240" w:lineRule="exact"/>
              <w:rPr>
                <w:rFonts w:ascii="ＭＳ ゴシック" w:eastAsia="ＭＳ ゴシック" w:hAnsi="ＭＳ ゴシック" w:cs="ＭＳ Ｐゴシック"/>
                <w:kern w:val="0"/>
                <w:sz w:val="18"/>
                <w:szCs w:val="18"/>
              </w:rPr>
            </w:pPr>
            <w:r w:rsidRPr="00891578">
              <w:rPr>
                <w:rFonts w:ascii="ＭＳ ゴシック" w:eastAsia="ＭＳ ゴシック" w:hAnsi="ＭＳ ゴシック" w:cs="ＭＳ Ｐゴシック" w:hint="eastAsia"/>
                <w:kern w:val="0"/>
                <w:sz w:val="18"/>
                <w:szCs w:val="18"/>
              </w:rPr>
              <w:t>当初予算額</w:t>
            </w:r>
          </w:p>
        </w:tc>
        <w:tc>
          <w:tcPr>
            <w:tcW w:w="1548" w:type="dxa"/>
            <w:shd w:val="clear" w:color="auto" w:fill="F2F2F2" w:themeFill="background1" w:themeFillShade="F2"/>
          </w:tcPr>
          <w:p w14:paraId="47B4021B" w14:textId="77777777" w:rsidR="00B7528B" w:rsidRPr="0069183F" w:rsidRDefault="00B7528B" w:rsidP="00884B5D">
            <w:pPr>
              <w:spacing w:line="240" w:lineRule="exact"/>
              <w:jc w:val="right"/>
              <w:rPr>
                <w:rFonts w:ascii="ＭＳ ゴシック" w:eastAsia="ＭＳ ゴシック" w:hAnsi="ＭＳ ゴシック" w:cs="ＭＳ Ｐゴシック"/>
                <w:kern w:val="0"/>
                <w:sz w:val="18"/>
                <w:szCs w:val="18"/>
              </w:rPr>
            </w:pPr>
            <w:r w:rsidRPr="0069183F">
              <w:rPr>
                <w:rFonts w:ascii="ＭＳ ゴシック" w:eastAsia="ＭＳ ゴシック" w:hAnsi="ＭＳ ゴシック" w:cs="ＭＳ Ｐゴシック" w:hint="eastAsia"/>
                <w:kern w:val="0"/>
                <w:sz w:val="18"/>
                <w:szCs w:val="18"/>
              </w:rPr>
              <w:t>0千円</w:t>
            </w:r>
          </w:p>
        </w:tc>
        <w:tc>
          <w:tcPr>
            <w:tcW w:w="6384" w:type="dxa"/>
            <w:vMerge/>
            <w:vAlign w:val="center"/>
          </w:tcPr>
          <w:p w14:paraId="5FC191A2" w14:textId="77777777" w:rsidR="00B7528B" w:rsidRPr="00555EAB" w:rsidRDefault="00B7528B" w:rsidP="00884B5D">
            <w:pPr>
              <w:pStyle w:val="Default"/>
              <w:spacing w:line="240" w:lineRule="exact"/>
              <w:rPr>
                <w:rFonts w:ascii="ＭＳ ゴシック" w:eastAsia="ＭＳ ゴシック" w:hAnsi="ＭＳ ゴシック" w:cs="ＭＳ Ｐゴシック"/>
                <w:strike/>
                <w:sz w:val="18"/>
                <w:szCs w:val="18"/>
              </w:rPr>
            </w:pPr>
          </w:p>
        </w:tc>
      </w:tr>
      <w:tr w:rsidR="00B7528B" w:rsidRPr="00555EAB" w14:paraId="28882293" w14:textId="77777777" w:rsidTr="0069436D">
        <w:trPr>
          <w:trHeight w:val="227"/>
        </w:trPr>
        <w:tc>
          <w:tcPr>
            <w:tcW w:w="573" w:type="dxa"/>
            <w:vMerge/>
            <w:shd w:val="clear" w:color="auto" w:fill="auto"/>
            <w:noWrap/>
            <w:vAlign w:val="center"/>
          </w:tcPr>
          <w:p w14:paraId="45231AA8" w14:textId="77777777" w:rsidR="00B7528B" w:rsidRPr="00555EAB" w:rsidRDefault="00B7528B" w:rsidP="00884B5D">
            <w:pPr>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themeFill="background1" w:themeFillShade="F2"/>
            <w:noWrap/>
          </w:tcPr>
          <w:p w14:paraId="6EC273EC" w14:textId="77777777" w:rsidR="00B7528B" w:rsidRPr="00891578" w:rsidRDefault="00B7528B" w:rsidP="00884B5D">
            <w:pPr>
              <w:spacing w:line="240" w:lineRule="exact"/>
              <w:rPr>
                <w:rFonts w:ascii="ＭＳ ゴシック" w:eastAsia="ＭＳ ゴシック" w:hAnsi="ＭＳ ゴシック" w:cs="ＭＳ Ｐゴシック"/>
                <w:kern w:val="0"/>
                <w:sz w:val="18"/>
                <w:szCs w:val="18"/>
              </w:rPr>
            </w:pPr>
            <w:r w:rsidRPr="00B7528B">
              <w:rPr>
                <w:rFonts w:ascii="ＭＳ ゴシック" w:eastAsia="ＭＳ ゴシック" w:hAnsi="ＭＳ ゴシック" w:cs="ＭＳ Ｐゴシック" w:hint="eastAsia"/>
                <w:spacing w:val="30"/>
                <w:kern w:val="0"/>
                <w:sz w:val="18"/>
                <w:szCs w:val="18"/>
                <w:fitText w:val="900" w:id="-1228682751"/>
              </w:rPr>
              <w:t>予算現</w:t>
            </w:r>
            <w:r w:rsidRPr="00B7528B">
              <w:rPr>
                <w:rFonts w:ascii="ＭＳ ゴシック" w:eastAsia="ＭＳ ゴシック" w:hAnsi="ＭＳ ゴシック" w:cs="ＭＳ Ｐゴシック" w:hint="eastAsia"/>
                <w:kern w:val="0"/>
                <w:sz w:val="18"/>
                <w:szCs w:val="18"/>
                <w:fitText w:val="900" w:id="-1228682751"/>
              </w:rPr>
              <w:t>額</w:t>
            </w:r>
          </w:p>
        </w:tc>
        <w:tc>
          <w:tcPr>
            <w:tcW w:w="1548" w:type="dxa"/>
            <w:shd w:val="clear" w:color="auto" w:fill="F2F2F2" w:themeFill="background1" w:themeFillShade="F2"/>
          </w:tcPr>
          <w:p w14:paraId="34E61D38" w14:textId="77777777" w:rsidR="00B7528B" w:rsidRPr="0069183F" w:rsidRDefault="00B7528B" w:rsidP="00884B5D">
            <w:pPr>
              <w:spacing w:line="240" w:lineRule="exact"/>
              <w:jc w:val="right"/>
              <w:rPr>
                <w:rFonts w:ascii="ＭＳ ゴシック" w:eastAsia="ＭＳ ゴシック" w:hAnsi="ＭＳ ゴシック" w:cs="ＭＳ Ｐゴシック"/>
                <w:kern w:val="0"/>
                <w:sz w:val="18"/>
                <w:szCs w:val="18"/>
              </w:rPr>
            </w:pPr>
            <w:r w:rsidRPr="0069183F">
              <w:rPr>
                <w:rFonts w:ascii="ＭＳ ゴシック" w:eastAsia="ＭＳ ゴシック" w:hAnsi="ＭＳ ゴシック" w:cs="ＭＳ Ｐゴシック" w:hint="eastAsia"/>
                <w:kern w:val="0"/>
                <w:sz w:val="18"/>
                <w:szCs w:val="18"/>
              </w:rPr>
              <w:t>17,828千円</w:t>
            </w:r>
          </w:p>
        </w:tc>
        <w:tc>
          <w:tcPr>
            <w:tcW w:w="6384" w:type="dxa"/>
            <w:vMerge/>
            <w:vAlign w:val="center"/>
          </w:tcPr>
          <w:p w14:paraId="7AFBCA2D" w14:textId="77777777" w:rsidR="00B7528B" w:rsidRPr="00555EAB" w:rsidRDefault="00B7528B" w:rsidP="00884B5D">
            <w:pPr>
              <w:pStyle w:val="Default"/>
              <w:spacing w:line="240" w:lineRule="exact"/>
              <w:rPr>
                <w:rFonts w:ascii="ＭＳ ゴシック" w:eastAsia="ＭＳ ゴシック" w:hAnsi="ＭＳ ゴシック" w:cs="ＭＳ Ｐゴシック"/>
                <w:strike/>
                <w:sz w:val="18"/>
                <w:szCs w:val="18"/>
              </w:rPr>
            </w:pPr>
          </w:p>
        </w:tc>
      </w:tr>
      <w:tr w:rsidR="00B7528B" w:rsidRPr="00555EAB" w14:paraId="782A60C0" w14:textId="77777777" w:rsidTr="0069436D">
        <w:trPr>
          <w:trHeight w:val="227"/>
        </w:trPr>
        <w:tc>
          <w:tcPr>
            <w:tcW w:w="573" w:type="dxa"/>
            <w:vMerge/>
            <w:shd w:val="clear" w:color="auto" w:fill="auto"/>
            <w:noWrap/>
            <w:vAlign w:val="center"/>
          </w:tcPr>
          <w:p w14:paraId="09A32F8E" w14:textId="77777777" w:rsidR="00B7528B" w:rsidRPr="00555EAB" w:rsidRDefault="00B7528B" w:rsidP="00884B5D">
            <w:pPr>
              <w:spacing w:line="240" w:lineRule="exact"/>
              <w:jc w:val="center"/>
              <w:rPr>
                <w:rFonts w:ascii="ＭＳ ゴシック" w:eastAsia="ＭＳ ゴシック" w:hAnsi="ＭＳ ゴシック" w:cs="ＭＳ Ｐゴシック"/>
                <w:strike/>
                <w:kern w:val="0"/>
                <w:sz w:val="18"/>
                <w:szCs w:val="18"/>
              </w:rPr>
            </w:pPr>
          </w:p>
        </w:tc>
        <w:tc>
          <w:tcPr>
            <w:tcW w:w="1177" w:type="dxa"/>
            <w:gridSpan w:val="3"/>
            <w:shd w:val="clear" w:color="auto" w:fill="F2F2F2" w:themeFill="background1" w:themeFillShade="F2"/>
            <w:noWrap/>
          </w:tcPr>
          <w:p w14:paraId="54641F5F" w14:textId="77777777" w:rsidR="00B7528B" w:rsidRPr="00891578" w:rsidRDefault="00B7528B" w:rsidP="00884B5D">
            <w:pPr>
              <w:spacing w:line="240" w:lineRule="exact"/>
              <w:rPr>
                <w:rFonts w:ascii="ＭＳ ゴシック" w:eastAsia="ＭＳ ゴシック" w:hAnsi="ＭＳ ゴシック" w:cs="ＭＳ Ｐゴシック"/>
                <w:kern w:val="0"/>
                <w:sz w:val="18"/>
                <w:szCs w:val="18"/>
              </w:rPr>
            </w:pPr>
            <w:r w:rsidRPr="00891578">
              <w:rPr>
                <w:rFonts w:ascii="ＭＳ ゴシック" w:eastAsia="ＭＳ ゴシック" w:hAnsi="ＭＳ ゴシック" w:cs="ＭＳ Ｐゴシック" w:hint="eastAsia"/>
                <w:kern w:val="0"/>
                <w:sz w:val="18"/>
                <w:szCs w:val="18"/>
              </w:rPr>
              <w:t>決　算　額</w:t>
            </w:r>
          </w:p>
        </w:tc>
        <w:tc>
          <w:tcPr>
            <w:tcW w:w="1548" w:type="dxa"/>
            <w:shd w:val="clear" w:color="auto" w:fill="F2F2F2" w:themeFill="background1" w:themeFillShade="F2"/>
          </w:tcPr>
          <w:p w14:paraId="20144F9D" w14:textId="77777777" w:rsidR="00B7528B" w:rsidRPr="0069183F" w:rsidRDefault="00B7528B" w:rsidP="00884B5D">
            <w:pPr>
              <w:spacing w:line="240" w:lineRule="exact"/>
              <w:jc w:val="right"/>
              <w:rPr>
                <w:rFonts w:ascii="ＭＳ ゴシック" w:eastAsia="ＭＳ ゴシック" w:hAnsi="ＭＳ ゴシック" w:cs="ＭＳ Ｐゴシック"/>
                <w:kern w:val="0"/>
                <w:sz w:val="18"/>
                <w:szCs w:val="18"/>
              </w:rPr>
            </w:pPr>
            <w:r w:rsidRPr="0069183F">
              <w:rPr>
                <w:rFonts w:ascii="ＭＳ ゴシック" w:eastAsia="ＭＳ ゴシック" w:hAnsi="ＭＳ ゴシック" w:cs="ＭＳ Ｐゴシック" w:hint="eastAsia"/>
                <w:kern w:val="0"/>
                <w:sz w:val="18"/>
                <w:szCs w:val="18"/>
              </w:rPr>
              <w:t>17,826千円</w:t>
            </w:r>
          </w:p>
        </w:tc>
        <w:tc>
          <w:tcPr>
            <w:tcW w:w="6384" w:type="dxa"/>
            <w:vMerge/>
            <w:vAlign w:val="center"/>
          </w:tcPr>
          <w:p w14:paraId="463EF42E" w14:textId="77777777" w:rsidR="00B7528B" w:rsidRPr="00555EAB" w:rsidRDefault="00B7528B" w:rsidP="00884B5D">
            <w:pPr>
              <w:pStyle w:val="Default"/>
              <w:spacing w:line="240" w:lineRule="exact"/>
              <w:rPr>
                <w:rFonts w:ascii="ＭＳ ゴシック" w:eastAsia="ＭＳ ゴシック" w:hAnsi="ＭＳ ゴシック" w:cs="ＭＳ Ｐゴシック"/>
                <w:strike/>
                <w:sz w:val="18"/>
                <w:szCs w:val="18"/>
              </w:rPr>
            </w:pPr>
          </w:p>
        </w:tc>
      </w:tr>
      <w:tr w:rsidR="00B7528B" w:rsidRPr="00555EAB" w14:paraId="4726B6D4" w14:textId="77777777" w:rsidTr="0069436D">
        <w:trPr>
          <w:trHeight w:val="1077"/>
        </w:trPr>
        <w:tc>
          <w:tcPr>
            <w:tcW w:w="573" w:type="dxa"/>
            <w:vMerge/>
            <w:shd w:val="clear" w:color="auto" w:fill="auto"/>
            <w:noWrap/>
            <w:vAlign w:val="center"/>
          </w:tcPr>
          <w:p w14:paraId="0CCE9000" w14:textId="77777777" w:rsidR="00B7528B" w:rsidRPr="00555EAB" w:rsidRDefault="00B7528B" w:rsidP="00884B5D">
            <w:pPr>
              <w:spacing w:line="240" w:lineRule="exact"/>
              <w:jc w:val="center"/>
              <w:rPr>
                <w:rFonts w:ascii="ＭＳ ゴシック" w:eastAsia="ＭＳ ゴシック" w:hAnsi="ＭＳ ゴシック" w:cs="ＭＳ Ｐゴシック"/>
                <w:strike/>
                <w:kern w:val="0"/>
                <w:sz w:val="18"/>
                <w:szCs w:val="18"/>
              </w:rPr>
            </w:pPr>
          </w:p>
        </w:tc>
        <w:tc>
          <w:tcPr>
            <w:tcW w:w="2725" w:type="dxa"/>
            <w:gridSpan w:val="4"/>
            <w:shd w:val="clear" w:color="auto" w:fill="auto"/>
            <w:noWrap/>
          </w:tcPr>
          <w:p w14:paraId="6B77195A" w14:textId="77777777"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p>
          <w:p w14:paraId="53148B3A" w14:textId="6DCC0C14" w:rsidR="00B7528B" w:rsidRPr="00D74701" w:rsidRDefault="0083152C" w:rsidP="0083152C">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w:t>
            </w:r>
            <w:r w:rsidR="00B7528B" w:rsidRPr="00D74701">
              <w:rPr>
                <w:rFonts w:ascii="ＭＳ ゴシック" w:eastAsia="ＭＳ ゴシック" w:hAnsi="ＭＳ ゴシック" w:cs="ＭＳ Ｐゴシック" w:hint="eastAsia"/>
                <w:kern w:val="0"/>
                <w:sz w:val="18"/>
                <w:szCs w:val="18"/>
              </w:rPr>
              <w:t>所 管 課⇒長寿福祉課</w:t>
            </w:r>
          </w:p>
          <w:p w14:paraId="562E21E3" w14:textId="07BA5E1D" w:rsidR="00B7528B" w:rsidRPr="00D74701" w:rsidRDefault="00B7528B" w:rsidP="00884B5D">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tc>
        <w:tc>
          <w:tcPr>
            <w:tcW w:w="6384" w:type="dxa"/>
            <w:vMerge/>
            <w:shd w:val="clear" w:color="auto" w:fill="auto"/>
            <w:vAlign w:val="center"/>
          </w:tcPr>
          <w:p w14:paraId="42D6D7EF" w14:textId="77777777" w:rsidR="00B7528B" w:rsidRPr="00555EAB" w:rsidRDefault="00B7528B" w:rsidP="00884B5D">
            <w:pPr>
              <w:pStyle w:val="Default"/>
              <w:spacing w:line="240" w:lineRule="exact"/>
              <w:rPr>
                <w:rFonts w:ascii="ＭＳ ゴシック" w:eastAsia="ＭＳ ゴシック" w:hAnsi="ＭＳ ゴシック" w:cs="ＭＳ Ｐゴシック"/>
                <w:strike/>
                <w:sz w:val="18"/>
                <w:szCs w:val="18"/>
              </w:rPr>
            </w:pPr>
          </w:p>
        </w:tc>
      </w:tr>
    </w:tbl>
    <w:p w14:paraId="40016D63" w14:textId="77777777" w:rsidR="00E20961" w:rsidRDefault="00E20961"/>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3"/>
        <w:gridCol w:w="1177"/>
        <w:gridCol w:w="1548"/>
        <w:gridCol w:w="6384"/>
      </w:tblGrid>
      <w:tr w:rsidR="00F54EC2" w:rsidRPr="009067EB" w14:paraId="6D410310" w14:textId="77777777" w:rsidTr="000964EE">
        <w:trPr>
          <w:trHeight w:val="510"/>
        </w:trPr>
        <w:tc>
          <w:tcPr>
            <w:tcW w:w="573" w:type="dxa"/>
            <w:vMerge w:val="restart"/>
            <w:shd w:val="clear" w:color="auto" w:fill="auto"/>
            <w:noWrap/>
          </w:tcPr>
          <w:p w14:paraId="35BB534B" w14:textId="77777777" w:rsidR="00F54EC2" w:rsidRPr="009067EB" w:rsidRDefault="00F54EC2" w:rsidP="00F54EC2">
            <w:pPr>
              <w:spacing w:line="240" w:lineRule="exact"/>
              <w:jc w:val="center"/>
              <w:rPr>
                <w:rFonts w:ascii="ＭＳ ゴシック" w:eastAsia="ＭＳ ゴシック" w:hAnsi="ＭＳ ゴシック" w:cs="ＭＳ Ｐゴシック"/>
                <w:kern w:val="0"/>
                <w:sz w:val="18"/>
                <w:szCs w:val="18"/>
              </w:rPr>
            </w:pPr>
          </w:p>
          <w:p w14:paraId="6E774101" w14:textId="463D46FE" w:rsidR="00F54EC2" w:rsidRPr="009067EB" w:rsidRDefault="008527AC" w:rsidP="00F54EC2">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85</w:t>
            </w:r>
          </w:p>
          <w:p w14:paraId="15D0269A" w14:textId="77777777" w:rsidR="00D34B07" w:rsidRPr="00555EAB" w:rsidRDefault="00D34B07" w:rsidP="00D34B07">
            <w:pPr>
              <w:spacing w:line="240" w:lineRule="exact"/>
              <w:jc w:val="center"/>
              <w:rPr>
                <w:rFonts w:ascii="ＭＳ ゴシック" w:eastAsia="ＭＳ ゴシック" w:hAnsi="ＭＳ ゴシック" w:cs="ＭＳ Ｐゴシック"/>
                <w:kern w:val="0"/>
                <w:sz w:val="18"/>
                <w:szCs w:val="18"/>
              </w:rPr>
            </w:pPr>
          </w:p>
          <w:p w14:paraId="6D65AAD9" w14:textId="77777777" w:rsidR="00D34B07" w:rsidRPr="00555EAB" w:rsidRDefault="00D34B07" w:rsidP="00D34B07">
            <w:pPr>
              <w:spacing w:line="240" w:lineRule="exact"/>
              <w:jc w:val="center"/>
              <w:rPr>
                <w:rFonts w:ascii="ＭＳ ゴシック" w:eastAsia="ＭＳ ゴシック" w:hAnsi="ＭＳ ゴシック"/>
                <w:sz w:val="20"/>
                <w:szCs w:val="20"/>
                <w:bdr w:val="single" w:sz="4" w:space="0" w:color="auto"/>
                <w:shd w:val="clear" w:color="auto" w:fill="D9D9D9"/>
              </w:rPr>
            </w:pPr>
            <w:r w:rsidRPr="00EC6C9D">
              <w:rPr>
                <w:rFonts w:ascii="ＭＳ ゴシック" w:eastAsia="ＭＳ ゴシック" w:hAnsi="ＭＳ ゴシック" w:hint="eastAsia"/>
                <w:sz w:val="20"/>
                <w:szCs w:val="20"/>
                <w:bdr w:val="single" w:sz="4" w:space="0" w:color="auto"/>
                <w:shd w:val="clear" w:color="auto" w:fill="D9D9D9"/>
              </w:rPr>
              <w:t>新</w:t>
            </w:r>
          </w:p>
          <w:p w14:paraId="70583CEB" w14:textId="77777777" w:rsidR="00D34B07" w:rsidRPr="00555EAB" w:rsidRDefault="00D34B07" w:rsidP="00D34B07">
            <w:pPr>
              <w:spacing w:line="240" w:lineRule="exact"/>
              <w:jc w:val="center"/>
              <w:rPr>
                <w:rFonts w:ascii="ＭＳ ゴシック" w:eastAsia="ＭＳ ゴシック" w:hAnsi="ＭＳ ゴシック"/>
                <w:sz w:val="20"/>
                <w:szCs w:val="20"/>
                <w:bdr w:val="single" w:sz="4" w:space="0" w:color="auto"/>
                <w:shd w:val="clear" w:color="auto" w:fill="D9D9D9"/>
              </w:rPr>
            </w:pPr>
          </w:p>
          <w:p w14:paraId="276EABF6" w14:textId="77777777" w:rsidR="00F54EC2" w:rsidRPr="009067EB" w:rsidRDefault="00F54EC2" w:rsidP="00F54EC2">
            <w:pPr>
              <w:spacing w:line="240" w:lineRule="exact"/>
              <w:jc w:val="center"/>
              <w:rPr>
                <w:rFonts w:ascii="ＭＳ ゴシック" w:eastAsia="ＭＳ ゴシック" w:hAnsi="ＭＳ ゴシック" w:cs="ＭＳ Ｐゴシック"/>
                <w:kern w:val="0"/>
                <w:sz w:val="18"/>
                <w:szCs w:val="18"/>
              </w:rPr>
            </w:pPr>
            <w:r w:rsidRPr="009067EB">
              <w:rPr>
                <w:rFonts w:ascii="ＭＳ ゴシック" w:eastAsia="ＭＳ ゴシック" w:hAnsi="ＭＳ ゴシック" w:hint="eastAsia"/>
                <w:sz w:val="20"/>
                <w:szCs w:val="20"/>
                <w:bdr w:val="single" w:sz="4" w:space="0" w:color="auto"/>
                <w:shd w:val="clear" w:color="auto" w:fill="000000"/>
              </w:rPr>
              <w:t>補</w:t>
            </w:r>
          </w:p>
          <w:p w14:paraId="5BC7B9E2" w14:textId="77777777" w:rsidR="00F54EC2" w:rsidRPr="009067EB" w:rsidRDefault="00F54EC2" w:rsidP="00F54EC2">
            <w:pPr>
              <w:spacing w:line="240" w:lineRule="exact"/>
              <w:jc w:val="center"/>
              <w:rPr>
                <w:rFonts w:ascii="ＭＳ ゴシック" w:eastAsia="ＭＳ ゴシック" w:hAnsi="ＭＳ ゴシック" w:cs="ＭＳ Ｐゴシック"/>
                <w:kern w:val="0"/>
                <w:sz w:val="18"/>
                <w:szCs w:val="18"/>
              </w:rPr>
            </w:pPr>
          </w:p>
          <w:p w14:paraId="1832F1D0" w14:textId="77777777" w:rsidR="00F54EC2" w:rsidRPr="009067EB" w:rsidRDefault="00F54EC2" w:rsidP="00F54EC2">
            <w:pPr>
              <w:spacing w:line="240" w:lineRule="exact"/>
              <w:jc w:val="center"/>
              <w:rPr>
                <w:rFonts w:ascii="ＭＳ ゴシック" w:eastAsia="ＭＳ ゴシック" w:hAnsi="ＭＳ ゴシック" w:cs="ＭＳ Ｐゴシック"/>
                <w:kern w:val="0"/>
                <w:sz w:val="18"/>
                <w:szCs w:val="18"/>
              </w:rPr>
            </w:pPr>
          </w:p>
        </w:tc>
        <w:tc>
          <w:tcPr>
            <w:tcW w:w="2725" w:type="dxa"/>
            <w:gridSpan w:val="2"/>
            <w:tcBorders>
              <w:top w:val="single" w:sz="4" w:space="0" w:color="auto"/>
              <w:left w:val="single" w:sz="4" w:space="0" w:color="auto"/>
              <w:bottom w:val="single" w:sz="4" w:space="0" w:color="auto"/>
              <w:right w:val="single" w:sz="4" w:space="0" w:color="auto"/>
            </w:tcBorders>
            <w:shd w:val="clear" w:color="auto" w:fill="auto"/>
            <w:noWrap/>
          </w:tcPr>
          <w:p w14:paraId="757382D0" w14:textId="34B93F0B" w:rsidR="00F54EC2" w:rsidRPr="000964EE" w:rsidRDefault="00F54EC2" w:rsidP="00F54EC2">
            <w:pPr>
              <w:spacing w:line="240" w:lineRule="exact"/>
              <w:rPr>
                <w:rFonts w:ascii="ＭＳ ゴシック" w:eastAsia="ＭＳ ゴシック" w:hAnsi="ＭＳ ゴシック" w:cs="ＭＳ Ｐゴシック"/>
                <w:b/>
                <w:kern w:val="0"/>
                <w:sz w:val="18"/>
                <w:szCs w:val="18"/>
              </w:rPr>
            </w:pPr>
            <w:r w:rsidRPr="000964EE">
              <w:rPr>
                <w:rFonts w:ascii="ＭＳ ゴシック" w:eastAsia="ＭＳ ゴシック" w:hAnsi="ＭＳ ゴシック" w:hint="eastAsia"/>
                <w:b/>
                <w:sz w:val="18"/>
              </w:rPr>
              <w:t>電力・ガス・食料品等価格高騰緊急支援</w:t>
            </w:r>
            <w:r w:rsidRPr="000964EE">
              <w:rPr>
                <w:rFonts w:ascii="ＭＳ ゴシック" w:eastAsia="ＭＳ ゴシック" w:hAnsi="ＭＳ ゴシック" w:cs="ＭＳ Ｐゴシック" w:hint="eastAsia"/>
                <w:b/>
                <w:kern w:val="0"/>
                <w:sz w:val="18"/>
                <w:szCs w:val="18"/>
              </w:rPr>
              <w:t>給付金支給事業</w:t>
            </w:r>
          </w:p>
        </w:tc>
        <w:tc>
          <w:tcPr>
            <w:tcW w:w="6384" w:type="dxa"/>
            <w:vMerge w:val="restart"/>
            <w:shd w:val="clear" w:color="auto" w:fill="auto"/>
          </w:tcPr>
          <w:p w14:paraId="47BB75F4" w14:textId="77777777" w:rsidR="00F54EC2" w:rsidRPr="00D74701" w:rsidRDefault="00F54EC2" w:rsidP="00F54EC2">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7DA8E15C" w14:textId="77777777" w:rsidR="00F54EC2" w:rsidRPr="00D74701" w:rsidRDefault="00F54EC2" w:rsidP="00F54EC2">
            <w:pPr>
              <w:widowControl/>
              <w:spacing w:line="240" w:lineRule="exact"/>
              <w:ind w:leftChars="100" w:left="210" w:firstLineChars="100" w:firstLine="180"/>
              <w:rPr>
                <w:rFonts w:asciiTheme="minorEastAsia" w:eastAsiaTheme="minorEastAsia" w:hAnsiTheme="minorEastAsia"/>
                <w:sz w:val="18"/>
              </w:rPr>
            </w:pPr>
            <w:r w:rsidRPr="00D74701">
              <w:rPr>
                <w:rFonts w:asciiTheme="minorEastAsia" w:eastAsiaTheme="minorEastAsia" w:hAnsiTheme="minorEastAsia" w:hint="eastAsia"/>
                <w:sz w:val="18"/>
              </w:rPr>
              <w:t>新型コロナウイルス感染症の影響等を踏まえ、電力・ガス・食料品等価格高騰緊急支援対策として、</w:t>
            </w:r>
            <w:r w:rsidRPr="00D74701">
              <w:rPr>
                <w:rFonts w:ascii="ＭＳ 明朝" w:hAnsi="ＭＳ 明朝" w:cs="ＭＳ Ｐゴシック" w:hint="eastAsia"/>
                <w:kern w:val="0"/>
                <w:sz w:val="18"/>
                <w:szCs w:val="18"/>
              </w:rPr>
              <w:t>市町村民税均等割が非課税である世帯と令和4年10月以降令和5年1月までの家計急変世帯を対象に</w:t>
            </w:r>
            <w:r w:rsidRPr="00D74701">
              <w:rPr>
                <w:rFonts w:asciiTheme="minorEastAsia" w:eastAsiaTheme="minorEastAsia" w:hAnsiTheme="minorEastAsia" w:hint="eastAsia"/>
                <w:sz w:val="18"/>
              </w:rPr>
              <w:t>、</w:t>
            </w:r>
            <w:r w:rsidRPr="00D74701">
              <w:rPr>
                <w:rFonts w:ascii="ＭＳ 明朝" w:hAnsi="ＭＳ 明朝" w:cs="ＭＳ Ｐゴシック" w:hint="eastAsia"/>
                <w:kern w:val="0"/>
                <w:sz w:val="18"/>
                <w:szCs w:val="18"/>
              </w:rPr>
              <w:t>速やかに生活・暮らしの支援を行うため</w:t>
            </w:r>
            <w:r w:rsidRPr="00D74701">
              <w:rPr>
                <w:rFonts w:asciiTheme="minorEastAsia" w:eastAsiaTheme="minorEastAsia" w:hAnsiTheme="minorEastAsia" w:hint="eastAsia"/>
                <w:sz w:val="18"/>
              </w:rPr>
              <w:t>、</w:t>
            </w:r>
            <w:r w:rsidRPr="00D74701">
              <w:rPr>
                <w:rFonts w:ascii="ＭＳ 明朝" w:hAnsi="ＭＳ 明朝" w:hint="eastAsia"/>
                <w:sz w:val="18"/>
                <w:szCs w:val="18"/>
              </w:rPr>
              <w:t>住民税非課税世帯等に対する臨時給付金</w:t>
            </w:r>
            <w:r w:rsidRPr="00D74701">
              <w:rPr>
                <w:rFonts w:asciiTheme="minorEastAsia" w:eastAsiaTheme="minorEastAsia" w:hAnsiTheme="minorEastAsia" w:hint="eastAsia"/>
                <w:sz w:val="18"/>
              </w:rPr>
              <w:t>(対象世帯</w:t>
            </w:r>
            <w:r w:rsidRPr="00D74701">
              <w:rPr>
                <w:rFonts w:asciiTheme="minorEastAsia" w:eastAsiaTheme="minorEastAsia" w:hAnsiTheme="minorEastAsia"/>
                <w:sz w:val="18"/>
              </w:rPr>
              <w:t>1</w:t>
            </w:r>
            <w:r w:rsidRPr="00D74701">
              <w:rPr>
                <w:rFonts w:asciiTheme="minorEastAsia" w:eastAsiaTheme="minorEastAsia" w:hAnsiTheme="minorEastAsia" w:hint="eastAsia"/>
                <w:sz w:val="18"/>
              </w:rPr>
              <w:t>世帯当たり5万円</w:t>
            </w:r>
            <w:r w:rsidRPr="00D74701">
              <w:rPr>
                <w:rFonts w:asciiTheme="minorEastAsia" w:eastAsiaTheme="minorEastAsia" w:hAnsiTheme="minorEastAsia"/>
                <w:sz w:val="18"/>
              </w:rPr>
              <w:t>)</w:t>
            </w:r>
            <w:r w:rsidRPr="00D74701">
              <w:rPr>
                <w:rFonts w:asciiTheme="minorEastAsia" w:eastAsiaTheme="minorEastAsia" w:hAnsiTheme="minorEastAsia" w:hint="eastAsia"/>
                <w:sz w:val="18"/>
              </w:rPr>
              <w:t>を支給した。</w:t>
            </w:r>
          </w:p>
          <w:p w14:paraId="52DA90D0" w14:textId="77777777" w:rsidR="00F54EC2" w:rsidRPr="00D74701" w:rsidRDefault="00F54EC2" w:rsidP="00F54EC2">
            <w:pPr>
              <w:widowControl/>
              <w:spacing w:line="240" w:lineRule="exact"/>
              <w:ind w:leftChars="100" w:left="210" w:firstLineChars="100" w:firstLine="180"/>
              <w:rPr>
                <w:rFonts w:asciiTheme="minorEastAsia" w:eastAsiaTheme="minorEastAsia" w:hAnsiTheme="minorEastAsia"/>
                <w:sz w:val="18"/>
              </w:rPr>
            </w:pPr>
          </w:p>
          <w:p w14:paraId="25F26849" w14:textId="77777777" w:rsidR="00F54EC2" w:rsidRPr="00D74701" w:rsidRDefault="00F54EC2" w:rsidP="00F54EC2">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61C433E8" w14:textId="77777777" w:rsidR="00D34B07" w:rsidRPr="00D74701" w:rsidRDefault="00D34B07" w:rsidP="00D34B07">
            <w:pPr>
              <w:widowControl/>
              <w:spacing w:line="240" w:lineRule="exact"/>
              <w:ind w:leftChars="100" w:left="210" w:firstLineChars="100" w:firstLine="180"/>
              <w:rPr>
                <w:rFonts w:ascii="ＭＳ 明朝" w:hAnsi="ＭＳ 明朝"/>
                <w:sz w:val="18"/>
              </w:rPr>
            </w:pPr>
            <w:r w:rsidRPr="00D74701">
              <w:rPr>
                <w:rFonts w:ascii="ＭＳ 明朝" w:hAnsi="ＭＳ 明朝" w:hint="eastAsia"/>
                <w:sz w:val="18"/>
              </w:rPr>
              <w:t>新型コロナウイルス感染症の影響を受ける</w:t>
            </w:r>
            <w:r w:rsidRPr="00D74701">
              <w:rPr>
                <w:rFonts w:asciiTheme="minorEastAsia" w:eastAsiaTheme="minorEastAsia" w:hAnsiTheme="minorEastAsia" w:hint="eastAsia"/>
                <w:sz w:val="18"/>
              </w:rPr>
              <w:t>電力・ガス・食料品等価格高騰緊急支援給付金事業として</w:t>
            </w:r>
            <w:r w:rsidRPr="00D74701">
              <w:rPr>
                <w:rFonts w:asciiTheme="minorEastAsia" w:eastAsiaTheme="minorEastAsia" w:hAnsiTheme="minorEastAsia" w:cs="Segoe UI Symbol" w:hint="eastAsia"/>
                <w:sz w:val="18"/>
              </w:rPr>
              <w:t>補正予算に計上、</w:t>
            </w:r>
            <w:r w:rsidRPr="00D74701">
              <w:rPr>
                <w:rFonts w:ascii="ＭＳ 明朝" w:hAnsi="ＭＳ 明朝" w:hint="eastAsia"/>
                <w:sz w:val="18"/>
              </w:rPr>
              <w:t>非課税世帯等1,254件に対し、緊急的に事業を実施したため。</w:t>
            </w:r>
          </w:p>
          <w:p w14:paraId="524FE231" w14:textId="77777777" w:rsidR="00F54EC2" w:rsidRPr="00D74701" w:rsidRDefault="00F54EC2" w:rsidP="00F54EC2">
            <w:pPr>
              <w:widowControl/>
              <w:spacing w:line="240" w:lineRule="exact"/>
              <w:rPr>
                <w:rFonts w:ascii="ＭＳ 明朝" w:hAnsi="ＭＳ 明朝" w:cs="ＭＳ Ｐゴシック"/>
                <w:kern w:val="0"/>
                <w:sz w:val="18"/>
                <w:szCs w:val="18"/>
              </w:rPr>
            </w:pPr>
          </w:p>
          <w:p w14:paraId="5DA551B5" w14:textId="77777777" w:rsidR="00F54EC2" w:rsidRPr="00D74701" w:rsidRDefault="00F54EC2" w:rsidP="00F54EC2">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2A3C79C7" w14:textId="77777777" w:rsidR="00F54EC2" w:rsidRPr="00D74701" w:rsidRDefault="00F54EC2" w:rsidP="00F54EC2">
            <w:pPr>
              <w:widowControl/>
              <w:spacing w:line="240" w:lineRule="exact"/>
              <w:ind w:leftChars="100" w:left="210" w:firstLineChars="100" w:firstLine="180"/>
              <w:rPr>
                <w:rFonts w:hAnsi="ＭＳ 明朝" w:cs="ＭＳ Ｐゴシック"/>
                <w:sz w:val="18"/>
                <w:szCs w:val="18"/>
              </w:rPr>
            </w:pPr>
            <w:r w:rsidRPr="00D74701">
              <w:rPr>
                <w:rFonts w:ascii="ＭＳ 明朝" w:hAnsi="ＭＳ 明朝" w:hint="eastAsia"/>
                <w:sz w:val="18"/>
              </w:rPr>
              <w:t>非課税</w:t>
            </w:r>
            <w:r w:rsidRPr="00D74701">
              <w:rPr>
                <w:rFonts w:hAnsi="ＭＳ 明朝" w:cs="ＭＳ Ｐゴシック" w:hint="eastAsia"/>
                <w:sz w:val="18"/>
                <w:szCs w:val="18"/>
              </w:rPr>
              <w:t>世帯等に対し円滑に給付金を支給することで、生活支援を図った。</w:t>
            </w:r>
          </w:p>
          <w:p w14:paraId="1BC4F03D" w14:textId="77777777" w:rsidR="00F54EC2" w:rsidRPr="00D74701" w:rsidRDefault="00F54EC2" w:rsidP="00F54EC2">
            <w:pPr>
              <w:pStyle w:val="Default"/>
              <w:spacing w:line="240" w:lineRule="exact"/>
              <w:jc w:val="both"/>
              <w:rPr>
                <w:rFonts w:hAnsi="ＭＳ 明朝" w:cs="ＭＳ Ｐゴシック"/>
                <w:color w:val="auto"/>
                <w:sz w:val="18"/>
                <w:szCs w:val="18"/>
              </w:rPr>
            </w:pPr>
          </w:p>
        </w:tc>
      </w:tr>
      <w:tr w:rsidR="00884B5D" w:rsidRPr="009067EB" w14:paraId="092A83B6" w14:textId="77777777" w:rsidTr="0069436D">
        <w:trPr>
          <w:trHeight w:val="227"/>
        </w:trPr>
        <w:tc>
          <w:tcPr>
            <w:tcW w:w="573" w:type="dxa"/>
            <w:vMerge/>
            <w:shd w:val="clear" w:color="auto" w:fill="auto"/>
            <w:noWrap/>
            <w:vAlign w:val="center"/>
          </w:tcPr>
          <w:p w14:paraId="721F71C6" w14:textId="77777777" w:rsidR="00884B5D" w:rsidRPr="009067EB" w:rsidRDefault="00884B5D" w:rsidP="00884B5D">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shd w:val="clear" w:color="auto" w:fill="F2F2F2" w:themeFill="background1" w:themeFillShade="F2"/>
            <w:noWrap/>
          </w:tcPr>
          <w:p w14:paraId="3B5CA799" w14:textId="77777777" w:rsidR="00884B5D" w:rsidRPr="009067EB" w:rsidRDefault="00884B5D" w:rsidP="00884B5D">
            <w:pPr>
              <w:spacing w:line="240" w:lineRule="exact"/>
              <w:rPr>
                <w:rFonts w:ascii="ＭＳ ゴシック" w:eastAsia="ＭＳ ゴシック" w:hAnsi="ＭＳ ゴシック" w:cs="ＭＳ Ｐゴシック"/>
                <w:kern w:val="0"/>
                <w:sz w:val="18"/>
                <w:szCs w:val="18"/>
              </w:rPr>
            </w:pPr>
            <w:r w:rsidRPr="009067EB">
              <w:rPr>
                <w:rFonts w:ascii="ＭＳ ゴシック" w:eastAsia="ＭＳ ゴシック" w:hAnsi="ＭＳ ゴシック" w:cs="ＭＳ Ｐゴシック" w:hint="eastAsia"/>
                <w:kern w:val="0"/>
                <w:sz w:val="18"/>
                <w:szCs w:val="18"/>
              </w:rPr>
              <w:t>当初予算額</w:t>
            </w:r>
          </w:p>
        </w:tc>
        <w:tc>
          <w:tcPr>
            <w:tcW w:w="1548" w:type="dxa"/>
            <w:shd w:val="clear" w:color="auto" w:fill="F2F2F2" w:themeFill="background1" w:themeFillShade="F2"/>
          </w:tcPr>
          <w:p w14:paraId="6C967D5C" w14:textId="77777777" w:rsidR="00884B5D" w:rsidRPr="009067EB" w:rsidRDefault="00884B5D" w:rsidP="00884B5D">
            <w:pPr>
              <w:spacing w:line="240" w:lineRule="exact"/>
              <w:jc w:val="right"/>
              <w:rPr>
                <w:rFonts w:ascii="ＭＳ ゴシック" w:eastAsia="ＭＳ ゴシック" w:hAnsi="ＭＳ ゴシック" w:cs="ＭＳ Ｐゴシック"/>
                <w:kern w:val="0"/>
                <w:sz w:val="18"/>
                <w:szCs w:val="18"/>
              </w:rPr>
            </w:pPr>
            <w:r w:rsidRPr="009067EB">
              <w:rPr>
                <w:rFonts w:ascii="ＭＳ ゴシック" w:eastAsia="ＭＳ ゴシック" w:hAnsi="ＭＳ ゴシック" w:cs="ＭＳ Ｐゴシック" w:hint="eastAsia"/>
                <w:kern w:val="0"/>
                <w:sz w:val="18"/>
                <w:szCs w:val="18"/>
              </w:rPr>
              <w:t>0千円</w:t>
            </w:r>
          </w:p>
        </w:tc>
        <w:tc>
          <w:tcPr>
            <w:tcW w:w="6384" w:type="dxa"/>
            <w:vMerge/>
            <w:vAlign w:val="center"/>
          </w:tcPr>
          <w:p w14:paraId="64541806" w14:textId="77777777" w:rsidR="00884B5D" w:rsidRPr="009067EB" w:rsidRDefault="00884B5D" w:rsidP="00884B5D">
            <w:pPr>
              <w:widowControl/>
              <w:spacing w:line="240" w:lineRule="exact"/>
              <w:jc w:val="left"/>
              <w:rPr>
                <w:rFonts w:ascii="ＭＳ ゴシック" w:eastAsia="ＭＳ ゴシック" w:hAnsi="ＭＳ ゴシック" w:cs="ＭＳ Ｐゴシック"/>
                <w:strike/>
                <w:kern w:val="0"/>
                <w:sz w:val="18"/>
                <w:szCs w:val="18"/>
              </w:rPr>
            </w:pPr>
          </w:p>
        </w:tc>
      </w:tr>
      <w:tr w:rsidR="00884B5D" w:rsidRPr="009067EB" w14:paraId="0087830B" w14:textId="77777777" w:rsidTr="0069436D">
        <w:trPr>
          <w:trHeight w:val="227"/>
        </w:trPr>
        <w:tc>
          <w:tcPr>
            <w:tcW w:w="573" w:type="dxa"/>
            <w:vMerge/>
            <w:shd w:val="clear" w:color="auto" w:fill="auto"/>
            <w:noWrap/>
            <w:vAlign w:val="center"/>
          </w:tcPr>
          <w:p w14:paraId="3F0B9550" w14:textId="77777777" w:rsidR="00884B5D" w:rsidRPr="009067EB" w:rsidRDefault="00884B5D" w:rsidP="00884B5D">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shd w:val="clear" w:color="auto" w:fill="F2F2F2" w:themeFill="background1" w:themeFillShade="F2"/>
            <w:noWrap/>
          </w:tcPr>
          <w:p w14:paraId="3A6C00BE" w14:textId="77777777" w:rsidR="00884B5D" w:rsidRPr="009067EB" w:rsidRDefault="00884B5D" w:rsidP="00884B5D">
            <w:pPr>
              <w:spacing w:line="240" w:lineRule="exact"/>
              <w:rPr>
                <w:rFonts w:ascii="ＭＳ ゴシック" w:eastAsia="ＭＳ ゴシック" w:hAnsi="ＭＳ ゴシック" w:cs="ＭＳ Ｐゴシック"/>
                <w:kern w:val="0"/>
                <w:sz w:val="18"/>
                <w:szCs w:val="18"/>
              </w:rPr>
            </w:pPr>
            <w:r w:rsidRPr="00884B5D">
              <w:rPr>
                <w:rFonts w:ascii="ＭＳ ゴシック" w:eastAsia="ＭＳ ゴシック" w:hAnsi="ＭＳ ゴシック" w:cs="ＭＳ Ｐゴシック" w:hint="eastAsia"/>
                <w:spacing w:val="30"/>
                <w:kern w:val="0"/>
                <w:sz w:val="18"/>
                <w:szCs w:val="18"/>
                <w:fitText w:val="900" w:id="-1228682240"/>
              </w:rPr>
              <w:t>予算現</w:t>
            </w:r>
            <w:r w:rsidRPr="00884B5D">
              <w:rPr>
                <w:rFonts w:ascii="ＭＳ ゴシック" w:eastAsia="ＭＳ ゴシック" w:hAnsi="ＭＳ ゴシック" w:cs="ＭＳ Ｐゴシック" w:hint="eastAsia"/>
                <w:kern w:val="0"/>
                <w:sz w:val="18"/>
                <w:szCs w:val="18"/>
                <w:fitText w:val="900" w:id="-1228682240"/>
              </w:rPr>
              <w:t>額</w:t>
            </w:r>
          </w:p>
        </w:tc>
        <w:tc>
          <w:tcPr>
            <w:tcW w:w="1548" w:type="dxa"/>
            <w:shd w:val="clear" w:color="auto" w:fill="F2F2F2" w:themeFill="background1" w:themeFillShade="F2"/>
          </w:tcPr>
          <w:p w14:paraId="5C655B54" w14:textId="77777777" w:rsidR="00884B5D" w:rsidRPr="009067EB" w:rsidRDefault="00884B5D" w:rsidP="00884B5D">
            <w:pPr>
              <w:spacing w:line="240" w:lineRule="exact"/>
              <w:jc w:val="right"/>
              <w:rPr>
                <w:rFonts w:ascii="ＭＳ ゴシック" w:eastAsia="ＭＳ ゴシック" w:hAnsi="ＭＳ ゴシック" w:cs="ＭＳ Ｐゴシック"/>
                <w:kern w:val="0"/>
                <w:sz w:val="18"/>
                <w:szCs w:val="18"/>
              </w:rPr>
            </w:pPr>
            <w:r w:rsidRPr="009067EB">
              <w:rPr>
                <w:rFonts w:ascii="ＭＳ ゴシック" w:eastAsia="ＭＳ ゴシック" w:hAnsi="ＭＳ ゴシック" w:cs="ＭＳ Ｐゴシック" w:hint="eastAsia"/>
                <w:kern w:val="0"/>
                <w:sz w:val="18"/>
                <w:szCs w:val="18"/>
              </w:rPr>
              <w:t>67,012千円</w:t>
            </w:r>
          </w:p>
        </w:tc>
        <w:tc>
          <w:tcPr>
            <w:tcW w:w="6384" w:type="dxa"/>
            <w:vMerge/>
            <w:vAlign w:val="center"/>
          </w:tcPr>
          <w:p w14:paraId="376D8B58" w14:textId="77777777" w:rsidR="00884B5D" w:rsidRPr="009067EB" w:rsidRDefault="00884B5D" w:rsidP="00884B5D">
            <w:pPr>
              <w:widowControl/>
              <w:spacing w:line="240" w:lineRule="exact"/>
              <w:jc w:val="left"/>
              <w:rPr>
                <w:rFonts w:ascii="ＭＳ ゴシック" w:eastAsia="ＭＳ ゴシック" w:hAnsi="ＭＳ ゴシック" w:cs="ＭＳ Ｐゴシック"/>
                <w:strike/>
                <w:kern w:val="0"/>
                <w:sz w:val="18"/>
                <w:szCs w:val="18"/>
              </w:rPr>
            </w:pPr>
          </w:p>
        </w:tc>
      </w:tr>
      <w:tr w:rsidR="00884B5D" w:rsidRPr="009067EB" w14:paraId="1052CA1F" w14:textId="77777777" w:rsidTr="0069436D">
        <w:trPr>
          <w:trHeight w:val="227"/>
        </w:trPr>
        <w:tc>
          <w:tcPr>
            <w:tcW w:w="573" w:type="dxa"/>
            <w:vMerge/>
            <w:shd w:val="clear" w:color="auto" w:fill="auto"/>
            <w:noWrap/>
            <w:vAlign w:val="center"/>
          </w:tcPr>
          <w:p w14:paraId="69BAE8D4" w14:textId="77777777" w:rsidR="00884B5D" w:rsidRPr="009067EB" w:rsidRDefault="00884B5D" w:rsidP="00884B5D">
            <w:pPr>
              <w:widowControl/>
              <w:spacing w:line="240" w:lineRule="exact"/>
              <w:jc w:val="center"/>
              <w:rPr>
                <w:rFonts w:ascii="ＭＳ ゴシック" w:eastAsia="ＭＳ ゴシック" w:hAnsi="ＭＳ ゴシック" w:cs="ＭＳ Ｐゴシック"/>
                <w:strike/>
                <w:kern w:val="0"/>
                <w:sz w:val="18"/>
                <w:szCs w:val="18"/>
              </w:rPr>
            </w:pPr>
          </w:p>
        </w:tc>
        <w:tc>
          <w:tcPr>
            <w:tcW w:w="1177" w:type="dxa"/>
            <w:shd w:val="clear" w:color="auto" w:fill="F2F2F2" w:themeFill="background1" w:themeFillShade="F2"/>
            <w:noWrap/>
          </w:tcPr>
          <w:p w14:paraId="4282F0D2" w14:textId="77777777" w:rsidR="00884B5D" w:rsidRPr="009067EB" w:rsidRDefault="00884B5D" w:rsidP="00884B5D">
            <w:pPr>
              <w:spacing w:line="240" w:lineRule="exact"/>
              <w:rPr>
                <w:rFonts w:ascii="ＭＳ ゴシック" w:eastAsia="ＭＳ ゴシック" w:hAnsi="ＭＳ ゴシック" w:cs="ＭＳ Ｐゴシック"/>
                <w:kern w:val="0"/>
                <w:sz w:val="18"/>
                <w:szCs w:val="18"/>
              </w:rPr>
            </w:pPr>
            <w:r w:rsidRPr="009067EB">
              <w:rPr>
                <w:rFonts w:ascii="ＭＳ ゴシック" w:eastAsia="ＭＳ ゴシック" w:hAnsi="ＭＳ ゴシック" w:cs="ＭＳ Ｐゴシック" w:hint="eastAsia"/>
                <w:kern w:val="0"/>
                <w:sz w:val="18"/>
                <w:szCs w:val="18"/>
              </w:rPr>
              <w:t>決　算　額</w:t>
            </w:r>
          </w:p>
        </w:tc>
        <w:tc>
          <w:tcPr>
            <w:tcW w:w="1548" w:type="dxa"/>
            <w:shd w:val="clear" w:color="auto" w:fill="F2F2F2" w:themeFill="background1" w:themeFillShade="F2"/>
          </w:tcPr>
          <w:p w14:paraId="345D8B7F" w14:textId="77777777" w:rsidR="00884B5D" w:rsidRPr="009067EB" w:rsidRDefault="00884B5D" w:rsidP="00884B5D">
            <w:pPr>
              <w:spacing w:line="240" w:lineRule="exact"/>
              <w:jc w:val="right"/>
              <w:rPr>
                <w:rFonts w:ascii="ＭＳ ゴシック" w:eastAsia="ＭＳ ゴシック" w:hAnsi="ＭＳ ゴシック" w:cs="ＭＳ Ｐゴシック"/>
                <w:kern w:val="0"/>
                <w:sz w:val="18"/>
                <w:szCs w:val="18"/>
              </w:rPr>
            </w:pPr>
            <w:r w:rsidRPr="009067EB">
              <w:rPr>
                <w:rFonts w:ascii="ＭＳ ゴシック" w:eastAsia="ＭＳ ゴシック" w:hAnsi="ＭＳ ゴシック" w:cs="ＭＳ Ｐゴシック" w:hint="eastAsia"/>
                <w:kern w:val="0"/>
                <w:sz w:val="18"/>
                <w:szCs w:val="18"/>
              </w:rPr>
              <w:t>64,660千円</w:t>
            </w:r>
          </w:p>
        </w:tc>
        <w:tc>
          <w:tcPr>
            <w:tcW w:w="6384" w:type="dxa"/>
            <w:vMerge/>
            <w:vAlign w:val="center"/>
          </w:tcPr>
          <w:p w14:paraId="03BD4D80" w14:textId="77777777" w:rsidR="00884B5D" w:rsidRPr="009067EB" w:rsidRDefault="00884B5D" w:rsidP="00884B5D">
            <w:pPr>
              <w:widowControl/>
              <w:spacing w:line="240" w:lineRule="exact"/>
              <w:jc w:val="left"/>
              <w:rPr>
                <w:rFonts w:ascii="ＭＳ ゴシック" w:eastAsia="ＭＳ ゴシック" w:hAnsi="ＭＳ ゴシック" w:cs="ＭＳ Ｐゴシック"/>
                <w:strike/>
                <w:kern w:val="0"/>
                <w:sz w:val="18"/>
                <w:szCs w:val="18"/>
              </w:rPr>
            </w:pPr>
          </w:p>
        </w:tc>
      </w:tr>
      <w:tr w:rsidR="00884B5D" w:rsidRPr="009067EB" w14:paraId="647AA7E8" w14:textId="77777777" w:rsidTr="0069436D">
        <w:trPr>
          <w:trHeight w:val="1077"/>
        </w:trPr>
        <w:tc>
          <w:tcPr>
            <w:tcW w:w="573" w:type="dxa"/>
            <w:vMerge/>
            <w:shd w:val="clear" w:color="auto" w:fill="auto"/>
            <w:noWrap/>
            <w:vAlign w:val="center"/>
          </w:tcPr>
          <w:p w14:paraId="5320B797" w14:textId="77777777" w:rsidR="00884B5D" w:rsidRPr="009067EB" w:rsidRDefault="00884B5D" w:rsidP="00884B5D">
            <w:pPr>
              <w:widowControl/>
              <w:spacing w:line="240" w:lineRule="exact"/>
              <w:jc w:val="center"/>
              <w:rPr>
                <w:rFonts w:ascii="ＭＳ ゴシック" w:eastAsia="ＭＳ ゴシック" w:hAnsi="ＭＳ ゴシック" w:cs="ＭＳ Ｐゴシック"/>
                <w:strike/>
                <w:kern w:val="0"/>
                <w:sz w:val="18"/>
                <w:szCs w:val="18"/>
              </w:rPr>
            </w:pPr>
          </w:p>
        </w:tc>
        <w:tc>
          <w:tcPr>
            <w:tcW w:w="2725" w:type="dxa"/>
            <w:gridSpan w:val="2"/>
            <w:shd w:val="clear" w:color="auto" w:fill="auto"/>
            <w:noWrap/>
          </w:tcPr>
          <w:p w14:paraId="292FFBC4" w14:textId="77777777" w:rsidR="00884B5D" w:rsidRPr="00D74701" w:rsidRDefault="00884B5D" w:rsidP="00884B5D">
            <w:pPr>
              <w:widowControl/>
              <w:spacing w:line="240" w:lineRule="exact"/>
              <w:rPr>
                <w:rFonts w:ascii="ＭＳ ゴシック" w:eastAsia="ＭＳ ゴシック" w:hAnsi="ＭＳ ゴシック" w:cs="ＭＳ Ｐゴシック"/>
                <w:kern w:val="0"/>
                <w:sz w:val="18"/>
                <w:szCs w:val="18"/>
              </w:rPr>
            </w:pPr>
          </w:p>
          <w:p w14:paraId="30DA54DD" w14:textId="77777777" w:rsidR="00884B5D" w:rsidRPr="00D74701" w:rsidRDefault="00884B5D" w:rsidP="00884B5D">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課⇒長寿福祉課</w:t>
            </w:r>
          </w:p>
          <w:p w14:paraId="42F660C7" w14:textId="57F53636" w:rsidR="00884B5D" w:rsidRPr="00D74701" w:rsidRDefault="00884B5D" w:rsidP="00884B5D">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42548A" w:rsidRPr="00D74701">
              <w:rPr>
                <w:rFonts w:ascii="ＭＳ ゴシック" w:eastAsia="ＭＳ ゴシック" w:hAnsi="ＭＳ ゴシック" w:cs="ＭＳ Ｐゴシック" w:hint="eastAsia"/>
                <w:kern w:val="0"/>
                <w:sz w:val="18"/>
                <w:szCs w:val="18"/>
              </w:rPr>
              <w:t>基本目標（健康・長生き）</w:t>
            </w:r>
          </w:p>
        </w:tc>
        <w:tc>
          <w:tcPr>
            <w:tcW w:w="6384" w:type="dxa"/>
            <w:vMerge/>
            <w:shd w:val="clear" w:color="auto" w:fill="auto"/>
            <w:vAlign w:val="center"/>
          </w:tcPr>
          <w:p w14:paraId="00EB7881" w14:textId="77777777" w:rsidR="00884B5D" w:rsidRPr="009067EB" w:rsidRDefault="00884B5D" w:rsidP="00884B5D">
            <w:pPr>
              <w:widowControl/>
              <w:spacing w:line="240" w:lineRule="exact"/>
              <w:jc w:val="left"/>
              <w:rPr>
                <w:rFonts w:ascii="ＭＳ ゴシック" w:eastAsia="ＭＳ ゴシック" w:hAnsi="ＭＳ ゴシック" w:cs="ＭＳ Ｐゴシック"/>
                <w:strike/>
                <w:kern w:val="0"/>
                <w:sz w:val="18"/>
                <w:szCs w:val="18"/>
              </w:rPr>
            </w:pPr>
          </w:p>
        </w:tc>
      </w:tr>
    </w:tbl>
    <w:p w14:paraId="1F06A7D0" w14:textId="77777777" w:rsidR="005773A8" w:rsidRDefault="005773A8" w:rsidP="005773A8">
      <w:pPr>
        <w:ind w:firstLineChars="100" w:firstLine="181"/>
        <w:rPr>
          <w:rFonts w:ascii="ＭＳ ゴシック" w:eastAsia="ＭＳ ゴシック" w:hAnsi="ＭＳ ゴシック" w:cs="ＭＳ Ｐゴシック"/>
          <w:b/>
          <w:bCs/>
          <w:kern w:val="0"/>
          <w:sz w:val="18"/>
          <w:szCs w:val="18"/>
        </w:rPr>
      </w:pPr>
    </w:p>
    <w:p w14:paraId="5D60929E" w14:textId="77777777" w:rsidR="005773A8" w:rsidRPr="0050446C" w:rsidRDefault="005773A8" w:rsidP="005773A8">
      <w:pPr>
        <w:ind w:firstLineChars="100" w:firstLine="181"/>
        <w:rPr>
          <w:rFonts w:ascii="ＭＳ ゴシック" w:eastAsia="ＭＳ ゴシック" w:hAnsi="ＭＳ ゴシック" w:cs="ＭＳ Ｐゴシック"/>
          <w:b/>
          <w:bCs/>
          <w:kern w:val="0"/>
          <w:sz w:val="18"/>
          <w:szCs w:val="18"/>
        </w:rPr>
      </w:pPr>
      <w:r w:rsidRPr="0050446C">
        <w:rPr>
          <w:rFonts w:ascii="ＭＳ ゴシック" w:eastAsia="ＭＳ ゴシック" w:hAnsi="ＭＳ ゴシック" w:cs="ＭＳ Ｐゴシック" w:hint="eastAsia"/>
          <w:b/>
          <w:bCs/>
          <w:kern w:val="0"/>
          <w:sz w:val="18"/>
          <w:szCs w:val="18"/>
        </w:rPr>
        <w:t>項2　児童福祉費</w:t>
      </w:r>
    </w:p>
    <w:tbl>
      <w:tblPr>
        <w:tblW w:w="963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85"/>
        <w:gridCol w:w="1116"/>
        <w:gridCol w:w="1560"/>
        <w:gridCol w:w="6378"/>
      </w:tblGrid>
      <w:tr w:rsidR="005773A8" w:rsidRPr="0050446C" w14:paraId="354D0D06" w14:textId="77777777" w:rsidTr="0008580B">
        <w:trPr>
          <w:trHeight w:val="402"/>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5947F"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w:t>
            </w:r>
          </w:p>
          <w:p w14:paraId="6E7EAD3E"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分類</w:t>
            </w:r>
          </w:p>
        </w:tc>
        <w:tc>
          <w:tcPr>
            <w:tcW w:w="2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C90CF3"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　業</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28FA3" w14:textId="77777777" w:rsidR="005773A8" w:rsidRPr="0050446C" w:rsidRDefault="005773A8" w:rsidP="0008580B">
            <w:pPr>
              <w:widowControl/>
              <w:spacing w:line="240" w:lineRule="exact"/>
              <w:ind w:right="400"/>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事業の概要及び成果</w:t>
            </w:r>
          </w:p>
        </w:tc>
      </w:tr>
      <w:tr w:rsidR="005773A8" w:rsidRPr="0050446C" w14:paraId="20B4FAD2"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10"/>
        </w:trPr>
        <w:tc>
          <w:tcPr>
            <w:tcW w:w="585" w:type="dxa"/>
            <w:vMerge w:val="restart"/>
            <w:shd w:val="clear" w:color="auto" w:fill="auto"/>
            <w:noWrap/>
          </w:tcPr>
          <w:p w14:paraId="67F96A7B"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6676DF93" w14:textId="3D369B5C" w:rsidR="005773A8" w:rsidRPr="0050446C" w:rsidRDefault="008527AC" w:rsidP="0008580B">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86</w:t>
            </w:r>
          </w:p>
          <w:p w14:paraId="796C0402"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76" w:type="dxa"/>
            <w:gridSpan w:val="2"/>
            <w:tcBorders>
              <w:bottom w:val="single" w:sz="4" w:space="0" w:color="000000"/>
            </w:tcBorders>
            <w:shd w:val="clear" w:color="auto" w:fill="auto"/>
            <w:noWrap/>
          </w:tcPr>
          <w:p w14:paraId="3FE2B95D" w14:textId="77777777" w:rsidR="005773A8" w:rsidRPr="0050446C" w:rsidRDefault="005773A8" w:rsidP="000964EE">
            <w:pPr>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放課後児童健全育成事業業務委託料</w:t>
            </w:r>
          </w:p>
        </w:tc>
        <w:tc>
          <w:tcPr>
            <w:tcW w:w="6378" w:type="dxa"/>
            <w:vMerge w:val="restart"/>
            <w:shd w:val="clear" w:color="auto" w:fill="auto"/>
          </w:tcPr>
          <w:p w14:paraId="77EDE957" w14:textId="77777777" w:rsidR="005773A8" w:rsidRPr="00D74701" w:rsidRDefault="005773A8" w:rsidP="00E20961">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(1) 事業の概要</w:t>
            </w:r>
          </w:p>
          <w:p w14:paraId="7D1DB686" w14:textId="77777777" w:rsidR="005773A8" w:rsidRPr="00D74701"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児童福祉法に基づき、保護者が労働等により昼間家庭にいない小学校に就学している児童（放課後児童）に対し、授業の終了後に小学校の余裕教室等を利用して適切な遊び及び生活の場を与えて、その健全な育成を図る。</w:t>
            </w:r>
          </w:p>
          <w:p w14:paraId="77F01FB3" w14:textId="77777777" w:rsidR="005773A8" w:rsidRPr="00D74701" w:rsidRDefault="005773A8" w:rsidP="00E20961">
            <w:pPr>
              <w:widowControl/>
              <w:spacing w:line="240" w:lineRule="exact"/>
              <w:ind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≪委託先≫</w:t>
            </w:r>
          </w:p>
          <w:p w14:paraId="51FCFAF4" w14:textId="77777777" w:rsidR="005773A8" w:rsidRPr="00D74701" w:rsidRDefault="005773A8" w:rsidP="00E20961">
            <w:pPr>
              <w:pStyle w:val="af0"/>
              <w:widowControl/>
              <w:spacing w:line="240" w:lineRule="exact"/>
              <w:ind w:leftChars="-1" w:left="-2" w:firstLineChars="198" w:firstLine="356"/>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学童保育おしゃもじ山クラブ(分室含</w:t>
            </w:r>
            <w:r w:rsidRPr="00D74701">
              <w:rPr>
                <w:rFonts w:ascii="ＭＳ 明朝" w:hAnsi="ＭＳ 明朝" w:cs="ＭＳ Ｐゴシック"/>
                <w:kern w:val="0"/>
                <w:sz w:val="18"/>
                <w:szCs w:val="18"/>
              </w:rPr>
              <w:t>)</w:t>
            </w:r>
            <w:r w:rsidRPr="00D74701">
              <w:rPr>
                <w:rFonts w:ascii="ＭＳ 明朝" w:hAnsi="ＭＳ 明朝" w:cs="ＭＳ Ｐゴシック" w:hint="eastAsia"/>
                <w:kern w:val="0"/>
                <w:sz w:val="18"/>
                <w:szCs w:val="18"/>
              </w:rPr>
              <w:t xml:space="preserve">　委託料：36,305,900円</w:t>
            </w:r>
          </w:p>
          <w:p w14:paraId="71345641" w14:textId="77777777" w:rsidR="005773A8" w:rsidRPr="00D74701" w:rsidRDefault="005773A8" w:rsidP="00E20961">
            <w:pPr>
              <w:widowControl/>
              <w:spacing w:line="240" w:lineRule="exact"/>
              <w:ind w:leftChars="-1" w:left="-2" w:firstLineChars="198" w:firstLine="356"/>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学童保育所銀河鉄道</w:t>
            </w:r>
            <w:r w:rsidRPr="00D74701">
              <w:rPr>
                <w:rFonts w:ascii="ＭＳ 明朝" w:hAnsi="ＭＳ 明朝" w:cs="ＭＳ Ｐゴシック"/>
                <w:kern w:val="0"/>
                <w:sz w:val="18"/>
                <w:szCs w:val="18"/>
              </w:rPr>
              <w:t>’</w:t>
            </w:r>
            <w:r w:rsidRPr="00D74701">
              <w:rPr>
                <w:rFonts w:ascii="ＭＳ 明朝" w:hAnsi="ＭＳ 明朝" w:cs="ＭＳ Ｐゴシック" w:hint="eastAsia"/>
                <w:kern w:val="0"/>
                <w:sz w:val="18"/>
                <w:szCs w:val="18"/>
              </w:rPr>
              <w:t>90　　　　　　　委託料：22,433,000円</w:t>
            </w:r>
          </w:p>
          <w:p w14:paraId="7FDDDFDD" w14:textId="77777777" w:rsidR="005773A8" w:rsidRPr="00D74701" w:rsidRDefault="005773A8" w:rsidP="00E20961">
            <w:pPr>
              <w:widowControl/>
              <w:spacing w:line="240" w:lineRule="exact"/>
              <w:rPr>
                <w:rFonts w:ascii="ＭＳ 明朝" w:hAnsi="ＭＳ 明朝" w:cs="ＭＳ Ｐゴシック"/>
                <w:kern w:val="0"/>
                <w:sz w:val="18"/>
                <w:szCs w:val="18"/>
              </w:rPr>
            </w:pPr>
          </w:p>
          <w:p w14:paraId="7DE222FC" w14:textId="77777777" w:rsidR="005773A8" w:rsidRPr="00D74701" w:rsidRDefault="005773A8" w:rsidP="00E20961">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(2) 当初予算と決算額が大きく異なる場合は、その理由</w:t>
            </w:r>
          </w:p>
          <w:p w14:paraId="3A26D690" w14:textId="77777777" w:rsidR="0027263A" w:rsidRPr="00D74701" w:rsidRDefault="0027263A" w:rsidP="0027263A">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D74701">
              <w:rPr>
                <w:rFonts w:asciiTheme="minorEastAsia" w:eastAsiaTheme="minorEastAsia" w:hAnsiTheme="minorEastAsia" w:cs="ＭＳ Ｐゴシック" w:hint="eastAsia"/>
                <w:kern w:val="0"/>
                <w:sz w:val="18"/>
                <w:szCs w:val="18"/>
              </w:rPr>
              <w:t>国・県の補助基準額が改定されたため。</w:t>
            </w:r>
          </w:p>
          <w:p w14:paraId="29E046C7" w14:textId="77777777" w:rsidR="005773A8" w:rsidRPr="00D74701" w:rsidRDefault="005773A8" w:rsidP="00E20961">
            <w:pPr>
              <w:widowControl/>
              <w:spacing w:line="240" w:lineRule="exact"/>
              <w:rPr>
                <w:rFonts w:ascii="ＭＳ ゴシック" w:eastAsia="ＭＳ ゴシック" w:hAnsi="ＭＳ ゴシック" w:cs="ＭＳ Ｐゴシック"/>
                <w:kern w:val="0"/>
                <w:sz w:val="18"/>
                <w:szCs w:val="18"/>
              </w:rPr>
            </w:pPr>
          </w:p>
          <w:p w14:paraId="1C0818DC" w14:textId="77777777" w:rsidR="005773A8" w:rsidRPr="00D74701" w:rsidRDefault="005773A8" w:rsidP="00E20961">
            <w:pPr>
              <w:widowControl/>
              <w:spacing w:line="240" w:lineRule="exact"/>
              <w:rPr>
                <w:rFonts w:ascii="ＭＳ ゴシック" w:eastAsia="ＭＳ ゴシック" w:hAnsi="ＭＳ ゴシック" w:cs="ＭＳ Ｐゴシック"/>
                <w:b/>
                <w:kern w:val="0"/>
                <w:sz w:val="18"/>
                <w:szCs w:val="18"/>
              </w:rPr>
            </w:pPr>
            <w:r w:rsidRPr="00D74701">
              <w:rPr>
                <w:rFonts w:ascii="ＭＳ ゴシック" w:eastAsia="ＭＳ ゴシック" w:hAnsi="ＭＳ ゴシック" w:cs="ＭＳ Ｐゴシック" w:hint="eastAsia"/>
                <w:b/>
                <w:kern w:val="0"/>
                <w:sz w:val="18"/>
                <w:szCs w:val="18"/>
              </w:rPr>
              <w:t>(3) 成果及び評価並びに改善点</w:t>
            </w:r>
          </w:p>
          <w:p w14:paraId="7DAE7E38" w14:textId="77777777" w:rsidR="005773A8" w:rsidRPr="00D74701"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D74701">
              <w:rPr>
                <w:rFonts w:ascii="ＭＳ 明朝" w:hAnsi="ＭＳ 明朝" w:cs="ＭＳ Ｐゴシック" w:hint="eastAsia"/>
                <w:kern w:val="0"/>
                <w:sz w:val="18"/>
                <w:szCs w:val="18"/>
              </w:rPr>
              <w:t>町内の放課後児童クラブ3カ所と委託契約を締結し、事業を実施し、児童の健全育成を図った。子ども・子育て支援交付金及び埼玉県放課後児童健全育成事業費補助金を活用。</w:t>
            </w:r>
          </w:p>
          <w:p w14:paraId="2A2D236E" w14:textId="77777777" w:rsidR="005773A8" w:rsidRPr="00D74701" w:rsidRDefault="005773A8" w:rsidP="00E20961">
            <w:pPr>
              <w:widowControl/>
              <w:spacing w:line="240" w:lineRule="exact"/>
              <w:ind w:right="200"/>
              <w:rPr>
                <w:rFonts w:ascii="ＭＳ ゴシック" w:eastAsia="ＭＳ ゴシック" w:hAnsi="ＭＳ ゴシック" w:cs="ＭＳ Ｐゴシック"/>
                <w:kern w:val="0"/>
                <w:sz w:val="18"/>
                <w:szCs w:val="18"/>
              </w:rPr>
            </w:pPr>
          </w:p>
        </w:tc>
      </w:tr>
      <w:tr w:rsidR="005773A8" w:rsidRPr="0050446C" w14:paraId="7AD6A151"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5A07052E"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5A5EAD12"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0" w:type="dxa"/>
            <w:shd w:val="clear" w:color="auto" w:fill="F2F2F2" w:themeFill="background1" w:themeFillShade="F2"/>
          </w:tcPr>
          <w:p w14:paraId="7D2272F0"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hint="eastAsia"/>
                <w:kern w:val="0"/>
                <w:sz w:val="18"/>
                <w:szCs w:val="18"/>
              </w:rPr>
              <w:t>7,756</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2DA05481"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559F93C1"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16F79312"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32D1C9B8" w14:textId="77777777" w:rsidR="005773A8" w:rsidRPr="0050446C" w:rsidRDefault="005773A8"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560" w:type="dxa"/>
            <w:shd w:val="clear" w:color="auto" w:fill="F2F2F2" w:themeFill="background1" w:themeFillShade="F2"/>
          </w:tcPr>
          <w:p w14:paraId="353469D1" w14:textId="6C56C6B8" w:rsidR="005773A8" w:rsidRPr="00071A4F" w:rsidRDefault="008A26F7" w:rsidP="0008580B">
            <w:pPr>
              <w:spacing w:line="240" w:lineRule="exact"/>
              <w:jc w:val="righ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58,740千円</w:t>
            </w:r>
          </w:p>
        </w:tc>
        <w:tc>
          <w:tcPr>
            <w:tcW w:w="6378" w:type="dxa"/>
            <w:vMerge/>
            <w:shd w:val="clear" w:color="auto" w:fill="auto"/>
          </w:tcPr>
          <w:p w14:paraId="36CC45D3"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7B6494D5"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65F446BA"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674A31D3"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0" w:type="dxa"/>
            <w:shd w:val="clear" w:color="auto" w:fill="F2F2F2" w:themeFill="background1" w:themeFillShade="F2"/>
          </w:tcPr>
          <w:p w14:paraId="246646D8"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hint="eastAsia"/>
                <w:kern w:val="0"/>
                <w:sz w:val="18"/>
                <w:szCs w:val="18"/>
              </w:rPr>
              <w:t>8,739</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02B8821F"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37DAEE8D"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46"/>
        </w:trPr>
        <w:tc>
          <w:tcPr>
            <w:tcW w:w="585" w:type="dxa"/>
            <w:vMerge/>
            <w:shd w:val="clear" w:color="auto" w:fill="auto"/>
            <w:noWrap/>
          </w:tcPr>
          <w:p w14:paraId="5CAEAAB6"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76" w:type="dxa"/>
            <w:gridSpan w:val="2"/>
            <w:shd w:val="clear" w:color="auto" w:fill="auto"/>
            <w:noWrap/>
          </w:tcPr>
          <w:p w14:paraId="33D7F849" w14:textId="77777777" w:rsidR="005773A8" w:rsidRPr="00D74701" w:rsidRDefault="005773A8" w:rsidP="0008580B">
            <w:pPr>
              <w:widowControl/>
              <w:spacing w:line="240" w:lineRule="exact"/>
              <w:rPr>
                <w:rFonts w:ascii="ＭＳ ゴシック" w:eastAsia="ＭＳ ゴシック" w:hAnsi="ＭＳ ゴシック" w:cs="ＭＳ Ｐゴシック"/>
                <w:kern w:val="0"/>
                <w:sz w:val="18"/>
                <w:szCs w:val="18"/>
              </w:rPr>
            </w:pPr>
          </w:p>
          <w:p w14:paraId="7F5CDF22" w14:textId="77777777" w:rsidR="005773A8" w:rsidRPr="00D74701" w:rsidRDefault="005773A8" w:rsidP="0008580B">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課⇒町民健康課</w:t>
            </w:r>
          </w:p>
          <w:p w14:paraId="28E91AA8" w14:textId="70C482F0" w:rsidR="005773A8" w:rsidRPr="00D74701" w:rsidRDefault="005773A8" w:rsidP="0008580B">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27263A" w:rsidRPr="00D74701">
              <w:rPr>
                <w:rFonts w:ascii="ＭＳ ゴシック" w:eastAsia="ＭＳ ゴシック" w:hAnsi="ＭＳ ゴシック" w:cs="ＭＳ Ｐゴシック" w:hint="eastAsia"/>
                <w:kern w:val="0"/>
                <w:sz w:val="18"/>
                <w:szCs w:val="18"/>
              </w:rPr>
              <w:t>基本目標（子育てしやすい）</w:t>
            </w:r>
          </w:p>
        </w:tc>
        <w:tc>
          <w:tcPr>
            <w:tcW w:w="6378" w:type="dxa"/>
            <w:vMerge/>
            <w:shd w:val="clear" w:color="auto" w:fill="auto"/>
          </w:tcPr>
          <w:p w14:paraId="11B069E3"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3C835EA0" w14:textId="77777777" w:rsidTr="000964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10"/>
        </w:trPr>
        <w:tc>
          <w:tcPr>
            <w:tcW w:w="585" w:type="dxa"/>
            <w:vMerge w:val="restart"/>
            <w:shd w:val="clear" w:color="auto" w:fill="auto"/>
            <w:noWrap/>
          </w:tcPr>
          <w:p w14:paraId="64FE5CD4"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p w14:paraId="0D3C2768" w14:textId="37D83719" w:rsidR="005773A8" w:rsidRPr="0050446C" w:rsidRDefault="008527AC" w:rsidP="0008580B">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87</w:t>
            </w:r>
          </w:p>
          <w:p w14:paraId="57C073F5"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p w14:paraId="0D2D5A2B"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tc>
        <w:tc>
          <w:tcPr>
            <w:tcW w:w="2676" w:type="dxa"/>
            <w:gridSpan w:val="2"/>
            <w:tcBorders>
              <w:bottom w:val="single" w:sz="4" w:space="0" w:color="000000"/>
            </w:tcBorders>
            <w:shd w:val="clear" w:color="auto" w:fill="auto"/>
            <w:noWrap/>
          </w:tcPr>
          <w:p w14:paraId="1FE8E722" w14:textId="77777777" w:rsidR="005773A8" w:rsidRPr="0050446C" w:rsidRDefault="005773A8" w:rsidP="000964EE">
            <w:pPr>
              <w:spacing w:line="240" w:lineRule="exac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b/>
                <w:kern w:val="0"/>
                <w:sz w:val="18"/>
                <w:szCs w:val="18"/>
              </w:rPr>
              <w:t>特定教育・保育施設等事業費補助金</w:t>
            </w:r>
          </w:p>
        </w:tc>
        <w:tc>
          <w:tcPr>
            <w:tcW w:w="6378" w:type="dxa"/>
            <w:vMerge w:val="restart"/>
            <w:shd w:val="clear" w:color="auto" w:fill="auto"/>
            <w:noWrap/>
          </w:tcPr>
          <w:p w14:paraId="44F7D014" w14:textId="77777777" w:rsidR="005773A8" w:rsidRPr="00071A4F" w:rsidRDefault="005773A8" w:rsidP="0008580B">
            <w:pPr>
              <w:widowControl/>
              <w:spacing w:line="240" w:lineRule="exact"/>
              <w:jc w:val="lef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71F6691A" w14:textId="77777777" w:rsidR="005773A8" w:rsidRPr="00071A4F" w:rsidRDefault="005773A8" w:rsidP="0008580B">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民間保育所の育成及びその入所児童の処遇改善並びにその保育所に勤務する職員の給与処遇の改善を図るため、保育所設置者に対し補助金を交付する。</w:t>
            </w:r>
          </w:p>
          <w:p w14:paraId="152B027C" w14:textId="77777777" w:rsidR="005773A8" w:rsidRPr="00071A4F" w:rsidRDefault="005773A8" w:rsidP="0008580B">
            <w:pPr>
              <w:widowControl/>
              <w:spacing w:line="240" w:lineRule="exact"/>
              <w:ind w:left="180" w:right="200" w:hangingChars="100" w:hanging="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w:t>
            </w:r>
          </w:p>
          <w:p w14:paraId="2E0B0239" w14:textId="77777777" w:rsidR="005773A8" w:rsidRPr="00071A4F" w:rsidRDefault="005773A8" w:rsidP="0008580B">
            <w:pPr>
              <w:widowControl/>
              <w:spacing w:line="240" w:lineRule="exact"/>
              <w:ind w:leftChars="100" w:left="210" w:right="20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&lt;特定教育・保育施設等事業</w:t>
            </w:r>
            <w:r w:rsidRPr="00071A4F">
              <w:rPr>
                <w:rFonts w:ascii="ＭＳ 明朝" w:hAnsi="ＭＳ 明朝" w:cs="ＭＳ Ｐゴシック"/>
                <w:kern w:val="0"/>
                <w:sz w:val="18"/>
                <w:szCs w:val="18"/>
              </w:rPr>
              <w:t>&gt;</w:t>
            </w:r>
          </w:p>
          <w:p w14:paraId="1D5F7B7B" w14:textId="77777777" w:rsidR="008A26F7" w:rsidRPr="00071A4F" w:rsidRDefault="008A26F7" w:rsidP="008A26F7">
            <w:pPr>
              <w:widowControl/>
              <w:spacing w:line="240" w:lineRule="exact"/>
              <w:ind w:leftChars="100" w:left="210" w:right="20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国・県補助事業　　　　　　　　　　　　　　　　　　　　単位：円</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8"/>
              <w:gridCol w:w="1093"/>
            </w:tblGrid>
            <w:tr w:rsidR="008A26F7" w:rsidRPr="00071A4F" w14:paraId="50E33173" w14:textId="77777777" w:rsidTr="00FB17D2">
              <w:tc>
                <w:tcPr>
                  <w:tcW w:w="4718" w:type="dxa"/>
                </w:tcPr>
                <w:p w14:paraId="7310EC5B" w14:textId="77777777" w:rsidR="008A26F7" w:rsidRPr="00071A4F" w:rsidRDefault="008A26F7" w:rsidP="008A26F7">
                  <w:pPr>
                    <w:widowControl/>
                    <w:spacing w:line="240" w:lineRule="exact"/>
                    <w:ind w:right="200"/>
                    <w:jc w:val="center"/>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事　業</w:t>
                  </w:r>
                </w:p>
              </w:tc>
              <w:tc>
                <w:tcPr>
                  <w:tcW w:w="1093" w:type="dxa"/>
                </w:tcPr>
                <w:p w14:paraId="6B48549E" w14:textId="77777777" w:rsidR="008A26F7" w:rsidRPr="00071A4F" w:rsidRDefault="008A26F7" w:rsidP="008A26F7">
                  <w:pPr>
                    <w:widowControl/>
                    <w:spacing w:line="240" w:lineRule="exact"/>
                    <w:ind w:right="200"/>
                    <w:jc w:val="center"/>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補助額</w:t>
                  </w:r>
                </w:p>
              </w:tc>
            </w:tr>
            <w:tr w:rsidR="008A26F7" w:rsidRPr="00071A4F" w14:paraId="78879C6E" w14:textId="77777777" w:rsidTr="00FB17D2">
              <w:tc>
                <w:tcPr>
                  <w:tcW w:w="4718" w:type="dxa"/>
                </w:tcPr>
                <w:p w14:paraId="36ECF2F4" w14:textId="77777777" w:rsidR="008A26F7" w:rsidRPr="00071A4F" w:rsidRDefault="008A26F7" w:rsidP="008A26F7">
                  <w:pPr>
                    <w:pStyle w:val="af0"/>
                    <w:widowControl/>
                    <w:spacing w:line="240" w:lineRule="exact"/>
                    <w:ind w:leftChars="50" w:left="105" w:right="20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一時保育事業（ひばり保育園）</w:t>
                  </w:r>
                </w:p>
                <w:p w14:paraId="3B313CE1" w14:textId="77777777" w:rsidR="008A26F7" w:rsidRPr="00071A4F" w:rsidRDefault="008A26F7" w:rsidP="008A26F7">
                  <w:pPr>
                    <w:pStyle w:val="af0"/>
                    <w:widowControl/>
                    <w:spacing w:line="240" w:lineRule="exact"/>
                    <w:ind w:leftChars="50" w:left="105" w:right="20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一時保育事業（ひばりゆりかご保育園）</w:t>
                  </w:r>
                </w:p>
                <w:p w14:paraId="6AF94D17" w14:textId="77777777" w:rsidR="008A26F7" w:rsidRPr="00071A4F" w:rsidRDefault="008A26F7" w:rsidP="008A26F7">
                  <w:pPr>
                    <w:pStyle w:val="af0"/>
                    <w:widowControl/>
                    <w:spacing w:line="240" w:lineRule="exact"/>
                    <w:ind w:leftChars="50" w:left="105" w:right="20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一時預かり事業(ひまわり保育ルーム)</w:t>
                  </w:r>
                </w:p>
                <w:p w14:paraId="790F64E3" w14:textId="77777777" w:rsidR="008A26F7" w:rsidRPr="00071A4F" w:rsidRDefault="008A26F7" w:rsidP="008A26F7">
                  <w:pPr>
                    <w:pStyle w:val="af0"/>
                    <w:widowControl/>
                    <w:spacing w:line="240" w:lineRule="exact"/>
                    <w:ind w:leftChars="50" w:left="105" w:right="35"/>
                    <w:rPr>
                      <w:rFonts w:ascii="ＭＳ 明朝" w:hAnsi="ＭＳ 明朝" w:cs="ＭＳ Ｐゴシック"/>
                      <w:kern w:val="0"/>
                      <w:sz w:val="14"/>
                      <w:szCs w:val="18"/>
                    </w:rPr>
                  </w:pPr>
                  <w:r w:rsidRPr="00071A4F">
                    <w:rPr>
                      <w:rFonts w:ascii="ＭＳ 明朝" w:hAnsi="ＭＳ 明朝" w:cs="ＭＳ Ｐゴシック" w:hint="eastAsia"/>
                      <w:kern w:val="0"/>
                      <w:sz w:val="18"/>
                      <w:szCs w:val="18"/>
                    </w:rPr>
                    <w:t>地域子育て支援センター事業</w:t>
                  </w:r>
                  <w:r w:rsidRPr="00071A4F">
                    <w:rPr>
                      <w:rFonts w:ascii="ＭＳ 明朝" w:hAnsi="ＭＳ 明朝" w:cs="ＭＳ Ｐゴシック" w:hint="eastAsia"/>
                      <w:kern w:val="0"/>
                      <w:sz w:val="14"/>
                      <w:szCs w:val="18"/>
                    </w:rPr>
                    <w:t>（ひばり子育て支援センター）</w:t>
                  </w:r>
                </w:p>
                <w:p w14:paraId="5E9E4A48" w14:textId="77777777" w:rsidR="008A26F7" w:rsidRPr="00071A4F" w:rsidRDefault="008A26F7" w:rsidP="008A26F7">
                  <w:pPr>
                    <w:pStyle w:val="af0"/>
                    <w:widowControl/>
                    <w:spacing w:line="240" w:lineRule="exact"/>
                    <w:ind w:leftChars="50" w:left="105" w:right="20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延長保育促進事業（ひばり保育園）</w:t>
                  </w:r>
                </w:p>
                <w:p w14:paraId="799482B2" w14:textId="77777777" w:rsidR="008A26F7" w:rsidRPr="00071A4F" w:rsidRDefault="008A26F7" w:rsidP="008A26F7">
                  <w:pPr>
                    <w:pStyle w:val="af0"/>
                    <w:widowControl/>
                    <w:spacing w:line="240" w:lineRule="exact"/>
                    <w:ind w:leftChars="50" w:left="105" w:right="20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延長保育促進事業（ひばりゆりかご保育園）</w:t>
                  </w:r>
                </w:p>
                <w:p w14:paraId="5166DF00" w14:textId="77777777" w:rsidR="008A26F7" w:rsidRPr="00071A4F" w:rsidRDefault="008A26F7" w:rsidP="008A26F7">
                  <w:pPr>
                    <w:pStyle w:val="af0"/>
                    <w:widowControl/>
                    <w:spacing w:line="240" w:lineRule="exact"/>
                    <w:ind w:leftChars="50" w:left="105" w:right="20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病児・病後児保育事業（ひばりゆりかご保育園）</w:t>
                  </w:r>
                </w:p>
                <w:p w14:paraId="7285D20C" w14:textId="77777777" w:rsidR="008A26F7" w:rsidRPr="00071A4F" w:rsidRDefault="008A26F7" w:rsidP="008A26F7">
                  <w:pPr>
                    <w:pStyle w:val="af0"/>
                    <w:widowControl/>
                    <w:spacing w:line="240" w:lineRule="exact"/>
                    <w:ind w:leftChars="50" w:left="105" w:right="200"/>
                    <w:rPr>
                      <w:rFonts w:ascii="ＭＳ 明朝" w:hAnsi="ＭＳ 明朝" w:cs="ＭＳ Ｐゴシック"/>
                      <w:kern w:val="0"/>
                      <w:sz w:val="16"/>
                      <w:szCs w:val="16"/>
                    </w:rPr>
                  </w:pPr>
                  <w:r w:rsidRPr="00071A4F">
                    <w:rPr>
                      <w:rFonts w:ascii="ＭＳ 明朝" w:hAnsi="ＭＳ 明朝" w:cs="ＭＳ Ｐゴシック" w:hint="eastAsia"/>
                      <w:kern w:val="0"/>
                      <w:sz w:val="16"/>
                      <w:szCs w:val="16"/>
                    </w:rPr>
                    <w:t>一歳児担当保育士雇用費（ひばりゆりかご保育園ほか）</w:t>
                  </w:r>
                </w:p>
                <w:p w14:paraId="12D80867" w14:textId="77777777" w:rsidR="008A26F7" w:rsidRPr="00071A4F" w:rsidRDefault="008A26F7" w:rsidP="008A26F7">
                  <w:pPr>
                    <w:pStyle w:val="af0"/>
                    <w:widowControl/>
                    <w:spacing w:line="240" w:lineRule="exact"/>
                    <w:ind w:leftChars="50" w:left="105" w:right="20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低年齢児保育促進事業（ひばりゆりかご保育園）</w:t>
                  </w:r>
                </w:p>
                <w:p w14:paraId="04C71C95" w14:textId="77777777" w:rsidR="008A26F7" w:rsidRPr="00071A4F" w:rsidRDefault="008A26F7" w:rsidP="008A26F7">
                  <w:pPr>
                    <w:widowControl/>
                    <w:spacing w:line="240" w:lineRule="exact"/>
                    <w:ind w:leftChars="50" w:left="105" w:right="35"/>
                    <w:rPr>
                      <w:rFonts w:ascii="ＭＳ 明朝" w:hAnsi="ＭＳ 明朝" w:cs="ＭＳ Ｐゴシック"/>
                      <w:spacing w:val="-8"/>
                      <w:kern w:val="0"/>
                      <w:sz w:val="18"/>
                      <w:szCs w:val="18"/>
                    </w:rPr>
                  </w:pPr>
                  <w:r w:rsidRPr="00071A4F">
                    <w:rPr>
                      <w:rFonts w:ascii="ＭＳ 明朝" w:hAnsi="ＭＳ 明朝" w:cs="ＭＳ Ｐゴシック" w:hint="eastAsia"/>
                      <w:kern w:val="0"/>
                      <w:sz w:val="18"/>
                      <w:szCs w:val="18"/>
                    </w:rPr>
                    <w:t>障害児保育事業（ひばり保育園）</w:t>
                  </w:r>
                </w:p>
              </w:tc>
              <w:tc>
                <w:tcPr>
                  <w:tcW w:w="1093" w:type="dxa"/>
                </w:tcPr>
                <w:p w14:paraId="65A02657" w14:textId="77777777" w:rsidR="008A26F7" w:rsidRPr="00071A4F" w:rsidRDefault="008A26F7" w:rsidP="008A26F7">
                  <w:pPr>
                    <w:widowControl/>
                    <w:spacing w:line="240" w:lineRule="exact"/>
                    <w:jc w:val="righ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2,679,000</w:t>
                  </w:r>
                </w:p>
                <w:p w14:paraId="4BEBC9DF" w14:textId="77777777" w:rsidR="008A26F7" w:rsidRPr="00071A4F" w:rsidRDefault="008A26F7" w:rsidP="008A26F7">
                  <w:pPr>
                    <w:widowControl/>
                    <w:spacing w:line="240" w:lineRule="exact"/>
                    <w:jc w:val="righ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3,024,000</w:t>
                  </w:r>
                </w:p>
                <w:p w14:paraId="2FAC49ED" w14:textId="77777777" w:rsidR="008A26F7" w:rsidRPr="00071A4F" w:rsidRDefault="008A26F7" w:rsidP="008A26F7">
                  <w:pPr>
                    <w:widowControl/>
                    <w:spacing w:line="240" w:lineRule="exact"/>
                    <w:jc w:val="righ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9,600</w:t>
                  </w:r>
                </w:p>
                <w:p w14:paraId="7F9CE1BC" w14:textId="77777777" w:rsidR="008A26F7" w:rsidRPr="00071A4F" w:rsidRDefault="008A26F7" w:rsidP="008A26F7">
                  <w:pPr>
                    <w:widowControl/>
                    <w:spacing w:line="240" w:lineRule="exact"/>
                    <w:jc w:val="righ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8,398,000</w:t>
                  </w:r>
                </w:p>
                <w:p w14:paraId="408CE4EE" w14:textId="77777777" w:rsidR="008A26F7" w:rsidRPr="00071A4F" w:rsidRDefault="008A26F7" w:rsidP="008A26F7">
                  <w:pPr>
                    <w:widowControl/>
                    <w:spacing w:line="240" w:lineRule="exact"/>
                    <w:jc w:val="righ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1,667,000</w:t>
                  </w:r>
                </w:p>
                <w:p w14:paraId="78374D35" w14:textId="77777777" w:rsidR="008A26F7" w:rsidRPr="00071A4F" w:rsidRDefault="008A26F7" w:rsidP="008A26F7">
                  <w:pPr>
                    <w:widowControl/>
                    <w:spacing w:line="240" w:lineRule="exact"/>
                    <w:jc w:val="righ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300,000</w:t>
                  </w:r>
                </w:p>
                <w:p w14:paraId="7C99E6C8" w14:textId="77777777" w:rsidR="008A26F7" w:rsidRPr="00071A4F" w:rsidRDefault="008A26F7" w:rsidP="008A26F7">
                  <w:pPr>
                    <w:widowControl/>
                    <w:spacing w:line="240" w:lineRule="exact"/>
                    <w:jc w:val="righ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5,493,000</w:t>
                  </w:r>
                </w:p>
                <w:p w14:paraId="373782AA" w14:textId="77777777" w:rsidR="008A26F7" w:rsidRPr="00071A4F" w:rsidRDefault="008A26F7" w:rsidP="008A26F7">
                  <w:pPr>
                    <w:widowControl/>
                    <w:spacing w:line="240" w:lineRule="exact"/>
                    <w:jc w:val="righ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4,560,000</w:t>
                  </w:r>
                </w:p>
                <w:p w14:paraId="679C7EE9" w14:textId="77777777" w:rsidR="008A26F7" w:rsidRPr="00071A4F" w:rsidRDefault="008A26F7" w:rsidP="008A26F7">
                  <w:pPr>
                    <w:widowControl/>
                    <w:spacing w:line="240" w:lineRule="exact"/>
                    <w:jc w:val="righ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160,000</w:t>
                  </w:r>
                </w:p>
                <w:p w14:paraId="79BD9199" w14:textId="77777777" w:rsidR="008A26F7" w:rsidRPr="00071A4F" w:rsidRDefault="008A26F7" w:rsidP="008A26F7">
                  <w:pPr>
                    <w:widowControl/>
                    <w:spacing w:line="240" w:lineRule="exact"/>
                    <w:jc w:val="righ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3,240,000</w:t>
                  </w:r>
                </w:p>
              </w:tc>
            </w:tr>
          </w:tbl>
          <w:p w14:paraId="05891FED" w14:textId="77777777" w:rsidR="008A26F7" w:rsidRPr="00071A4F" w:rsidRDefault="008A26F7" w:rsidP="008A26F7">
            <w:pPr>
              <w:widowControl/>
              <w:spacing w:line="240" w:lineRule="exact"/>
              <w:ind w:right="200"/>
              <w:rPr>
                <w:rFonts w:ascii="ＭＳ 明朝" w:hAnsi="ＭＳ 明朝" w:cs="ＭＳ Ｐゴシック"/>
                <w:kern w:val="0"/>
                <w:sz w:val="18"/>
                <w:szCs w:val="18"/>
              </w:rPr>
            </w:pPr>
          </w:p>
          <w:p w14:paraId="6C31016B" w14:textId="77777777" w:rsidR="005773A8" w:rsidRPr="00071A4F" w:rsidRDefault="005773A8" w:rsidP="0008580B">
            <w:pPr>
              <w:widowControl/>
              <w:spacing w:line="240" w:lineRule="exact"/>
              <w:ind w:right="200" w:firstLineChars="200" w:firstLine="36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町単独事業　　　　　　　　　　　　　　　　　　　　　　単位：円</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1276"/>
            </w:tblGrid>
            <w:tr w:rsidR="005773A8" w:rsidRPr="00071A4F" w14:paraId="41701667" w14:textId="77777777" w:rsidTr="0008580B">
              <w:tc>
                <w:tcPr>
                  <w:tcW w:w="4535" w:type="dxa"/>
                </w:tcPr>
                <w:p w14:paraId="2F1051B2" w14:textId="77777777" w:rsidR="005773A8" w:rsidRPr="00071A4F" w:rsidRDefault="005773A8" w:rsidP="0008580B">
                  <w:pPr>
                    <w:widowControl/>
                    <w:spacing w:line="240" w:lineRule="exact"/>
                    <w:ind w:right="200"/>
                    <w:jc w:val="center"/>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事　　業</w:t>
                  </w:r>
                </w:p>
              </w:tc>
              <w:tc>
                <w:tcPr>
                  <w:tcW w:w="1276" w:type="dxa"/>
                </w:tcPr>
                <w:p w14:paraId="201ADBD4" w14:textId="77777777" w:rsidR="005773A8" w:rsidRPr="00071A4F" w:rsidRDefault="005773A8" w:rsidP="0008580B">
                  <w:pPr>
                    <w:widowControl/>
                    <w:spacing w:line="240" w:lineRule="exact"/>
                    <w:ind w:right="200"/>
                    <w:jc w:val="center"/>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補助額</w:t>
                  </w:r>
                </w:p>
              </w:tc>
            </w:tr>
            <w:tr w:rsidR="005773A8" w:rsidRPr="00071A4F" w14:paraId="14B56F0A" w14:textId="77777777" w:rsidTr="0008580B">
              <w:tc>
                <w:tcPr>
                  <w:tcW w:w="4535" w:type="dxa"/>
                </w:tcPr>
                <w:p w14:paraId="041844B7" w14:textId="77777777" w:rsidR="005773A8" w:rsidRPr="00071A4F" w:rsidRDefault="005773A8" w:rsidP="0008580B">
                  <w:pPr>
                    <w:widowControl/>
                    <w:spacing w:line="240" w:lineRule="exact"/>
                    <w:ind w:right="200"/>
                    <w:rPr>
                      <w:rFonts w:ascii="ＭＳ 明朝" w:hAnsi="ＭＳ 明朝" w:cs="ＭＳ Ｐゴシック"/>
                      <w:w w:val="66"/>
                      <w:kern w:val="0"/>
                      <w:sz w:val="18"/>
                      <w:szCs w:val="18"/>
                    </w:rPr>
                  </w:pPr>
                  <w:r w:rsidRPr="00071A4F">
                    <w:rPr>
                      <w:rFonts w:ascii="ＭＳ 明朝" w:hAnsi="ＭＳ 明朝" w:cs="ＭＳ Ｐゴシック" w:hint="eastAsia"/>
                      <w:kern w:val="0"/>
                      <w:sz w:val="18"/>
                      <w:szCs w:val="18"/>
                    </w:rPr>
                    <w:t>保育充実費（育成費）</w:t>
                  </w:r>
                  <w:r w:rsidRPr="00071A4F">
                    <w:rPr>
                      <w:rFonts w:ascii="ＭＳ 明朝" w:hAnsi="ＭＳ 明朝" w:cs="ＭＳ Ｐゴシック" w:hint="eastAsia"/>
                      <w:w w:val="66"/>
                      <w:kern w:val="0"/>
                      <w:sz w:val="18"/>
                      <w:szCs w:val="18"/>
                    </w:rPr>
                    <w:t>（ひばり・ひばりゆりかご保育園外）</w:t>
                  </w:r>
                </w:p>
                <w:p w14:paraId="3210C50C" w14:textId="77777777" w:rsidR="005773A8" w:rsidRPr="00071A4F" w:rsidRDefault="005773A8" w:rsidP="0008580B">
                  <w:pPr>
                    <w:widowControl/>
                    <w:spacing w:line="240" w:lineRule="exact"/>
                    <w:ind w:right="20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保育充実費（地代費）</w:t>
                  </w:r>
                  <w:r w:rsidRPr="00071A4F">
                    <w:rPr>
                      <w:rFonts w:ascii="ＭＳ 明朝" w:hAnsi="ＭＳ 明朝" w:cs="ＭＳ Ｐゴシック" w:hint="eastAsia"/>
                      <w:w w:val="66"/>
                      <w:kern w:val="0"/>
                      <w:sz w:val="18"/>
                      <w:szCs w:val="18"/>
                    </w:rPr>
                    <w:t>（ひばり・ひばりゆりかご保育園）</w:t>
                  </w:r>
                </w:p>
              </w:tc>
              <w:tc>
                <w:tcPr>
                  <w:tcW w:w="1276" w:type="dxa"/>
                </w:tcPr>
                <w:p w14:paraId="48642969" w14:textId="77777777" w:rsidR="005773A8" w:rsidRPr="00071A4F" w:rsidRDefault="005773A8" w:rsidP="0008580B">
                  <w:pPr>
                    <w:widowControl/>
                    <w:spacing w:line="240" w:lineRule="exact"/>
                    <w:jc w:val="righ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202,000</w:t>
                  </w:r>
                </w:p>
                <w:p w14:paraId="459588FF" w14:textId="77777777" w:rsidR="005773A8" w:rsidRPr="00071A4F" w:rsidRDefault="005773A8" w:rsidP="0008580B">
                  <w:pPr>
                    <w:widowControl/>
                    <w:spacing w:line="240" w:lineRule="exact"/>
                    <w:jc w:val="righ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247,674</w:t>
                  </w:r>
                </w:p>
              </w:tc>
            </w:tr>
          </w:tbl>
          <w:p w14:paraId="0F71824A" w14:textId="77777777" w:rsidR="005773A8" w:rsidRPr="00071A4F" w:rsidRDefault="005773A8" w:rsidP="0008580B">
            <w:pPr>
              <w:widowControl/>
              <w:spacing w:line="240" w:lineRule="exact"/>
              <w:ind w:right="200" w:firstLineChars="100" w:firstLine="180"/>
              <w:rPr>
                <w:rFonts w:ascii="ＭＳ 明朝" w:hAnsi="ＭＳ 明朝" w:cs="ＭＳ Ｐゴシック"/>
                <w:kern w:val="0"/>
                <w:sz w:val="18"/>
                <w:szCs w:val="18"/>
              </w:rPr>
            </w:pPr>
          </w:p>
          <w:p w14:paraId="10A01871" w14:textId="77777777" w:rsidR="005773A8" w:rsidRPr="00071A4F" w:rsidRDefault="005773A8" w:rsidP="0008580B">
            <w:pPr>
              <w:widowControl/>
              <w:spacing w:line="240" w:lineRule="exact"/>
              <w:jc w:val="lef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lastRenderedPageBreak/>
              <w:t>(2) 当初予算と決算額が大きく異なる場合は、その理由</w:t>
            </w:r>
          </w:p>
          <w:p w14:paraId="68D66C6F" w14:textId="77777777" w:rsidR="005773A8" w:rsidRPr="00071A4F" w:rsidRDefault="005773A8" w:rsidP="0008580B">
            <w:pPr>
              <w:widowControl/>
              <w:spacing w:line="240" w:lineRule="exact"/>
              <w:jc w:val="lef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国・県の補助基準額が改定されたため。</w:t>
            </w:r>
          </w:p>
          <w:p w14:paraId="050ABFCF" w14:textId="77777777" w:rsidR="005773A8" w:rsidRPr="00071A4F" w:rsidRDefault="005773A8" w:rsidP="0008580B">
            <w:pPr>
              <w:widowControl/>
              <w:spacing w:line="240" w:lineRule="exact"/>
              <w:jc w:val="left"/>
              <w:rPr>
                <w:rFonts w:ascii="ＭＳ 明朝" w:hAnsi="ＭＳ 明朝" w:cs="ＭＳ Ｐゴシック"/>
                <w:kern w:val="0"/>
                <w:sz w:val="18"/>
                <w:szCs w:val="18"/>
              </w:rPr>
            </w:pPr>
          </w:p>
          <w:p w14:paraId="086D27BE" w14:textId="77777777" w:rsidR="005773A8" w:rsidRPr="00071A4F" w:rsidRDefault="005773A8" w:rsidP="0008580B">
            <w:pPr>
              <w:widowControl/>
              <w:spacing w:line="240" w:lineRule="exact"/>
              <w:jc w:val="lef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5E9A58B2" w14:textId="77777777" w:rsidR="005773A8" w:rsidRPr="00071A4F" w:rsidRDefault="005773A8" w:rsidP="0008580B">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r w:rsidRPr="00071A4F">
              <w:rPr>
                <w:rFonts w:ascii="ＭＳ 明朝" w:hAnsi="ＭＳ 明朝" w:cs="ＭＳ Ｐゴシック" w:hint="eastAsia"/>
                <w:kern w:val="0"/>
                <w:sz w:val="18"/>
                <w:szCs w:val="18"/>
              </w:rPr>
              <w:t>町内のひばり保育園、ひばりゆりかご保育園への補助金交付を適正に行うことにより、保育（一時保育、延長保育、病児保育など）の充実が図れた。</w:t>
            </w:r>
          </w:p>
          <w:p w14:paraId="6249991A" w14:textId="77777777" w:rsidR="005773A8" w:rsidRPr="00071A4F" w:rsidRDefault="005773A8" w:rsidP="0008580B">
            <w:pPr>
              <w:widowControl/>
              <w:spacing w:line="240" w:lineRule="exact"/>
              <w:ind w:leftChars="86" w:left="181" w:right="200" w:firstLineChars="100" w:firstLine="180"/>
              <w:rPr>
                <w:rFonts w:ascii="ＭＳ ゴシック" w:eastAsia="ＭＳ ゴシック" w:hAnsi="ＭＳ ゴシック" w:cs="ＭＳ Ｐゴシック"/>
                <w:kern w:val="0"/>
                <w:sz w:val="18"/>
                <w:szCs w:val="18"/>
              </w:rPr>
            </w:pPr>
          </w:p>
        </w:tc>
      </w:tr>
      <w:tr w:rsidR="005773A8" w:rsidRPr="0050446C" w14:paraId="2E94A9AD"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16D1F459"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0F97B41B"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0" w:type="dxa"/>
            <w:shd w:val="clear" w:color="auto" w:fill="F2F2F2" w:themeFill="background1" w:themeFillShade="F2"/>
          </w:tcPr>
          <w:p w14:paraId="49E52502"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hint="eastAsia"/>
                <w:kern w:val="0"/>
                <w:sz w:val="18"/>
                <w:szCs w:val="18"/>
              </w:rPr>
              <w:t>1,046</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76C99637"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338822A0"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183E28B1"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23ABD5C9" w14:textId="77777777" w:rsidR="005773A8" w:rsidRPr="0050446C" w:rsidRDefault="005773A8"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560" w:type="dxa"/>
            <w:shd w:val="clear" w:color="auto" w:fill="F2F2F2" w:themeFill="background1" w:themeFillShade="F2"/>
          </w:tcPr>
          <w:p w14:paraId="12353E70"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30,950</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1FA90DEE"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28A23699"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08A532B0"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44964641"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0" w:type="dxa"/>
            <w:shd w:val="clear" w:color="auto" w:fill="F2F2F2" w:themeFill="background1" w:themeFillShade="F2"/>
          </w:tcPr>
          <w:p w14:paraId="54120DEB"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29,981</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53ACD633"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344F8188"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5"/>
        </w:trPr>
        <w:tc>
          <w:tcPr>
            <w:tcW w:w="585" w:type="dxa"/>
            <w:vMerge/>
            <w:shd w:val="clear" w:color="auto" w:fill="auto"/>
            <w:noWrap/>
          </w:tcPr>
          <w:p w14:paraId="72155DC7"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76" w:type="dxa"/>
            <w:gridSpan w:val="2"/>
            <w:shd w:val="clear" w:color="auto" w:fill="auto"/>
            <w:noWrap/>
          </w:tcPr>
          <w:p w14:paraId="38BB7F19" w14:textId="77777777" w:rsidR="005773A8" w:rsidRPr="00D74701" w:rsidRDefault="005773A8" w:rsidP="0008580B">
            <w:pPr>
              <w:widowControl/>
              <w:spacing w:line="240" w:lineRule="exact"/>
              <w:rPr>
                <w:rFonts w:ascii="ＭＳ ゴシック" w:eastAsia="ＭＳ ゴシック" w:hAnsi="ＭＳ ゴシック" w:cs="ＭＳ Ｐゴシック"/>
                <w:kern w:val="0"/>
                <w:sz w:val="18"/>
                <w:szCs w:val="18"/>
              </w:rPr>
            </w:pPr>
          </w:p>
          <w:p w14:paraId="0C07B9D4" w14:textId="77777777" w:rsidR="005773A8" w:rsidRPr="00D74701" w:rsidRDefault="005773A8" w:rsidP="0008580B">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課⇒町民健康課</w:t>
            </w:r>
          </w:p>
          <w:p w14:paraId="1F70A208" w14:textId="1084146A" w:rsidR="005773A8" w:rsidRPr="00D74701" w:rsidRDefault="005773A8" w:rsidP="0008580B">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27263A" w:rsidRPr="00D74701">
              <w:rPr>
                <w:rFonts w:ascii="ＭＳ ゴシック" w:eastAsia="ＭＳ ゴシック" w:hAnsi="ＭＳ ゴシック" w:cs="ＭＳ Ｐゴシック" w:hint="eastAsia"/>
                <w:kern w:val="0"/>
                <w:sz w:val="18"/>
                <w:szCs w:val="18"/>
              </w:rPr>
              <w:t>基本目標（子育てしやすい）</w:t>
            </w:r>
          </w:p>
        </w:tc>
        <w:tc>
          <w:tcPr>
            <w:tcW w:w="6378" w:type="dxa"/>
            <w:vMerge/>
            <w:shd w:val="clear" w:color="auto" w:fill="auto"/>
          </w:tcPr>
          <w:p w14:paraId="3F04C03C"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0810D9F7"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10"/>
        </w:trPr>
        <w:tc>
          <w:tcPr>
            <w:tcW w:w="585" w:type="dxa"/>
            <w:vMerge w:val="restart"/>
            <w:shd w:val="clear" w:color="auto" w:fill="auto"/>
            <w:noWrap/>
          </w:tcPr>
          <w:p w14:paraId="69292009" w14:textId="77777777" w:rsidR="005773A8" w:rsidRPr="0050446C" w:rsidRDefault="005773A8" w:rsidP="0008580B">
            <w:pPr>
              <w:spacing w:line="240" w:lineRule="exact"/>
              <w:jc w:val="center"/>
              <w:rPr>
                <w:rFonts w:ascii="ＭＳ ゴシック" w:eastAsia="ＭＳ ゴシック" w:hAnsi="ＭＳ ゴシック" w:cs="ＭＳ Ｐゴシック"/>
                <w:sz w:val="18"/>
                <w:szCs w:val="18"/>
              </w:rPr>
            </w:pPr>
          </w:p>
          <w:p w14:paraId="69BEED1B" w14:textId="332B6892" w:rsidR="005773A8" w:rsidRPr="0050446C" w:rsidRDefault="008527AC" w:rsidP="0008580B">
            <w:pPr>
              <w:spacing w:line="240" w:lineRule="exact"/>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88</w:t>
            </w:r>
          </w:p>
          <w:p w14:paraId="5C9B1DF7"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tc>
        <w:tc>
          <w:tcPr>
            <w:tcW w:w="2676" w:type="dxa"/>
            <w:gridSpan w:val="2"/>
            <w:tcBorders>
              <w:bottom w:val="single" w:sz="4" w:space="0" w:color="000000"/>
            </w:tcBorders>
            <w:shd w:val="clear" w:color="auto" w:fill="auto"/>
            <w:noWrap/>
          </w:tcPr>
          <w:p w14:paraId="45D981EB" w14:textId="77777777" w:rsidR="005773A8" w:rsidRPr="0050446C" w:rsidRDefault="005773A8" w:rsidP="000964EE">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つどいの広場運営事業費補助金</w:t>
            </w:r>
          </w:p>
        </w:tc>
        <w:tc>
          <w:tcPr>
            <w:tcW w:w="6378" w:type="dxa"/>
            <w:vMerge w:val="restart"/>
            <w:shd w:val="clear" w:color="auto" w:fill="auto"/>
          </w:tcPr>
          <w:p w14:paraId="4459F182" w14:textId="77777777" w:rsidR="005773A8" w:rsidRPr="0050446C" w:rsidRDefault="005773A8" w:rsidP="00E20961">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(1) 事業の概要</w:t>
            </w:r>
          </w:p>
          <w:p w14:paraId="4992D999" w14:textId="77777777" w:rsidR="005773A8" w:rsidRPr="0050446C"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就学前のお子さんがいる保護者を対象に、地域で気軽に親子で参加できる子育て支援拠点施設「つどいの広場」を創設し、育児不安の解消や保護者の交流を促進するための事業等を実施する。</w:t>
            </w:r>
          </w:p>
          <w:p w14:paraId="21B2A677" w14:textId="77777777" w:rsidR="005773A8" w:rsidRPr="0050446C" w:rsidRDefault="005773A8" w:rsidP="00E20961">
            <w:pPr>
              <w:widowControl/>
              <w:spacing w:line="240" w:lineRule="exact"/>
              <w:ind w:right="200"/>
              <w:rPr>
                <w:rFonts w:ascii="ＭＳ 明朝" w:hAnsi="ＭＳ 明朝" w:cs="ＭＳ Ｐゴシック"/>
                <w:kern w:val="0"/>
                <w:sz w:val="18"/>
                <w:szCs w:val="18"/>
              </w:rPr>
            </w:pPr>
          </w:p>
          <w:p w14:paraId="5DA8DB93" w14:textId="77777777" w:rsidR="005773A8" w:rsidRPr="0050446C" w:rsidRDefault="005773A8" w:rsidP="00E20961">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(2) 当初予算と決算額が大きく異なる場合は、その理由</w:t>
            </w:r>
          </w:p>
          <w:p w14:paraId="31FC8705" w14:textId="77777777" w:rsidR="005773A8" w:rsidRPr="0050446C" w:rsidRDefault="005773A8" w:rsidP="00E20961">
            <w:pPr>
              <w:widowControl/>
              <w:spacing w:line="240" w:lineRule="exact"/>
              <w:rPr>
                <w:rFonts w:ascii="ＭＳ 明朝" w:hAnsi="ＭＳ 明朝" w:cs="ＭＳ Ｐゴシック"/>
                <w:kern w:val="0"/>
                <w:sz w:val="18"/>
                <w:szCs w:val="18"/>
              </w:rPr>
            </w:pPr>
          </w:p>
          <w:p w14:paraId="3FD4A4E1" w14:textId="77777777" w:rsidR="005773A8" w:rsidRPr="0050446C" w:rsidRDefault="005773A8" w:rsidP="00E20961">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(3) 成果及び評価並びに改善点</w:t>
            </w:r>
          </w:p>
          <w:p w14:paraId="5BC63250" w14:textId="77777777" w:rsidR="005773A8" w:rsidRPr="0050446C"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つどいの広場運営を山村学園短期大学と協定を結び事業を実施した。年間の開設日は</w:t>
            </w:r>
            <w:r>
              <w:rPr>
                <w:rFonts w:ascii="ＭＳ 明朝" w:hAnsi="ＭＳ 明朝" w:cs="ＭＳ Ｐゴシック" w:hint="eastAsia"/>
                <w:kern w:val="0"/>
                <w:sz w:val="18"/>
                <w:szCs w:val="18"/>
              </w:rPr>
              <w:t>241</w:t>
            </w:r>
            <w:r w:rsidRPr="0050446C">
              <w:rPr>
                <w:rFonts w:ascii="ＭＳ 明朝" w:hAnsi="ＭＳ 明朝" w:cs="ＭＳ Ｐゴシック" w:hint="eastAsia"/>
                <w:kern w:val="0"/>
                <w:sz w:val="18"/>
                <w:szCs w:val="18"/>
              </w:rPr>
              <w:t>日(前年度</w:t>
            </w:r>
            <w:r>
              <w:rPr>
                <w:rFonts w:ascii="ＭＳ 明朝" w:hAnsi="ＭＳ 明朝" w:cs="ＭＳ Ｐゴシック" w:hint="eastAsia"/>
                <w:kern w:val="0"/>
                <w:sz w:val="18"/>
                <w:szCs w:val="18"/>
              </w:rPr>
              <w:t>212</w:t>
            </w:r>
            <w:r w:rsidRPr="0050446C">
              <w:rPr>
                <w:rFonts w:ascii="ＭＳ 明朝" w:hAnsi="ＭＳ 明朝" w:cs="ＭＳ Ｐゴシック" w:hint="eastAsia"/>
                <w:kern w:val="0"/>
                <w:sz w:val="18"/>
                <w:szCs w:val="18"/>
              </w:rPr>
              <w:t>日)、参加者は</w:t>
            </w:r>
            <w:r>
              <w:rPr>
                <w:rFonts w:ascii="ＭＳ 明朝" w:hAnsi="ＭＳ 明朝" w:cs="ＭＳ Ｐゴシック" w:hint="eastAsia"/>
                <w:kern w:val="0"/>
                <w:sz w:val="18"/>
                <w:szCs w:val="18"/>
              </w:rPr>
              <w:t>3,183</w:t>
            </w:r>
            <w:r w:rsidRPr="0050446C">
              <w:rPr>
                <w:rFonts w:ascii="ＭＳ 明朝" w:hAnsi="ＭＳ 明朝" w:cs="ＭＳ Ｐゴシック" w:hint="eastAsia"/>
                <w:kern w:val="0"/>
                <w:sz w:val="18"/>
                <w:szCs w:val="18"/>
              </w:rPr>
              <w:t>人、1日平均</w:t>
            </w:r>
            <w:r>
              <w:rPr>
                <w:rFonts w:ascii="ＭＳ 明朝" w:hAnsi="ＭＳ 明朝" w:cs="ＭＳ Ｐゴシック" w:hint="eastAsia"/>
                <w:kern w:val="0"/>
                <w:sz w:val="18"/>
                <w:szCs w:val="18"/>
              </w:rPr>
              <w:t>13.2</w:t>
            </w:r>
            <w:r w:rsidRPr="0050446C">
              <w:rPr>
                <w:rFonts w:ascii="ＭＳ 明朝" w:hAnsi="ＭＳ 明朝" w:cs="ＭＳ Ｐゴシック" w:hint="eastAsia"/>
                <w:kern w:val="0"/>
                <w:sz w:val="18"/>
                <w:szCs w:val="18"/>
              </w:rPr>
              <w:t>人 (前年度</w:t>
            </w:r>
            <w:r>
              <w:rPr>
                <w:rFonts w:ascii="ＭＳ 明朝" w:hAnsi="ＭＳ 明朝" w:cs="ＭＳ Ｐゴシック" w:hint="eastAsia"/>
                <w:kern w:val="0"/>
                <w:sz w:val="18"/>
                <w:szCs w:val="18"/>
              </w:rPr>
              <w:t>3,055</w:t>
            </w:r>
            <w:r w:rsidRPr="0050446C">
              <w:rPr>
                <w:rFonts w:ascii="ＭＳ 明朝" w:hAnsi="ＭＳ 明朝" w:cs="ＭＳ Ｐゴシック" w:hint="eastAsia"/>
                <w:kern w:val="0"/>
                <w:sz w:val="18"/>
                <w:szCs w:val="18"/>
              </w:rPr>
              <w:t>人、1日平均</w:t>
            </w:r>
            <w:r>
              <w:rPr>
                <w:rFonts w:ascii="ＭＳ 明朝" w:hAnsi="ＭＳ 明朝" w:cs="ＭＳ Ｐゴシック" w:hint="eastAsia"/>
                <w:kern w:val="0"/>
                <w:sz w:val="18"/>
                <w:szCs w:val="18"/>
              </w:rPr>
              <w:t>14.4</w:t>
            </w:r>
            <w:r w:rsidRPr="0050446C">
              <w:rPr>
                <w:rFonts w:ascii="ＭＳ 明朝" w:hAnsi="ＭＳ 明朝" w:cs="ＭＳ Ｐゴシック" w:hint="eastAsia"/>
                <w:kern w:val="0"/>
                <w:sz w:val="18"/>
                <w:szCs w:val="18"/>
              </w:rPr>
              <w:t>人)であった。</w:t>
            </w:r>
          </w:p>
          <w:p w14:paraId="5D851A73" w14:textId="77777777" w:rsidR="005773A8" w:rsidRPr="0050446C"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平成27年7月から利用対象児童の年齢を3歳以下から就学前（6歳）までに拡大している。</w:t>
            </w:r>
          </w:p>
          <w:p w14:paraId="5654A37D" w14:textId="77777777" w:rsidR="005773A8" w:rsidRPr="0050446C" w:rsidRDefault="005773A8" w:rsidP="00E20961">
            <w:pPr>
              <w:widowControl/>
              <w:spacing w:line="240" w:lineRule="exact"/>
              <w:ind w:leftChars="86" w:left="181" w:right="200" w:firstLineChars="100" w:firstLine="180"/>
              <w:rPr>
                <w:rFonts w:ascii="ＭＳ ゴシック" w:eastAsia="ＭＳ ゴシック" w:hAnsi="ＭＳ ゴシック" w:cs="ＭＳ Ｐゴシック"/>
                <w:sz w:val="18"/>
                <w:szCs w:val="18"/>
              </w:rPr>
            </w:pPr>
          </w:p>
        </w:tc>
      </w:tr>
      <w:tr w:rsidR="005773A8" w:rsidRPr="0050446C" w14:paraId="7F81E021"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09868D42"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09E5DD1E"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0" w:type="dxa"/>
            <w:shd w:val="clear" w:color="auto" w:fill="F2F2F2" w:themeFill="background1" w:themeFillShade="F2"/>
          </w:tcPr>
          <w:p w14:paraId="52608DF5"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4,000千円</w:t>
            </w:r>
          </w:p>
        </w:tc>
        <w:tc>
          <w:tcPr>
            <w:tcW w:w="6378" w:type="dxa"/>
            <w:vMerge/>
            <w:shd w:val="clear" w:color="auto" w:fill="auto"/>
          </w:tcPr>
          <w:p w14:paraId="5D32C379"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291C7136"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348056C3"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3A8D4B96" w14:textId="77777777" w:rsidR="005773A8" w:rsidRPr="0050446C" w:rsidRDefault="005773A8"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560" w:type="dxa"/>
            <w:shd w:val="clear" w:color="auto" w:fill="F2F2F2" w:themeFill="background1" w:themeFillShade="F2"/>
          </w:tcPr>
          <w:p w14:paraId="59997DAD"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4,000千円</w:t>
            </w:r>
          </w:p>
        </w:tc>
        <w:tc>
          <w:tcPr>
            <w:tcW w:w="6378" w:type="dxa"/>
            <w:vMerge/>
            <w:shd w:val="clear" w:color="auto" w:fill="auto"/>
          </w:tcPr>
          <w:p w14:paraId="70773AEC"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22CE479B"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432FF9A9"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2289A874"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0" w:type="dxa"/>
            <w:shd w:val="clear" w:color="auto" w:fill="F2F2F2" w:themeFill="background1" w:themeFillShade="F2"/>
          </w:tcPr>
          <w:p w14:paraId="16103EBD"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4,000千円</w:t>
            </w:r>
          </w:p>
        </w:tc>
        <w:tc>
          <w:tcPr>
            <w:tcW w:w="6378" w:type="dxa"/>
            <w:vMerge/>
            <w:shd w:val="clear" w:color="auto" w:fill="auto"/>
          </w:tcPr>
          <w:p w14:paraId="08438EE9"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657D776E"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40"/>
        </w:trPr>
        <w:tc>
          <w:tcPr>
            <w:tcW w:w="585" w:type="dxa"/>
            <w:vMerge/>
            <w:shd w:val="clear" w:color="auto" w:fill="auto"/>
            <w:noWrap/>
          </w:tcPr>
          <w:p w14:paraId="5E9DB94F"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76" w:type="dxa"/>
            <w:gridSpan w:val="2"/>
            <w:shd w:val="clear" w:color="auto" w:fill="auto"/>
            <w:noWrap/>
          </w:tcPr>
          <w:p w14:paraId="63DAE7C9" w14:textId="77777777" w:rsidR="005773A8" w:rsidRPr="00D74701" w:rsidRDefault="005773A8" w:rsidP="0008580B">
            <w:pPr>
              <w:widowControl/>
              <w:spacing w:line="240" w:lineRule="exact"/>
              <w:rPr>
                <w:rFonts w:ascii="ＭＳ ゴシック" w:eastAsia="ＭＳ ゴシック" w:hAnsi="ＭＳ ゴシック" w:cs="ＭＳ Ｐゴシック"/>
                <w:kern w:val="0"/>
                <w:sz w:val="18"/>
                <w:szCs w:val="18"/>
              </w:rPr>
            </w:pPr>
          </w:p>
          <w:p w14:paraId="5FFAECEC" w14:textId="77777777" w:rsidR="005773A8" w:rsidRPr="00D74701" w:rsidRDefault="005773A8" w:rsidP="0008580B">
            <w:pPr>
              <w:widowControl/>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課⇒町民健康課</w:t>
            </w:r>
          </w:p>
          <w:p w14:paraId="386010F2" w14:textId="1E5B8187" w:rsidR="005773A8" w:rsidRPr="00D74701" w:rsidRDefault="005773A8" w:rsidP="0008580B">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D336F5" w:rsidRPr="00D74701">
              <w:rPr>
                <w:rFonts w:ascii="ＭＳ ゴシック" w:eastAsia="ＭＳ ゴシック" w:hAnsi="ＭＳ ゴシック" w:cs="ＭＳ Ｐゴシック" w:hint="eastAsia"/>
                <w:kern w:val="0"/>
                <w:sz w:val="18"/>
                <w:szCs w:val="18"/>
              </w:rPr>
              <w:t>基本目標（子育てしやすい）</w:t>
            </w:r>
          </w:p>
        </w:tc>
        <w:tc>
          <w:tcPr>
            <w:tcW w:w="6378" w:type="dxa"/>
            <w:vMerge/>
            <w:shd w:val="clear" w:color="auto" w:fill="auto"/>
          </w:tcPr>
          <w:p w14:paraId="5876ED61"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52F8B602"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40"/>
        </w:trPr>
        <w:tc>
          <w:tcPr>
            <w:tcW w:w="585" w:type="dxa"/>
            <w:vMerge w:val="restart"/>
            <w:shd w:val="clear" w:color="auto" w:fill="auto"/>
            <w:noWrap/>
          </w:tcPr>
          <w:p w14:paraId="195BA4F5"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p w14:paraId="6BD4175A" w14:textId="26C04883" w:rsidR="005773A8" w:rsidRPr="0050446C" w:rsidRDefault="008527AC" w:rsidP="0008580B">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89</w:t>
            </w:r>
          </w:p>
          <w:p w14:paraId="4290DB6B"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tc>
        <w:tc>
          <w:tcPr>
            <w:tcW w:w="2676" w:type="dxa"/>
            <w:gridSpan w:val="2"/>
            <w:tcBorders>
              <w:bottom w:val="single" w:sz="4" w:space="0" w:color="000000"/>
            </w:tcBorders>
            <w:shd w:val="clear" w:color="auto" w:fill="auto"/>
            <w:noWrap/>
            <w:vAlign w:val="center"/>
          </w:tcPr>
          <w:p w14:paraId="4A3E7E4C" w14:textId="77777777" w:rsidR="005773A8" w:rsidRPr="0050446C" w:rsidRDefault="005773A8" w:rsidP="0008580B">
            <w:pPr>
              <w:widowControl/>
              <w:spacing w:line="240" w:lineRule="exac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b/>
                <w:kern w:val="0"/>
                <w:sz w:val="18"/>
                <w:szCs w:val="18"/>
              </w:rPr>
              <w:t>こども医療費</w:t>
            </w:r>
          </w:p>
        </w:tc>
        <w:tc>
          <w:tcPr>
            <w:tcW w:w="6378" w:type="dxa"/>
            <w:vMerge w:val="restart"/>
            <w:shd w:val="clear" w:color="auto" w:fill="auto"/>
            <w:noWrap/>
          </w:tcPr>
          <w:p w14:paraId="5A800F10"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1811138D" w14:textId="77777777" w:rsidR="008A26F7" w:rsidRPr="00071A4F" w:rsidRDefault="008A26F7"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こどもが必要とする医療を容易に受けられるようにするため、こどもに対する医療費の一部を支給することにより、こどもの保健の向上と福祉の増進を図ることを目的とする。</w:t>
            </w:r>
          </w:p>
          <w:p w14:paraId="6227C643" w14:textId="77777777" w:rsidR="008A26F7" w:rsidRPr="00071A4F" w:rsidRDefault="008A26F7"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平成26年度から「こども医療費支給事業の窓口払い廃止」を比企郡、入間郡（毛呂山町・越生町）に所在の医療機関等（医科・歯科・保険薬局）及び坂戸市・鶴ヶ島市所在の保険薬局に加えて、坂戸市・鶴ヶ島市所在の医療機関（医科・歯科）まで拡大した。</w:t>
            </w:r>
          </w:p>
          <w:p w14:paraId="585CB446" w14:textId="77777777" w:rsidR="005773A8" w:rsidRPr="00071A4F" w:rsidRDefault="005773A8" w:rsidP="00E20961">
            <w:pPr>
              <w:widowControl/>
              <w:spacing w:line="240" w:lineRule="exac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w:t>
            </w:r>
          </w:p>
          <w:p w14:paraId="777CCADA"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(2) 当初予算と決算額が大きく異なる場合は、その理由</w:t>
            </w:r>
          </w:p>
          <w:p w14:paraId="097EFCD8" w14:textId="1E7F46CE" w:rsidR="005773A8" w:rsidRPr="00071A4F"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申請件数が少なかったため。</w:t>
            </w:r>
          </w:p>
          <w:p w14:paraId="67B69075" w14:textId="77777777" w:rsidR="005773A8" w:rsidRPr="00071A4F" w:rsidRDefault="005773A8" w:rsidP="00E20961">
            <w:pPr>
              <w:widowControl/>
              <w:spacing w:line="240" w:lineRule="exact"/>
              <w:rPr>
                <w:rFonts w:ascii="ＭＳ 明朝" w:hAnsi="ＭＳ 明朝" w:cs="ＭＳ Ｐゴシック"/>
                <w:kern w:val="0"/>
                <w:sz w:val="18"/>
                <w:szCs w:val="18"/>
              </w:rPr>
            </w:pPr>
          </w:p>
          <w:p w14:paraId="61D0B5DD"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7DC02FDD" w14:textId="77777777" w:rsidR="008A26F7" w:rsidRPr="00071A4F" w:rsidRDefault="008A26F7"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適切な支給事務と国・県補助申請等の事務手続きを実施し、対象者に医療費を適切に支給できた。令和4年10月診療分から支給対象年齢を18歳に達した最初の3月31日までに拡充、現物給付化(窓口払不要</w:t>
            </w:r>
            <w:r w:rsidRPr="00071A4F">
              <w:rPr>
                <w:rFonts w:ascii="ＭＳ 明朝" w:hAnsi="ＭＳ 明朝" w:cs="ＭＳ Ｐゴシック"/>
                <w:kern w:val="0"/>
                <w:sz w:val="18"/>
                <w:szCs w:val="18"/>
              </w:rPr>
              <w:t>)</w:t>
            </w:r>
            <w:r w:rsidRPr="00071A4F">
              <w:rPr>
                <w:rFonts w:ascii="ＭＳ 明朝" w:hAnsi="ＭＳ 明朝" w:cs="ＭＳ Ｐゴシック" w:hint="eastAsia"/>
                <w:kern w:val="0"/>
                <w:sz w:val="18"/>
                <w:szCs w:val="18"/>
              </w:rPr>
              <w:t>のエリアを県内医療機関に拡大した。</w:t>
            </w:r>
          </w:p>
          <w:p w14:paraId="3CF0FCD4" w14:textId="77777777" w:rsidR="005773A8" w:rsidRPr="00071A4F" w:rsidRDefault="005773A8" w:rsidP="00E20961">
            <w:pPr>
              <w:widowControl/>
              <w:spacing w:line="240" w:lineRule="exact"/>
              <w:ind w:leftChars="86" w:left="361" w:hangingChars="100" w:hanging="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・対 象 者：1,287人（令和5年3月現在）</w:t>
            </w:r>
          </w:p>
          <w:p w14:paraId="042030DA" w14:textId="77777777" w:rsidR="005773A8" w:rsidRPr="00071A4F" w:rsidRDefault="005773A8" w:rsidP="00E20961">
            <w:pPr>
              <w:widowControl/>
              <w:spacing w:line="240" w:lineRule="exac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・支給件数：14,463件</w:t>
            </w:r>
          </w:p>
          <w:p w14:paraId="61FEDAE2" w14:textId="77777777" w:rsidR="005773A8" w:rsidRPr="00071A4F" w:rsidRDefault="005773A8" w:rsidP="00E20961">
            <w:pPr>
              <w:widowControl/>
              <w:spacing w:line="240" w:lineRule="exac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・支給金額：27,503,435円</w:t>
            </w:r>
          </w:p>
          <w:p w14:paraId="091FF914" w14:textId="77777777" w:rsidR="005773A8" w:rsidRPr="00071A4F" w:rsidRDefault="005773A8" w:rsidP="00E20961">
            <w:pPr>
              <w:widowControl/>
              <w:spacing w:line="240" w:lineRule="exac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・1件当たり支給金額：1,902円</w:t>
            </w:r>
          </w:p>
          <w:p w14:paraId="2AA33A1A" w14:textId="77777777" w:rsidR="005773A8" w:rsidRPr="00071A4F" w:rsidRDefault="005773A8" w:rsidP="00E20961">
            <w:pPr>
              <w:widowControl/>
              <w:spacing w:line="240" w:lineRule="exact"/>
              <w:rPr>
                <w:rFonts w:ascii="ＭＳ ゴシック" w:eastAsia="ＭＳ ゴシック" w:hAnsi="ＭＳ ゴシック" w:cs="ＭＳ Ｐゴシック"/>
                <w:kern w:val="0"/>
                <w:sz w:val="18"/>
                <w:szCs w:val="18"/>
              </w:rPr>
            </w:pPr>
          </w:p>
        </w:tc>
      </w:tr>
      <w:tr w:rsidR="005773A8" w:rsidRPr="0050446C" w14:paraId="3E9E2FA5"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2A6B5E45"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740C33FC"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0" w:type="dxa"/>
            <w:shd w:val="clear" w:color="auto" w:fill="F2F2F2" w:themeFill="background1" w:themeFillShade="F2"/>
          </w:tcPr>
          <w:p w14:paraId="13335039"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28,712</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32994FFB"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48AEDE8B"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55969027"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0C24FF63" w14:textId="77777777" w:rsidR="005773A8" w:rsidRPr="0050446C" w:rsidRDefault="005773A8"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560" w:type="dxa"/>
            <w:shd w:val="clear" w:color="auto" w:fill="F2F2F2" w:themeFill="background1" w:themeFillShade="F2"/>
          </w:tcPr>
          <w:p w14:paraId="02663CEE"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28,372</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273C2046"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367066F9"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779C656A"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45EB9B6D"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0" w:type="dxa"/>
            <w:shd w:val="clear" w:color="auto" w:fill="F2F2F2" w:themeFill="background1" w:themeFillShade="F2"/>
          </w:tcPr>
          <w:p w14:paraId="7AB6919D"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27,504</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48FD3F40"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6D7E156A"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0"/>
        </w:trPr>
        <w:tc>
          <w:tcPr>
            <w:tcW w:w="585" w:type="dxa"/>
            <w:vMerge/>
            <w:shd w:val="clear" w:color="auto" w:fill="auto"/>
            <w:noWrap/>
          </w:tcPr>
          <w:p w14:paraId="112B2771"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76" w:type="dxa"/>
            <w:gridSpan w:val="2"/>
            <w:shd w:val="clear" w:color="auto" w:fill="auto"/>
            <w:noWrap/>
          </w:tcPr>
          <w:p w14:paraId="3F94CA61" w14:textId="77777777" w:rsidR="005773A8" w:rsidRPr="00D74701" w:rsidRDefault="005773A8" w:rsidP="0008580B">
            <w:pPr>
              <w:spacing w:line="240" w:lineRule="exact"/>
              <w:rPr>
                <w:rFonts w:ascii="ＭＳ ゴシック" w:eastAsia="ＭＳ ゴシック" w:hAnsi="ＭＳ ゴシック" w:cs="ＭＳ Ｐゴシック"/>
                <w:kern w:val="0"/>
                <w:sz w:val="18"/>
                <w:szCs w:val="18"/>
              </w:rPr>
            </w:pPr>
          </w:p>
          <w:p w14:paraId="4A24CB25" w14:textId="77777777" w:rsidR="005773A8" w:rsidRPr="00D74701" w:rsidRDefault="005773A8" w:rsidP="0008580B">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課⇒町民健康課</w:t>
            </w:r>
          </w:p>
          <w:p w14:paraId="00923777" w14:textId="2221801D" w:rsidR="005773A8" w:rsidRPr="00D74701" w:rsidRDefault="005773A8" w:rsidP="0008580B">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D336F5" w:rsidRPr="00D74701">
              <w:rPr>
                <w:rFonts w:ascii="ＭＳ ゴシック" w:eastAsia="ＭＳ ゴシック" w:hAnsi="ＭＳ ゴシック" w:cs="ＭＳ Ｐゴシック" w:hint="eastAsia"/>
                <w:kern w:val="0"/>
                <w:sz w:val="18"/>
                <w:szCs w:val="18"/>
              </w:rPr>
              <w:t>基本目標（子育てしやすい）</w:t>
            </w:r>
          </w:p>
        </w:tc>
        <w:tc>
          <w:tcPr>
            <w:tcW w:w="6378" w:type="dxa"/>
            <w:vMerge/>
            <w:shd w:val="clear" w:color="auto" w:fill="auto"/>
          </w:tcPr>
          <w:p w14:paraId="04668EBA"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1483ABDE"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40"/>
        </w:trPr>
        <w:tc>
          <w:tcPr>
            <w:tcW w:w="585" w:type="dxa"/>
            <w:vMerge w:val="restart"/>
            <w:shd w:val="clear" w:color="auto" w:fill="auto"/>
            <w:noWrap/>
          </w:tcPr>
          <w:p w14:paraId="1908706A"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73CD521E" w14:textId="1720D31D" w:rsidR="005773A8" w:rsidRPr="0050446C" w:rsidRDefault="008527AC" w:rsidP="0008580B">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90</w:t>
            </w:r>
          </w:p>
          <w:p w14:paraId="26D45145"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76" w:type="dxa"/>
            <w:gridSpan w:val="2"/>
            <w:tcBorders>
              <w:bottom w:val="single" w:sz="4" w:space="0" w:color="000000"/>
            </w:tcBorders>
            <w:shd w:val="clear" w:color="auto" w:fill="auto"/>
            <w:noWrap/>
            <w:vAlign w:val="center"/>
          </w:tcPr>
          <w:p w14:paraId="3A3E8E05"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ひとり親家庭等医療費</w:t>
            </w:r>
          </w:p>
        </w:tc>
        <w:tc>
          <w:tcPr>
            <w:tcW w:w="6378" w:type="dxa"/>
            <w:vMerge w:val="restart"/>
            <w:shd w:val="clear" w:color="auto" w:fill="auto"/>
          </w:tcPr>
          <w:p w14:paraId="0CDB3A60"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515B1F35" w14:textId="77777777" w:rsidR="005773A8" w:rsidRPr="00071A4F"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ひとり親家庭等に対し、医療費の一部を支給することにより、ひとり親家庭等の生活の安定と自立を支援し、もってひとり親家庭等の福祉の増進を図ることを目的とする。</w:t>
            </w:r>
          </w:p>
          <w:p w14:paraId="2FC92625" w14:textId="77777777" w:rsidR="005773A8" w:rsidRPr="00071A4F" w:rsidRDefault="005773A8" w:rsidP="00E20961">
            <w:pPr>
              <w:widowControl/>
              <w:spacing w:line="240" w:lineRule="exact"/>
              <w:rPr>
                <w:rFonts w:ascii="ＭＳ 明朝" w:hAnsi="ＭＳ 明朝" w:cs="ＭＳ Ｐゴシック"/>
                <w:kern w:val="0"/>
                <w:sz w:val="18"/>
                <w:szCs w:val="18"/>
              </w:rPr>
            </w:pPr>
          </w:p>
          <w:p w14:paraId="52C936E0"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(2) 当初予算と決算額が大きく異なる場合は、その理由</w:t>
            </w:r>
          </w:p>
          <w:p w14:paraId="0C4B1CA0" w14:textId="77777777" w:rsidR="005773A8" w:rsidRPr="00071A4F" w:rsidRDefault="005773A8" w:rsidP="00E20961">
            <w:pPr>
              <w:widowControl/>
              <w:spacing w:line="240" w:lineRule="exac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 xml:space="preserve">　　</w:t>
            </w:r>
            <w:r w:rsidRPr="00071A4F">
              <w:rPr>
                <w:rFonts w:ascii="ＭＳ 明朝" w:hAnsi="ＭＳ 明朝" w:cs="ＭＳ Ｐゴシック" w:hint="eastAsia"/>
                <w:kern w:val="0"/>
                <w:sz w:val="18"/>
                <w:szCs w:val="18"/>
              </w:rPr>
              <w:t>申請件数が当初見込みより多かったため。</w:t>
            </w:r>
          </w:p>
          <w:p w14:paraId="3895D328" w14:textId="77777777" w:rsidR="005773A8" w:rsidRPr="00071A4F" w:rsidRDefault="005773A8" w:rsidP="00E20961">
            <w:pPr>
              <w:widowControl/>
              <w:spacing w:line="240" w:lineRule="exact"/>
              <w:rPr>
                <w:rFonts w:ascii="ＭＳ ゴシック" w:eastAsia="ＭＳ ゴシック" w:hAnsi="ＭＳ ゴシック" w:cs="ＭＳ Ｐゴシック"/>
                <w:kern w:val="0"/>
                <w:sz w:val="18"/>
                <w:szCs w:val="18"/>
              </w:rPr>
            </w:pPr>
          </w:p>
          <w:p w14:paraId="66D285BD"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59DD6B86" w14:textId="77777777" w:rsidR="008A26F7" w:rsidRPr="00071A4F" w:rsidRDefault="008A26F7"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適切な支給事務と国・県補助申請等の事務手続きを実施し、対象者に医療費を適切に支給できた。令和5年1月診療分から課税者の自己負担金を廃止、県内医療機関での現物給付化(窓口払不要</w:t>
            </w:r>
            <w:r w:rsidRPr="00071A4F">
              <w:rPr>
                <w:rFonts w:ascii="ＭＳ 明朝" w:hAnsi="ＭＳ 明朝" w:cs="ＭＳ Ｐゴシック"/>
                <w:kern w:val="0"/>
                <w:sz w:val="18"/>
                <w:szCs w:val="18"/>
              </w:rPr>
              <w:t>)</w:t>
            </w:r>
            <w:r w:rsidRPr="00071A4F">
              <w:rPr>
                <w:rFonts w:ascii="ＭＳ 明朝" w:hAnsi="ＭＳ 明朝" w:cs="ＭＳ Ｐゴシック" w:hint="eastAsia"/>
                <w:kern w:val="0"/>
                <w:sz w:val="18"/>
                <w:szCs w:val="18"/>
              </w:rPr>
              <w:t>を実施した。</w:t>
            </w:r>
          </w:p>
          <w:p w14:paraId="7965DA2B" w14:textId="77777777" w:rsidR="005773A8" w:rsidRPr="00071A4F" w:rsidRDefault="005773A8" w:rsidP="00E20961">
            <w:pPr>
              <w:widowControl/>
              <w:spacing w:line="240" w:lineRule="exact"/>
              <w:ind w:leftChars="86" w:left="361" w:hangingChars="100" w:hanging="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・支給対象者：116人（令和5年3月現在）</w:t>
            </w:r>
          </w:p>
          <w:p w14:paraId="536F91B1" w14:textId="77777777" w:rsidR="005773A8" w:rsidRPr="00071A4F" w:rsidRDefault="005773A8" w:rsidP="00E20961">
            <w:pPr>
              <w:widowControl/>
              <w:spacing w:line="240" w:lineRule="exac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・支給件数：959件</w:t>
            </w:r>
            <w:r w:rsidRPr="00071A4F">
              <w:rPr>
                <w:rFonts w:ascii="ＭＳ 明朝" w:hAnsi="ＭＳ 明朝" w:cs="ＭＳ Ｐゴシック"/>
                <w:kern w:val="0"/>
                <w:sz w:val="18"/>
                <w:szCs w:val="18"/>
              </w:rPr>
              <w:t xml:space="preserve"> </w:t>
            </w:r>
          </w:p>
          <w:p w14:paraId="7A3506B1" w14:textId="77777777" w:rsidR="005773A8" w:rsidRPr="00071A4F" w:rsidRDefault="005773A8" w:rsidP="00E20961">
            <w:pPr>
              <w:widowControl/>
              <w:spacing w:line="240" w:lineRule="exact"/>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・支給金額：2,123,267円</w:t>
            </w:r>
          </w:p>
          <w:p w14:paraId="6A63DF8A" w14:textId="5CB64C03" w:rsidR="005773A8" w:rsidRPr="00071A4F" w:rsidRDefault="005773A8" w:rsidP="00E20961">
            <w:pPr>
              <w:widowControl/>
              <w:spacing w:line="240" w:lineRule="exact"/>
              <w:rPr>
                <w:rFonts w:ascii="ＭＳ ゴシック" w:eastAsia="ＭＳ ゴシック" w:hAnsi="ＭＳ ゴシック" w:cs="ＭＳ Ｐゴシック"/>
                <w:kern w:val="0"/>
                <w:sz w:val="18"/>
                <w:szCs w:val="18"/>
              </w:rPr>
            </w:pPr>
            <w:r w:rsidRPr="00071A4F">
              <w:rPr>
                <w:rFonts w:ascii="ＭＳ 明朝" w:hAnsi="ＭＳ 明朝" w:cs="ＭＳ Ｐゴシック" w:hint="eastAsia"/>
                <w:kern w:val="0"/>
                <w:sz w:val="18"/>
                <w:szCs w:val="18"/>
              </w:rPr>
              <w:t xml:space="preserve">　・1件当たり支給金額：2,214円</w:t>
            </w:r>
          </w:p>
        </w:tc>
      </w:tr>
      <w:tr w:rsidR="005773A8" w:rsidRPr="0050446C" w14:paraId="4ACD3574"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1A652B5C"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363D1561"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0" w:type="dxa"/>
            <w:shd w:val="clear" w:color="auto" w:fill="F2F2F2" w:themeFill="background1" w:themeFillShade="F2"/>
          </w:tcPr>
          <w:p w14:paraId="606A037A"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870</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5E1445F8"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5F6747A9"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3D886E5E"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35FEF413" w14:textId="77777777" w:rsidR="005773A8" w:rsidRPr="0050446C" w:rsidRDefault="005773A8"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560" w:type="dxa"/>
            <w:shd w:val="clear" w:color="auto" w:fill="F2F2F2" w:themeFill="background1" w:themeFillShade="F2"/>
          </w:tcPr>
          <w:p w14:paraId="10E65446"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2,124</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6F3BACF6"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7194A287"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1835069F"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454BCEA3"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0" w:type="dxa"/>
            <w:shd w:val="clear" w:color="auto" w:fill="F2F2F2" w:themeFill="background1" w:themeFillShade="F2"/>
          </w:tcPr>
          <w:p w14:paraId="08432AFF"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2,124</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13D51BB5"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50AECF91"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18"/>
        </w:trPr>
        <w:tc>
          <w:tcPr>
            <w:tcW w:w="585" w:type="dxa"/>
            <w:vMerge/>
            <w:tcBorders>
              <w:bottom w:val="single" w:sz="4" w:space="0" w:color="000000"/>
            </w:tcBorders>
            <w:shd w:val="clear" w:color="auto" w:fill="auto"/>
            <w:noWrap/>
          </w:tcPr>
          <w:p w14:paraId="6E2C0296"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76" w:type="dxa"/>
            <w:gridSpan w:val="2"/>
            <w:tcBorders>
              <w:bottom w:val="single" w:sz="4" w:space="0" w:color="000000"/>
            </w:tcBorders>
            <w:shd w:val="clear" w:color="auto" w:fill="auto"/>
            <w:noWrap/>
          </w:tcPr>
          <w:p w14:paraId="296C23EA" w14:textId="77777777" w:rsidR="005773A8" w:rsidRPr="00D74701" w:rsidRDefault="005773A8" w:rsidP="0008580B">
            <w:pPr>
              <w:spacing w:line="240" w:lineRule="exact"/>
              <w:rPr>
                <w:rFonts w:ascii="ＭＳ ゴシック" w:eastAsia="ＭＳ ゴシック" w:hAnsi="ＭＳ ゴシック" w:cs="ＭＳ Ｐゴシック"/>
                <w:kern w:val="0"/>
                <w:sz w:val="18"/>
                <w:szCs w:val="18"/>
              </w:rPr>
            </w:pPr>
          </w:p>
          <w:p w14:paraId="34AA7F61" w14:textId="77777777" w:rsidR="005773A8" w:rsidRPr="00D74701" w:rsidRDefault="005773A8" w:rsidP="0008580B">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①所 管 課⇒町民健康課</w:t>
            </w:r>
          </w:p>
          <w:p w14:paraId="0BE58EFF" w14:textId="5A4160EF" w:rsidR="005773A8" w:rsidRPr="00D74701" w:rsidRDefault="005773A8" w:rsidP="0008580B">
            <w:pPr>
              <w:spacing w:line="240" w:lineRule="exact"/>
              <w:rPr>
                <w:rFonts w:ascii="ＭＳ ゴシック" w:eastAsia="ＭＳ ゴシック" w:hAnsi="ＭＳ ゴシック" w:cs="ＭＳ Ｐゴシック"/>
                <w:kern w:val="0"/>
                <w:sz w:val="18"/>
                <w:szCs w:val="18"/>
              </w:rPr>
            </w:pPr>
            <w:r w:rsidRPr="00D74701">
              <w:rPr>
                <w:rFonts w:ascii="ＭＳ ゴシック" w:eastAsia="ＭＳ ゴシック" w:hAnsi="ＭＳ ゴシック" w:cs="ＭＳ Ｐゴシック" w:hint="eastAsia"/>
                <w:kern w:val="0"/>
                <w:sz w:val="18"/>
                <w:szCs w:val="18"/>
              </w:rPr>
              <w:t>②総合計画⇒</w:t>
            </w:r>
            <w:r w:rsidR="00943271" w:rsidRPr="00D74701">
              <w:rPr>
                <w:rFonts w:ascii="ＭＳ ゴシック" w:eastAsia="ＭＳ ゴシック" w:hAnsi="ＭＳ ゴシック" w:cs="ＭＳ Ｐゴシック" w:hint="eastAsia"/>
                <w:kern w:val="0"/>
                <w:sz w:val="18"/>
                <w:szCs w:val="18"/>
              </w:rPr>
              <w:t>基本目標（子育てしやすい）</w:t>
            </w:r>
          </w:p>
        </w:tc>
        <w:tc>
          <w:tcPr>
            <w:tcW w:w="6378" w:type="dxa"/>
            <w:vMerge/>
            <w:tcBorders>
              <w:bottom w:val="single" w:sz="4" w:space="0" w:color="000000"/>
            </w:tcBorders>
            <w:shd w:val="clear" w:color="auto" w:fill="auto"/>
          </w:tcPr>
          <w:p w14:paraId="00AB8F8D"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05F8175A"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40"/>
        </w:trPr>
        <w:tc>
          <w:tcPr>
            <w:tcW w:w="585" w:type="dxa"/>
            <w:vMerge w:val="restart"/>
            <w:shd w:val="clear" w:color="auto" w:fill="auto"/>
            <w:noWrap/>
          </w:tcPr>
          <w:p w14:paraId="5D5DC21F"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p w14:paraId="70ECF966" w14:textId="1CCA7E91" w:rsidR="005773A8" w:rsidRPr="0050446C" w:rsidRDefault="008527AC" w:rsidP="0008580B">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w:t>
            </w:r>
          </w:p>
          <w:p w14:paraId="4E28AB99"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tc>
        <w:tc>
          <w:tcPr>
            <w:tcW w:w="2676" w:type="dxa"/>
            <w:gridSpan w:val="2"/>
            <w:tcBorders>
              <w:bottom w:val="single" w:sz="4" w:space="0" w:color="000000"/>
            </w:tcBorders>
            <w:shd w:val="clear" w:color="auto" w:fill="auto"/>
            <w:noWrap/>
            <w:vAlign w:val="center"/>
          </w:tcPr>
          <w:p w14:paraId="094BFC01" w14:textId="77777777" w:rsidR="005773A8" w:rsidRPr="0050446C" w:rsidRDefault="005773A8" w:rsidP="0008580B">
            <w:pPr>
              <w:widowControl/>
              <w:spacing w:line="240" w:lineRule="exac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b/>
                <w:kern w:val="0"/>
                <w:sz w:val="18"/>
                <w:szCs w:val="18"/>
              </w:rPr>
              <w:t>保育児童委託料</w:t>
            </w:r>
          </w:p>
        </w:tc>
        <w:tc>
          <w:tcPr>
            <w:tcW w:w="6378" w:type="dxa"/>
            <w:vMerge w:val="restart"/>
            <w:shd w:val="clear" w:color="auto" w:fill="auto"/>
          </w:tcPr>
          <w:p w14:paraId="430F69A9"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4155542F" w14:textId="77777777" w:rsidR="005773A8" w:rsidRPr="00071A4F" w:rsidRDefault="005773A8" w:rsidP="00E20961">
            <w:pPr>
              <w:widowControl/>
              <w:spacing w:line="240" w:lineRule="exact"/>
              <w:ind w:leftChars="100" w:left="210" w:firstLineChars="100" w:firstLine="180"/>
              <w:rPr>
                <w:rFonts w:ascii="ＭＳ 明朝" w:hAnsi="ＭＳ 明朝" w:cs="ＭＳ Ｐゴシック"/>
                <w:spacing w:val="-4"/>
                <w:kern w:val="0"/>
                <w:sz w:val="18"/>
                <w:szCs w:val="18"/>
              </w:rPr>
            </w:pPr>
            <w:r w:rsidRPr="00071A4F">
              <w:rPr>
                <w:rFonts w:ascii="ＭＳ 明朝" w:hAnsi="ＭＳ 明朝" w:cs="ＭＳ Ｐゴシック" w:hint="eastAsia"/>
                <w:kern w:val="0"/>
                <w:sz w:val="18"/>
                <w:szCs w:val="18"/>
              </w:rPr>
              <w:t>児童</w:t>
            </w:r>
            <w:r w:rsidRPr="00071A4F">
              <w:rPr>
                <w:rFonts w:ascii="ＭＳ 明朝" w:hAnsi="ＭＳ 明朝" w:cs="ＭＳ Ｐゴシック" w:hint="eastAsia"/>
                <w:spacing w:val="-4"/>
                <w:kern w:val="0"/>
                <w:sz w:val="18"/>
                <w:szCs w:val="18"/>
              </w:rPr>
              <w:t>福祉法の規定に基づき、保護者等が家庭で保育ができないと認められる場合に保育の実施を行う。</w:t>
            </w:r>
          </w:p>
          <w:p w14:paraId="018B561C" w14:textId="77777777" w:rsidR="005773A8" w:rsidRPr="00071A4F" w:rsidRDefault="005773A8" w:rsidP="00E20961">
            <w:pPr>
              <w:widowControl/>
              <w:spacing w:line="240" w:lineRule="exact"/>
              <w:ind w:right="200"/>
              <w:rPr>
                <w:rFonts w:ascii="ＭＳ 明朝" w:hAnsi="ＭＳ 明朝" w:cs="ＭＳ Ｐゴシック"/>
                <w:kern w:val="0"/>
                <w:sz w:val="18"/>
                <w:szCs w:val="18"/>
              </w:rPr>
            </w:pPr>
          </w:p>
          <w:p w14:paraId="59732B24"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(2) 当初予算と決算額が大きく異なる場合は、その理由</w:t>
            </w:r>
          </w:p>
          <w:p w14:paraId="48136F54" w14:textId="76D6B330" w:rsidR="008A26F7" w:rsidRPr="00071A4F" w:rsidRDefault="008A26F7"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入所延べ児童数がより当初見込みより少なかったため。</w:t>
            </w:r>
          </w:p>
          <w:p w14:paraId="7CE880BD" w14:textId="77777777" w:rsidR="005773A8" w:rsidRPr="00071A4F" w:rsidRDefault="005773A8" w:rsidP="00E20961">
            <w:pPr>
              <w:widowControl/>
              <w:spacing w:line="240" w:lineRule="exact"/>
              <w:rPr>
                <w:rFonts w:ascii="ＭＳ 明朝" w:hAnsi="ＭＳ 明朝" w:cs="ＭＳ Ｐゴシック"/>
                <w:kern w:val="0"/>
                <w:sz w:val="18"/>
                <w:szCs w:val="18"/>
              </w:rPr>
            </w:pPr>
          </w:p>
          <w:p w14:paraId="7E9FBE54"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51559D77" w14:textId="77777777" w:rsidR="005773A8" w:rsidRPr="00071A4F"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町内のひばり保育園、ひばりゆりかご保育園等に委託し保育を実施。</w:t>
            </w:r>
          </w:p>
          <w:p w14:paraId="5C86CF4C" w14:textId="77777777" w:rsidR="005773A8" w:rsidRPr="00071A4F"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待機児童もなく適正な保育の実施に努めた。</w:t>
            </w:r>
          </w:p>
          <w:p w14:paraId="3ACB741F" w14:textId="77777777" w:rsidR="005773A8" w:rsidRPr="00071A4F"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今後とも、待機児童ゼロを維持できるように環境整備をしていきたい。</w:t>
            </w:r>
          </w:p>
          <w:p w14:paraId="2A32971D" w14:textId="77777777" w:rsidR="005773A8" w:rsidRPr="00071A4F" w:rsidRDefault="005773A8" w:rsidP="00E20961">
            <w:pPr>
              <w:widowControl/>
              <w:spacing w:line="240" w:lineRule="exact"/>
              <w:ind w:right="200" w:firstLineChars="100" w:firstLine="180"/>
              <w:rPr>
                <w:rFonts w:ascii="ＭＳ 明朝" w:hAnsi="ＭＳ 明朝" w:cs="ＭＳ Ｐゴシック"/>
                <w:kern w:val="0"/>
                <w:sz w:val="18"/>
                <w:szCs w:val="18"/>
              </w:rPr>
            </w:pPr>
          </w:p>
          <w:p w14:paraId="71DC02CE" w14:textId="77777777" w:rsidR="005773A8" w:rsidRPr="00071A4F" w:rsidRDefault="005773A8" w:rsidP="00E20961">
            <w:pPr>
              <w:widowControl/>
              <w:spacing w:line="240" w:lineRule="exact"/>
              <w:ind w:right="20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入所延べ児童数：ひばり保育園　　　　　　　  1,269人</w:t>
            </w:r>
          </w:p>
          <w:p w14:paraId="20649FC9" w14:textId="77777777" w:rsidR="005773A8" w:rsidRPr="00071A4F" w:rsidRDefault="005773A8" w:rsidP="00E20961">
            <w:pPr>
              <w:widowControl/>
              <w:spacing w:line="240" w:lineRule="exact"/>
              <w:ind w:right="20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ひばりゆりかご保育園　　　　  726人</w:t>
            </w:r>
          </w:p>
          <w:p w14:paraId="4F529ABD" w14:textId="77777777" w:rsidR="005773A8" w:rsidRPr="00071A4F" w:rsidRDefault="005773A8" w:rsidP="00E20961">
            <w:pPr>
              <w:widowControl/>
              <w:spacing w:line="240" w:lineRule="exact"/>
              <w:ind w:right="20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レイモンド坂戸保育園（坂戸市）　7人</w:t>
            </w:r>
          </w:p>
          <w:p w14:paraId="2F0731C2" w14:textId="77777777" w:rsidR="005773A8" w:rsidRPr="00071A4F" w:rsidRDefault="005773A8" w:rsidP="00E20961">
            <w:pPr>
              <w:widowControl/>
              <w:spacing w:line="240" w:lineRule="exact"/>
              <w:ind w:right="20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アスクわかば保育園(坂戸市)</w:t>
            </w:r>
            <w:r w:rsidRPr="00071A4F">
              <w:rPr>
                <w:rFonts w:ascii="ＭＳ 明朝" w:hAnsi="ＭＳ 明朝" w:cs="ＭＳ Ｐゴシック"/>
                <w:kern w:val="0"/>
                <w:sz w:val="18"/>
                <w:szCs w:val="18"/>
              </w:rPr>
              <w:t xml:space="preserve">      1</w:t>
            </w:r>
            <w:r w:rsidRPr="00071A4F">
              <w:rPr>
                <w:rFonts w:ascii="ＭＳ 明朝" w:hAnsi="ＭＳ 明朝" w:cs="ＭＳ Ｐゴシック" w:hint="eastAsia"/>
                <w:kern w:val="0"/>
                <w:sz w:val="18"/>
                <w:szCs w:val="18"/>
              </w:rPr>
              <w:t>人</w:t>
            </w:r>
          </w:p>
          <w:p w14:paraId="420CA4EF" w14:textId="77777777" w:rsidR="005773A8" w:rsidRPr="00071A4F" w:rsidRDefault="005773A8" w:rsidP="00E20961">
            <w:pPr>
              <w:widowControl/>
              <w:spacing w:line="240" w:lineRule="exact"/>
              <w:ind w:right="200" w:firstLineChars="900" w:firstLine="162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伊佐沼すまいる保育園（川越市)  </w:t>
            </w:r>
            <w:r w:rsidRPr="00071A4F">
              <w:rPr>
                <w:rFonts w:ascii="ＭＳ 明朝" w:hAnsi="ＭＳ 明朝" w:cs="ＭＳ Ｐゴシック"/>
                <w:kern w:val="0"/>
                <w:sz w:val="18"/>
                <w:szCs w:val="18"/>
              </w:rPr>
              <w:t xml:space="preserve"> </w:t>
            </w:r>
            <w:r w:rsidRPr="00071A4F">
              <w:rPr>
                <w:rFonts w:ascii="ＭＳ 明朝" w:hAnsi="ＭＳ 明朝" w:cs="ＭＳ Ｐゴシック" w:hint="eastAsia"/>
                <w:kern w:val="0"/>
                <w:sz w:val="18"/>
                <w:szCs w:val="18"/>
              </w:rPr>
              <w:t>1人</w:t>
            </w:r>
          </w:p>
          <w:p w14:paraId="7A204D45" w14:textId="77777777" w:rsidR="005773A8" w:rsidRPr="00071A4F" w:rsidRDefault="005773A8" w:rsidP="00E20961">
            <w:pPr>
              <w:widowControl/>
              <w:spacing w:line="240" w:lineRule="exact"/>
              <w:ind w:right="20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日高どろんこ保育園</w:t>
            </w:r>
            <w:r w:rsidRPr="00071A4F">
              <w:rPr>
                <w:rFonts w:ascii="ＭＳ 明朝" w:hAnsi="ＭＳ 明朝" w:cs="ＭＳ Ｐゴシック"/>
                <w:kern w:val="0"/>
                <w:sz w:val="18"/>
                <w:szCs w:val="18"/>
              </w:rPr>
              <w:t>(</w:t>
            </w:r>
            <w:r w:rsidRPr="00071A4F">
              <w:rPr>
                <w:rFonts w:ascii="ＭＳ 明朝" w:hAnsi="ＭＳ 明朝" w:cs="ＭＳ Ｐゴシック" w:hint="eastAsia"/>
                <w:kern w:val="0"/>
                <w:sz w:val="18"/>
                <w:szCs w:val="18"/>
              </w:rPr>
              <w:t>日高市)</w:t>
            </w:r>
            <w:r w:rsidRPr="00071A4F">
              <w:rPr>
                <w:rFonts w:ascii="ＭＳ 明朝" w:hAnsi="ＭＳ 明朝" w:cs="ＭＳ Ｐゴシック"/>
                <w:kern w:val="0"/>
                <w:sz w:val="18"/>
                <w:szCs w:val="18"/>
              </w:rPr>
              <w:t xml:space="preserve">    </w:t>
            </w:r>
            <w:r w:rsidRPr="00071A4F">
              <w:rPr>
                <w:rFonts w:ascii="ＭＳ 明朝" w:hAnsi="ＭＳ 明朝" w:cs="ＭＳ Ｐゴシック" w:hint="eastAsia"/>
                <w:kern w:val="0"/>
                <w:sz w:val="18"/>
                <w:szCs w:val="18"/>
              </w:rPr>
              <w:t xml:space="preserve">  4人</w:t>
            </w:r>
          </w:p>
          <w:p w14:paraId="44415836" w14:textId="77777777" w:rsidR="005773A8" w:rsidRPr="00071A4F" w:rsidRDefault="005773A8" w:rsidP="00E20961">
            <w:pPr>
              <w:widowControl/>
              <w:spacing w:line="240" w:lineRule="exact"/>
              <w:ind w:right="1265"/>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嵐山若草保育園</w:t>
            </w:r>
            <w:r w:rsidRPr="00071A4F">
              <w:rPr>
                <w:rFonts w:ascii="ＭＳ 明朝" w:hAnsi="ＭＳ 明朝" w:cs="ＭＳ Ｐゴシック"/>
                <w:kern w:val="0"/>
                <w:sz w:val="18"/>
                <w:szCs w:val="18"/>
              </w:rPr>
              <w:t>(</w:t>
            </w:r>
            <w:r w:rsidRPr="00071A4F">
              <w:rPr>
                <w:rFonts w:ascii="ＭＳ 明朝" w:hAnsi="ＭＳ 明朝" w:cs="ＭＳ Ｐゴシック" w:hint="eastAsia"/>
                <w:kern w:val="0"/>
                <w:sz w:val="18"/>
                <w:szCs w:val="18"/>
              </w:rPr>
              <w:t>嵐山町)</w:t>
            </w:r>
            <w:r w:rsidRPr="00071A4F">
              <w:rPr>
                <w:rFonts w:ascii="ＭＳ 明朝" w:hAnsi="ＭＳ 明朝" w:cs="ＭＳ Ｐゴシック"/>
                <w:kern w:val="0"/>
                <w:sz w:val="18"/>
                <w:szCs w:val="18"/>
              </w:rPr>
              <w:t xml:space="preserve">    </w:t>
            </w:r>
            <w:r w:rsidRPr="00071A4F">
              <w:rPr>
                <w:rFonts w:ascii="ＭＳ 明朝" w:hAnsi="ＭＳ 明朝" w:cs="ＭＳ Ｐゴシック" w:hint="eastAsia"/>
                <w:kern w:val="0"/>
                <w:sz w:val="18"/>
                <w:szCs w:val="18"/>
              </w:rPr>
              <w:t xml:space="preserve"> 　　 8人</w:t>
            </w:r>
          </w:p>
          <w:p w14:paraId="19E1EB1B" w14:textId="77777777" w:rsidR="005773A8" w:rsidRPr="00071A4F" w:rsidRDefault="005773A8" w:rsidP="00E20961">
            <w:pPr>
              <w:widowControl/>
              <w:spacing w:line="240" w:lineRule="exact"/>
              <w:ind w:right="200"/>
              <w:rPr>
                <w:rFonts w:ascii="ＭＳ 明朝" w:hAnsi="ＭＳ 明朝" w:cs="ＭＳ Ｐゴシック"/>
                <w:kern w:val="0"/>
                <w:sz w:val="18"/>
                <w:szCs w:val="18"/>
                <w:u w:val="single"/>
              </w:rPr>
            </w:pPr>
            <w:r w:rsidRPr="00071A4F">
              <w:rPr>
                <w:rFonts w:ascii="ＭＳ 明朝" w:hAnsi="ＭＳ 明朝" w:cs="ＭＳ Ｐゴシック" w:hint="eastAsia"/>
                <w:kern w:val="0"/>
                <w:sz w:val="18"/>
                <w:szCs w:val="18"/>
              </w:rPr>
              <w:t xml:space="preserve">　　　　　　　　　　　　　　　　　　　　</w:t>
            </w:r>
            <w:r w:rsidRPr="00071A4F">
              <w:rPr>
                <w:rFonts w:ascii="ＭＳ 明朝" w:hAnsi="ＭＳ 明朝" w:cs="ＭＳ Ｐゴシック" w:hint="eastAsia"/>
                <w:kern w:val="0"/>
                <w:sz w:val="18"/>
                <w:szCs w:val="18"/>
                <w:u w:val="single"/>
              </w:rPr>
              <w:t>合計  2,016人</w:t>
            </w:r>
          </w:p>
          <w:p w14:paraId="0B053C56" w14:textId="77777777" w:rsidR="005773A8" w:rsidRPr="00071A4F" w:rsidRDefault="005773A8" w:rsidP="00E20961">
            <w:pPr>
              <w:widowControl/>
              <w:spacing w:line="240" w:lineRule="exact"/>
              <w:ind w:right="20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※入所延べ児童数…各月（1日現在）の入所児童数の年間合計</w:t>
            </w:r>
          </w:p>
          <w:p w14:paraId="62E85454" w14:textId="77777777" w:rsidR="005773A8" w:rsidRPr="00071A4F" w:rsidRDefault="005773A8" w:rsidP="00E20961">
            <w:pPr>
              <w:widowControl/>
              <w:spacing w:line="240" w:lineRule="exact"/>
              <w:ind w:right="200"/>
              <w:rPr>
                <w:rFonts w:ascii="ＭＳ ゴシック" w:eastAsia="ＭＳ ゴシック" w:hAnsi="ＭＳ ゴシック" w:cs="ＭＳ Ｐゴシック"/>
                <w:kern w:val="0"/>
                <w:sz w:val="18"/>
                <w:szCs w:val="18"/>
              </w:rPr>
            </w:pPr>
          </w:p>
        </w:tc>
      </w:tr>
      <w:tr w:rsidR="005773A8" w:rsidRPr="0050446C" w14:paraId="3EC20E8F"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19A47C57"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5642C243"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0" w:type="dxa"/>
            <w:shd w:val="clear" w:color="auto" w:fill="F2F2F2" w:themeFill="background1" w:themeFillShade="F2"/>
          </w:tcPr>
          <w:p w14:paraId="5A236811"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207,737</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1B5C4B50"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51FC4307"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35B55D44"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09C7C0F7" w14:textId="77777777" w:rsidR="005773A8" w:rsidRPr="0050446C" w:rsidRDefault="005773A8"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560" w:type="dxa"/>
            <w:shd w:val="clear" w:color="auto" w:fill="F2F2F2" w:themeFill="background1" w:themeFillShade="F2"/>
          </w:tcPr>
          <w:p w14:paraId="4F426D3D"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196,176</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4265AF20"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758878FA"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55A44CAB"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1B1E0FE5"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0" w:type="dxa"/>
            <w:shd w:val="clear" w:color="auto" w:fill="F2F2F2" w:themeFill="background1" w:themeFillShade="F2"/>
          </w:tcPr>
          <w:p w14:paraId="6B547A83"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191,717</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22ECE7E1"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2DA11A06"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13"/>
        </w:trPr>
        <w:tc>
          <w:tcPr>
            <w:tcW w:w="585" w:type="dxa"/>
            <w:vMerge/>
            <w:shd w:val="clear" w:color="auto" w:fill="auto"/>
            <w:noWrap/>
          </w:tcPr>
          <w:p w14:paraId="0F9611A6"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76" w:type="dxa"/>
            <w:gridSpan w:val="2"/>
            <w:shd w:val="clear" w:color="auto" w:fill="auto"/>
            <w:noWrap/>
          </w:tcPr>
          <w:p w14:paraId="0B2FC67B" w14:textId="77777777" w:rsidR="005773A8" w:rsidRPr="00B522C7" w:rsidRDefault="005773A8" w:rsidP="0008580B">
            <w:pPr>
              <w:spacing w:line="240" w:lineRule="exact"/>
              <w:rPr>
                <w:rFonts w:ascii="ＭＳ ゴシック" w:eastAsia="ＭＳ ゴシック" w:hAnsi="ＭＳ ゴシック" w:cs="ＭＳ Ｐゴシック"/>
                <w:kern w:val="0"/>
                <w:sz w:val="18"/>
                <w:szCs w:val="18"/>
              </w:rPr>
            </w:pPr>
          </w:p>
          <w:p w14:paraId="42DE0080" w14:textId="77777777" w:rsidR="005773A8" w:rsidRPr="00B522C7" w:rsidRDefault="005773A8" w:rsidP="0008580B">
            <w:pPr>
              <w:pStyle w:val="af0"/>
              <w:numPr>
                <w:ilvl w:val="0"/>
                <w:numId w:val="3"/>
              </w:numPr>
              <w:spacing w:line="240" w:lineRule="exact"/>
              <w:ind w:leftChars="0" w:left="199" w:hanging="199"/>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所 管 課⇒町民健康課</w:t>
            </w:r>
          </w:p>
          <w:p w14:paraId="59C60198" w14:textId="449D3AC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943271" w:rsidRPr="00B522C7">
              <w:rPr>
                <w:rFonts w:ascii="ＭＳ ゴシック" w:eastAsia="ＭＳ ゴシック" w:hAnsi="ＭＳ ゴシック" w:cs="ＭＳ Ｐゴシック" w:hint="eastAsia"/>
                <w:kern w:val="0"/>
                <w:sz w:val="18"/>
                <w:szCs w:val="18"/>
              </w:rPr>
              <w:t>基本目標（子育てしやすい）</w:t>
            </w:r>
          </w:p>
        </w:tc>
        <w:tc>
          <w:tcPr>
            <w:tcW w:w="6378" w:type="dxa"/>
            <w:vMerge/>
            <w:shd w:val="clear" w:color="auto" w:fill="auto"/>
          </w:tcPr>
          <w:p w14:paraId="1C380EEB"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4DF07BFF"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40"/>
        </w:trPr>
        <w:tc>
          <w:tcPr>
            <w:tcW w:w="585" w:type="dxa"/>
            <w:vMerge w:val="restart"/>
            <w:shd w:val="clear" w:color="auto" w:fill="auto"/>
          </w:tcPr>
          <w:p w14:paraId="18702B0E"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22306785" w14:textId="5E244819" w:rsidR="005773A8" w:rsidRPr="0050446C" w:rsidRDefault="008527AC" w:rsidP="0008580B">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92</w:t>
            </w:r>
          </w:p>
          <w:p w14:paraId="36000BF8" w14:textId="77777777" w:rsidR="005773A8" w:rsidRPr="0050446C" w:rsidRDefault="005773A8" w:rsidP="0008580B">
            <w:pPr>
              <w:widowControl/>
              <w:spacing w:line="240" w:lineRule="exact"/>
              <w:jc w:val="center"/>
              <w:rPr>
                <w:rFonts w:ascii="ＭＳ ゴシック" w:eastAsia="ＭＳ ゴシック" w:hAnsi="ＭＳ ゴシック" w:cs="ＭＳ Ｐゴシック"/>
                <w:bCs/>
                <w:kern w:val="0"/>
                <w:sz w:val="18"/>
                <w:szCs w:val="18"/>
              </w:rPr>
            </w:pPr>
          </w:p>
        </w:tc>
        <w:tc>
          <w:tcPr>
            <w:tcW w:w="2676" w:type="dxa"/>
            <w:gridSpan w:val="2"/>
            <w:tcBorders>
              <w:bottom w:val="single" w:sz="4" w:space="0" w:color="000000"/>
            </w:tcBorders>
            <w:shd w:val="clear" w:color="auto" w:fill="auto"/>
            <w:vAlign w:val="center"/>
          </w:tcPr>
          <w:p w14:paraId="3AD7FAD7" w14:textId="77777777" w:rsidR="005773A8" w:rsidRPr="0050446C" w:rsidRDefault="005773A8" w:rsidP="0008580B">
            <w:pPr>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児童手当</w:t>
            </w:r>
          </w:p>
        </w:tc>
        <w:tc>
          <w:tcPr>
            <w:tcW w:w="6378" w:type="dxa"/>
            <w:vMerge w:val="restart"/>
            <w:shd w:val="clear" w:color="auto" w:fill="auto"/>
          </w:tcPr>
          <w:p w14:paraId="0ABEEA78"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5935A155" w14:textId="77777777" w:rsidR="005773A8" w:rsidRPr="00071A4F"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次世代の社会を担う子どもの健やかな育ちを社会全体で応援する制度である「児童手当」を支給し、安心して子どもを産み育てられる環境づくりを推進する。中学生以下の児童に1人月額10,000円を給付。ただし、3歳未満児と小学校修了前の第3子以降の児童は1人月額15,000円を給付。受給者の所得が所得制限限度額以上の場合は特例給付として児童１人月額5,000円を給付。</w:t>
            </w:r>
          </w:p>
          <w:p w14:paraId="797B2C5E" w14:textId="77777777" w:rsidR="005773A8" w:rsidRPr="00071A4F" w:rsidRDefault="005773A8" w:rsidP="00E20961">
            <w:pPr>
              <w:widowControl/>
              <w:spacing w:line="240" w:lineRule="exact"/>
              <w:ind w:right="20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 xml:space="preserve">　</w:t>
            </w:r>
          </w:p>
          <w:p w14:paraId="056200F9"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(2) 当初予算と決算額が大きく異なる場合は、その理由</w:t>
            </w:r>
          </w:p>
          <w:p w14:paraId="4DF3A354" w14:textId="77777777" w:rsidR="008A26F7" w:rsidRPr="00071A4F" w:rsidRDefault="008A26F7"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対象児童が当初見込みより少なかったため。</w:t>
            </w:r>
          </w:p>
          <w:p w14:paraId="7ABA50C5" w14:textId="77777777" w:rsidR="005773A8" w:rsidRPr="00071A4F" w:rsidRDefault="005773A8" w:rsidP="00E20961">
            <w:pPr>
              <w:widowControl/>
              <w:spacing w:line="240" w:lineRule="exact"/>
              <w:rPr>
                <w:rFonts w:ascii="ＭＳ 明朝" w:hAnsi="ＭＳ 明朝" w:cs="ＭＳ Ｐゴシック"/>
                <w:kern w:val="0"/>
                <w:sz w:val="18"/>
                <w:szCs w:val="18"/>
              </w:rPr>
            </w:pPr>
          </w:p>
          <w:p w14:paraId="58B9A235"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1B5F8901" w14:textId="77777777" w:rsidR="008A26F7" w:rsidRPr="00071A4F" w:rsidRDefault="008A26F7"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適切な支給事務と国・県補助申請等の事務手続きを実施し、対象者に児童手当を適切に支給することができた。</w:t>
            </w:r>
          </w:p>
          <w:p w14:paraId="3B17AF79" w14:textId="3B5455D4" w:rsidR="008A26F7" w:rsidRPr="00071A4F" w:rsidRDefault="008A26F7"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法改正に伴い、令和4年6月から所得制限を導入、現況届の提出が原則不要となり受給者及び事務負担の軽減が図られた。</w:t>
            </w:r>
          </w:p>
          <w:p w14:paraId="1BC41F46" w14:textId="77777777" w:rsidR="005773A8" w:rsidRPr="00071A4F" w:rsidRDefault="005773A8" w:rsidP="00E20961">
            <w:pPr>
              <w:widowControl/>
              <w:spacing w:line="240" w:lineRule="exact"/>
              <w:rPr>
                <w:rFonts w:ascii="ＭＳ ゴシック" w:eastAsia="ＭＳ ゴシック" w:hAnsi="ＭＳ ゴシック" w:cs="ＭＳ Ｐゴシック"/>
                <w:kern w:val="0"/>
                <w:sz w:val="18"/>
                <w:szCs w:val="18"/>
              </w:rPr>
            </w:pPr>
          </w:p>
        </w:tc>
      </w:tr>
      <w:tr w:rsidR="005773A8" w:rsidRPr="0050446C" w14:paraId="54E9DCAF"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tcPr>
          <w:p w14:paraId="1DD1CEFD" w14:textId="77777777" w:rsidR="005773A8" w:rsidRPr="0050446C" w:rsidRDefault="005773A8" w:rsidP="0008580B">
            <w:pPr>
              <w:rPr>
                <w:rFonts w:ascii="ＭＳ ゴシック" w:eastAsia="ＭＳ ゴシック" w:hAnsi="ＭＳ ゴシック" w:cs="ＭＳ Ｐゴシック"/>
                <w:b/>
                <w:bCs/>
                <w:kern w:val="0"/>
                <w:sz w:val="22"/>
              </w:rPr>
            </w:pPr>
          </w:p>
        </w:tc>
        <w:tc>
          <w:tcPr>
            <w:tcW w:w="1116" w:type="dxa"/>
            <w:shd w:val="clear" w:color="auto" w:fill="F2F2F2" w:themeFill="background1" w:themeFillShade="F2"/>
          </w:tcPr>
          <w:p w14:paraId="14FE823A"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0" w:type="dxa"/>
            <w:shd w:val="clear" w:color="auto" w:fill="F2F2F2" w:themeFill="background1" w:themeFillShade="F2"/>
          </w:tcPr>
          <w:p w14:paraId="02D69509"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116,490</w:t>
            </w:r>
            <w:r w:rsidRPr="0050446C">
              <w:rPr>
                <w:rFonts w:ascii="ＭＳ ゴシック" w:eastAsia="ＭＳ ゴシック" w:hAnsi="ＭＳ ゴシック" w:cs="ＭＳ Ｐゴシック" w:hint="eastAsia"/>
                <w:kern w:val="0"/>
                <w:sz w:val="18"/>
                <w:szCs w:val="18"/>
              </w:rPr>
              <w:t>千円</w:t>
            </w:r>
          </w:p>
        </w:tc>
        <w:tc>
          <w:tcPr>
            <w:tcW w:w="6378" w:type="dxa"/>
            <w:vMerge/>
            <w:tcBorders>
              <w:right w:val="single" w:sz="4" w:space="0" w:color="auto"/>
            </w:tcBorders>
            <w:shd w:val="clear" w:color="auto" w:fill="auto"/>
          </w:tcPr>
          <w:p w14:paraId="7D2022F4" w14:textId="77777777" w:rsidR="005773A8" w:rsidRPr="0050446C" w:rsidRDefault="005773A8" w:rsidP="00E20961">
            <w:pPr>
              <w:rPr>
                <w:rFonts w:ascii="ＭＳ ゴシック" w:eastAsia="ＭＳ ゴシック" w:hAnsi="ＭＳ ゴシック" w:cs="ＭＳ Ｐゴシック"/>
                <w:b/>
                <w:bCs/>
                <w:kern w:val="0"/>
                <w:sz w:val="22"/>
              </w:rPr>
            </w:pPr>
          </w:p>
        </w:tc>
      </w:tr>
      <w:tr w:rsidR="005773A8" w:rsidRPr="0050446C" w14:paraId="3F34B74F"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tcPr>
          <w:p w14:paraId="2AC401AA" w14:textId="77777777" w:rsidR="005773A8" w:rsidRPr="0050446C" w:rsidRDefault="005773A8" w:rsidP="0008580B">
            <w:pPr>
              <w:rPr>
                <w:rFonts w:ascii="ＭＳ ゴシック" w:eastAsia="ＭＳ ゴシック" w:hAnsi="ＭＳ ゴシック" w:cs="ＭＳ Ｐゴシック"/>
                <w:b/>
                <w:bCs/>
                <w:kern w:val="0"/>
                <w:sz w:val="22"/>
              </w:rPr>
            </w:pPr>
          </w:p>
        </w:tc>
        <w:tc>
          <w:tcPr>
            <w:tcW w:w="1116" w:type="dxa"/>
            <w:shd w:val="clear" w:color="auto" w:fill="F2F2F2" w:themeFill="background1" w:themeFillShade="F2"/>
          </w:tcPr>
          <w:p w14:paraId="3C80934D" w14:textId="77777777" w:rsidR="005773A8" w:rsidRPr="0050446C" w:rsidRDefault="005773A8"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560" w:type="dxa"/>
            <w:shd w:val="clear" w:color="auto" w:fill="F2F2F2" w:themeFill="background1" w:themeFillShade="F2"/>
          </w:tcPr>
          <w:p w14:paraId="2B9FC1D2"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114,130</w:t>
            </w:r>
            <w:r w:rsidRPr="0050446C">
              <w:rPr>
                <w:rFonts w:ascii="ＭＳ ゴシック" w:eastAsia="ＭＳ ゴシック" w:hAnsi="ＭＳ ゴシック" w:cs="ＭＳ Ｐゴシック" w:hint="eastAsia"/>
                <w:kern w:val="0"/>
                <w:sz w:val="18"/>
                <w:szCs w:val="18"/>
              </w:rPr>
              <w:t>千円</w:t>
            </w:r>
          </w:p>
        </w:tc>
        <w:tc>
          <w:tcPr>
            <w:tcW w:w="6378" w:type="dxa"/>
            <w:vMerge/>
            <w:tcBorders>
              <w:right w:val="single" w:sz="4" w:space="0" w:color="auto"/>
            </w:tcBorders>
            <w:shd w:val="clear" w:color="auto" w:fill="auto"/>
          </w:tcPr>
          <w:p w14:paraId="2ADB6EC1" w14:textId="77777777" w:rsidR="005773A8" w:rsidRPr="0050446C" w:rsidRDefault="005773A8" w:rsidP="00E20961">
            <w:pPr>
              <w:rPr>
                <w:rFonts w:ascii="ＭＳ ゴシック" w:eastAsia="ＭＳ ゴシック" w:hAnsi="ＭＳ ゴシック" w:cs="ＭＳ Ｐゴシック"/>
                <w:b/>
                <w:bCs/>
                <w:kern w:val="0"/>
                <w:sz w:val="22"/>
              </w:rPr>
            </w:pPr>
          </w:p>
        </w:tc>
      </w:tr>
      <w:tr w:rsidR="005773A8" w:rsidRPr="0050446C" w14:paraId="4648F1B2"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tcPr>
          <w:p w14:paraId="64691954" w14:textId="77777777" w:rsidR="005773A8" w:rsidRPr="0050446C" w:rsidRDefault="005773A8" w:rsidP="0008580B">
            <w:pPr>
              <w:rPr>
                <w:rFonts w:ascii="ＭＳ ゴシック" w:eastAsia="ＭＳ ゴシック" w:hAnsi="ＭＳ ゴシック" w:cs="ＭＳ Ｐゴシック"/>
                <w:b/>
                <w:bCs/>
                <w:kern w:val="0"/>
                <w:sz w:val="22"/>
              </w:rPr>
            </w:pPr>
          </w:p>
        </w:tc>
        <w:tc>
          <w:tcPr>
            <w:tcW w:w="1116" w:type="dxa"/>
            <w:shd w:val="clear" w:color="auto" w:fill="F2F2F2" w:themeFill="background1" w:themeFillShade="F2"/>
          </w:tcPr>
          <w:p w14:paraId="2EFD9E3B"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0" w:type="dxa"/>
            <w:shd w:val="clear" w:color="auto" w:fill="F2F2F2" w:themeFill="background1" w:themeFillShade="F2"/>
          </w:tcPr>
          <w:p w14:paraId="52AC1ACB"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113,986</w:t>
            </w:r>
            <w:r w:rsidRPr="0050446C">
              <w:rPr>
                <w:rFonts w:ascii="ＭＳ ゴシック" w:eastAsia="ＭＳ ゴシック" w:hAnsi="ＭＳ ゴシック" w:cs="ＭＳ Ｐゴシック" w:hint="eastAsia"/>
                <w:kern w:val="0"/>
                <w:sz w:val="18"/>
                <w:szCs w:val="18"/>
              </w:rPr>
              <w:t>千円</w:t>
            </w:r>
          </w:p>
        </w:tc>
        <w:tc>
          <w:tcPr>
            <w:tcW w:w="6378" w:type="dxa"/>
            <w:vMerge/>
            <w:tcBorders>
              <w:right w:val="single" w:sz="4" w:space="0" w:color="auto"/>
            </w:tcBorders>
            <w:shd w:val="clear" w:color="auto" w:fill="auto"/>
          </w:tcPr>
          <w:p w14:paraId="2F8CC406" w14:textId="77777777" w:rsidR="005773A8" w:rsidRPr="0050446C" w:rsidRDefault="005773A8" w:rsidP="00E20961">
            <w:pPr>
              <w:rPr>
                <w:rFonts w:ascii="ＭＳ ゴシック" w:eastAsia="ＭＳ ゴシック" w:hAnsi="ＭＳ ゴシック" w:cs="ＭＳ Ｐゴシック"/>
                <w:b/>
                <w:bCs/>
                <w:kern w:val="0"/>
                <w:sz w:val="22"/>
              </w:rPr>
            </w:pPr>
          </w:p>
        </w:tc>
      </w:tr>
      <w:tr w:rsidR="005773A8" w:rsidRPr="0050446C" w14:paraId="30E5485A"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953"/>
        </w:trPr>
        <w:tc>
          <w:tcPr>
            <w:tcW w:w="585" w:type="dxa"/>
            <w:vMerge/>
            <w:shd w:val="clear" w:color="auto" w:fill="auto"/>
          </w:tcPr>
          <w:p w14:paraId="776D197F" w14:textId="77777777" w:rsidR="005773A8" w:rsidRPr="0050446C" w:rsidRDefault="005773A8" w:rsidP="0008580B">
            <w:pPr>
              <w:rPr>
                <w:rFonts w:ascii="ＭＳ ゴシック" w:eastAsia="ＭＳ ゴシック" w:hAnsi="ＭＳ ゴシック" w:cs="ＭＳ Ｐゴシック"/>
                <w:b/>
                <w:bCs/>
                <w:kern w:val="0"/>
                <w:sz w:val="22"/>
              </w:rPr>
            </w:pPr>
          </w:p>
        </w:tc>
        <w:tc>
          <w:tcPr>
            <w:tcW w:w="2676" w:type="dxa"/>
            <w:gridSpan w:val="2"/>
            <w:shd w:val="clear" w:color="auto" w:fill="auto"/>
          </w:tcPr>
          <w:p w14:paraId="2F780331" w14:textId="77777777" w:rsidR="005773A8" w:rsidRPr="00B522C7" w:rsidRDefault="005773A8" w:rsidP="0008580B">
            <w:pPr>
              <w:spacing w:line="240" w:lineRule="exact"/>
              <w:rPr>
                <w:rFonts w:ascii="ＭＳ ゴシック" w:eastAsia="ＭＳ ゴシック" w:hAnsi="ＭＳ ゴシック" w:cs="ＭＳ Ｐゴシック"/>
                <w:kern w:val="0"/>
                <w:sz w:val="18"/>
                <w:szCs w:val="18"/>
              </w:rPr>
            </w:pPr>
          </w:p>
          <w:p w14:paraId="2A1F3190" w14:textId="77777777" w:rsidR="005773A8" w:rsidRPr="00B522C7" w:rsidRDefault="005773A8" w:rsidP="0008580B">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w:t>
            </w:r>
          </w:p>
          <w:p w14:paraId="09BD3516" w14:textId="09078397" w:rsidR="005773A8" w:rsidRPr="00B522C7" w:rsidRDefault="005773A8" w:rsidP="0008580B">
            <w:pPr>
              <w:spacing w:line="240" w:lineRule="exact"/>
              <w:rPr>
                <w:rFonts w:ascii="ＭＳ ゴシック" w:eastAsia="ＭＳ ゴシック" w:hAnsi="ＭＳ ゴシック" w:cs="ＭＳ Ｐゴシック"/>
                <w:b/>
                <w:bCs/>
                <w:kern w:val="0"/>
                <w:sz w:val="22"/>
              </w:rPr>
            </w:pPr>
            <w:r w:rsidRPr="00B522C7">
              <w:rPr>
                <w:rFonts w:ascii="ＭＳ ゴシック" w:eastAsia="ＭＳ ゴシック" w:hAnsi="ＭＳ ゴシック" w:cs="ＭＳ Ｐゴシック" w:hint="eastAsia"/>
                <w:kern w:val="0"/>
                <w:sz w:val="18"/>
                <w:szCs w:val="18"/>
              </w:rPr>
              <w:t>②総合計画⇒</w:t>
            </w:r>
            <w:r w:rsidR="00943271" w:rsidRPr="00B522C7">
              <w:rPr>
                <w:rFonts w:ascii="ＭＳ ゴシック" w:eastAsia="ＭＳ ゴシック" w:hAnsi="ＭＳ ゴシック" w:cs="ＭＳ Ｐゴシック" w:hint="eastAsia"/>
                <w:kern w:val="0"/>
                <w:sz w:val="18"/>
                <w:szCs w:val="18"/>
              </w:rPr>
              <w:t>基本目標（子育てしやすい）</w:t>
            </w:r>
          </w:p>
        </w:tc>
        <w:tc>
          <w:tcPr>
            <w:tcW w:w="6378" w:type="dxa"/>
            <w:vMerge/>
            <w:shd w:val="clear" w:color="auto" w:fill="auto"/>
          </w:tcPr>
          <w:p w14:paraId="3AAA4351" w14:textId="77777777" w:rsidR="005773A8" w:rsidRPr="0050446C" w:rsidRDefault="005773A8" w:rsidP="00E20961">
            <w:pPr>
              <w:rPr>
                <w:rFonts w:ascii="ＭＳ ゴシック" w:eastAsia="ＭＳ ゴシック" w:hAnsi="ＭＳ ゴシック" w:cs="ＭＳ Ｐゴシック"/>
                <w:b/>
                <w:bCs/>
                <w:kern w:val="0"/>
                <w:sz w:val="22"/>
              </w:rPr>
            </w:pPr>
          </w:p>
        </w:tc>
      </w:tr>
      <w:tr w:rsidR="00E20961" w:rsidRPr="0050446C" w14:paraId="431C8CDB"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57"/>
        </w:trPr>
        <w:tc>
          <w:tcPr>
            <w:tcW w:w="585" w:type="dxa"/>
            <w:vMerge w:val="restart"/>
            <w:shd w:val="clear" w:color="auto" w:fill="auto"/>
          </w:tcPr>
          <w:p w14:paraId="67157AF0" w14:textId="77777777" w:rsidR="00E20961" w:rsidRPr="0050446C" w:rsidRDefault="00E20961" w:rsidP="0008580B">
            <w:pPr>
              <w:widowControl/>
              <w:spacing w:line="240" w:lineRule="exact"/>
              <w:jc w:val="center"/>
              <w:rPr>
                <w:rFonts w:ascii="ＭＳ ゴシック" w:eastAsia="ＭＳ ゴシック" w:hAnsi="ＭＳ ゴシック" w:cs="ＭＳ Ｐゴシック"/>
                <w:bCs/>
                <w:kern w:val="0"/>
                <w:sz w:val="18"/>
                <w:szCs w:val="18"/>
              </w:rPr>
            </w:pPr>
          </w:p>
          <w:p w14:paraId="3E1A25A6" w14:textId="75D58919" w:rsidR="00E20961" w:rsidRPr="0050446C" w:rsidRDefault="008527AC" w:rsidP="0008580B">
            <w:pPr>
              <w:widowControl/>
              <w:spacing w:line="240" w:lineRule="exact"/>
              <w:jc w:val="center"/>
              <w:rPr>
                <w:rFonts w:ascii="ＭＳ ゴシック" w:eastAsia="ＭＳ ゴシック" w:hAnsi="ＭＳ ゴシック" w:cs="ＭＳ Ｐゴシック"/>
                <w:bCs/>
                <w:kern w:val="0"/>
                <w:sz w:val="18"/>
                <w:szCs w:val="18"/>
              </w:rPr>
            </w:pPr>
            <w:r>
              <w:rPr>
                <w:rFonts w:ascii="ＭＳ ゴシック" w:eastAsia="ＭＳ ゴシック" w:hAnsi="ＭＳ ゴシック" w:cs="ＭＳ Ｐゴシック" w:hint="eastAsia"/>
                <w:bCs/>
                <w:kern w:val="0"/>
                <w:sz w:val="18"/>
                <w:szCs w:val="18"/>
              </w:rPr>
              <w:t>93</w:t>
            </w:r>
          </w:p>
          <w:p w14:paraId="0C2330B1" w14:textId="77777777" w:rsidR="00E20961" w:rsidRPr="0050446C" w:rsidRDefault="00E20961" w:rsidP="0008580B">
            <w:pPr>
              <w:widowControl/>
              <w:spacing w:line="240" w:lineRule="exact"/>
              <w:jc w:val="center"/>
              <w:rPr>
                <w:rFonts w:ascii="ＭＳ ゴシック" w:eastAsia="ＭＳ ゴシック" w:hAnsi="ＭＳ ゴシック" w:cs="ＭＳ Ｐゴシック"/>
                <w:bCs/>
                <w:kern w:val="0"/>
                <w:sz w:val="18"/>
                <w:szCs w:val="18"/>
              </w:rPr>
            </w:pPr>
          </w:p>
        </w:tc>
        <w:tc>
          <w:tcPr>
            <w:tcW w:w="2676" w:type="dxa"/>
            <w:gridSpan w:val="2"/>
            <w:tcBorders>
              <w:bottom w:val="single" w:sz="4" w:space="0" w:color="auto"/>
              <w:right w:val="single" w:sz="4" w:space="0" w:color="auto"/>
            </w:tcBorders>
            <w:shd w:val="clear" w:color="auto" w:fill="auto"/>
          </w:tcPr>
          <w:p w14:paraId="3D0FB28B" w14:textId="77777777" w:rsidR="00E20961" w:rsidRPr="0050446C" w:rsidRDefault="00E20961" w:rsidP="00E53694">
            <w:pPr>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子ども・子育て支援新制度給付事業</w:t>
            </w:r>
          </w:p>
        </w:tc>
        <w:tc>
          <w:tcPr>
            <w:tcW w:w="6378" w:type="dxa"/>
            <w:vMerge w:val="restart"/>
            <w:tcBorders>
              <w:right w:val="single" w:sz="4" w:space="0" w:color="auto"/>
            </w:tcBorders>
            <w:shd w:val="clear" w:color="auto" w:fill="auto"/>
          </w:tcPr>
          <w:p w14:paraId="1E4159D6" w14:textId="77777777" w:rsidR="00E20961" w:rsidRPr="00B522C7" w:rsidRDefault="00E20961"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(1) 事業の概要</w:t>
            </w:r>
          </w:p>
          <w:p w14:paraId="4C202A54" w14:textId="248D0707" w:rsidR="00E20961" w:rsidRPr="00B522C7" w:rsidRDefault="00943271" w:rsidP="00E20961">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子ども・子育て支援法に基づき、保育の必要性の認定を受けた子どもの教育・保育に要した費用に対して、認定こども園等に施設型給付費を、多様な保育を行う事業者に地域型保育給付費を支給する。</w:t>
            </w:r>
          </w:p>
          <w:p w14:paraId="0904AC37" w14:textId="77777777" w:rsidR="00E20961" w:rsidRPr="00B522C7" w:rsidRDefault="00E20961" w:rsidP="00E20961">
            <w:pPr>
              <w:widowControl/>
              <w:spacing w:line="240" w:lineRule="exact"/>
              <w:ind w:right="200"/>
              <w:rPr>
                <w:rFonts w:ascii="ＭＳ 明朝" w:hAnsi="ＭＳ 明朝" w:cs="ＭＳ Ｐゴシック"/>
                <w:kern w:val="0"/>
                <w:sz w:val="18"/>
                <w:szCs w:val="18"/>
              </w:rPr>
            </w:pPr>
          </w:p>
          <w:p w14:paraId="134F6957" w14:textId="77777777" w:rsidR="00E20961" w:rsidRPr="00B522C7" w:rsidRDefault="00E20961"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(2) 当初予算と決算額が大きく異なる場合は、その理由</w:t>
            </w:r>
          </w:p>
          <w:p w14:paraId="5CBD8701" w14:textId="29EE4C90" w:rsidR="00E20961" w:rsidRPr="00B522C7" w:rsidRDefault="00E20961" w:rsidP="00E20961">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入所延べ児童数が当初見込みより多かったため。</w:t>
            </w:r>
          </w:p>
          <w:p w14:paraId="35FBE86F" w14:textId="77777777" w:rsidR="00E20961" w:rsidRPr="00B522C7" w:rsidRDefault="00E20961" w:rsidP="00E20961">
            <w:pPr>
              <w:widowControl/>
              <w:spacing w:line="240" w:lineRule="exact"/>
              <w:rPr>
                <w:rFonts w:ascii="ＭＳ 明朝" w:hAnsi="ＭＳ 明朝" w:cs="ＭＳ Ｐゴシック"/>
                <w:kern w:val="0"/>
                <w:sz w:val="18"/>
                <w:szCs w:val="18"/>
              </w:rPr>
            </w:pPr>
          </w:p>
          <w:p w14:paraId="11B1EAD1" w14:textId="77777777" w:rsidR="00E20961" w:rsidRPr="00B522C7" w:rsidRDefault="00E20961"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(3) 成果及び評価並びに改善点</w:t>
            </w:r>
          </w:p>
          <w:p w14:paraId="718A0021" w14:textId="77777777" w:rsidR="00E20961" w:rsidRPr="00B522C7" w:rsidRDefault="00E20961" w:rsidP="00E20961">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町内の児童が入所している認定こども園に対し施設型給付費を支給。待機児童もなく適正な保育の実施に努めた。</w:t>
            </w:r>
          </w:p>
          <w:p w14:paraId="5633F8A2" w14:textId="77777777" w:rsidR="00E20961" w:rsidRPr="00B522C7" w:rsidRDefault="00E20961" w:rsidP="00E20961">
            <w:pPr>
              <w:widowControl/>
              <w:spacing w:line="240" w:lineRule="exact"/>
              <w:ind w:right="200"/>
              <w:rPr>
                <w:rFonts w:ascii="ＭＳ 明朝" w:hAnsi="ＭＳ 明朝" w:cs="ＭＳ Ｐゴシック"/>
                <w:kern w:val="0"/>
                <w:sz w:val="18"/>
                <w:szCs w:val="18"/>
              </w:rPr>
            </w:pPr>
          </w:p>
          <w:p w14:paraId="22D6486D" w14:textId="77777777" w:rsidR="00E20961" w:rsidRPr="00B522C7" w:rsidRDefault="00E20961" w:rsidP="00E20961">
            <w:pPr>
              <w:widowControl/>
              <w:spacing w:line="240" w:lineRule="exact"/>
              <w:ind w:right="20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 xml:space="preserve">　　入所延べ児童数：【認定こども園（保育所機能）】</w:t>
            </w:r>
          </w:p>
          <w:p w14:paraId="11A554D1" w14:textId="77777777" w:rsidR="00E20961" w:rsidRPr="00B522C7" w:rsidRDefault="00E20961" w:rsidP="00E20961">
            <w:pPr>
              <w:widowControl/>
              <w:spacing w:line="240" w:lineRule="exact"/>
              <w:ind w:right="200" w:firstLineChars="1100" w:firstLine="19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かぴら幼稚園（坂戸市）              36人</w:t>
            </w:r>
          </w:p>
          <w:p w14:paraId="0EB399E4" w14:textId="77777777" w:rsidR="00E20961" w:rsidRPr="00B522C7" w:rsidRDefault="00E20961" w:rsidP="00E20961">
            <w:pPr>
              <w:widowControl/>
              <w:spacing w:line="240" w:lineRule="exact"/>
              <w:ind w:right="200" w:firstLineChars="1100" w:firstLine="19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 xml:space="preserve">ラパン保育園（坂戸市）              </w:t>
            </w:r>
            <w:r w:rsidRPr="00B522C7">
              <w:rPr>
                <w:rFonts w:ascii="ＭＳ 明朝" w:hAnsi="ＭＳ 明朝" w:cs="ＭＳ Ｐゴシック"/>
                <w:kern w:val="0"/>
                <w:sz w:val="18"/>
                <w:szCs w:val="18"/>
              </w:rPr>
              <w:t>12</w:t>
            </w:r>
            <w:r w:rsidRPr="00B522C7">
              <w:rPr>
                <w:rFonts w:ascii="ＭＳ 明朝" w:hAnsi="ＭＳ 明朝" w:cs="ＭＳ Ｐゴシック" w:hint="eastAsia"/>
                <w:kern w:val="0"/>
                <w:sz w:val="18"/>
                <w:szCs w:val="18"/>
              </w:rPr>
              <w:t>人</w:t>
            </w:r>
          </w:p>
          <w:p w14:paraId="1B2369A4" w14:textId="77777777" w:rsidR="00E20961" w:rsidRPr="00B522C7" w:rsidRDefault="00E20961" w:rsidP="00E20961">
            <w:pPr>
              <w:widowControl/>
              <w:spacing w:line="240" w:lineRule="exact"/>
              <w:ind w:right="20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 xml:space="preserve">　　　　　　　　　　【認定こども園（幼稚園機能）】</w:t>
            </w:r>
          </w:p>
          <w:p w14:paraId="389879B1" w14:textId="77777777" w:rsidR="00E20961" w:rsidRPr="00B522C7" w:rsidRDefault="00E20961" w:rsidP="00E20961">
            <w:pPr>
              <w:widowControl/>
              <w:spacing w:line="240" w:lineRule="exact"/>
              <w:ind w:right="20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 xml:space="preserve">　　　　　　　　　　　毛呂山愛仕幼稚園（毛呂山町）　　　　</w:t>
            </w:r>
            <w:r w:rsidRPr="00B522C7">
              <w:rPr>
                <w:rFonts w:ascii="ＭＳ 明朝" w:hAnsi="ＭＳ 明朝" w:cs="ＭＳ Ｐゴシック"/>
                <w:kern w:val="0"/>
                <w:sz w:val="18"/>
                <w:szCs w:val="18"/>
              </w:rPr>
              <w:t>1</w:t>
            </w:r>
            <w:r w:rsidRPr="00B522C7">
              <w:rPr>
                <w:rFonts w:ascii="ＭＳ 明朝" w:hAnsi="ＭＳ 明朝" w:cs="ＭＳ Ｐゴシック" w:hint="eastAsia"/>
                <w:kern w:val="0"/>
                <w:sz w:val="18"/>
                <w:szCs w:val="18"/>
              </w:rPr>
              <w:t>2人</w:t>
            </w:r>
          </w:p>
          <w:p w14:paraId="4C814F38" w14:textId="77777777" w:rsidR="00E20961" w:rsidRPr="00B522C7" w:rsidRDefault="00E20961" w:rsidP="00E20961">
            <w:pPr>
              <w:widowControl/>
              <w:spacing w:line="240" w:lineRule="exact"/>
              <w:ind w:right="200" w:firstLineChars="1100" w:firstLine="19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かぴら幼稚園(坂戸市</w:t>
            </w:r>
            <w:r w:rsidRPr="00B522C7">
              <w:rPr>
                <w:rFonts w:ascii="ＭＳ 明朝" w:hAnsi="ＭＳ 明朝" w:cs="ＭＳ Ｐゴシック"/>
                <w:kern w:val="0"/>
                <w:sz w:val="18"/>
                <w:szCs w:val="18"/>
              </w:rPr>
              <w:t>)</w:t>
            </w:r>
            <w:r w:rsidRPr="00B522C7">
              <w:rPr>
                <w:rFonts w:ascii="ＭＳ 明朝" w:hAnsi="ＭＳ 明朝" w:cs="ＭＳ Ｐゴシック" w:hint="eastAsia"/>
                <w:kern w:val="0"/>
                <w:sz w:val="18"/>
                <w:szCs w:val="18"/>
              </w:rPr>
              <w:t xml:space="preserve">　　　　　　　　</w:t>
            </w:r>
            <w:r w:rsidRPr="00B522C7">
              <w:rPr>
                <w:rFonts w:ascii="ＭＳ 明朝" w:hAnsi="ＭＳ 明朝" w:cs="ＭＳ Ｐゴシック"/>
                <w:kern w:val="0"/>
                <w:sz w:val="18"/>
                <w:szCs w:val="18"/>
              </w:rPr>
              <w:t>60</w:t>
            </w:r>
            <w:r w:rsidRPr="00B522C7">
              <w:rPr>
                <w:rFonts w:ascii="ＭＳ 明朝" w:hAnsi="ＭＳ 明朝" w:cs="ＭＳ Ｐゴシック" w:hint="eastAsia"/>
                <w:kern w:val="0"/>
                <w:sz w:val="18"/>
                <w:szCs w:val="18"/>
              </w:rPr>
              <w:t>人</w:t>
            </w:r>
          </w:p>
          <w:p w14:paraId="17C901F8" w14:textId="77777777" w:rsidR="00E20961" w:rsidRPr="00B522C7" w:rsidRDefault="00E20961" w:rsidP="00E20961">
            <w:pPr>
              <w:widowControl/>
              <w:spacing w:line="240" w:lineRule="exact"/>
              <w:ind w:right="20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 xml:space="preserve">　　　　　　　　　　【事業所内保育所】</w:t>
            </w:r>
          </w:p>
          <w:p w14:paraId="155D4CC8" w14:textId="77777777" w:rsidR="00E20961" w:rsidRPr="00B522C7" w:rsidRDefault="00E20961" w:rsidP="00E20961">
            <w:pPr>
              <w:widowControl/>
              <w:spacing w:line="240" w:lineRule="exact"/>
              <w:ind w:right="20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 xml:space="preserve">　　　　　　　　　　　ひまわり保育ルーム（鳩山町）  　　　</w:t>
            </w:r>
            <w:r w:rsidRPr="00B522C7">
              <w:rPr>
                <w:rFonts w:ascii="ＭＳ 明朝" w:hAnsi="ＭＳ 明朝" w:cs="ＭＳ Ｐゴシック"/>
                <w:kern w:val="0"/>
                <w:sz w:val="18"/>
                <w:szCs w:val="18"/>
              </w:rPr>
              <w:t>80</w:t>
            </w:r>
            <w:r w:rsidRPr="00B522C7">
              <w:rPr>
                <w:rFonts w:ascii="ＭＳ 明朝" w:hAnsi="ＭＳ 明朝" w:cs="ＭＳ Ｐゴシック" w:hint="eastAsia"/>
                <w:kern w:val="0"/>
                <w:sz w:val="18"/>
                <w:szCs w:val="18"/>
              </w:rPr>
              <w:t>人</w:t>
            </w:r>
          </w:p>
          <w:p w14:paraId="37574549" w14:textId="77777777" w:rsidR="00E20961" w:rsidRPr="00B522C7" w:rsidRDefault="00E20961" w:rsidP="00E20961">
            <w:pPr>
              <w:widowControl/>
              <w:spacing w:line="240" w:lineRule="exact"/>
              <w:ind w:right="200"/>
              <w:rPr>
                <w:rFonts w:ascii="ＭＳ 明朝" w:hAnsi="ＭＳ 明朝" w:cs="ＭＳ Ｐゴシック"/>
                <w:kern w:val="0"/>
                <w:sz w:val="18"/>
                <w:szCs w:val="18"/>
                <w:u w:val="single"/>
              </w:rPr>
            </w:pPr>
            <w:r w:rsidRPr="00B522C7">
              <w:rPr>
                <w:rFonts w:ascii="ＭＳ 明朝" w:hAnsi="ＭＳ 明朝" w:cs="ＭＳ Ｐゴシック"/>
                <w:kern w:val="0"/>
                <w:sz w:val="18"/>
                <w:szCs w:val="18"/>
              </w:rPr>
              <w:t xml:space="preserve">                      </w:t>
            </w:r>
            <w:r w:rsidRPr="00B522C7">
              <w:rPr>
                <w:rFonts w:ascii="ＭＳ 明朝" w:hAnsi="ＭＳ 明朝" w:cs="ＭＳ Ｐゴシック" w:hint="eastAsia"/>
                <w:kern w:val="0"/>
                <w:sz w:val="18"/>
                <w:szCs w:val="18"/>
              </w:rPr>
              <w:t xml:space="preserve">　　　　　　　　　　　　　　 </w:t>
            </w:r>
            <w:r w:rsidRPr="00B522C7">
              <w:rPr>
                <w:rFonts w:ascii="ＭＳ 明朝" w:hAnsi="ＭＳ 明朝" w:cs="ＭＳ Ｐゴシック" w:hint="eastAsia"/>
                <w:kern w:val="0"/>
                <w:sz w:val="18"/>
                <w:szCs w:val="18"/>
                <w:u w:val="single"/>
              </w:rPr>
              <w:t xml:space="preserve">合計  </w:t>
            </w:r>
            <w:r w:rsidRPr="00B522C7">
              <w:rPr>
                <w:rFonts w:ascii="ＭＳ 明朝" w:hAnsi="ＭＳ 明朝" w:cs="ＭＳ Ｐゴシック"/>
                <w:kern w:val="0"/>
                <w:sz w:val="18"/>
                <w:szCs w:val="18"/>
                <w:u w:val="single"/>
              </w:rPr>
              <w:t>200</w:t>
            </w:r>
            <w:r w:rsidRPr="00B522C7">
              <w:rPr>
                <w:rFonts w:ascii="ＭＳ 明朝" w:hAnsi="ＭＳ 明朝" w:cs="ＭＳ Ｐゴシック" w:hint="eastAsia"/>
                <w:kern w:val="0"/>
                <w:sz w:val="18"/>
                <w:szCs w:val="18"/>
                <w:u w:val="single"/>
              </w:rPr>
              <w:t>人</w:t>
            </w:r>
          </w:p>
          <w:p w14:paraId="355CC5C9" w14:textId="22D3105E" w:rsidR="00E20961" w:rsidRPr="00B522C7" w:rsidRDefault="00E20961" w:rsidP="00943271">
            <w:pPr>
              <w:widowControl/>
              <w:spacing w:line="240" w:lineRule="exact"/>
              <w:ind w:leftChars="100" w:left="210" w:firstLineChars="100" w:firstLine="180"/>
              <w:rPr>
                <w:rFonts w:ascii="ＭＳ ゴシック" w:eastAsia="ＭＳ ゴシック" w:hAnsi="ＭＳ ゴシック" w:cs="ＭＳ Ｐゴシック"/>
                <w:b/>
                <w:kern w:val="0"/>
                <w:sz w:val="18"/>
                <w:szCs w:val="18"/>
              </w:rPr>
            </w:pPr>
            <w:r w:rsidRPr="00B522C7">
              <w:rPr>
                <w:rFonts w:ascii="ＭＳ 明朝" w:hAnsi="ＭＳ 明朝" w:cs="ＭＳ Ｐゴシック" w:hint="eastAsia"/>
                <w:kern w:val="0"/>
                <w:sz w:val="18"/>
                <w:szCs w:val="18"/>
              </w:rPr>
              <w:t xml:space="preserve">※入所延べ児童数…各月（1日現在）の入所児童数の年間合計　</w:t>
            </w:r>
          </w:p>
        </w:tc>
      </w:tr>
      <w:tr w:rsidR="00E20961" w:rsidRPr="0050446C" w14:paraId="538799EF"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tcPr>
          <w:p w14:paraId="3954896C" w14:textId="77777777" w:rsidR="00E20961" w:rsidRPr="0050446C" w:rsidRDefault="00E20961" w:rsidP="0008580B">
            <w:pPr>
              <w:rPr>
                <w:rFonts w:ascii="ＭＳ ゴシック" w:eastAsia="ＭＳ ゴシック" w:hAnsi="ＭＳ ゴシック" w:cs="ＭＳ Ｐゴシック"/>
                <w:b/>
                <w:bCs/>
                <w:kern w:val="0"/>
                <w:sz w:val="22"/>
              </w:rPr>
            </w:pPr>
          </w:p>
        </w:tc>
        <w:tc>
          <w:tcPr>
            <w:tcW w:w="1116" w:type="dxa"/>
            <w:tcBorders>
              <w:top w:val="single" w:sz="4" w:space="0" w:color="auto"/>
              <w:bottom w:val="single" w:sz="4" w:space="0" w:color="auto"/>
              <w:right w:val="single" w:sz="4" w:space="0" w:color="auto"/>
            </w:tcBorders>
            <w:shd w:val="clear" w:color="auto" w:fill="F2F2F2" w:themeFill="background1" w:themeFillShade="F2"/>
            <w:vAlign w:val="center"/>
          </w:tcPr>
          <w:p w14:paraId="7B28C23B" w14:textId="77777777" w:rsidR="00E20961" w:rsidRPr="0050446C" w:rsidRDefault="00E20961"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0" w:type="dxa"/>
            <w:tcBorders>
              <w:top w:val="single" w:sz="4" w:space="0" w:color="auto"/>
              <w:bottom w:val="single" w:sz="4" w:space="0" w:color="auto"/>
              <w:right w:val="single" w:sz="4" w:space="0" w:color="auto"/>
            </w:tcBorders>
            <w:shd w:val="clear" w:color="auto" w:fill="F2F2F2" w:themeFill="background1" w:themeFillShade="F2"/>
            <w:vAlign w:val="center"/>
          </w:tcPr>
          <w:p w14:paraId="65B05501" w14:textId="77777777" w:rsidR="00E20961" w:rsidRPr="0050446C" w:rsidRDefault="00E20961"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16,073</w:t>
            </w:r>
            <w:r w:rsidRPr="0050446C">
              <w:rPr>
                <w:rFonts w:ascii="ＭＳ ゴシック" w:eastAsia="ＭＳ ゴシック" w:hAnsi="ＭＳ ゴシック" w:cs="ＭＳ Ｐゴシック" w:hint="eastAsia"/>
                <w:kern w:val="0"/>
                <w:sz w:val="18"/>
                <w:szCs w:val="18"/>
              </w:rPr>
              <w:t>千円</w:t>
            </w:r>
          </w:p>
        </w:tc>
        <w:tc>
          <w:tcPr>
            <w:tcW w:w="6378" w:type="dxa"/>
            <w:vMerge/>
            <w:tcBorders>
              <w:right w:val="single" w:sz="4" w:space="0" w:color="auto"/>
            </w:tcBorders>
            <w:shd w:val="clear" w:color="auto" w:fill="auto"/>
          </w:tcPr>
          <w:p w14:paraId="38BA0611" w14:textId="77777777" w:rsidR="00E20961" w:rsidRPr="0050446C" w:rsidRDefault="00E20961" w:rsidP="0008580B">
            <w:pPr>
              <w:rPr>
                <w:rFonts w:ascii="ＭＳ ゴシック" w:eastAsia="ＭＳ ゴシック" w:hAnsi="ＭＳ ゴシック" w:cs="ＭＳ Ｐゴシック"/>
                <w:b/>
                <w:bCs/>
                <w:kern w:val="0"/>
                <w:sz w:val="22"/>
              </w:rPr>
            </w:pPr>
          </w:p>
        </w:tc>
      </w:tr>
      <w:tr w:rsidR="00E20961" w:rsidRPr="0050446C" w14:paraId="38D99251"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tcPr>
          <w:p w14:paraId="142944E9" w14:textId="77777777" w:rsidR="00E20961" w:rsidRPr="0050446C" w:rsidRDefault="00E20961" w:rsidP="0008580B">
            <w:pPr>
              <w:rPr>
                <w:rFonts w:ascii="ＭＳ ゴシック" w:eastAsia="ＭＳ ゴシック" w:hAnsi="ＭＳ ゴシック" w:cs="ＭＳ Ｐゴシック"/>
                <w:b/>
                <w:bCs/>
                <w:kern w:val="0"/>
                <w:sz w:val="22"/>
              </w:rPr>
            </w:pPr>
          </w:p>
        </w:tc>
        <w:tc>
          <w:tcPr>
            <w:tcW w:w="1116" w:type="dxa"/>
            <w:tcBorders>
              <w:top w:val="single" w:sz="4" w:space="0" w:color="auto"/>
              <w:bottom w:val="single" w:sz="4" w:space="0" w:color="auto"/>
              <w:right w:val="single" w:sz="4" w:space="0" w:color="auto"/>
            </w:tcBorders>
            <w:shd w:val="clear" w:color="auto" w:fill="F2F2F2" w:themeFill="background1" w:themeFillShade="F2"/>
            <w:vAlign w:val="center"/>
          </w:tcPr>
          <w:p w14:paraId="0E456561" w14:textId="77777777" w:rsidR="00E20961" w:rsidRPr="0050446C" w:rsidRDefault="00E20961"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560" w:type="dxa"/>
            <w:tcBorders>
              <w:top w:val="single" w:sz="4" w:space="0" w:color="auto"/>
              <w:bottom w:val="single" w:sz="4" w:space="0" w:color="auto"/>
              <w:right w:val="single" w:sz="4" w:space="0" w:color="auto"/>
            </w:tcBorders>
            <w:shd w:val="clear" w:color="auto" w:fill="F2F2F2" w:themeFill="background1" w:themeFillShade="F2"/>
            <w:vAlign w:val="center"/>
          </w:tcPr>
          <w:p w14:paraId="174EFFB3" w14:textId="77777777" w:rsidR="00E20961" w:rsidRPr="0050446C" w:rsidRDefault="00E20961"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29,422</w:t>
            </w:r>
            <w:r w:rsidRPr="0050446C">
              <w:rPr>
                <w:rFonts w:ascii="ＭＳ ゴシック" w:eastAsia="ＭＳ ゴシック" w:hAnsi="ＭＳ ゴシック" w:cs="ＭＳ Ｐゴシック" w:hint="eastAsia"/>
                <w:kern w:val="0"/>
                <w:sz w:val="18"/>
                <w:szCs w:val="18"/>
              </w:rPr>
              <w:t>千円</w:t>
            </w:r>
          </w:p>
        </w:tc>
        <w:tc>
          <w:tcPr>
            <w:tcW w:w="6378" w:type="dxa"/>
            <w:vMerge/>
            <w:tcBorders>
              <w:right w:val="single" w:sz="4" w:space="0" w:color="auto"/>
            </w:tcBorders>
            <w:shd w:val="clear" w:color="auto" w:fill="auto"/>
          </w:tcPr>
          <w:p w14:paraId="4CB4381D" w14:textId="77777777" w:rsidR="00E20961" w:rsidRPr="0050446C" w:rsidRDefault="00E20961" w:rsidP="0008580B">
            <w:pPr>
              <w:rPr>
                <w:rFonts w:ascii="ＭＳ ゴシック" w:eastAsia="ＭＳ ゴシック" w:hAnsi="ＭＳ ゴシック" w:cs="ＭＳ Ｐゴシック"/>
                <w:b/>
                <w:bCs/>
                <w:kern w:val="0"/>
                <w:sz w:val="22"/>
              </w:rPr>
            </w:pPr>
          </w:p>
        </w:tc>
      </w:tr>
      <w:tr w:rsidR="00E20961" w:rsidRPr="0050446C" w14:paraId="27F743F7"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tcPr>
          <w:p w14:paraId="0DCF08D7" w14:textId="77777777" w:rsidR="00E20961" w:rsidRPr="0050446C" w:rsidRDefault="00E20961" w:rsidP="0008580B">
            <w:pPr>
              <w:rPr>
                <w:rFonts w:ascii="ＭＳ ゴシック" w:eastAsia="ＭＳ ゴシック" w:hAnsi="ＭＳ ゴシック" w:cs="ＭＳ Ｐゴシック"/>
                <w:b/>
                <w:bCs/>
                <w:kern w:val="0"/>
                <w:sz w:val="22"/>
              </w:rPr>
            </w:pPr>
          </w:p>
        </w:tc>
        <w:tc>
          <w:tcPr>
            <w:tcW w:w="1116" w:type="dxa"/>
            <w:tcBorders>
              <w:top w:val="single" w:sz="4" w:space="0" w:color="auto"/>
              <w:bottom w:val="single" w:sz="4" w:space="0" w:color="auto"/>
              <w:right w:val="single" w:sz="4" w:space="0" w:color="auto"/>
            </w:tcBorders>
            <w:shd w:val="clear" w:color="auto" w:fill="F2F2F2" w:themeFill="background1" w:themeFillShade="F2"/>
            <w:vAlign w:val="center"/>
          </w:tcPr>
          <w:p w14:paraId="5A92EAA8" w14:textId="77777777" w:rsidR="00E20961" w:rsidRPr="0050446C" w:rsidRDefault="00E20961"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0" w:type="dxa"/>
            <w:tcBorders>
              <w:top w:val="single" w:sz="4" w:space="0" w:color="auto"/>
              <w:bottom w:val="single" w:sz="4" w:space="0" w:color="auto"/>
              <w:right w:val="single" w:sz="4" w:space="0" w:color="auto"/>
            </w:tcBorders>
            <w:shd w:val="clear" w:color="auto" w:fill="F2F2F2" w:themeFill="background1" w:themeFillShade="F2"/>
            <w:vAlign w:val="center"/>
          </w:tcPr>
          <w:p w14:paraId="514124F8" w14:textId="77777777" w:rsidR="00E20961" w:rsidRPr="0050446C" w:rsidRDefault="00E20961"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29,422</w:t>
            </w:r>
            <w:r w:rsidRPr="0050446C">
              <w:rPr>
                <w:rFonts w:ascii="ＭＳ ゴシック" w:eastAsia="ＭＳ ゴシック" w:hAnsi="ＭＳ ゴシック" w:cs="ＭＳ Ｐゴシック" w:hint="eastAsia"/>
                <w:kern w:val="0"/>
                <w:sz w:val="18"/>
                <w:szCs w:val="18"/>
              </w:rPr>
              <w:t>千円</w:t>
            </w:r>
          </w:p>
        </w:tc>
        <w:tc>
          <w:tcPr>
            <w:tcW w:w="6378" w:type="dxa"/>
            <w:vMerge/>
            <w:tcBorders>
              <w:right w:val="single" w:sz="4" w:space="0" w:color="auto"/>
            </w:tcBorders>
            <w:shd w:val="clear" w:color="auto" w:fill="auto"/>
          </w:tcPr>
          <w:p w14:paraId="4B341430" w14:textId="77777777" w:rsidR="00E20961" w:rsidRPr="0050446C" w:rsidRDefault="00E20961" w:rsidP="0008580B">
            <w:pPr>
              <w:rPr>
                <w:rFonts w:ascii="ＭＳ ゴシック" w:eastAsia="ＭＳ ゴシック" w:hAnsi="ＭＳ ゴシック" w:cs="ＭＳ Ｐゴシック"/>
                <w:b/>
                <w:bCs/>
                <w:kern w:val="0"/>
                <w:sz w:val="22"/>
              </w:rPr>
            </w:pPr>
          </w:p>
        </w:tc>
      </w:tr>
      <w:tr w:rsidR="00E20961" w:rsidRPr="0050446C" w14:paraId="2E091EDC"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20"/>
        </w:trPr>
        <w:tc>
          <w:tcPr>
            <w:tcW w:w="585" w:type="dxa"/>
            <w:vMerge/>
            <w:shd w:val="clear" w:color="auto" w:fill="auto"/>
          </w:tcPr>
          <w:p w14:paraId="53F71BFE" w14:textId="77777777" w:rsidR="00E20961" w:rsidRPr="0050446C" w:rsidRDefault="00E20961" w:rsidP="0008580B">
            <w:pPr>
              <w:rPr>
                <w:rFonts w:ascii="ＭＳ ゴシック" w:eastAsia="ＭＳ ゴシック" w:hAnsi="ＭＳ ゴシック" w:cs="ＭＳ Ｐゴシック"/>
                <w:b/>
                <w:bCs/>
                <w:kern w:val="0"/>
                <w:sz w:val="22"/>
              </w:rPr>
            </w:pPr>
          </w:p>
        </w:tc>
        <w:tc>
          <w:tcPr>
            <w:tcW w:w="2676" w:type="dxa"/>
            <w:gridSpan w:val="2"/>
            <w:tcBorders>
              <w:top w:val="single" w:sz="4" w:space="0" w:color="auto"/>
              <w:bottom w:val="single" w:sz="4" w:space="0" w:color="auto"/>
              <w:right w:val="single" w:sz="4" w:space="0" w:color="auto"/>
            </w:tcBorders>
            <w:shd w:val="clear" w:color="auto" w:fill="auto"/>
          </w:tcPr>
          <w:p w14:paraId="49F9C121" w14:textId="77777777" w:rsidR="00E20961" w:rsidRPr="00B522C7" w:rsidRDefault="00E20961" w:rsidP="0008580B">
            <w:pPr>
              <w:spacing w:line="240" w:lineRule="exact"/>
              <w:rPr>
                <w:rFonts w:ascii="ＭＳ ゴシック" w:eastAsia="ＭＳ ゴシック" w:hAnsi="ＭＳ ゴシック" w:cs="ＭＳ Ｐゴシック"/>
                <w:kern w:val="0"/>
                <w:sz w:val="18"/>
                <w:szCs w:val="18"/>
              </w:rPr>
            </w:pPr>
          </w:p>
          <w:p w14:paraId="0D72F15F" w14:textId="77777777" w:rsidR="00E20961" w:rsidRPr="00B522C7" w:rsidRDefault="00E20961" w:rsidP="0008580B">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w:t>
            </w:r>
          </w:p>
          <w:p w14:paraId="0DA28FF3" w14:textId="5D5C578A" w:rsidR="00E20961" w:rsidRPr="00B522C7" w:rsidRDefault="00E20961" w:rsidP="0008580B">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943271" w:rsidRPr="00B522C7">
              <w:rPr>
                <w:rFonts w:ascii="ＭＳ ゴシック" w:eastAsia="ＭＳ ゴシック" w:hAnsi="ＭＳ ゴシック" w:cs="ＭＳ Ｐゴシック" w:hint="eastAsia"/>
                <w:kern w:val="0"/>
                <w:sz w:val="18"/>
                <w:szCs w:val="18"/>
              </w:rPr>
              <w:t>基本目標（子育てしやすい）</w:t>
            </w:r>
          </w:p>
        </w:tc>
        <w:tc>
          <w:tcPr>
            <w:tcW w:w="6378" w:type="dxa"/>
            <w:vMerge/>
            <w:tcBorders>
              <w:bottom w:val="single" w:sz="4" w:space="0" w:color="auto"/>
              <w:right w:val="single" w:sz="4" w:space="0" w:color="auto"/>
            </w:tcBorders>
            <w:shd w:val="clear" w:color="auto" w:fill="auto"/>
          </w:tcPr>
          <w:p w14:paraId="307906DD" w14:textId="77777777" w:rsidR="00E20961" w:rsidRPr="0050446C" w:rsidRDefault="00E20961" w:rsidP="0008580B">
            <w:pPr>
              <w:rPr>
                <w:rFonts w:ascii="ＭＳ ゴシック" w:eastAsia="ＭＳ ゴシック" w:hAnsi="ＭＳ ゴシック" w:cs="ＭＳ Ｐゴシック"/>
                <w:b/>
                <w:bCs/>
                <w:kern w:val="0"/>
                <w:sz w:val="22"/>
              </w:rPr>
            </w:pPr>
          </w:p>
        </w:tc>
      </w:tr>
      <w:tr w:rsidR="005773A8" w:rsidRPr="0050446C" w14:paraId="16BE4201"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80"/>
        </w:trPr>
        <w:tc>
          <w:tcPr>
            <w:tcW w:w="585" w:type="dxa"/>
            <w:vMerge w:val="restart"/>
            <w:shd w:val="clear" w:color="auto" w:fill="auto"/>
            <w:noWrap/>
          </w:tcPr>
          <w:p w14:paraId="2EF197D8" w14:textId="77777777" w:rsidR="005773A8" w:rsidRPr="00BB5CD4" w:rsidRDefault="005773A8" w:rsidP="0008580B">
            <w:pPr>
              <w:spacing w:line="240" w:lineRule="exact"/>
              <w:jc w:val="center"/>
              <w:rPr>
                <w:rFonts w:ascii="ＭＳ ゴシック" w:eastAsia="ＭＳ ゴシック" w:hAnsi="ＭＳ ゴシック" w:cs="ＭＳ Ｐゴシック"/>
                <w:bCs/>
                <w:kern w:val="0"/>
                <w:sz w:val="18"/>
                <w:szCs w:val="18"/>
              </w:rPr>
            </w:pPr>
            <w:r w:rsidRPr="0050446C">
              <w:lastRenderedPageBreak/>
              <w:br w:type="page"/>
            </w:r>
          </w:p>
          <w:p w14:paraId="055AFC9C" w14:textId="38C5E49F" w:rsidR="005773A8" w:rsidRPr="00BB5CD4" w:rsidRDefault="008527AC" w:rsidP="0008580B">
            <w:pPr>
              <w:spacing w:line="240" w:lineRule="exact"/>
              <w:jc w:val="center"/>
              <w:rPr>
                <w:rFonts w:ascii="ＭＳ ゴシック" w:eastAsia="ＭＳ ゴシック" w:hAnsi="ＭＳ ゴシック" w:cs="ＭＳ Ｐゴシック"/>
                <w:bCs/>
                <w:kern w:val="0"/>
                <w:sz w:val="18"/>
                <w:szCs w:val="18"/>
              </w:rPr>
            </w:pPr>
            <w:r>
              <w:rPr>
                <w:rFonts w:ascii="ＭＳ ゴシック" w:eastAsia="ＭＳ ゴシック" w:hAnsi="ＭＳ ゴシック" w:cs="ＭＳ Ｐゴシック" w:hint="eastAsia"/>
                <w:bCs/>
                <w:kern w:val="0"/>
                <w:sz w:val="18"/>
                <w:szCs w:val="18"/>
              </w:rPr>
              <w:t>94</w:t>
            </w:r>
          </w:p>
          <w:p w14:paraId="7BE03DE8" w14:textId="77777777" w:rsidR="0083152C" w:rsidRPr="0050446C" w:rsidRDefault="0083152C" w:rsidP="0083152C">
            <w:pPr>
              <w:spacing w:line="240" w:lineRule="exact"/>
              <w:jc w:val="center"/>
              <w:rPr>
                <w:rFonts w:ascii="ＭＳ ゴシック" w:eastAsia="ＭＳ ゴシック" w:hAnsi="ＭＳ ゴシック" w:cs="ＭＳ Ｐゴシック"/>
                <w:kern w:val="0"/>
                <w:sz w:val="18"/>
                <w:szCs w:val="18"/>
              </w:rPr>
            </w:pPr>
          </w:p>
          <w:p w14:paraId="64B3DF9F" w14:textId="77777777" w:rsidR="0083152C" w:rsidRPr="0050446C" w:rsidRDefault="0083152C" w:rsidP="0083152C">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r w:rsidRPr="0050446C">
              <w:rPr>
                <w:rFonts w:ascii="ＭＳ ゴシック" w:eastAsia="ＭＳ ゴシック" w:hAnsi="ＭＳ ゴシック" w:hint="eastAsia"/>
                <w:sz w:val="20"/>
                <w:szCs w:val="20"/>
                <w:bdr w:val="single" w:sz="4" w:space="0" w:color="auto"/>
                <w:shd w:val="clear" w:color="auto" w:fill="D9D9D9"/>
              </w:rPr>
              <w:t>新</w:t>
            </w:r>
          </w:p>
          <w:p w14:paraId="6396C32E" w14:textId="77777777" w:rsidR="0083152C" w:rsidRPr="0050446C" w:rsidRDefault="0083152C" w:rsidP="0083152C">
            <w:pPr>
              <w:widowControl/>
              <w:spacing w:line="240" w:lineRule="exact"/>
              <w:jc w:val="center"/>
              <w:rPr>
                <w:rFonts w:ascii="ＭＳ ゴシック" w:eastAsia="ＭＳ ゴシック" w:hAnsi="ＭＳ ゴシック"/>
                <w:sz w:val="20"/>
                <w:szCs w:val="20"/>
                <w:bdr w:val="single" w:sz="4" w:space="0" w:color="auto"/>
                <w:shd w:val="clear" w:color="auto" w:fill="000000"/>
              </w:rPr>
            </w:pPr>
          </w:p>
          <w:p w14:paraId="3531B408" w14:textId="29CAB58C" w:rsidR="005773A8" w:rsidRPr="0050446C" w:rsidRDefault="0083152C" w:rsidP="0083152C">
            <w:pPr>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hint="eastAsia"/>
                <w:sz w:val="20"/>
                <w:szCs w:val="20"/>
                <w:bdr w:val="single" w:sz="4" w:space="0" w:color="auto"/>
                <w:shd w:val="clear" w:color="auto" w:fill="000000"/>
              </w:rPr>
              <w:t>補</w:t>
            </w:r>
          </w:p>
        </w:tc>
        <w:tc>
          <w:tcPr>
            <w:tcW w:w="2676" w:type="dxa"/>
            <w:gridSpan w:val="2"/>
            <w:tcBorders>
              <w:bottom w:val="single" w:sz="4" w:space="0" w:color="000000"/>
            </w:tcBorders>
            <w:shd w:val="clear" w:color="auto" w:fill="auto"/>
            <w:noWrap/>
          </w:tcPr>
          <w:p w14:paraId="4ED466B4" w14:textId="77777777" w:rsidR="005773A8" w:rsidRPr="0050446C" w:rsidRDefault="005773A8" w:rsidP="00E53694">
            <w:pPr>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子育て応援新生児特別給付金（新型コロナウイルス感染症対応地方創生臨時交付金事業）</w:t>
            </w:r>
          </w:p>
        </w:tc>
        <w:tc>
          <w:tcPr>
            <w:tcW w:w="6378" w:type="dxa"/>
            <w:vMerge w:val="restart"/>
            <w:shd w:val="clear" w:color="auto" w:fill="auto"/>
            <w:noWrap/>
          </w:tcPr>
          <w:p w14:paraId="4574F263" w14:textId="77777777" w:rsidR="005773A8" w:rsidRPr="00B522C7" w:rsidRDefault="005773A8"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(1) 事業の概要</w:t>
            </w:r>
          </w:p>
          <w:p w14:paraId="7FE3AC28" w14:textId="7F0214F0" w:rsidR="005773A8" w:rsidRPr="00B522C7" w:rsidRDefault="00943271" w:rsidP="00E20961">
            <w:pPr>
              <w:widowControl/>
              <w:spacing w:line="240" w:lineRule="exact"/>
              <w:ind w:leftChars="100" w:left="210" w:right="200" w:firstLineChars="100" w:firstLine="180"/>
              <w:rPr>
                <w:rFonts w:asciiTheme="minorEastAsia" w:eastAsiaTheme="minorEastAsia" w:hAnsiTheme="minorEastAsia"/>
                <w:sz w:val="18"/>
              </w:rPr>
            </w:pPr>
            <w:r w:rsidRPr="00B522C7">
              <w:rPr>
                <w:rFonts w:asciiTheme="minorEastAsia" w:eastAsiaTheme="minorEastAsia" w:hAnsiTheme="minorEastAsia" w:hint="eastAsia"/>
                <w:sz w:val="18"/>
              </w:rPr>
              <w:t>新型コロナウイルス感染症の影響等を踏まえ、不安を抱えながら出産を迎えた子育て世代に対し、出産後の経済的支援及び子どもの健やかな成長を応援するため、子育て応援新生児特別給付金(新生児</w:t>
            </w:r>
            <w:r w:rsidRPr="00B522C7">
              <w:rPr>
                <w:rFonts w:asciiTheme="minorEastAsia" w:eastAsiaTheme="minorEastAsia" w:hAnsiTheme="minorEastAsia"/>
                <w:sz w:val="18"/>
              </w:rPr>
              <w:t>1</w:t>
            </w:r>
            <w:r w:rsidRPr="00B522C7">
              <w:rPr>
                <w:rFonts w:asciiTheme="minorEastAsia" w:eastAsiaTheme="minorEastAsia" w:hAnsiTheme="minorEastAsia" w:hint="eastAsia"/>
                <w:sz w:val="18"/>
              </w:rPr>
              <w:t>人当たり10万円</w:t>
            </w:r>
            <w:r w:rsidRPr="00B522C7">
              <w:rPr>
                <w:rFonts w:asciiTheme="minorEastAsia" w:eastAsiaTheme="minorEastAsia" w:hAnsiTheme="minorEastAsia"/>
                <w:sz w:val="18"/>
              </w:rPr>
              <w:t>)</w:t>
            </w:r>
            <w:r w:rsidRPr="00B522C7">
              <w:rPr>
                <w:rFonts w:asciiTheme="minorEastAsia" w:eastAsiaTheme="minorEastAsia" w:hAnsiTheme="minorEastAsia" w:hint="eastAsia"/>
                <w:sz w:val="18"/>
              </w:rPr>
              <w:t>を支給する。</w:t>
            </w:r>
          </w:p>
          <w:p w14:paraId="1EFEA797" w14:textId="77777777" w:rsidR="00071A4F" w:rsidRPr="00B522C7" w:rsidRDefault="00071A4F" w:rsidP="00E20961">
            <w:pPr>
              <w:widowControl/>
              <w:spacing w:line="240" w:lineRule="exact"/>
              <w:ind w:right="200"/>
              <w:rPr>
                <w:rFonts w:ascii="ＭＳ 明朝" w:hAnsi="ＭＳ 明朝" w:cs="ＭＳ Ｐゴシック"/>
                <w:kern w:val="0"/>
                <w:sz w:val="18"/>
                <w:szCs w:val="18"/>
              </w:rPr>
            </w:pPr>
          </w:p>
          <w:p w14:paraId="5C50782F" w14:textId="77777777" w:rsidR="005773A8" w:rsidRPr="00B522C7" w:rsidRDefault="005773A8"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(2) 当初予算と決算額が大きく異なる場合は、その理由</w:t>
            </w:r>
          </w:p>
          <w:p w14:paraId="251A550E" w14:textId="6A01D0F2" w:rsidR="008A26F7" w:rsidRPr="00B522C7" w:rsidRDefault="008A26F7" w:rsidP="00E20961">
            <w:pPr>
              <w:widowControl/>
              <w:spacing w:line="240" w:lineRule="exact"/>
              <w:ind w:leftChars="100" w:left="210" w:right="20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新型コロナウイルス感染症対応地方創生臨時交付金事業として緊急に実施したため。</w:t>
            </w:r>
          </w:p>
          <w:p w14:paraId="548E8612" w14:textId="77777777" w:rsidR="005773A8" w:rsidRPr="00B522C7" w:rsidRDefault="005773A8" w:rsidP="00E20961">
            <w:pPr>
              <w:widowControl/>
              <w:spacing w:line="240" w:lineRule="exact"/>
              <w:rPr>
                <w:rFonts w:ascii="ＭＳ 明朝" w:hAnsi="ＭＳ 明朝" w:cs="ＭＳ Ｐゴシック"/>
                <w:kern w:val="0"/>
                <w:sz w:val="18"/>
                <w:szCs w:val="18"/>
              </w:rPr>
            </w:pPr>
          </w:p>
          <w:p w14:paraId="7ABA4444" w14:textId="77777777" w:rsidR="005773A8" w:rsidRPr="00B522C7" w:rsidRDefault="005773A8"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(3) 成果及び評価並びに改善点</w:t>
            </w:r>
          </w:p>
          <w:p w14:paraId="56D9DBD7" w14:textId="77777777" w:rsidR="005773A8" w:rsidRPr="00B522C7"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円滑に給付金を支給することで、経済的支援の充実を図った。</w:t>
            </w:r>
          </w:p>
          <w:p w14:paraId="7ED399BF" w14:textId="77777777" w:rsidR="005773A8" w:rsidRPr="00B522C7" w:rsidRDefault="005773A8" w:rsidP="00943271">
            <w:pPr>
              <w:widowControl/>
              <w:spacing w:line="240" w:lineRule="exact"/>
              <w:ind w:right="200"/>
              <w:rPr>
                <w:rFonts w:ascii="ＭＳ ゴシック" w:eastAsia="ＭＳ ゴシック" w:hAnsi="ＭＳ ゴシック" w:cs="ＭＳ Ｐゴシック"/>
                <w:kern w:val="0"/>
                <w:sz w:val="18"/>
                <w:szCs w:val="18"/>
              </w:rPr>
            </w:pPr>
          </w:p>
        </w:tc>
      </w:tr>
      <w:tr w:rsidR="005773A8" w:rsidRPr="0050446C" w14:paraId="5C75FFC9"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1BF6DF8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68EA1C9A"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0" w:type="dxa"/>
            <w:shd w:val="clear" w:color="auto" w:fill="F2F2F2" w:themeFill="background1" w:themeFillShade="F2"/>
          </w:tcPr>
          <w:p w14:paraId="7858229F" w14:textId="1B212D05"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6835366E" w14:textId="77777777" w:rsidR="005773A8" w:rsidRPr="0050446C" w:rsidRDefault="005773A8" w:rsidP="00E20961">
            <w:pPr>
              <w:widowControl/>
              <w:spacing w:line="240" w:lineRule="exact"/>
              <w:rPr>
                <w:rFonts w:ascii="ＭＳ ゴシック" w:eastAsia="ＭＳ ゴシック" w:hAnsi="ＭＳ ゴシック" w:cs="ＭＳ Ｐゴシック"/>
                <w:kern w:val="0"/>
                <w:sz w:val="18"/>
                <w:szCs w:val="18"/>
              </w:rPr>
            </w:pPr>
          </w:p>
        </w:tc>
      </w:tr>
      <w:tr w:rsidR="005773A8" w:rsidRPr="0050446C" w14:paraId="17D906D3"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35E2BC74"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56648056" w14:textId="77777777" w:rsidR="005773A8" w:rsidRPr="0050446C" w:rsidRDefault="005773A8"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560" w:type="dxa"/>
            <w:shd w:val="clear" w:color="auto" w:fill="F2F2F2" w:themeFill="background1" w:themeFillShade="F2"/>
          </w:tcPr>
          <w:p w14:paraId="689C470B"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3,500</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4E5E6F1A" w14:textId="77777777" w:rsidR="005773A8" w:rsidRPr="0050446C" w:rsidRDefault="005773A8" w:rsidP="00E20961">
            <w:pPr>
              <w:widowControl/>
              <w:spacing w:line="240" w:lineRule="exact"/>
              <w:rPr>
                <w:rFonts w:ascii="ＭＳ ゴシック" w:eastAsia="ＭＳ ゴシック" w:hAnsi="ＭＳ ゴシック" w:cs="ＭＳ Ｐゴシック"/>
                <w:kern w:val="0"/>
                <w:sz w:val="18"/>
                <w:szCs w:val="18"/>
              </w:rPr>
            </w:pPr>
          </w:p>
        </w:tc>
      </w:tr>
      <w:tr w:rsidR="005773A8" w:rsidRPr="0050446C" w14:paraId="0C4261C6"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7BE77FFA"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7B2583EA"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0" w:type="dxa"/>
            <w:shd w:val="clear" w:color="auto" w:fill="F2F2F2" w:themeFill="background1" w:themeFillShade="F2"/>
          </w:tcPr>
          <w:p w14:paraId="6942B000"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3,200</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3E66E3EA" w14:textId="77777777" w:rsidR="005773A8" w:rsidRPr="0050446C" w:rsidRDefault="005773A8" w:rsidP="00E20961">
            <w:pPr>
              <w:widowControl/>
              <w:spacing w:line="240" w:lineRule="exact"/>
              <w:rPr>
                <w:rFonts w:ascii="ＭＳ ゴシック" w:eastAsia="ＭＳ ゴシック" w:hAnsi="ＭＳ ゴシック" w:cs="ＭＳ Ｐゴシック"/>
                <w:kern w:val="0"/>
                <w:sz w:val="18"/>
                <w:szCs w:val="18"/>
              </w:rPr>
            </w:pPr>
          </w:p>
        </w:tc>
      </w:tr>
      <w:tr w:rsidR="005773A8" w:rsidRPr="0050446C" w14:paraId="14772649"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5"/>
        </w:trPr>
        <w:tc>
          <w:tcPr>
            <w:tcW w:w="585" w:type="dxa"/>
            <w:vMerge/>
            <w:shd w:val="clear" w:color="auto" w:fill="auto"/>
            <w:noWrap/>
          </w:tcPr>
          <w:p w14:paraId="69ADB3A2"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76" w:type="dxa"/>
            <w:gridSpan w:val="2"/>
            <w:shd w:val="clear" w:color="auto" w:fill="auto"/>
            <w:noWrap/>
          </w:tcPr>
          <w:p w14:paraId="47D12B5D"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p>
          <w:p w14:paraId="3E795CA3"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w:t>
            </w:r>
          </w:p>
          <w:p w14:paraId="05405653"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943271" w:rsidRPr="00B522C7">
              <w:rPr>
                <w:rFonts w:ascii="ＭＳ ゴシック" w:eastAsia="ＭＳ ゴシック" w:hAnsi="ＭＳ ゴシック" w:cs="ＭＳ Ｐゴシック" w:hint="eastAsia"/>
                <w:kern w:val="0"/>
                <w:sz w:val="18"/>
                <w:szCs w:val="18"/>
              </w:rPr>
              <w:t>まち・ひと・しごと（結婚・出産・子育て包括支援）</w:t>
            </w:r>
          </w:p>
          <w:p w14:paraId="50E3A87D" w14:textId="415F6F5F" w:rsidR="003B1ADF" w:rsidRPr="00B522C7" w:rsidRDefault="003B1ADF" w:rsidP="0008580B">
            <w:pPr>
              <w:widowControl/>
              <w:spacing w:line="240" w:lineRule="exact"/>
              <w:rPr>
                <w:rFonts w:ascii="ＭＳ ゴシック" w:eastAsia="ＭＳ ゴシック" w:hAnsi="ＭＳ ゴシック" w:cs="ＭＳ Ｐゴシック"/>
                <w:kern w:val="0"/>
                <w:sz w:val="18"/>
                <w:szCs w:val="18"/>
              </w:rPr>
            </w:pPr>
          </w:p>
        </w:tc>
        <w:tc>
          <w:tcPr>
            <w:tcW w:w="6378" w:type="dxa"/>
            <w:vMerge/>
            <w:shd w:val="clear" w:color="auto" w:fill="auto"/>
          </w:tcPr>
          <w:p w14:paraId="48C3A3FE" w14:textId="77777777" w:rsidR="005773A8" w:rsidRPr="0050446C" w:rsidRDefault="005773A8" w:rsidP="00E20961">
            <w:pPr>
              <w:widowControl/>
              <w:spacing w:line="240" w:lineRule="exact"/>
              <w:rPr>
                <w:rFonts w:ascii="ＭＳ ゴシック" w:eastAsia="ＭＳ ゴシック" w:hAnsi="ＭＳ ゴシック" w:cs="ＭＳ Ｐゴシック"/>
                <w:kern w:val="0"/>
                <w:sz w:val="18"/>
                <w:szCs w:val="18"/>
              </w:rPr>
            </w:pPr>
          </w:p>
        </w:tc>
      </w:tr>
      <w:tr w:rsidR="005773A8" w:rsidRPr="0050446C" w14:paraId="4DF91B10"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850"/>
        </w:trPr>
        <w:tc>
          <w:tcPr>
            <w:tcW w:w="585" w:type="dxa"/>
            <w:vMerge w:val="restart"/>
            <w:shd w:val="clear" w:color="auto" w:fill="auto"/>
            <w:noWrap/>
          </w:tcPr>
          <w:p w14:paraId="3A047E49" w14:textId="77777777" w:rsidR="005773A8" w:rsidRPr="0050446C" w:rsidRDefault="005773A8" w:rsidP="0008580B">
            <w:pPr>
              <w:spacing w:line="240" w:lineRule="exact"/>
              <w:jc w:val="center"/>
              <w:rPr>
                <w:rFonts w:ascii="ＭＳ ゴシック" w:eastAsia="ＭＳ ゴシック" w:hAnsi="ＭＳ ゴシック" w:cs="ＭＳ Ｐゴシック"/>
                <w:sz w:val="18"/>
                <w:szCs w:val="18"/>
              </w:rPr>
            </w:pPr>
          </w:p>
          <w:p w14:paraId="596D8019" w14:textId="6837778E" w:rsidR="005773A8" w:rsidRPr="0050446C" w:rsidRDefault="008527AC" w:rsidP="0008580B">
            <w:pPr>
              <w:spacing w:line="240" w:lineRule="exact"/>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95</w:t>
            </w:r>
          </w:p>
          <w:p w14:paraId="58D82728"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p w14:paraId="77630ED5"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r w:rsidRPr="0050446C">
              <w:rPr>
                <w:rFonts w:ascii="ＭＳ ゴシック" w:eastAsia="ＭＳ ゴシック" w:hAnsi="ＭＳ ゴシック" w:hint="eastAsia"/>
                <w:sz w:val="20"/>
                <w:szCs w:val="20"/>
                <w:bdr w:val="single" w:sz="4" w:space="0" w:color="auto"/>
                <w:shd w:val="clear" w:color="auto" w:fill="D9D9D9"/>
              </w:rPr>
              <w:t>新</w:t>
            </w:r>
          </w:p>
          <w:p w14:paraId="2E3CF166" w14:textId="77777777" w:rsidR="005773A8" w:rsidRPr="0050446C" w:rsidRDefault="005773A8" w:rsidP="0008580B">
            <w:pPr>
              <w:widowControl/>
              <w:spacing w:line="240" w:lineRule="exact"/>
              <w:jc w:val="center"/>
              <w:rPr>
                <w:rFonts w:ascii="ＭＳ ゴシック" w:eastAsia="ＭＳ ゴシック" w:hAnsi="ＭＳ ゴシック"/>
                <w:sz w:val="20"/>
                <w:szCs w:val="20"/>
                <w:bdr w:val="single" w:sz="4" w:space="0" w:color="auto"/>
                <w:shd w:val="clear" w:color="auto" w:fill="000000"/>
              </w:rPr>
            </w:pPr>
          </w:p>
          <w:p w14:paraId="73059ECF"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hint="eastAsia"/>
                <w:sz w:val="20"/>
                <w:szCs w:val="20"/>
                <w:bdr w:val="single" w:sz="4" w:space="0" w:color="auto"/>
                <w:shd w:val="clear" w:color="auto" w:fill="000000"/>
              </w:rPr>
              <w:t>補</w:t>
            </w:r>
          </w:p>
        </w:tc>
        <w:tc>
          <w:tcPr>
            <w:tcW w:w="2676" w:type="dxa"/>
            <w:gridSpan w:val="2"/>
            <w:tcBorders>
              <w:bottom w:val="single" w:sz="4" w:space="0" w:color="000000"/>
            </w:tcBorders>
            <w:shd w:val="clear" w:color="auto" w:fill="auto"/>
            <w:noWrap/>
          </w:tcPr>
          <w:p w14:paraId="39AA535A" w14:textId="77777777" w:rsidR="005773A8" w:rsidRPr="0050446C" w:rsidRDefault="005773A8" w:rsidP="00E53694">
            <w:pPr>
              <w:widowControl/>
              <w:spacing w:line="240" w:lineRule="exact"/>
              <w:rPr>
                <w:rFonts w:ascii="ＭＳ ゴシック" w:eastAsia="ＭＳ ゴシック" w:hAnsi="ＭＳ ゴシック" w:cs="ＭＳ Ｐゴシック"/>
                <w:b/>
                <w:kern w:val="0"/>
                <w:sz w:val="18"/>
                <w:szCs w:val="18"/>
              </w:rPr>
            </w:pPr>
            <w:r w:rsidRPr="003D0EFF">
              <w:rPr>
                <w:rFonts w:ascii="ＭＳ ゴシック" w:eastAsia="ＭＳ ゴシック" w:hAnsi="ＭＳ ゴシック" w:cs="ＭＳ Ｐゴシック" w:hint="eastAsia"/>
                <w:b/>
                <w:kern w:val="0"/>
                <w:sz w:val="18"/>
                <w:szCs w:val="18"/>
              </w:rPr>
              <w:t>子育て世代包括支援センター等非接触型蛇口設置工事</w:t>
            </w:r>
            <w:r w:rsidRPr="0050446C">
              <w:rPr>
                <w:rFonts w:ascii="ＭＳ ゴシック" w:eastAsia="ＭＳ ゴシック" w:hAnsi="ＭＳ ゴシック" w:cs="ＭＳ Ｐゴシック" w:hint="eastAsia"/>
                <w:b/>
                <w:kern w:val="0"/>
                <w:sz w:val="18"/>
                <w:szCs w:val="18"/>
              </w:rPr>
              <w:t>（新型コロナウイルス感染症対応地方創生臨時交付金事業）</w:t>
            </w:r>
          </w:p>
        </w:tc>
        <w:tc>
          <w:tcPr>
            <w:tcW w:w="6378" w:type="dxa"/>
            <w:vMerge w:val="restart"/>
            <w:shd w:val="clear" w:color="auto" w:fill="auto"/>
          </w:tcPr>
          <w:p w14:paraId="564C69C1" w14:textId="77777777" w:rsidR="005773A8" w:rsidRPr="0050446C" w:rsidRDefault="005773A8" w:rsidP="00E20961">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(1) 事業の概要</w:t>
            </w:r>
          </w:p>
          <w:p w14:paraId="4C81E495" w14:textId="77777777" w:rsidR="005773A8" w:rsidRPr="0050446C" w:rsidRDefault="005773A8" w:rsidP="00E20961">
            <w:pPr>
              <w:widowControl/>
              <w:spacing w:line="240" w:lineRule="exact"/>
              <w:ind w:left="180" w:right="200" w:hangingChars="100" w:hanging="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 xml:space="preserve">　　新型コロナウイルス感染症の感染リスクの軽減を図り、利用者が安心して利用できる環境の整備を図る。</w:t>
            </w:r>
          </w:p>
          <w:p w14:paraId="2E2B0F4E" w14:textId="77777777" w:rsidR="005773A8" w:rsidRPr="0050446C" w:rsidRDefault="005773A8" w:rsidP="00E20961">
            <w:pPr>
              <w:widowControl/>
              <w:spacing w:line="240" w:lineRule="exact"/>
              <w:ind w:right="200"/>
              <w:rPr>
                <w:rFonts w:ascii="ＭＳ 明朝" w:hAnsi="ＭＳ 明朝" w:cs="ＭＳ Ｐゴシック"/>
                <w:kern w:val="0"/>
                <w:sz w:val="18"/>
                <w:szCs w:val="18"/>
              </w:rPr>
            </w:pPr>
          </w:p>
          <w:p w14:paraId="44F701BF" w14:textId="77777777" w:rsidR="005773A8" w:rsidRPr="0050446C" w:rsidRDefault="005773A8" w:rsidP="00E20961">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(2) 当初予算と決算額が大きく異なる場合は、その理由</w:t>
            </w:r>
          </w:p>
          <w:p w14:paraId="530AD121" w14:textId="77777777" w:rsidR="005773A8" w:rsidRPr="0050446C" w:rsidRDefault="005773A8" w:rsidP="00E20961">
            <w:pPr>
              <w:widowControl/>
              <w:spacing w:line="240" w:lineRule="exact"/>
              <w:ind w:left="180" w:hangingChars="100" w:hanging="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子ども・子育て支援交付金及び</w:t>
            </w:r>
            <w:r w:rsidRPr="0050446C">
              <w:rPr>
                <w:rFonts w:ascii="ＭＳ 明朝" w:hAnsi="ＭＳ 明朝" w:cs="ＭＳ Ｐゴシック" w:hint="eastAsia"/>
                <w:kern w:val="0"/>
                <w:sz w:val="18"/>
                <w:szCs w:val="18"/>
              </w:rPr>
              <w:t>新型コロナウイルス感染症対応地方創生臨時交付金事業として緊急に実施したため。</w:t>
            </w:r>
          </w:p>
          <w:p w14:paraId="6105C989" w14:textId="77777777" w:rsidR="005773A8" w:rsidRPr="0050446C" w:rsidRDefault="005773A8" w:rsidP="00E20961">
            <w:pPr>
              <w:widowControl/>
              <w:spacing w:line="240" w:lineRule="exact"/>
              <w:rPr>
                <w:rFonts w:ascii="ＭＳ 明朝" w:hAnsi="ＭＳ 明朝" w:cs="ＭＳ Ｐゴシック"/>
                <w:kern w:val="0"/>
                <w:sz w:val="18"/>
                <w:szCs w:val="18"/>
              </w:rPr>
            </w:pPr>
          </w:p>
          <w:p w14:paraId="361171D9" w14:textId="77777777" w:rsidR="005773A8" w:rsidRPr="0050446C" w:rsidRDefault="005773A8" w:rsidP="00E20961">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(3) 成果及び評価並びに改善点</w:t>
            </w:r>
          </w:p>
          <w:p w14:paraId="56496CF2" w14:textId="77777777" w:rsidR="005773A8" w:rsidRDefault="005773A8" w:rsidP="00E20961">
            <w:pPr>
              <w:widowControl/>
              <w:spacing w:line="240" w:lineRule="exact"/>
              <w:ind w:leftChars="86" w:left="181" w:right="20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利用者が安心して利用できる環境の整備を図ることができた。</w:t>
            </w:r>
          </w:p>
          <w:p w14:paraId="59E554F5" w14:textId="77777777" w:rsidR="005773A8" w:rsidRPr="0050446C" w:rsidRDefault="005773A8" w:rsidP="00E20961">
            <w:pPr>
              <w:widowControl/>
              <w:spacing w:line="240" w:lineRule="exact"/>
              <w:ind w:right="200"/>
              <w:rPr>
                <w:rFonts w:ascii="ＭＳ ゴシック" w:eastAsia="ＭＳ ゴシック" w:hAnsi="ＭＳ ゴシック" w:cs="ＭＳ Ｐゴシック"/>
                <w:sz w:val="18"/>
                <w:szCs w:val="18"/>
              </w:rPr>
            </w:pPr>
          </w:p>
        </w:tc>
      </w:tr>
      <w:tr w:rsidR="005773A8" w:rsidRPr="0050446C" w14:paraId="743D7213"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6890096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78C5B764"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0" w:type="dxa"/>
            <w:shd w:val="clear" w:color="auto" w:fill="F2F2F2" w:themeFill="background1" w:themeFillShade="F2"/>
          </w:tcPr>
          <w:p w14:paraId="541964A6"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6D370EBE"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3E67C3CC"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744E4832"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7A34ABC2" w14:textId="77777777" w:rsidR="005773A8" w:rsidRPr="0050446C" w:rsidRDefault="005773A8"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560" w:type="dxa"/>
            <w:shd w:val="clear" w:color="auto" w:fill="F2F2F2" w:themeFill="background1" w:themeFillShade="F2"/>
          </w:tcPr>
          <w:p w14:paraId="51AE2C95"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425</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21F13AC1"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0E79DB12"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2DCF401A"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02DAFADE"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0" w:type="dxa"/>
            <w:shd w:val="clear" w:color="auto" w:fill="F2F2F2" w:themeFill="background1" w:themeFillShade="F2"/>
          </w:tcPr>
          <w:p w14:paraId="25D6CCD3"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425</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3C7C7AA5"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159CACFD"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40"/>
        </w:trPr>
        <w:tc>
          <w:tcPr>
            <w:tcW w:w="585" w:type="dxa"/>
            <w:vMerge/>
            <w:shd w:val="clear" w:color="auto" w:fill="auto"/>
            <w:noWrap/>
          </w:tcPr>
          <w:p w14:paraId="73D5EDD2"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76" w:type="dxa"/>
            <w:gridSpan w:val="2"/>
            <w:shd w:val="clear" w:color="auto" w:fill="auto"/>
            <w:noWrap/>
          </w:tcPr>
          <w:p w14:paraId="7111788A"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p>
          <w:p w14:paraId="464A2BA9"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w:t>
            </w:r>
          </w:p>
          <w:p w14:paraId="7577A64E" w14:textId="77777777" w:rsidR="005773A8" w:rsidRPr="00B522C7" w:rsidRDefault="005773A8" w:rsidP="0008580B">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B1ADF" w:rsidRPr="00B522C7">
              <w:rPr>
                <w:rFonts w:ascii="ＭＳ ゴシック" w:eastAsia="ＭＳ ゴシック" w:hAnsi="ＭＳ ゴシック" w:cs="ＭＳ Ｐゴシック" w:hint="eastAsia"/>
                <w:kern w:val="0"/>
                <w:sz w:val="18"/>
                <w:szCs w:val="18"/>
              </w:rPr>
              <w:t>まち・ひと・しごと（結婚・出産・子育て包括支援）</w:t>
            </w:r>
          </w:p>
          <w:p w14:paraId="2679D108" w14:textId="103C5438" w:rsidR="003B1ADF" w:rsidRPr="00B522C7" w:rsidRDefault="003B1ADF" w:rsidP="0008580B">
            <w:pPr>
              <w:spacing w:line="240" w:lineRule="exact"/>
              <w:rPr>
                <w:rFonts w:ascii="ＭＳ ゴシック" w:eastAsia="ＭＳ ゴシック" w:hAnsi="ＭＳ ゴシック" w:cs="ＭＳ Ｐゴシック"/>
                <w:kern w:val="0"/>
                <w:sz w:val="18"/>
                <w:szCs w:val="18"/>
              </w:rPr>
            </w:pPr>
          </w:p>
        </w:tc>
        <w:tc>
          <w:tcPr>
            <w:tcW w:w="6378" w:type="dxa"/>
            <w:vMerge/>
            <w:shd w:val="clear" w:color="auto" w:fill="auto"/>
          </w:tcPr>
          <w:p w14:paraId="2A54E332"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514B4EAB"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850"/>
        </w:trPr>
        <w:tc>
          <w:tcPr>
            <w:tcW w:w="585" w:type="dxa"/>
            <w:vMerge w:val="restart"/>
            <w:shd w:val="clear" w:color="auto" w:fill="auto"/>
            <w:noWrap/>
          </w:tcPr>
          <w:p w14:paraId="36A525C0" w14:textId="77777777" w:rsidR="005773A8" w:rsidRPr="00BB5CD4" w:rsidRDefault="005773A8" w:rsidP="0008580B">
            <w:pPr>
              <w:spacing w:line="240" w:lineRule="exact"/>
              <w:jc w:val="center"/>
              <w:rPr>
                <w:rFonts w:ascii="ＭＳ ゴシック" w:eastAsia="ＭＳ ゴシック" w:hAnsi="ＭＳ ゴシック" w:cs="ＭＳ Ｐゴシック"/>
                <w:sz w:val="18"/>
                <w:szCs w:val="18"/>
              </w:rPr>
            </w:pPr>
          </w:p>
          <w:p w14:paraId="78A6074B" w14:textId="6005EC53" w:rsidR="005773A8" w:rsidRPr="00BB5CD4" w:rsidRDefault="008527AC" w:rsidP="0008580B">
            <w:pPr>
              <w:spacing w:line="240" w:lineRule="exact"/>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96</w:t>
            </w:r>
          </w:p>
          <w:p w14:paraId="1472D291" w14:textId="77777777" w:rsidR="005773A8" w:rsidRDefault="005773A8" w:rsidP="0008580B">
            <w:pPr>
              <w:spacing w:line="240" w:lineRule="exact"/>
              <w:jc w:val="center"/>
              <w:rPr>
                <w:rFonts w:ascii="ＭＳ ゴシック" w:eastAsia="ＭＳ ゴシック" w:hAnsi="ＭＳ ゴシック" w:cs="ＭＳ Ｐゴシック"/>
                <w:sz w:val="18"/>
                <w:szCs w:val="18"/>
              </w:rPr>
            </w:pPr>
          </w:p>
          <w:p w14:paraId="1404C425"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r w:rsidRPr="0050446C">
              <w:rPr>
                <w:rFonts w:ascii="ＭＳ ゴシック" w:eastAsia="ＭＳ ゴシック" w:hAnsi="ＭＳ ゴシック" w:hint="eastAsia"/>
                <w:sz w:val="20"/>
                <w:szCs w:val="20"/>
                <w:bdr w:val="single" w:sz="4" w:space="0" w:color="auto"/>
                <w:shd w:val="clear" w:color="auto" w:fill="D9D9D9"/>
              </w:rPr>
              <w:t>新</w:t>
            </w:r>
          </w:p>
          <w:p w14:paraId="15E56D27" w14:textId="77777777" w:rsidR="005773A8" w:rsidRPr="00BB5CD4" w:rsidRDefault="005773A8" w:rsidP="0008580B">
            <w:pPr>
              <w:spacing w:line="240" w:lineRule="exact"/>
              <w:jc w:val="center"/>
              <w:rPr>
                <w:rFonts w:ascii="ＭＳ ゴシック" w:eastAsia="ＭＳ ゴシック" w:hAnsi="ＭＳ ゴシック" w:cs="ＭＳ Ｐゴシック"/>
                <w:sz w:val="18"/>
                <w:szCs w:val="18"/>
              </w:rPr>
            </w:pPr>
          </w:p>
          <w:p w14:paraId="1D991D01"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hint="eastAsia"/>
                <w:sz w:val="20"/>
                <w:szCs w:val="20"/>
                <w:bdr w:val="single" w:sz="4" w:space="0" w:color="auto"/>
                <w:shd w:val="clear" w:color="auto" w:fill="000000"/>
              </w:rPr>
              <w:t>補</w:t>
            </w:r>
          </w:p>
        </w:tc>
        <w:tc>
          <w:tcPr>
            <w:tcW w:w="2676" w:type="dxa"/>
            <w:gridSpan w:val="2"/>
            <w:tcBorders>
              <w:bottom w:val="single" w:sz="4" w:space="0" w:color="000000"/>
            </w:tcBorders>
            <w:shd w:val="clear" w:color="auto" w:fill="auto"/>
            <w:noWrap/>
          </w:tcPr>
          <w:p w14:paraId="15FA6CCF" w14:textId="77777777" w:rsidR="005773A8" w:rsidRPr="0050446C" w:rsidRDefault="005773A8" w:rsidP="00E53694">
            <w:pPr>
              <w:spacing w:line="240" w:lineRule="exact"/>
              <w:rPr>
                <w:rFonts w:ascii="ＭＳ ゴシック" w:eastAsia="ＭＳ ゴシック" w:hAnsi="ＭＳ ゴシック" w:cs="ＭＳ Ｐゴシック"/>
                <w:b/>
                <w:kern w:val="0"/>
                <w:sz w:val="18"/>
                <w:szCs w:val="18"/>
              </w:rPr>
            </w:pPr>
            <w:r w:rsidRPr="007F5202">
              <w:rPr>
                <w:rFonts w:ascii="ＭＳ ゴシック" w:eastAsia="ＭＳ ゴシック" w:hAnsi="ＭＳ ゴシック" w:cs="ＭＳ Ｐゴシック" w:hint="eastAsia"/>
                <w:b/>
                <w:kern w:val="0"/>
                <w:sz w:val="18"/>
                <w:szCs w:val="18"/>
              </w:rPr>
              <w:t>ひとり親家庭等生活応援臨時給付金</w:t>
            </w:r>
            <w:r w:rsidRPr="0050446C">
              <w:rPr>
                <w:rFonts w:ascii="ＭＳ ゴシック" w:eastAsia="ＭＳ ゴシック" w:hAnsi="ＭＳ ゴシック" w:cs="ＭＳ Ｐゴシック" w:hint="eastAsia"/>
                <w:b/>
                <w:kern w:val="0"/>
                <w:sz w:val="18"/>
                <w:szCs w:val="18"/>
              </w:rPr>
              <w:t>（新型コロナウイルス感染症対応地方創生臨時交付金事業）</w:t>
            </w:r>
          </w:p>
        </w:tc>
        <w:tc>
          <w:tcPr>
            <w:tcW w:w="6378" w:type="dxa"/>
            <w:vMerge w:val="restart"/>
            <w:shd w:val="clear" w:color="auto" w:fill="auto"/>
            <w:noWrap/>
          </w:tcPr>
          <w:p w14:paraId="432CF294" w14:textId="77777777" w:rsidR="005773A8" w:rsidRPr="00414273" w:rsidRDefault="005773A8" w:rsidP="00E20961">
            <w:pPr>
              <w:widowControl/>
              <w:spacing w:line="240" w:lineRule="exact"/>
              <w:rPr>
                <w:rFonts w:ascii="ＭＳ ゴシック" w:eastAsia="ＭＳ ゴシック" w:hAnsi="ＭＳ ゴシック" w:cs="ＭＳ Ｐゴシック"/>
                <w:b/>
                <w:kern w:val="0"/>
                <w:sz w:val="18"/>
                <w:szCs w:val="18"/>
              </w:rPr>
            </w:pPr>
            <w:r w:rsidRPr="00414273">
              <w:rPr>
                <w:rFonts w:ascii="ＭＳ ゴシック" w:eastAsia="ＭＳ ゴシック" w:hAnsi="ＭＳ ゴシック" w:cs="ＭＳ Ｐゴシック" w:hint="eastAsia"/>
                <w:b/>
                <w:kern w:val="0"/>
                <w:sz w:val="18"/>
                <w:szCs w:val="18"/>
              </w:rPr>
              <w:t>(1) 事業の概要</w:t>
            </w:r>
          </w:p>
          <w:p w14:paraId="2E62E624" w14:textId="58653421" w:rsidR="005773A8" w:rsidRDefault="005773A8" w:rsidP="00E20961">
            <w:pPr>
              <w:widowControl/>
              <w:spacing w:line="240" w:lineRule="exact"/>
              <w:ind w:leftChars="100" w:left="210" w:right="200" w:firstLineChars="100" w:firstLine="180"/>
              <w:rPr>
                <w:rFonts w:asciiTheme="minorEastAsia" w:eastAsiaTheme="minorEastAsia" w:hAnsiTheme="minorEastAsia"/>
                <w:sz w:val="18"/>
              </w:rPr>
            </w:pPr>
            <w:r w:rsidRPr="00414273">
              <w:rPr>
                <w:rFonts w:asciiTheme="minorEastAsia" w:eastAsiaTheme="minorEastAsia" w:hAnsiTheme="minorEastAsia" w:hint="eastAsia"/>
                <w:sz w:val="18"/>
              </w:rPr>
              <w:t>新型コロナウイルス感染症の影響等を踏まえ、ひとり親家庭等の生活を支援するため、臨時特別的な給付金を支給する。</w:t>
            </w:r>
          </w:p>
          <w:p w14:paraId="3D8DB5F9" w14:textId="77777777" w:rsidR="00E53694" w:rsidRPr="00414273" w:rsidRDefault="00E53694" w:rsidP="00E20961">
            <w:pPr>
              <w:widowControl/>
              <w:spacing w:line="240" w:lineRule="exact"/>
              <w:ind w:leftChars="100" w:left="210" w:right="200" w:firstLineChars="100" w:firstLine="180"/>
              <w:rPr>
                <w:rFonts w:asciiTheme="minorEastAsia" w:eastAsiaTheme="minorEastAsia" w:hAnsiTheme="minorEastAsia"/>
                <w:sz w:val="18"/>
              </w:rPr>
            </w:pPr>
          </w:p>
          <w:p w14:paraId="2F73654E" w14:textId="77777777" w:rsidR="005773A8" w:rsidRPr="00414273" w:rsidRDefault="005773A8" w:rsidP="00E20961">
            <w:pPr>
              <w:widowControl/>
              <w:spacing w:line="240" w:lineRule="exact"/>
              <w:rPr>
                <w:rFonts w:ascii="ＭＳ ゴシック" w:eastAsia="ＭＳ ゴシック" w:hAnsi="ＭＳ ゴシック" w:cs="ＭＳ Ｐゴシック"/>
                <w:b/>
                <w:kern w:val="0"/>
                <w:sz w:val="18"/>
                <w:szCs w:val="18"/>
              </w:rPr>
            </w:pPr>
            <w:r w:rsidRPr="00414273">
              <w:rPr>
                <w:rFonts w:ascii="ＭＳ ゴシック" w:eastAsia="ＭＳ ゴシック" w:hAnsi="ＭＳ ゴシック" w:cs="ＭＳ Ｐゴシック" w:hint="eastAsia"/>
                <w:b/>
                <w:kern w:val="0"/>
                <w:sz w:val="18"/>
                <w:szCs w:val="18"/>
              </w:rPr>
              <w:t>(2) 当初予算と決算額が大きく異なる場合は、その理由</w:t>
            </w:r>
          </w:p>
          <w:p w14:paraId="79021C9A" w14:textId="53BBDF13" w:rsidR="005773A8" w:rsidRPr="00414273" w:rsidRDefault="005773A8" w:rsidP="00037B83">
            <w:pPr>
              <w:widowControl/>
              <w:spacing w:line="240" w:lineRule="exact"/>
              <w:ind w:leftChars="100" w:left="210" w:right="20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新型コロナウイルス感染症対応地方創生臨時交付金事業として緊急に実施したため。</w:t>
            </w:r>
          </w:p>
          <w:p w14:paraId="611033C8" w14:textId="77777777" w:rsidR="005773A8" w:rsidRPr="00414273" w:rsidRDefault="005773A8" w:rsidP="00E20961">
            <w:pPr>
              <w:widowControl/>
              <w:spacing w:line="240" w:lineRule="exact"/>
              <w:rPr>
                <w:rFonts w:ascii="ＭＳ 明朝" w:hAnsi="ＭＳ 明朝" w:cs="ＭＳ Ｐゴシック"/>
                <w:kern w:val="0"/>
                <w:sz w:val="18"/>
                <w:szCs w:val="18"/>
              </w:rPr>
            </w:pPr>
          </w:p>
          <w:p w14:paraId="459F78F7" w14:textId="77777777" w:rsidR="005773A8" w:rsidRPr="00414273" w:rsidRDefault="005773A8" w:rsidP="00E20961">
            <w:pPr>
              <w:widowControl/>
              <w:spacing w:line="240" w:lineRule="exact"/>
              <w:rPr>
                <w:rFonts w:ascii="ＭＳ ゴシック" w:eastAsia="ＭＳ ゴシック" w:hAnsi="ＭＳ ゴシック" w:cs="ＭＳ Ｐゴシック"/>
                <w:b/>
                <w:kern w:val="0"/>
                <w:sz w:val="18"/>
                <w:szCs w:val="18"/>
              </w:rPr>
            </w:pPr>
            <w:r w:rsidRPr="00414273">
              <w:rPr>
                <w:rFonts w:ascii="ＭＳ ゴシック" w:eastAsia="ＭＳ ゴシック" w:hAnsi="ＭＳ ゴシック" w:cs="ＭＳ Ｐゴシック" w:hint="eastAsia"/>
                <w:b/>
                <w:kern w:val="0"/>
                <w:sz w:val="18"/>
                <w:szCs w:val="18"/>
              </w:rPr>
              <w:t>(3) 成果及び評価並びに改善点</w:t>
            </w:r>
          </w:p>
          <w:p w14:paraId="11F0787F" w14:textId="77777777" w:rsidR="005773A8" w:rsidRPr="00414273" w:rsidRDefault="005773A8" w:rsidP="00E20961">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r w:rsidRPr="000A7657">
              <w:rPr>
                <w:rFonts w:ascii="ＭＳ 明朝" w:hAnsi="ＭＳ 明朝" w:cs="ＭＳ Ｐゴシック" w:hint="eastAsia"/>
                <w:kern w:val="0"/>
                <w:sz w:val="18"/>
                <w:szCs w:val="18"/>
              </w:rPr>
              <w:t>円滑に給付金を支給することで、経済的支援の充実を図った。</w:t>
            </w:r>
          </w:p>
        </w:tc>
      </w:tr>
      <w:tr w:rsidR="005773A8" w:rsidRPr="0050446C" w14:paraId="78D86986"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5115C83E"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4BAFCF5C"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0" w:type="dxa"/>
            <w:shd w:val="clear" w:color="auto" w:fill="F2F2F2" w:themeFill="background1" w:themeFillShade="F2"/>
          </w:tcPr>
          <w:p w14:paraId="32B2D849"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0千円</w:t>
            </w:r>
          </w:p>
        </w:tc>
        <w:tc>
          <w:tcPr>
            <w:tcW w:w="6378" w:type="dxa"/>
            <w:vMerge/>
            <w:shd w:val="clear" w:color="auto" w:fill="auto"/>
          </w:tcPr>
          <w:p w14:paraId="12203686" w14:textId="77777777" w:rsidR="005773A8" w:rsidRPr="0050446C" w:rsidRDefault="005773A8" w:rsidP="00E20961">
            <w:pPr>
              <w:widowControl/>
              <w:spacing w:line="240" w:lineRule="exact"/>
              <w:rPr>
                <w:rFonts w:ascii="ＭＳ ゴシック" w:eastAsia="ＭＳ ゴシック" w:hAnsi="ＭＳ ゴシック" w:cs="ＭＳ Ｐゴシック"/>
                <w:kern w:val="0"/>
                <w:sz w:val="18"/>
                <w:szCs w:val="18"/>
              </w:rPr>
            </w:pPr>
          </w:p>
        </w:tc>
      </w:tr>
      <w:tr w:rsidR="005773A8" w:rsidRPr="0050446C" w14:paraId="7D2DFB06"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21553863"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5D60E76F" w14:textId="77777777" w:rsidR="005773A8" w:rsidRPr="0050446C" w:rsidRDefault="005773A8"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560" w:type="dxa"/>
            <w:shd w:val="clear" w:color="auto" w:fill="F2F2F2" w:themeFill="background1" w:themeFillShade="F2"/>
          </w:tcPr>
          <w:p w14:paraId="699B7360"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6,600</w:t>
            </w:r>
            <w:r w:rsidRPr="001B234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0BA612DA" w14:textId="77777777" w:rsidR="005773A8" w:rsidRPr="0050446C" w:rsidRDefault="005773A8" w:rsidP="00E20961">
            <w:pPr>
              <w:widowControl/>
              <w:spacing w:line="240" w:lineRule="exact"/>
              <w:rPr>
                <w:rFonts w:ascii="ＭＳ ゴシック" w:eastAsia="ＭＳ ゴシック" w:hAnsi="ＭＳ ゴシック" w:cs="ＭＳ Ｐゴシック"/>
                <w:kern w:val="0"/>
                <w:sz w:val="18"/>
                <w:szCs w:val="18"/>
              </w:rPr>
            </w:pPr>
          </w:p>
        </w:tc>
      </w:tr>
      <w:tr w:rsidR="005773A8" w:rsidRPr="0050446C" w14:paraId="15CD1006"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6804207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015E8F36"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0" w:type="dxa"/>
            <w:shd w:val="clear" w:color="auto" w:fill="F2F2F2" w:themeFill="background1" w:themeFillShade="F2"/>
          </w:tcPr>
          <w:p w14:paraId="23A8C883"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6,600</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1D20FE6B" w14:textId="77777777" w:rsidR="005773A8" w:rsidRPr="0050446C" w:rsidRDefault="005773A8" w:rsidP="00E20961">
            <w:pPr>
              <w:widowControl/>
              <w:spacing w:line="240" w:lineRule="exact"/>
              <w:rPr>
                <w:rFonts w:ascii="ＭＳ ゴシック" w:eastAsia="ＭＳ ゴシック" w:hAnsi="ＭＳ ゴシック" w:cs="ＭＳ Ｐゴシック"/>
                <w:kern w:val="0"/>
                <w:sz w:val="18"/>
                <w:szCs w:val="18"/>
              </w:rPr>
            </w:pPr>
          </w:p>
        </w:tc>
      </w:tr>
      <w:tr w:rsidR="005773A8" w:rsidRPr="0050446C" w14:paraId="1AFAE7BB"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5"/>
        </w:trPr>
        <w:tc>
          <w:tcPr>
            <w:tcW w:w="585" w:type="dxa"/>
            <w:vMerge/>
            <w:shd w:val="clear" w:color="auto" w:fill="auto"/>
            <w:noWrap/>
          </w:tcPr>
          <w:p w14:paraId="76EC7A66"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76" w:type="dxa"/>
            <w:gridSpan w:val="2"/>
            <w:shd w:val="clear" w:color="auto" w:fill="auto"/>
            <w:noWrap/>
          </w:tcPr>
          <w:p w14:paraId="692096CC"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p>
          <w:p w14:paraId="2245FC62"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w:t>
            </w:r>
          </w:p>
          <w:p w14:paraId="71F00122" w14:textId="330604CD"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B1ADF" w:rsidRPr="00B522C7">
              <w:rPr>
                <w:rFonts w:ascii="ＭＳ ゴシック" w:eastAsia="ＭＳ ゴシック" w:hAnsi="ＭＳ ゴシック" w:cs="ＭＳ Ｐゴシック" w:hint="eastAsia"/>
                <w:kern w:val="0"/>
                <w:sz w:val="18"/>
                <w:szCs w:val="18"/>
              </w:rPr>
              <w:t>まち・ひと・しごと（結婚・出産・子育て包括支援）</w:t>
            </w:r>
          </w:p>
          <w:p w14:paraId="1F6864C6"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p>
        </w:tc>
        <w:tc>
          <w:tcPr>
            <w:tcW w:w="6378" w:type="dxa"/>
            <w:vMerge/>
            <w:shd w:val="clear" w:color="auto" w:fill="auto"/>
          </w:tcPr>
          <w:p w14:paraId="02EEB74E" w14:textId="77777777" w:rsidR="005773A8" w:rsidRPr="0050446C" w:rsidRDefault="005773A8" w:rsidP="00E20961">
            <w:pPr>
              <w:widowControl/>
              <w:spacing w:line="240" w:lineRule="exact"/>
              <w:rPr>
                <w:rFonts w:ascii="ＭＳ ゴシック" w:eastAsia="ＭＳ ゴシック" w:hAnsi="ＭＳ ゴシック" w:cs="ＭＳ Ｐゴシック"/>
                <w:kern w:val="0"/>
                <w:sz w:val="18"/>
                <w:szCs w:val="18"/>
              </w:rPr>
            </w:pPr>
          </w:p>
        </w:tc>
      </w:tr>
      <w:tr w:rsidR="005773A8" w:rsidRPr="0050446C" w14:paraId="6772C2DE" w14:textId="77777777" w:rsidTr="00E2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20"/>
        </w:trPr>
        <w:tc>
          <w:tcPr>
            <w:tcW w:w="585" w:type="dxa"/>
            <w:vMerge w:val="restart"/>
            <w:shd w:val="clear" w:color="auto" w:fill="auto"/>
            <w:noWrap/>
          </w:tcPr>
          <w:p w14:paraId="2698B3D9"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p w14:paraId="4B385E2E" w14:textId="33BAC291" w:rsidR="005773A8" w:rsidRPr="0050446C" w:rsidRDefault="008527AC" w:rsidP="0008580B">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97</w:t>
            </w:r>
          </w:p>
          <w:p w14:paraId="5DAC7314" w14:textId="77777777" w:rsidR="0083152C" w:rsidRDefault="0083152C" w:rsidP="0083152C">
            <w:pPr>
              <w:spacing w:line="240" w:lineRule="exact"/>
              <w:jc w:val="center"/>
              <w:rPr>
                <w:rFonts w:ascii="ＭＳ ゴシック" w:eastAsia="ＭＳ ゴシック" w:hAnsi="ＭＳ ゴシック" w:cs="ＭＳ Ｐゴシック"/>
                <w:sz w:val="18"/>
                <w:szCs w:val="18"/>
              </w:rPr>
            </w:pPr>
          </w:p>
          <w:p w14:paraId="3BC7C0EC" w14:textId="77777777" w:rsidR="0083152C" w:rsidRPr="0050446C" w:rsidRDefault="0083152C" w:rsidP="0083152C">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r w:rsidRPr="0050446C">
              <w:rPr>
                <w:rFonts w:ascii="ＭＳ ゴシック" w:eastAsia="ＭＳ ゴシック" w:hAnsi="ＭＳ ゴシック" w:hint="eastAsia"/>
                <w:sz w:val="20"/>
                <w:szCs w:val="20"/>
                <w:bdr w:val="single" w:sz="4" w:space="0" w:color="auto"/>
                <w:shd w:val="clear" w:color="auto" w:fill="D9D9D9"/>
              </w:rPr>
              <w:t>新</w:t>
            </w:r>
          </w:p>
          <w:p w14:paraId="794104D5" w14:textId="77777777" w:rsidR="0083152C" w:rsidRPr="00BB5CD4" w:rsidRDefault="0083152C" w:rsidP="0083152C">
            <w:pPr>
              <w:spacing w:line="240" w:lineRule="exact"/>
              <w:jc w:val="center"/>
              <w:rPr>
                <w:rFonts w:ascii="ＭＳ ゴシック" w:eastAsia="ＭＳ ゴシック" w:hAnsi="ＭＳ ゴシック" w:cs="ＭＳ Ｐゴシック"/>
                <w:sz w:val="18"/>
                <w:szCs w:val="18"/>
              </w:rPr>
            </w:pPr>
          </w:p>
          <w:p w14:paraId="2BFEFFDB" w14:textId="4E635D2F" w:rsidR="005773A8" w:rsidRPr="0050446C" w:rsidRDefault="0083152C" w:rsidP="0083152C">
            <w:pPr>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hint="eastAsia"/>
                <w:sz w:val="20"/>
                <w:szCs w:val="20"/>
                <w:bdr w:val="single" w:sz="4" w:space="0" w:color="auto"/>
                <w:shd w:val="clear" w:color="auto" w:fill="000000"/>
              </w:rPr>
              <w:t>補</w:t>
            </w:r>
          </w:p>
        </w:tc>
        <w:tc>
          <w:tcPr>
            <w:tcW w:w="2676" w:type="dxa"/>
            <w:gridSpan w:val="2"/>
            <w:tcBorders>
              <w:bottom w:val="single" w:sz="4" w:space="0" w:color="000000"/>
            </w:tcBorders>
            <w:shd w:val="clear" w:color="auto" w:fill="auto"/>
            <w:noWrap/>
            <w:vAlign w:val="center"/>
          </w:tcPr>
          <w:p w14:paraId="70AA43AE" w14:textId="77777777" w:rsidR="005773A8" w:rsidRPr="0050446C" w:rsidRDefault="005773A8" w:rsidP="0008580B">
            <w:pPr>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保育士・幼稚園教諭及び放課後児童支援員等処遇改善臨時特例事業補助金（新型コロナウイルス感染症対応地方創生臨時交付金事業）</w:t>
            </w:r>
          </w:p>
        </w:tc>
        <w:tc>
          <w:tcPr>
            <w:tcW w:w="6378" w:type="dxa"/>
            <w:vMerge w:val="restart"/>
            <w:shd w:val="clear" w:color="auto" w:fill="auto"/>
            <w:noWrap/>
          </w:tcPr>
          <w:p w14:paraId="4EF36338" w14:textId="77777777" w:rsidR="005773A8" w:rsidRPr="0050446C" w:rsidRDefault="005773A8" w:rsidP="00E20961">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(1) 事業の概要</w:t>
            </w:r>
          </w:p>
          <w:p w14:paraId="6A3242AB" w14:textId="77777777" w:rsidR="005773A8" w:rsidRDefault="005773A8" w:rsidP="00E20961">
            <w:pPr>
              <w:widowControl/>
              <w:spacing w:line="240" w:lineRule="exact"/>
              <w:ind w:leftChars="100" w:left="210" w:firstLineChars="100" w:firstLine="180"/>
              <w:rPr>
                <w:rFonts w:asciiTheme="minorEastAsia" w:eastAsiaTheme="minorEastAsia" w:hAnsiTheme="minorEastAsia"/>
                <w:sz w:val="18"/>
              </w:rPr>
            </w:pPr>
            <w:r w:rsidRPr="0050446C">
              <w:rPr>
                <w:rFonts w:asciiTheme="minorEastAsia" w:eastAsiaTheme="minorEastAsia" w:hAnsiTheme="minorEastAsia" w:cs="ＭＳ明朝" w:hint="eastAsia"/>
                <w:kern w:val="0"/>
                <w:sz w:val="18"/>
                <w:szCs w:val="18"/>
              </w:rPr>
              <w:t>保育士、放課後児童支援員等の処遇改善のため賃上げ効果の取組みを継続的に実施する事業者に対し、賃上げに必要な経費を補助し、処遇改善を推進する</w:t>
            </w:r>
            <w:r w:rsidRPr="0050446C">
              <w:rPr>
                <w:rFonts w:asciiTheme="minorEastAsia" w:eastAsiaTheme="minorEastAsia" w:hAnsiTheme="minorEastAsia" w:hint="eastAsia"/>
                <w:sz w:val="18"/>
              </w:rPr>
              <w:t>。</w:t>
            </w:r>
          </w:p>
          <w:p w14:paraId="25348678" w14:textId="77777777" w:rsidR="005773A8" w:rsidRPr="0050446C" w:rsidRDefault="005773A8" w:rsidP="00E20961">
            <w:pPr>
              <w:widowControl/>
              <w:spacing w:line="240" w:lineRule="exact"/>
              <w:ind w:leftChars="100" w:left="210" w:firstLineChars="100" w:firstLine="180"/>
              <w:rPr>
                <w:rFonts w:asciiTheme="minorEastAsia" w:eastAsiaTheme="minorEastAsia" w:hAnsiTheme="minorEastAsia"/>
                <w:sz w:val="18"/>
              </w:rPr>
            </w:pPr>
          </w:p>
          <w:p w14:paraId="6B177618" w14:textId="77777777" w:rsidR="005773A8" w:rsidRPr="0050446C" w:rsidRDefault="005773A8" w:rsidP="00E20961">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(2) 当初予算と決算額が大きく異なる場合は、その理由</w:t>
            </w:r>
          </w:p>
          <w:p w14:paraId="7E1A6203" w14:textId="77777777" w:rsidR="005773A8" w:rsidRPr="0050446C" w:rsidRDefault="005773A8" w:rsidP="00E20961">
            <w:pPr>
              <w:widowControl/>
              <w:spacing w:line="240" w:lineRule="exact"/>
              <w:ind w:left="180" w:hangingChars="100" w:hanging="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 xml:space="preserve">　　国事業において緊急に実施したため。</w:t>
            </w:r>
          </w:p>
          <w:p w14:paraId="552F117D" w14:textId="77777777" w:rsidR="005773A8" w:rsidRPr="0050446C" w:rsidRDefault="005773A8" w:rsidP="00E20961">
            <w:pPr>
              <w:widowControl/>
              <w:spacing w:line="240" w:lineRule="exact"/>
              <w:rPr>
                <w:rFonts w:ascii="ＭＳ 明朝" w:hAnsi="ＭＳ 明朝" w:cs="ＭＳ Ｐゴシック"/>
                <w:kern w:val="0"/>
                <w:sz w:val="18"/>
                <w:szCs w:val="18"/>
              </w:rPr>
            </w:pPr>
          </w:p>
          <w:p w14:paraId="09BEC0C1" w14:textId="77777777" w:rsidR="005773A8" w:rsidRPr="0050446C" w:rsidRDefault="005773A8" w:rsidP="00E20961">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(3) 成果及び評価並びに改善点</w:t>
            </w:r>
          </w:p>
          <w:p w14:paraId="75F56581" w14:textId="77777777" w:rsidR="005773A8" w:rsidRPr="0050446C"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円滑に補助することで、取組みの推進を図った。</w:t>
            </w:r>
          </w:p>
          <w:p w14:paraId="62440B4F" w14:textId="77777777" w:rsidR="005773A8" w:rsidRPr="0050446C" w:rsidRDefault="005773A8" w:rsidP="00E20961">
            <w:pPr>
              <w:widowControl/>
              <w:spacing w:line="240" w:lineRule="exact"/>
              <w:ind w:leftChars="86" w:left="181" w:right="200" w:firstLineChars="100" w:firstLine="180"/>
              <w:rPr>
                <w:rFonts w:ascii="ＭＳ ゴシック" w:eastAsia="ＭＳ ゴシック" w:hAnsi="ＭＳ ゴシック" w:cs="ＭＳ Ｐゴシック"/>
                <w:kern w:val="0"/>
                <w:sz w:val="18"/>
                <w:szCs w:val="18"/>
              </w:rPr>
            </w:pPr>
          </w:p>
        </w:tc>
      </w:tr>
      <w:tr w:rsidR="005773A8" w:rsidRPr="0050446C" w14:paraId="2C4D3DB3"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38AAB170"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0765FA05"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0" w:type="dxa"/>
            <w:shd w:val="clear" w:color="auto" w:fill="F2F2F2" w:themeFill="background1" w:themeFillShade="F2"/>
          </w:tcPr>
          <w:p w14:paraId="6E354D9B"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0千円</w:t>
            </w:r>
          </w:p>
        </w:tc>
        <w:tc>
          <w:tcPr>
            <w:tcW w:w="6378" w:type="dxa"/>
            <w:vMerge/>
            <w:shd w:val="clear" w:color="auto" w:fill="auto"/>
          </w:tcPr>
          <w:p w14:paraId="0DEF3191"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51633EEE"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2A44D472"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2D96D9C7" w14:textId="77777777" w:rsidR="005773A8" w:rsidRPr="0050446C" w:rsidRDefault="005773A8"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560" w:type="dxa"/>
            <w:shd w:val="clear" w:color="auto" w:fill="F2F2F2" w:themeFill="background1" w:themeFillShade="F2"/>
          </w:tcPr>
          <w:p w14:paraId="0F2D8242"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4,845</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5FEAE515"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0C70650B"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85" w:type="dxa"/>
            <w:vMerge/>
            <w:shd w:val="clear" w:color="auto" w:fill="auto"/>
            <w:noWrap/>
          </w:tcPr>
          <w:p w14:paraId="6772044E"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1C1C07FE"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0" w:type="dxa"/>
            <w:shd w:val="clear" w:color="auto" w:fill="F2F2F2" w:themeFill="background1" w:themeFillShade="F2"/>
          </w:tcPr>
          <w:p w14:paraId="7A6B6513"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4,845</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051186E3"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1B61DC7A" w14:textId="77777777" w:rsidTr="00085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5"/>
        </w:trPr>
        <w:tc>
          <w:tcPr>
            <w:tcW w:w="585" w:type="dxa"/>
            <w:vMerge/>
            <w:shd w:val="clear" w:color="auto" w:fill="auto"/>
            <w:noWrap/>
          </w:tcPr>
          <w:p w14:paraId="4EE121C6"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76" w:type="dxa"/>
            <w:gridSpan w:val="2"/>
            <w:shd w:val="clear" w:color="auto" w:fill="auto"/>
            <w:noWrap/>
          </w:tcPr>
          <w:p w14:paraId="2DD98D69"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p>
          <w:p w14:paraId="0E12BEE1"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w:t>
            </w:r>
          </w:p>
          <w:p w14:paraId="2EAD3763" w14:textId="77777777" w:rsidR="005773A8" w:rsidRPr="00B522C7" w:rsidRDefault="005773A8" w:rsidP="00037B83">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B1ADF" w:rsidRPr="00B522C7">
              <w:rPr>
                <w:rFonts w:ascii="ＭＳ ゴシック" w:eastAsia="ＭＳ ゴシック" w:hAnsi="ＭＳ ゴシック" w:cs="ＭＳ Ｐゴシック" w:hint="eastAsia"/>
                <w:kern w:val="0"/>
                <w:sz w:val="18"/>
                <w:szCs w:val="18"/>
              </w:rPr>
              <w:t>まち・ひと・しごと（結婚・出産・子育て包括支援）</w:t>
            </w:r>
          </w:p>
          <w:p w14:paraId="024A2E3F" w14:textId="489F9F40" w:rsidR="00037B83" w:rsidRPr="00B522C7" w:rsidRDefault="00037B83" w:rsidP="00037B83">
            <w:pPr>
              <w:widowControl/>
              <w:spacing w:line="240" w:lineRule="exact"/>
              <w:rPr>
                <w:rFonts w:ascii="ＭＳ ゴシック" w:eastAsia="ＭＳ ゴシック" w:hAnsi="ＭＳ ゴシック" w:cs="ＭＳ Ｐゴシック"/>
                <w:kern w:val="0"/>
                <w:sz w:val="18"/>
                <w:szCs w:val="18"/>
              </w:rPr>
            </w:pPr>
          </w:p>
        </w:tc>
        <w:tc>
          <w:tcPr>
            <w:tcW w:w="6378" w:type="dxa"/>
            <w:vMerge/>
            <w:shd w:val="clear" w:color="auto" w:fill="auto"/>
          </w:tcPr>
          <w:p w14:paraId="72DCCAED"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bl>
    <w:p w14:paraId="6969D0A3" w14:textId="4ED8B11B" w:rsidR="00037B83" w:rsidRDefault="00037B83"/>
    <w:p w14:paraId="6A0F2648" w14:textId="77777777" w:rsidR="00037B83" w:rsidRDefault="00037B83">
      <w:pPr>
        <w:widowControl/>
        <w:jc w:val="left"/>
      </w:pPr>
      <w:r>
        <w:br w:type="page"/>
      </w:r>
    </w:p>
    <w:tbl>
      <w:tblPr>
        <w:tblW w:w="9639"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1116"/>
        <w:gridCol w:w="1560"/>
        <w:gridCol w:w="6378"/>
      </w:tblGrid>
      <w:tr w:rsidR="005773A8" w:rsidRPr="0050446C" w14:paraId="7E65FE14" w14:textId="77777777" w:rsidTr="00E20961">
        <w:trPr>
          <w:trHeight w:val="680"/>
        </w:trPr>
        <w:tc>
          <w:tcPr>
            <w:tcW w:w="585" w:type="dxa"/>
            <w:vMerge w:val="restart"/>
            <w:shd w:val="clear" w:color="auto" w:fill="auto"/>
            <w:noWrap/>
          </w:tcPr>
          <w:p w14:paraId="1453E7A6"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p w14:paraId="71EA8F0A" w14:textId="214BD9B8" w:rsidR="005773A8" w:rsidRPr="0050446C" w:rsidRDefault="008527AC" w:rsidP="0008580B">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98</w:t>
            </w:r>
          </w:p>
          <w:p w14:paraId="4E7E5444"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p w14:paraId="5F738241"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r w:rsidRPr="0050446C">
              <w:rPr>
                <w:rFonts w:ascii="ＭＳ ゴシック" w:eastAsia="ＭＳ ゴシック" w:hAnsi="ＭＳ ゴシック" w:hint="eastAsia"/>
                <w:sz w:val="20"/>
                <w:szCs w:val="20"/>
                <w:bdr w:val="single" w:sz="4" w:space="0" w:color="auto"/>
                <w:shd w:val="clear" w:color="auto" w:fill="D9D9D9"/>
              </w:rPr>
              <w:t>新</w:t>
            </w:r>
          </w:p>
          <w:p w14:paraId="6D58D160" w14:textId="77777777" w:rsidR="005773A8" w:rsidRPr="0050446C" w:rsidRDefault="005773A8" w:rsidP="0008580B">
            <w:pPr>
              <w:widowControl/>
              <w:spacing w:line="240" w:lineRule="exact"/>
              <w:jc w:val="center"/>
              <w:rPr>
                <w:rFonts w:ascii="ＭＳ ゴシック" w:eastAsia="ＭＳ ゴシック" w:hAnsi="ＭＳ ゴシック"/>
                <w:sz w:val="20"/>
                <w:szCs w:val="20"/>
                <w:bdr w:val="single" w:sz="4" w:space="0" w:color="auto"/>
                <w:shd w:val="clear" w:color="auto" w:fill="000000"/>
              </w:rPr>
            </w:pPr>
          </w:p>
          <w:p w14:paraId="036540F2"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hint="eastAsia"/>
                <w:sz w:val="20"/>
                <w:szCs w:val="20"/>
                <w:bdr w:val="single" w:sz="4" w:space="0" w:color="auto"/>
                <w:shd w:val="clear" w:color="auto" w:fill="000000"/>
              </w:rPr>
              <w:t>補</w:t>
            </w:r>
          </w:p>
        </w:tc>
        <w:tc>
          <w:tcPr>
            <w:tcW w:w="2676" w:type="dxa"/>
            <w:gridSpan w:val="2"/>
            <w:tcBorders>
              <w:bottom w:val="single" w:sz="4" w:space="0" w:color="000000"/>
            </w:tcBorders>
            <w:shd w:val="clear" w:color="auto" w:fill="auto"/>
            <w:noWrap/>
          </w:tcPr>
          <w:p w14:paraId="5E793B22" w14:textId="77777777" w:rsidR="005773A8" w:rsidRPr="0050446C" w:rsidRDefault="005773A8" w:rsidP="0008580B">
            <w:pPr>
              <w:spacing w:line="240" w:lineRule="exact"/>
              <w:rPr>
                <w:rFonts w:ascii="ＭＳ ゴシック" w:eastAsia="ＭＳ ゴシック" w:hAnsi="ＭＳ ゴシック" w:cs="ＭＳ Ｐゴシック"/>
                <w:b/>
                <w:kern w:val="0"/>
                <w:sz w:val="18"/>
                <w:szCs w:val="18"/>
              </w:rPr>
            </w:pPr>
            <w:r w:rsidRPr="00E742C6">
              <w:rPr>
                <w:rFonts w:ascii="ＭＳ ゴシック" w:eastAsia="ＭＳ ゴシック" w:hAnsi="ＭＳ ゴシック" w:cs="ＭＳ Ｐゴシック" w:hint="eastAsia"/>
                <w:b/>
                <w:kern w:val="0"/>
                <w:sz w:val="18"/>
                <w:szCs w:val="18"/>
              </w:rPr>
              <w:t>若者生活支援特別給付金</w:t>
            </w:r>
            <w:r w:rsidRPr="0050446C">
              <w:rPr>
                <w:rFonts w:ascii="ＭＳ ゴシック" w:eastAsia="ＭＳ ゴシック" w:hAnsi="ＭＳ ゴシック" w:cs="ＭＳ Ｐゴシック" w:hint="eastAsia"/>
                <w:b/>
                <w:kern w:val="0"/>
                <w:sz w:val="18"/>
                <w:szCs w:val="18"/>
              </w:rPr>
              <w:t>（新型コロナウイルス感染症対応地方創生臨時交付金事業）</w:t>
            </w:r>
          </w:p>
        </w:tc>
        <w:tc>
          <w:tcPr>
            <w:tcW w:w="6378" w:type="dxa"/>
            <w:vMerge w:val="restart"/>
            <w:shd w:val="clear" w:color="auto" w:fill="auto"/>
            <w:noWrap/>
          </w:tcPr>
          <w:p w14:paraId="6BDE8288" w14:textId="77777777" w:rsidR="005773A8" w:rsidRPr="00414273" w:rsidRDefault="005773A8" w:rsidP="00E20961">
            <w:pPr>
              <w:widowControl/>
              <w:spacing w:line="240" w:lineRule="exact"/>
              <w:rPr>
                <w:rFonts w:ascii="ＭＳ ゴシック" w:eastAsia="ＭＳ ゴシック" w:hAnsi="ＭＳ ゴシック" w:cs="ＭＳ Ｐゴシック"/>
                <w:b/>
                <w:kern w:val="0"/>
                <w:sz w:val="18"/>
                <w:szCs w:val="18"/>
              </w:rPr>
            </w:pPr>
            <w:r w:rsidRPr="00414273">
              <w:rPr>
                <w:rFonts w:ascii="ＭＳ ゴシック" w:eastAsia="ＭＳ ゴシック" w:hAnsi="ＭＳ ゴシック" w:cs="ＭＳ Ｐゴシック" w:hint="eastAsia"/>
                <w:b/>
                <w:kern w:val="0"/>
                <w:sz w:val="18"/>
                <w:szCs w:val="18"/>
              </w:rPr>
              <w:t>(1) 事業の概要</w:t>
            </w:r>
          </w:p>
          <w:p w14:paraId="52428CEC" w14:textId="77777777" w:rsidR="005773A8" w:rsidRPr="00414273" w:rsidRDefault="005773A8" w:rsidP="00E20961">
            <w:pPr>
              <w:widowControl/>
              <w:spacing w:line="240" w:lineRule="exact"/>
              <w:ind w:leftChars="100" w:left="210" w:firstLineChars="100" w:firstLine="180"/>
              <w:rPr>
                <w:rFonts w:asciiTheme="minorEastAsia" w:eastAsiaTheme="minorEastAsia" w:hAnsiTheme="minorEastAsia"/>
                <w:sz w:val="18"/>
              </w:rPr>
            </w:pPr>
            <w:r w:rsidRPr="00414273">
              <w:rPr>
                <w:rFonts w:asciiTheme="minorEastAsia" w:eastAsiaTheme="minorEastAsia" w:hAnsiTheme="minorEastAsia" w:cs="ＭＳ明朝" w:hint="eastAsia"/>
                <w:kern w:val="0"/>
                <w:sz w:val="18"/>
                <w:szCs w:val="18"/>
              </w:rPr>
              <w:t>新型コロナウイルス感染症及び原油価格・物価高騰等により、様々な影響を受ける学生等に対し、経済的な支援をするため、特別給付金を支給する</w:t>
            </w:r>
            <w:r w:rsidRPr="00414273">
              <w:rPr>
                <w:rFonts w:asciiTheme="minorEastAsia" w:eastAsiaTheme="minorEastAsia" w:hAnsiTheme="minorEastAsia" w:hint="eastAsia"/>
                <w:sz w:val="18"/>
              </w:rPr>
              <w:t>。</w:t>
            </w:r>
          </w:p>
          <w:p w14:paraId="5E251AC4" w14:textId="77777777" w:rsidR="005773A8" w:rsidRPr="00414273" w:rsidRDefault="005773A8" w:rsidP="00E20961">
            <w:pPr>
              <w:widowControl/>
              <w:spacing w:line="240" w:lineRule="exact"/>
              <w:ind w:leftChars="100" w:left="210" w:firstLineChars="100" w:firstLine="180"/>
              <w:rPr>
                <w:rFonts w:asciiTheme="minorEastAsia" w:eastAsiaTheme="minorEastAsia" w:hAnsiTheme="minorEastAsia"/>
                <w:sz w:val="18"/>
              </w:rPr>
            </w:pPr>
          </w:p>
          <w:p w14:paraId="5080B3A9" w14:textId="77777777" w:rsidR="005773A8" w:rsidRPr="00414273" w:rsidRDefault="005773A8" w:rsidP="00E20961">
            <w:pPr>
              <w:widowControl/>
              <w:spacing w:line="240" w:lineRule="exact"/>
              <w:rPr>
                <w:rFonts w:ascii="ＭＳ ゴシック" w:eastAsia="ＭＳ ゴシック" w:hAnsi="ＭＳ ゴシック" w:cs="ＭＳ Ｐゴシック"/>
                <w:b/>
                <w:kern w:val="0"/>
                <w:sz w:val="18"/>
                <w:szCs w:val="18"/>
              </w:rPr>
            </w:pPr>
            <w:r w:rsidRPr="00414273">
              <w:rPr>
                <w:rFonts w:ascii="ＭＳ ゴシック" w:eastAsia="ＭＳ ゴシック" w:hAnsi="ＭＳ ゴシック" w:cs="ＭＳ Ｐゴシック" w:hint="eastAsia"/>
                <w:b/>
                <w:kern w:val="0"/>
                <w:sz w:val="18"/>
                <w:szCs w:val="18"/>
              </w:rPr>
              <w:t>(2) 当初予算と決算額が大きく異なる場合は、その理由</w:t>
            </w:r>
          </w:p>
          <w:p w14:paraId="747927CB" w14:textId="77777777" w:rsidR="005773A8" w:rsidRPr="00414273" w:rsidRDefault="005773A8" w:rsidP="00E20961">
            <w:pPr>
              <w:widowControl/>
              <w:spacing w:line="240" w:lineRule="exact"/>
              <w:ind w:left="180" w:hangingChars="100" w:hanging="180"/>
              <w:rPr>
                <w:rFonts w:ascii="ＭＳ 明朝" w:hAnsi="ＭＳ 明朝" w:cs="ＭＳ Ｐゴシック"/>
                <w:kern w:val="0"/>
                <w:sz w:val="18"/>
                <w:szCs w:val="18"/>
              </w:rPr>
            </w:pPr>
            <w:r w:rsidRPr="00414273">
              <w:rPr>
                <w:rFonts w:ascii="ＭＳ 明朝" w:hAnsi="ＭＳ 明朝" w:cs="ＭＳ Ｐゴシック" w:hint="eastAsia"/>
                <w:kern w:val="0"/>
                <w:sz w:val="18"/>
                <w:szCs w:val="18"/>
              </w:rPr>
              <w:t xml:space="preserve">　　</w:t>
            </w:r>
            <w:r w:rsidRPr="0050446C">
              <w:rPr>
                <w:rFonts w:ascii="ＭＳ 明朝" w:hAnsi="ＭＳ 明朝" w:cs="ＭＳ Ｐゴシック" w:hint="eastAsia"/>
                <w:kern w:val="0"/>
                <w:sz w:val="18"/>
                <w:szCs w:val="18"/>
              </w:rPr>
              <w:t>新型コロナウイルス感染症対応地方創生臨時交付金事業として緊急に実施したため。</w:t>
            </w:r>
          </w:p>
          <w:p w14:paraId="66F888EF" w14:textId="77777777" w:rsidR="005773A8" w:rsidRPr="00414273" w:rsidRDefault="005773A8" w:rsidP="00E20961">
            <w:pPr>
              <w:widowControl/>
              <w:spacing w:line="240" w:lineRule="exact"/>
              <w:rPr>
                <w:rFonts w:ascii="ＭＳ 明朝" w:hAnsi="ＭＳ 明朝" w:cs="ＭＳ Ｐゴシック"/>
                <w:kern w:val="0"/>
                <w:sz w:val="18"/>
                <w:szCs w:val="18"/>
              </w:rPr>
            </w:pPr>
          </w:p>
          <w:p w14:paraId="67AA3222" w14:textId="77777777" w:rsidR="005773A8" w:rsidRPr="00414273" w:rsidRDefault="005773A8" w:rsidP="00E20961">
            <w:pPr>
              <w:widowControl/>
              <w:spacing w:line="240" w:lineRule="exact"/>
              <w:rPr>
                <w:rFonts w:ascii="ＭＳ ゴシック" w:eastAsia="ＭＳ ゴシック" w:hAnsi="ＭＳ ゴシック" w:cs="ＭＳ Ｐゴシック"/>
                <w:b/>
                <w:kern w:val="0"/>
                <w:sz w:val="18"/>
                <w:szCs w:val="18"/>
              </w:rPr>
            </w:pPr>
            <w:r w:rsidRPr="00414273">
              <w:rPr>
                <w:rFonts w:ascii="ＭＳ ゴシック" w:eastAsia="ＭＳ ゴシック" w:hAnsi="ＭＳ ゴシック" w:cs="ＭＳ Ｐゴシック" w:hint="eastAsia"/>
                <w:b/>
                <w:kern w:val="0"/>
                <w:sz w:val="18"/>
                <w:szCs w:val="18"/>
              </w:rPr>
              <w:t>(3) 成果及び評価並びに改善点</w:t>
            </w:r>
          </w:p>
          <w:p w14:paraId="07521F1E" w14:textId="77777777" w:rsidR="005773A8" w:rsidRPr="00414273"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414273">
              <w:rPr>
                <w:rFonts w:ascii="ＭＳ 明朝" w:hAnsi="ＭＳ 明朝" w:cs="ＭＳ Ｐゴシック" w:hint="eastAsia"/>
                <w:kern w:val="0"/>
                <w:sz w:val="18"/>
                <w:szCs w:val="18"/>
              </w:rPr>
              <w:t>円滑に給付金を支給することで、経済的支援の充実を図った。</w:t>
            </w:r>
          </w:p>
          <w:p w14:paraId="7480706D" w14:textId="77777777" w:rsidR="005773A8" w:rsidRPr="00414273" w:rsidRDefault="005773A8" w:rsidP="00E20961">
            <w:pPr>
              <w:widowControl/>
              <w:spacing w:line="240" w:lineRule="exact"/>
              <w:ind w:leftChars="86" w:left="181" w:right="200" w:firstLineChars="100" w:firstLine="180"/>
              <w:rPr>
                <w:rFonts w:ascii="ＭＳ ゴシック" w:eastAsia="ＭＳ ゴシック" w:hAnsi="ＭＳ ゴシック" w:cs="ＭＳ Ｐゴシック"/>
                <w:kern w:val="0"/>
                <w:sz w:val="18"/>
                <w:szCs w:val="18"/>
              </w:rPr>
            </w:pPr>
          </w:p>
        </w:tc>
      </w:tr>
      <w:tr w:rsidR="005773A8" w:rsidRPr="0050446C" w14:paraId="2E8F44A1" w14:textId="77777777" w:rsidTr="0008580B">
        <w:trPr>
          <w:trHeight w:val="227"/>
        </w:trPr>
        <w:tc>
          <w:tcPr>
            <w:tcW w:w="585" w:type="dxa"/>
            <w:vMerge/>
            <w:shd w:val="clear" w:color="auto" w:fill="auto"/>
            <w:noWrap/>
          </w:tcPr>
          <w:p w14:paraId="29D14877"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5CD5D92B"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0" w:type="dxa"/>
            <w:shd w:val="clear" w:color="auto" w:fill="F2F2F2" w:themeFill="background1" w:themeFillShade="F2"/>
          </w:tcPr>
          <w:p w14:paraId="12F91B98"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0千円</w:t>
            </w:r>
          </w:p>
        </w:tc>
        <w:tc>
          <w:tcPr>
            <w:tcW w:w="6378" w:type="dxa"/>
            <w:vMerge/>
            <w:shd w:val="clear" w:color="auto" w:fill="auto"/>
          </w:tcPr>
          <w:p w14:paraId="79A448F1"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5B695915" w14:textId="77777777" w:rsidTr="0008580B">
        <w:trPr>
          <w:trHeight w:val="227"/>
        </w:trPr>
        <w:tc>
          <w:tcPr>
            <w:tcW w:w="585" w:type="dxa"/>
            <w:vMerge/>
            <w:shd w:val="clear" w:color="auto" w:fill="auto"/>
            <w:noWrap/>
          </w:tcPr>
          <w:p w14:paraId="4948B0BA"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04B09A0E" w14:textId="77777777" w:rsidR="005773A8" w:rsidRPr="0050446C" w:rsidRDefault="005773A8"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560" w:type="dxa"/>
            <w:shd w:val="clear" w:color="auto" w:fill="F2F2F2" w:themeFill="background1" w:themeFillShade="F2"/>
          </w:tcPr>
          <w:p w14:paraId="0612AD55"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20,040</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159049BB"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78794CCB" w14:textId="77777777" w:rsidTr="0008580B">
        <w:trPr>
          <w:trHeight w:val="227"/>
        </w:trPr>
        <w:tc>
          <w:tcPr>
            <w:tcW w:w="585" w:type="dxa"/>
            <w:vMerge/>
            <w:shd w:val="clear" w:color="auto" w:fill="auto"/>
            <w:noWrap/>
          </w:tcPr>
          <w:p w14:paraId="738B65C6"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45CC5364"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0" w:type="dxa"/>
            <w:shd w:val="clear" w:color="auto" w:fill="F2F2F2" w:themeFill="background1" w:themeFillShade="F2"/>
          </w:tcPr>
          <w:p w14:paraId="4AA803E9"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19,950</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2AAAE0A8"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60A1E345" w14:textId="77777777" w:rsidTr="0008580B">
        <w:trPr>
          <w:trHeight w:val="395"/>
        </w:trPr>
        <w:tc>
          <w:tcPr>
            <w:tcW w:w="585" w:type="dxa"/>
            <w:vMerge/>
            <w:shd w:val="clear" w:color="auto" w:fill="auto"/>
            <w:noWrap/>
          </w:tcPr>
          <w:p w14:paraId="6083F7B0"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76" w:type="dxa"/>
            <w:gridSpan w:val="2"/>
            <w:shd w:val="clear" w:color="auto" w:fill="auto"/>
            <w:noWrap/>
          </w:tcPr>
          <w:p w14:paraId="41C2032A"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p>
          <w:p w14:paraId="4B002F22"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w:t>
            </w:r>
          </w:p>
          <w:p w14:paraId="611D1320" w14:textId="1CB61FA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B1ADF" w:rsidRPr="00B522C7">
              <w:rPr>
                <w:rFonts w:ascii="ＭＳ ゴシック" w:eastAsia="ＭＳ ゴシック" w:hAnsi="ＭＳ ゴシック" w:cs="ＭＳ Ｐゴシック" w:hint="eastAsia"/>
                <w:kern w:val="0"/>
                <w:sz w:val="18"/>
                <w:szCs w:val="18"/>
              </w:rPr>
              <w:t>まち・ひと・しごと（結婚・出産・子育て包括支援）</w:t>
            </w:r>
          </w:p>
          <w:p w14:paraId="3373A26B"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p>
        </w:tc>
        <w:tc>
          <w:tcPr>
            <w:tcW w:w="6378" w:type="dxa"/>
            <w:vMerge/>
            <w:shd w:val="clear" w:color="auto" w:fill="auto"/>
          </w:tcPr>
          <w:p w14:paraId="762ABD02"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1CD8E1C4" w14:textId="77777777" w:rsidTr="00E20961">
        <w:trPr>
          <w:trHeight w:val="1020"/>
        </w:trPr>
        <w:tc>
          <w:tcPr>
            <w:tcW w:w="585" w:type="dxa"/>
            <w:vMerge w:val="restart"/>
            <w:shd w:val="clear" w:color="auto" w:fill="auto"/>
            <w:noWrap/>
          </w:tcPr>
          <w:p w14:paraId="3D98BD7C"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p w14:paraId="27AA1BB6" w14:textId="4FA0753C" w:rsidR="005773A8" w:rsidRPr="0050446C" w:rsidRDefault="008527AC" w:rsidP="0008580B">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99</w:t>
            </w:r>
          </w:p>
          <w:p w14:paraId="43F5CA8B"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p w14:paraId="4767FD87"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r w:rsidRPr="0050446C">
              <w:rPr>
                <w:rFonts w:ascii="ＭＳ ゴシック" w:eastAsia="ＭＳ ゴシック" w:hAnsi="ＭＳ ゴシック" w:hint="eastAsia"/>
                <w:sz w:val="20"/>
                <w:szCs w:val="20"/>
                <w:bdr w:val="single" w:sz="4" w:space="0" w:color="auto"/>
                <w:shd w:val="clear" w:color="auto" w:fill="D9D9D9"/>
              </w:rPr>
              <w:t>新</w:t>
            </w:r>
          </w:p>
          <w:p w14:paraId="7B76055F" w14:textId="77777777" w:rsidR="005773A8" w:rsidRPr="0050446C" w:rsidRDefault="005773A8" w:rsidP="0008580B">
            <w:pPr>
              <w:widowControl/>
              <w:spacing w:line="240" w:lineRule="exact"/>
              <w:jc w:val="center"/>
              <w:rPr>
                <w:rFonts w:ascii="ＭＳ ゴシック" w:eastAsia="ＭＳ ゴシック" w:hAnsi="ＭＳ ゴシック"/>
                <w:sz w:val="20"/>
                <w:szCs w:val="20"/>
                <w:bdr w:val="single" w:sz="4" w:space="0" w:color="auto"/>
                <w:shd w:val="clear" w:color="auto" w:fill="000000"/>
              </w:rPr>
            </w:pPr>
          </w:p>
          <w:p w14:paraId="79B90BD6"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hint="eastAsia"/>
                <w:sz w:val="20"/>
                <w:szCs w:val="20"/>
                <w:bdr w:val="single" w:sz="4" w:space="0" w:color="auto"/>
                <w:shd w:val="clear" w:color="auto" w:fill="000000"/>
              </w:rPr>
              <w:t>補</w:t>
            </w:r>
          </w:p>
        </w:tc>
        <w:tc>
          <w:tcPr>
            <w:tcW w:w="2676" w:type="dxa"/>
            <w:gridSpan w:val="2"/>
            <w:tcBorders>
              <w:bottom w:val="single" w:sz="4" w:space="0" w:color="000000"/>
            </w:tcBorders>
            <w:shd w:val="clear" w:color="auto" w:fill="auto"/>
            <w:noWrap/>
            <w:vAlign w:val="center"/>
          </w:tcPr>
          <w:p w14:paraId="4B081A89" w14:textId="77777777" w:rsidR="005773A8" w:rsidRPr="0050446C" w:rsidRDefault="005773A8" w:rsidP="0008580B">
            <w:pPr>
              <w:spacing w:line="240" w:lineRule="exact"/>
              <w:rPr>
                <w:rFonts w:ascii="ＭＳ ゴシック" w:eastAsia="ＭＳ ゴシック" w:hAnsi="ＭＳ ゴシック" w:cs="ＭＳ Ｐゴシック"/>
                <w:b/>
                <w:kern w:val="0"/>
                <w:sz w:val="18"/>
                <w:szCs w:val="18"/>
              </w:rPr>
            </w:pPr>
            <w:r w:rsidRPr="00065AC1">
              <w:rPr>
                <w:rFonts w:ascii="ＭＳ ゴシック" w:eastAsia="ＭＳ ゴシック" w:hAnsi="ＭＳ ゴシック" w:cs="ＭＳ Ｐゴシック" w:hint="eastAsia"/>
                <w:b/>
                <w:kern w:val="0"/>
                <w:sz w:val="18"/>
                <w:szCs w:val="18"/>
              </w:rPr>
              <w:t>エネルギー・食料品価格等物価高騰対策保育所等運営支援</w:t>
            </w:r>
            <w:r w:rsidRPr="0050446C">
              <w:rPr>
                <w:rFonts w:ascii="ＭＳ ゴシック" w:eastAsia="ＭＳ ゴシック" w:hAnsi="ＭＳ ゴシック" w:cs="ＭＳ Ｐゴシック" w:hint="eastAsia"/>
                <w:b/>
                <w:kern w:val="0"/>
                <w:sz w:val="18"/>
                <w:szCs w:val="18"/>
              </w:rPr>
              <w:t>補助金（新型コロナウイルス感染症対応地方創生臨時交付金事業）</w:t>
            </w:r>
          </w:p>
        </w:tc>
        <w:tc>
          <w:tcPr>
            <w:tcW w:w="6378" w:type="dxa"/>
            <w:vMerge w:val="restart"/>
            <w:shd w:val="clear" w:color="auto" w:fill="auto"/>
            <w:noWrap/>
          </w:tcPr>
          <w:p w14:paraId="10EED51C"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357256C2" w14:textId="77777777" w:rsidR="005773A8" w:rsidRPr="00071A4F" w:rsidRDefault="005773A8" w:rsidP="00E20961">
            <w:pPr>
              <w:widowControl/>
              <w:spacing w:line="240" w:lineRule="exact"/>
              <w:ind w:leftChars="100" w:left="210" w:firstLineChars="100" w:firstLine="180"/>
              <w:rPr>
                <w:rFonts w:asciiTheme="minorEastAsia" w:eastAsiaTheme="minorEastAsia" w:hAnsiTheme="minorEastAsia"/>
                <w:sz w:val="18"/>
              </w:rPr>
            </w:pPr>
            <w:r w:rsidRPr="00071A4F">
              <w:rPr>
                <w:rFonts w:asciiTheme="minorEastAsia" w:eastAsiaTheme="minorEastAsia" w:hAnsiTheme="minorEastAsia" w:cs="ＭＳ明朝" w:hint="eastAsia"/>
                <w:kern w:val="0"/>
                <w:sz w:val="18"/>
                <w:szCs w:val="18"/>
              </w:rPr>
              <w:t>物価高騰による運営費の負担増加に対する保育所等に対して緊急的措置として、光熱費上昇相当分の支援金を支給する</w:t>
            </w:r>
            <w:r w:rsidRPr="00071A4F">
              <w:rPr>
                <w:rFonts w:asciiTheme="minorEastAsia" w:eastAsiaTheme="minorEastAsia" w:hAnsiTheme="minorEastAsia" w:hint="eastAsia"/>
                <w:sz w:val="18"/>
              </w:rPr>
              <w:t>。</w:t>
            </w:r>
          </w:p>
          <w:p w14:paraId="7E77242B" w14:textId="77777777" w:rsidR="005773A8" w:rsidRPr="00071A4F" w:rsidRDefault="005773A8" w:rsidP="00E20961">
            <w:pPr>
              <w:widowControl/>
              <w:spacing w:line="240" w:lineRule="exact"/>
              <w:ind w:leftChars="100" w:left="210" w:firstLineChars="100" w:firstLine="180"/>
              <w:rPr>
                <w:rFonts w:asciiTheme="minorEastAsia" w:eastAsiaTheme="minorEastAsia" w:hAnsiTheme="minorEastAsia"/>
                <w:sz w:val="18"/>
              </w:rPr>
            </w:pPr>
          </w:p>
          <w:p w14:paraId="3BB381B4"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(2) 当初予算と決算額が大きく異なる場合は、その理由</w:t>
            </w:r>
          </w:p>
          <w:p w14:paraId="5C57AA3E" w14:textId="77777777" w:rsidR="008A26F7" w:rsidRPr="00071A4F" w:rsidRDefault="008A26F7"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県事業及び新型コロナウイルス感染症対応地方創生臨時交付金事業として緊急に実施したため。</w:t>
            </w:r>
          </w:p>
          <w:p w14:paraId="05E1A68F" w14:textId="77777777" w:rsidR="005773A8" w:rsidRPr="00071A4F" w:rsidRDefault="005773A8" w:rsidP="00E20961">
            <w:pPr>
              <w:widowControl/>
              <w:spacing w:line="240" w:lineRule="exact"/>
              <w:rPr>
                <w:rFonts w:ascii="ＭＳ 明朝" w:hAnsi="ＭＳ 明朝" w:cs="ＭＳ Ｐゴシック"/>
                <w:kern w:val="0"/>
                <w:sz w:val="18"/>
                <w:szCs w:val="18"/>
              </w:rPr>
            </w:pPr>
          </w:p>
          <w:p w14:paraId="3CBF75B8" w14:textId="77777777" w:rsidR="005773A8" w:rsidRPr="00071A4F" w:rsidRDefault="005773A8"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1813EF69" w14:textId="77777777" w:rsidR="005773A8" w:rsidRPr="00071A4F"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円滑に補助することで、取組みの推進を図った。</w:t>
            </w:r>
          </w:p>
          <w:p w14:paraId="4FD44145" w14:textId="77777777" w:rsidR="005773A8" w:rsidRPr="00071A4F" w:rsidRDefault="005773A8" w:rsidP="00E20961">
            <w:pPr>
              <w:widowControl/>
              <w:spacing w:line="240" w:lineRule="exact"/>
              <w:ind w:leftChars="86" w:left="181" w:right="200" w:firstLineChars="100" w:firstLine="180"/>
              <w:rPr>
                <w:rFonts w:ascii="ＭＳ ゴシック" w:eastAsia="ＭＳ ゴシック" w:hAnsi="ＭＳ ゴシック" w:cs="ＭＳ Ｐゴシック"/>
                <w:kern w:val="0"/>
                <w:sz w:val="18"/>
                <w:szCs w:val="18"/>
              </w:rPr>
            </w:pPr>
          </w:p>
        </w:tc>
      </w:tr>
      <w:tr w:rsidR="005773A8" w:rsidRPr="0050446C" w14:paraId="16D436FF" w14:textId="77777777" w:rsidTr="00E20961">
        <w:trPr>
          <w:trHeight w:val="227"/>
        </w:trPr>
        <w:tc>
          <w:tcPr>
            <w:tcW w:w="585" w:type="dxa"/>
            <w:vMerge/>
            <w:shd w:val="clear" w:color="auto" w:fill="auto"/>
            <w:noWrap/>
          </w:tcPr>
          <w:p w14:paraId="4759CCAE"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5B0E1D0E"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0" w:type="dxa"/>
            <w:shd w:val="clear" w:color="auto" w:fill="F2F2F2" w:themeFill="background1" w:themeFillShade="F2"/>
          </w:tcPr>
          <w:p w14:paraId="477D86DD"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0千円</w:t>
            </w:r>
          </w:p>
        </w:tc>
        <w:tc>
          <w:tcPr>
            <w:tcW w:w="6378" w:type="dxa"/>
            <w:vMerge/>
            <w:shd w:val="clear" w:color="auto" w:fill="auto"/>
          </w:tcPr>
          <w:p w14:paraId="35ABB1E4" w14:textId="77777777" w:rsidR="005773A8" w:rsidRPr="0050446C" w:rsidRDefault="005773A8" w:rsidP="00E20961">
            <w:pPr>
              <w:widowControl/>
              <w:spacing w:line="240" w:lineRule="exact"/>
              <w:rPr>
                <w:rFonts w:ascii="ＭＳ ゴシック" w:eastAsia="ＭＳ ゴシック" w:hAnsi="ＭＳ ゴシック" w:cs="ＭＳ Ｐゴシック"/>
                <w:kern w:val="0"/>
                <w:sz w:val="18"/>
                <w:szCs w:val="18"/>
              </w:rPr>
            </w:pPr>
          </w:p>
        </w:tc>
      </w:tr>
      <w:tr w:rsidR="005773A8" w:rsidRPr="0050446C" w14:paraId="2AEA199F" w14:textId="77777777" w:rsidTr="00E20961">
        <w:trPr>
          <w:trHeight w:val="227"/>
        </w:trPr>
        <w:tc>
          <w:tcPr>
            <w:tcW w:w="585" w:type="dxa"/>
            <w:vMerge/>
            <w:shd w:val="clear" w:color="auto" w:fill="auto"/>
            <w:noWrap/>
          </w:tcPr>
          <w:p w14:paraId="664E8CD5"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6E7DAA0F" w14:textId="77777777" w:rsidR="005773A8" w:rsidRPr="0050446C" w:rsidRDefault="005773A8"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560" w:type="dxa"/>
            <w:shd w:val="clear" w:color="auto" w:fill="F2F2F2" w:themeFill="background1" w:themeFillShade="F2"/>
          </w:tcPr>
          <w:p w14:paraId="65F1E3C1"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922</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0BBB48F2" w14:textId="77777777" w:rsidR="005773A8" w:rsidRPr="0050446C" w:rsidRDefault="005773A8" w:rsidP="00E20961">
            <w:pPr>
              <w:widowControl/>
              <w:spacing w:line="240" w:lineRule="exact"/>
              <w:rPr>
                <w:rFonts w:ascii="ＭＳ ゴシック" w:eastAsia="ＭＳ ゴシック" w:hAnsi="ＭＳ ゴシック" w:cs="ＭＳ Ｐゴシック"/>
                <w:kern w:val="0"/>
                <w:sz w:val="18"/>
                <w:szCs w:val="18"/>
              </w:rPr>
            </w:pPr>
          </w:p>
        </w:tc>
      </w:tr>
      <w:tr w:rsidR="005773A8" w:rsidRPr="0050446C" w14:paraId="7A5E54C9" w14:textId="77777777" w:rsidTr="00E20961">
        <w:trPr>
          <w:trHeight w:val="227"/>
        </w:trPr>
        <w:tc>
          <w:tcPr>
            <w:tcW w:w="585" w:type="dxa"/>
            <w:vMerge/>
            <w:shd w:val="clear" w:color="auto" w:fill="auto"/>
            <w:noWrap/>
          </w:tcPr>
          <w:p w14:paraId="71E5BAF5"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15422CD0"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0" w:type="dxa"/>
            <w:shd w:val="clear" w:color="auto" w:fill="F2F2F2" w:themeFill="background1" w:themeFillShade="F2"/>
          </w:tcPr>
          <w:p w14:paraId="26BDD8F1"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848</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5C3863ED" w14:textId="77777777" w:rsidR="005773A8" w:rsidRPr="0050446C" w:rsidRDefault="005773A8" w:rsidP="00E20961">
            <w:pPr>
              <w:widowControl/>
              <w:spacing w:line="240" w:lineRule="exact"/>
              <w:rPr>
                <w:rFonts w:ascii="ＭＳ ゴシック" w:eastAsia="ＭＳ ゴシック" w:hAnsi="ＭＳ ゴシック" w:cs="ＭＳ Ｐゴシック"/>
                <w:kern w:val="0"/>
                <w:sz w:val="18"/>
                <w:szCs w:val="18"/>
              </w:rPr>
            </w:pPr>
          </w:p>
        </w:tc>
      </w:tr>
      <w:tr w:rsidR="005773A8" w:rsidRPr="0050446C" w14:paraId="51C3DB3F" w14:textId="77777777" w:rsidTr="00E20961">
        <w:trPr>
          <w:trHeight w:val="395"/>
        </w:trPr>
        <w:tc>
          <w:tcPr>
            <w:tcW w:w="585" w:type="dxa"/>
            <w:vMerge/>
            <w:shd w:val="clear" w:color="auto" w:fill="auto"/>
            <w:noWrap/>
          </w:tcPr>
          <w:p w14:paraId="0FE78D1F"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76" w:type="dxa"/>
            <w:gridSpan w:val="2"/>
            <w:shd w:val="clear" w:color="auto" w:fill="auto"/>
            <w:noWrap/>
          </w:tcPr>
          <w:p w14:paraId="411D9988"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p>
          <w:p w14:paraId="2797C3E2"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w:t>
            </w:r>
          </w:p>
          <w:p w14:paraId="044287E7" w14:textId="5BCC575D"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B1ADF" w:rsidRPr="00B522C7">
              <w:rPr>
                <w:rFonts w:ascii="ＭＳ ゴシック" w:eastAsia="ＭＳ ゴシック" w:hAnsi="ＭＳ ゴシック" w:cs="ＭＳ Ｐゴシック" w:hint="eastAsia"/>
                <w:kern w:val="0"/>
                <w:sz w:val="18"/>
                <w:szCs w:val="18"/>
              </w:rPr>
              <w:t>まち・ひと・しごと（結婚・出産・子育て包括支援）</w:t>
            </w:r>
          </w:p>
          <w:p w14:paraId="07645162"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p>
        </w:tc>
        <w:tc>
          <w:tcPr>
            <w:tcW w:w="6378" w:type="dxa"/>
            <w:vMerge/>
            <w:shd w:val="clear" w:color="auto" w:fill="auto"/>
          </w:tcPr>
          <w:p w14:paraId="2E92D360" w14:textId="77777777" w:rsidR="005773A8" w:rsidRPr="0050446C" w:rsidRDefault="005773A8" w:rsidP="00E20961">
            <w:pPr>
              <w:widowControl/>
              <w:spacing w:line="240" w:lineRule="exact"/>
              <w:rPr>
                <w:rFonts w:ascii="ＭＳ ゴシック" w:eastAsia="ＭＳ ゴシック" w:hAnsi="ＭＳ ゴシック" w:cs="ＭＳ Ｐゴシック"/>
                <w:kern w:val="0"/>
                <w:sz w:val="18"/>
                <w:szCs w:val="18"/>
              </w:rPr>
            </w:pPr>
          </w:p>
        </w:tc>
      </w:tr>
      <w:tr w:rsidR="005773A8" w:rsidRPr="0050446C" w14:paraId="1E095FB8" w14:textId="77777777" w:rsidTr="00E20961">
        <w:trPr>
          <w:trHeight w:val="1020"/>
        </w:trPr>
        <w:tc>
          <w:tcPr>
            <w:tcW w:w="585" w:type="dxa"/>
            <w:vMerge w:val="restart"/>
            <w:shd w:val="clear" w:color="auto" w:fill="auto"/>
            <w:noWrap/>
          </w:tcPr>
          <w:p w14:paraId="61BEE3C4"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p w14:paraId="7334B4E9" w14:textId="2A3E4B3F" w:rsidR="005773A8" w:rsidRPr="0050446C" w:rsidRDefault="008527AC" w:rsidP="0008580B">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100</w:t>
            </w:r>
          </w:p>
          <w:p w14:paraId="480D3F43"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p w14:paraId="3F40C77B"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r w:rsidRPr="0050446C">
              <w:rPr>
                <w:rFonts w:ascii="ＭＳ ゴシック" w:eastAsia="ＭＳ ゴシック" w:hAnsi="ＭＳ ゴシック" w:hint="eastAsia"/>
                <w:sz w:val="20"/>
                <w:szCs w:val="20"/>
                <w:bdr w:val="single" w:sz="4" w:space="0" w:color="auto"/>
                <w:shd w:val="clear" w:color="auto" w:fill="D9D9D9"/>
              </w:rPr>
              <w:t>新</w:t>
            </w:r>
          </w:p>
          <w:p w14:paraId="333180DE" w14:textId="77777777" w:rsidR="005773A8" w:rsidRPr="0050446C" w:rsidRDefault="005773A8" w:rsidP="0008580B">
            <w:pPr>
              <w:widowControl/>
              <w:spacing w:line="240" w:lineRule="exact"/>
              <w:jc w:val="center"/>
              <w:rPr>
                <w:rFonts w:ascii="ＭＳ ゴシック" w:eastAsia="ＭＳ ゴシック" w:hAnsi="ＭＳ ゴシック"/>
                <w:sz w:val="20"/>
                <w:szCs w:val="20"/>
                <w:bdr w:val="single" w:sz="4" w:space="0" w:color="auto"/>
                <w:shd w:val="clear" w:color="auto" w:fill="000000"/>
              </w:rPr>
            </w:pPr>
          </w:p>
          <w:p w14:paraId="0D298D8F"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hint="eastAsia"/>
                <w:sz w:val="20"/>
                <w:szCs w:val="20"/>
                <w:bdr w:val="single" w:sz="4" w:space="0" w:color="auto"/>
                <w:shd w:val="clear" w:color="auto" w:fill="000000"/>
              </w:rPr>
              <w:t>補</w:t>
            </w:r>
          </w:p>
        </w:tc>
        <w:tc>
          <w:tcPr>
            <w:tcW w:w="2676" w:type="dxa"/>
            <w:gridSpan w:val="2"/>
            <w:tcBorders>
              <w:bottom w:val="single" w:sz="4" w:space="0" w:color="000000"/>
            </w:tcBorders>
            <w:shd w:val="clear" w:color="auto" w:fill="auto"/>
            <w:noWrap/>
          </w:tcPr>
          <w:p w14:paraId="0E285050" w14:textId="77777777" w:rsidR="005773A8" w:rsidRPr="0050446C" w:rsidRDefault="005773A8" w:rsidP="00E53694">
            <w:pPr>
              <w:spacing w:line="240" w:lineRule="exact"/>
              <w:rPr>
                <w:rFonts w:ascii="ＭＳ ゴシック" w:eastAsia="ＭＳ ゴシック" w:hAnsi="ＭＳ ゴシック" w:cs="ＭＳ Ｐゴシック"/>
                <w:b/>
                <w:kern w:val="0"/>
                <w:sz w:val="18"/>
                <w:szCs w:val="18"/>
              </w:rPr>
            </w:pPr>
            <w:r w:rsidRPr="006D7740">
              <w:rPr>
                <w:rFonts w:ascii="ＭＳ ゴシック" w:eastAsia="ＭＳ ゴシック" w:hAnsi="ＭＳ ゴシック" w:cs="ＭＳ Ｐゴシック" w:hint="eastAsia"/>
                <w:b/>
                <w:kern w:val="0"/>
                <w:sz w:val="18"/>
                <w:szCs w:val="18"/>
              </w:rPr>
              <w:t>エネルギー・食料品価格等物価高騰対策子育て世帯生活支援特別給付金</w:t>
            </w:r>
            <w:r w:rsidRPr="0050446C">
              <w:rPr>
                <w:rFonts w:ascii="ＭＳ ゴシック" w:eastAsia="ＭＳ ゴシック" w:hAnsi="ＭＳ ゴシック" w:cs="ＭＳ Ｐゴシック" w:hint="eastAsia"/>
                <w:b/>
                <w:kern w:val="0"/>
                <w:sz w:val="18"/>
                <w:szCs w:val="18"/>
              </w:rPr>
              <w:t>（新型コロナウイルス感染症対応地方創生臨時交付金事業）</w:t>
            </w:r>
          </w:p>
        </w:tc>
        <w:tc>
          <w:tcPr>
            <w:tcW w:w="6378" w:type="dxa"/>
            <w:vMerge w:val="restart"/>
            <w:shd w:val="clear" w:color="auto" w:fill="auto"/>
            <w:noWrap/>
          </w:tcPr>
          <w:p w14:paraId="3B9DCABB" w14:textId="77777777" w:rsidR="005773A8" w:rsidRPr="00494E2F" w:rsidRDefault="005773A8" w:rsidP="00E20961">
            <w:pPr>
              <w:widowControl/>
              <w:spacing w:line="240" w:lineRule="exact"/>
              <w:rPr>
                <w:rFonts w:ascii="ＭＳ ゴシック" w:eastAsia="ＭＳ ゴシック" w:hAnsi="ＭＳ ゴシック" w:cs="ＭＳ Ｐゴシック"/>
                <w:b/>
                <w:kern w:val="0"/>
                <w:sz w:val="18"/>
                <w:szCs w:val="18"/>
              </w:rPr>
            </w:pPr>
            <w:r w:rsidRPr="00494E2F">
              <w:rPr>
                <w:rFonts w:ascii="ＭＳ ゴシック" w:eastAsia="ＭＳ ゴシック" w:hAnsi="ＭＳ ゴシック" w:cs="ＭＳ Ｐゴシック" w:hint="eastAsia"/>
                <w:b/>
                <w:kern w:val="0"/>
                <w:sz w:val="18"/>
                <w:szCs w:val="18"/>
              </w:rPr>
              <w:t>(1) 事業の概要</w:t>
            </w:r>
          </w:p>
          <w:p w14:paraId="2F772E38" w14:textId="77777777" w:rsidR="005773A8" w:rsidRPr="00494E2F" w:rsidRDefault="005773A8" w:rsidP="00E20961">
            <w:pPr>
              <w:widowControl/>
              <w:spacing w:line="240" w:lineRule="exact"/>
              <w:ind w:leftChars="100" w:left="210" w:firstLineChars="100" w:firstLine="180"/>
              <w:rPr>
                <w:rFonts w:asciiTheme="minorEastAsia" w:eastAsiaTheme="minorEastAsia" w:hAnsiTheme="minorEastAsia"/>
                <w:sz w:val="18"/>
              </w:rPr>
            </w:pPr>
            <w:r w:rsidRPr="00494E2F">
              <w:rPr>
                <w:rFonts w:asciiTheme="minorEastAsia" w:eastAsiaTheme="minorEastAsia" w:hAnsiTheme="minorEastAsia" w:cs="ＭＳ明朝" w:hint="eastAsia"/>
                <w:kern w:val="0"/>
                <w:sz w:val="18"/>
                <w:szCs w:val="18"/>
              </w:rPr>
              <w:t>新型コロナウイルス感染症の影響等を踏まえ、子育て世帯等の生活を支援するため、臨時特別的な給付金を支給する</w:t>
            </w:r>
            <w:r w:rsidRPr="00494E2F">
              <w:rPr>
                <w:rFonts w:asciiTheme="minorEastAsia" w:eastAsiaTheme="minorEastAsia" w:hAnsiTheme="minorEastAsia" w:hint="eastAsia"/>
                <w:sz w:val="18"/>
              </w:rPr>
              <w:t>。</w:t>
            </w:r>
          </w:p>
          <w:p w14:paraId="0A34DC5C" w14:textId="77777777" w:rsidR="005773A8" w:rsidRPr="00494E2F" w:rsidRDefault="005773A8" w:rsidP="00E20961">
            <w:pPr>
              <w:widowControl/>
              <w:spacing w:line="240" w:lineRule="exact"/>
              <w:ind w:leftChars="100" w:left="210" w:firstLineChars="100" w:firstLine="180"/>
              <w:rPr>
                <w:rFonts w:asciiTheme="minorEastAsia" w:eastAsiaTheme="minorEastAsia" w:hAnsiTheme="minorEastAsia"/>
                <w:sz w:val="18"/>
              </w:rPr>
            </w:pPr>
          </w:p>
          <w:p w14:paraId="28F669E0" w14:textId="77777777" w:rsidR="005773A8" w:rsidRPr="00494E2F" w:rsidRDefault="005773A8" w:rsidP="00E20961">
            <w:pPr>
              <w:widowControl/>
              <w:spacing w:line="240" w:lineRule="exact"/>
              <w:rPr>
                <w:rFonts w:ascii="ＭＳ ゴシック" w:eastAsia="ＭＳ ゴシック" w:hAnsi="ＭＳ ゴシック" w:cs="ＭＳ Ｐゴシック"/>
                <w:b/>
                <w:kern w:val="0"/>
                <w:sz w:val="18"/>
                <w:szCs w:val="18"/>
              </w:rPr>
            </w:pPr>
            <w:r w:rsidRPr="00494E2F">
              <w:rPr>
                <w:rFonts w:ascii="ＭＳ ゴシック" w:eastAsia="ＭＳ ゴシック" w:hAnsi="ＭＳ ゴシック" w:cs="ＭＳ Ｐゴシック" w:hint="eastAsia"/>
                <w:b/>
                <w:kern w:val="0"/>
                <w:sz w:val="18"/>
                <w:szCs w:val="18"/>
              </w:rPr>
              <w:t>(2) 当初予算と決算額が大きく異なる場合は、その理由</w:t>
            </w:r>
          </w:p>
          <w:p w14:paraId="10486F8C" w14:textId="0AE46E9A" w:rsidR="005773A8" w:rsidRPr="00494E2F"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新型コロナウイルス感染症対応地方創生臨時交付金事業として緊急に実施したため。</w:t>
            </w:r>
          </w:p>
          <w:p w14:paraId="45EC180A" w14:textId="77777777" w:rsidR="005773A8" w:rsidRPr="00494E2F" w:rsidRDefault="005773A8" w:rsidP="00E20961">
            <w:pPr>
              <w:widowControl/>
              <w:spacing w:line="240" w:lineRule="exact"/>
              <w:rPr>
                <w:rFonts w:ascii="ＭＳ 明朝" w:hAnsi="ＭＳ 明朝" w:cs="ＭＳ Ｐゴシック"/>
                <w:kern w:val="0"/>
                <w:sz w:val="18"/>
                <w:szCs w:val="18"/>
              </w:rPr>
            </w:pPr>
          </w:p>
          <w:p w14:paraId="0D630ABB" w14:textId="77777777" w:rsidR="005773A8" w:rsidRPr="00494E2F" w:rsidRDefault="005773A8" w:rsidP="00E20961">
            <w:pPr>
              <w:widowControl/>
              <w:spacing w:line="240" w:lineRule="exact"/>
              <w:rPr>
                <w:rFonts w:ascii="ＭＳ ゴシック" w:eastAsia="ＭＳ ゴシック" w:hAnsi="ＭＳ ゴシック" w:cs="ＭＳ Ｐゴシック"/>
                <w:b/>
                <w:kern w:val="0"/>
                <w:sz w:val="18"/>
                <w:szCs w:val="18"/>
              </w:rPr>
            </w:pPr>
            <w:r w:rsidRPr="00494E2F">
              <w:rPr>
                <w:rFonts w:ascii="ＭＳ ゴシック" w:eastAsia="ＭＳ ゴシック" w:hAnsi="ＭＳ ゴシック" w:cs="ＭＳ Ｐゴシック" w:hint="eastAsia"/>
                <w:b/>
                <w:kern w:val="0"/>
                <w:sz w:val="18"/>
                <w:szCs w:val="18"/>
              </w:rPr>
              <w:t>(3) 成果及び評価並びに改善点</w:t>
            </w:r>
          </w:p>
          <w:p w14:paraId="2B9F6C45" w14:textId="77777777" w:rsidR="005773A8" w:rsidRPr="00494E2F" w:rsidRDefault="005773A8" w:rsidP="00E20961">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r w:rsidRPr="00494E2F">
              <w:rPr>
                <w:rFonts w:ascii="ＭＳ 明朝" w:hAnsi="ＭＳ 明朝" w:cs="ＭＳ Ｐゴシック" w:hint="eastAsia"/>
                <w:kern w:val="0"/>
                <w:sz w:val="18"/>
                <w:szCs w:val="18"/>
              </w:rPr>
              <w:t>円滑に給付金を支給することで、経済的支援の充実を図った。</w:t>
            </w:r>
          </w:p>
        </w:tc>
      </w:tr>
      <w:tr w:rsidR="005773A8" w:rsidRPr="0050446C" w14:paraId="3F722841" w14:textId="77777777" w:rsidTr="0008580B">
        <w:trPr>
          <w:trHeight w:val="227"/>
        </w:trPr>
        <w:tc>
          <w:tcPr>
            <w:tcW w:w="585" w:type="dxa"/>
            <w:vMerge/>
            <w:shd w:val="clear" w:color="auto" w:fill="auto"/>
            <w:noWrap/>
          </w:tcPr>
          <w:p w14:paraId="68A9E8B6"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59518A46"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0" w:type="dxa"/>
            <w:shd w:val="clear" w:color="auto" w:fill="F2F2F2" w:themeFill="background1" w:themeFillShade="F2"/>
          </w:tcPr>
          <w:p w14:paraId="28327872"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0千円</w:t>
            </w:r>
          </w:p>
        </w:tc>
        <w:tc>
          <w:tcPr>
            <w:tcW w:w="6378" w:type="dxa"/>
            <w:vMerge/>
            <w:shd w:val="clear" w:color="auto" w:fill="auto"/>
          </w:tcPr>
          <w:p w14:paraId="33437F29"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2F53FD10" w14:textId="77777777" w:rsidTr="0008580B">
        <w:trPr>
          <w:trHeight w:val="227"/>
        </w:trPr>
        <w:tc>
          <w:tcPr>
            <w:tcW w:w="585" w:type="dxa"/>
            <w:vMerge/>
            <w:shd w:val="clear" w:color="auto" w:fill="auto"/>
            <w:noWrap/>
          </w:tcPr>
          <w:p w14:paraId="197F0FB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3A8AD1F9" w14:textId="77777777" w:rsidR="005773A8" w:rsidRPr="0050446C" w:rsidRDefault="005773A8"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560" w:type="dxa"/>
            <w:shd w:val="clear" w:color="auto" w:fill="F2F2F2" w:themeFill="background1" w:themeFillShade="F2"/>
          </w:tcPr>
          <w:p w14:paraId="7AA605E9"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36,700</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4E3DAE49"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07585A5F" w14:textId="77777777" w:rsidTr="0008580B">
        <w:trPr>
          <w:trHeight w:val="227"/>
        </w:trPr>
        <w:tc>
          <w:tcPr>
            <w:tcW w:w="585" w:type="dxa"/>
            <w:vMerge/>
            <w:shd w:val="clear" w:color="auto" w:fill="auto"/>
            <w:noWrap/>
          </w:tcPr>
          <w:p w14:paraId="442020C9"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1F968DEC"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0" w:type="dxa"/>
            <w:shd w:val="clear" w:color="auto" w:fill="F2F2F2" w:themeFill="background1" w:themeFillShade="F2"/>
          </w:tcPr>
          <w:p w14:paraId="6DCF5479"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36,500</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45E89992"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3AE7BB19" w14:textId="77777777" w:rsidTr="0008580B">
        <w:trPr>
          <w:trHeight w:val="395"/>
        </w:trPr>
        <w:tc>
          <w:tcPr>
            <w:tcW w:w="585" w:type="dxa"/>
            <w:vMerge/>
            <w:shd w:val="clear" w:color="auto" w:fill="auto"/>
            <w:noWrap/>
          </w:tcPr>
          <w:p w14:paraId="638FAA4D"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76" w:type="dxa"/>
            <w:gridSpan w:val="2"/>
            <w:shd w:val="clear" w:color="auto" w:fill="auto"/>
            <w:noWrap/>
          </w:tcPr>
          <w:p w14:paraId="19854A3B"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p>
          <w:p w14:paraId="297D6F62"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w:t>
            </w:r>
          </w:p>
          <w:p w14:paraId="4C26D40C" w14:textId="10917949"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F72FB" w:rsidRPr="00B522C7">
              <w:rPr>
                <w:rFonts w:ascii="ＭＳ ゴシック" w:eastAsia="ＭＳ ゴシック" w:hAnsi="ＭＳ ゴシック" w:cs="ＭＳ Ｐゴシック" w:hint="eastAsia"/>
                <w:kern w:val="0"/>
                <w:sz w:val="18"/>
                <w:szCs w:val="18"/>
              </w:rPr>
              <w:t>まち・ひと・しごと（結婚・出産・子育て包括支援）</w:t>
            </w:r>
          </w:p>
          <w:p w14:paraId="08A1BB36"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p>
        </w:tc>
        <w:tc>
          <w:tcPr>
            <w:tcW w:w="6378" w:type="dxa"/>
            <w:vMerge/>
            <w:shd w:val="clear" w:color="auto" w:fill="auto"/>
          </w:tcPr>
          <w:p w14:paraId="3F97BAD8"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5A8874CF" w14:textId="77777777" w:rsidTr="00E20961">
        <w:trPr>
          <w:trHeight w:val="850"/>
        </w:trPr>
        <w:tc>
          <w:tcPr>
            <w:tcW w:w="585" w:type="dxa"/>
            <w:vMerge w:val="restart"/>
            <w:shd w:val="clear" w:color="auto" w:fill="auto"/>
            <w:noWrap/>
          </w:tcPr>
          <w:p w14:paraId="6701849F"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p w14:paraId="4049C019" w14:textId="03B40454" w:rsidR="005773A8" w:rsidRPr="0050446C" w:rsidRDefault="008527AC" w:rsidP="0008580B">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101</w:t>
            </w:r>
          </w:p>
          <w:p w14:paraId="685B4DFB"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p w14:paraId="11CB7A4A"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r w:rsidRPr="0050446C">
              <w:rPr>
                <w:rFonts w:ascii="ＭＳ ゴシック" w:eastAsia="ＭＳ ゴシック" w:hAnsi="ＭＳ ゴシック" w:hint="eastAsia"/>
                <w:sz w:val="20"/>
                <w:szCs w:val="20"/>
                <w:bdr w:val="single" w:sz="4" w:space="0" w:color="auto"/>
                <w:shd w:val="clear" w:color="auto" w:fill="D9D9D9"/>
              </w:rPr>
              <w:t>新</w:t>
            </w:r>
          </w:p>
          <w:p w14:paraId="461F3622" w14:textId="77777777" w:rsidR="005773A8" w:rsidRPr="0050446C" w:rsidRDefault="005773A8" w:rsidP="0008580B">
            <w:pPr>
              <w:widowControl/>
              <w:spacing w:line="240" w:lineRule="exact"/>
              <w:jc w:val="center"/>
              <w:rPr>
                <w:rFonts w:ascii="ＭＳ ゴシック" w:eastAsia="ＭＳ ゴシック" w:hAnsi="ＭＳ ゴシック"/>
                <w:sz w:val="20"/>
                <w:szCs w:val="20"/>
                <w:bdr w:val="single" w:sz="4" w:space="0" w:color="auto"/>
                <w:shd w:val="clear" w:color="auto" w:fill="000000"/>
              </w:rPr>
            </w:pPr>
          </w:p>
          <w:p w14:paraId="366C9A9B"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hint="eastAsia"/>
                <w:sz w:val="20"/>
                <w:szCs w:val="20"/>
                <w:bdr w:val="single" w:sz="4" w:space="0" w:color="auto"/>
                <w:shd w:val="clear" w:color="auto" w:fill="000000"/>
              </w:rPr>
              <w:t>補</w:t>
            </w:r>
          </w:p>
        </w:tc>
        <w:tc>
          <w:tcPr>
            <w:tcW w:w="2676" w:type="dxa"/>
            <w:gridSpan w:val="2"/>
            <w:tcBorders>
              <w:bottom w:val="single" w:sz="4" w:space="0" w:color="000000"/>
            </w:tcBorders>
            <w:shd w:val="clear" w:color="auto" w:fill="auto"/>
            <w:noWrap/>
          </w:tcPr>
          <w:p w14:paraId="7F74077E" w14:textId="77777777" w:rsidR="005773A8" w:rsidRPr="0050446C" w:rsidRDefault="005773A8" w:rsidP="00E53694">
            <w:pPr>
              <w:spacing w:line="240" w:lineRule="exact"/>
              <w:rPr>
                <w:rFonts w:ascii="ＭＳ ゴシック" w:eastAsia="ＭＳ ゴシック" w:hAnsi="ＭＳ ゴシック" w:cs="ＭＳ Ｐゴシック"/>
                <w:b/>
                <w:kern w:val="0"/>
                <w:sz w:val="18"/>
                <w:szCs w:val="18"/>
              </w:rPr>
            </w:pPr>
            <w:r w:rsidRPr="00FD2CB8">
              <w:rPr>
                <w:rFonts w:ascii="ＭＳ ゴシック" w:eastAsia="ＭＳ ゴシック" w:hAnsi="ＭＳ ゴシック" w:cs="ＭＳ Ｐゴシック" w:hint="eastAsia"/>
                <w:b/>
                <w:kern w:val="0"/>
                <w:sz w:val="18"/>
                <w:szCs w:val="18"/>
              </w:rPr>
              <w:t>放課後児童クラブ等に係る新型コロナウイルス感染対策事業</w:t>
            </w:r>
            <w:r w:rsidRPr="0050446C">
              <w:rPr>
                <w:rFonts w:ascii="ＭＳ ゴシック" w:eastAsia="ＭＳ ゴシック" w:hAnsi="ＭＳ ゴシック" w:cs="ＭＳ Ｐゴシック" w:hint="eastAsia"/>
                <w:b/>
                <w:kern w:val="0"/>
                <w:sz w:val="18"/>
                <w:szCs w:val="18"/>
              </w:rPr>
              <w:t>（新型コロナウイルス感染症対応地方創生臨時交付金事業）</w:t>
            </w:r>
          </w:p>
        </w:tc>
        <w:tc>
          <w:tcPr>
            <w:tcW w:w="6378" w:type="dxa"/>
            <w:vMerge w:val="restart"/>
            <w:shd w:val="clear" w:color="auto" w:fill="auto"/>
            <w:noWrap/>
          </w:tcPr>
          <w:p w14:paraId="21506F27" w14:textId="77777777" w:rsidR="005773A8" w:rsidRPr="00494E2F" w:rsidRDefault="005773A8" w:rsidP="00E20961">
            <w:pPr>
              <w:widowControl/>
              <w:spacing w:line="240" w:lineRule="exact"/>
              <w:rPr>
                <w:rFonts w:ascii="ＭＳ ゴシック" w:eastAsia="ＭＳ ゴシック" w:hAnsi="ＭＳ ゴシック" w:cs="ＭＳ Ｐゴシック"/>
                <w:b/>
                <w:kern w:val="0"/>
                <w:sz w:val="18"/>
                <w:szCs w:val="18"/>
              </w:rPr>
            </w:pPr>
            <w:r w:rsidRPr="00494E2F">
              <w:rPr>
                <w:rFonts w:ascii="ＭＳ ゴシック" w:eastAsia="ＭＳ ゴシック" w:hAnsi="ＭＳ ゴシック" w:cs="ＭＳ Ｐゴシック" w:hint="eastAsia"/>
                <w:b/>
                <w:kern w:val="0"/>
                <w:sz w:val="18"/>
                <w:szCs w:val="18"/>
              </w:rPr>
              <w:t>(1) 事業の概要</w:t>
            </w:r>
          </w:p>
          <w:p w14:paraId="25C4E0BE" w14:textId="77777777" w:rsidR="005773A8" w:rsidRPr="00494E2F" w:rsidRDefault="005773A8" w:rsidP="00E20961">
            <w:pPr>
              <w:widowControl/>
              <w:spacing w:line="240" w:lineRule="exact"/>
              <w:ind w:leftChars="100" w:left="210" w:firstLineChars="100" w:firstLine="180"/>
              <w:rPr>
                <w:rFonts w:asciiTheme="minorEastAsia" w:eastAsiaTheme="minorEastAsia" w:hAnsiTheme="minorEastAsia"/>
                <w:sz w:val="18"/>
              </w:rPr>
            </w:pPr>
            <w:r w:rsidRPr="00494E2F">
              <w:rPr>
                <w:rFonts w:asciiTheme="minorEastAsia" w:eastAsiaTheme="minorEastAsia" w:hAnsiTheme="minorEastAsia" w:cs="ＭＳ明朝" w:hint="eastAsia"/>
                <w:kern w:val="0"/>
                <w:sz w:val="18"/>
                <w:szCs w:val="18"/>
              </w:rPr>
              <w:t>保育園、放課後児童クラブ等が実施する</w:t>
            </w:r>
            <w:r w:rsidRPr="00494E2F">
              <w:rPr>
                <w:rFonts w:ascii="ＭＳ 明朝" w:hAnsi="ＭＳ 明朝" w:cs="ＭＳ Ｐゴシック" w:hint="eastAsia"/>
                <w:kern w:val="0"/>
                <w:sz w:val="18"/>
                <w:szCs w:val="18"/>
              </w:rPr>
              <w:t>新型コロナウイルス感染症の感染リスクの軽減を図る経費に対して</w:t>
            </w:r>
            <w:r w:rsidRPr="00494E2F">
              <w:rPr>
                <w:rFonts w:asciiTheme="minorEastAsia" w:eastAsiaTheme="minorEastAsia" w:hAnsiTheme="minorEastAsia" w:cs="ＭＳ明朝" w:hint="eastAsia"/>
                <w:kern w:val="0"/>
                <w:sz w:val="18"/>
                <w:szCs w:val="18"/>
              </w:rPr>
              <w:t>補助する</w:t>
            </w:r>
            <w:r w:rsidRPr="00494E2F">
              <w:rPr>
                <w:rFonts w:asciiTheme="minorEastAsia" w:eastAsiaTheme="minorEastAsia" w:hAnsiTheme="minorEastAsia" w:hint="eastAsia"/>
                <w:sz w:val="18"/>
              </w:rPr>
              <w:t>。</w:t>
            </w:r>
          </w:p>
          <w:p w14:paraId="0CEEADFF" w14:textId="77777777" w:rsidR="005773A8" w:rsidRPr="00494E2F" w:rsidRDefault="005773A8" w:rsidP="00E20961">
            <w:pPr>
              <w:widowControl/>
              <w:spacing w:line="240" w:lineRule="exact"/>
              <w:ind w:leftChars="100" w:left="210" w:firstLineChars="100" w:firstLine="180"/>
              <w:rPr>
                <w:rFonts w:asciiTheme="minorEastAsia" w:eastAsiaTheme="minorEastAsia" w:hAnsiTheme="minorEastAsia"/>
                <w:sz w:val="18"/>
              </w:rPr>
            </w:pPr>
          </w:p>
          <w:p w14:paraId="3B95C25D" w14:textId="77777777" w:rsidR="005773A8" w:rsidRPr="00494E2F" w:rsidRDefault="005773A8" w:rsidP="00E20961">
            <w:pPr>
              <w:widowControl/>
              <w:spacing w:line="240" w:lineRule="exact"/>
              <w:rPr>
                <w:rFonts w:ascii="ＭＳ ゴシック" w:eastAsia="ＭＳ ゴシック" w:hAnsi="ＭＳ ゴシック" w:cs="ＭＳ Ｐゴシック"/>
                <w:b/>
                <w:kern w:val="0"/>
                <w:sz w:val="18"/>
                <w:szCs w:val="18"/>
              </w:rPr>
            </w:pPr>
            <w:r w:rsidRPr="00494E2F">
              <w:rPr>
                <w:rFonts w:ascii="ＭＳ ゴシック" w:eastAsia="ＭＳ ゴシック" w:hAnsi="ＭＳ ゴシック" w:cs="ＭＳ Ｐゴシック" w:hint="eastAsia"/>
                <w:b/>
                <w:kern w:val="0"/>
                <w:sz w:val="18"/>
                <w:szCs w:val="18"/>
              </w:rPr>
              <w:t>(2) 当初予算と決算額が大きく異なる場合は、その理由</w:t>
            </w:r>
          </w:p>
          <w:p w14:paraId="7B4E427F" w14:textId="541E2644" w:rsidR="005773A8" w:rsidRPr="00494E2F"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子ども・子育て支援交付金及び</w:t>
            </w:r>
            <w:r w:rsidRPr="0050446C">
              <w:rPr>
                <w:rFonts w:ascii="ＭＳ 明朝" w:hAnsi="ＭＳ 明朝" w:cs="ＭＳ Ｐゴシック" w:hint="eastAsia"/>
                <w:kern w:val="0"/>
                <w:sz w:val="18"/>
                <w:szCs w:val="18"/>
              </w:rPr>
              <w:t>新型コロナウイルス感染症対応地方創生臨時交付金事業として緊急に実施したため。</w:t>
            </w:r>
          </w:p>
          <w:p w14:paraId="045A04BE" w14:textId="77777777" w:rsidR="005773A8" w:rsidRPr="00494E2F" w:rsidRDefault="005773A8" w:rsidP="00E20961">
            <w:pPr>
              <w:widowControl/>
              <w:spacing w:line="240" w:lineRule="exact"/>
              <w:rPr>
                <w:rFonts w:ascii="ＭＳ 明朝" w:hAnsi="ＭＳ 明朝" w:cs="ＭＳ Ｐゴシック"/>
                <w:kern w:val="0"/>
                <w:sz w:val="18"/>
                <w:szCs w:val="18"/>
              </w:rPr>
            </w:pPr>
          </w:p>
          <w:p w14:paraId="0C749138" w14:textId="77777777" w:rsidR="005773A8" w:rsidRPr="00494E2F" w:rsidRDefault="005773A8" w:rsidP="00E20961">
            <w:pPr>
              <w:widowControl/>
              <w:spacing w:line="240" w:lineRule="exact"/>
              <w:rPr>
                <w:rFonts w:ascii="ＭＳ ゴシック" w:eastAsia="ＭＳ ゴシック" w:hAnsi="ＭＳ ゴシック" w:cs="ＭＳ Ｐゴシック"/>
                <w:b/>
                <w:kern w:val="0"/>
                <w:sz w:val="18"/>
                <w:szCs w:val="18"/>
              </w:rPr>
            </w:pPr>
            <w:r w:rsidRPr="00494E2F">
              <w:rPr>
                <w:rFonts w:ascii="ＭＳ ゴシック" w:eastAsia="ＭＳ ゴシック" w:hAnsi="ＭＳ ゴシック" w:cs="ＭＳ Ｐゴシック" w:hint="eastAsia"/>
                <w:b/>
                <w:kern w:val="0"/>
                <w:sz w:val="18"/>
                <w:szCs w:val="18"/>
              </w:rPr>
              <w:t>(3) 成果及び評価並びに改善点</w:t>
            </w:r>
          </w:p>
          <w:p w14:paraId="6EF3BA8D" w14:textId="77777777" w:rsidR="005773A8" w:rsidRPr="00494E2F"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494E2F">
              <w:rPr>
                <w:rFonts w:ascii="ＭＳ 明朝" w:hAnsi="ＭＳ 明朝" w:cs="ＭＳ Ｐゴシック" w:hint="eastAsia"/>
                <w:kern w:val="0"/>
                <w:sz w:val="18"/>
                <w:szCs w:val="18"/>
              </w:rPr>
              <w:t>円滑に補助することで、取組みの推進を図った。</w:t>
            </w:r>
          </w:p>
          <w:p w14:paraId="1748AFAE" w14:textId="77777777" w:rsidR="005773A8" w:rsidRPr="00494E2F" w:rsidRDefault="005773A8" w:rsidP="00E20961">
            <w:pPr>
              <w:widowControl/>
              <w:spacing w:line="240" w:lineRule="exact"/>
              <w:ind w:leftChars="86" w:left="181" w:right="200" w:firstLineChars="100" w:firstLine="180"/>
              <w:rPr>
                <w:rFonts w:ascii="ＭＳ ゴシック" w:eastAsia="ＭＳ ゴシック" w:hAnsi="ＭＳ ゴシック" w:cs="ＭＳ Ｐゴシック"/>
                <w:kern w:val="0"/>
                <w:sz w:val="18"/>
                <w:szCs w:val="18"/>
              </w:rPr>
            </w:pPr>
          </w:p>
        </w:tc>
      </w:tr>
      <w:tr w:rsidR="005773A8" w:rsidRPr="0050446C" w14:paraId="55AED926" w14:textId="77777777" w:rsidTr="0008580B">
        <w:trPr>
          <w:trHeight w:val="227"/>
        </w:trPr>
        <w:tc>
          <w:tcPr>
            <w:tcW w:w="585" w:type="dxa"/>
            <w:vMerge/>
            <w:shd w:val="clear" w:color="auto" w:fill="auto"/>
            <w:noWrap/>
          </w:tcPr>
          <w:p w14:paraId="3FF617CB"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5EFBA47B"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60" w:type="dxa"/>
            <w:shd w:val="clear" w:color="auto" w:fill="F2F2F2" w:themeFill="background1" w:themeFillShade="F2"/>
          </w:tcPr>
          <w:p w14:paraId="76E1E570"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0千円</w:t>
            </w:r>
          </w:p>
        </w:tc>
        <w:tc>
          <w:tcPr>
            <w:tcW w:w="6378" w:type="dxa"/>
            <w:vMerge/>
            <w:shd w:val="clear" w:color="auto" w:fill="auto"/>
          </w:tcPr>
          <w:p w14:paraId="532BE2F6"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333A02E5" w14:textId="77777777" w:rsidTr="0008580B">
        <w:trPr>
          <w:trHeight w:val="227"/>
        </w:trPr>
        <w:tc>
          <w:tcPr>
            <w:tcW w:w="585" w:type="dxa"/>
            <w:vMerge/>
            <w:shd w:val="clear" w:color="auto" w:fill="auto"/>
            <w:noWrap/>
          </w:tcPr>
          <w:p w14:paraId="2FCD623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753DC8E5" w14:textId="77777777" w:rsidR="005773A8" w:rsidRPr="0050446C" w:rsidRDefault="005773A8"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560" w:type="dxa"/>
            <w:shd w:val="clear" w:color="auto" w:fill="F2F2F2" w:themeFill="background1" w:themeFillShade="F2"/>
          </w:tcPr>
          <w:p w14:paraId="5E50EF21"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9,265</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61F29B3B"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3DD0C389" w14:textId="77777777" w:rsidTr="0008580B">
        <w:trPr>
          <w:trHeight w:val="227"/>
        </w:trPr>
        <w:tc>
          <w:tcPr>
            <w:tcW w:w="585" w:type="dxa"/>
            <w:vMerge/>
            <w:shd w:val="clear" w:color="auto" w:fill="auto"/>
            <w:noWrap/>
          </w:tcPr>
          <w:p w14:paraId="538DEA93"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16" w:type="dxa"/>
            <w:shd w:val="clear" w:color="auto" w:fill="F2F2F2" w:themeFill="background1" w:themeFillShade="F2"/>
            <w:noWrap/>
          </w:tcPr>
          <w:p w14:paraId="066CEC03"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60" w:type="dxa"/>
            <w:shd w:val="clear" w:color="auto" w:fill="F2F2F2" w:themeFill="background1" w:themeFillShade="F2"/>
          </w:tcPr>
          <w:p w14:paraId="1BA6E411"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7,104</w:t>
            </w:r>
            <w:r w:rsidRPr="0050446C">
              <w:rPr>
                <w:rFonts w:ascii="ＭＳ ゴシック" w:eastAsia="ＭＳ ゴシック" w:hAnsi="ＭＳ ゴシック" w:cs="ＭＳ Ｐゴシック" w:hint="eastAsia"/>
                <w:kern w:val="0"/>
                <w:sz w:val="18"/>
                <w:szCs w:val="18"/>
              </w:rPr>
              <w:t>千円</w:t>
            </w:r>
          </w:p>
        </w:tc>
        <w:tc>
          <w:tcPr>
            <w:tcW w:w="6378" w:type="dxa"/>
            <w:vMerge/>
            <w:shd w:val="clear" w:color="auto" w:fill="auto"/>
          </w:tcPr>
          <w:p w14:paraId="6C8823C2"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5BE99AEB" w14:textId="77777777" w:rsidTr="0008580B">
        <w:trPr>
          <w:trHeight w:val="395"/>
        </w:trPr>
        <w:tc>
          <w:tcPr>
            <w:tcW w:w="585" w:type="dxa"/>
            <w:vMerge/>
            <w:shd w:val="clear" w:color="auto" w:fill="auto"/>
            <w:noWrap/>
          </w:tcPr>
          <w:p w14:paraId="0CEA3491"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76" w:type="dxa"/>
            <w:gridSpan w:val="2"/>
            <w:shd w:val="clear" w:color="auto" w:fill="auto"/>
            <w:noWrap/>
          </w:tcPr>
          <w:p w14:paraId="0FEF5155"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p>
          <w:p w14:paraId="6B0FD543"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w:t>
            </w:r>
          </w:p>
          <w:p w14:paraId="59754BB2" w14:textId="20A91593"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F72FB" w:rsidRPr="00B522C7">
              <w:rPr>
                <w:rFonts w:ascii="ＭＳ ゴシック" w:eastAsia="ＭＳ ゴシック" w:hAnsi="ＭＳ ゴシック" w:cs="ＭＳ Ｐゴシック" w:hint="eastAsia"/>
                <w:kern w:val="0"/>
                <w:sz w:val="18"/>
                <w:szCs w:val="18"/>
              </w:rPr>
              <w:t>まち・ひと・しごと（結婚・出産・子育て包括支援）</w:t>
            </w:r>
          </w:p>
          <w:p w14:paraId="03E5DC49"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p>
        </w:tc>
        <w:tc>
          <w:tcPr>
            <w:tcW w:w="6378" w:type="dxa"/>
            <w:vMerge/>
            <w:shd w:val="clear" w:color="auto" w:fill="auto"/>
          </w:tcPr>
          <w:p w14:paraId="24409039"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bl>
    <w:p w14:paraId="1F330467" w14:textId="77777777" w:rsidR="005773A8" w:rsidRPr="007F5202" w:rsidRDefault="005773A8" w:rsidP="005773A8">
      <w:pPr>
        <w:ind w:firstLineChars="100" w:firstLine="181"/>
        <w:rPr>
          <w:rFonts w:ascii="ＭＳ ゴシック" w:eastAsia="ＭＳ ゴシック" w:hAnsi="ＭＳ ゴシック" w:cs="ＭＳ Ｐゴシック"/>
          <w:b/>
          <w:bCs/>
          <w:kern w:val="0"/>
          <w:sz w:val="18"/>
          <w:szCs w:val="18"/>
        </w:rPr>
      </w:pPr>
    </w:p>
    <w:p w14:paraId="2EA64081" w14:textId="77777777" w:rsidR="003417D7" w:rsidRDefault="003417D7">
      <w:pPr>
        <w:widowControl/>
        <w:jc w:val="left"/>
        <w:rPr>
          <w:rFonts w:ascii="ＭＳ ゴシック" w:eastAsia="ＭＳ ゴシック" w:hAnsi="ＭＳ ゴシック" w:cs="ＭＳ Ｐゴシック"/>
          <w:b/>
          <w:bCs/>
          <w:kern w:val="0"/>
          <w:sz w:val="18"/>
          <w:szCs w:val="18"/>
        </w:rPr>
      </w:pPr>
      <w:r>
        <w:rPr>
          <w:rFonts w:ascii="ＭＳ ゴシック" w:eastAsia="ＭＳ ゴシック" w:hAnsi="ＭＳ ゴシック" w:cs="ＭＳ Ｐゴシック"/>
          <w:b/>
          <w:bCs/>
          <w:kern w:val="0"/>
          <w:sz w:val="18"/>
          <w:szCs w:val="18"/>
        </w:rPr>
        <w:br w:type="page"/>
      </w:r>
    </w:p>
    <w:p w14:paraId="033CADC0" w14:textId="594E5F2E" w:rsidR="005773A8" w:rsidRPr="0050446C" w:rsidRDefault="005773A8" w:rsidP="005773A8">
      <w:pPr>
        <w:ind w:firstLineChars="100" w:firstLine="181"/>
        <w:rPr>
          <w:rFonts w:ascii="ＭＳ ゴシック" w:eastAsia="ＭＳ ゴシック" w:hAnsi="ＭＳ ゴシック" w:cs="ＭＳ Ｐゴシック"/>
          <w:b/>
          <w:bCs/>
          <w:kern w:val="0"/>
          <w:sz w:val="18"/>
          <w:szCs w:val="18"/>
        </w:rPr>
      </w:pPr>
      <w:r w:rsidRPr="0050446C">
        <w:rPr>
          <w:rFonts w:ascii="ＭＳ ゴシック" w:eastAsia="ＭＳ ゴシック" w:hAnsi="ＭＳ ゴシック" w:cs="ＭＳ Ｐゴシック" w:hint="eastAsia"/>
          <w:b/>
          <w:bCs/>
          <w:kern w:val="0"/>
          <w:sz w:val="18"/>
          <w:szCs w:val="18"/>
        </w:rPr>
        <w:lastRenderedPageBreak/>
        <w:t>項4　子育て世帯生活支援特別給付金給付事業費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72"/>
        <w:gridCol w:w="1522"/>
        <w:gridCol w:w="6378"/>
      </w:tblGrid>
      <w:tr w:rsidR="005773A8" w:rsidRPr="0050446C" w14:paraId="103085E9" w14:textId="77777777" w:rsidTr="003417D7">
        <w:trPr>
          <w:trHeight w:val="402"/>
        </w:trPr>
        <w:tc>
          <w:tcPr>
            <w:tcW w:w="567" w:type="dxa"/>
            <w:shd w:val="clear" w:color="auto" w:fill="auto"/>
            <w:noWrap/>
            <w:vAlign w:val="center"/>
          </w:tcPr>
          <w:p w14:paraId="49E2596B"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w:t>
            </w:r>
          </w:p>
          <w:p w14:paraId="0B8D4055"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分類</w:t>
            </w:r>
          </w:p>
        </w:tc>
        <w:tc>
          <w:tcPr>
            <w:tcW w:w="2694" w:type="dxa"/>
            <w:gridSpan w:val="2"/>
            <w:shd w:val="clear" w:color="auto" w:fill="auto"/>
            <w:noWrap/>
            <w:vAlign w:val="center"/>
          </w:tcPr>
          <w:p w14:paraId="44E9BAEB"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　業</w:t>
            </w:r>
          </w:p>
        </w:tc>
        <w:tc>
          <w:tcPr>
            <w:tcW w:w="6378" w:type="dxa"/>
            <w:shd w:val="clear" w:color="auto" w:fill="auto"/>
            <w:noWrap/>
            <w:vAlign w:val="center"/>
          </w:tcPr>
          <w:p w14:paraId="55B4B27F" w14:textId="77777777" w:rsidR="005773A8" w:rsidRPr="0050446C" w:rsidRDefault="005773A8" w:rsidP="0008580B">
            <w:pPr>
              <w:widowControl/>
              <w:spacing w:line="240" w:lineRule="exact"/>
              <w:ind w:right="400"/>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事業の概要及び成果</w:t>
            </w:r>
          </w:p>
        </w:tc>
      </w:tr>
      <w:tr w:rsidR="005773A8" w:rsidRPr="0050446C" w14:paraId="0668AAB1" w14:textId="77777777" w:rsidTr="003417D7">
        <w:trPr>
          <w:trHeight w:val="510"/>
        </w:trPr>
        <w:tc>
          <w:tcPr>
            <w:tcW w:w="567" w:type="dxa"/>
            <w:vMerge w:val="restart"/>
            <w:shd w:val="clear" w:color="auto" w:fill="auto"/>
            <w:noWrap/>
          </w:tcPr>
          <w:p w14:paraId="308DF1F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50888505" w14:textId="6231D7DD" w:rsidR="005773A8" w:rsidRPr="0050446C" w:rsidRDefault="008527AC" w:rsidP="0008580B">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102</w:t>
            </w:r>
          </w:p>
          <w:p w14:paraId="2063E710"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33A406E9"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r w:rsidRPr="0050446C">
              <w:rPr>
                <w:rFonts w:ascii="ＭＳ ゴシック" w:eastAsia="ＭＳ ゴシック" w:hAnsi="ＭＳ ゴシック" w:hint="eastAsia"/>
                <w:sz w:val="20"/>
                <w:szCs w:val="20"/>
                <w:bdr w:val="single" w:sz="4" w:space="0" w:color="auto"/>
                <w:shd w:val="clear" w:color="auto" w:fill="D9D9D9"/>
              </w:rPr>
              <w:t>新</w:t>
            </w:r>
          </w:p>
          <w:p w14:paraId="36A9F807" w14:textId="77777777" w:rsidR="005773A8" w:rsidRPr="0050446C" w:rsidRDefault="005773A8" w:rsidP="0008580B">
            <w:pPr>
              <w:widowControl/>
              <w:spacing w:line="240" w:lineRule="exact"/>
              <w:jc w:val="center"/>
              <w:rPr>
                <w:rFonts w:ascii="ＭＳ ゴシック" w:eastAsia="ＭＳ ゴシック" w:hAnsi="ＭＳ ゴシック"/>
                <w:sz w:val="20"/>
                <w:szCs w:val="20"/>
                <w:bdr w:val="single" w:sz="4" w:space="0" w:color="auto"/>
                <w:shd w:val="clear" w:color="auto" w:fill="000000"/>
              </w:rPr>
            </w:pPr>
          </w:p>
          <w:p w14:paraId="319D0726"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20"/>
                <w:szCs w:val="20"/>
              </w:rPr>
            </w:pPr>
            <w:r w:rsidRPr="0050446C">
              <w:rPr>
                <w:rFonts w:ascii="ＭＳ ゴシック" w:eastAsia="ＭＳ ゴシック" w:hAnsi="ＭＳ ゴシック" w:hint="eastAsia"/>
                <w:sz w:val="20"/>
                <w:szCs w:val="20"/>
                <w:bdr w:val="single" w:sz="4" w:space="0" w:color="auto"/>
                <w:shd w:val="clear" w:color="auto" w:fill="000000"/>
              </w:rPr>
              <w:t>補</w:t>
            </w:r>
          </w:p>
        </w:tc>
        <w:tc>
          <w:tcPr>
            <w:tcW w:w="2694" w:type="dxa"/>
            <w:gridSpan w:val="2"/>
            <w:shd w:val="clear" w:color="auto" w:fill="auto"/>
            <w:noWrap/>
          </w:tcPr>
          <w:p w14:paraId="70281824" w14:textId="77777777" w:rsidR="005773A8" w:rsidRPr="0050446C" w:rsidRDefault="005773A8" w:rsidP="00E53694">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子育て世帯生活支援特別給付金</w:t>
            </w:r>
          </w:p>
        </w:tc>
        <w:tc>
          <w:tcPr>
            <w:tcW w:w="6378" w:type="dxa"/>
            <w:vMerge w:val="restart"/>
          </w:tcPr>
          <w:p w14:paraId="4D330707" w14:textId="77777777" w:rsidR="005773A8" w:rsidRPr="0050446C" w:rsidRDefault="005773A8" w:rsidP="00E20961">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(1) 事業の概要</w:t>
            </w:r>
          </w:p>
          <w:p w14:paraId="39A16B63" w14:textId="77777777" w:rsidR="005773A8" w:rsidRPr="0050446C" w:rsidRDefault="005773A8" w:rsidP="00E20961">
            <w:pPr>
              <w:widowControl/>
              <w:spacing w:line="240" w:lineRule="exact"/>
              <w:ind w:leftChars="100" w:left="210" w:firstLineChars="100" w:firstLine="180"/>
              <w:rPr>
                <w:rFonts w:asciiTheme="minorEastAsia" w:eastAsiaTheme="minorEastAsia" w:hAnsiTheme="minorEastAsia"/>
                <w:sz w:val="18"/>
              </w:rPr>
            </w:pPr>
            <w:r w:rsidRPr="0050446C">
              <w:rPr>
                <w:rFonts w:asciiTheme="minorEastAsia" w:eastAsiaTheme="minorEastAsia" w:hAnsiTheme="minorEastAsia" w:hint="eastAsia"/>
                <w:sz w:val="18"/>
              </w:rPr>
              <w:t>新型コロナウイルス感染症の影響等を踏まえ、低所得の子育て世帯等に対して、生活を支援するため支給対象児童1人当たり5万円を支給する。</w:t>
            </w:r>
          </w:p>
          <w:p w14:paraId="00A198A0" w14:textId="77777777" w:rsidR="005773A8" w:rsidRPr="0050446C" w:rsidRDefault="005773A8" w:rsidP="00E20961">
            <w:pPr>
              <w:widowControl/>
              <w:spacing w:line="240" w:lineRule="exact"/>
              <w:ind w:left="540" w:hangingChars="300" w:hanging="540"/>
              <w:rPr>
                <w:rFonts w:ascii="ＭＳ 明朝" w:hAnsi="ＭＳ 明朝"/>
                <w:sz w:val="18"/>
              </w:rPr>
            </w:pPr>
          </w:p>
          <w:p w14:paraId="5268D591" w14:textId="77777777" w:rsidR="005773A8" w:rsidRPr="0050446C" w:rsidRDefault="005773A8" w:rsidP="00E20961">
            <w:pPr>
              <w:widowControl/>
              <w:spacing w:line="240" w:lineRule="exact"/>
              <w:ind w:left="542" w:hangingChars="300" w:hanging="542"/>
              <w:rPr>
                <w:rFonts w:ascii="ＭＳ ゴシック" w:eastAsia="ＭＳ ゴシック" w:hAnsi="ＭＳ ゴシック"/>
                <w:sz w:val="18"/>
              </w:rPr>
            </w:pPr>
            <w:r w:rsidRPr="0050446C">
              <w:rPr>
                <w:rFonts w:ascii="ＭＳ ゴシック" w:eastAsia="ＭＳ ゴシック" w:hAnsi="ＭＳ ゴシック" w:cs="ＭＳ Ｐゴシック" w:hint="eastAsia"/>
                <w:b/>
                <w:kern w:val="0"/>
                <w:sz w:val="18"/>
                <w:szCs w:val="18"/>
              </w:rPr>
              <w:t>(2) 当初予算と決算額が大きく異なる場合は、その理由</w:t>
            </w:r>
          </w:p>
          <w:p w14:paraId="1AD5F24C" w14:textId="77777777" w:rsidR="005773A8" w:rsidRPr="0050446C" w:rsidRDefault="005773A8" w:rsidP="00E20961">
            <w:pPr>
              <w:widowControl/>
              <w:spacing w:line="240" w:lineRule="exact"/>
              <w:ind w:leftChars="100" w:left="210" w:firstLineChars="100" w:firstLine="180"/>
              <w:rPr>
                <w:rFonts w:ascii="ＭＳ 明朝" w:hAnsi="ＭＳ 明朝"/>
                <w:sz w:val="18"/>
              </w:rPr>
            </w:pPr>
            <w:r w:rsidRPr="0050446C">
              <w:rPr>
                <w:rFonts w:ascii="ＭＳ 明朝" w:hAnsi="ＭＳ 明朝" w:hint="eastAsia"/>
                <w:sz w:val="18"/>
              </w:rPr>
              <w:t>新型コロナウイルス感染症の影響を受ける子育て世帯に対して緊急に実施したため。</w:t>
            </w:r>
          </w:p>
          <w:p w14:paraId="1CBD0BA7" w14:textId="77777777" w:rsidR="005773A8" w:rsidRPr="0050446C" w:rsidRDefault="005773A8" w:rsidP="00E20961">
            <w:pPr>
              <w:spacing w:line="240" w:lineRule="exact"/>
              <w:ind w:firstLineChars="250" w:firstLine="450"/>
              <w:rPr>
                <w:rFonts w:ascii="ＭＳ 明朝" w:hAnsi="ＭＳ 明朝"/>
                <w:sz w:val="18"/>
              </w:rPr>
            </w:pPr>
          </w:p>
          <w:p w14:paraId="1B74C86E" w14:textId="77777777" w:rsidR="005773A8" w:rsidRPr="0050446C" w:rsidRDefault="005773A8" w:rsidP="00E20961">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(3) 成果及び評価並びに改善点</w:t>
            </w:r>
          </w:p>
          <w:p w14:paraId="6A39F7BB" w14:textId="77777777" w:rsidR="005773A8" w:rsidRPr="0050446C" w:rsidRDefault="005773A8" w:rsidP="00E20961">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子育て世帯等に対し円滑に給付金を支給することで、生活支援を図った。</w:t>
            </w:r>
          </w:p>
          <w:p w14:paraId="4CE19D9F" w14:textId="77777777" w:rsidR="005773A8" w:rsidRPr="0050446C" w:rsidRDefault="005773A8" w:rsidP="00E20961">
            <w:pPr>
              <w:widowControl/>
              <w:spacing w:line="240" w:lineRule="exact"/>
              <w:ind w:leftChars="100" w:left="210" w:firstLineChars="100" w:firstLine="180"/>
              <w:rPr>
                <w:sz w:val="18"/>
              </w:rPr>
            </w:pPr>
          </w:p>
        </w:tc>
      </w:tr>
      <w:tr w:rsidR="005773A8" w:rsidRPr="0050446C" w14:paraId="4E1E3F2D" w14:textId="77777777" w:rsidTr="003417D7">
        <w:trPr>
          <w:trHeight w:val="227"/>
        </w:trPr>
        <w:tc>
          <w:tcPr>
            <w:tcW w:w="567" w:type="dxa"/>
            <w:vMerge/>
            <w:shd w:val="clear" w:color="auto" w:fill="auto"/>
            <w:noWrap/>
            <w:vAlign w:val="center"/>
          </w:tcPr>
          <w:p w14:paraId="7868F82D"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72" w:type="dxa"/>
            <w:shd w:val="clear" w:color="auto" w:fill="F2F2F2"/>
            <w:noWrap/>
            <w:vAlign w:val="center"/>
          </w:tcPr>
          <w:p w14:paraId="6E05D92C"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22" w:type="dxa"/>
            <w:shd w:val="clear" w:color="auto" w:fill="F2F2F2"/>
            <w:vAlign w:val="center"/>
          </w:tcPr>
          <w:p w14:paraId="71694C84"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0千円</w:t>
            </w:r>
          </w:p>
        </w:tc>
        <w:tc>
          <w:tcPr>
            <w:tcW w:w="6378" w:type="dxa"/>
            <w:vMerge/>
            <w:vAlign w:val="center"/>
          </w:tcPr>
          <w:p w14:paraId="6FA95491"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483E1E15" w14:textId="77777777" w:rsidTr="003417D7">
        <w:trPr>
          <w:trHeight w:val="227"/>
        </w:trPr>
        <w:tc>
          <w:tcPr>
            <w:tcW w:w="567" w:type="dxa"/>
            <w:vMerge/>
            <w:shd w:val="clear" w:color="auto" w:fill="auto"/>
            <w:noWrap/>
            <w:vAlign w:val="center"/>
          </w:tcPr>
          <w:p w14:paraId="796A8EF7"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72" w:type="dxa"/>
            <w:shd w:val="clear" w:color="auto" w:fill="F2F2F2"/>
            <w:noWrap/>
            <w:vAlign w:val="center"/>
          </w:tcPr>
          <w:p w14:paraId="07FB8FF9"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8928"/>
              </w:rPr>
              <w:t>予算現</w:t>
            </w:r>
            <w:r w:rsidRPr="005773A8">
              <w:rPr>
                <w:rFonts w:ascii="ＭＳ ゴシック" w:eastAsia="ＭＳ ゴシック" w:hAnsi="ＭＳ ゴシック" w:cs="ＭＳ Ｐゴシック" w:hint="eastAsia"/>
                <w:kern w:val="0"/>
                <w:sz w:val="18"/>
                <w:szCs w:val="18"/>
                <w:fitText w:val="900" w:id="-1227068928"/>
              </w:rPr>
              <w:t>額</w:t>
            </w:r>
          </w:p>
        </w:tc>
        <w:tc>
          <w:tcPr>
            <w:tcW w:w="1522" w:type="dxa"/>
            <w:shd w:val="clear" w:color="auto" w:fill="F2F2F2"/>
            <w:vAlign w:val="center"/>
          </w:tcPr>
          <w:p w14:paraId="58CEE8D8"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4,700</w:t>
            </w:r>
            <w:r w:rsidRPr="0050446C">
              <w:rPr>
                <w:rFonts w:ascii="ＭＳ ゴシック" w:eastAsia="ＭＳ ゴシック" w:hAnsi="ＭＳ ゴシック" w:cs="ＭＳ Ｐゴシック" w:hint="eastAsia"/>
                <w:kern w:val="0"/>
                <w:sz w:val="18"/>
                <w:szCs w:val="18"/>
              </w:rPr>
              <w:t>千円</w:t>
            </w:r>
          </w:p>
        </w:tc>
        <w:tc>
          <w:tcPr>
            <w:tcW w:w="6378" w:type="dxa"/>
            <w:vMerge/>
            <w:vAlign w:val="center"/>
          </w:tcPr>
          <w:p w14:paraId="14C798D0"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201B328C" w14:textId="77777777" w:rsidTr="003417D7">
        <w:trPr>
          <w:trHeight w:val="227"/>
        </w:trPr>
        <w:tc>
          <w:tcPr>
            <w:tcW w:w="567" w:type="dxa"/>
            <w:vMerge/>
            <w:shd w:val="clear" w:color="auto" w:fill="auto"/>
            <w:noWrap/>
            <w:vAlign w:val="center"/>
          </w:tcPr>
          <w:p w14:paraId="1214E027"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72" w:type="dxa"/>
            <w:shd w:val="clear" w:color="auto" w:fill="F2F2F2"/>
            <w:noWrap/>
            <w:vAlign w:val="center"/>
          </w:tcPr>
          <w:p w14:paraId="45E7E773"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22" w:type="dxa"/>
            <w:shd w:val="clear" w:color="auto" w:fill="F2F2F2"/>
            <w:vAlign w:val="center"/>
          </w:tcPr>
          <w:p w14:paraId="6CA6F1DA"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4,100</w:t>
            </w:r>
            <w:r w:rsidRPr="0050446C">
              <w:rPr>
                <w:rFonts w:ascii="ＭＳ ゴシック" w:eastAsia="ＭＳ ゴシック" w:hAnsi="ＭＳ ゴシック" w:cs="ＭＳ Ｐゴシック" w:hint="eastAsia"/>
                <w:kern w:val="0"/>
                <w:sz w:val="18"/>
                <w:szCs w:val="18"/>
              </w:rPr>
              <w:t>千円</w:t>
            </w:r>
          </w:p>
        </w:tc>
        <w:tc>
          <w:tcPr>
            <w:tcW w:w="6378" w:type="dxa"/>
            <w:vMerge/>
            <w:vAlign w:val="center"/>
          </w:tcPr>
          <w:p w14:paraId="5B99388C"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30834610" w14:textId="77777777" w:rsidTr="003417D7">
        <w:trPr>
          <w:trHeight w:val="976"/>
        </w:trPr>
        <w:tc>
          <w:tcPr>
            <w:tcW w:w="567" w:type="dxa"/>
            <w:vMerge/>
            <w:shd w:val="clear" w:color="auto" w:fill="auto"/>
            <w:noWrap/>
            <w:vAlign w:val="center"/>
          </w:tcPr>
          <w:p w14:paraId="4E6ED69C"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shd w:val="clear" w:color="auto" w:fill="auto"/>
            <w:noWrap/>
          </w:tcPr>
          <w:p w14:paraId="0D2C0FE4"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p>
          <w:p w14:paraId="6E6A62E9" w14:textId="77777777" w:rsidR="005773A8" w:rsidRPr="00B522C7" w:rsidRDefault="005773A8" w:rsidP="0008580B">
            <w:pPr>
              <w:widowControl/>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w:t>
            </w:r>
          </w:p>
          <w:p w14:paraId="0261709F" w14:textId="15E0371A"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F72FB" w:rsidRPr="00B522C7">
              <w:rPr>
                <w:rFonts w:ascii="ＭＳ ゴシック" w:eastAsia="ＭＳ ゴシック" w:hAnsi="ＭＳ ゴシック" w:cs="ＭＳ Ｐゴシック" w:hint="eastAsia"/>
                <w:kern w:val="0"/>
                <w:sz w:val="18"/>
                <w:szCs w:val="18"/>
              </w:rPr>
              <w:t>まち・ひと・しごと（結婚・出産・子育て包括支援）</w:t>
            </w:r>
          </w:p>
          <w:p w14:paraId="6F2A2D7F" w14:textId="77777777" w:rsidR="005773A8" w:rsidRPr="00B522C7" w:rsidRDefault="005773A8" w:rsidP="0008580B">
            <w:pPr>
              <w:widowControl/>
              <w:spacing w:line="240" w:lineRule="exact"/>
              <w:rPr>
                <w:rFonts w:ascii="ＭＳ ゴシック" w:eastAsia="ＭＳ ゴシック" w:hAnsi="ＭＳ ゴシック" w:cs="ＭＳ Ｐゴシック"/>
                <w:kern w:val="0"/>
                <w:sz w:val="18"/>
                <w:szCs w:val="18"/>
              </w:rPr>
            </w:pPr>
          </w:p>
        </w:tc>
        <w:tc>
          <w:tcPr>
            <w:tcW w:w="6378" w:type="dxa"/>
            <w:vMerge/>
            <w:vAlign w:val="center"/>
          </w:tcPr>
          <w:p w14:paraId="402041A6"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bl>
    <w:p w14:paraId="3723959A" w14:textId="77777777" w:rsidR="005773A8" w:rsidRDefault="005773A8" w:rsidP="005773A8">
      <w:pPr>
        <w:widowControl/>
        <w:jc w:val="left"/>
        <w:rPr>
          <w:rFonts w:ascii="ＭＳ ゴシック" w:eastAsia="ＭＳ ゴシック" w:hAnsi="ＭＳ ゴシック" w:cs="ＭＳ Ｐゴシック"/>
          <w:b/>
          <w:bCs/>
          <w:kern w:val="0"/>
          <w:sz w:val="18"/>
          <w:szCs w:val="18"/>
        </w:rPr>
      </w:pPr>
    </w:p>
    <w:p w14:paraId="6B2EFADA" w14:textId="7FDBDA3C" w:rsidR="005773A8" w:rsidRPr="0050446C" w:rsidRDefault="005773A8" w:rsidP="005773A8">
      <w:pPr>
        <w:ind w:firstLineChars="100" w:firstLine="181"/>
        <w:rPr>
          <w:rFonts w:ascii="ＭＳ ゴシック" w:eastAsia="ＭＳ ゴシック" w:hAnsi="ＭＳ ゴシック" w:cs="ＭＳ Ｐゴシック"/>
          <w:b/>
          <w:bCs/>
          <w:kern w:val="0"/>
          <w:sz w:val="18"/>
          <w:szCs w:val="18"/>
        </w:rPr>
      </w:pPr>
      <w:r w:rsidRPr="0050446C">
        <w:rPr>
          <w:rFonts w:ascii="ＭＳ ゴシック" w:eastAsia="ＭＳ ゴシック" w:hAnsi="ＭＳ ゴシック" w:cs="ＭＳ Ｐゴシック" w:hint="eastAsia"/>
          <w:b/>
          <w:bCs/>
          <w:kern w:val="0"/>
          <w:sz w:val="18"/>
          <w:szCs w:val="18"/>
        </w:rPr>
        <w:t>項5　子育て世帯臨時特別給付金給付事業費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72"/>
        <w:gridCol w:w="1522"/>
        <w:gridCol w:w="6378"/>
      </w:tblGrid>
      <w:tr w:rsidR="005773A8" w:rsidRPr="0050446C" w14:paraId="0224BBFA" w14:textId="77777777" w:rsidTr="0008580B">
        <w:trPr>
          <w:trHeight w:val="402"/>
        </w:trPr>
        <w:tc>
          <w:tcPr>
            <w:tcW w:w="567" w:type="dxa"/>
            <w:shd w:val="clear" w:color="auto" w:fill="auto"/>
            <w:noWrap/>
            <w:vAlign w:val="center"/>
          </w:tcPr>
          <w:p w14:paraId="045A6919"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w:t>
            </w:r>
          </w:p>
          <w:p w14:paraId="1B7E86C7"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分類</w:t>
            </w:r>
          </w:p>
        </w:tc>
        <w:tc>
          <w:tcPr>
            <w:tcW w:w="2694" w:type="dxa"/>
            <w:gridSpan w:val="2"/>
            <w:shd w:val="clear" w:color="auto" w:fill="auto"/>
            <w:noWrap/>
            <w:vAlign w:val="center"/>
          </w:tcPr>
          <w:p w14:paraId="60053797"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　業</w:t>
            </w:r>
          </w:p>
        </w:tc>
        <w:tc>
          <w:tcPr>
            <w:tcW w:w="6378" w:type="dxa"/>
            <w:shd w:val="clear" w:color="auto" w:fill="auto"/>
            <w:noWrap/>
            <w:vAlign w:val="center"/>
          </w:tcPr>
          <w:p w14:paraId="433277A5" w14:textId="77777777" w:rsidR="005773A8" w:rsidRPr="0050446C" w:rsidRDefault="005773A8" w:rsidP="0008580B">
            <w:pPr>
              <w:widowControl/>
              <w:spacing w:line="240" w:lineRule="exact"/>
              <w:ind w:right="400"/>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事業の概要及び成果</w:t>
            </w:r>
          </w:p>
        </w:tc>
      </w:tr>
      <w:tr w:rsidR="0083152C" w:rsidRPr="0050446C" w14:paraId="1DFE8384" w14:textId="77777777" w:rsidTr="00E20961">
        <w:trPr>
          <w:trHeight w:val="340"/>
        </w:trPr>
        <w:tc>
          <w:tcPr>
            <w:tcW w:w="567" w:type="dxa"/>
            <w:vMerge w:val="restart"/>
            <w:shd w:val="clear" w:color="auto" w:fill="auto"/>
            <w:noWrap/>
          </w:tcPr>
          <w:p w14:paraId="564C20CA" w14:textId="77777777" w:rsidR="0083152C" w:rsidRPr="0050446C" w:rsidRDefault="0083152C" w:rsidP="0008580B">
            <w:pPr>
              <w:widowControl/>
              <w:spacing w:line="240" w:lineRule="exact"/>
              <w:jc w:val="center"/>
              <w:rPr>
                <w:rFonts w:ascii="ＭＳ ゴシック" w:eastAsia="ＭＳ ゴシック" w:hAnsi="ＭＳ ゴシック" w:cs="ＭＳ Ｐゴシック"/>
                <w:kern w:val="0"/>
                <w:sz w:val="18"/>
                <w:szCs w:val="18"/>
              </w:rPr>
            </w:pPr>
          </w:p>
          <w:p w14:paraId="4192BD5A" w14:textId="62C761CE" w:rsidR="0083152C" w:rsidRPr="0050446C" w:rsidRDefault="008527AC" w:rsidP="0008580B">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103</w:t>
            </w:r>
          </w:p>
          <w:p w14:paraId="7767A713" w14:textId="77777777" w:rsidR="0083152C" w:rsidRPr="0050446C" w:rsidRDefault="0083152C" w:rsidP="0008580B">
            <w:pPr>
              <w:widowControl/>
              <w:spacing w:line="240" w:lineRule="exact"/>
              <w:jc w:val="center"/>
              <w:rPr>
                <w:rFonts w:ascii="ＭＳ ゴシック" w:eastAsia="ＭＳ ゴシック" w:hAnsi="ＭＳ ゴシック"/>
                <w:sz w:val="20"/>
                <w:szCs w:val="20"/>
                <w:bdr w:val="single" w:sz="4" w:space="0" w:color="auto"/>
                <w:shd w:val="clear" w:color="auto" w:fill="000000"/>
              </w:rPr>
            </w:pPr>
          </w:p>
          <w:p w14:paraId="5E818141" w14:textId="77777777" w:rsidR="0083152C" w:rsidRPr="0050446C" w:rsidRDefault="0083152C" w:rsidP="0008580B">
            <w:pPr>
              <w:widowControl/>
              <w:spacing w:line="240" w:lineRule="exact"/>
              <w:jc w:val="center"/>
              <w:rPr>
                <w:rFonts w:ascii="ＭＳ ゴシック" w:eastAsia="ＭＳ ゴシック" w:hAnsi="ＭＳ ゴシック" w:cs="ＭＳ Ｐゴシック"/>
                <w:kern w:val="0"/>
                <w:sz w:val="20"/>
                <w:szCs w:val="20"/>
              </w:rPr>
            </w:pPr>
            <w:r w:rsidRPr="0050446C">
              <w:rPr>
                <w:rFonts w:ascii="ＭＳ ゴシック" w:eastAsia="ＭＳ ゴシック" w:hAnsi="ＭＳ ゴシック" w:hint="eastAsia"/>
                <w:sz w:val="20"/>
                <w:szCs w:val="20"/>
                <w:bdr w:val="single" w:sz="4" w:space="0" w:color="auto"/>
                <w:shd w:val="clear" w:color="auto" w:fill="000000"/>
              </w:rPr>
              <w:t>補</w:t>
            </w:r>
          </w:p>
        </w:tc>
        <w:tc>
          <w:tcPr>
            <w:tcW w:w="2694" w:type="dxa"/>
            <w:gridSpan w:val="2"/>
            <w:shd w:val="clear" w:color="auto" w:fill="auto"/>
            <w:noWrap/>
            <w:vAlign w:val="center"/>
          </w:tcPr>
          <w:p w14:paraId="29489679" w14:textId="77777777" w:rsidR="0083152C" w:rsidRPr="0050446C" w:rsidRDefault="0083152C"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子育て世帯臨時特別給付金</w:t>
            </w:r>
          </w:p>
        </w:tc>
        <w:tc>
          <w:tcPr>
            <w:tcW w:w="6378" w:type="dxa"/>
            <w:vMerge w:val="restart"/>
          </w:tcPr>
          <w:p w14:paraId="60C15D19" w14:textId="77777777" w:rsidR="0083152C" w:rsidRPr="00DF2604" w:rsidRDefault="0083152C" w:rsidP="00E20961">
            <w:pPr>
              <w:widowControl/>
              <w:spacing w:line="240" w:lineRule="exact"/>
              <w:rPr>
                <w:rFonts w:ascii="ＭＳ ゴシック" w:eastAsia="ＭＳ ゴシック" w:hAnsi="ＭＳ ゴシック" w:cs="ＭＳ Ｐゴシック"/>
                <w:b/>
                <w:kern w:val="0"/>
                <w:sz w:val="18"/>
                <w:szCs w:val="18"/>
              </w:rPr>
            </w:pPr>
            <w:r w:rsidRPr="00DF2604">
              <w:rPr>
                <w:rFonts w:ascii="ＭＳ ゴシック" w:eastAsia="ＭＳ ゴシック" w:hAnsi="ＭＳ ゴシック" w:cs="ＭＳ Ｐゴシック" w:hint="eastAsia"/>
                <w:b/>
                <w:kern w:val="0"/>
                <w:sz w:val="18"/>
                <w:szCs w:val="18"/>
              </w:rPr>
              <w:t>(1) 事業の概要</w:t>
            </w:r>
          </w:p>
          <w:p w14:paraId="751D6A4F" w14:textId="77777777" w:rsidR="0083152C" w:rsidRPr="00DF2604" w:rsidRDefault="0083152C" w:rsidP="00E20961">
            <w:pPr>
              <w:widowControl/>
              <w:spacing w:line="240" w:lineRule="exact"/>
              <w:ind w:leftChars="100" w:left="210" w:firstLineChars="100" w:firstLine="180"/>
              <w:rPr>
                <w:rFonts w:ascii="ＭＳ 明朝" w:hAnsi="ＭＳ 明朝"/>
                <w:sz w:val="18"/>
              </w:rPr>
            </w:pPr>
            <w:r w:rsidRPr="00DF2604">
              <w:rPr>
                <w:rFonts w:ascii="ＭＳ 明朝" w:hAnsi="ＭＳ 明朝" w:hint="eastAsia"/>
                <w:sz w:val="18"/>
              </w:rPr>
              <w:t>新型コロナウイルス感染症の影響等を踏まえ、子育て世帯に対して生活を支援するため、支給対象児童1人当たり10万円を支給した。</w:t>
            </w:r>
          </w:p>
          <w:p w14:paraId="04845DED" w14:textId="77777777" w:rsidR="0083152C" w:rsidRPr="00DF2604" w:rsidRDefault="0083152C" w:rsidP="00E20961">
            <w:pPr>
              <w:widowControl/>
              <w:spacing w:line="240" w:lineRule="exact"/>
              <w:ind w:left="540" w:hangingChars="300" w:hanging="540"/>
              <w:rPr>
                <w:rFonts w:ascii="ＭＳ 明朝" w:hAnsi="ＭＳ 明朝"/>
                <w:sz w:val="18"/>
              </w:rPr>
            </w:pPr>
          </w:p>
          <w:p w14:paraId="6513FF13" w14:textId="77777777" w:rsidR="0083152C" w:rsidRPr="00DF2604" w:rsidRDefault="0083152C" w:rsidP="00E20961">
            <w:pPr>
              <w:widowControl/>
              <w:spacing w:line="240" w:lineRule="exact"/>
              <w:ind w:left="542" w:hangingChars="300" w:hanging="542"/>
              <w:rPr>
                <w:rFonts w:ascii="ＭＳ ゴシック" w:eastAsia="ＭＳ ゴシック" w:hAnsi="ＭＳ ゴシック"/>
                <w:sz w:val="18"/>
              </w:rPr>
            </w:pPr>
            <w:r w:rsidRPr="00DF2604">
              <w:rPr>
                <w:rFonts w:ascii="ＭＳ ゴシック" w:eastAsia="ＭＳ ゴシック" w:hAnsi="ＭＳ ゴシック" w:cs="ＭＳ Ｐゴシック" w:hint="eastAsia"/>
                <w:b/>
                <w:kern w:val="0"/>
                <w:sz w:val="18"/>
                <w:szCs w:val="18"/>
              </w:rPr>
              <w:t>(2) 当初予算と決算額が大きく異なる場合は、その理由</w:t>
            </w:r>
          </w:p>
          <w:p w14:paraId="4B2D5BA9" w14:textId="77777777" w:rsidR="0083152C" w:rsidRPr="00DF2604" w:rsidRDefault="0083152C" w:rsidP="00E20961">
            <w:pPr>
              <w:widowControl/>
              <w:spacing w:line="240" w:lineRule="exact"/>
              <w:ind w:leftChars="100" w:left="210" w:firstLineChars="100" w:firstLine="180"/>
              <w:rPr>
                <w:rFonts w:ascii="ＭＳ 明朝" w:hAnsi="ＭＳ 明朝"/>
                <w:sz w:val="18"/>
              </w:rPr>
            </w:pPr>
            <w:r w:rsidRPr="00DF2604">
              <w:rPr>
                <w:rFonts w:ascii="ＭＳ 明朝" w:hAnsi="ＭＳ 明朝" w:hint="eastAsia"/>
                <w:sz w:val="18"/>
              </w:rPr>
              <w:t>新型コロナウイルス感染症の影響を受ける子育て世帯に対して緊急に実施したため。</w:t>
            </w:r>
          </w:p>
          <w:p w14:paraId="2622417B" w14:textId="77777777" w:rsidR="0083152C" w:rsidRPr="00DF2604" w:rsidRDefault="0083152C" w:rsidP="00E20961">
            <w:pPr>
              <w:spacing w:line="240" w:lineRule="exact"/>
              <w:ind w:firstLineChars="250" w:firstLine="450"/>
              <w:rPr>
                <w:rFonts w:ascii="ＭＳ 明朝" w:hAnsi="ＭＳ 明朝"/>
                <w:sz w:val="18"/>
              </w:rPr>
            </w:pPr>
          </w:p>
          <w:p w14:paraId="0B36D26B" w14:textId="77777777" w:rsidR="0083152C" w:rsidRPr="00DF2604" w:rsidRDefault="0083152C" w:rsidP="00E20961">
            <w:pPr>
              <w:widowControl/>
              <w:spacing w:line="240" w:lineRule="exact"/>
              <w:rPr>
                <w:rFonts w:ascii="ＭＳ ゴシック" w:eastAsia="ＭＳ ゴシック" w:hAnsi="ＭＳ ゴシック" w:cs="ＭＳ Ｐゴシック"/>
                <w:b/>
                <w:kern w:val="0"/>
                <w:sz w:val="18"/>
                <w:szCs w:val="18"/>
              </w:rPr>
            </w:pPr>
            <w:r w:rsidRPr="00DF2604">
              <w:rPr>
                <w:rFonts w:ascii="ＭＳ ゴシック" w:eastAsia="ＭＳ ゴシック" w:hAnsi="ＭＳ ゴシック" w:cs="ＭＳ Ｐゴシック" w:hint="eastAsia"/>
                <w:b/>
                <w:kern w:val="0"/>
                <w:sz w:val="18"/>
                <w:szCs w:val="18"/>
              </w:rPr>
              <w:t>(3) 成果及び評価並びに改善点</w:t>
            </w:r>
          </w:p>
          <w:p w14:paraId="51331854" w14:textId="77777777" w:rsidR="0083152C" w:rsidRPr="00DF2604" w:rsidRDefault="0083152C" w:rsidP="00E20961">
            <w:pPr>
              <w:widowControl/>
              <w:spacing w:line="240" w:lineRule="exact"/>
              <w:ind w:leftChars="100" w:left="210" w:firstLineChars="100" w:firstLine="180"/>
              <w:rPr>
                <w:rFonts w:ascii="ＭＳ 明朝" w:hAnsi="ＭＳ 明朝" w:cs="ＭＳ Ｐゴシック"/>
                <w:kern w:val="0"/>
                <w:sz w:val="18"/>
                <w:szCs w:val="18"/>
              </w:rPr>
            </w:pPr>
            <w:r w:rsidRPr="00DF2604">
              <w:rPr>
                <w:rFonts w:ascii="ＭＳ 明朝" w:hAnsi="ＭＳ 明朝" w:cs="ＭＳ Ｐゴシック" w:hint="eastAsia"/>
                <w:kern w:val="0"/>
                <w:sz w:val="18"/>
                <w:szCs w:val="18"/>
              </w:rPr>
              <w:t>子育て世帯に対し円滑に給付金を支給することで、生活支援を図った。</w:t>
            </w:r>
          </w:p>
          <w:p w14:paraId="303936F8" w14:textId="0236442E" w:rsidR="0083152C" w:rsidRPr="00DF2604" w:rsidRDefault="0083152C" w:rsidP="00E20961">
            <w:pPr>
              <w:widowControl/>
              <w:spacing w:line="240" w:lineRule="exact"/>
              <w:rPr>
                <w:sz w:val="18"/>
              </w:rPr>
            </w:pPr>
          </w:p>
        </w:tc>
      </w:tr>
      <w:tr w:rsidR="0083152C" w:rsidRPr="0050446C" w14:paraId="0E4D06FF" w14:textId="77777777" w:rsidTr="0008580B">
        <w:trPr>
          <w:trHeight w:val="227"/>
        </w:trPr>
        <w:tc>
          <w:tcPr>
            <w:tcW w:w="567" w:type="dxa"/>
            <w:vMerge/>
            <w:shd w:val="clear" w:color="auto" w:fill="auto"/>
            <w:noWrap/>
            <w:vAlign w:val="center"/>
          </w:tcPr>
          <w:p w14:paraId="48081401" w14:textId="77777777" w:rsidR="0083152C" w:rsidRPr="0050446C" w:rsidRDefault="0083152C" w:rsidP="0008580B">
            <w:pPr>
              <w:widowControl/>
              <w:spacing w:line="240" w:lineRule="exact"/>
              <w:jc w:val="center"/>
              <w:rPr>
                <w:rFonts w:ascii="ＭＳ ゴシック" w:eastAsia="ＭＳ ゴシック" w:hAnsi="ＭＳ ゴシック" w:cs="ＭＳ Ｐゴシック"/>
                <w:kern w:val="0"/>
                <w:sz w:val="18"/>
                <w:szCs w:val="18"/>
              </w:rPr>
            </w:pPr>
          </w:p>
        </w:tc>
        <w:tc>
          <w:tcPr>
            <w:tcW w:w="1172" w:type="dxa"/>
            <w:shd w:val="clear" w:color="auto" w:fill="F2F2F2"/>
            <w:noWrap/>
            <w:vAlign w:val="center"/>
          </w:tcPr>
          <w:p w14:paraId="78F434EA" w14:textId="77777777" w:rsidR="0083152C" w:rsidRPr="0050446C" w:rsidRDefault="0083152C"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522" w:type="dxa"/>
            <w:shd w:val="clear" w:color="auto" w:fill="F2F2F2"/>
            <w:vAlign w:val="center"/>
          </w:tcPr>
          <w:p w14:paraId="4B9EEAF2" w14:textId="77777777" w:rsidR="0083152C" w:rsidRPr="0050446C" w:rsidRDefault="0083152C"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0千円</w:t>
            </w:r>
          </w:p>
        </w:tc>
        <w:tc>
          <w:tcPr>
            <w:tcW w:w="6378" w:type="dxa"/>
            <w:vMerge/>
            <w:vAlign w:val="center"/>
          </w:tcPr>
          <w:p w14:paraId="2AA81C28" w14:textId="77777777" w:rsidR="0083152C" w:rsidRPr="0050446C" w:rsidRDefault="0083152C" w:rsidP="0008580B">
            <w:pPr>
              <w:widowControl/>
              <w:spacing w:line="240" w:lineRule="exact"/>
              <w:jc w:val="left"/>
              <w:rPr>
                <w:rFonts w:ascii="ＭＳ ゴシック" w:eastAsia="ＭＳ ゴシック" w:hAnsi="ＭＳ ゴシック" w:cs="ＭＳ Ｐゴシック"/>
                <w:kern w:val="0"/>
                <w:sz w:val="18"/>
                <w:szCs w:val="18"/>
              </w:rPr>
            </w:pPr>
          </w:p>
        </w:tc>
      </w:tr>
      <w:tr w:rsidR="0083152C" w:rsidRPr="0050446C" w14:paraId="276BEAAE" w14:textId="77777777" w:rsidTr="0008580B">
        <w:trPr>
          <w:trHeight w:val="227"/>
        </w:trPr>
        <w:tc>
          <w:tcPr>
            <w:tcW w:w="567" w:type="dxa"/>
            <w:vMerge/>
            <w:shd w:val="clear" w:color="auto" w:fill="auto"/>
            <w:noWrap/>
            <w:vAlign w:val="center"/>
          </w:tcPr>
          <w:p w14:paraId="3C121DA8" w14:textId="77777777" w:rsidR="0083152C" w:rsidRPr="0050446C" w:rsidRDefault="0083152C" w:rsidP="0008580B">
            <w:pPr>
              <w:widowControl/>
              <w:spacing w:line="240" w:lineRule="exact"/>
              <w:jc w:val="center"/>
              <w:rPr>
                <w:rFonts w:ascii="ＭＳ ゴシック" w:eastAsia="ＭＳ ゴシック" w:hAnsi="ＭＳ ゴシック" w:cs="ＭＳ Ｐゴシック"/>
                <w:kern w:val="0"/>
                <w:sz w:val="18"/>
                <w:szCs w:val="18"/>
              </w:rPr>
            </w:pPr>
          </w:p>
        </w:tc>
        <w:tc>
          <w:tcPr>
            <w:tcW w:w="1172" w:type="dxa"/>
            <w:shd w:val="clear" w:color="auto" w:fill="F2F2F2"/>
            <w:noWrap/>
            <w:vAlign w:val="center"/>
          </w:tcPr>
          <w:p w14:paraId="1E0898A4" w14:textId="77777777" w:rsidR="0083152C" w:rsidRPr="0050446C" w:rsidRDefault="0083152C" w:rsidP="0008580B">
            <w:pPr>
              <w:spacing w:line="240" w:lineRule="exact"/>
              <w:jc w:val="lef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8927"/>
              </w:rPr>
              <w:t>予算現</w:t>
            </w:r>
            <w:r w:rsidRPr="005773A8">
              <w:rPr>
                <w:rFonts w:ascii="ＭＳ ゴシック" w:eastAsia="ＭＳ ゴシック" w:hAnsi="ＭＳ ゴシック" w:cs="ＭＳ Ｐゴシック" w:hint="eastAsia"/>
                <w:kern w:val="0"/>
                <w:sz w:val="18"/>
                <w:szCs w:val="18"/>
                <w:fitText w:val="900" w:id="-1227068927"/>
              </w:rPr>
              <w:t>額</w:t>
            </w:r>
          </w:p>
        </w:tc>
        <w:tc>
          <w:tcPr>
            <w:tcW w:w="1522" w:type="dxa"/>
            <w:shd w:val="clear" w:color="auto" w:fill="F2F2F2"/>
            <w:vAlign w:val="center"/>
          </w:tcPr>
          <w:p w14:paraId="4AD4808D" w14:textId="77777777" w:rsidR="0083152C" w:rsidRPr="0050446C" w:rsidRDefault="0083152C"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200</w:t>
            </w:r>
            <w:r w:rsidRPr="0050446C">
              <w:rPr>
                <w:rFonts w:ascii="ＭＳ ゴシック" w:eastAsia="ＭＳ ゴシック" w:hAnsi="ＭＳ ゴシック" w:cs="ＭＳ Ｐゴシック" w:hint="eastAsia"/>
                <w:kern w:val="0"/>
                <w:sz w:val="18"/>
                <w:szCs w:val="18"/>
              </w:rPr>
              <w:t>千円</w:t>
            </w:r>
          </w:p>
        </w:tc>
        <w:tc>
          <w:tcPr>
            <w:tcW w:w="6378" w:type="dxa"/>
            <w:vMerge/>
            <w:vAlign w:val="center"/>
          </w:tcPr>
          <w:p w14:paraId="55548B2C" w14:textId="77777777" w:rsidR="0083152C" w:rsidRPr="0050446C" w:rsidRDefault="0083152C" w:rsidP="0008580B">
            <w:pPr>
              <w:widowControl/>
              <w:spacing w:line="240" w:lineRule="exact"/>
              <w:jc w:val="left"/>
              <w:rPr>
                <w:rFonts w:ascii="ＭＳ ゴシック" w:eastAsia="ＭＳ ゴシック" w:hAnsi="ＭＳ ゴシック" w:cs="ＭＳ Ｐゴシック"/>
                <w:kern w:val="0"/>
                <w:sz w:val="18"/>
                <w:szCs w:val="18"/>
              </w:rPr>
            </w:pPr>
          </w:p>
        </w:tc>
      </w:tr>
      <w:tr w:rsidR="0083152C" w:rsidRPr="0050446C" w14:paraId="2116B7C8" w14:textId="77777777" w:rsidTr="0008580B">
        <w:trPr>
          <w:trHeight w:val="227"/>
        </w:trPr>
        <w:tc>
          <w:tcPr>
            <w:tcW w:w="567" w:type="dxa"/>
            <w:vMerge/>
            <w:shd w:val="clear" w:color="auto" w:fill="auto"/>
            <w:noWrap/>
            <w:vAlign w:val="center"/>
          </w:tcPr>
          <w:p w14:paraId="7216EAED" w14:textId="77777777" w:rsidR="0083152C" w:rsidRPr="0050446C" w:rsidRDefault="0083152C" w:rsidP="0008580B">
            <w:pPr>
              <w:widowControl/>
              <w:spacing w:line="240" w:lineRule="exact"/>
              <w:jc w:val="center"/>
              <w:rPr>
                <w:rFonts w:ascii="ＭＳ ゴシック" w:eastAsia="ＭＳ ゴシック" w:hAnsi="ＭＳ ゴシック" w:cs="ＭＳ Ｐゴシック"/>
                <w:kern w:val="0"/>
                <w:sz w:val="18"/>
                <w:szCs w:val="18"/>
              </w:rPr>
            </w:pPr>
          </w:p>
        </w:tc>
        <w:tc>
          <w:tcPr>
            <w:tcW w:w="1172" w:type="dxa"/>
            <w:shd w:val="clear" w:color="auto" w:fill="F2F2F2"/>
            <w:noWrap/>
            <w:vAlign w:val="center"/>
          </w:tcPr>
          <w:p w14:paraId="743F7E81" w14:textId="77777777" w:rsidR="0083152C" w:rsidRPr="0050446C" w:rsidRDefault="0083152C"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522" w:type="dxa"/>
            <w:shd w:val="clear" w:color="auto" w:fill="F2F2F2"/>
            <w:vAlign w:val="center"/>
          </w:tcPr>
          <w:p w14:paraId="42E5172B" w14:textId="77777777" w:rsidR="0083152C" w:rsidRPr="0050446C" w:rsidRDefault="0083152C"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200</w:t>
            </w:r>
            <w:r w:rsidRPr="0050446C">
              <w:rPr>
                <w:rFonts w:ascii="ＭＳ ゴシック" w:eastAsia="ＭＳ ゴシック" w:hAnsi="ＭＳ ゴシック" w:cs="ＭＳ Ｐゴシック" w:hint="eastAsia"/>
                <w:kern w:val="0"/>
                <w:sz w:val="18"/>
                <w:szCs w:val="18"/>
              </w:rPr>
              <w:t>千円</w:t>
            </w:r>
          </w:p>
        </w:tc>
        <w:tc>
          <w:tcPr>
            <w:tcW w:w="6378" w:type="dxa"/>
            <w:vMerge/>
            <w:vAlign w:val="center"/>
          </w:tcPr>
          <w:p w14:paraId="69B6B3A5" w14:textId="77777777" w:rsidR="0083152C" w:rsidRPr="0050446C" w:rsidRDefault="0083152C" w:rsidP="0008580B">
            <w:pPr>
              <w:widowControl/>
              <w:spacing w:line="240" w:lineRule="exact"/>
              <w:jc w:val="left"/>
              <w:rPr>
                <w:rFonts w:ascii="ＭＳ ゴシック" w:eastAsia="ＭＳ ゴシック" w:hAnsi="ＭＳ ゴシック" w:cs="ＭＳ Ｐゴシック"/>
                <w:kern w:val="0"/>
                <w:sz w:val="18"/>
                <w:szCs w:val="18"/>
              </w:rPr>
            </w:pPr>
          </w:p>
        </w:tc>
      </w:tr>
      <w:tr w:rsidR="0083152C" w:rsidRPr="0050446C" w14:paraId="6F41010D" w14:textId="77777777" w:rsidTr="0083152C">
        <w:trPr>
          <w:trHeight w:val="480"/>
        </w:trPr>
        <w:tc>
          <w:tcPr>
            <w:tcW w:w="567" w:type="dxa"/>
            <w:vMerge/>
            <w:shd w:val="clear" w:color="auto" w:fill="auto"/>
            <w:noWrap/>
            <w:vAlign w:val="center"/>
          </w:tcPr>
          <w:p w14:paraId="7F952A47" w14:textId="77777777" w:rsidR="0083152C" w:rsidRPr="0050446C" w:rsidRDefault="0083152C" w:rsidP="0008580B">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shd w:val="clear" w:color="auto" w:fill="auto"/>
            <w:noWrap/>
          </w:tcPr>
          <w:p w14:paraId="1883CF98" w14:textId="77777777" w:rsidR="0083152C" w:rsidRPr="00B522C7" w:rsidRDefault="0083152C" w:rsidP="0008580B">
            <w:pPr>
              <w:widowControl/>
              <w:spacing w:line="240" w:lineRule="exact"/>
              <w:rPr>
                <w:rFonts w:ascii="ＭＳ ゴシック" w:eastAsia="ＭＳ ゴシック" w:hAnsi="ＭＳ ゴシック" w:cs="ＭＳ Ｐゴシック"/>
                <w:kern w:val="0"/>
                <w:sz w:val="18"/>
                <w:szCs w:val="18"/>
              </w:rPr>
            </w:pPr>
          </w:p>
          <w:p w14:paraId="13BFBFFB" w14:textId="77777777" w:rsidR="0083152C" w:rsidRPr="00B522C7" w:rsidRDefault="0083152C" w:rsidP="0008580B">
            <w:pPr>
              <w:widowControl/>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w:t>
            </w:r>
          </w:p>
          <w:p w14:paraId="3E34B7C8" w14:textId="6DC3C6A5" w:rsidR="0083152C" w:rsidRPr="00B522C7" w:rsidRDefault="0083152C" w:rsidP="0008580B">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417D7" w:rsidRPr="00B522C7">
              <w:rPr>
                <w:rFonts w:ascii="ＭＳ ゴシック" w:eastAsia="ＭＳ ゴシック" w:hAnsi="ＭＳ ゴシック" w:cs="ＭＳ Ｐゴシック" w:hint="eastAsia"/>
                <w:kern w:val="0"/>
                <w:sz w:val="18"/>
                <w:szCs w:val="18"/>
              </w:rPr>
              <w:t>まち・ひと・しごと（結婚・出産・子育て包括支援）</w:t>
            </w:r>
          </w:p>
          <w:p w14:paraId="077B44F5" w14:textId="77777777" w:rsidR="0083152C" w:rsidRPr="00B522C7" w:rsidRDefault="0083152C" w:rsidP="0008580B">
            <w:pPr>
              <w:widowControl/>
              <w:spacing w:line="240" w:lineRule="exact"/>
              <w:rPr>
                <w:rFonts w:ascii="ＭＳ ゴシック" w:eastAsia="ＭＳ ゴシック" w:hAnsi="ＭＳ ゴシック" w:cs="ＭＳ Ｐゴシック"/>
                <w:kern w:val="0"/>
                <w:sz w:val="18"/>
                <w:szCs w:val="18"/>
              </w:rPr>
            </w:pPr>
          </w:p>
        </w:tc>
        <w:tc>
          <w:tcPr>
            <w:tcW w:w="6378" w:type="dxa"/>
            <w:vMerge/>
            <w:vAlign w:val="center"/>
          </w:tcPr>
          <w:p w14:paraId="1F11218E" w14:textId="77777777" w:rsidR="0083152C" w:rsidRPr="0050446C" w:rsidRDefault="0083152C" w:rsidP="0008580B">
            <w:pPr>
              <w:widowControl/>
              <w:spacing w:line="240" w:lineRule="exact"/>
              <w:jc w:val="left"/>
              <w:rPr>
                <w:rFonts w:ascii="ＭＳ ゴシック" w:eastAsia="ＭＳ ゴシック" w:hAnsi="ＭＳ ゴシック" w:cs="ＭＳ Ｐゴシック"/>
                <w:kern w:val="0"/>
                <w:sz w:val="18"/>
                <w:szCs w:val="18"/>
              </w:rPr>
            </w:pPr>
          </w:p>
        </w:tc>
      </w:tr>
    </w:tbl>
    <w:p w14:paraId="2BD23FF8" w14:textId="77777777" w:rsidR="005773A8" w:rsidRPr="0050446C" w:rsidRDefault="005773A8" w:rsidP="005773A8">
      <w:pPr>
        <w:widowControl/>
        <w:jc w:val="left"/>
        <w:rPr>
          <w:rFonts w:ascii="ＭＳ 明朝" w:hAnsi="ＭＳ 明朝"/>
          <w:b/>
          <w:sz w:val="24"/>
          <w:szCs w:val="24"/>
        </w:rPr>
      </w:pPr>
    </w:p>
    <w:p w14:paraId="30FFB681" w14:textId="77777777" w:rsidR="00E53694" w:rsidRDefault="00E53694">
      <w:pPr>
        <w:widowControl/>
        <w:jc w:val="left"/>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b/>
          <w:bCs/>
          <w:kern w:val="0"/>
          <w:sz w:val="22"/>
        </w:rPr>
        <w:br w:type="page"/>
      </w:r>
    </w:p>
    <w:p w14:paraId="17D1C32D" w14:textId="5AF62BEB" w:rsidR="007577C5" w:rsidRPr="001128DB" w:rsidRDefault="0062012B" w:rsidP="007577C5">
      <w:pPr>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hint="eastAsia"/>
          <w:b/>
          <w:bCs/>
          <w:kern w:val="0"/>
          <w:sz w:val="22"/>
        </w:rPr>
        <w:lastRenderedPageBreak/>
        <w:t>■</w:t>
      </w:r>
      <w:r w:rsidR="007577C5" w:rsidRPr="001128DB">
        <w:rPr>
          <w:rFonts w:ascii="ＭＳ ゴシック" w:eastAsia="ＭＳ ゴシック" w:hAnsi="ＭＳ ゴシック" w:cs="ＭＳ Ｐゴシック" w:hint="eastAsia"/>
          <w:b/>
          <w:bCs/>
          <w:kern w:val="0"/>
          <w:sz w:val="22"/>
        </w:rPr>
        <w:t>款4　衛生費</w:t>
      </w:r>
    </w:p>
    <w:p w14:paraId="259C3429" w14:textId="77777777" w:rsidR="00F65922" w:rsidRPr="00EC6C9D" w:rsidRDefault="00F65922" w:rsidP="00F65922">
      <w:pPr>
        <w:ind w:firstLineChars="100" w:firstLine="181"/>
        <w:rPr>
          <w:rFonts w:ascii="ＭＳ ゴシック" w:eastAsia="ＭＳ ゴシック" w:hAnsi="ＭＳ ゴシック" w:cs="ＭＳ Ｐゴシック"/>
          <w:b/>
          <w:bCs/>
          <w:kern w:val="0"/>
          <w:sz w:val="18"/>
          <w:szCs w:val="18"/>
        </w:rPr>
      </w:pPr>
      <w:r w:rsidRPr="00EC6C9D">
        <w:rPr>
          <w:rFonts w:ascii="ＭＳ ゴシック" w:eastAsia="ＭＳ ゴシック" w:hAnsi="ＭＳ ゴシック" w:cs="ＭＳ Ｐゴシック" w:hint="eastAsia"/>
          <w:b/>
          <w:bCs/>
          <w:kern w:val="0"/>
          <w:sz w:val="18"/>
          <w:szCs w:val="18"/>
        </w:rPr>
        <w:t>項1　保健衛生費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8"/>
        <w:gridCol w:w="1137"/>
        <w:gridCol w:w="34"/>
        <w:gridCol w:w="56"/>
        <w:gridCol w:w="1471"/>
        <w:gridCol w:w="6373"/>
      </w:tblGrid>
      <w:tr w:rsidR="00F65922" w:rsidRPr="008E671A" w14:paraId="56A9847D" w14:textId="77777777" w:rsidTr="0038366C">
        <w:trPr>
          <w:trHeight w:val="40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9E26E"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r w:rsidRPr="008E671A">
              <w:rPr>
                <w:rFonts w:ascii="ＭＳ ゴシック" w:eastAsia="ＭＳ ゴシック" w:hAnsi="ＭＳ ゴシック" w:cs="ＭＳ Ｐゴシック" w:hint="eastAsia"/>
                <w:kern w:val="0"/>
                <w:sz w:val="18"/>
                <w:szCs w:val="18"/>
              </w:rPr>
              <w:t>№</w:t>
            </w:r>
          </w:p>
          <w:p w14:paraId="68C0987C"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r w:rsidRPr="008E671A">
              <w:rPr>
                <w:rFonts w:ascii="ＭＳ ゴシック" w:eastAsia="ＭＳ ゴシック" w:hAnsi="ＭＳ ゴシック" w:cs="ＭＳ Ｐゴシック" w:hint="eastAsia"/>
                <w:kern w:val="0"/>
                <w:sz w:val="18"/>
                <w:szCs w:val="18"/>
              </w:rPr>
              <w:t>分類</w:t>
            </w: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FA6B712"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r w:rsidRPr="008E671A">
              <w:rPr>
                <w:rFonts w:ascii="ＭＳ ゴシック" w:eastAsia="ＭＳ ゴシック" w:hAnsi="ＭＳ ゴシック" w:cs="ＭＳ Ｐゴシック" w:hint="eastAsia"/>
                <w:kern w:val="0"/>
                <w:sz w:val="18"/>
                <w:szCs w:val="18"/>
              </w:rPr>
              <w:t>事　業</w:t>
            </w:r>
          </w:p>
        </w:tc>
        <w:tc>
          <w:tcPr>
            <w:tcW w:w="6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A0833" w14:textId="77777777" w:rsidR="00F65922" w:rsidRPr="008E671A" w:rsidRDefault="00F65922" w:rsidP="00FB17D2">
            <w:pPr>
              <w:widowControl/>
              <w:spacing w:line="240" w:lineRule="exact"/>
              <w:ind w:right="400"/>
              <w:jc w:val="center"/>
              <w:rPr>
                <w:rFonts w:ascii="ＭＳ ゴシック" w:eastAsia="ＭＳ ゴシック" w:hAnsi="ＭＳ ゴシック" w:cs="ＭＳ Ｐゴシック"/>
                <w:kern w:val="0"/>
                <w:sz w:val="18"/>
                <w:szCs w:val="18"/>
              </w:rPr>
            </w:pPr>
            <w:r w:rsidRPr="008E671A">
              <w:rPr>
                <w:rFonts w:ascii="ＭＳ ゴシック" w:eastAsia="ＭＳ ゴシック" w:hAnsi="ＭＳ ゴシック" w:cs="ＭＳ Ｐゴシック" w:hint="eastAsia"/>
                <w:kern w:val="0"/>
                <w:sz w:val="18"/>
                <w:szCs w:val="18"/>
              </w:rPr>
              <w:t>事業の概要及び成果</w:t>
            </w:r>
          </w:p>
        </w:tc>
      </w:tr>
      <w:tr w:rsidR="00F65922" w:rsidRPr="008E671A" w14:paraId="66861520"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568" w:type="dxa"/>
            <w:vMerge w:val="restart"/>
            <w:tcBorders>
              <w:top w:val="single" w:sz="4" w:space="0" w:color="auto"/>
              <w:left w:val="single" w:sz="4" w:space="0" w:color="auto"/>
              <w:right w:val="single" w:sz="4" w:space="0" w:color="auto"/>
            </w:tcBorders>
            <w:shd w:val="clear" w:color="auto" w:fill="auto"/>
            <w:noWrap/>
          </w:tcPr>
          <w:p w14:paraId="404C81E8" w14:textId="77777777" w:rsidR="00F65922" w:rsidRPr="00E53694" w:rsidRDefault="00F65922" w:rsidP="00FB17D2">
            <w:pPr>
              <w:widowControl/>
              <w:spacing w:line="240" w:lineRule="exact"/>
              <w:jc w:val="center"/>
              <w:rPr>
                <w:rFonts w:ascii="ＭＳ ゴシック" w:eastAsia="ＭＳ ゴシック" w:hAnsi="ＭＳ ゴシック" w:cs="ＭＳ Ｐゴシック"/>
                <w:kern w:val="0"/>
                <w:sz w:val="18"/>
                <w:szCs w:val="18"/>
              </w:rPr>
            </w:pPr>
          </w:p>
          <w:p w14:paraId="52207A98" w14:textId="352D0D32" w:rsidR="00F65922" w:rsidRPr="00E53694" w:rsidRDefault="008527AC" w:rsidP="00FB17D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104</w:t>
            </w:r>
          </w:p>
          <w:p w14:paraId="430C06D7" w14:textId="77777777" w:rsidR="00F65922" w:rsidRPr="00E53694" w:rsidRDefault="00F65922" w:rsidP="00FB17D2">
            <w:pPr>
              <w:widowControl/>
              <w:spacing w:line="240" w:lineRule="exact"/>
              <w:jc w:val="center"/>
              <w:rPr>
                <w:rFonts w:ascii="ＭＳ ゴシック" w:eastAsia="ＭＳ ゴシック" w:hAnsi="ＭＳ ゴシック" w:cs="ＭＳ Ｐゴシック"/>
                <w:kern w:val="0"/>
                <w:sz w:val="18"/>
                <w:szCs w:val="18"/>
              </w:rPr>
            </w:pPr>
          </w:p>
          <w:p w14:paraId="3F6F35FB" w14:textId="77777777" w:rsidR="00F65922" w:rsidRPr="00E53694" w:rsidRDefault="00F65922" w:rsidP="00FB17D2">
            <w:pPr>
              <w:widowControl/>
              <w:spacing w:line="240" w:lineRule="exact"/>
              <w:jc w:val="center"/>
              <w:rPr>
                <w:rFonts w:ascii="ＭＳ ゴシック" w:eastAsia="ＭＳ ゴシック" w:hAnsi="ＭＳ ゴシック" w:cs="ＭＳ Ｐゴシック"/>
                <w:kern w:val="0"/>
                <w:sz w:val="20"/>
                <w:szCs w:val="20"/>
                <w:bdr w:val="single" w:sz="4" w:space="0" w:color="auto"/>
                <w:shd w:val="clear" w:color="auto" w:fill="000000"/>
              </w:rPr>
            </w:pPr>
          </w:p>
          <w:p w14:paraId="2876A9CA" w14:textId="77777777" w:rsidR="00F65922" w:rsidRPr="00E53694" w:rsidRDefault="00F65922" w:rsidP="00FB17D2">
            <w:pPr>
              <w:widowControl/>
              <w:spacing w:line="240" w:lineRule="exact"/>
              <w:jc w:val="center"/>
              <w:rPr>
                <w:rFonts w:ascii="ＭＳ ゴシック" w:eastAsia="ＭＳ ゴシック" w:hAnsi="ＭＳ ゴシック" w:cs="ＭＳ Ｐゴシック"/>
                <w:kern w:val="0"/>
                <w:sz w:val="20"/>
                <w:szCs w:val="20"/>
              </w:rPr>
            </w:pP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noWrap/>
          </w:tcPr>
          <w:p w14:paraId="6B5C686C" w14:textId="77777777" w:rsidR="00F65922" w:rsidRPr="00E53694" w:rsidRDefault="00F65922" w:rsidP="00FB17D2">
            <w:pPr>
              <w:widowControl/>
              <w:spacing w:line="240" w:lineRule="exac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b/>
                <w:kern w:val="0"/>
                <w:sz w:val="18"/>
                <w:szCs w:val="18"/>
              </w:rPr>
              <w:t>こころの健康づくり事業（地域自殺対策緊急強化基金対象事業）</w:t>
            </w:r>
          </w:p>
        </w:tc>
        <w:tc>
          <w:tcPr>
            <w:tcW w:w="6373" w:type="dxa"/>
            <w:vMerge w:val="restart"/>
            <w:tcBorders>
              <w:top w:val="single" w:sz="4" w:space="0" w:color="auto"/>
              <w:left w:val="single" w:sz="4" w:space="0" w:color="auto"/>
              <w:right w:val="single" w:sz="4" w:space="0" w:color="auto"/>
            </w:tcBorders>
          </w:tcPr>
          <w:p w14:paraId="531EE05C" w14:textId="77777777" w:rsidR="00F65922" w:rsidRPr="00071A4F" w:rsidRDefault="00F65922"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6291FD44" w14:textId="77777777" w:rsidR="00F65922" w:rsidRPr="00071A4F" w:rsidRDefault="00F65922" w:rsidP="00E20961">
            <w:pPr>
              <w:widowControl/>
              <w:spacing w:line="240" w:lineRule="exact"/>
              <w:ind w:leftChars="100" w:left="210" w:firstLineChars="100" w:firstLine="180"/>
              <w:rPr>
                <w:rFonts w:ascii="ＭＳ 明朝" w:hAnsi="ＭＳ 明朝"/>
                <w:sz w:val="18"/>
              </w:rPr>
            </w:pPr>
            <w:r w:rsidRPr="00071A4F">
              <w:rPr>
                <w:rFonts w:ascii="ＭＳ 明朝" w:hAnsi="ＭＳ 明朝" w:cs="ＭＳ Ｐゴシック" w:hint="eastAsia"/>
                <w:kern w:val="0"/>
                <w:sz w:val="18"/>
                <w:szCs w:val="18"/>
              </w:rPr>
              <w:t>埼玉県</w:t>
            </w:r>
            <w:r w:rsidRPr="00071A4F">
              <w:rPr>
                <w:rFonts w:ascii="ＭＳ 明朝" w:hAnsi="ＭＳ 明朝" w:hint="eastAsia"/>
                <w:sz w:val="18"/>
              </w:rPr>
              <w:t>自殺対策強化事業補助金を活用して、地域の自殺予防対策を強化し、町民一人一人の自殺に対する予防意識の啓発を図る。</w:t>
            </w:r>
          </w:p>
          <w:p w14:paraId="15ADFD5C" w14:textId="77777777" w:rsidR="00F65922" w:rsidRPr="00071A4F" w:rsidRDefault="00F65922" w:rsidP="00E20961">
            <w:pPr>
              <w:widowControl/>
              <w:spacing w:line="240" w:lineRule="exact"/>
              <w:ind w:left="540" w:hangingChars="300" w:hanging="540"/>
              <w:rPr>
                <w:rFonts w:ascii="ＭＳ 明朝" w:hAnsi="ＭＳ 明朝"/>
                <w:sz w:val="18"/>
              </w:rPr>
            </w:pPr>
          </w:p>
          <w:p w14:paraId="4EDD7C3A" w14:textId="77777777" w:rsidR="00F65922" w:rsidRPr="00071A4F" w:rsidRDefault="00F65922" w:rsidP="00E20961">
            <w:pPr>
              <w:widowControl/>
              <w:spacing w:line="240" w:lineRule="exact"/>
              <w:ind w:left="542" w:hangingChars="300" w:hanging="542"/>
              <w:rPr>
                <w:rFonts w:ascii="ＭＳ ゴシック" w:eastAsia="ＭＳ ゴシック" w:hAnsi="ＭＳ ゴシック"/>
                <w:sz w:val="18"/>
              </w:rPr>
            </w:pPr>
            <w:r w:rsidRPr="00071A4F">
              <w:rPr>
                <w:rFonts w:ascii="ＭＳ ゴシック" w:eastAsia="ＭＳ ゴシック" w:hAnsi="ＭＳ ゴシック" w:cs="ＭＳ Ｐゴシック" w:hint="eastAsia"/>
                <w:b/>
                <w:kern w:val="0"/>
                <w:sz w:val="18"/>
                <w:szCs w:val="18"/>
              </w:rPr>
              <w:t>(2) 当初予算と決算額が大きく異なる場合は、その理由</w:t>
            </w:r>
          </w:p>
          <w:p w14:paraId="21F393B1" w14:textId="77777777" w:rsidR="00F65922" w:rsidRPr="00071A4F" w:rsidRDefault="00F65922" w:rsidP="00E20961">
            <w:pPr>
              <w:spacing w:line="240" w:lineRule="exact"/>
              <w:ind w:firstLineChars="250" w:firstLine="450"/>
              <w:rPr>
                <w:rFonts w:ascii="ＭＳ 明朝" w:hAnsi="ＭＳ 明朝"/>
                <w:sz w:val="18"/>
              </w:rPr>
            </w:pPr>
          </w:p>
          <w:p w14:paraId="18759FE1" w14:textId="77777777" w:rsidR="00F65922" w:rsidRPr="00071A4F" w:rsidRDefault="00F65922"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73834584" w14:textId="051D7B36" w:rsidR="00F65922" w:rsidRPr="00071A4F" w:rsidRDefault="00F65922"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hint="eastAsia"/>
                <w:sz w:val="18"/>
              </w:rPr>
              <w:t>鳩山町自殺対策計画策定・推進委員会を書面会議で1回開催、また、</w:t>
            </w:r>
            <w:r w:rsidRPr="00071A4F">
              <w:rPr>
                <w:rFonts w:ascii="ＭＳ 明朝" w:hAnsi="ＭＳ 明朝" w:cs="ＭＳ Ｐゴシック" w:hint="eastAsia"/>
                <w:kern w:val="0"/>
                <w:sz w:val="18"/>
                <w:szCs w:val="18"/>
              </w:rPr>
              <w:t>｢鳩山町いのち支える自殺対策行動計画【第2次】概要版」を策定した。</w:t>
            </w:r>
          </w:p>
          <w:p w14:paraId="7398BC8B" w14:textId="77777777" w:rsidR="00F65922" w:rsidRPr="00071A4F" w:rsidRDefault="00F65922"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hint="eastAsia"/>
                <w:sz w:val="18"/>
              </w:rPr>
              <w:t>こ</w:t>
            </w:r>
            <w:r w:rsidRPr="00071A4F">
              <w:rPr>
                <w:rFonts w:ascii="ＭＳ 明朝" w:hAnsi="ＭＳ 明朝" w:cs="ＭＳ Ｐゴシック" w:hint="eastAsia"/>
                <w:kern w:val="0"/>
                <w:sz w:val="18"/>
                <w:szCs w:val="18"/>
              </w:rPr>
              <w:t>ころの健康相談は 2件であった。</w:t>
            </w:r>
          </w:p>
          <w:p w14:paraId="0E0EBD6F" w14:textId="626263BA" w:rsidR="00F65922" w:rsidRPr="00071A4F" w:rsidRDefault="00F65922" w:rsidP="00E20961">
            <w:pPr>
              <w:widowControl/>
              <w:spacing w:line="240" w:lineRule="exact"/>
              <w:ind w:leftChars="100" w:left="210" w:firstLineChars="100" w:firstLine="180"/>
              <w:rPr>
                <w:rFonts w:ascii="ＭＳ 明朝" w:hAnsi="ＭＳ 明朝"/>
                <w:sz w:val="18"/>
              </w:rPr>
            </w:pPr>
          </w:p>
        </w:tc>
      </w:tr>
      <w:tr w:rsidR="00F65922" w:rsidRPr="008E671A" w14:paraId="31E746FC"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left w:val="single" w:sz="4" w:space="0" w:color="auto"/>
              <w:right w:val="single" w:sz="4" w:space="0" w:color="auto"/>
            </w:tcBorders>
            <w:shd w:val="clear" w:color="auto" w:fill="auto"/>
            <w:noWrap/>
            <w:vAlign w:val="center"/>
          </w:tcPr>
          <w:p w14:paraId="40E5699B" w14:textId="77777777" w:rsidR="00F65922" w:rsidRPr="00E53694"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3C113840" w14:textId="77777777" w:rsidR="00F65922" w:rsidRPr="00E53694" w:rsidRDefault="00F65922" w:rsidP="00FB17D2">
            <w:pPr>
              <w:spacing w:line="240" w:lineRule="exact"/>
              <w:jc w:val="lef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当初予算額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A7BA06"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54千円</w:t>
            </w:r>
          </w:p>
        </w:tc>
        <w:tc>
          <w:tcPr>
            <w:tcW w:w="6373" w:type="dxa"/>
            <w:vMerge/>
            <w:tcBorders>
              <w:left w:val="single" w:sz="4" w:space="0" w:color="auto"/>
              <w:right w:val="single" w:sz="4" w:space="0" w:color="auto"/>
            </w:tcBorders>
          </w:tcPr>
          <w:p w14:paraId="6C988305" w14:textId="77777777" w:rsidR="00F65922" w:rsidRPr="008E671A" w:rsidRDefault="00F65922" w:rsidP="00E20961">
            <w:pPr>
              <w:widowControl/>
              <w:spacing w:line="240" w:lineRule="exact"/>
              <w:rPr>
                <w:rFonts w:ascii="ＭＳ ゴシック" w:eastAsia="ＭＳ ゴシック" w:hAnsi="ＭＳ ゴシック" w:cs="ＭＳ Ｐゴシック"/>
                <w:kern w:val="0"/>
                <w:sz w:val="18"/>
                <w:szCs w:val="18"/>
              </w:rPr>
            </w:pPr>
          </w:p>
        </w:tc>
      </w:tr>
      <w:tr w:rsidR="00F65922" w:rsidRPr="008E671A" w14:paraId="5FFA1A06"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left w:val="single" w:sz="4" w:space="0" w:color="auto"/>
              <w:right w:val="single" w:sz="4" w:space="0" w:color="auto"/>
            </w:tcBorders>
            <w:shd w:val="clear" w:color="auto" w:fill="auto"/>
            <w:noWrap/>
            <w:vAlign w:val="center"/>
          </w:tcPr>
          <w:p w14:paraId="109B083E" w14:textId="77777777" w:rsidR="00F65922" w:rsidRPr="00E53694"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2697EC12" w14:textId="77777777" w:rsidR="00F65922" w:rsidRPr="00E53694" w:rsidRDefault="00F65922" w:rsidP="00FB17D2">
            <w:pPr>
              <w:spacing w:line="240" w:lineRule="exact"/>
              <w:jc w:val="left"/>
              <w:rPr>
                <w:rFonts w:ascii="ＭＳ ゴシック" w:eastAsia="ＭＳ ゴシック" w:hAnsi="ＭＳ ゴシック" w:cs="ＭＳ Ｐゴシック"/>
                <w:kern w:val="0"/>
                <w:sz w:val="18"/>
                <w:szCs w:val="18"/>
              </w:rPr>
            </w:pPr>
            <w:r w:rsidRPr="00F65922">
              <w:rPr>
                <w:rFonts w:ascii="ＭＳ ゴシック" w:eastAsia="ＭＳ ゴシック" w:hAnsi="ＭＳ ゴシック" w:cs="ＭＳ Ｐゴシック" w:hint="eastAsia"/>
                <w:spacing w:val="30"/>
                <w:kern w:val="0"/>
                <w:sz w:val="18"/>
                <w:szCs w:val="18"/>
                <w:fitText w:val="900" w:id="-1219178496"/>
              </w:rPr>
              <w:t>予算現</w:t>
            </w:r>
            <w:r w:rsidRPr="00F65922">
              <w:rPr>
                <w:rFonts w:ascii="ＭＳ ゴシック" w:eastAsia="ＭＳ ゴシック" w:hAnsi="ＭＳ ゴシック" w:cs="ＭＳ Ｐゴシック" w:hint="eastAsia"/>
                <w:kern w:val="0"/>
                <w:sz w:val="18"/>
                <w:szCs w:val="18"/>
                <w:fitText w:val="900" w:id="-1219178496"/>
              </w:rPr>
              <w:t>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D483533"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42千円</w:t>
            </w:r>
          </w:p>
        </w:tc>
        <w:tc>
          <w:tcPr>
            <w:tcW w:w="6373" w:type="dxa"/>
            <w:vMerge/>
            <w:tcBorders>
              <w:left w:val="single" w:sz="4" w:space="0" w:color="auto"/>
              <w:right w:val="single" w:sz="4" w:space="0" w:color="auto"/>
            </w:tcBorders>
          </w:tcPr>
          <w:p w14:paraId="462DA404" w14:textId="77777777" w:rsidR="00F65922" w:rsidRPr="008E671A" w:rsidRDefault="00F65922" w:rsidP="00E20961">
            <w:pPr>
              <w:widowControl/>
              <w:spacing w:line="240" w:lineRule="exact"/>
              <w:rPr>
                <w:rFonts w:ascii="ＭＳ ゴシック" w:eastAsia="ＭＳ ゴシック" w:hAnsi="ＭＳ ゴシック" w:cs="ＭＳ Ｐゴシック"/>
                <w:kern w:val="0"/>
                <w:sz w:val="18"/>
                <w:szCs w:val="18"/>
              </w:rPr>
            </w:pPr>
          </w:p>
        </w:tc>
      </w:tr>
      <w:tr w:rsidR="00F65922" w:rsidRPr="008E671A" w14:paraId="0907200D"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left w:val="single" w:sz="4" w:space="0" w:color="auto"/>
              <w:right w:val="single" w:sz="4" w:space="0" w:color="auto"/>
            </w:tcBorders>
            <w:shd w:val="clear" w:color="auto" w:fill="auto"/>
            <w:noWrap/>
            <w:vAlign w:val="center"/>
          </w:tcPr>
          <w:p w14:paraId="18C53997" w14:textId="77777777" w:rsidR="00F65922" w:rsidRPr="00E53694"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613F0E6D" w14:textId="77777777" w:rsidR="00F65922" w:rsidRPr="00E53694" w:rsidRDefault="00F65922" w:rsidP="00FB17D2">
            <w:pPr>
              <w:spacing w:line="240" w:lineRule="exact"/>
              <w:jc w:val="lef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決　算　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B194AC2"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30千円</w:t>
            </w:r>
          </w:p>
        </w:tc>
        <w:tc>
          <w:tcPr>
            <w:tcW w:w="6373" w:type="dxa"/>
            <w:vMerge/>
            <w:tcBorders>
              <w:left w:val="single" w:sz="4" w:space="0" w:color="auto"/>
              <w:right w:val="single" w:sz="4" w:space="0" w:color="auto"/>
            </w:tcBorders>
          </w:tcPr>
          <w:p w14:paraId="2455C22E" w14:textId="77777777" w:rsidR="00F65922" w:rsidRPr="008E671A" w:rsidRDefault="00F65922" w:rsidP="00E20961">
            <w:pPr>
              <w:widowControl/>
              <w:spacing w:line="240" w:lineRule="exact"/>
              <w:rPr>
                <w:rFonts w:ascii="ＭＳ ゴシック" w:eastAsia="ＭＳ ゴシック" w:hAnsi="ＭＳ ゴシック" w:cs="ＭＳ Ｐゴシック"/>
                <w:kern w:val="0"/>
                <w:sz w:val="18"/>
                <w:szCs w:val="18"/>
              </w:rPr>
            </w:pPr>
          </w:p>
        </w:tc>
      </w:tr>
      <w:tr w:rsidR="00F65922" w:rsidRPr="008E671A" w14:paraId="77D24BFC"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6"/>
        </w:trPr>
        <w:tc>
          <w:tcPr>
            <w:tcW w:w="568" w:type="dxa"/>
            <w:vMerge/>
            <w:tcBorders>
              <w:left w:val="single" w:sz="4" w:space="0" w:color="auto"/>
              <w:bottom w:val="single" w:sz="4" w:space="0" w:color="auto"/>
              <w:right w:val="single" w:sz="4" w:space="0" w:color="auto"/>
            </w:tcBorders>
            <w:shd w:val="clear" w:color="auto" w:fill="auto"/>
            <w:noWrap/>
            <w:vAlign w:val="center"/>
          </w:tcPr>
          <w:p w14:paraId="7165552E" w14:textId="77777777" w:rsidR="00F65922" w:rsidRPr="00E53694"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noWrap/>
          </w:tcPr>
          <w:p w14:paraId="5781CA55"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p>
          <w:p w14:paraId="293C0C33"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課⇒町民健康課（保健センター）</w:t>
            </w:r>
          </w:p>
          <w:p w14:paraId="1F8AA120"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8366C" w:rsidRPr="00B522C7">
              <w:rPr>
                <w:rFonts w:ascii="ＭＳ ゴシック" w:eastAsia="ＭＳ ゴシック" w:hAnsi="ＭＳ ゴシック" w:cs="ＭＳ Ｐゴシック" w:hint="eastAsia"/>
                <w:kern w:val="0"/>
                <w:sz w:val="18"/>
                <w:szCs w:val="18"/>
              </w:rPr>
              <w:t>基本目標（健康・長生き）</w:t>
            </w:r>
          </w:p>
          <w:p w14:paraId="7FACDAE3" w14:textId="4632A256" w:rsidR="00037B83" w:rsidRPr="00B522C7" w:rsidRDefault="00037B83" w:rsidP="00071A4F">
            <w:pPr>
              <w:widowControl/>
              <w:spacing w:line="240" w:lineRule="exact"/>
              <w:rPr>
                <w:rFonts w:ascii="ＭＳ ゴシック" w:eastAsia="ＭＳ ゴシック" w:hAnsi="ＭＳ ゴシック" w:cs="ＭＳ Ｐゴシック"/>
                <w:kern w:val="0"/>
                <w:sz w:val="18"/>
                <w:szCs w:val="18"/>
              </w:rPr>
            </w:pPr>
          </w:p>
        </w:tc>
        <w:tc>
          <w:tcPr>
            <w:tcW w:w="6373" w:type="dxa"/>
            <w:vMerge/>
            <w:tcBorders>
              <w:left w:val="single" w:sz="4" w:space="0" w:color="auto"/>
              <w:bottom w:val="single" w:sz="4" w:space="0" w:color="auto"/>
              <w:right w:val="single" w:sz="4" w:space="0" w:color="auto"/>
            </w:tcBorders>
          </w:tcPr>
          <w:p w14:paraId="255638EB" w14:textId="77777777" w:rsidR="00F65922" w:rsidRPr="008E671A" w:rsidRDefault="00F65922" w:rsidP="00E20961">
            <w:pPr>
              <w:widowControl/>
              <w:spacing w:line="240" w:lineRule="exact"/>
              <w:rPr>
                <w:rFonts w:ascii="ＭＳ ゴシック" w:eastAsia="ＭＳ ゴシック" w:hAnsi="ＭＳ ゴシック" w:cs="ＭＳ Ｐゴシック"/>
                <w:kern w:val="0"/>
                <w:sz w:val="18"/>
                <w:szCs w:val="18"/>
              </w:rPr>
            </w:pPr>
          </w:p>
        </w:tc>
      </w:tr>
      <w:tr w:rsidR="00F65922" w:rsidRPr="008E671A" w14:paraId="20FE3588"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8" w:type="dxa"/>
            <w:vMerge w:val="restart"/>
            <w:tcBorders>
              <w:top w:val="single" w:sz="4" w:space="0" w:color="auto"/>
              <w:left w:val="single" w:sz="4" w:space="0" w:color="auto"/>
              <w:right w:val="single" w:sz="4" w:space="0" w:color="auto"/>
            </w:tcBorders>
            <w:shd w:val="clear" w:color="auto" w:fill="auto"/>
            <w:noWrap/>
          </w:tcPr>
          <w:p w14:paraId="59BA00BA"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p w14:paraId="4FBAB4EA" w14:textId="12E75974" w:rsidR="00F65922" w:rsidRPr="008E671A" w:rsidRDefault="008527AC" w:rsidP="00FB17D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105</w:t>
            </w:r>
          </w:p>
          <w:p w14:paraId="48BB4A93"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428D3E0" w14:textId="77777777" w:rsidR="00F65922" w:rsidRPr="00C026EA" w:rsidRDefault="00F65922" w:rsidP="00FB17D2">
            <w:pPr>
              <w:widowControl/>
              <w:spacing w:line="240" w:lineRule="exact"/>
              <w:rPr>
                <w:rFonts w:ascii="ＭＳ ゴシック" w:eastAsia="ＭＳ ゴシック" w:hAnsi="ＭＳ ゴシック" w:cs="ＭＳ Ｐゴシック"/>
                <w:b/>
                <w:kern w:val="0"/>
                <w:sz w:val="18"/>
                <w:szCs w:val="18"/>
              </w:rPr>
            </w:pPr>
            <w:r w:rsidRPr="00C026EA">
              <w:rPr>
                <w:rFonts w:ascii="ＭＳ ゴシック" w:eastAsia="ＭＳ ゴシック" w:hAnsi="ＭＳ ゴシック" w:cs="ＭＳ Ｐゴシック" w:hint="eastAsia"/>
                <w:b/>
                <w:kern w:val="0"/>
                <w:sz w:val="18"/>
                <w:szCs w:val="18"/>
              </w:rPr>
              <w:t>健康診査 委託料</w:t>
            </w:r>
          </w:p>
        </w:tc>
        <w:tc>
          <w:tcPr>
            <w:tcW w:w="6373" w:type="dxa"/>
            <w:vMerge w:val="restart"/>
            <w:tcBorders>
              <w:top w:val="single" w:sz="4" w:space="0" w:color="auto"/>
              <w:left w:val="single" w:sz="4" w:space="0" w:color="auto"/>
              <w:right w:val="single" w:sz="4" w:space="0" w:color="auto"/>
            </w:tcBorders>
          </w:tcPr>
          <w:p w14:paraId="3D55167C" w14:textId="77777777" w:rsidR="00F65922" w:rsidRPr="00071A4F" w:rsidRDefault="00F65922"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044C7249" w14:textId="77777777" w:rsidR="00F65922" w:rsidRPr="00071A4F" w:rsidRDefault="00F65922"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hint="eastAsia"/>
                <w:sz w:val="18"/>
              </w:rPr>
              <w:t>各種</w:t>
            </w:r>
            <w:r w:rsidRPr="00071A4F">
              <w:rPr>
                <w:rFonts w:ascii="ＭＳ 明朝" w:hAnsi="ＭＳ 明朝" w:cs="ＭＳ Ｐゴシック" w:hint="eastAsia"/>
                <w:kern w:val="0"/>
                <w:sz w:val="18"/>
                <w:szCs w:val="18"/>
              </w:rPr>
              <w:t>疾病の疑いまた危険因子の有無をスクリーニングし、その結果、要精密検査者には医療機関を受診するよう指導する。</w:t>
            </w:r>
          </w:p>
          <w:p w14:paraId="03C908D4" w14:textId="77777777" w:rsidR="00F65922" w:rsidRPr="00071A4F" w:rsidRDefault="00F65922" w:rsidP="00E20961">
            <w:pPr>
              <w:widowControl/>
              <w:spacing w:line="240" w:lineRule="exact"/>
              <w:ind w:leftChars="86" w:left="181" w:firstLineChars="100" w:firstLine="180"/>
              <w:rPr>
                <w:rFonts w:ascii="ＭＳ 明朝" w:hAnsi="ＭＳ 明朝" w:cs="ＭＳ Ｐゴシック"/>
                <w:kern w:val="0"/>
                <w:sz w:val="18"/>
                <w:szCs w:val="18"/>
              </w:rPr>
            </w:pPr>
          </w:p>
          <w:p w14:paraId="52646A3B" w14:textId="77777777" w:rsidR="00F65922" w:rsidRPr="00071A4F" w:rsidRDefault="00F65922" w:rsidP="00E20961">
            <w:pPr>
              <w:widowControl/>
              <w:spacing w:line="240" w:lineRule="exac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b/>
                <w:kern w:val="0"/>
                <w:sz w:val="18"/>
                <w:szCs w:val="18"/>
              </w:rPr>
              <w:t>(2) 当初予算と決算額が大きく異なる場合は、その理由</w:t>
            </w:r>
          </w:p>
          <w:p w14:paraId="714C42A1" w14:textId="3AC02B86" w:rsidR="00F65922" w:rsidRPr="00071A4F"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071A4F">
              <w:rPr>
                <w:rFonts w:asciiTheme="minorEastAsia" w:eastAsiaTheme="minorEastAsia" w:hAnsiTheme="minorEastAsia" w:cs="ＭＳ Ｐゴシック" w:hint="eastAsia"/>
                <w:kern w:val="0"/>
                <w:sz w:val="18"/>
                <w:szCs w:val="18"/>
              </w:rPr>
              <w:t>前年度と比較し、肺がん検診及び乳がん検診の受診者数が減った。</w:t>
            </w:r>
          </w:p>
          <w:p w14:paraId="15A51B98" w14:textId="77777777" w:rsidR="00F65922" w:rsidRPr="00071A4F" w:rsidRDefault="00F65922" w:rsidP="00E20961">
            <w:pPr>
              <w:widowControl/>
              <w:spacing w:line="240" w:lineRule="exact"/>
              <w:ind w:left="360" w:hangingChars="200" w:hanging="360"/>
              <w:rPr>
                <w:rFonts w:asciiTheme="minorEastAsia" w:eastAsiaTheme="minorEastAsia" w:hAnsiTheme="minorEastAsia" w:cs="ＭＳ Ｐゴシック"/>
                <w:kern w:val="0"/>
                <w:sz w:val="18"/>
                <w:szCs w:val="18"/>
              </w:rPr>
            </w:pPr>
          </w:p>
          <w:p w14:paraId="7A20487E" w14:textId="77777777" w:rsidR="00F65922" w:rsidRPr="00071A4F" w:rsidRDefault="00F65922" w:rsidP="00E20961">
            <w:pPr>
              <w:widowControl/>
              <w:spacing w:line="240" w:lineRule="exact"/>
              <w:ind w:left="361" w:hangingChars="200" w:hanging="361"/>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46DA969A" w14:textId="77777777" w:rsidR="00F65922" w:rsidRPr="00071A4F" w:rsidRDefault="00F65922" w:rsidP="00E20961">
            <w:pPr>
              <w:widowControl/>
              <w:spacing w:line="240" w:lineRule="exact"/>
              <w:ind w:leftChars="100" w:left="210" w:firstLineChars="100" w:firstLine="180"/>
              <w:rPr>
                <w:rFonts w:ascii="ＭＳ 明朝" w:hAnsi="ＭＳ 明朝"/>
                <w:sz w:val="18"/>
              </w:rPr>
            </w:pPr>
            <w:r w:rsidRPr="00071A4F">
              <w:rPr>
                <w:rFonts w:ascii="ＭＳ 明朝" w:hAnsi="ＭＳ 明朝" w:hint="eastAsia"/>
                <w:sz w:val="18"/>
              </w:rPr>
              <w:t>今後も受診勧奨に力を入れたい。</w:t>
            </w:r>
          </w:p>
          <w:p w14:paraId="438A0568" w14:textId="458628DE" w:rsidR="00F65922" w:rsidRPr="00071A4F" w:rsidRDefault="00F65922" w:rsidP="00E20961">
            <w:pPr>
              <w:widowControl/>
              <w:spacing w:line="240" w:lineRule="exact"/>
              <w:ind w:leftChars="100" w:left="210" w:firstLineChars="100" w:firstLine="180"/>
              <w:rPr>
                <w:rFonts w:ascii="ＭＳ 明朝" w:hAnsi="ＭＳ 明朝" w:cs="ＭＳ Ｐゴシック"/>
                <w:kern w:val="0"/>
                <w:sz w:val="18"/>
                <w:szCs w:val="18"/>
              </w:rPr>
            </w:pPr>
          </w:p>
        </w:tc>
      </w:tr>
      <w:tr w:rsidR="00F65922" w:rsidRPr="008E671A" w14:paraId="1025DE21"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left w:val="single" w:sz="4" w:space="0" w:color="auto"/>
              <w:right w:val="single" w:sz="4" w:space="0" w:color="auto"/>
            </w:tcBorders>
            <w:shd w:val="clear" w:color="auto" w:fill="auto"/>
            <w:noWrap/>
            <w:vAlign w:val="center"/>
          </w:tcPr>
          <w:p w14:paraId="53587893"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041674E6" w14:textId="77777777" w:rsidR="00F65922" w:rsidRPr="00E53694" w:rsidRDefault="00F65922" w:rsidP="00FB17D2">
            <w:pPr>
              <w:spacing w:line="240" w:lineRule="exact"/>
              <w:jc w:val="lef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当初予算額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C8F58B2" w14:textId="77777777" w:rsidR="00F65922" w:rsidRPr="00E53694" w:rsidRDefault="00F65922" w:rsidP="00FB17D2">
            <w:pPr>
              <w:wordWrap w:val="0"/>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10,304千円</w:t>
            </w:r>
          </w:p>
        </w:tc>
        <w:tc>
          <w:tcPr>
            <w:tcW w:w="6373" w:type="dxa"/>
            <w:vMerge/>
            <w:tcBorders>
              <w:left w:val="single" w:sz="4" w:space="0" w:color="auto"/>
              <w:right w:val="single" w:sz="4" w:space="0" w:color="auto"/>
            </w:tcBorders>
          </w:tcPr>
          <w:p w14:paraId="524A86E5" w14:textId="77777777" w:rsidR="00F65922" w:rsidRPr="008E671A" w:rsidRDefault="00F65922" w:rsidP="00E20961">
            <w:pPr>
              <w:widowControl/>
              <w:spacing w:line="240" w:lineRule="exact"/>
              <w:rPr>
                <w:rFonts w:ascii="ＭＳ ゴシック" w:eastAsia="ＭＳ ゴシック" w:hAnsi="ＭＳ ゴシック" w:cs="ＭＳ Ｐゴシック"/>
                <w:kern w:val="0"/>
                <w:sz w:val="18"/>
                <w:szCs w:val="18"/>
              </w:rPr>
            </w:pPr>
          </w:p>
        </w:tc>
      </w:tr>
      <w:tr w:rsidR="00F65922" w:rsidRPr="008E671A" w14:paraId="6261870C"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left w:val="single" w:sz="4" w:space="0" w:color="auto"/>
              <w:right w:val="single" w:sz="4" w:space="0" w:color="auto"/>
            </w:tcBorders>
            <w:shd w:val="clear" w:color="auto" w:fill="auto"/>
            <w:noWrap/>
            <w:vAlign w:val="center"/>
          </w:tcPr>
          <w:p w14:paraId="17C750C9"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5472FCB8" w14:textId="77777777" w:rsidR="00F65922" w:rsidRPr="00E53694" w:rsidRDefault="00F65922" w:rsidP="00FB17D2">
            <w:pPr>
              <w:spacing w:line="240" w:lineRule="exact"/>
              <w:jc w:val="left"/>
              <w:rPr>
                <w:rFonts w:ascii="ＭＳ ゴシック" w:eastAsia="ＭＳ ゴシック" w:hAnsi="ＭＳ ゴシック" w:cs="ＭＳ Ｐゴシック"/>
                <w:kern w:val="0"/>
                <w:sz w:val="18"/>
                <w:szCs w:val="18"/>
              </w:rPr>
            </w:pPr>
            <w:r w:rsidRPr="00F65922">
              <w:rPr>
                <w:rFonts w:ascii="ＭＳ ゴシック" w:eastAsia="ＭＳ ゴシック" w:hAnsi="ＭＳ ゴシック" w:cs="ＭＳ Ｐゴシック" w:hint="eastAsia"/>
                <w:spacing w:val="30"/>
                <w:kern w:val="0"/>
                <w:sz w:val="18"/>
                <w:szCs w:val="18"/>
                <w:fitText w:val="900" w:id="-1219178495"/>
              </w:rPr>
              <w:t>予算現</w:t>
            </w:r>
            <w:r w:rsidRPr="00F65922">
              <w:rPr>
                <w:rFonts w:ascii="ＭＳ ゴシック" w:eastAsia="ＭＳ ゴシック" w:hAnsi="ＭＳ ゴシック" w:cs="ＭＳ Ｐゴシック" w:hint="eastAsia"/>
                <w:kern w:val="0"/>
                <w:sz w:val="18"/>
                <w:szCs w:val="18"/>
                <w:fitText w:val="900" w:id="-1219178495"/>
              </w:rPr>
              <w:t>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A56068B" w14:textId="77777777" w:rsidR="00F65922" w:rsidRPr="00E53694" w:rsidRDefault="00F65922" w:rsidP="00FB17D2">
            <w:pPr>
              <w:wordWrap w:val="0"/>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9,503千円</w:t>
            </w:r>
          </w:p>
        </w:tc>
        <w:tc>
          <w:tcPr>
            <w:tcW w:w="6373" w:type="dxa"/>
            <w:vMerge/>
            <w:tcBorders>
              <w:left w:val="single" w:sz="4" w:space="0" w:color="auto"/>
              <w:right w:val="single" w:sz="4" w:space="0" w:color="auto"/>
            </w:tcBorders>
          </w:tcPr>
          <w:p w14:paraId="3145EB52" w14:textId="77777777" w:rsidR="00F65922" w:rsidRPr="008E671A" w:rsidRDefault="00F65922" w:rsidP="00E20961">
            <w:pPr>
              <w:widowControl/>
              <w:spacing w:line="240" w:lineRule="exact"/>
              <w:rPr>
                <w:rFonts w:ascii="ＭＳ ゴシック" w:eastAsia="ＭＳ ゴシック" w:hAnsi="ＭＳ ゴシック" w:cs="ＭＳ Ｐゴシック"/>
                <w:kern w:val="0"/>
                <w:sz w:val="18"/>
                <w:szCs w:val="18"/>
              </w:rPr>
            </w:pPr>
          </w:p>
        </w:tc>
      </w:tr>
      <w:tr w:rsidR="00F65922" w:rsidRPr="008E671A" w14:paraId="678F8B89"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left w:val="single" w:sz="4" w:space="0" w:color="auto"/>
              <w:right w:val="single" w:sz="4" w:space="0" w:color="auto"/>
            </w:tcBorders>
            <w:shd w:val="clear" w:color="auto" w:fill="auto"/>
            <w:noWrap/>
            <w:vAlign w:val="center"/>
          </w:tcPr>
          <w:p w14:paraId="5286C487"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172E61D6" w14:textId="77777777" w:rsidR="00F65922" w:rsidRPr="00E53694" w:rsidRDefault="00F65922" w:rsidP="00FB17D2">
            <w:pPr>
              <w:spacing w:line="240" w:lineRule="exact"/>
              <w:jc w:val="lef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決　算　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96C0CB5"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9,285千円</w:t>
            </w:r>
          </w:p>
        </w:tc>
        <w:tc>
          <w:tcPr>
            <w:tcW w:w="6373" w:type="dxa"/>
            <w:vMerge/>
            <w:tcBorders>
              <w:left w:val="single" w:sz="4" w:space="0" w:color="auto"/>
              <w:right w:val="single" w:sz="4" w:space="0" w:color="auto"/>
            </w:tcBorders>
          </w:tcPr>
          <w:p w14:paraId="71305DE8" w14:textId="77777777" w:rsidR="00F65922" w:rsidRPr="008E671A" w:rsidRDefault="00F65922" w:rsidP="00E20961">
            <w:pPr>
              <w:widowControl/>
              <w:spacing w:line="240" w:lineRule="exact"/>
              <w:rPr>
                <w:rFonts w:ascii="ＭＳ ゴシック" w:eastAsia="ＭＳ ゴシック" w:hAnsi="ＭＳ ゴシック" w:cs="ＭＳ Ｐゴシック"/>
                <w:kern w:val="0"/>
                <w:sz w:val="18"/>
                <w:szCs w:val="18"/>
              </w:rPr>
            </w:pPr>
          </w:p>
        </w:tc>
      </w:tr>
      <w:tr w:rsidR="00F65922" w:rsidRPr="008E671A" w14:paraId="1ADD3CBC"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2"/>
        </w:trPr>
        <w:tc>
          <w:tcPr>
            <w:tcW w:w="568" w:type="dxa"/>
            <w:vMerge/>
            <w:tcBorders>
              <w:left w:val="single" w:sz="4" w:space="0" w:color="auto"/>
              <w:bottom w:val="single" w:sz="4" w:space="0" w:color="auto"/>
              <w:right w:val="single" w:sz="4" w:space="0" w:color="auto"/>
            </w:tcBorders>
            <w:shd w:val="clear" w:color="auto" w:fill="auto"/>
            <w:noWrap/>
            <w:vAlign w:val="center"/>
          </w:tcPr>
          <w:p w14:paraId="08E8E329"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noWrap/>
          </w:tcPr>
          <w:p w14:paraId="695F4DF2" w14:textId="77777777" w:rsidR="00F65922" w:rsidRPr="00B522C7" w:rsidRDefault="00F65922" w:rsidP="00071A4F">
            <w:pPr>
              <w:spacing w:line="240" w:lineRule="exact"/>
              <w:rPr>
                <w:rFonts w:ascii="ＭＳ ゴシック" w:eastAsia="ＭＳ ゴシック" w:hAnsi="ＭＳ ゴシック" w:cs="ＭＳ Ｐゴシック"/>
                <w:kern w:val="0"/>
                <w:sz w:val="18"/>
                <w:szCs w:val="18"/>
              </w:rPr>
            </w:pPr>
          </w:p>
          <w:p w14:paraId="083E23A5"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課⇒町民健康課（保健センター）</w:t>
            </w:r>
          </w:p>
          <w:p w14:paraId="52EA258A" w14:textId="2894F77C"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8366C" w:rsidRPr="00B522C7">
              <w:rPr>
                <w:rFonts w:ascii="ＭＳ ゴシック" w:eastAsia="ＭＳ ゴシック" w:hAnsi="ＭＳ ゴシック" w:cs="ＭＳ Ｐゴシック" w:hint="eastAsia"/>
                <w:kern w:val="0"/>
                <w:sz w:val="18"/>
                <w:szCs w:val="18"/>
              </w:rPr>
              <w:t>基本目標（健康・長生き）</w:t>
            </w:r>
          </w:p>
          <w:p w14:paraId="7BAF0C9A" w14:textId="77777777" w:rsidR="00F65922" w:rsidRPr="00B522C7" w:rsidRDefault="00F65922" w:rsidP="00071A4F">
            <w:pPr>
              <w:spacing w:line="240" w:lineRule="exact"/>
              <w:rPr>
                <w:rFonts w:ascii="ＭＳ ゴシック" w:eastAsia="ＭＳ ゴシック" w:hAnsi="ＭＳ ゴシック" w:cs="ＭＳ Ｐゴシック"/>
                <w:kern w:val="0"/>
                <w:sz w:val="18"/>
                <w:szCs w:val="18"/>
              </w:rPr>
            </w:pPr>
          </w:p>
        </w:tc>
        <w:tc>
          <w:tcPr>
            <w:tcW w:w="6373" w:type="dxa"/>
            <w:vMerge/>
            <w:tcBorders>
              <w:top w:val="single" w:sz="4" w:space="0" w:color="auto"/>
              <w:left w:val="single" w:sz="4" w:space="0" w:color="auto"/>
              <w:bottom w:val="single" w:sz="4" w:space="0" w:color="auto"/>
              <w:right w:val="single" w:sz="4" w:space="0" w:color="auto"/>
            </w:tcBorders>
          </w:tcPr>
          <w:p w14:paraId="05835840" w14:textId="77777777" w:rsidR="00F65922" w:rsidRPr="008E671A" w:rsidRDefault="00F65922" w:rsidP="00E20961">
            <w:pPr>
              <w:widowControl/>
              <w:spacing w:line="240" w:lineRule="exact"/>
              <w:rPr>
                <w:rFonts w:ascii="ＭＳ ゴシック" w:eastAsia="ＭＳ ゴシック" w:hAnsi="ＭＳ ゴシック" w:cs="ＭＳ Ｐゴシック"/>
                <w:kern w:val="0"/>
                <w:sz w:val="18"/>
                <w:szCs w:val="18"/>
              </w:rPr>
            </w:pPr>
          </w:p>
        </w:tc>
      </w:tr>
      <w:tr w:rsidR="00F65922" w:rsidRPr="008E671A" w14:paraId="72AEE063"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46FB597"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p w14:paraId="3C962BA9" w14:textId="55F24262" w:rsidR="00F65922" w:rsidRPr="008E671A" w:rsidRDefault="008527AC" w:rsidP="00FB17D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106</w:t>
            </w:r>
          </w:p>
          <w:p w14:paraId="6815C902"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6CD5108" w14:textId="77777777" w:rsidR="00F65922" w:rsidRPr="00C026EA" w:rsidRDefault="00F65922" w:rsidP="00FB17D2">
            <w:pPr>
              <w:widowControl/>
              <w:spacing w:line="240" w:lineRule="exact"/>
              <w:jc w:val="left"/>
              <w:rPr>
                <w:rFonts w:ascii="ＭＳ ゴシック" w:eastAsia="ＭＳ ゴシック" w:hAnsi="ＭＳ ゴシック" w:cs="ＭＳ Ｐゴシック"/>
                <w:b/>
                <w:kern w:val="0"/>
                <w:sz w:val="18"/>
                <w:szCs w:val="18"/>
              </w:rPr>
            </w:pPr>
            <w:r w:rsidRPr="00C026EA">
              <w:rPr>
                <w:rFonts w:ascii="ＭＳ ゴシック" w:eastAsia="ＭＳ ゴシック" w:hAnsi="ＭＳ ゴシック" w:cs="ＭＳ Ｐゴシック" w:hint="eastAsia"/>
                <w:b/>
                <w:kern w:val="0"/>
                <w:sz w:val="18"/>
                <w:szCs w:val="18"/>
              </w:rPr>
              <w:t>予防接種 委託料</w:t>
            </w:r>
          </w:p>
        </w:tc>
        <w:tc>
          <w:tcPr>
            <w:tcW w:w="6373" w:type="dxa"/>
            <w:vMerge w:val="restart"/>
            <w:tcBorders>
              <w:top w:val="single" w:sz="4" w:space="0" w:color="auto"/>
              <w:left w:val="single" w:sz="4" w:space="0" w:color="auto"/>
              <w:bottom w:val="single" w:sz="4" w:space="0" w:color="auto"/>
              <w:right w:val="single" w:sz="4" w:space="0" w:color="auto"/>
            </w:tcBorders>
          </w:tcPr>
          <w:p w14:paraId="2DAA6AB0" w14:textId="77777777" w:rsidR="00F65922" w:rsidRPr="00071A4F" w:rsidRDefault="00F65922"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7DCBA00D" w14:textId="77777777" w:rsidR="00F65922" w:rsidRPr="00071A4F" w:rsidRDefault="00F65922"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hint="eastAsia"/>
                <w:sz w:val="18"/>
              </w:rPr>
              <w:t>予防</w:t>
            </w:r>
            <w:r w:rsidRPr="00071A4F">
              <w:rPr>
                <w:rFonts w:ascii="ＭＳ 明朝" w:hAnsi="ＭＳ 明朝" w:cs="ＭＳ Ｐゴシック" w:hint="eastAsia"/>
                <w:kern w:val="0"/>
                <w:sz w:val="18"/>
                <w:szCs w:val="18"/>
              </w:rPr>
              <w:t>接種法に規定された定期予防接種について、医療機関に委託し実施。</w:t>
            </w:r>
          </w:p>
          <w:p w14:paraId="07C802D2" w14:textId="77777777" w:rsidR="00F65922" w:rsidRPr="00071A4F" w:rsidRDefault="00F65922" w:rsidP="00E20961">
            <w:pPr>
              <w:widowControl/>
              <w:spacing w:line="240" w:lineRule="exact"/>
              <w:ind w:leftChars="86" w:left="181" w:firstLineChars="100" w:firstLine="180"/>
              <w:rPr>
                <w:rFonts w:ascii="ＭＳ ゴシック" w:eastAsia="ＭＳ ゴシック" w:hAnsi="ＭＳ ゴシック" w:cs="ＭＳ Ｐゴシック"/>
                <w:kern w:val="0"/>
                <w:sz w:val="18"/>
                <w:szCs w:val="18"/>
              </w:rPr>
            </w:pPr>
          </w:p>
          <w:p w14:paraId="1F20DB94" w14:textId="77777777" w:rsidR="00F65922" w:rsidRPr="00071A4F" w:rsidRDefault="00F65922"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(2) 当初予算と決算額が大きく異なる場合は、その理由</w:t>
            </w:r>
          </w:p>
          <w:p w14:paraId="4A947377" w14:textId="77777777" w:rsidR="00F65922" w:rsidRPr="00071A4F" w:rsidRDefault="00F65922" w:rsidP="00E20961">
            <w:pPr>
              <w:widowControl/>
              <w:spacing w:line="240" w:lineRule="exact"/>
              <w:ind w:leftChars="100" w:left="210" w:firstLineChars="100" w:firstLine="180"/>
              <w:rPr>
                <w:rFonts w:ascii="ＭＳ 明朝" w:hAnsi="ＭＳ 明朝"/>
                <w:sz w:val="18"/>
              </w:rPr>
            </w:pPr>
            <w:r w:rsidRPr="00071A4F">
              <w:rPr>
                <w:rFonts w:ascii="ＭＳ 明朝" w:hAnsi="ＭＳ 明朝" w:hint="eastAsia"/>
                <w:sz w:val="18"/>
              </w:rPr>
              <w:t xml:space="preserve">子宮頸がん予防ワクチン及び高齢者インフルエンザワクチンの予防接種　</w:t>
            </w:r>
          </w:p>
          <w:p w14:paraId="3C1E66A3" w14:textId="77777777" w:rsidR="00F65922" w:rsidRPr="00071A4F" w:rsidRDefault="00F65922" w:rsidP="00E20961">
            <w:pPr>
              <w:widowControl/>
              <w:spacing w:line="240" w:lineRule="exact"/>
              <w:ind w:leftChars="100" w:left="210"/>
              <w:rPr>
                <w:rFonts w:ascii="ＭＳ 明朝" w:hAnsi="ＭＳ 明朝"/>
                <w:sz w:val="18"/>
              </w:rPr>
            </w:pPr>
            <w:r w:rsidRPr="00071A4F">
              <w:rPr>
                <w:rFonts w:ascii="ＭＳ 明朝" w:hAnsi="ＭＳ 明朝" w:hint="eastAsia"/>
                <w:sz w:val="18"/>
              </w:rPr>
              <w:t>回数が当初の見込みよりも多かった。</w:t>
            </w:r>
          </w:p>
          <w:p w14:paraId="75543CD9" w14:textId="77777777" w:rsidR="00F65922" w:rsidRPr="00071A4F" w:rsidRDefault="00F65922" w:rsidP="00E20961">
            <w:pPr>
              <w:widowControl/>
              <w:spacing w:line="240" w:lineRule="exact"/>
              <w:ind w:leftChars="100" w:left="210" w:firstLineChars="100" w:firstLine="180"/>
              <w:rPr>
                <w:rFonts w:ascii="ＭＳ 明朝" w:hAnsi="ＭＳ 明朝"/>
                <w:sz w:val="18"/>
              </w:rPr>
            </w:pPr>
            <w:r w:rsidRPr="00071A4F">
              <w:rPr>
                <w:rFonts w:ascii="ＭＳ 明朝" w:hAnsi="ＭＳ 明朝" w:hint="eastAsia"/>
                <w:sz w:val="18"/>
              </w:rPr>
              <w:t>・子宮頸がん予防ワクチン　　　　当初見込 　　30回　実績　　83回</w:t>
            </w:r>
          </w:p>
          <w:p w14:paraId="3BAF5588" w14:textId="77777777" w:rsidR="00F65922" w:rsidRPr="00071A4F" w:rsidRDefault="00F65922" w:rsidP="00E20961">
            <w:pPr>
              <w:widowControl/>
              <w:spacing w:line="240" w:lineRule="exact"/>
              <w:ind w:leftChars="100" w:left="210" w:firstLineChars="100" w:firstLine="180"/>
              <w:rPr>
                <w:rFonts w:ascii="ＭＳ 明朝" w:hAnsi="ＭＳ 明朝"/>
                <w:sz w:val="18"/>
              </w:rPr>
            </w:pPr>
            <w:r w:rsidRPr="00071A4F">
              <w:rPr>
                <w:rFonts w:ascii="ＭＳ 明朝" w:hAnsi="ＭＳ 明朝" w:hint="eastAsia"/>
                <w:sz w:val="18"/>
              </w:rPr>
              <w:t>・高齢者インフルエンザワクチン　当初見込  3,000回　実績 3,353回</w:t>
            </w:r>
          </w:p>
          <w:p w14:paraId="50711042" w14:textId="77777777" w:rsidR="00F65922" w:rsidRPr="00071A4F" w:rsidRDefault="00F65922" w:rsidP="00E20961">
            <w:pPr>
              <w:widowControl/>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hint="eastAsia"/>
                <w:sz w:val="18"/>
              </w:rPr>
              <w:t xml:space="preserve">　　　　　　　　　　　　　　　　　　　　　　(生保･予診のみ含む)　</w:t>
            </w:r>
          </w:p>
          <w:p w14:paraId="1C898341" w14:textId="77777777" w:rsidR="00F65922" w:rsidRPr="00071A4F" w:rsidRDefault="00F65922" w:rsidP="00E2096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6C34B9B5" w14:textId="77777777" w:rsidR="00F65922" w:rsidRPr="00071A4F"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071A4F">
              <w:rPr>
                <w:rFonts w:asciiTheme="minorEastAsia" w:eastAsiaTheme="minorEastAsia" w:hAnsiTheme="minorEastAsia" w:cs="ＭＳ Ｐゴシック" w:hint="eastAsia"/>
                <w:kern w:val="0"/>
                <w:sz w:val="18"/>
                <w:szCs w:val="18"/>
              </w:rPr>
              <w:t>小児等の法定接種対象者については概ね標準的な接種期間の中で接種ができている。</w:t>
            </w:r>
          </w:p>
          <w:p w14:paraId="627D0ED5" w14:textId="79527A8F" w:rsidR="00F65922" w:rsidRPr="00071A4F" w:rsidRDefault="00F65922" w:rsidP="00E20961">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tc>
      </w:tr>
      <w:tr w:rsidR="00F65922" w:rsidRPr="008E671A" w14:paraId="31266099"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39E31C18"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58B98E5F" w14:textId="77777777" w:rsidR="00F65922" w:rsidRPr="00E53694" w:rsidRDefault="00F65922" w:rsidP="00FB17D2">
            <w:pPr>
              <w:spacing w:line="240" w:lineRule="exact"/>
              <w:jc w:val="lef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当初予算額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97C18E" w14:textId="77777777" w:rsidR="00F65922" w:rsidRPr="00E53694" w:rsidRDefault="00F65922" w:rsidP="00FB17D2">
            <w:pPr>
              <w:wordWrap w:val="0"/>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27,323千円</w:t>
            </w:r>
          </w:p>
        </w:tc>
        <w:tc>
          <w:tcPr>
            <w:tcW w:w="6373" w:type="dxa"/>
            <w:vMerge/>
            <w:tcBorders>
              <w:top w:val="single" w:sz="4" w:space="0" w:color="auto"/>
              <w:left w:val="single" w:sz="4" w:space="0" w:color="auto"/>
              <w:bottom w:val="single" w:sz="4" w:space="0" w:color="auto"/>
              <w:right w:val="single" w:sz="4" w:space="0" w:color="auto"/>
            </w:tcBorders>
            <w:vAlign w:val="center"/>
          </w:tcPr>
          <w:p w14:paraId="15E945C5" w14:textId="77777777" w:rsidR="00F65922" w:rsidRPr="008E671A" w:rsidRDefault="00F65922" w:rsidP="00FB17D2">
            <w:pPr>
              <w:widowControl/>
              <w:spacing w:line="240" w:lineRule="exact"/>
              <w:jc w:val="left"/>
              <w:rPr>
                <w:rFonts w:ascii="ＭＳ ゴシック" w:eastAsia="ＭＳ ゴシック" w:hAnsi="ＭＳ ゴシック" w:cs="ＭＳ Ｐゴシック"/>
                <w:kern w:val="0"/>
                <w:sz w:val="18"/>
                <w:szCs w:val="18"/>
              </w:rPr>
            </w:pPr>
          </w:p>
        </w:tc>
      </w:tr>
      <w:tr w:rsidR="00F65922" w:rsidRPr="008E671A" w14:paraId="3AE54007"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285492BE"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4F8E4F99" w14:textId="77777777" w:rsidR="00F65922" w:rsidRPr="00E53694" w:rsidRDefault="00F65922" w:rsidP="00FB17D2">
            <w:pPr>
              <w:spacing w:line="240" w:lineRule="exact"/>
              <w:jc w:val="left"/>
              <w:rPr>
                <w:rFonts w:ascii="ＭＳ ゴシック" w:eastAsia="ＭＳ ゴシック" w:hAnsi="ＭＳ ゴシック" w:cs="ＭＳ Ｐゴシック"/>
                <w:kern w:val="0"/>
                <w:sz w:val="18"/>
                <w:szCs w:val="18"/>
              </w:rPr>
            </w:pPr>
            <w:r w:rsidRPr="00F65922">
              <w:rPr>
                <w:rFonts w:ascii="ＭＳ ゴシック" w:eastAsia="ＭＳ ゴシック" w:hAnsi="ＭＳ ゴシック" w:cs="ＭＳ Ｐゴシック" w:hint="eastAsia"/>
                <w:spacing w:val="30"/>
                <w:kern w:val="0"/>
                <w:sz w:val="18"/>
                <w:szCs w:val="18"/>
                <w:fitText w:val="900" w:id="-1219178494"/>
              </w:rPr>
              <w:t>予算現</w:t>
            </w:r>
            <w:r w:rsidRPr="00F65922">
              <w:rPr>
                <w:rFonts w:ascii="ＭＳ ゴシック" w:eastAsia="ＭＳ ゴシック" w:hAnsi="ＭＳ ゴシック" w:cs="ＭＳ Ｐゴシック" w:hint="eastAsia"/>
                <w:kern w:val="0"/>
                <w:sz w:val="18"/>
                <w:szCs w:val="18"/>
                <w:fitText w:val="900" w:id="-1219178494"/>
              </w:rPr>
              <w:t>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19092DA"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29,599千円</w:t>
            </w:r>
          </w:p>
        </w:tc>
        <w:tc>
          <w:tcPr>
            <w:tcW w:w="6373" w:type="dxa"/>
            <w:vMerge/>
            <w:tcBorders>
              <w:top w:val="single" w:sz="4" w:space="0" w:color="auto"/>
              <w:left w:val="single" w:sz="4" w:space="0" w:color="auto"/>
              <w:bottom w:val="single" w:sz="4" w:space="0" w:color="auto"/>
              <w:right w:val="single" w:sz="4" w:space="0" w:color="auto"/>
            </w:tcBorders>
            <w:vAlign w:val="center"/>
          </w:tcPr>
          <w:p w14:paraId="425E68BF" w14:textId="77777777" w:rsidR="00F65922" w:rsidRPr="008E671A" w:rsidRDefault="00F65922" w:rsidP="00FB17D2">
            <w:pPr>
              <w:widowControl/>
              <w:spacing w:line="240" w:lineRule="exact"/>
              <w:jc w:val="left"/>
              <w:rPr>
                <w:rFonts w:ascii="ＭＳ ゴシック" w:eastAsia="ＭＳ ゴシック" w:hAnsi="ＭＳ ゴシック" w:cs="ＭＳ Ｐゴシック"/>
                <w:kern w:val="0"/>
                <w:sz w:val="18"/>
                <w:szCs w:val="18"/>
              </w:rPr>
            </w:pPr>
          </w:p>
        </w:tc>
      </w:tr>
      <w:tr w:rsidR="00F65922" w:rsidRPr="008E671A" w14:paraId="4887C132"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07D621D1"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3CDBF72A" w14:textId="77777777" w:rsidR="00F65922" w:rsidRPr="00E53694" w:rsidRDefault="00F65922" w:rsidP="00FB17D2">
            <w:pPr>
              <w:spacing w:line="240" w:lineRule="exact"/>
              <w:jc w:val="lef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決　算　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DA5CE7D"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28,685千円</w:t>
            </w:r>
          </w:p>
        </w:tc>
        <w:tc>
          <w:tcPr>
            <w:tcW w:w="6373" w:type="dxa"/>
            <w:vMerge/>
            <w:tcBorders>
              <w:top w:val="single" w:sz="4" w:space="0" w:color="auto"/>
              <w:left w:val="single" w:sz="4" w:space="0" w:color="auto"/>
              <w:bottom w:val="single" w:sz="4" w:space="0" w:color="auto"/>
              <w:right w:val="single" w:sz="4" w:space="0" w:color="auto"/>
            </w:tcBorders>
            <w:vAlign w:val="center"/>
          </w:tcPr>
          <w:p w14:paraId="3CEF6F25" w14:textId="77777777" w:rsidR="00F65922" w:rsidRPr="008E671A" w:rsidRDefault="00F65922" w:rsidP="00FB17D2">
            <w:pPr>
              <w:widowControl/>
              <w:spacing w:line="240" w:lineRule="exact"/>
              <w:jc w:val="left"/>
              <w:rPr>
                <w:rFonts w:ascii="ＭＳ ゴシック" w:eastAsia="ＭＳ ゴシック" w:hAnsi="ＭＳ ゴシック" w:cs="ＭＳ Ｐゴシック"/>
                <w:kern w:val="0"/>
                <w:sz w:val="18"/>
                <w:szCs w:val="18"/>
              </w:rPr>
            </w:pPr>
          </w:p>
        </w:tc>
      </w:tr>
      <w:tr w:rsidR="00F65922" w:rsidRPr="008E671A" w14:paraId="3F3CC508"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1B0B8471"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noWrap/>
          </w:tcPr>
          <w:p w14:paraId="23E49E65" w14:textId="77777777" w:rsidR="00F65922" w:rsidRPr="00B522C7" w:rsidRDefault="00F65922" w:rsidP="00071A4F">
            <w:pPr>
              <w:spacing w:line="240" w:lineRule="exact"/>
              <w:rPr>
                <w:rFonts w:ascii="ＭＳ ゴシック" w:eastAsia="ＭＳ ゴシック" w:hAnsi="ＭＳ ゴシック" w:cs="ＭＳ Ｐゴシック"/>
                <w:kern w:val="0"/>
                <w:sz w:val="18"/>
                <w:szCs w:val="18"/>
              </w:rPr>
            </w:pPr>
          </w:p>
          <w:p w14:paraId="149D5D23"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課⇒町民健康課（保健センター）</w:t>
            </w:r>
          </w:p>
          <w:p w14:paraId="740AD663" w14:textId="4D0FFCA2"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8366C" w:rsidRPr="00B522C7">
              <w:rPr>
                <w:rFonts w:ascii="ＭＳ ゴシック" w:eastAsia="ＭＳ ゴシック" w:hAnsi="ＭＳ ゴシック" w:cs="ＭＳ Ｐゴシック" w:hint="eastAsia"/>
                <w:kern w:val="0"/>
                <w:sz w:val="18"/>
                <w:szCs w:val="18"/>
              </w:rPr>
              <w:t>基本目標（健康・長生き）</w:t>
            </w:r>
          </w:p>
          <w:p w14:paraId="5ECF8987" w14:textId="77777777" w:rsidR="00F65922" w:rsidRPr="00B522C7" w:rsidRDefault="00F65922" w:rsidP="00071A4F">
            <w:pPr>
              <w:spacing w:line="240" w:lineRule="exact"/>
              <w:rPr>
                <w:rFonts w:ascii="ＭＳ ゴシック" w:eastAsia="ＭＳ ゴシック" w:hAnsi="ＭＳ ゴシック" w:cs="ＭＳ Ｐゴシック"/>
                <w:kern w:val="0"/>
                <w:sz w:val="18"/>
                <w:szCs w:val="18"/>
              </w:rPr>
            </w:pPr>
          </w:p>
        </w:tc>
        <w:tc>
          <w:tcPr>
            <w:tcW w:w="6373" w:type="dxa"/>
            <w:vMerge/>
            <w:tcBorders>
              <w:top w:val="single" w:sz="4" w:space="0" w:color="auto"/>
              <w:left w:val="single" w:sz="4" w:space="0" w:color="auto"/>
              <w:bottom w:val="single" w:sz="4" w:space="0" w:color="auto"/>
              <w:right w:val="single" w:sz="4" w:space="0" w:color="auto"/>
            </w:tcBorders>
            <w:vAlign w:val="center"/>
          </w:tcPr>
          <w:p w14:paraId="5ADBD9BB" w14:textId="77777777" w:rsidR="00F65922" w:rsidRPr="008E671A" w:rsidRDefault="00F65922" w:rsidP="00FB17D2">
            <w:pPr>
              <w:widowControl/>
              <w:spacing w:line="240" w:lineRule="exact"/>
              <w:jc w:val="left"/>
              <w:rPr>
                <w:rFonts w:ascii="ＭＳ ゴシック" w:eastAsia="ＭＳ ゴシック" w:hAnsi="ＭＳ ゴシック" w:cs="ＭＳ Ｐゴシック"/>
                <w:kern w:val="0"/>
                <w:sz w:val="18"/>
                <w:szCs w:val="18"/>
              </w:rPr>
            </w:pPr>
          </w:p>
        </w:tc>
      </w:tr>
      <w:tr w:rsidR="00F65922" w:rsidRPr="008E671A" w14:paraId="3FB5A6DB"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68" w:type="dxa"/>
            <w:vMerge w:val="restart"/>
            <w:tcBorders>
              <w:top w:val="single" w:sz="4" w:space="0" w:color="auto"/>
              <w:left w:val="single" w:sz="4" w:space="0" w:color="auto"/>
              <w:right w:val="single" w:sz="4" w:space="0" w:color="auto"/>
            </w:tcBorders>
            <w:shd w:val="clear" w:color="auto" w:fill="auto"/>
            <w:noWrap/>
          </w:tcPr>
          <w:p w14:paraId="195FA58A" w14:textId="77777777" w:rsidR="00F65922" w:rsidRPr="008E671A" w:rsidRDefault="00F65922" w:rsidP="00FB17D2">
            <w:pPr>
              <w:widowControl/>
              <w:spacing w:line="240" w:lineRule="exact"/>
              <w:jc w:val="center"/>
              <w:rPr>
                <w:rFonts w:ascii="ＭＳ ゴシック" w:eastAsia="ＭＳ ゴシック" w:hAnsi="ＭＳ ゴシック"/>
                <w:sz w:val="18"/>
                <w:szCs w:val="18"/>
              </w:rPr>
            </w:pPr>
          </w:p>
          <w:p w14:paraId="055E6C9D" w14:textId="63153D52" w:rsidR="00F65922" w:rsidRDefault="00F65922" w:rsidP="00FB17D2">
            <w:pPr>
              <w:widowControl/>
              <w:spacing w:line="240" w:lineRule="exact"/>
              <w:jc w:val="center"/>
              <w:rPr>
                <w:rFonts w:ascii="ＭＳ ゴシック" w:eastAsia="ＭＳ ゴシック" w:hAnsi="ＭＳ ゴシック"/>
                <w:sz w:val="18"/>
                <w:szCs w:val="18"/>
              </w:rPr>
            </w:pPr>
            <w:r w:rsidRPr="008E671A">
              <w:rPr>
                <w:rFonts w:ascii="ＭＳ ゴシック" w:eastAsia="ＭＳ ゴシック" w:hAnsi="ＭＳ ゴシック"/>
                <w:sz w:val="18"/>
                <w:szCs w:val="18"/>
              </w:rPr>
              <w:br w:type="page"/>
            </w:r>
            <w:r w:rsidR="008527AC">
              <w:rPr>
                <w:rFonts w:ascii="ＭＳ ゴシック" w:eastAsia="ＭＳ ゴシック" w:hAnsi="ＭＳ ゴシック" w:hint="eastAsia"/>
                <w:sz w:val="18"/>
                <w:szCs w:val="18"/>
              </w:rPr>
              <w:t>107</w:t>
            </w:r>
          </w:p>
          <w:p w14:paraId="12796F79" w14:textId="77777777" w:rsidR="00F65922" w:rsidRPr="008E671A" w:rsidRDefault="00F65922" w:rsidP="00FB17D2">
            <w:pPr>
              <w:widowControl/>
              <w:spacing w:line="240" w:lineRule="exact"/>
              <w:jc w:val="center"/>
              <w:rPr>
                <w:rFonts w:ascii="ＭＳ ゴシック" w:eastAsia="ＭＳ ゴシック" w:hAnsi="ＭＳ ゴシック"/>
                <w:sz w:val="18"/>
                <w:szCs w:val="18"/>
              </w:rPr>
            </w:pPr>
          </w:p>
          <w:p w14:paraId="57B61D6B"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20"/>
                <w:szCs w:val="20"/>
                <w:bdr w:val="single" w:sz="4" w:space="0" w:color="auto"/>
                <w:shd w:val="clear" w:color="auto" w:fill="000000"/>
              </w:rPr>
            </w:pPr>
          </w:p>
          <w:p w14:paraId="00936F03" w14:textId="77777777" w:rsidR="00F65922" w:rsidRDefault="00F65922" w:rsidP="00FB17D2">
            <w:pPr>
              <w:widowControl/>
              <w:spacing w:line="240" w:lineRule="exact"/>
              <w:jc w:val="center"/>
              <w:rPr>
                <w:rFonts w:ascii="ＭＳ ゴシック" w:eastAsia="ＭＳ ゴシック" w:hAnsi="ＭＳ ゴシック" w:cs="ＭＳ Ｐゴシック"/>
                <w:kern w:val="0"/>
                <w:sz w:val="18"/>
                <w:szCs w:val="18"/>
              </w:rPr>
            </w:pPr>
          </w:p>
          <w:p w14:paraId="3316711A"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EFDAFF6" w14:textId="77777777" w:rsidR="00F65922" w:rsidRPr="00C026EA" w:rsidRDefault="00F65922" w:rsidP="00FB17D2">
            <w:pPr>
              <w:widowControl/>
              <w:spacing w:line="240" w:lineRule="exact"/>
              <w:rPr>
                <w:rFonts w:ascii="ＭＳ ゴシック" w:eastAsia="ＭＳ ゴシック" w:hAnsi="ＭＳ ゴシック" w:cs="ＭＳ Ｐゴシック"/>
                <w:b/>
                <w:kern w:val="0"/>
                <w:sz w:val="18"/>
                <w:szCs w:val="18"/>
              </w:rPr>
            </w:pPr>
            <w:r w:rsidRPr="00C026EA">
              <w:rPr>
                <w:rFonts w:ascii="ＭＳ ゴシック" w:eastAsia="ＭＳ ゴシック" w:hAnsi="ＭＳ ゴシック" w:cs="ＭＳ Ｐゴシック" w:hint="eastAsia"/>
                <w:b/>
                <w:kern w:val="0"/>
                <w:sz w:val="18"/>
                <w:szCs w:val="18"/>
              </w:rPr>
              <w:t>健康づくりトレーニング事業</w:t>
            </w:r>
          </w:p>
        </w:tc>
        <w:tc>
          <w:tcPr>
            <w:tcW w:w="6373" w:type="dxa"/>
            <w:vMerge w:val="restart"/>
            <w:tcBorders>
              <w:top w:val="single" w:sz="4" w:space="0" w:color="auto"/>
              <w:left w:val="single" w:sz="4" w:space="0" w:color="auto"/>
              <w:right w:val="single" w:sz="4" w:space="0" w:color="auto"/>
            </w:tcBorders>
          </w:tcPr>
          <w:p w14:paraId="65545A93" w14:textId="77777777" w:rsidR="00F65922" w:rsidRPr="00B522C7" w:rsidRDefault="00F65922"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(1) 事業の概要</w:t>
            </w:r>
          </w:p>
          <w:p w14:paraId="7023B8B4" w14:textId="77777777" w:rsidR="00F65922" w:rsidRPr="00B522C7" w:rsidRDefault="00F65922" w:rsidP="00E20961">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大東文化大学連携事業。筋力の維持向上を目的とするトレーニングを、　教室終了後も自主活動グループとして継続できる体制を整備している。</w:t>
            </w:r>
          </w:p>
          <w:p w14:paraId="2571C289" w14:textId="77777777" w:rsidR="00F65922" w:rsidRPr="00B522C7" w:rsidRDefault="00F65922" w:rsidP="00E20961">
            <w:pPr>
              <w:widowControl/>
              <w:spacing w:line="240" w:lineRule="exact"/>
              <w:ind w:leftChars="86" w:left="181" w:firstLineChars="100" w:firstLine="180"/>
              <w:rPr>
                <w:rFonts w:ascii="ＭＳ 明朝" w:hAnsi="ＭＳ 明朝" w:cs="ＭＳ Ｐゴシック"/>
                <w:kern w:val="0"/>
                <w:sz w:val="18"/>
                <w:szCs w:val="18"/>
              </w:rPr>
            </w:pPr>
          </w:p>
          <w:p w14:paraId="1840C00A" w14:textId="77777777" w:rsidR="00F65922" w:rsidRPr="00B522C7" w:rsidRDefault="00F65922"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(2) 当初予算と決算額が大きく異なる場合は、その理由</w:t>
            </w:r>
          </w:p>
          <w:p w14:paraId="6CFB53A8" w14:textId="77777777" w:rsidR="0038366C" w:rsidRPr="00B522C7" w:rsidRDefault="0038366C" w:rsidP="0038366C">
            <w:pPr>
              <w:widowControl/>
              <w:spacing w:line="240" w:lineRule="exact"/>
              <w:ind w:leftChars="100" w:left="210" w:firstLineChars="100" w:firstLine="180"/>
              <w:rPr>
                <w:rFonts w:ascii="ＭＳ 明朝" w:hAnsi="ＭＳ 明朝"/>
                <w:sz w:val="18"/>
              </w:rPr>
            </w:pPr>
            <w:r w:rsidRPr="00B522C7">
              <w:rPr>
                <w:rFonts w:ascii="ＭＳ 明朝" w:hAnsi="ＭＳ 明朝" w:hint="eastAsia"/>
                <w:sz w:val="18"/>
              </w:rPr>
              <w:t>トレーニング教室（3ヶ月コース）を中止したことから、指導者報償に残が生じた。</w:t>
            </w:r>
          </w:p>
          <w:p w14:paraId="230EEE99" w14:textId="77777777" w:rsidR="00F65922" w:rsidRPr="00B522C7" w:rsidRDefault="00F65922" w:rsidP="00E20961">
            <w:pPr>
              <w:widowControl/>
              <w:spacing w:line="240" w:lineRule="exact"/>
              <w:rPr>
                <w:rFonts w:ascii="ＭＳ ゴシック" w:eastAsia="ＭＳ ゴシック" w:hAnsi="ＭＳ ゴシック" w:cs="ＭＳ Ｐゴシック"/>
                <w:kern w:val="0"/>
                <w:sz w:val="18"/>
                <w:szCs w:val="18"/>
              </w:rPr>
            </w:pPr>
          </w:p>
          <w:p w14:paraId="0EE41B08" w14:textId="77777777" w:rsidR="00F65922" w:rsidRPr="00B522C7" w:rsidRDefault="00F65922"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(3) 成果及び評価並びに改善点</w:t>
            </w:r>
          </w:p>
          <w:p w14:paraId="28593052" w14:textId="558A8E6F" w:rsidR="0038366C" w:rsidRPr="00B522C7" w:rsidRDefault="0038366C" w:rsidP="0038366C">
            <w:pPr>
              <w:widowControl/>
              <w:spacing w:line="240" w:lineRule="exact"/>
              <w:ind w:leftChars="100" w:left="210" w:firstLineChars="100" w:firstLine="180"/>
              <w:rPr>
                <w:rFonts w:asciiTheme="minorEastAsia" w:eastAsiaTheme="minorEastAsia" w:hAnsiTheme="minorEastAsia" w:cs="ＭＳ Ｐゴシック"/>
                <w:b/>
                <w:kern w:val="0"/>
                <w:sz w:val="18"/>
                <w:szCs w:val="18"/>
              </w:rPr>
            </w:pPr>
            <w:r w:rsidRPr="00B522C7">
              <w:rPr>
                <w:rFonts w:asciiTheme="minorEastAsia" w:eastAsiaTheme="minorEastAsia" w:hAnsiTheme="minorEastAsia" w:cs="ＭＳ Ｐゴシック" w:hint="eastAsia"/>
                <w:kern w:val="0"/>
                <w:sz w:val="18"/>
                <w:szCs w:val="18"/>
              </w:rPr>
              <w:t>・AAAトレーニング教室　令和5年2月25日開催　参加者20名</w:t>
            </w:r>
          </w:p>
          <w:p w14:paraId="7FFE920F" w14:textId="392105D2" w:rsidR="0038366C" w:rsidRPr="00B522C7" w:rsidRDefault="0038366C" w:rsidP="0038366C">
            <w:pPr>
              <w:widowControl/>
              <w:spacing w:line="240" w:lineRule="exact"/>
              <w:ind w:leftChars="200" w:left="600" w:hangingChars="100" w:hanging="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・コロナの影響や、大学からの指導員派遣が困難であること等の理由から3ヶ月コースの教室開催は中止となった。</w:t>
            </w:r>
          </w:p>
          <w:p w14:paraId="5FEDC544" w14:textId="00632ABB" w:rsidR="00F65922" w:rsidRPr="00B522C7" w:rsidRDefault="00F65922" w:rsidP="00E20961">
            <w:pPr>
              <w:widowControl/>
              <w:spacing w:line="240" w:lineRule="exact"/>
              <w:rPr>
                <w:rFonts w:ascii="ＭＳ ゴシック" w:eastAsia="ＭＳ ゴシック" w:hAnsi="ＭＳ ゴシック" w:cs="ＭＳ Ｐゴシック"/>
                <w:kern w:val="0"/>
                <w:sz w:val="18"/>
                <w:szCs w:val="18"/>
              </w:rPr>
            </w:pPr>
          </w:p>
        </w:tc>
      </w:tr>
      <w:tr w:rsidR="00F65922" w:rsidRPr="008E671A" w14:paraId="6E827F8F"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top w:val="single" w:sz="4" w:space="0" w:color="auto"/>
              <w:left w:val="single" w:sz="4" w:space="0" w:color="auto"/>
              <w:right w:val="single" w:sz="4" w:space="0" w:color="auto"/>
            </w:tcBorders>
            <w:shd w:val="clear" w:color="auto" w:fill="auto"/>
            <w:noWrap/>
          </w:tcPr>
          <w:p w14:paraId="36CF01A4" w14:textId="77777777" w:rsidR="00F65922" w:rsidRPr="008E671A" w:rsidRDefault="00F65922" w:rsidP="00FB17D2">
            <w:pPr>
              <w:widowControl/>
              <w:spacing w:line="240" w:lineRule="exact"/>
              <w:jc w:val="center"/>
              <w:rPr>
                <w:rFonts w:ascii="ＭＳ ゴシック" w:eastAsia="ＭＳ ゴシック" w:hAnsi="ＭＳ ゴシック"/>
                <w:sz w:val="18"/>
                <w:szCs w:val="18"/>
              </w:rPr>
            </w:pPr>
          </w:p>
        </w:tc>
        <w:tc>
          <w:tcPr>
            <w:tcW w:w="1137"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E7EC180" w14:textId="77777777" w:rsidR="00F65922" w:rsidRPr="00C026EA" w:rsidRDefault="00F65922" w:rsidP="00FB17D2">
            <w:pPr>
              <w:spacing w:line="240" w:lineRule="exact"/>
              <w:jc w:val="center"/>
              <w:rPr>
                <w:rFonts w:ascii="ＭＳ ゴシック" w:eastAsia="ＭＳ ゴシック" w:hAnsi="ＭＳ ゴシック" w:cs="ＭＳ Ｐゴシック"/>
                <w:kern w:val="0"/>
                <w:sz w:val="18"/>
                <w:szCs w:val="18"/>
              </w:rPr>
            </w:pPr>
            <w:r w:rsidRPr="00C026EA">
              <w:rPr>
                <w:rFonts w:ascii="ＭＳ ゴシック" w:eastAsia="ＭＳ ゴシック" w:hAnsi="ＭＳ ゴシック" w:cs="ＭＳ Ｐゴシック" w:hint="eastAsia"/>
                <w:kern w:val="0"/>
                <w:sz w:val="18"/>
                <w:szCs w:val="18"/>
              </w:rPr>
              <w:t>当初予算額</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FD22BEF" w14:textId="77777777" w:rsidR="00F65922" w:rsidRPr="00E53694" w:rsidRDefault="00F65922" w:rsidP="00FB17D2">
            <w:pPr>
              <w:spacing w:line="240" w:lineRule="exact"/>
              <w:ind w:left="321"/>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529千円</w:t>
            </w:r>
          </w:p>
        </w:tc>
        <w:tc>
          <w:tcPr>
            <w:tcW w:w="6373" w:type="dxa"/>
            <w:vMerge/>
            <w:tcBorders>
              <w:top w:val="single" w:sz="4" w:space="0" w:color="auto"/>
              <w:left w:val="single" w:sz="4" w:space="0" w:color="auto"/>
              <w:right w:val="single" w:sz="4" w:space="0" w:color="auto"/>
            </w:tcBorders>
          </w:tcPr>
          <w:p w14:paraId="5CEC40E5" w14:textId="77777777" w:rsidR="00F65922" w:rsidRPr="008E671A" w:rsidRDefault="00F65922" w:rsidP="00E20961">
            <w:pPr>
              <w:widowControl/>
              <w:spacing w:line="240" w:lineRule="exact"/>
              <w:rPr>
                <w:rFonts w:ascii="ＭＳ ゴシック" w:eastAsia="ＭＳ ゴシック" w:hAnsi="ＭＳ ゴシック" w:cs="ＭＳ Ｐゴシック"/>
                <w:b/>
                <w:kern w:val="0"/>
                <w:sz w:val="18"/>
                <w:szCs w:val="18"/>
              </w:rPr>
            </w:pPr>
          </w:p>
        </w:tc>
      </w:tr>
      <w:tr w:rsidR="00F65922" w:rsidRPr="008E671A" w14:paraId="379C4785"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top w:val="single" w:sz="4" w:space="0" w:color="auto"/>
              <w:left w:val="single" w:sz="4" w:space="0" w:color="auto"/>
              <w:right w:val="single" w:sz="4" w:space="0" w:color="auto"/>
            </w:tcBorders>
            <w:shd w:val="clear" w:color="auto" w:fill="auto"/>
            <w:noWrap/>
          </w:tcPr>
          <w:p w14:paraId="1F648025" w14:textId="77777777" w:rsidR="00F65922" w:rsidRPr="008E671A" w:rsidRDefault="00F65922" w:rsidP="00FB17D2">
            <w:pPr>
              <w:widowControl/>
              <w:spacing w:line="240" w:lineRule="exact"/>
              <w:jc w:val="center"/>
              <w:rPr>
                <w:rFonts w:ascii="ＭＳ ゴシック" w:eastAsia="ＭＳ ゴシック" w:hAnsi="ＭＳ ゴシック"/>
                <w:sz w:val="18"/>
                <w:szCs w:val="18"/>
              </w:rPr>
            </w:pPr>
          </w:p>
        </w:tc>
        <w:tc>
          <w:tcPr>
            <w:tcW w:w="1137"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D94D432" w14:textId="77777777" w:rsidR="00F65922" w:rsidRPr="00C026EA" w:rsidRDefault="00F65922" w:rsidP="00FB17D2">
            <w:pPr>
              <w:spacing w:line="240" w:lineRule="exact"/>
              <w:jc w:val="left"/>
              <w:rPr>
                <w:rFonts w:ascii="ＭＳ ゴシック" w:eastAsia="ＭＳ ゴシック" w:hAnsi="ＭＳ ゴシック" w:cs="ＭＳ Ｐゴシック"/>
                <w:kern w:val="0"/>
                <w:sz w:val="18"/>
                <w:szCs w:val="18"/>
              </w:rPr>
            </w:pPr>
            <w:r w:rsidRPr="00F65922">
              <w:rPr>
                <w:rFonts w:ascii="ＭＳ ゴシック" w:eastAsia="ＭＳ ゴシック" w:hAnsi="ＭＳ ゴシック" w:cs="ＭＳ Ｐゴシック" w:hint="eastAsia"/>
                <w:spacing w:val="30"/>
                <w:kern w:val="0"/>
                <w:sz w:val="18"/>
                <w:szCs w:val="18"/>
                <w:fitText w:val="900" w:id="-1219178493"/>
              </w:rPr>
              <w:t>予算現</w:t>
            </w:r>
            <w:r w:rsidRPr="00F65922">
              <w:rPr>
                <w:rFonts w:ascii="ＭＳ ゴシック" w:eastAsia="ＭＳ ゴシック" w:hAnsi="ＭＳ ゴシック" w:cs="ＭＳ Ｐゴシック" w:hint="eastAsia"/>
                <w:kern w:val="0"/>
                <w:sz w:val="18"/>
                <w:szCs w:val="18"/>
                <w:fitText w:val="900" w:id="-1219178493"/>
              </w:rPr>
              <w:t>額</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19D6A52" w14:textId="77777777" w:rsidR="00F65922" w:rsidRPr="00E53694" w:rsidRDefault="00F65922" w:rsidP="00FB17D2">
            <w:pPr>
              <w:spacing w:line="240" w:lineRule="exact"/>
              <w:ind w:left="426"/>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132千円</w:t>
            </w:r>
          </w:p>
        </w:tc>
        <w:tc>
          <w:tcPr>
            <w:tcW w:w="6373" w:type="dxa"/>
            <w:vMerge/>
            <w:tcBorders>
              <w:top w:val="single" w:sz="4" w:space="0" w:color="auto"/>
              <w:left w:val="single" w:sz="4" w:space="0" w:color="auto"/>
              <w:right w:val="single" w:sz="4" w:space="0" w:color="auto"/>
            </w:tcBorders>
          </w:tcPr>
          <w:p w14:paraId="0F046B7D" w14:textId="77777777" w:rsidR="00F65922" w:rsidRPr="008E671A" w:rsidRDefault="00F65922" w:rsidP="00E20961">
            <w:pPr>
              <w:widowControl/>
              <w:spacing w:line="240" w:lineRule="exact"/>
              <w:rPr>
                <w:rFonts w:ascii="ＭＳ ゴシック" w:eastAsia="ＭＳ ゴシック" w:hAnsi="ＭＳ ゴシック" w:cs="ＭＳ Ｐゴシック"/>
                <w:b/>
                <w:kern w:val="0"/>
                <w:sz w:val="18"/>
                <w:szCs w:val="18"/>
              </w:rPr>
            </w:pPr>
          </w:p>
        </w:tc>
      </w:tr>
      <w:tr w:rsidR="00F65922" w:rsidRPr="008E671A" w14:paraId="6867A490"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top w:val="single" w:sz="4" w:space="0" w:color="auto"/>
              <w:left w:val="single" w:sz="4" w:space="0" w:color="auto"/>
              <w:right w:val="single" w:sz="4" w:space="0" w:color="auto"/>
            </w:tcBorders>
            <w:shd w:val="clear" w:color="auto" w:fill="auto"/>
            <w:noWrap/>
          </w:tcPr>
          <w:p w14:paraId="017085A3" w14:textId="77777777" w:rsidR="00F65922" w:rsidRPr="008E671A" w:rsidRDefault="00F65922" w:rsidP="00FB17D2">
            <w:pPr>
              <w:widowControl/>
              <w:spacing w:line="240" w:lineRule="exact"/>
              <w:jc w:val="center"/>
              <w:rPr>
                <w:rFonts w:ascii="ＭＳ ゴシック" w:eastAsia="ＭＳ ゴシック" w:hAnsi="ＭＳ ゴシック"/>
                <w:sz w:val="18"/>
                <w:szCs w:val="18"/>
              </w:rPr>
            </w:pPr>
          </w:p>
        </w:tc>
        <w:tc>
          <w:tcPr>
            <w:tcW w:w="1137"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4C35E95" w14:textId="77777777" w:rsidR="00F65922" w:rsidRPr="00C026EA" w:rsidRDefault="00F65922" w:rsidP="00FB17D2">
            <w:pPr>
              <w:spacing w:line="240" w:lineRule="exact"/>
              <w:jc w:val="center"/>
              <w:rPr>
                <w:rFonts w:ascii="ＭＳ ゴシック" w:eastAsia="ＭＳ ゴシック" w:hAnsi="ＭＳ ゴシック" w:cs="ＭＳ Ｐゴシック"/>
                <w:kern w:val="0"/>
                <w:sz w:val="18"/>
                <w:szCs w:val="18"/>
              </w:rPr>
            </w:pPr>
            <w:r w:rsidRPr="00C026EA">
              <w:rPr>
                <w:rFonts w:ascii="ＭＳ ゴシック" w:eastAsia="ＭＳ ゴシック" w:hAnsi="ＭＳ ゴシック" w:cs="ＭＳ Ｐゴシック" w:hint="eastAsia"/>
                <w:kern w:val="0"/>
                <w:sz w:val="18"/>
                <w:szCs w:val="18"/>
              </w:rPr>
              <w:t>決　算　額</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61065F3" w14:textId="77777777" w:rsidR="00F65922" w:rsidRPr="00E53694" w:rsidRDefault="00F65922" w:rsidP="00FB17D2">
            <w:pPr>
              <w:spacing w:line="240" w:lineRule="exact"/>
              <w:ind w:left="321"/>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80千円</w:t>
            </w:r>
          </w:p>
        </w:tc>
        <w:tc>
          <w:tcPr>
            <w:tcW w:w="6373" w:type="dxa"/>
            <w:vMerge/>
            <w:tcBorders>
              <w:top w:val="single" w:sz="4" w:space="0" w:color="auto"/>
              <w:left w:val="single" w:sz="4" w:space="0" w:color="auto"/>
              <w:right w:val="single" w:sz="4" w:space="0" w:color="auto"/>
            </w:tcBorders>
          </w:tcPr>
          <w:p w14:paraId="1E240F32" w14:textId="77777777" w:rsidR="00F65922" w:rsidRPr="008E671A" w:rsidRDefault="00F65922" w:rsidP="00E20961">
            <w:pPr>
              <w:widowControl/>
              <w:spacing w:line="240" w:lineRule="exact"/>
              <w:rPr>
                <w:rFonts w:ascii="ＭＳ ゴシック" w:eastAsia="ＭＳ ゴシック" w:hAnsi="ＭＳ ゴシック" w:cs="ＭＳ Ｐゴシック"/>
                <w:b/>
                <w:kern w:val="0"/>
                <w:sz w:val="18"/>
                <w:szCs w:val="18"/>
              </w:rPr>
            </w:pPr>
          </w:p>
        </w:tc>
      </w:tr>
      <w:tr w:rsidR="00F65922" w:rsidRPr="008E671A" w14:paraId="347BEE24"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8"/>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6B211961" w14:textId="77777777" w:rsidR="00F65922" w:rsidRPr="008E671A" w:rsidRDefault="00F65922" w:rsidP="00FB17D2">
            <w:pPr>
              <w:widowControl/>
              <w:spacing w:line="240" w:lineRule="exact"/>
              <w:jc w:val="center"/>
              <w:rPr>
                <w:rFonts w:ascii="ＭＳ ゴシック" w:eastAsia="ＭＳ ゴシック" w:hAnsi="ＭＳ ゴシック"/>
                <w:sz w:val="18"/>
                <w:szCs w:val="18"/>
              </w:rPr>
            </w:pP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noWrap/>
          </w:tcPr>
          <w:p w14:paraId="6FD77BBF" w14:textId="77777777" w:rsidR="00F65922" w:rsidRPr="00B522C7" w:rsidRDefault="00F65922" w:rsidP="00071A4F">
            <w:pPr>
              <w:spacing w:line="240" w:lineRule="exact"/>
              <w:rPr>
                <w:rFonts w:ascii="ＭＳ ゴシック" w:eastAsia="ＭＳ ゴシック" w:hAnsi="ＭＳ ゴシック" w:cs="ＭＳ Ｐゴシック"/>
                <w:b/>
                <w:kern w:val="0"/>
                <w:sz w:val="18"/>
                <w:szCs w:val="18"/>
              </w:rPr>
            </w:pPr>
          </w:p>
          <w:p w14:paraId="38B3429A"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課⇒町民健康課（保健センター）</w:t>
            </w:r>
          </w:p>
          <w:p w14:paraId="500EDD4B" w14:textId="3905E2A8"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8366C" w:rsidRPr="00B522C7">
              <w:rPr>
                <w:rFonts w:ascii="ＭＳ ゴシック" w:eastAsia="ＭＳ ゴシック" w:hAnsi="游明朝" w:hint="eastAsia"/>
                <w:sz w:val="18"/>
              </w:rPr>
              <w:t>基本目標（健康・長生き）</w:t>
            </w:r>
          </w:p>
          <w:p w14:paraId="654C6DCC" w14:textId="77777777" w:rsidR="00F65922" w:rsidRPr="00B522C7" w:rsidRDefault="00F65922" w:rsidP="00071A4F">
            <w:pPr>
              <w:spacing w:line="240" w:lineRule="exact"/>
              <w:rPr>
                <w:rFonts w:ascii="ＭＳ ゴシック" w:eastAsia="ＭＳ ゴシック" w:hAnsi="ＭＳ ゴシック" w:cs="ＭＳ Ｐゴシック"/>
                <w:b/>
                <w:kern w:val="0"/>
                <w:sz w:val="18"/>
                <w:szCs w:val="18"/>
              </w:rPr>
            </w:pPr>
          </w:p>
        </w:tc>
        <w:tc>
          <w:tcPr>
            <w:tcW w:w="6373" w:type="dxa"/>
            <w:vMerge/>
            <w:tcBorders>
              <w:top w:val="single" w:sz="4" w:space="0" w:color="auto"/>
              <w:left w:val="single" w:sz="4" w:space="0" w:color="auto"/>
              <w:bottom w:val="single" w:sz="4" w:space="0" w:color="auto"/>
              <w:right w:val="single" w:sz="4" w:space="0" w:color="auto"/>
            </w:tcBorders>
          </w:tcPr>
          <w:p w14:paraId="401D05FF" w14:textId="77777777" w:rsidR="00F65922" w:rsidRPr="008E671A" w:rsidRDefault="00F65922" w:rsidP="00E20961">
            <w:pPr>
              <w:widowControl/>
              <w:spacing w:line="240" w:lineRule="exact"/>
              <w:rPr>
                <w:rFonts w:ascii="ＭＳ ゴシック" w:eastAsia="ＭＳ ゴシック" w:hAnsi="ＭＳ ゴシック" w:cs="ＭＳ Ｐゴシック"/>
                <w:b/>
                <w:kern w:val="0"/>
                <w:sz w:val="18"/>
                <w:szCs w:val="18"/>
              </w:rPr>
            </w:pPr>
          </w:p>
        </w:tc>
      </w:tr>
      <w:tr w:rsidR="00F65922" w:rsidRPr="008E671A" w14:paraId="02F94D55"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16BA124" w14:textId="77777777" w:rsidR="00F65922" w:rsidRPr="008E671A" w:rsidRDefault="00F65922" w:rsidP="00FB17D2">
            <w:pPr>
              <w:widowControl/>
              <w:spacing w:line="240" w:lineRule="exact"/>
              <w:jc w:val="center"/>
              <w:rPr>
                <w:rFonts w:ascii="ＭＳ ゴシック" w:eastAsia="ＭＳ ゴシック" w:hAnsi="ＭＳ ゴシック"/>
                <w:sz w:val="18"/>
                <w:szCs w:val="18"/>
              </w:rPr>
            </w:pPr>
          </w:p>
          <w:p w14:paraId="69118F2F" w14:textId="1BBA3373" w:rsidR="00F65922" w:rsidRDefault="008527AC" w:rsidP="00FB17D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108</w:t>
            </w:r>
          </w:p>
          <w:p w14:paraId="61AEE540"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p w14:paraId="0D9DA6AA"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20"/>
                <w:szCs w:val="20"/>
                <w:bdr w:val="single" w:sz="4" w:space="0" w:color="auto"/>
                <w:shd w:val="clear" w:color="auto" w:fill="000000"/>
              </w:rPr>
            </w:pPr>
          </w:p>
          <w:p w14:paraId="740F7623" w14:textId="77777777" w:rsidR="00F65922" w:rsidRPr="008E671A" w:rsidRDefault="00F65922" w:rsidP="00FB17D2">
            <w:pPr>
              <w:widowControl/>
              <w:spacing w:line="240" w:lineRule="exact"/>
              <w:jc w:val="center"/>
              <w:rPr>
                <w:rFonts w:ascii="ＭＳ ゴシック" w:eastAsia="ＭＳ ゴシック" w:hAnsi="ＭＳ ゴシック"/>
                <w:sz w:val="18"/>
                <w:szCs w:val="18"/>
              </w:rPr>
            </w:pP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noWrap/>
          </w:tcPr>
          <w:p w14:paraId="10340744" w14:textId="77777777" w:rsidR="00F65922" w:rsidRPr="00C026EA" w:rsidRDefault="00F65922" w:rsidP="00FB17D2">
            <w:pPr>
              <w:spacing w:line="240" w:lineRule="exact"/>
              <w:rPr>
                <w:rFonts w:ascii="ＭＳ ゴシック" w:eastAsia="ＭＳ ゴシック" w:hAnsi="ＭＳ ゴシック" w:cs="ＭＳ Ｐゴシック"/>
                <w:b/>
                <w:kern w:val="0"/>
                <w:sz w:val="18"/>
                <w:szCs w:val="18"/>
              </w:rPr>
            </w:pPr>
            <w:r w:rsidRPr="00C026EA">
              <w:rPr>
                <w:rFonts w:ascii="ＭＳ ゴシック" w:eastAsia="ＭＳ ゴシック" w:hAnsi="ＭＳ ゴシック" w:cs="ＭＳ Ｐゴシック" w:hint="eastAsia"/>
                <w:b/>
                <w:kern w:val="0"/>
                <w:sz w:val="18"/>
                <w:szCs w:val="18"/>
              </w:rPr>
              <w:t>食育推進事業（埼玉農産物の魅力再発見食育推進事業費補助金事業）</w:t>
            </w:r>
          </w:p>
        </w:tc>
        <w:tc>
          <w:tcPr>
            <w:tcW w:w="6373" w:type="dxa"/>
            <w:vMerge w:val="restart"/>
            <w:tcBorders>
              <w:top w:val="single" w:sz="4" w:space="0" w:color="auto"/>
              <w:left w:val="single" w:sz="4" w:space="0" w:color="auto"/>
              <w:bottom w:val="single" w:sz="4" w:space="0" w:color="auto"/>
              <w:right w:val="single" w:sz="4" w:space="0" w:color="auto"/>
            </w:tcBorders>
          </w:tcPr>
          <w:p w14:paraId="37077A92" w14:textId="77777777" w:rsidR="00F65922" w:rsidRPr="00E53694" w:rsidRDefault="00F65922" w:rsidP="00E20961">
            <w:pPr>
              <w:pStyle w:val="af0"/>
              <w:widowControl/>
              <w:numPr>
                <w:ilvl w:val="0"/>
                <w:numId w:val="2"/>
              </w:numPr>
              <w:spacing w:line="240" w:lineRule="exact"/>
              <w:ind w:leftChars="0"/>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b/>
                <w:kern w:val="0"/>
                <w:sz w:val="18"/>
                <w:szCs w:val="18"/>
              </w:rPr>
              <w:t>事業の概要</w:t>
            </w:r>
          </w:p>
          <w:p w14:paraId="34F5F5BA" w14:textId="77777777" w:rsidR="00F65922" w:rsidRPr="00E53694"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E53694">
              <w:rPr>
                <w:rFonts w:asciiTheme="minorEastAsia" w:eastAsiaTheme="minorEastAsia" w:hAnsiTheme="minorEastAsia" w:cs="ＭＳ Ｐゴシック" w:hint="eastAsia"/>
                <w:kern w:val="0"/>
                <w:sz w:val="18"/>
                <w:szCs w:val="18"/>
              </w:rPr>
              <w:t>「</w:t>
            </w:r>
            <w:r w:rsidRPr="00E53694">
              <w:rPr>
                <w:rFonts w:ascii="ＭＳ 明朝" w:hAnsi="ＭＳ 明朝" w:cs="ＭＳ Ｐゴシック" w:hint="eastAsia"/>
                <w:kern w:val="0"/>
                <w:sz w:val="18"/>
                <w:szCs w:val="18"/>
              </w:rPr>
              <w:t>まめ</w:t>
            </w:r>
            <w:r w:rsidRPr="00E53694">
              <w:rPr>
                <w:rFonts w:asciiTheme="minorEastAsia" w:eastAsiaTheme="minorEastAsia" w:hAnsiTheme="minorEastAsia" w:cs="ＭＳ Ｐゴシック" w:hint="eastAsia"/>
                <w:kern w:val="0"/>
                <w:sz w:val="18"/>
                <w:szCs w:val="18"/>
              </w:rPr>
              <w:t>で健康21プラン（第2次鳩山町健康増進計画・鳩山町食育推進計画」に基づき、ライフステージに応じた切れ間のない食育を推進し、町民一人ひとりの健全な食生活の実践に向けて支援する。</w:t>
            </w:r>
          </w:p>
          <w:p w14:paraId="5AE0AD5F" w14:textId="77777777" w:rsidR="00F65922" w:rsidRPr="00E53694" w:rsidRDefault="00F65922" w:rsidP="00E20961">
            <w:pPr>
              <w:widowControl/>
              <w:spacing w:line="240" w:lineRule="exact"/>
              <w:rPr>
                <w:rFonts w:asciiTheme="minorEastAsia" w:eastAsiaTheme="minorEastAsia" w:hAnsiTheme="minorEastAsia" w:cs="ＭＳ Ｐゴシック"/>
                <w:kern w:val="0"/>
                <w:sz w:val="18"/>
                <w:szCs w:val="18"/>
              </w:rPr>
            </w:pPr>
          </w:p>
          <w:p w14:paraId="7867F651" w14:textId="77777777" w:rsidR="00F65922" w:rsidRPr="00E53694" w:rsidRDefault="00F65922" w:rsidP="00E20961">
            <w:pPr>
              <w:pStyle w:val="af0"/>
              <w:widowControl/>
              <w:numPr>
                <w:ilvl w:val="0"/>
                <w:numId w:val="2"/>
              </w:numPr>
              <w:spacing w:line="240" w:lineRule="exact"/>
              <w:ind w:leftChars="0"/>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b/>
                <w:kern w:val="0"/>
                <w:sz w:val="18"/>
                <w:szCs w:val="18"/>
              </w:rPr>
              <w:t>当初予算と決算額が大きく異なる場合は、その理由</w:t>
            </w:r>
          </w:p>
          <w:p w14:paraId="47617557" w14:textId="77777777" w:rsidR="00F65922" w:rsidRPr="00E53694" w:rsidRDefault="00F65922" w:rsidP="00E20961">
            <w:pPr>
              <w:pStyle w:val="af0"/>
              <w:widowControl/>
              <w:spacing w:line="240" w:lineRule="exact"/>
              <w:ind w:leftChars="0" w:left="222" w:right="7" w:firstLine="142"/>
              <w:rPr>
                <w:rFonts w:ascii="ＭＳ 明朝" w:hAnsi="ＭＳ 明朝"/>
                <w:sz w:val="18"/>
              </w:rPr>
            </w:pPr>
            <w:r w:rsidRPr="00E53694">
              <w:rPr>
                <w:rFonts w:ascii="ＭＳ 明朝" w:hAnsi="ＭＳ 明朝" w:hint="eastAsia"/>
                <w:sz w:val="18"/>
              </w:rPr>
              <w:lastRenderedPageBreak/>
              <w:t>新型コロナ感染拡大の影響で予定していた教室等事業が中止となった。</w:t>
            </w:r>
          </w:p>
          <w:p w14:paraId="00DF6473" w14:textId="77777777" w:rsidR="00F65922" w:rsidRPr="00E53694" w:rsidRDefault="00F65922" w:rsidP="00E20961">
            <w:pPr>
              <w:pStyle w:val="af0"/>
              <w:widowControl/>
              <w:spacing w:line="240" w:lineRule="exact"/>
              <w:ind w:leftChars="0" w:left="375"/>
              <w:rPr>
                <w:rFonts w:ascii="ＭＳ ゴシック" w:eastAsia="ＭＳ ゴシック" w:hAnsi="ＭＳ ゴシック" w:cs="ＭＳ Ｐゴシック"/>
                <w:b/>
                <w:kern w:val="0"/>
                <w:sz w:val="18"/>
                <w:szCs w:val="18"/>
              </w:rPr>
            </w:pPr>
          </w:p>
          <w:p w14:paraId="151D3B17" w14:textId="77777777" w:rsidR="00F65922" w:rsidRPr="00E53694" w:rsidRDefault="00F65922" w:rsidP="00E20961">
            <w:pPr>
              <w:widowControl/>
              <w:spacing w:line="240" w:lineRule="exac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b/>
                <w:kern w:val="0"/>
                <w:sz w:val="18"/>
                <w:szCs w:val="18"/>
              </w:rPr>
              <w:t>(3）成果及び評価並びに改善点</w:t>
            </w:r>
          </w:p>
          <w:p w14:paraId="047A0876" w14:textId="77777777" w:rsidR="00F65922"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E53694">
              <w:rPr>
                <w:rFonts w:asciiTheme="minorEastAsia" w:eastAsiaTheme="minorEastAsia" w:hAnsiTheme="minorEastAsia" w:cs="ＭＳ Ｐゴシック" w:hint="eastAsia"/>
                <w:kern w:val="0"/>
                <w:sz w:val="18"/>
                <w:szCs w:val="18"/>
              </w:rPr>
              <w:t>「はとやま食エコレシピコンテスト」1回、「離乳食教室」1回開催し、主に子どもと保護者、子育て世代に対して食育の推進を図った。食育教室は新型コロナウイルス感染拡大防止のため中止した。</w:t>
            </w:r>
          </w:p>
          <w:p w14:paraId="1D709463" w14:textId="7855891D" w:rsidR="00F65922" w:rsidRPr="00E53694"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p>
        </w:tc>
      </w:tr>
      <w:tr w:rsidR="00F65922" w:rsidRPr="008E671A" w14:paraId="58AD3AB1"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311869EB" w14:textId="77777777" w:rsidR="00F65922" w:rsidRPr="008E671A" w:rsidRDefault="00F65922" w:rsidP="00FB17D2">
            <w:pPr>
              <w:widowControl/>
              <w:spacing w:line="240" w:lineRule="exact"/>
              <w:jc w:val="center"/>
              <w:rPr>
                <w:rFonts w:ascii="ＭＳ ゴシック" w:eastAsia="ＭＳ ゴシック" w:hAnsi="ＭＳ ゴシック"/>
                <w:sz w:val="18"/>
                <w:szCs w:val="18"/>
              </w:rPr>
            </w:pPr>
          </w:p>
        </w:tc>
        <w:tc>
          <w:tcPr>
            <w:tcW w:w="1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A428C4" w14:textId="77777777" w:rsidR="00F65922" w:rsidRPr="00C026EA" w:rsidRDefault="00F65922" w:rsidP="00FB17D2">
            <w:pPr>
              <w:spacing w:line="240" w:lineRule="exact"/>
              <w:jc w:val="center"/>
              <w:rPr>
                <w:rFonts w:ascii="ＭＳ ゴシック" w:eastAsia="ＭＳ ゴシック" w:hAnsi="ＭＳ ゴシック" w:cs="ＭＳ Ｐゴシック"/>
                <w:kern w:val="0"/>
                <w:sz w:val="18"/>
                <w:szCs w:val="18"/>
              </w:rPr>
            </w:pPr>
            <w:r w:rsidRPr="00C026EA">
              <w:rPr>
                <w:rFonts w:ascii="ＭＳ ゴシック" w:eastAsia="ＭＳ ゴシック" w:hAnsi="ＭＳ ゴシック" w:cs="ＭＳ Ｐゴシック" w:hint="eastAsia"/>
                <w:kern w:val="0"/>
                <w:sz w:val="18"/>
                <w:szCs w:val="18"/>
              </w:rPr>
              <w:t>当初予算額</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BCA583"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 xml:space="preserve">　　301千円</w:t>
            </w:r>
          </w:p>
        </w:tc>
        <w:tc>
          <w:tcPr>
            <w:tcW w:w="6373" w:type="dxa"/>
            <w:vMerge/>
            <w:tcBorders>
              <w:top w:val="single" w:sz="4" w:space="0" w:color="auto"/>
              <w:left w:val="single" w:sz="4" w:space="0" w:color="auto"/>
              <w:bottom w:val="single" w:sz="4" w:space="0" w:color="auto"/>
              <w:right w:val="single" w:sz="4" w:space="0" w:color="auto"/>
            </w:tcBorders>
            <w:vAlign w:val="center"/>
          </w:tcPr>
          <w:p w14:paraId="54263432" w14:textId="77777777" w:rsidR="00F65922" w:rsidRPr="008E671A" w:rsidRDefault="00F65922" w:rsidP="00FB17D2">
            <w:pPr>
              <w:widowControl/>
              <w:spacing w:line="240" w:lineRule="exact"/>
              <w:jc w:val="left"/>
              <w:rPr>
                <w:rFonts w:ascii="ＭＳ ゴシック" w:eastAsia="ＭＳ ゴシック" w:hAnsi="ＭＳ ゴシック" w:cs="ＭＳ Ｐゴシック"/>
                <w:b/>
                <w:kern w:val="0"/>
                <w:sz w:val="18"/>
                <w:szCs w:val="18"/>
              </w:rPr>
            </w:pPr>
          </w:p>
        </w:tc>
      </w:tr>
      <w:tr w:rsidR="00F65922" w:rsidRPr="008E671A" w14:paraId="412D3F62"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08B17644" w14:textId="77777777" w:rsidR="00F65922" w:rsidRPr="008E671A" w:rsidRDefault="00F65922" w:rsidP="00FB17D2">
            <w:pPr>
              <w:widowControl/>
              <w:spacing w:line="240" w:lineRule="exact"/>
              <w:jc w:val="center"/>
              <w:rPr>
                <w:rFonts w:ascii="ＭＳ ゴシック" w:eastAsia="ＭＳ ゴシック" w:hAnsi="ＭＳ ゴシック"/>
                <w:sz w:val="18"/>
                <w:szCs w:val="18"/>
              </w:rPr>
            </w:pPr>
          </w:p>
        </w:tc>
        <w:tc>
          <w:tcPr>
            <w:tcW w:w="1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12B9A4" w14:textId="77777777" w:rsidR="00F65922" w:rsidRPr="00C026EA" w:rsidRDefault="00F65922" w:rsidP="00FB17D2">
            <w:pPr>
              <w:spacing w:line="240" w:lineRule="exact"/>
              <w:jc w:val="left"/>
              <w:rPr>
                <w:rFonts w:ascii="ＭＳ ゴシック" w:eastAsia="ＭＳ ゴシック" w:hAnsi="ＭＳ ゴシック" w:cs="ＭＳ Ｐゴシック"/>
                <w:kern w:val="0"/>
                <w:sz w:val="18"/>
                <w:szCs w:val="18"/>
              </w:rPr>
            </w:pPr>
            <w:r w:rsidRPr="00F65922">
              <w:rPr>
                <w:rFonts w:ascii="ＭＳ ゴシック" w:eastAsia="ＭＳ ゴシック" w:hAnsi="ＭＳ ゴシック" w:cs="ＭＳ Ｐゴシック" w:hint="eastAsia"/>
                <w:spacing w:val="30"/>
                <w:kern w:val="0"/>
                <w:sz w:val="18"/>
                <w:szCs w:val="18"/>
                <w:fitText w:val="900" w:id="-1219178492"/>
              </w:rPr>
              <w:t>予算現</w:t>
            </w:r>
            <w:r w:rsidRPr="00F65922">
              <w:rPr>
                <w:rFonts w:ascii="ＭＳ ゴシック" w:eastAsia="ＭＳ ゴシック" w:hAnsi="ＭＳ ゴシック" w:cs="ＭＳ Ｐゴシック" w:hint="eastAsia"/>
                <w:kern w:val="0"/>
                <w:sz w:val="18"/>
                <w:szCs w:val="18"/>
                <w:fitText w:val="900" w:id="-1219178492"/>
              </w:rPr>
              <w:t>額</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87F20"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227千円</w:t>
            </w:r>
          </w:p>
        </w:tc>
        <w:tc>
          <w:tcPr>
            <w:tcW w:w="6373" w:type="dxa"/>
            <w:vMerge/>
            <w:tcBorders>
              <w:top w:val="single" w:sz="4" w:space="0" w:color="auto"/>
              <w:left w:val="single" w:sz="4" w:space="0" w:color="auto"/>
              <w:bottom w:val="single" w:sz="4" w:space="0" w:color="auto"/>
              <w:right w:val="single" w:sz="4" w:space="0" w:color="auto"/>
            </w:tcBorders>
            <w:vAlign w:val="center"/>
          </w:tcPr>
          <w:p w14:paraId="1BE1D175" w14:textId="77777777" w:rsidR="00F65922" w:rsidRPr="008E671A" w:rsidRDefault="00F65922" w:rsidP="00FB17D2">
            <w:pPr>
              <w:widowControl/>
              <w:spacing w:line="240" w:lineRule="exact"/>
              <w:jc w:val="left"/>
              <w:rPr>
                <w:rFonts w:ascii="ＭＳ ゴシック" w:eastAsia="ＭＳ ゴシック" w:hAnsi="ＭＳ ゴシック" w:cs="ＭＳ Ｐゴシック"/>
                <w:b/>
                <w:kern w:val="0"/>
                <w:sz w:val="18"/>
                <w:szCs w:val="18"/>
              </w:rPr>
            </w:pPr>
          </w:p>
        </w:tc>
      </w:tr>
      <w:tr w:rsidR="00F65922" w:rsidRPr="008E671A" w14:paraId="034D5E68"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7FE5702F" w14:textId="77777777" w:rsidR="00F65922" w:rsidRPr="008E671A" w:rsidRDefault="00F65922" w:rsidP="00FB17D2">
            <w:pPr>
              <w:widowControl/>
              <w:spacing w:line="240" w:lineRule="exact"/>
              <w:jc w:val="center"/>
              <w:rPr>
                <w:rFonts w:ascii="ＭＳ ゴシック" w:eastAsia="ＭＳ ゴシック" w:hAnsi="ＭＳ ゴシック"/>
                <w:sz w:val="18"/>
                <w:szCs w:val="18"/>
              </w:rPr>
            </w:pPr>
          </w:p>
        </w:tc>
        <w:tc>
          <w:tcPr>
            <w:tcW w:w="1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0DB642" w14:textId="77777777" w:rsidR="00F65922" w:rsidRPr="00C026EA" w:rsidRDefault="00F65922" w:rsidP="00FB17D2">
            <w:pPr>
              <w:spacing w:line="240" w:lineRule="exact"/>
              <w:jc w:val="center"/>
              <w:rPr>
                <w:rFonts w:ascii="ＭＳ ゴシック" w:eastAsia="ＭＳ ゴシック" w:hAnsi="ＭＳ ゴシック" w:cs="ＭＳ Ｐゴシック"/>
                <w:kern w:val="0"/>
                <w:sz w:val="18"/>
                <w:szCs w:val="18"/>
              </w:rPr>
            </w:pPr>
            <w:r w:rsidRPr="00C026EA">
              <w:rPr>
                <w:rFonts w:ascii="ＭＳ ゴシック" w:eastAsia="ＭＳ ゴシック" w:hAnsi="ＭＳ ゴシック" w:cs="ＭＳ Ｐゴシック" w:hint="eastAsia"/>
                <w:kern w:val="0"/>
                <w:sz w:val="18"/>
                <w:szCs w:val="18"/>
              </w:rPr>
              <w:t>決　算　額</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5CD21"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209千円</w:t>
            </w:r>
          </w:p>
        </w:tc>
        <w:tc>
          <w:tcPr>
            <w:tcW w:w="6373" w:type="dxa"/>
            <w:vMerge/>
            <w:tcBorders>
              <w:top w:val="single" w:sz="4" w:space="0" w:color="auto"/>
              <w:left w:val="single" w:sz="4" w:space="0" w:color="auto"/>
              <w:bottom w:val="single" w:sz="4" w:space="0" w:color="auto"/>
              <w:right w:val="single" w:sz="4" w:space="0" w:color="auto"/>
            </w:tcBorders>
            <w:vAlign w:val="center"/>
          </w:tcPr>
          <w:p w14:paraId="646B4BF2" w14:textId="77777777" w:rsidR="00F65922" w:rsidRPr="008E671A" w:rsidRDefault="00F65922" w:rsidP="00FB17D2">
            <w:pPr>
              <w:widowControl/>
              <w:spacing w:line="240" w:lineRule="exact"/>
              <w:jc w:val="left"/>
              <w:rPr>
                <w:rFonts w:ascii="ＭＳ ゴシック" w:eastAsia="ＭＳ ゴシック" w:hAnsi="ＭＳ ゴシック" w:cs="ＭＳ Ｐゴシック"/>
                <w:b/>
                <w:kern w:val="0"/>
                <w:sz w:val="18"/>
                <w:szCs w:val="18"/>
              </w:rPr>
            </w:pPr>
          </w:p>
        </w:tc>
      </w:tr>
      <w:tr w:rsidR="00F65922" w:rsidRPr="008E671A" w14:paraId="4C9602A1"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4A2B66F1" w14:textId="77777777" w:rsidR="00F65922" w:rsidRPr="008E671A" w:rsidRDefault="00F65922" w:rsidP="00FB17D2">
            <w:pPr>
              <w:widowControl/>
              <w:spacing w:line="240" w:lineRule="exact"/>
              <w:jc w:val="center"/>
              <w:rPr>
                <w:rFonts w:ascii="ＭＳ ゴシック" w:eastAsia="ＭＳ ゴシック" w:hAnsi="ＭＳ ゴシック"/>
                <w:sz w:val="18"/>
                <w:szCs w:val="18"/>
              </w:rPr>
            </w:pP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noWrap/>
          </w:tcPr>
          <w:p w14:paraId="7E18F701"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p>
          <w:p w14:paraId="1EC8CED6"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課⇒町民健康課（保健センター）</w:t>
            </w:r>
          </w:p>
          <w:p w14:paraId="18B3A9C2" w14:textId="65452FC9"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8366C" w:rsidRPr="00B522C7">
              <w:rPr>
                <w:rFonts w:ascii="ＭＳ ゴシック" w:eastAsia="ＭＳ ゴシック" w:hAnsi="ＭＳ ゴシック" w:cs="ＭＳ Ｐゴシック" w:hint="eastAsia"/>
                <w:kern w:val="0"/>
                <w:sz w:val="18"/>
                <w:szCs w:val="18"/>
              </w:rPr>
              <w:t>基本目標（健康・長生き）</w:t>
            </w:r>
          </w:p>
        </w:tc>
        <w:tc>
          <w:tcPr>
            <w:tcW w:w="6373" w:type="dxa"/>
            <w:vMerge/>
            <w:tcBorders>
              <w:top w:val="single" w:sz="4" w:space="0" w:color="auto"/>
              <w:left w:val="single" w:sz="4" w:space="0" w:color="auto"/>
              <w:bottom w:val="single" w:sz="4" w:space="0" w:color="auto"/>
              <w:right w:val="single" w:sz="4" w:space="0" w:color="auto"/>
            </w:tcBorders>
            <w:vAlign w:val="center"/>
          </w:tcPr>
          <w:p w14:paraId="3F842BED" w14:textId="77777777" w:rsidR="00F65922" w:rsidRPr="008E671A" w:rsidRDefault="00F65922" w:rsidP="00FB17D2">
            <w:pPr>
              <w:widowControl/>
              <w:spacing w:line="240" w:lineRule="exact"/>
              <w:jc w:val="left"/>
              <w:rPr>
                <w:rFonts w:ascii="ＭＳ ゴシック" w:eastAsia="ＭＳ ゴシック" w:hAnsi="ＭＳ ゴシック" w:cs="ＭＳ Ｐゴシック"/>
                <w:b/>
                <w:kern w:val="0"/>
                <w:sz w:val="18"/>
                <w:szCs w:val="18"/>
              </w:rPr>
            </w:pPr>
          </w:p>
        </w:tc>
      </w:tr>
      <w:tr w:rsidR="00F65922" w:rsidRPr="008E671A" w14:paraId="4C9FCC99"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1EFCB08" w14:textId="77777777" w:rsidR="00F65922" w:rsidRPr="008E671A" w:rsidRDefault="00F65922" w:rsidP="00FB17D2">
            <w:pPr>
              <w:widowControl/>
              <w:spacing w:line="240" w:lineRule="exact"/>
              <w:jc w:val="center"/>
            </w:pPr>
          </w:p>
          <w:p w14:paraId="574CC500" w14:textId="11B0FD03" w:rsidR="00F65922" w:rsidRPr="008E671A" w:rsidRDefault="008527AC" w:rsidP="00FB17D2">
            <w:pPr>
              <w:widowControl/>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109</w:t>
            </w:r>
          </w:p>
          <w:p w14:paraId="372E7BB3" w14:textId="77777777" w:rsidR="00F65922" w:rsidRPr="008E671A" w:rsidRDefault="00F65922" w:rsidP="00FB17D2">
            <w:pPr>
              <w:widowControl/>
              <w:spacing w:line="240" w:lineRule="exact"/>
              <w:jc w:val="center"/>
              <w:rPr>
                <w:rFonts w:ascii="ＭＳ ゴシック" w:eastAsia="ＭＳ ゴシック" w:hAnsi="ＭＳ ゴシック"/>
                <w:sz w:val="18"/>
              </w:rPr>
            </w:pPr>
          </w:p>
          <w:p w14:paraId="0D4C4EAF"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20"/>
                <w:szCs w:val="20"/>
                <w:bdr w:val="single" w:sz="4" w:space="0" w:color="auto"/>
                <w:shd w:val="clear" w:color="auto" w:fill="000000"/>
              </w:rPr>
            </w:pPr>
          </w:p>
          <w:p w14:paraId="43733C15"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20"/>
                <w:szCs w:val="20"/>
                <w:bdr w:val="single" w:sz="4" w:space="0" w:color="auto"/>
              </w:rPr>
            </w:pPr>
          </w:p>
          <w:p w14:paraId="36D4C76C" w14:textId="77777777" w:rsidR="00F65922" w:rsidRPr="008E671A" w:rsidRDefault="00F65922" w:rsidP="00FB17D2">
            <w:pPr>
              <w:widowControl/>
              <w:spacing w:line="240" w:lineRule="exact"/>
              <w:jc w:val="center"/>
            </w:pP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BF35340" w14:textId="77777777" w:rsidR="00F65922" w:rsidRPr="00C026EA" w:rsidRDefault="00F65922" w:rsidP="00FB17D2">
            <w:pPr>
              <w:widowControl/>
              <w:spacing w:line="240" w:lineRule="exact"/>
              <w:rPr>
                <w:rFonts w:ascii="ＭＳ ゴシック" w:eastAsia="ＭＳ ゴシック" w:hAnsi="ＭＳ ゴシック" w:cs="ＭＳ Ｐゴシック"/>
                <w:b/>
                <w:kern w:val="0"/>
                <w:sz w:val="18"/>
                <w:szCs w:val="18"/>
              </w:rPr>
            </w:pPr>
            <w:r w:rsidRPr="00C026EA">
              <w:rPr>
                <w:rFonts w:ascii="ＭＳ ゴシック" w:eastAsia="ＭＳ ゴシック" w:hAnsi="ＭＳ ゴシック" w:cs="ＭＳ Ｐゴシック" w:hint="eastAsia"/>
                <w:b/>
                <w:kern w:val="0"/>
                <w:sz w:val="18"/>
                <w:szCs w:val="18"/>
              </w:rPr>
              <w:t>健康マイレージ事業</w:t>
            </w:r>
          </w:p>
        </w:tc>
        <w:tc>
          <w:tcPr>
            <w:tcW w:w="6373" w:type="dxa"/>
            <w:vMerge w:val="restart"/>
            <w:tcBorders>
              <w:top w:val="single" w:sz="4" w:space="0" w:color="auto"/>
              <w:left w:val="single" w:sz="4" w:space="0" w:color="auto"/>
              <w:bottom w:val="single" w:sz="4" w:space="0" w:color="auto"/>
              <w:right w:val="single" w:sz="4" w:space="0" w:color="auto"/>
            </w:tcBorders>
          </w:tcPr>
          <w:p w14:paraId="60CD8FFF" w14:textId="77777777" w:rsidR="00F65922" w:rsidRPr="00B522C7" w:rsidRDefault="00F65922"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(1) 事業の概要</w:t>
            </w:r>
          </w:p>
          <w:p w14:paraId="491A09FF" w14:textId="77777777" w:rsidR="00F65922" w:rsidRPr="00B522C7" w:rsidRDefault="00F65922" w:rsidP="00E20961">
            <w:pPr>
              <w:widowControl/>
              <w:spacing w:line="240" w:lineRule="exact"/>
              <w:ind w:leftChars="100" w:left="210" w:firstLineChars="100" w:firstLine="180"/>
              <w:rPr>
                <w:rFonts w:asciiTheme="minorEastAsia" w:eastAsiaTheme="minorEastAsia" w:hAnsiTheme="minorEastAsia"/>
                <w:sz w:val="18"/>
              </w:rPr>
            </w:pPr>
            <w:r w:rsidRPr="00B522C7">
              <w:rPr>
                <w:rFonts w:asciiTheme="minorEastAsia" w:eastAsiaTheme="minorEastAsia" w:hAnsiTheme="minorEastAsia" w:cs="ＭＳ Ｐゴシック" w:hint="eastAsia"/>
                <w:kern w:val="0"/>
                <w:sz w:val="18"/>
                <w:szCs w:val="18"/>
              </w:rPr>
              <w:t>埼玉県</w:t>
            </w:r>
            <w:r w:rsidRPr="00B522C7">
              <w:rPr>
                <w:rFonts w:asciiTheme="minorEastAsia" w:eastAsiaTheme="minorEastAsia" w:hAnsiTheme="minorEastAsia" w:hint="eastAsia"/>
                <w:sz w:val="18"/>
              </w:rPr>
              <w:t>が構築したコバトン健康マイレージ事業として実施するもので、歩数に応じて付与されるポイントにより、県の特産品等各種景品が当たる抽選に参加でき、楽しみながらウォーキングを継続できるインセンティブ事業。</w:t>
            </w:r>
          </w:p>
          <w:p w14:paraId="06FE45BF" w14:textId="77777777" w:rsidR="00F65922" w:rsidRPr="00B522C7" w:rsidRDefault="00F65922" w:rsidP="00E20961">
            <w:pPr>
              <w:widowControl/>
              <w:spacing w:line="240" w:lineRule="exact"/>
              <w:rPr>
                <w:rFonts w:ascii="ＭＳ 明朝" w:hAnsi="ＭＳ 明朝" w:cs="ＭＳ Ｐゴシック"/>
                <w:kern w:val="0"/>
                <w:sz w:val="18"/>
                <w:szCs w:val="18"/>
              </w:rPr>
            </w:pPr>
          </w:p>
          <w:p w14:paraId="63C65626" w14:textId="77777777" w:rsidR="00F65922" w:rsidRPr="00B522C7" w:rsidRDefault="00F65922"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(2) 当初予算と決算額が大きく異なる場合は、その理由</w:t>
            </w:r>
          </w:p>
          <w:p w14:paraId="4AE3DEA0" w14:textId="77777777" w:rsidR="00F65922" w:rsidRPr="00B522C7" w:rsidRDefault="00F65922"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 xml:space="preserve">　</w:t>
            </w:r>
          </w:p>
          <w:p w14:paraId="22E06C67" w14:textId="77777777" w:rsidR="00F65922" w:rsidRPr="00B522C7" w:rsidRDefault="00F65922"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(3) 成果及び評価並びに改善点</w:t>
            </w:r>
          </w:p>
          <w:p w14:paraId="0EACEE66" w14:textId="77777777" w:rsidR="0038366C" w:rsidRPr="00B522C7" w:rsidRDefault="0038366C" w:rsidP="0038366C">
            <w:pPr>
              <w:widowControl/>
              <w:spacing w:line="240" w:lineRule="exact"/>
              <w:ind w:leftChars="200" w:left="600" w:hangingChars="100" w:hanging="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・ポールウォーク教室 （武蔵丘短期大学連携事業）参加者数　21名</w:t>
            </w:r>
          </w:p>
          <w:p w14:paraId="1B426B0A" w14:textId="792CE24B" w:rsidR="0038366C" w:rsidRPr="00B522C7" w:rsidRDefault="0038366C" w:rsidP="0038366C">
            <w:pPr>
              <w:widowControl/>
              <w:spacing w:line="240" w:lineRule="exact"/>
              <w:ind w:leftChars="200" w:left="600" w:hangingChars="100" w:hanging="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・体力測定会2回（武蔵丘短期大学連携事業）延参加者数　　121名</w:t>
            </w:r>
          </w:p>
          <w:p w14:paraId="5E112A02" w14:textId="77777777" w:rsidR="0038366C" w:rsidRPr="00B522C7" w:rsidRDefault="0038366C" w:rsidP="0038366C">
            <w:pPr>
              <w:widowControl/>
              <w:spacing w:line="240" w:lineRule="exact"/>
              <w:ind w:leftChars="275" w:left="578"/>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 xml:space="preserve">令和4年3月末現在 </w:t>
            </w:r>
            <w:r w:rsidRPr="00B522C7">
              <w:rPr>
                <w:rFonts w:asciiTheme="minorEastAsia" w:eastAsiaTheme="minorEastAsia" w:hAnsiTheme="minorEastAsia" w:cs="ＭＳ Ｐゴシック" w:hint="eastAsia"/>
                <w:kern w:val="0"/>
                <w:sz w:val="18"/>
                <w:szCs w:val="18"/>
                <w:u w:val="single"/>
              </w:rPr>
              <w:t>参加申込者　544人</w:t>
            </w:r>
          </w:p>
          <w:p w14:paraId="53858497" w14:textId="7BCD711A" w:rsidR="0038366C" w:rsidRPr="00B522C7" w:rsidRDefault="0038366C" w:rsidP="0038366C">
            <w:pPr>
              <w:widowControl/>
              <w:spacing w:line="240" w:lineRule="exact"/>
              <w:ind w:leftChars="200" w:left="600" w:hangingChars="100" w:hanging="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 xml:space="preserve">　　　　　　　　　　　内訳　歩数計参加者　　398人</w:t>
            </w:r>
          </w:p>
          <w:p w14:paraId="443C63FB" w14:textId="1F1EDD5E" w:rsidR="0038366C" w:rsidRPr="00B522C7" w:rsidRDefault="0038366C" w:rsidP="0038366C">
            <w:pPr>
              <w:widowControl/>
              <w:spacing w:line="240" w:lineRule="exact"/>
              <w:ind w:leftChars="200" w:left="600" w:hangingChars="100" w:hanging="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 xml:space="preserve">　　　　　　　　　　　　　　コバトンアプリ参加者　146人</w:t>
            </w:r>
          </w:p>
          <w:p w14:paraId="16AB81D0" w14:textId="58A35222" w:rsidR="00F65922" w:rsidRPr="00B522C7" w:rsidRDefault="00F65922" w:rsidP="00E20961">
            <w:pPr>
              <w:widowControl/>
              <w:spacing w:line="240" w:lineRule="exact"/>
              <w:rPr>
                <w:rFonts w:ascii="ＭＳ ゴシック" w:eastAsia="ＭＳ ゴシック" w:hAnsi="ＭＳ ゴシック" w:cs="ＭＳ Ｐゴシック"/>
                <w:kern w:val="0"/>
                <w:sz w:val="18"/>
                <w:szCs w:val="18"/>
              </w:rPr>
            </w:pPr>
          </w:p>
        </w:tc>
      </w:tr>
      <w:tr w:rsidR="00F65922" w:rsidRPr="008E671A" w14:paraId="74682495"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2978E0BA" w14:textId="77777777" w:rsidR="00F65922" w:rsidRPr="008E671A" w:rsidRDefault="00F65922" w:rsidP="00FB17D2">
            <w:pPr>
              <w:widowControl/>
              <w:spacing w:line="240" w:lineRule="exact"/>
              <w:jc w:val="center"/>
            </w:pPr>
          </w:p>
        </w:tc>
        <w:tc>
          <w:tcPr>
            <w:tcW w:w="1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51FC90" w14:textId="77777777" w:rsidR="00F65922" w:rsidRPr="00C026EA" w:rsidRDefault="00F65922" w:rsidP="00FB17D2">
            <w:pPr>
              <w:spacing w:line="240" w:lineRule="exact"/>
              <w:jc w:val="left"/>
              <w:rPr>
                <w:rFonts w:ascii="ＭＳ ゴシック" w:eastAsia="ＭＳ ゴシック" w:hAnsi="ＭＳ ゴシック" w:cs="ＭＳ Ｐゴシック"/>
                <w:b/>
                <w:kern w:val="0"/>
                <w:sz w:val="18"/>
                <w:szCs w:val="18"/>
              </w:rPr>
            </w:pPr>
            <w:r w:rsidRPr="00C026EA">
              <w:rPr>
                <w:rFonts w:ascii="ＭＳ ゴシック" w:eastAsia="ＭＳ ゴシック" w:hAnsi="ＭＳ ゴシック" w:cs="ＭＳ Ｐゴシック" w:hint="eastAsia"/>
                <w:kern w:val="0"/>
                <w:sz w:val="18"/>
                <w:szCs w:val="18"/>
              </w:rPr>
              <w:t>当初予算額</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52F49B" w14:textId="77777777" w:rsidR="00F65922" w:rsidRPr="00E53694" w:rsidRDefault="00F65922" w:rsidP="00FB17D2">
            <w:pPr>
              <w:spacing w:line="240" w:lineRule="exact"/>
              <w:ind w:left="202"/>
              <w:jc w:val="righ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kern w:val="0"/>
                <w:sz w:val="18"/>
                <w:szCs w:val="18"/>
              </w:rPr>
              <w:t>929千円</w:t>
            </w:r>
          </w:p>
        </w:tc>
        <w:tc>
          <w:tcPr>
            <w:tcW w:w="6373" w:type="dxa"/>
            <w:vMerge/>
            <w:tcBorders>
              <w:top w:val="single" w:sz="4" w:space="0" w:color="auto"/>
              <w:left w:val="single" w:sz="4" w:space="0" w:color="auto"/>
              <w:bottom w:val="single" w:sz="4" w:space="0" w:color="auto"/>
              <w:right w:val="single" w:sz="4" w:space="0" w:color="auto"/>
            </w:tcBorders>
          </w:tcPr>
          <w:p w14:paraId="227EC569" w14:textId="77777777" w:rsidR="00F65922" w:rsidRPr="008E671A" w:rsidRDefault="00F65922" w:rsidP="00E20961">
            <w:pPr>
              <w:widowControl/>
              <w:spacing w:line="240" w:lineRule="exact"/>
              <w:rPr>
                <w:rFonts w:ascii="ＭＳ ゴシック" w:eastAsia="ＭＳ ゴシック" w:hAnsi="ＭＳ ゴシック" w:cs="ＭＳ Ｐゴシック"/>
                <w:b/>
                <w:kern w:val="0"/>
                <w:sz w:val="18"/>
                <w:szCs w:val="18"/>
              </w:rPr>
            </w:pPr>
          </w:p>
        </w:tc>
      </w:tr>
      <w:tr w:rsidR="00F65922" w:rsidRPr="008E671A" w14:paraId="13815FB5"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5A50675B" w14:textId="77777777" w:rsidR="00F65922" w:rsidRPr="008E671A" w:rsidRDefault="00F65922" w:rsidP="00FB17D2">
            <w:pPr>
              <w:widowControl/>
              <w:spacing w:line="240" w:lineRule="exact"/>
              <w:jc w:val="center"/>
            </w:pPr>
          </w:p>
        </w:tc>
        <w:tc>
          <w:tcPr>
            <w:tcW w:w="1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99F861" w14:textId="77777777" w:rsidR="00F65922" w:rsidRPr="00C026EA" w:rsidRDefault="00F65922" w:rsidP="00FB17D2">
            <w:pPr>
              <w:spacing w:line="240" w:lineRule="exact"/>
              <w:jc w:val="left"/>
              <w:rPr>
                <w:rFonts w:ascii="ＭＳ ゴシック" w:eastAsia="ＭＳ ゴシック" w:hAnsi="ＭＳ ゴシック" w:cs="ＭＳ Ｐゴシック"/>
                <w:kern w:val="0"/>
                <w:sz w:val="18"/>
                <w:szCs w:val="18"/>
              </w:rPr>
            </w:pPr>
            <w:r w:rsidRPr="00F65922">
              <w:rPr>
                <w:rFonts w:ascii="ＭＳ ゴシック" w:eastAsia="ＭＳ ゴシック" w:hAnsi="ＭＳ ゴシック" w:cs="ＭＳ Ｐゴシック" w:hint="eastAsia"/>
                <w:spacing w:val="30"/>
                <w:kern w:val="0"/>
                <w:sz w:val="18"/>
                <w:szCs w:val="18"/>
                <w:fitText w:val="900" w:id="-1219178491"/>
              </w:rPr>
              <w:t>予算現</w:t>
            </w:r>
            <w:r w:rsidRPr="00F65922">
              <w:rPr>
                <w:rFonts w:ascii="ＭＳ ゴシック" w:eastAsia="ＭＳ ゴシック" w:hAnsi="ＭＳ ゴシック" w:cs="ＭＳ Ｐゴシック" w:hint="eastAsia"/>
                <w:kern w:val="0"/>
                <w:sz w:val="18"/>
                <w:szCs w:val="18"/>
                <w:fitText w:val="900" w:id="-1219178491"/>
              </w:rPr>
              <w:t>額</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A97C7" w14:textId="77777777" w:rsidR="00F65922" w:rsidRPr="00E53694" w:rsidRDefault="00F65922" w:rsidP="00FB17D2">
            <w:pPr>
              <w:spacing w:line="240" w:lineRule="exact"/>
              <w:ind w:leftChars="-20" w:left="-1" w:hangingChars="23" w:hanging="41"/>
              <w:jc w:val="righ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kern w:val="0"/>
                <w:sz w:val="18"/>
                <w:szCs w:val="18"/>
              </w:rPr>
              <w:t>929千円</w:t>
            </w:r>
          </w:p>
        </w:tc>
        <w:tc>
          <w:tcPr>
            <w:tcW w:w="6373" w:type="dxa"/>
            <w:vMerge/>
            <w:tcBorders>
              <w:top w:val="single" w:sz="4" w:space="0" w:color="auto"/>
              <w:left w:val="single" w:sz="4" w:space="0" w:color="auto"/>
              <w:bottom w:val="single" w:sz="4" w:space="0" w:color="auto"/>
              <w:right w:val="single" w:sz="4" w:space="0" w:color="auto"/>
            </w:tcBorders>
          </w:tcPr>
          <w:p w14:paraId="16FD6E69" w14:textId="77777777" w:rsidR="00F65922" w:rsidRPr="008E671A" w:rsidRDefault="00F65922" w:rsidP="00E20961">
            <w:pPr>
              <w:widowControl/>
              <w:spacing w:line="240" w:lineRule="exact"/>
              <w:rPr>
                <w:rFonts w:ascii="ＭＳ ゴシック" w:eastAsia="ＭＳ ゴシック" w:hAnsi="ＭＳ ゴシック" w:cs="ＭＳ Ｐゴシック"/>
                <w:b/>
                <w:kern w:val="0"/>
                <w:sz w:val="18"/>
                <w:szCs w:val="18"/>
              </w:rPr>
            </w:pPr>
          </w:p>
        </w:tc>
      </w:tr>
      <w:tr w:rsidR="00F65922" w:rsidRPr="008E671A" w14:paraId="7F2D6DE0"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654157A7" w14:textId="77777777" w:rsidR="00F65922" w:rsidRPr="008E671A" w:rsidRDefault="00F65922" w:rsidP="00FB17D2">
            <w:pPr>
              <w:widowControl/>
              <w:spacing w:line="240" w:lineRule="exact"/>
              <w:jc w:val="center"/>
            </w:pPr>
          </w:p>
        </w:tc>
        <w:tc>
          <w:tcPr>
            <w:tcW w:w="1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CC84A7" w14:textId="77777777" w:rsidR="00F65922" w:rsidRPr="00C026EA" w:rsidRDefault="00F65922" w:rsidP="00FB17D2">
            <w:pPr>
              <w:widowControl/>
              <w:spacing w:line="240" w:lineRule="exact"/>
              <w:jc w:val="left"/>
              <w:rPr>
                <w:rFonts w:ascii="ＭＳ ゴシック" w:eastAsia="ＭＳ ゴシック" w:hAnsi="ＭＳ ゴシック" w:cs="ＭＳ Ｐゴシック"/>
                <w:kern w:val="0"/>
                <w:sz w:val="18"/>
                <w:szCs w:val="18"/>
              </w:rPr>
            </w:pPr>
            <w:r w:rsidRPr="00C026EA">
              <w:rPr>
                <w:rFonts w:ascii="ＭＳ ゴシック" w:eastAsia="ＭＳ ゴシック" w:hAnsi="ＭＳ ゴシック" w:cs="ＭＳ Ｐゴシック" w:hint="eastAsia"/>
                <w:kern w:val="0"/>
                <w:sz w:val="18"/>
                <w:szCs w:val="18"/>
              </w:rPr>
              <w:t>決　算　額</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09AC1F" w14:textId="77777777" w:rsidR="00F65922" w:rsidRPr="00E53694" w:rsidRDefault="00F65922" w:rsidP="00FB17D2">
            <w:pPr>
              <w:spacing w:line="240" w:lineRule="exact"/>
              <w:ind w:left="202"/>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907千円</w:t>
            </w:r>
          </w:p>
        </w:tc>
        <w:tc>
          <w:tcPr>
            <w:tcW w:w="6373" w:type="dxa"/>
            <w:vMerge/>
            <w:tcBorders>
              <w:top w:val="single" w:sz="4" w:space="0" w:color="auto"/>
              <w:left w:val="single" w:sz="4" w:space="0" w:color="auto"/>
              <w:bottom w:val="single" w:sz="4" w:space="0" w:color="auto"/>
              <w:right w:val="single" w:sz="4" w:space="0" w:color="auto"/>
            </w:tcBorders>
          </w:tcPr>
          <w:p w14:paraId="711CF69A" w14:textId="77777777" w:rsidR="00F65922" w:rsidRPr="008E671A" w:rsidRDefault="00F65922" w:rsidP="00E20961">
            <w:pPr>
              <w:widowControl/>
              <w:spacing w:line="240" w:lineRule="exact"/>
              <w:rPr>
                <w:rFonts w:ascii="ＭＳ ゴシック" w:eastAsia="ＭＳ ゴシック" w:hAnsi="ＭＳ ゴシック" w:cs="ＭＳ Ｐゴシック"/>
                <w:b/>
                <w:kern w:val="0"/>
                <w:sz w:val="18"/>
                <w:szCs w:val="18"/>
              </w:rPr>
            </w:pPr>
          </w:p>
        </w:tc>
      </w:tr>
      <w:tr w:rsidR="00F65922" w:rsidRPr="008E671A" w14:paraId="7FF6871E"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5"/>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0CDD1500" w14:textId="77777777" w:rsidR="00F65922" w:rsidRPr="008E671A" w:rsidRDefault="00F65922" w:rsidP="00FB17D2">
            <w:pPr>
              <w:widowControl/>
              <w:spacing w:line="240" w:lineRule="exact"/>
              <w:jc w:val="center"/>
            </w:pP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noWrap/>
          </w:tcPr>
          <w:p w14:paraId="187B66C3"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p>
          <w:p w14:paraId="5121FE70"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課⇒町民健康課（保健センター）</w:t>
            </w:r>
          </w:p>
          <w:p w14:paraId="202ADFFD" w14:textId="29FFA78D"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8366C" w:rsidRPr="00B522C7">
              <w:rPr>
                <w:rFonts w:ascii="ＭＳ ゴシック" w:eastAsia="ＭＳ ゴシック" w:hAnsi="游明朝" w:hint="eastAsia"/>
                <w:sz w:val="18"/>
              </w:rPr>
              <w:t>基本目標（健康・長生き）</w:t>
            </w:r>
          </w:p>
          <w:p w14:paraId="27DFA376"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p>
        </w:tc>
        <w:tc>
          <w:tcPr>
            <w:tcW w:w="6373" w:type="dxa"/>
            <w:vMerge/>
            <w:tcBorders>
              <w:top w:val="single" w:sz="4" w:space="0" w:color="auto"/>
              <w:left w:val="single" w:sz="4" w:space="0" w:color="auto"/>
              <w:bottom w:val="single" w:sz="4" w:space="0" w:color="auto"/>
              <w:right w:val="single" w:sz="4" w:space="0" w:color="auto"/>
            </w:tcBorders>
          </w:tcPr>
          <w:p w14:paraId="498EA256" w14:textId="77777777" w:rsidR="00F65922" w:rsidRPr="008E671A" w:rsidRDefault="00F65922" w:rsidP="00E20961">
            <w:pPr>
              <w:widowControl/>
              <w:spacing w:line="240" w:lineRule="exact"/>
              <w:rPr>
                <w:rFonts w:ascii="ＭＳ ゴシック" w:eastAsia="ＭＳ ゴシック" w:hAnsi="ＭＳ ゴシック" w:cs="ＭＳ Ｐゴシック"/>
                <w:b/>
                <w:kern w:val="0"/>
                <w:sz w:val="18"/>
                <w:szCs w:val="18"/>
              </w:rPr>
            </w:pPr>
          </w:p>
        </w:tc>
      </w:tr>
      <w:tr w:rsidR="00F65922" w:rsidRPr="008E671A" w14:paraId="1048D5BA"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568" w:type="dxa"/>
            <w:vMerge w:val="restart"/>
            <w:tcBorders>
              <w:top w:val="single" w:sz="4" w:space="0" w:color="auto"/>
              <w:left w:val="single" w:sz="4" w:space="0" w:color="auto"/>
              <w:right w:val="single" w:sz="4" w:space="0" w:color="auto"/>
            </w:tcBorders>
            <w:shd w:val="clear" w:color="auto" w:fill="auto"/>
            <w:noWrap/>
          </w:tcPr>
          <w:p w14:paraId="2FAA8DD9" w14:textId="77777777" w:rsidR="00F65922" w:rsidRPr="008E671A" w:rsidRDefault="00F65922" w:rsidP="00FB17D2">
            <w:pPr>
              <w:widowControl/>
              <w:spacing w:line="240" w:lineRule="exact"/>
              <w:jc w:val="center"/>
              <w:rPr>
                <w:rFonts w:asciiTheme="majorEastAsia" w:eastAsiaTheme="majorEastAsia" w:hAnsiTheme="majorEastAsia"/>
                <w:sz w:val="18"/>
                <w:szCs w:val="18"/>
              </w:rPr>
            </w:pPr>
          </w:p>
          <w:p w14:paraId="3D1092BA" w14:textId="48EBB5E5" w:rsidR="00F65922" w:rsidRPr="008E671A" w:rsidRDefault="008527AC" w:rsidP="00FB17D2">
            <w:pPr>
              <w:widowControl/>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110</w:t>
            </w:r>
          </w:p>
          <w:p w14:paraId="5DEECFC4" w14:textId="77777777" w:rsidR="00F65922" w:rsidRPr="008E671A" w:rsidRDefault="00F65922" w:rsidP="00FB17D2">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p>
          <w:p w14:paraId="2DA56F6A" w14:textId="77777777" w:rsidR="00F65922" w:rsidRPr="008E671A" w:rsidRDefault="00F65922" w:rsidP="00FB17D2">
            <w:pPr>
              <w:widowControl/>
              <w:spacing w:line="240" w:lineRule="exact"/>
              <w:ind w:left="-68" w:right="-139" w:hanging="68"/>
              <w:jc w:val="center"/>
              <w:rPr>
                <w:rFonts w:asciiTheme="majorEastAsia" w:eastAsiaTheme="majorEastAsia" w:hAnsiTheme="majorEastAsia"/>
                <w:sz w:val="18"/>
                <w:szCs w:val="18"/>
              </w:rPr>
            </w:pP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noWrap/>
          </w:tcPr>
          <w:p w14:paraId="3EB00DD9" w14:textId="77777777" w:rsidR="00F65922" w:rsidRPr="00C026EA" w:rsidRDefault="00F65922" w:rsidP="00FB17D2">
            <w:pPr>
              <w:widowControl/>
              <w:spacing w:line="240" w:lineRule="exact"/>
              <w:rPr>
                <w:rFonts w:ascii="ＭＳ ゴシック" w:eastAsia="ＭＳ ゴシック" w:hAnsi="ＭＳ ゴシック" w:cs="ＭＳ Ｐゴシック"/>
                <w:kern w:val="0"/>
                <w:sz w:val="18"/>
                <w:szCs w:val="18"/>
              </w:rPr>
            </w:pPr>
            <w:r w:rsidRPr="00C026EA">
              <w:rPr>
                <w:rFonts w:ascii="ＭＳ ゴシック" w:eastAsia="ＭＳ ゴシック" w:hAnsi="ＭＳ ゴシック" w:cs="ＭＳ Ｐゴシック" w:hint="eastAsia"/>
                <w:b/>
                <w:kern w:val="0"/>
                <w:sz w:val="18"/>
                <w:szCs w:val="18"/>
              </w:rPr>
              <w:t>風しんの追加的対策事業（緊急風しん抗体検査事業補助金事業）</w:t>
            </w:r>
          </w:p>
        </w:tc>
        <w:tc>
          <w:tcPr>
            <w:tcW w:w="6373" w:type="dxa"/>
            <w:vMerge w:val="restart"/>
            <w:tcBorders>
              <w:top w:val="single" w:sz="4" w:space="0" w:color="auto"/>
              <w:left w:val="single" w:sz="4" w:space="0" w:color="auto"/>
              <w:right w:val="single" w:sz="4" w:space="0" w:color="auto"/>
            </w:tcBorders>
          </w:tcPr>
          <w:p w14:paraId="03101D98" w14:textId="77777777" w:rsidR="00F65922" w:rsidRPr="00B522C7" w:rsidRDefault="00F65922"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(1) 事業の概要</w:t>
            </w:r>
          </w:p>
          <w:p w14:paraId="1C4C08F1" w14:textId="77777777" w:rsidR="00F65922" w:rsidRPr="00B522C7"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過去の公的予防接種において、風しん予防接種の接種機会が与えられなかった昭和37年4月2日～昭和54年4月1日の間に生まれた男性の風しん抗体保有率の上昇を目的とした対策を行うもの。</w:t>
            </w:r>
          </w:p>
          <w:p w14:paraId="2BFFCC49" w14:textId="77777777" w:rsidR="00F65922" w:rsidRPr="00B522C7" w:rsidRDefault="00F65922" w:rsidP="00E20961">
            <w:pPr>
              <w:widowControl/>
              <w:spacing w:line="240" w:lineRule="exact"/>
              <w:ind w:left="180"/>
              <w:rPr>
                <w:rFonts w:ascii="ＭＳ ゴシック" w:eastAsia="ＭＳ ゴシック" w:hAnsi="ＭＳ ゴシック" w:cs="ＭＳ Ｐゴシック"/>
                <w:kern w:val="0"/>
                <w:sz w:val="18"/>
                <w:szCs w:val="18"/>
              </w:rPr>
            </w:pPr>
          </w:p>
          <w:p w14:paraId="0F4CE8FC" w14:textId="77777777" w:rsidR="00F65922" w:rsidRPr="00B522C7" w:rsidRDefault="00F65922"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(2) 当初予算と決算額が大きく異なる場合は、その理由</w:t>
            </w:r>
          </w:p>
          <w:p w14:paraId="1492C492" w14:textId="77777777" w:rsidR="00F65922" w:rsidRPr="00B522C7" w:rsidRDefault="00F65922" w:rsidP="00E20961">
            <w:pPr>
              <w:widowControl/>
              <w:spacing w:line="240" w:lineRule="exact"/>
              <w:rPr>
                <w:rFonts w:ascii="ＭＳ ゴシック" w:eastAsia="ＭＳ ゴシック" w:hAnsi="ＭＳ ゴシック" w:cs="ＭＳ Ｐゴシック"/>
                <w:kern w:val="0"/>
                <w:sz w:val="18"/>
                <w:szCs w:val="18"/>
              </w:rPr>
            </w:pPr>
          </w:p>
          <w:p w14:paraId="5D8BD148" w14:textId="77777777" w:rsidR="00F65922" w:rsidRPr="00B522C7" w:rsidRDefault="00F65922"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(3) 成果及び評価並びに改善点</w:t>
            </w:r>
          </w:p>
          <w:p w14:paraId="501F455D" w14:textId="77777777" w:rsidR="0038366C" w:rsidRPr="00B522C7" w:rsidRDefault="0038366C" w:rsidP="0038366C">
            <w:pPr>
              <w:widowControl/>
              <w:spacing w:line="240" w:lineRule="exact"/>
              <w:ind w:leftChars="200" w:left="600" w:hangingChars="100" w:hanging="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・令和4年3月31日現在の対象者　1,486人</w:t>
            </w:r>
          </w:p>
          <w:p w14:paraId="5AB4DB99" w14:textId="77777777" w:rsidR="0038366C" w:rsidRPr="00B522C7" w:rsidRDefault="0038366C" w:rsidP="0038366C">
            <w:pPr>
              <w:widowControl/>
              <w:spacing w:line="240" w:lineRule="exact"/>
              <w:ind w:leftChars="200" w:left="600" w:hangingChars="100" w:hanging="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・抗体検査受検者　　　　　　　　　 522人</w:t>
            </w:r>
          </w:p>
          <w:p w14:paraId="67595C1D" w14:textId="77777777" w:rsidR="0038366C" w:rsidRPr="00B522C7" w:rsidRDefault="0038366C" w:rsidP="0038366C">
            <w:pPr>
              <w:widowControl/>
              <w:spacing w:line="240" w:lineRule="exact"/>
              <w:ind w:leftChars="200" w:left="600" w:hangingChars="100" w:hanging="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・抵抗体者　　　　　　　　　　　　 122人</w:t>
            </w:r>
          </w:p>
          <w:p w14:paraId="6A2FB513" w14:textId="77777777" w:rsidR="0038366C" w:rsidRPr="00B522C7" w:rsidRDefault="0038366C" w:rsidP="0038366C">
            <w:pPr>
              <w:widowControl/>
              <w:spacing w:line="240" w:lineRule="exact"/>
              <w:ind w:leftChars="200" w:left="600" w:hangingChars="100" w:hanging="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・風しん第5期予防接種者　　　　　　87人</w:t>
            </w:r>
          </w:p>
          <w:p w14:paraId="4342935C" w14:textId="77777777" w:rsidR="0038366C" w:rsidRPr="00B522C7" w:rsidRDefault="0038366C" w:rsidP="0038366C">
            <w:pPr>
              <w:widowControl/>
              <w:spacing w:line="240" w:lineRule="exact"/>
              <w:ind w:leftChars="200" w:left="600" w:hangingChars="100" w:hanging="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※抗体検査受診率が約35.1％と低いため、受診勧奨の強化が必要</w:t>
            </w:r>
          </w:p>
          <w:p w14:paraId="57E8927E" w14:textId="782FE898" w:rsidR="00F65922" w:rsidRPr="00B522C7"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p>
        </w:tc>
      </w:tr>
      <w:tr w:rsidR="00F65922" w:rsidRPr="008E671A" w14:paraId="5D75441B"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left w:val="single" w:sz="4" w:space="0" w:color="auto"/>
              <w:right w:val="single" w:sz="4" w:space="0" w:color="auto"/>
            </w:tcBorders>
            <w:shd w:val="clear" w:color="auto" w:fill="auto"/>
            <w:noWrap/>
          </w:tcPr>
          <w:p w14:paraId="553BEDE7" w14:textId="77777777" w:rsidR="00F65922" w:rsidRPr="008E671A" w:rsidRDefault="00F65922" w:rsidP="00FB17D2">
            <w:pPr>
              <w:widowControl/>
              <w:spacing w:line="240" w:lineRule="exact"/>
              <w:jc w:val="center"/>
              <w:rPr>
                <w:rFonts w:asciiTheme="majorEastAsia" w:eastAsiaTheme="majorEastAsia" w:hAnsiTheme="majorEastAsia"/>
                <w:sz w:val="18"/>
                <w:szCs w:val="18"/>
              </w:rPr>
            </w:pPr>
          </w:p>
        </w:tc>
        <w:tc>
          <w:tcPr>
            <w:tcW w:w="1171"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noWrap/>
            <w:vAlign w:val="center"/>
          </w:tcPr>
          <w:p w14:paraId="77228CA2" w14:textId="77777777" w:rsidR="00F65922" w:rsidRPr="00C026EA" w:rsidRDefault="00F65922" w:rsidP="00FB17D2">
            <w:pPr>
              <w:spacing w:line="240" w:lineRule="exact"/>
              <w:jc w:val="center"/>
              <w:rPr>
                <w:rFonts w:ascii="ＭＳ ゴシック" w:eastAsia="ＭＳ ゴシック" w:hAnsi="ＭＳ ゴシック" w:cs="ＭＳ Ｐゴシック"/>
                <w:b/>
                <w:kern w:val="0"/>
                <w:sz w:val="18"/>
                <w:szCs w:val="18"/>
              </w:rPr>
            </w:pPr>
            <w:r w:rsidRPr="00C026EA">
              <w:rPr>
                <w:rFonts w:ascii="ＭＳ ゴシック" w:eastAsia="ＭＳ ゴシック" w:hAnsi="ＭＳ ゴシック" w:cs="ＭＳ Ｐゴシック" w:hint="eastAsia"/>
                <w:kern w:val="0"/>
                <w:sz w:val="18"/>
                <w:szCs w:val="18"/>
              </w:rPr>
              <w:t>当初予算額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7A1B44" w14:textId="77777777" w:rsidR="00F65922" w:rsidRPr="00E53694" w:rsidRDefault="00F65922" w:rsidP="00FB17D2">
            <w:pPr>
              <w:widowControl/>
              <w:spacing w:line="240" w:lineRule="exact"/>
              <w:ind w:left="711" w:hanging="660"/>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537千円</w:t>
            </w:r>
          </w:p>
        </w:tc>
        <w:tc>
          <w:tcPr>
            <w:tcW w:w="6373" w:type="dxa"/>
            <w:vMerge/>
            <w:tcBorders>
              <w:left w:val="single" w:sz="4" w:space="0" w:color="auto"/>
              <w:right w:val="single" w:sz="4" w:space="0" w:color="auto"/>
            </w:tcBorders>
            <w:vAlign w:val="center"/>
          </w:tcPr>
          <w:p w14:paraId="7E74AF47" w14:textId="77777777" w:rsidR="00F65922" w:rsidRPr="008E671A" w:rsidRDefault="00F65922" w:rsidP="00FB17D2">
            <w:pPr>
              <w:rPr>
                <w:rFonts w:ascii="ＭＳ ゴシック" w:eastAsia="ＭＳ ゴシック" w:hAnsi="ＭＳ ゴシック" w:cs="ＭＳ Ｐゴシック"/>
                <w:b/>
                <w:kern w:val="0"/>
                <w:sz w:val="18"/>
                <w:szCs w:val="18"/>
              </w:rPr>
            </w:pPr>
          </w:p>
        </w:tc>
      </w:tr>
      <w:tr w:rsidR="00F65922" w:rsidRPr="008E671A" w14:paraId="7F4B6239"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left w:val="single" w:sz="4" w:space="0" w:color="auto"/>
              <w:right w:val="single" w:sz="4" w:space="0" w:color="auto"/>
            </w:tcBorders>
            <w:shd w:val="clear" w:color="auto" w:fill="auto"/>
            <w:noWrap/>
          </w:tcPr>
          <w:p w14:paraId="76C2AFD3" w14:textId="77777777" w:rsidR="00F65922" w:rsidRPr="008E671A" w:rsidRDefault="00F65922" w:rsidP="00FB17D2">
            <w:pPr>
              <w:widowControl/>
              <w:spacing w:line="240" w:lineRule="exact"/>
              <w:jc w:val="center"/>
              <w:rPr>
                <w:rFonts w:asciiTheme="majorEastAsia" w:eastAsiaTheme="majorEastAsia" w:hAnsiTheme="majorEastAsia"/>
                <w:sz w:val="18"/>
                <w:szCs w:val="18"/>
              </w:rPr>
            </w:pPr>
          </w:p>
        </w:tc>
        <w:tc>
          <w:tcPr>
            <w:tcW w:w="1171"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noWrap/>
            <w:vAlign w:val="center"/>
          </w:tcPr>
          <w:p w14:paraId="25E020B3" w14:textId="77777777" w:rsidR="00F65922" w:rsidRPr="00C026EA" w:rsidRDefault="00F65922" w:rsidP="00FB17D2">
            <w:pPr>
              <w:spacing w:line="240" w:lineRule="exact"/>
              <w:jc w:val="center"/>
              <w:rPr>
                <w:rFonts w:ascii="ＭＳ ゴシック" w:eastAsia="ＭＳ ゴシック" w:hAnsi="ＭＳ ゴシック" w:cs="ＭＳ Ｐゴシック"/>
                <w:kern w:val="0"/>
                <w:sz w:val="18"/>
                <w:szCs w:val="18"/>
              </w:rPr>
            </w:pPr>
            <w:r w:rsidRPr="00F65922">
              <w:rPr>
                <w:rFonts w:ascii="ＭＳ ゴシック" w:eastAsia="ＭＳ ゴシック" w:hAnsi="ＭＳ ゴシック" w:cs="ＭＳ Ｐゴシック" w:hint="eastAsia"/>
                <w:spacing w:val="30"/>
                <w:kern w:val="0"/>
                <w:sz w:val="18"/>
                <w:szCs w:val="18"/>
                <w:fitText w:val="900" w:id="-1219178490"/>
              </w:rPr>
              <w:t>予算現</w:t>
            </w:r>
            <w:r w:rsidRPr="00F65922">
              <w:rPr>
                <w:rFonts w:ascii="ＭＳ ゴシック" w:eastAsia="ＭＳ ゴシック" w:hAnsi="ＭＳ ゴシック" w:cs="ＭＳ Ｐゴシック" w:hint="eastAsia"/>
                <w:kern w:val="0"/>
                <w:sz w:val="18"/>
                <w:szCs w:val="18"/>
                <w:fitText w:val="900" w:id="-1219178490"/>
              </w:rPr>
              <w:t>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32E00"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 xml:space="preserve">　　578千円</w:t>
            </w:r>
          </w:p>
        </w:tc>
        <w:tc>
          <w:tcPr>
            <w:tcW w:w="6373" w:type="dxa"/>
            <w:vMerge/>
            <w:tcBorders>
              <w:left w:val="single" w:sz="4" w:space="0" w:color="auto"/>
              <w:right w:val="single" w:sz="4" w:space="0" w:color="auto"/>
            </w:tcBorders>
            <w:vAlign w:val="center"/>
          </w:tcPr>
          <w:p w14:paraId="6C18679A" w14:textId="77777777" w:rsidR="00F65922" w:rsidRPr="008E671A" w:rsidRDefault="00F65922" w:rsidP="00FB17D2">
            <w:pPr>
              <w:rPr>
                <w:rFonts w:ascii="ＭＳ ゴシック" w:eastAsia="ＭＳ ゴシック" w:hAnsi="ＭＳ ゴシック" w:cs="ＭＳ Ｐゴシック"/>
                <w:b/>
                <w:kern w:val="0"/>
                <w:sz w:val="18"/>
                <w:szCs w:val="18"/>
              </w:rPr>
            </w:pPr>
          </w:p>
        </w:tc>
      </w:tr>
      <w:tr w:rsidR="00F65922" w:rsidRPr="008E671A" w14:paraId="1930D8DF"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vMerge/>
            <w:tcBorders>
              <w:left w:val="single" w:sz="4" w:space="0" w:color="auto"/>
              <w:right w:val="single" w:sz="4" w:space="0" w:color="auto"/>
            </w:tcBorders>
            <w:shd w:val="clear" w:color="auto" w:fill="auto"/>
            <w:noWrap/>
          </w:tcPr>
          <w:p w14:paraId="0A04187A" w14:textId="77777777" w:rsidR="00F65922" w:rsidRPr="008E671A" w:rsidRDefault="00F65922" w:rsidP="00FB17D2">
            <w:pPr>
              <w:widowControl/>
              <w:spacing w:line="240" w:lineRule="exact"/>
              <w:jc w:val="center"/>
              <w:rPr>
                <w:rFonts w:asciiTheme="majorEastAsia" w:eastAsiaTheme="majorEastAsia" w:hAnsiTheme="majorEastAsia"/>
                <w:sz w:val="18"/>
                <w:szCs w:val="18"/>
              </w:rPr>
            </w:pPr>
          </w:p>
        </w:tc>
        <w:tc>
          <w:tcPr>
            <w:tcW w:w="1171"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noWrap/>
            <w:vAlign w:val="center"/>
          </w:tcPr>
          <w:p w14:paraId="5A2BA5DC" w14:textId="77777777" w:rsidR="00F65922" w:rsidRPr="00C026EA" w:rsidRDefault="00F65922" w:rsidP="00FB17D2">
            <w:pPr>
              <w:widowControl/>
              <w:spacing w:line="240" w:lineRule="exact"/>
              <w:jc w:val="center"/>
              <w:rPr>
                <w:rFonts w:ascii="ＭＳ ゴシック" w:eastAsia="ＭＳ ゴシック" w:hAnsi="ＭＳ ゴシック" w:cs="ＭＳ Ｐゴシック"/>
                <w:b/>
                <w:kern w:val="0"/>
                <w:sz w:val="18"/>
                <w:szCs w:val="18"/>
              </w:rPr>
            </w:pPr>
            <w:r w:rsidRPr="00C026EA">
              <w:rPr>
                <w:rFonts w:ascii="ＭＳ ゴシック" w:eastAsia="ＭＳ ゴシック" w:hAnsi="ＭＳ ゴシック" w:cs="ＭＳ Ｐゴシック" w:hint="eastAsia"/>
                <w:kern w:val="0"/>
                <w:sz w:val="18"/>
                <w:szCs w:val="18"/>
              </w:rPr>
              <w:t>決　算　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86C2D6"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431千円</w:t>
            </w:r>
          </w:p>
        </w:tc>
        <w:tc>
          <w:tcPr>
            <w:tcW w:w="6373" w:type="dxa"/>
            <w:vMerge/>
            <w:tcBorders>
              <w:left w:val="single" w:sz="4" w:space="0" w:color="auto"/>
              <w:right w:val="single" w:sz="4" w:space="0" w:color="auto"/>
            </w:tcBorders>
            <w:vAlign w:val="center"/>
          </w:tcPr>
          <w:p w14:paraId="67ED6461" w14:textId="77777777" w:rsidR="00F65922" w:rsidRPr="008E671A" w:rsidRDefault="00F65922" w:rsidP="00FB17D2">
            <w:pPr>
              <w:rPr>
                <w:rFonts w:ascii="ＭＳ ゴシック" w:eastAsia="ＭＳ ゴシック" w:hAnsi="ＭＳ ゴシック" w:cs="ＭＳ Ｐゴシック"/>
                <w:b/>
                <w:kern w:val="0"/>
                <w:sz w:val="18"/>
                <w:szCs w:val="18"/>
              </w:rPr>
            </w:pPr>
          </w:p>
        </w:tc>
      </w:tr>
      <w:tr w:rsidR="00F65922" w:rsidRPr="008E671A" w14:paraId="57B8AB4B" w14:textId="77777777" w:rsidTr="0038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0"/>
        </w:trPr>
        <w:tc>
          <w:tcPr>
            <w:tcW w:w="568" w:type="dxa"/>
            <w:vMerge/>
            <w:tcBorders>
              <w:left w:val="single" w:sz="4" w:space="0" w:color="auto"/>
              <w:bottom w:val="single" w:sz="4" w:space="0" w:color="auto"/>
              <w:right w:val="single" w:sz="4" w:space="0" w:color="auto"/>
            </w:tcBorders>
            <w:shd w:val="clear" w:color="auto" w:fill="auto"/>
            <w:noWrap/>
          </w:tcPr>
          <w:p w14:paraId="01FCB19E" w14:textId="77777777" w:rsidR="00F65922" w:rsidRPr="008E671A" w:rsidRDefault="00F65922" w:rsidP="00FB17D2">
            <w:pPr>
              <w:widowControl/>
              <w:spacing w:line="240" w:lineRule="exact"/>
              <w:jc w:val="center"/>
              <w:rPr>
                <w:rFonts w:asciiTheme="majorEastAsia" w:eastAsiaTheme="majorEastAsia" w:hAnsiTheme="majorEastAsia"/>
                <w:sz w:val="18"/>
                <w:szCs w:val="18"/>
              </w:rPr>
            </w:pP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noWrap/>
          </w:tcPr>
          <w:p w14:paraId="56369C44"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p>
          <w:p w14:paraId="0815BA72"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課⇒町民健康課（保健センター）</w:t>
            </w:r>
          </w:p>
          <w:p w14:paraId="55F207C6" w14:textId="46939CDF"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8366C" w:rsidRPr="00B522C7">
              <w:rPr>
                <w:rFonts w:ascii="ＭＳ ゴシック" w:eastAsia="ＭＳ ゴシック" w:hAnsi="游明朝" w:hint="eastAsia"/>
                <w:sz w:val="18"/>
              </w:rPr>
              <w:t>基本目標（健康・長生き）</w:t>
            </w:r>
          </w:p>
          <w:p w14:paraId="449E5472" w14:textId="4CB4FA45" w:rsidR="00071A4F" w:rsidRPr="00B522C7" w:rsidRDefault="00071A4F" w:rsidP="00071A4F">
            <w:pPr>
              <w:widowControl/>
              <w:spacing w:line="240" w:lineRule="exact"/>
              <w:rPr>
                <w:rFonts w:ascii="ＭＳ ゴシック" w:eastAsia="ＭＳ ゴシック" w:hAnsi="ＭＳ ゴシック" w:cs="ＭＳ Ｐゴシック"/>
                <w:kern w:val="0"/>
                <w:sz w:val="18"/>
                <w:szCs w:val="18"/>
              </w:rPr>
            </w:pPr>
          </w:p>
        </w:tc>
        <w:tc>
          <w:tcPr>
            <w:tcW w:w="6373" w:type="dxa"/>
            <w:vMerge/>
            <w:tcBorders>
              <w:left w:val="single" w:sz="4" w:space="0" w:color="auto"/>
              <w:bottom w:val="single" w:sz="4" w:space="0" w:color="auto"/>
              <w:right w:val="single" w:sz="4" w:space="0" w:color="auto"/>
            </w:tcBorders>
            <w:vAlign w:val="center"/>
          </w:tcPr>
          <w:p w14:paraId="091A79A0" w14:textId="77777777" w:rsidR="00F65922" w:rsidRPr="008E671A" w:rsidRDefault="00F65922" w:rsidP="00FB17D2">
            <w:pPr>
              <w:pStyle w:val="af0"/>
              <w:widowControl/>
              <w:numPr>
                <w:ilvl w:val="0"/>
                <w:numId w:val="2"/>
              </w:numPr>
              <w:spacing w:line="240" w:lineRule="exact"/>
              <w:ind w:leftChars="0"/>
              <w:jc w:val="left"/>
              <w:rPr>
                <w:rFonts w:ascii="ＭＳ ゴシック" w:eastAsia="ＭＳ ゴシック" w:hAnsi="ＭＳ ゴシック" w:cs="ＭＳ Ｐゴシック"/>
                <w:b/>
                <w:kern w:val="0"/>
                <w:sz w:val="18"/>
                <w:szCs w:val="18"/>
              </w:rPr>
            </w:pPr>
          </w:p>
        </w:tc>
      </w:tr>
      <w:tr w:rsidR="00F65922" w:rsidRPr="008E671A" w14:paraId="535228E8" w14:textId="77777777" w:rsidTr="0038366C">
        <w:trPr>
          <w:trHeight w:val="510"/>
        </w:trPr>
        <w:tc>
          <w:tcPr>
            <w:tcW w:w="568" w:type="dxa"/>
            <w:vMerge w:val="restart"/>
            <w:shd w:val="clear" w:color="auto" w:fill="auto"/>
            <w:noWrap/>
          </w:tcPr>
          <w:p w14:paraId="6290309D" w14:textId="77777777" w:rsidR="00F65922" w:rsidRPr="00071A4F" w:rsidRDefault="00F65922" w:rsidP="00FB17D2">
            <w:pPr>
              <w:widowControl/>
              <w:spacing w:line="240" w:lineRule="exact"/>
              <w:jc w:val="center"/>
              <w:rPr>
                <w:rFonts w:asciiTheme="majorEastAsia" w:eastAsiaTheme="majorEastAsia" w:hAnsiTheme="majorEastAsia"/>
                <w:sz w:val="18"/>
                <w:szCs w:val="18"/>
              </w:rPr>
            </w:pPr>
          </w:p>
          <w:p w14:paraId="50A5E51B" w14:textId="3EFC0C0B" w:rsidR="00F65922" w:rsidRPr="00071A4F" w:rsidRDefault="008527AC" w:rsidP="00FB17D2">
            <w:pPr>
              <w:widowControl/>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111</w:t>
            </w:r>
          </w:p>
          <w:p w14:paraId="07531022" w14:textId="77777777" w:rsidR="00F65922" w:rsidRPr="00071A4F" w:rsidRDefault="00F65922" w:rsidP="00FB17D2">
            <w:pPr>
              <w:widowControl/>
              <w:spacing w:line="240" w:lineRule="exact"/>
              <w:jc w:val="center"/>
              <w:rPr>
                <w:rFonts w:asciiTheme="majorEastAsia" w:eastAsiaTheme="majorEastAsia" w:hAnsiTheme="majorEastAsia"/>
                <w:sz w:val="18"/>
                <w:szCs w:val="18"/>
              </w:rPr>
            </w:pPr>
          </w:p>
          <w:p w14:paraId="189E9B3B" w14:textId="77777777" w:rsidR="00F65922" w:rsidRPr="00071A4F" w:rsidRDefault="00F65922" w:rsidP="00FB17D2">
            <w:pPr>
              <w:widowControl/>
              <w:spacing w:line="240" w:lineRule="exact"/>
              <w:jc w:val="center"/>
              <w:rPr>
                <w:rFonts w:asciiTheme="majorEastAsia" w:eastAsiaTheme="majorEastAsia" w:hAnsiTheme="majorEastAsia"/>
                <w:sz w:val="18"/>
                <w:szCs w:val="18"/>
              </w:rPr>
            </w:pPr>
          </w:p>
        </w:tc>
        <w:tc>
          <w:tcPr>
            <w:tcW w:w="2698" w:type="dxa"/>
            <w:gridSpan w:val="4"/>
            <w:tcBorders>
              <w:bottom w:val="single" w:sz="4" w:space="0" w:color="auto"/>
            </w:tcBorders>
            <w:shd w:val="clear" w:color="auto" w:fill="auto"/>
            <w:noWrap/>
          </w:tcPr>
          <w:p w14:paraId="17B5E6BA" w14:textId="77777777" w:rsidR="00F65922" w:rsidRPr="0088377D" w:rsidRDefault="00F65922" w:rsidP="00FB17D2">
            <w:pPr>
              <w:widowControl/>
              <w:spacing w:line="240" w:lineRule="exact"/>
              <w:rPr>
                <w:rFonts w:asciiTheme="majorEastAsia" w:eastAsiaTheme="majorEastAsia" w:hAnsiTheme="majorEastAsia" w:cs="ＭＳ Ｐゴシック"/>
                <w:b/>
                <w:kern w:val="0"/>
                <w:sz w:val="18"/>
                <w:szCs w:val="18"/>
              </w:rPr>
            </w:pPr>
            <w:r w:rsidRPr="0088377D">
              <w:rPr>
                <w:rFonts w:asciiTheme="majorEastAsia" w:eastAsiaTheme="majorEastAsia" w:hAnsiTheme="majorEastAsia" w:cs="ＭＳ Ｐゴシック" w:hint="eastAsia"/>
                <w:b/>
                <w:kern w:val="0"/>
                <w:sz w:val="18"/>
                <w:szCs w:val="18"/>
              </w:rPr>
              <w:t>新型コロナウイルスワクチン接種事業（繰越明許費）</w:t>
            </w:r>
          </w:p>
        </w:tc>
        <w:tc>
          <w:tcPr>
            <w:tcW w:w="6373" w:type="dxa"/>
            <w:vMerge w:val="restart"/>
          </w:tcPr>
          <w:p w14:paraId="38611B34" w14:textId="77777777" w:rsidR="00F65922" w:rsidRPr="00E53694" w:rsidRDefault="00F65922" w:rsidP="00E20961">
            <w:pPr>
              <w:widowControl/>
              <w:spacing w:line="240" w:lineRule="exac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b/>
                <w:kern w:val="0"/>
                <w:sz w:val="18"/>
                <w:szCs w:val="18"/>
              </w:rPr>
              <w:t>(1) 事業の概要</w:t>
            </w:r>
          </w:p>
          <w:p w14:paraId="005D651F" w14:textId="77777777" w:rsidR="00F65922" w:rsidRPr="00E53694"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E53694">
              <w:rPr>
                <w:rFonts w:asciiTheme="minorEastAsia" w:eastAsiaTheme="minorEastAsia" w:hAnsiTheme="minorEastAsia" w:cs="ＭＳ Ｐゴシック" w:hint="eastAsia"/>
                <w:kern w:val="0"/>
                <w:sz w:val="18"/>
                <w:szCs w:val="18"/>
              </w:rPr>
              <w:t>国におけるワクチン供給量の確保見通しが流動的であることや、希望する対象者へのワクチン接種の完了まで相当の期間が必要であり、年度内での事業完了が困難と見込まれたことから、全体事業費のうち令和4年度に必要となる事業費について繰越明許費を設定し、令和4年度に繰り越した。</w:t>
            </w:r>
          </w:p>
          <w:p w14:paraId="19FD17D4" w14:textId="77777777" w:rsidR="00F65922" w:rsidRPr="00E53694" w:rsidRDefault="00F65922" w:rsidP="00E20961">
            <w:pPr>
              <w:widowControl/>
              <w:spacing w:line="240" w:lineRule="exact"/>
              <w:ind w:firstLine="360"/>
              <w:rPr>
                <w:rFonts w:asciiTheme="minorEastAsia" w:eastAsiaTheme="minorEastAsia" w:hAnsiTheme="minorEastAsia" w:cs="ＭＳ Ｐゴシック"/>
                <w:kern w:val="0"/>
                <w:sz w:val="18"/>
                <w:szCs w:val="18"/>
              </w:rPr>
            </w:pPr>
            <w:r w:rsidRPr="00E53694">
              <w:rPr>
                <w:rFonts w:asciiTheme="minorEastAsia" w:eastAsiaTheme="minorEastAsia" w:hAnsiTheme="minorEastAsia" w:cs="ＭＳ Ｐゴシック" w:hint="eastAsia"/>
                <w:kern w:val="0"/>
                <w:sz w:val="18"/>
                <w:szCs w:val="18"/>
              </w:rPr>
              <w:t>繰越明許費 6,776,000円   執行額 6,346,098円　 残額 429,902円</w:t>
            </w:r>
          </w:p>
          <w:p w14:paraId="1D87D106" w14:textId="77777777" w:rsidR="00F65922" w:rsidRPr="00E53694"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p>
          <w:p w14:paraId="7E6A8D14" w14:textId="77777777" w:rsidR="00F65922" w:rsidRPr="00E53694"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E53694">
              <w:rPr>
                <w:rFonts w:asciiTheme="minorEastAsia" w:eastAsiaTheme="minorEastAsia" w:hAnsiTheme="minorEastAsia" w:cs="ＭＳ Ｐゴシック" w:hint="eastAsia"/>
                <w:kern w:val="0"/>
                <w:sz w:val="18"/>
                <w:szCs w:val="18"/>
              </w:rPr>
              <w:t>（国・県補助金等）</w:t>
            </w:r>
          </w:p>
          <w:p w14:paraId="58B329A2" w14:textId="77777777" w:rsidR="00F65922" w:rsidRPr="00E53694"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E53694">
              <w:rPr>
                <w:rFonts w:asciiTheme="minorEastAsia" w:eastAsiaTheme="minorEastAsia" w:hAnsiTheme="minorEastAsia" w:cs="ＭＳ Ｐゴシック" w:hint="eastAsia"/>
                <w:kern w:val="0"/>
                <w:sz w:val="18"/>
                <w:szCs w:val="18"/>
              </w:rPr>
              <w:t>・新型コロナウイルスワクチン接種体制確保事業費国庫補助金</w:t>
            </w:r>
          </w:p>
          <w:p w14:paraId="6C50FEF2" w14:textId="77777777" w:rsidR="00F65922" w:rsidRPr="00E53694" w:rsidRDefault="00F65922" w:rsidP="00E20961">
            <w:pPr>
              <w:pStyle w:val="af0"/>
              <w:widowControl/>
              <w:spacing w:line="240" w:lineRule="exact"/>
              <w:ind w:leftChars="0" w:left="360"/>
              <w:rPr>
                <w:rFonts w:asciiTheme="minorEastAsia" w:eastAsiaTheme="minorEastAsia" w:hAnsiTheme="minorEastAsia" w:cs="ＭＳ Ｐゴシック"/>
                <w:kern w:val="0"/>
                <w:sz w:val="18"/>
                <w:szCs w:val="18"/>
              </w:rPr>
            </w:pPr>
          </w:p>
          <w:p w14:paraId="7A51749C" w14:textId="77777777" w:rsidR="00F65922" w:rsidRPr="00E53694" w:rsidRDefault="00F65922" w:rsidP="00E20961">
            <w:pPr>
              <w:widowControl/>
              <w:spacing w:line="240" w:lineRule="exac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b/>
                <w:kern w:val="0"/>
                <w:sz w:val="18"/>
                <w:szCs w:val="18"/>
              </w:rPr>
              <w:t>(2) 当初予算と決算額が大きく異なる場合は、その理由</w:t>
            </w:r>
          </w:p>
          <w:p w14:paraId="21F377B0" w14:textId="77777777" w:rsidR="00F65922" w:rsidRPr="00E53694"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E53694">
              <w:rPr>
                <w:rFonts w:asciiTheme="minorEastAsia" w:eastAsiaTheme="minorEastAsia" w:hAnsiTheme="minorEastAsia" w:cs="ＭＳ Ｐゴシック" w:hint="eastAsia"/>
                <w:kern w:val="0"/>
                <w:sz w:val="18"/>
                <w:szCs w:val="18"/>
              </w:rPr>
              <w:t>令和3年度事業の繰越明許費のため。</w:t>
            </w:r>
          </w:p>
          <w:p w14:paraId="14436DE3" w14:textId="77777777" w:rsidR="00F65922" w:rsidRPr="00E53694" w:rsidRDefault="00F65922" w:rsidP="00E20961">
            <w:pPr>
              <w:pStyle w:val="af0"/>
              <w:widowControl/>
              <w:spacing w:line="240" w:lineRule="exact"/>
              <w:ind w:leftChars="0" w:left="360"/>
              <w:rPr>
                <w:rFonts w:ascii="ＭＳ ゴシック" w:eastAsia="ＭＳ ゴシック" w:hAnsi="ＭＳ ゴシック" w:cs="ＭＳ Ｐゴシック"/>
                <w:b/>
                <w:kern w:val="0"/>
                <w:sz w:val="18"/>
                <w:szCs w:val="18"/>
              </w:rPr>
            </w:pPr>
          </w:p>
          <w:p w14:paraId="79DB53DC" w14:textId="77777777" w:rsidR="00F65922" w:rsidRPr="00E53694" w:rsidRDefault="00F65922" w:rsidP="00E20961">
            <w:pPr>
              <w:widowControl/>
              <w:spacing w:line="240" w:lineRule="exac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b/>
                <w:kern w:val="0"/>
                <w:sz w:val="18"/>
                <w:szCs w:val="18"/>
              </w:rPr>
              <w:t>(3) 成果および評価並びに改善点</w:t>
            </w:r>
          </w:p>
          <w:p w14:paraId="207B96BF" w14:textId="77777777" w:rsidR="00F65922" w:rsidRDefault="00F65922" w:rsidP="00E20961">
            <w:pPr>
              <w:widowControl/>
              <w:spacing w:line="240" w:lineRule="exact"/>
              <w:ind w:left="180" w:firstLine="180"/>
              <w:rPr>
                <w:rFonts w:ascii="ＭＳ 明朝" w:hAnsi="ＭＳ 明朝" w:cs="ＭＳ Ｐゴシック"/>
                <w:kern w:val="0"/>
                <w:sz w:val="18"/>
                <w:szCs w:val="18"/>
              </w:rPr>
            </w:pPr>
            <w:r w:rsidRPr="00E53694">
              <w:rPr>
                <w:rFonts w:ascii="ＭＳ 明朝" w:hAnsi="ＭＳ 明朝" w:cs="ＭＳ Ｐゴシック" w:hint="eastAsia"/>
                <w:kern w:val="0"/>
                <w:sz w:val="18"/>
                <w:szCs w:val="18"/>
              </w:rPr>
              <w:t>町が整備した体制が多くの対象者の接種に繋がった。</w:t>
            </w:r>
          </w:p>
          <w:p w14:paraId="6E2D1A2D" w14:textId="18E4E6EB" w:rsidR="00F65922" w:rsidRPr="00E53694" w:rsidRDefault="00F65922" w:rsidP="00E20961">
            <w:pPr>
              <w:widowControl/>
              <w:spacing w:line="240" w:lineRule="exact"/>
              <w:ind w:left="180" w:firstLine="180"/>
              <w:rPr>
                <w:rFonts w:ascii="ＭＳ ゴシック" w:eastAsia="ＭＳ ゴシック" w:hAnsi="ＭＳ ゴシック" w:cs="ＭＳ Ｐゴシック"/>
                <w:b/>
                <w:kern w:val="0"/>
                <w:sz w:val="18"/>
                <w:szCs w:val="18"/>
              </w:rPr>
            </w:pPr>
          </w:p>
        </w:tc>
      </w:tr>
      <w:tr w:rsidR="00F65922" w:rsidRPr="008E671A" w14:paraId="56D58265" w14:textId="77777777" w:rsidTr="0038366C">
        <w:trPr>
          <w:trHeight w:val="227"/>
        </w:trPr>
        <w:tc>
          <w:tcPr>
            <w:tcW w:w="568" w:type="dxa"/>
            <w:vMerge/>
            <w:shd w:val="clear" w:color="auto" w:fill="auto"/>
            <w:noWrap/>
          </w:tcPr>
          <w:p w14:paraId="11F8302A" w14:textId="77777777" w:rsidR="00F65922" w:rsidRDefault="00F65922" w:rsidP="00FB17D2">
            <w:pPr>
              <w:widowControl/>
              <w:spacing w:line="240" w:lineRule="exact"/>
              <w:jc w:val="center"/>
              <w:rPr>
                <w:rFonts w:asciiTheme="majorEastAsia" w:eastAsiaTheme="majorEastAsia" w:hAnsiTheme="majorEastAsia"/>
                <w:color w:val="FF0000"/>
                <w:sz w:val="18"/>
                <w:szCs w:val="18"/>
              </w:rPr>
            </w:pPr>
          </w:p>
        </w:tc>
        <w:tc>
          <w:tcPr>
            <w:tcW w:w="1227" w:type="dxa"/>
            <w:gridSpan w:val="3"/>
            <w:shd w:val="clear" w:color="auto" w:fill="F2F2F2" w:themeFill="background1" w:themeFillShade="F2"/>
            <w:noWrap/>
          </w:tcPr>
          <w:p w14:paraId="795C739A" w14:textId="77777777" w:rsidR="00F65922" w:rsidRPr="0088377D" w:rsidRDefault="00F65922" w:rsidP="00FB17D2">
            <w:pPr>
              <w:spacing w:line="240" w:lineRule="exact"/>
              <w:rPr>
                <w:rFonts w:asciiTheme="majorEastAsia" w:eastAsiaTheme="majorEastAsia" w:hAnsiTheme="majorEastAsia" w:cs="ＭＳ Ｐゴシック"/>
                <w:kern w:val="0"/>
                <w:sz w:val="18"/>
                <w:szCs w:val="18"/>
              </w:rPr>
            </w:pPr>
            <w:r w:rsidRPr="0088377D">
              <w:rPr>
                <w:rFonts w:asciiTheme="majorEastAsia" w:eastAsiaTheme="majorEastAsia" w:hAnsiTheme="majorEastAsia" w:cs="ＭＳ Ｐゴシック" w:hint="eastAsia"/>
                <w:kern w:val="0"/>
                <w:sz w:val="18"/>
                <w:szCs w:val="18"/>
              </w:rPr>
              <w:t>当初予算額</w:t>
            </w:r>
          </w:p>
        </w:tc>
        <w:tc>
          <w:tcPr>
            <w:tcW w:w="1471" w:type="dxa"/>
            <w:shd w:val="clear" w:color="auto" w:fill="F2F2F2" w:themeFill="background1" w:themeFillShade="F2"/>
          </w:tcPr>
          <w:p w14:paraId="6ACBCB8F" w14:textId="77777777" w:rsidR="00F65922" w:rsidRPr="00E53694" w:rsidRDefault="00F65922" w:rsidP="00FB17D2">
            <w:pPr>
              <w:spacing w:line="240" w:lineRule="exact"/>
              <w:ind w:left="441"/>
              <w:jc w:val="right"/>
              <w:rPr>
                <w:rFonts w:asciiTheme="majorEastAsia" w:eastAsiaTheme="majorEastAsia" w:hAnsiTheme="majorEastAsia" w:cs="ＭＳ Ｐゴシック"/>
                <w:kern w:val="0"/>
                <w:sz w:val="18"/>
                <w:szCs w:val="18"/>
              </w:rPr>
            </w:pPr>
            <w:r w:rsidRPr="00E53694">
              <w:rPr>
                <w:rFonts w:asciiTheme="majorEastAsia" w:eastAsiaTheme="majorEastAsia" w:hAnsiTheme="majorEastAsia" w:cs="ＭＳ Ｐゴシック" w:hint="eastAsia"/>
                <w:kern w:val="0"/>
                <w:sz w:val="18"/>
                <w:szCs w:val="18"/>
              </w:rPr>
              <w:t>0千円</w:t>
            </w:r>
          </w:p>
        </w:tc>
        <w:tc>
          <w:tcPr>
            <w:tcW w:w="6373" w:type="dxa"/>
            <w:vMerge/>
          </w:tcPr>
          <w:p w14:paraId="274D2D74" w14:textId="77777777" w:rsidR="00F65922" w:rsidRPr="00C026EA" w:rsidRDefault="00F65922" w:rsidP="00E20961">
            <w:pPr>
              <w:rPr>
                <w:rFonts w:ascii="ＭＳ ゴシック" w:eastAsia="ＭＳ ゴシック" w:hAnsi="ＭＳ ゴシック" w:cs="ＭＳ Ｐゴシック"/>
                <w:b/>
                <w:kern w:val="0"/>
                <w:sz w:val="18"/>
                <w:szCs w:val="18"/>
              </w:rPr>
            </w:pPr>
          </w:p>
        </w:tc>
      </w:tr>
      <w:tr w:rsidR="00F65922" w:rsidRPr="008E671A" w14:paraId="75086493" w14:textId="77777777" w:rsidTr="0038366C">
        <w:trPr>
          <w:trHeight w:val="227"/>
        </w:trPr>
        <w:tc>
          <w:tcPr>
            <w:tcW w:w="568" w:type="dxa"/>
            <w:vMerge/>
            <w:shd w:val="clear" w:color="auto" w:fill="auto"/>
            <w:noWrap/>
          </w:tcPr>
          <w:p w14:paraId="57F852ED" w14:textId="77777777" w:rsidR="00F65922" w:rsidRDefault="00F65922" w:rsidP="00FB17D2">
            <w:pPr>
              <w:widowControl/>
              <w:spacing w:line="240" w:lineRule="exact"/>
              <w:jc w:val="center"/>
              <w:rPr>
                <w:rFonts w:asciiTheme="majorEastAsia" w:eastAsiaTheme="majorEastAsia" w:hAnsiTheme="majorEastAsia"/>
                <w:color w:val="FF0000"/>
                <w:sz w:val="18"/>
                <w:szCs w:val="18"/>
              </w:rPr>
            </w:pPr>
          </w:p>
        </w:tc>
        <w:tc>
          <w:tcPr>
            <w:tcW w:w="1227" w:type="dxa"/>
            <w:gridSpan w:val="3"/>
            <w:shd w:val="clear" w:color="auto" w:fill="F2F2F2" w:themeFill="background1" w:themeFillShade="F2"/>
            <w:noWrap/>
          </w:tcPr>
          <w:p w14:paraId="6C924010" w14:textId="77777777" w:rsidR="00F65922" w:rsidRPr="0088377D" w:rsidRDefault="00F65922" w:rsidP="00FB17D2">
            <w:pPr>
              <w:spacing w:line="240" w:lineRule="exact"/>
              <w:rPr>
                <w:rFonts w:asciiTheme="majorEastAsia" w:eastAsiaTheme="majorEastAsia" w:hAnsiTheme="majorEastAsia" w:cs="ＭＳ Ｐゴシック"/>
                <w:kern w:val="0"/>
                <w:sz w:val="18"/>
                <w:szCs w:val="18"/>
              </w:rPr>
            </w:pPr>
            <w:r w:rsidRPr="00F65922">
              <w:rPr>
                <w:rFonts w:asciiTheme="majorEastAsia" w:eastAsiaTheme="majorEastAsia" w:hAnsiTheme="majorEastAsia" w:cs="ＭＳ Ｐゴシック" w:hint="eastAsia"/>
                <w:spacing w:val="31"/>
                <w:kern w:val="0"/>
                <w:sz w:val="18"/>
                <w:szCs w:val="18"/>
                <w:fitText w:val="907" w:id="-1219178489"/>
              </w:rPr>
              <w:t>予算現</w:t>
            </w:r>
            <w:r w:rsidRPr="00F65922">
              <w:rPr>
                <w:rFonts w:asciiTheme="majorEastAsia" w:eastAsiaTheme="majorEastAsia" w:hAnsiTheme="majorEastAsia" w:cs="ＭＳ Ｐゴシック" w:hint="eastAsia"/>
                <w:kern w:val="0"/>
                <w:sz w:val="18"/>
                <w:szCs w:val="18"/>
                <w:fitText w:val="907" w:id="-1219178489"/>
              </w:rPr>
              <w:t>額</w:t>
            </w:r>
          </w:p>
        </w:tc>
        <w:tc>
          <w:tcPr>
            <w:tcW w:w="1471" w:type="dxa"/>
            <w:shd w:val="clear" w:color="auto" w:fill="F2F2F2" w:themeFill="background1" w:themeFillShade="F2"/>
          </w:tcPr>
          <w:p w14:paraId="41B08A37" w14:textId="77777777" w:rsidR="00F65922" w:rsidRPr="00E53694" w:rsidRDefault="00F65922" w:rsidP="00FB17D2">
            <w:pPr>
              <w:spacing w:line="240" w:lineRule="exact"/>
              <w:jc w:val="right"/>
              <w:rPr>
                <w:rFonts w:asciiTheme="majorEastAsia" w:eastAsiaTheme="majorEastAsia" w:hAnsiTheme="majorEastAsia" w:cs="ＭＳ Ｐゴシック"/>
                <w:kern w:val="0"/>
                <w:sz w:val="18"/>
                <w:szCs w:val="18"/>
              </w:rPr>
            </w:pPr>
            <w:r w:rsidRPr="00E53694">
              <w:rPr>
                <w:rFonts w:asciiTheme="majorEastAsia" w:eastAsiaTheme="majorEastAsia" w:hAnsiTheme="majorEastAsia" w:cs="ＭＳ Ｐゴシック" w:hint="eastAsia"/>
                <w:kern w:val="0"/>
                <w:sz w:val="18"/>
                <w:szCs w:val="18"/>
              </w:rPr>
              <w:t>6,776千円</w:t>
            </w:r>
          </w:p>
        </w:tc>
        <w:tc>
          <w:tcPr>
            <w:tcW w:w="6373" w:type="dxa"/>
            <w:vMerge/>
          </w:tcPr>
          <w:p w14:paraId="2CB3491B" w14:textId="77777777" w:rsidR="00F65922" w:rsidRPr="00C026EA" w:rsidRDefault="00F65922" w:rsidP="00E20961">
            <w:pPr>
              <w:rPr>
                <w:rFonts w:ascii="ＭＳ ゴシック" w:eastAsia="ＭＳ ゴシック" w:hAnsi="ＭＳ ゴシック" w:cs="ＭＳ Ｐゴシック"/>
                <w:b/>
                <w:kern w:val="0"/>
                <w:sz w:val="18"/>
                <w:szCs w:val="18"/>
              </w:rPr>
            </w:pPr>
          </w:p>
        </w:tc>
      </w:tr>
      <w:tr w:rsidR="00F65922" w:rsidRPr="008E671A" w14:paraId="223DBD78" w14:textId="77777777" w:rsidTr="0038366C">
        <w:trPr>
          <w:trHeight w:val="227"/>
        </w:trPr>
        <w:tc>
          <w:tcPr>
            <w:tcW w:w="568" w:type="dxa"/>
            <w:vMerge/>
            <w:shd w:val="clear" w:color="auto" w:fill="auto"/>
            <w:noWrap/>
          </w:tcPr>
          <w:p w14:paraId="5E075E73" w14:textId="77777777" w:rsidR="00F65922" w:rsidRDefault="00F65922" w:rsidP="00FB17D2">
            <w:pPr>
              <w:widowControl/>
              <w:spacing w:line="240" w:lineRule="exact"/>
              <w:jc w:val="center"/>
              <w:rPr>
                <w:rFonts w:asciiTheme="majorEastAsia" w:eastAsiaTheme="majorEastAsia" w:hAnsiTheme="majorEastAsia"/>
                <w:color w:val="FF0000"/>
                <w:sz w:val="18"/>
                <w:szCs w:val="18"/>
              </w:rPr>
            </w:pPr>
          </w:p>
        </w:tc>
        <w:tc>
          <w:tcPr>
            <w:tcW w:w="1227" w:type="dxa"/>
            <w:gridSpan w:val="3"/>
            <w:shd w:val="clear" w:color="auto" w:fill="F2F2F2" w:themeFill="background1" w:themeFillShade="F2"/>
            <w:noWrap/>
          </w:tcPr>
          <w:p w14:paraId="5BBF5624" w14:textId="77777777" w:rsidR="00F65922" w:rsidRPr="0088377D" w:rsidRDefault="00F65922" w:rsidP="00FB17D2">
            <w:pPr>
              <w:spacing w:line="240" w:lineRule="exact"/>
              <w:rPr>
                <w:rFonts w:asciiTheme="majorEastAsia" w:eastAsiaTheme="majorEastAsia" w:hAnsiTheme="majorEastAsia" w:cs="ＭＳ Ｐゴシック"/>
                <w:kern w:val="0"/>
                <w:sz w:val="18"/>
                <w:szCs w:val="18"/>
              </w:rPr>
            </w:pPr>
            <w:r w:rsidRPr="0088377D">
              <w:rPr>
                <w:rFonts w:asciiTheme="majorEastAsia" w:eastAsiaTheme="majorEastAsia" w:hAnsiTheme="majorEastAsia" w:cs="ＭＳ Ｐゴシック" w:hint="eastAsia"/>
                <w:kern w:val="0"/>
                <w:sz w:val="18"/>
                <w:szCs w:val="18"/>
              </w:rPr>
              <w:t>決　算　額</w:t>
            </w:r>
          </w:p>
        </w:tc>
        <w:tc>
          <w:tcPr>
            <w:tcW w:w="1471" w:type="dxa"/>
            <w:shd w:val="clear" w:color="auto" w:fill="F2F2F2" w:themeFill="background1" w:themeFillShade="F2"/>
            <w:vAlign w:val="center"/>
          </w:tcPr>
          <w:p w14:paraId="5658804A" w14:textId="77777777" w:rsidR="00F65922" w:rsidRPr="00E53694" w:rsidRDefault="00F65922" w:rsidP="00FB17D2">
            <w:pPr>
              <w:spacing w:line="240" w:lineRule="exact"/>
              <w:ind w:right="9"/>
              <w:jc w:val="right"/>
              <w:rPr>
                <w:rFonts w:asciiTheme="majorEastAsia" w:eastAsiaTheme="majorEastAsia" w:hAnsiTheme="majorEastAsia" w:cs="ＭＳ Ｐゴシック"/>
                <w:kern w:val="0"/>
                <w:sz w:val="18"/>
                <w:szCs w:val="18"/>
              </w:rPr>
            </w:pPr>
            <w:r w:rsidRPr="00E53694">
              <w:rPr>
                <w:rFonts w:asciiTheme="majorEastAsia" w:eastAsiaTheme="majorEastAsia" w:hAnsiTheme="majorEastAsia" w:cs="ＭＳ Ｐゴシック" w:hint="eastAsia"/>
                <w:kern w:val="0"/>
                <w:sz w:val="18"/>
                <w:szCs w:val="18"/>
              </w:rPr>
              <w:t>6,347千円</w:t>
            </w:r>
          </w:p>
        </w:tc>
        <w:tc>
          <w:tcPr>
            <w:tcW w:w="6373" w:type="dxa"/>
            <w:vMerge/>
          </w:tcPr>
          <w:p w14:paraId="1C3E6F3A" w14:textId="77777777" w:rsidR="00F65922" w:rsidRPr="00C026EA" w:rsidRDefault="00F65922" w:rsidP="00E20961">
            <w:pPr>
              <w:rPr>
                <w:rFonts w:ascii="ＭＳ ゴシック" w:eastAsia="ＭＳ ゴシック" w:hAnsi="ＭＳ ゴシック" w:cs="ＭＳ Ｐゴシック"/>
                <w:b/>
                <w:kern w:val="0"/>
                <w:sz w:val="18"/>
                <w:szCs w:val="18"/>
              </w:rPr>
            </w:pPr>
          </w:p>
        </w:tc>
      </w:tr>
      <w:tr w:rsidR="00F65922" w:rsidRPr="008E671A" w14:paraId="7E656B02" w14:textId="77777777" w:rsidTr="0038366C">
        <w:trPr>
          <w:trHeight w:val="2580"/>
        </w:trPr>
        <w:tc>
          <w:tcPr>
            <w:tcW w:w="568" w:type="dxa"/>
            <w:vMerge/>
            <w:tcBorders>
              <w:bottom w:val="single" w:sz="4" w:space="0" w:color="auto"/>
            </w:tcBorders>
            <w:shd w:val="clear" w:color="auto" w:fill="auto"/>
            <w:noWrap/>
          </w:tcPr>
          <w:p w14:paraId="359A5D51" w14:textId="77777777" w:rsidR="00F65922" w:rsidRDefault="00F65922" w:rsidP="00FB17D2">
            <w:pPr>
              <w:widowControl/>
              <w:spacing w:line="240" w:lineRule="exact"/>
              <w:jc w:val="center"/>
              <w:rPr>
                <w:rFonts w:asciiTheme="majorEastAsia" w:eastAsiaTheme="majorEastAsia" w:hAnsiTheme="majorEastAsia"/>
                <w:color w:val="FF0000"/>
                <w:sz w:val="18"/>
                <w:szCs w:val="18"/>
              </w:rPr>
            </w:pPr>
          </w:p>
        </w:tc>
        <w:tc>
          <w:tcPr>
            <w:tcW w:w="2698" w:type="dxa"/>
            <w:gridSpan w:val="4"/>
            <w:tcBorders>
              <w:bottom w:val="single" w:sz="4" w:space="0" w:color="auto"/>
            </w:tcBorders>
            <w:shd w:val="clear" w:color="auto" w:fill="auto"/>
            <w:noWrap/>
          </w:tcPr>
          <w:p w14:paraId="7DFAB328" w14:textId="77777777" w:rsidR="00F65922" w:rsidRPr="00B522C7" w:rsidRDefault="00F65922" w:rsidP="00071A4F">
            <w:pPr>
              <w:spacing w:line="240" w:lineRule="exact"/>
              <w:rPr>
                <w:rFonts w:asciiTheme="majorEastAsia" w:eastAsiaTheme="majorEastAsia" w:hAnsiTheme="majorEastAsia" w:cs="ＭＳ Ｐゴシック"/>
                <w:b/>
                <w:kern w:val="0"/>
                <w:sz w:val="18"/>
                <w:szCs w:val="18"/>
              </w:rPr>
            </w:pPr>
          </w:p>
          <w:p w14:paraId="15B7F15B"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課⇒町民健康課（保健センター）</w:t>
            </w:r>
          </w:p>
          <w:p w14:paraId="4CB2F238" w14:textId="42A196CC" w:rsidR="00F65922" w:rsidRPr="00B522C7" w:rsidRDefault="00F65922" w:rsidP="00071A4F">
            <w:pPr>
              <w:spacing w:line="240" w:lineRule="exact"/>
              <w:rPr>
                <w:rFonts w:asciiTheme="majorEastAsia" w:eastAsiaTheme="majorEastAsia" w:hAnsiTheme="majorEastAsia" w:cs="ＭＳ Ｐゴシック"/>
                <w:b/>
                <w:kern w:val="0"/>
                <w:sz w:val="18"/>
                <w:szCs w:val="18"/>
              </w:rPr>
            </w:pPr>
            <w:r w:rsidRPr="00B522C7">
              <w:rPr>
                <w:rFonts w:ascii="ＭＳ ゴシック" w:eastAsia="ＭＳ ゴシック" w:hAnsi="ＭＳ ゴシック" w:cs="ＭＳ Ｐゴシック" w:hint="eastAsia"/>
                <w:kern w:val="0"/>
                <w:sz w:val="18"/>
                <w:szCs w:val="18"/>
              </w:rPr>
              <w:t>②総合計画⇒</w:t>
            </w:r>
            <w:r w:rsidR="0038366C" w:rsidRPr="00B522C7">
              <w:rPr>
                <w:rFonts w:ascii="ＭＳ ゴシック" w:eastAsia="ＭＳ ゴシック" w:hAnsi="ＭＳ ゴシック" w:cs="ＭＳ Ｐゴシック" w:hint="eastAsia"/>
                <w:kern w:val="0"/>
                <w:sz w:val="18"/>
                <w:szCs w:val="18"/>
              </w:rPr>
              <w:t>基本目標（健康・長生き）</w:t>
            </w:r>
          </w:p>
        </w:tc>
        <w:tc>
          <w:tcPr>
            <w:tcW w:w="6373" w:type="dxa"/>
            <w:vMerge/>
            <w:tcBorders>
              <w:bottom w:val="single" w:sz="4" w:space="0" w:color="auto"/>
            </w:tcBorders>
          </w:tcPr>
          <w:p w14:paraId="08033719" w14:textId="77777777" w:rsidR="00F65922" w:rsidRPr="00C026EA" w:rsidRDefault="00F65922" w:rsidP="00E20961">
            <w:pPr>
              <w:pStyle w:val="af0"/>
              <w:widowControl/>
              <w:numPr>
                <w:ilvl w:val="0"/>
                <w:numId w:val="7"/>
              </w:numPr>
              <w:spacing w:line="240" w:lineRule="exact"/>
              <w:ind w:leftChars="0"/>
              <w:rPr>
                <w:rFonts w:ascii="ＭＳ ゴシック" w:eastAsia="ＭＳ ゴシック" w:hAnsi="ＭＳ ゴシック" w:cs="ＭＳ Ｐゴシック"/>
                <w:b/>
                <w:kern w:val="0"/>
                <w:sz w:val="18"/>
                <w:szCs w:val="18"/>
              </w:rPr>
            </w:pPr>
          </w:p>
        </w:tc>
      </w:tr>
    </w:tbl>
    <w:p w14:paraId="245400F9" w14:textId="0093D54B" w:rsidR="00037B83" w:rsidRDefault="00037B83"/>
    <w:p w14:paraId="426A44FC" w14:textId="77777777" w:rsidR="00037B83" w:rsidRDefault="00037B83">
      <w:pPr>
        <w:widowControl/>
        <w:jc w:val="left"/>
      </w:pPr>
      <w:r>
        <w:br w:type="page"/>
      </w:r>
    </w:p>
    <w:tbl>
      <w:tblPr>
        <w:tblW w:w="9639" w:type="dxa"/>
        <w:tblInd w:w="99" w:type="dxa"/>
        <w:tblLayout w:type="fixed"/>
        <w:tblCellMar>
          <w:left w:w="99" w:type="dxa"/>
          <w:right w:w="99" w:type="dxa"/>
        </w:tblCellMar>
        <w:tblLook w:val="04A0" w:firstRow="1" w:lastRow="0" w:firstColumn="1" w:lastColumn="0" w:noHBand="0" w:noVBand="1"/>
      </w:tblPr>
      <w:tblGrid>
        <w:gridCol w:w="568"/>
        <w:gridCol w:w="1171"/>
        <w:gridCol w:w="26"/>
        <w:gridCol w:w="1501"/>
        <w:gridCol w:w="6373"/>
      </w:tblGrid>
      <w:tr w:rsidR="00F65922" w:rsidRPr="008E671A" w14:paraId="73E8EB25" w14:textId="77777777" w:rsidTr="0038366C">
        <w:trPr>
          <w:trHeight w:val="85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3C71D05" w14:textId="77777777" w:rsidR="00F65922" w:rsidRPr="00071A4F" w:rsidRDefault="00F65922" w:rsidP="00FB17D2">
            <w:pPr>
              <w:widowControl/>
              <w:spacing w:line="240" w:lineRule="exact"/>
              <w:jc w:val="center"/>
              <w:rPr>
                <w:rFonts w:asciiTheme="majorEastAsia" w:eastAsiaTheme="majorEastAsia" w:hAnsiTheme="majorEastAsia"/>
                <w:sz w:val="18"/>
                <w:szCs w:val="18"/>
              </w:rPr>
            </w:pPr>
          </w:p>
          <w:p w14:paraId="58B114DE" w14:textId="24CDB2B5" w:rsidR="00F65922" w:rsidRPr="00071A4F" w:rsidRDefault="008527AC" w:rsidP="00FB17D2">
            <w:pPr>
              <w:widowControl/>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112</w:t>
            </w:r>
          </w:p>
          <w:p w14:paraId="1C7A7080" w14:textId="77777777" w:rsidR="00F65922" w:rsidRPr="00071A4F" w:rsidRDefault="00F65922" w:rsidP="00FB17D2">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p>
          <w:p w14:paraId="203AAEE6" w14:textId="77777777" w:rsidR="00F65922" w:rsidRPr="00071A4F" w:rsidRDefault="00F65922" w:rsidP="00FB17D2">
            <w:pPr>
              <w:widowControl/>
              <w:spacing w:line="240" w:lineRule="exact"/>
              <w:jc w:val="center"/>
              <w:rPr>
                <w:rFonts w:asciiTheme="majorEastAsia" w:eastAsiaTheme="majorEastAsia" w:hAnsiTheme="majorEastAsia"/>
                <w:sz w:val="18"/>
                <w:szCs w:val="18"/>
              </w:rPr>
            </w:pP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noWrap/>
          </w:tcPr>
          <w:p w14:paraId="06548394" w14:textId="77777777" w:rsidR="00F65922" w:rsidRPr="00B3717D" w:rsidRDefault="00F65922" w:rsidP="00FB17D2">
            <w:pPr>
              <w:spacing w:line="240" w:lineRule="exact"/>
              <w:rPr>
                <w:rFonts w:ascii="ＭＳ ゴシック" w:eastAsia="ＭＳ ゴシック" w:hAnsi="ＭＳ ゴシック" w:cs="ＭＳ Ｐゴシック"/>
                <w:kern w:val="0"/>
                <w:sz w:val="18"/>
                <w:szCs w:val="18"/>
              </w:rPr>
            </w:pPr>
            <w:r w:rsidRPr="00B3717D">
              <w:rPr>
                <w:rFonts w:ascii="ＭＳ ゴシック" w:eastAsia="ＭＳ ゴシック" w:hAnsi="ＭＳ ゴシック" w:cs="ＭＳ Ｐゴシック" w:hint="eastAsia"/>
                <w:b/>
                <w:kern w:val="0"/>
                <w:sz w:val="18"/>
                <w:szCs w:val="18"/>
              </w:rPr>
              <w:t>新型コロナウイルスワクチン接種事業（新型コロナウイルスワクチン接種対策費国庫負担金等事業）</w:t>
            </w:r>
          </w:p>
        </w:tc>
        <w:tc>
          <w:tcPr>
            <w:tcW w:w="6373" w:type="dxa"/>
            <w:vMerge w:val="restart"/>
            <w:tcBorders>
              <w:top w:val="single" w:sz="4" w:space="0" w:color="auto"/>
              <w:left w:val="single" w:sz="4" w:space="0" w:color="auto"/>
              <w:bottom w:val="single" w:sz="4" w:space="0" w:color="auto"/>
              <w:right w:val="single" w:sz="4" w:space="0" w:color="auto"/>
            </w:tcBorders>
          </w:tcPr>
          <w:p w14:paraId="734865F5" w14:textId="77777777" w:rsidR="00F65922" w:rsidRPr="00B522C7" w:rsidRDefault="00F65922"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(1) 事業の概要</w:t>
            </w:r>
          </w:p>
          <w:p w14:paraId="3B7C53C0" w14:textId="77777777" w:rsidR="00F65922" w:rsidRPr="00B522C7"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新型コロナウイルスワクチン接種の実施体制整備。</w:t>
            </w:r>
          </w:p>
          <w:p w14:paraId="2BA5CE62" w14:textId="77777777" w:rsidR="00F65922" w:rsidRPr="00B522C7"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（国・県補助金等）</w:t>
            </w:r>
          </w:p>
          <w:p w14:paraId="12EB5315" w14:textId="77777777" w:rsidR="00F65922" w:rsidRPr="00B522C7"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・新型コロナウイルスワクチン接種体制確保事業費国庫補助金</w:t>
            </w:r>
          </w:p>
          <w:p w14:paraId="68DEF90F" w14:textId="77777777" w:rsidR="00F65922" w:rsidRPr="00B522C7"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・新型コロナウイルスワクチン接種対策費国庫負担金</w:t>
            </w:r>
          </w:p>
          <w:p w14:paraId="4D05A9A3" w14:textId="77777777" w:rsidR="00F65922" w:rsidRPr="00B522C7" w:rsidRDefault="00F65922" w:rsidP="00E20961">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・埼玉県新型コロナウイルス感染症緊急包括支援交付金</w:t>
            </w:r>
          </w:p>
          <w:p w14:paraId="6D49AF59" w14:textId="77777777" w:rsidR="00F65922" w:rsidRPr="00B522C7" w:rsidRDefault="00F65922" w:rsidP="00E20961">
            <w:pPr>
              <w:pStyle w:val="af0"/>
              <w:widowControl/>
              <w:spacing w:line="240" w:lineRule="exact"/>
              <w:ind w:leftChars="0" w:left="360"/>
              <w:rPr>
                <w:rFonts w:asciiTheme="minorEastAsia" w:eastAsiaTheme="minorEastAsia" w:hAnsiTheme="minorEastAsia" w:cs="ＭＳ Ｐゴシック"/>
                <w:kern w:val="0"/>
                <w:sz w:val="18"/>
                <w:szCs w:val="18"/>
              </w:rPr>
            </w:pPr>
          </w:p>
          <w:p w14:paraId="3ED8E111" w14:textId="77777777" w:rsidR="00F65922" w:rsidRPr="00B522C7" w:rsidRDefault="00F65922" w:rsidP="00E209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(2) 当初予算と決算額が大きく異なる場合は、その理由</w:t>
            </w:r>
          </w:p>
          <w:p w14:paraId="213F2D35" w14:textId="77777777" w:rsidR="00F65922" w:rsidRPr="00B522C7" w:rsidRDefault="00F65922" w:rsidP="00E20961">
            <w:pPr>
              <w:widowControl/>
              <w:spacing w:line="240" w:lineRule="exact"/>
              <w:ind w:left="180" w:firstLine="180"/>
              <w:rPr>
                <w:rFonts w:ascii="ＭＳ ゴシック" w:eastAsia="ＭＳ ゴシック" w:hAnsi="ＭＳ ゴシック" w:cs="ＭＳ Ｐゴシック"/>
                <w:b/>
                <w:kern w:val="0"/>
                <w:sz w:val="18"/>
                <w:szCs w:val="18"/>
              </w:rPr>
            </w:pPr>
            <w:r w:rsidRPr="00B522C7">
              <w:rPr>
                <w:rFonts w:asciiTheme="minorEastAsia" w:eastAsiaTheme="minorEastAsia" w:hAnsiTheme="minorEastAsia" w:cs="ＭＳ Ｐゴシック" w:hint="eastAsia"/>
                <w:kern w:val="0"/>
                <w:sz w:val="18"/>
                <w:szCs w:val="18"/>
              </w:rPr>
              <w:t>国の計画に沿って9月終了予定で事業を進めていたが、年度内に5回目接種を行うことが決定されたことに伴い急遽増額補正し執行した。</w:t>
            </w:r>
          </w:p>
          <w:p w14:paraId="0FB6108A" w14:textId="77777777" w:rsidR="00F65922" w:rsidRPr="00B522C7" w:rsidRDefault="00F65922" w:rsidP="00E20961">
            <w:pPr>
              <w:widowControl/>
              <w:spacing w:line="240" w:lineRule="exact"/>
              <w:ind w:leftChars="100" w:left="210" w:firstLineChars="6" w:firstLine="11"/>
              <w:rPr>
                <w:rFonts w:asciiTheme="minorEastAsia" w:eastAsiaTheme="minorEastAsia" w:hAnsiTheme="minorEastAsia" w:cs="ＭＳ Ｐゴシック"/>
                <w:kern w:val="0"/>
                <w:sz w:val="18"/>
                <w:szCs w:val="18"/>
              </w:rPr>
            </w:pPr>
          </w:p>
          <w:p w14:paraId="56A54025" w14:textId="77777777" w:rsidR="00F65922" w:rsidRPr="00B522C7" w:rsidRDefault="00F65922" w:rsidP="00E20961">
            <w:pPr>
              <w:widowControl/>
              <w:spacing w:line="240" w:lineRule="exact"/>
              <w:ind w:left="210" w:hangingChars="116" w:hanging="210"/>
              <w:rPr>
                <w:rFonts w:asciiTheme="minorEastAsia" w:eastAsiaTheme="minorEastAsia" w:hAnsiTheme="minorEastAsia" w:cs="ＭＳ Ｐゴシック"/>
                <w:kern w:val="0"/>
                <w:sz w:val="18"/>
                <w:szCs w:val="18"/>
              </w:rPr>
            </w:pPr>
            <w:r w:rsidRPr="00B522C7">
              <w:rPr>
                <w:rFonts w:ascii="ＭＳ ゴシック" w:eastAsia="ＭＳ ゴシック" w:hAnsi="ＭＳ ゴシック" w:cs="ＭＳ Ｐゴシック" w:hint="eastAsia"/>
                <w:b/>
                <w:kern w:val="0"/>
                <w:sz w:val="18"/>
                <w:szCs w:val="18"/>
              </w:rPr>
              <w:t>(3) 成果および評価並びに改善点</w:t>
            </w:r>
          </w:p>
          <w:p w14:paraId="0C673530" w14:textId="4B002398" w:rsidR="0038366C" w:rsidRPr="00B522C7" w:rsidRDefault="0038366C" w:rsidP="0038366C">
            <w:pPr>
              <w:widowControl/>
              <w:spacing w:line="240" w:lineRule="exact"/>
              <w:ind w:leftChars="200" w:left="600" w:hangingChars="100" w:hanging="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・4回目追加接種接種率　60歳以上89％ 18歳以上 27.2％　合計65.7％</w:t>
            </w:r>
          </w:p>
          <w:p w14:paraId="6E70313A" w14:textId="77777777" w:rsidR="0038366C" w:rsidRPr="00B522C7" w:rsidRDefault="0038366C" w:rsidP="0038366C">
            <w:pPr>
              <w:widowControl/>
              <w:spacing w:line="240" w:lineRule="exact"/>
              <w:ind w:leftChars="200" w:left="600" w:hangingChars="100" w:hanging="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・オミクロン株対応ワクチン接種率　合計71.1％</w:t>
            </w:r>
          </w:p>
          <w:p w14:paraId="611D7725" w14:textId="77777777" w:rsidR="0038366C" w:rsidRPr="00B522C7" w:rsidRDefault="0038366C" w:rsidP="0038366C">
            <w:pPr>
              <w:widowControl/>
              <w:spacing w:line="240" w:lineRule="exact"/>
              <w:ind w:leftChars="200" w:left="600" w:hangingChars="100" w:hanging="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・町内の感染者数　令和4年9月26日現在累計1,231人（感染者全数把握最終日）なお、令和4年3月31日現在の累計人数は389人なので、令和4年度に発生した感染者数（9月26日まで）は842人</w:t>
            </w:r>
          </w:p>
          <w:p w14:paraId="1C9AA642" w14:textId="46B177D0" w:rsidR="00181153" w:rsidRPr="00B522C7" w:rsidRDefault="00181153" w:rsidP="00181153">
            <w:pPr>
              <w:widowControl/>
              <w:spacing w:line="240" w:lineRule="exact"/>
              <w:rPr>
                <w:rFonts w:ascii="ＭＳ ゴシック" w:eastAsia="ＭＳ ゴシック" w:hAnsi="ＭＳ ゴシック" w:cs="ＭＳ Ｐゴシック"/>
                <w:kern w:val="0"/>
                <w:sz w:val="18"/>
                <w:szCs w:val="18"/>
              </w:rPr>
            </w:pPr>
          </w:p>
        </w:tc>
      </w:tr>
      <w:tr w:rsidR="00F65922" w:rsidRPr="008E671A" w14:paraId="224BCE6F" w14:textId="77777777" w:rsidTr="0038366C">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4991DAFC" w14:textId="77777777" w:rsidR="00F65922" w:rsidRPr="008E671A" w:rsidRDefault="00F65922" w:rsidP="00FB17D2">
            <w:pPr>
              <w:widowControl/>
              <w:spacing w:line="240" w:lineRule="exact"/>
              <w:jc w:val="center"/>
              <w:rPr>
                <w:rFonts w:asciiTheme="majorEastAsia" w:eastAsiaTheme="majorEastAsia" w:hAnsiTheme="majorEastAsia"/>
                <w:sz w:val="18"/>
                <w:szCs w:val="18"/>
              </w:rPr>
            </w:pPr>
          </w:p>
        </w:tc>
        <w:tc>
          <w:tcPr>
            <w:tcW w:w="1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B8AC8CA" w14:textId="77777777" w:rsidR="00F65922" w:rsidRPr="0088377D" w:rsidRDefault="00F65922" w:rsidP="00FB17D2">
            <w:pPr>
              <w:widowControl/>
              <w:spacing w:line="240" w:lineRule="exact"/>
              <w:rPr>
                <w:rFonts w:ascii="ＭＳ ゴシック" w:eastAsia="ＭＳ ゴシック" w:hAnsi="ＭＳ ゴシック" w:cs="ＭＳ Ｐゴシック"/>
                <w:kern w:val="0"/>
                <w:sz w:val="18"/>
                <w:szCs w:val="18"/>
              </w:rPr>
            </w:pPr>
            <w:r w:rsidRPr="0088377D">
              <w:rPr>
                <w:rFonts w:ascii="ＭＳ ゴシック" w:eastAsia="ＭＳ ゴシック" w:hAnsi="ＭＳ ゴシック" w:cs="ＭＳ Ｐゴシック" w:hint="eastAsia"/>
                <w:kern w:val="0"/>
                <w:sz w:val="18"/>
                <w:szCs w:val="18"/>
              </w:rPr>
              <w:t xml:space="preserve">当初予算額　　</w:t>
            </w:r>
          </w:p>
        </w:tc>
        <w:tc>
          <w:tcPr>
            <w:tcW w:w="15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5E605"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48,990千円</w:t>
            </w:r>
          </w:p>
        </w:tc>
        <w:tc>
          <w:tcPr>
            <w:tcW w:w="63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961261" w14:textId="77777777" w:rsidR="00F65922" w:rsidRPr="008E671A" w:rsidRDefault="00F65922" w:rsidP="00FB17D2">
            <w:pPr>
              <w:rPr>
                <w:rFonts w:ascii="ＭＳ ゴシック" w:eastAsia="ＭＳ ゴシック" w:hAnsi="ＭＳ ゴシック" w:cs="ＭＳ Ｐゴシック"/>
                <w:b/>
                <w:kern w:val="0"/>
                <w:sz w:val="18"/>
                <w:szCs w:val="18"/>
              </w:rPr>
            </w:pPr>
          </w:p>
        </w:tc>
      </w:tr>
      <w:tr w:rsidR="00F65922" w:rsidRPr="008E671A" w14:paraId="6BF83BC9" w14:textId="77777777" w:rsidTr="0038366C">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513B3ED5" w14:textId="77777777" w:rsidR="00F65922" w:rsidRPr="008E671A" w:rsidRDefault="00F65922" w:rsidP="00FB17D2">
            <w:pPr>
              <w:widowControl/>
              <w:spacing w:line="240" w:lineRule="exact"/>
              <w:jc w:val="center"/>
              <w:rPr>
                <w:rFonts w:asciiTheme="majorEastAsia" w:eastAsiaTheme="majorEastAsia" w:hAnsiTheme="majorEastAsia"/>
                <w:sz w:val="18"/>
                <w:szCs w:val="18"/>
              </w:rPr>
            </w:pPr>
          </w:p>
        </w:tc>
        <w:tc>
          <w:tcPr>
            <w:tcW w:w="1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8E6484B" w14:textId="77777777" w:rsidR="00F65922" w:rsidRPr="0088377D" w:rsidRDefault="00F65922" w:rsidP="00FB17D2">
            <w:pPr>
              <w:spacing w:line="240" w:lineRule="exact"/>
              <w:rPr>
                <w:rFonts w:ascii="ＭＳ ゴシック" w:eastAsia="ＭＳ ゴシック" w:hAnsi="ＭＳ ゴシック" w:cs="ＭＳ Ｐゴシック"/>
                <w:kern w:val="0"/>
                <w:sz w:val="18"/>
                <w:szCs w:val="18"/>
              </w:rPr>
            </w:pPr>
            <w:r w:rsidRPr="00F65922">
              <w:rPr>
                <w:rFonts w:ascii="ＭＳ ゴシック" w:eastAsia="ＭＳ ゴシック" w:hAnsi="ＭＳ ゴシック" w:cs="ＭＳ Ｐゴシック" w:hint="eastAsia"/>
                <w:spacing w:val="31"/>
                <w:kern w:val="0"/>
                <w:sz w:val="18"/>
                <w:szCs w:val="18"/>
                <w:fitText w:val="907" w:id="-1219178488"/>
              </w:rPr>
              <w:t>予算現</w:t>
            </w:r>
            <w:r w:rsidRPr="00F65922">
              <w:rPr>
                <w:rFonts w:ascii="ＭＳ ゴシック" w:eastAsia="ＭＳ ゴシック" w:hAnsi="ＭＳ ゴシック" w:cs="ＭＳ Ｐゴシック" w:hint="eastAsia"/>
                <w:kern w:val="0"/>
                <w:sz w:val="18"/>
                <w:szCs w:val="18"/>
                <w:fitText w:val="907" w:id="-1219178488"/>
              </w:rPr>
              <w:t>額</w:t>
            </w:r>
          </w:p>
        </w:tc>
        <w:tc>
          <w:tcPr>
            <w:tcW w:w="15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05A0F"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65,890千円</w:t>
            </w:r>
          </w:p>
        </w:tc>
        <w:tc>
          <w:tcPr>
            <w:tcW w:w="63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3BD21C" w14:textId="77777777" w:rsidR="00F65922" w:rsidRPr="008E671A" w:rsidRDefault="00F65922" w:rsidP="00FB17D2">
            <w:pPr>
              <w:rPr>
                <w:rFonts w:ascii="ＭＳ ゴシック" w:eastAsia="ＭＳ ゴシック" w:hAnsi="ＭＳ ゴシック" w:cs="ＭＳ Ｐゴシック"/>
                <w:b/>
                <w:kern w:val="0"/>
                <w:sz w:val="18"/>
                <w:szCs w:val="18"/>
              </w:rPr>
            </w:pPr>
          </w:p>
        </w:tc>
      </w:tr>
      <w:tr w:rsidR="00F65922" w:rsidRPr="008E671A" w14:paraId="6EA8509A" w14:textId="77777777" w:rsidTr="0038366C">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2D1A7007" w14:textId="77777777" w:rsidR="00F65922" w:rsidRPr="008E671A" w:rsidRDefault="00F65922" w:rsidP="00FB17D2">
            <w:pPr>
              <w:widowControl/>
              <w:spacing w:line="240" w:lineRule="exact"/>
              <w:jc w:val="center"/>
              <w:rPr>
                <w:rFonts w:asciiTheme="majorEastAsia" w:eastAsiaTheme="majorEastAsia" w:hAnsiTheme="majorEastAsia"/>
                <w:sz w:val="18"/>
                <w:szCs w:val="18"/>
              </w:rPr>
            </w:pPr>
          </w:p>
        </w:tc>
        <w:tc>
          <w:tcPr>
            <w:tcW w:w="1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A48867F" w14:textId="77777777" w:rsidR="00F65922" w:rsidRPr="0088377D" w:rsidRDefault="00F65922" w:rsidP="00FB17D2">
            <w:pPr>
              <w:spacing w:line="240" w:lineRule="exact"/>
              <w:rPr>
                <w:rFonts w:ascii="ＭＳ ゴシック" w:eastAsia="ＭＳ ゴシック" w:hAnsi="ＭＳ ゴシック" w:cs="ＭＳ Ｐゴシック"/>
                <w:kern w:val="0"/>
                <w:sz w:val="18"/>
                <w:szCs w:val="18"/>
              </w:rPr>
            </w:pPr>
            <w:r w:rsidRPr="0088377D">
              <w:rPr>
                <w:rFonts w:ascii="ＭＳ ゴシック" w:eastAsia="ＭＳ ゴシック" w:hAnsi="ＭＳ ゴシック" w:cs="ＭＳ Ｐゴシック" w:hint="eastAsia"/>
                <w:kern w:val="0"/>
                <w:sz w:val="18"/>
                <w:szCs w:val="18"/>
              </w:rPr>
              <w:t xml:space="preserve">決  算  額　　</w:t>
            </w:r>
          </w:p>
        </w:tc>
        <w:tc>
          <w:tcPr>
            <w:tcW w:w="15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C9AB0" w14:textId="77777777" w:rsidR="00F65922" w:rsidRPr="00071A4F" w:rsidRDefault="00F65922" w:rsidP="00FB17D2">
            <w:pPr>
              <w:spacing w:line="240" w:lineRule="exact"/>
              <w:jc w:val="righ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59,076千円</w:t>
            </w:r>
          </w:p>
        </w:tc>
        <w:tc>
          <w:tcPr>
            <w:tcW w:w="63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A74900" w14:textId="77777777" w:rsidR="00F65922" w:rsidRPr="008E671A" w:rsidRDefault="00F65922" w:rsidP="00FB17D2">
            <w:pPr>
              <w:rPr>
                <w:rFonts w:ascii="ＭＳ ゴシック" w:eastAsia="ＭＳ ゴシック" w:hAnsi="ＭＳ ゴシック" w:cs="ＭＳ Ｐゴシック"/>
                <w:b/>
                <w:kern w:val="0"/>
                <w:sz w:val="18"/>
                <w:szCs w:val="18"/>
              </w:rPr>
            </w:pPr>
          </w:p>
        </w:tc>
      </w:tr>
      <w:tr w:rsidR="00F65922" w:rsidRPr="008E671A" w14:paraId="079F5DE6" w14:textId="77777777" w:rsidTr="0038366C">
        <w:trPr>
          <w:trHeight w:val="615"/>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4A290859" w14:textId="77777777" w:rsidR="00F65922" w:rsidRPr="008E671A" w:rsidRDefault="00F65922" w:rsidP="00FB17D2">
            <w:pPr>
              <w:widowControl/>
              <w:spacing w:line="240" w:lineRule="exact"/>
              <w:jc w:val="center"/>
              <w:rPr>
                <w:rFonts w:asciiTheme="majorEastAsia" w:eastAsiaTheme="majorEastAsia" w:hAnsiTheme="majorEastAsia"/>
                <w:sz w:val="18"/>
                <w:szCs w:val="18"/>
              </w:rPr>
            </w:pP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noWrap/>
          </w:tcPr>
          <w:p w14:paraId="23322775" w14:textId="77777777" w:rsidR="00F65922" w:rsidRPr="00B522C7" w:rsidRDefault="00F65922" w:rsidP="00071A4F">
            <w:pPr>
              <w:spacing w:line="240" w:lineRule="exact"/>
              <w:rPr>
                <w:rFonts w:ascii="ＭＳ ゴシック" w:eastAsia="ＭＳ ゴシック" w:hAnsi="ＭＳ ゴシック" w:cs="ＭＳ Ｐゴシック"/>
                <w:kern w:val="0"/>
                <w:sz w:val="18"/>
                <w:szCs w:val="18"/>
              </w:rPr>
            </w:pPr>
          </w:p>
          <w:p w14:paraId="56208746"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課⇒町民健康課（保健センター）</w:t>
            </w:r>
          </w:p>
          <w:p w14:paraId="38F2651E" w14:textId="106500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8366C" w:rsidRPr="00B522C7">
              <w:rPr>
                <w:rFonts w:ascii="ＭＳ ゴシック" w:eastAsia="ＭＳ ゴシック" w:hAnsi="ＭＳ ゴシック" w:cs="ＭＳ Ｐゴシック" w:hint="eastAsia"/>
                <w:kern w:val="0"/>
                <w:sz w:val="18"/>
                <w:szCs w:val="18"/>
              </w:rPr>
              <w:t>基本目標（健康・長生き）</w:t>
            </w:r>
          </w:p>
        </w:tc>
        <w:tc>
          <w:tcPr>
            <w:tcW w:w="63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1DFDD3" w14:textId="77777777" w:rsidR="00F65922" w:rsidRPr="008E671A" w:rsidRDefault="00F65922" w:rsidP="00FB17D2">
            <w:pPr>
              <w:pStyle w:val="af0"/>
              <w:widowControl/>
              <w:numPr>
                <w:ilvl w:val="0"/>
                <w:numId w:val="2"/>
              </w:numPr>
              <w:spacing w:line="240" w:lineRule="exact"/>
              <w:ind w:leftChars="0"/>
              <w:jc w:val="left"/>
              <w:rPr>
                <w:rFonts w:ascii="ＭＳ ゴシック" w:eastAsia="ＭＳ ゴシック" w:hAnsi="ＭＳ ゴシック" w:cs="ＭＳ Ｐゴシック"/>
                <w:b/>
                <w:kern w:val="0"/>
                <w:sz w:val="18"/>
                <w:szCs w:val="18"/>
              </w:rPr>
            </w:pPr>
          </w:p>
        </w:tc>
      </w:tr>
      <w:tr w:rsidR="00F65922" w:rsidRPr="008E671A" w14:paraId="2941E81A" w14:textId="77777777" w:rsidTr="0038366C">
        <w:trPr>
          <w:trHeight w:val="283"/>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7E1F6A8" w14:textId="77777777" w:rsidR="00F65922" w:rsidRPr="00071A4F" w:rsidRDefault="00F65922" w:rsidP="00FB17D2">
            <w:pPr>
              <w:widowControl/>
              <w:spacing w:line="240" w:lineRule="exact"/>
              <w:jc w:val="center"/>
              <w:rPr>
                <w:rFonts w:asciiTheme="majorEastAsia" w:eastAsiaTheme="majorEastAsia" w:hAnsiTheme="majorEastAsia"/>
                <w:sz w:val="18"/>
                <w:szCs w:val="18"/>
              </w:rPr>
            </w:pPr>
          </w:p>
          <w:p w14:paraId="02C0440E" w14:textId="282777A7" w:rsidR="00F65922" w:rsidRPr="00071A4F" w:rsidRDefault="008527AC" w:rsidP="00FB17D2">
            <w:pPr>
              <w:widowControl/>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113</w:t>
            </w:r>
          </w:p>
          <w:p w14:paraId="24FF8955" w14:textId="77777777" w:rsidR="00F65922" w:rsidRPr="00071A4F" w:rsidRDefault="00F65922" w:rsidP="00FB17D2">
            <w:pPr>
              <w:widowControl/>
              <w:spacing w:line="240" w:lineRule="exact"/>
              <w:jc w:val="center"/>
              <w:rPr>
                <w:rFonts w:asciiTheme="majorEastAsia" w:eastAsiaTheme="majorEastAsia" w:hAnsiTheme="majorEastAsia"/>
                <w:sz w:val="18"/>
                <w:szCs w:val="18"/>
              </w:rPr>
            </w:pPr>
          </w:p>
          <w:p w14:paraId="7A4436DA" w14:textId="77777777" w:rsidR="00F65922" w:rsidRPr="00071A4F" w:rsidRDefault="00F65922" w:rsidP="00FB17D2">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p>
          <w:p w14:paraId="25F94A26" w14:textId="77777777" w:rsidR="00F65922" w:rsidRPr="00071A4F" w:rsidRDefault="00F65922" w:rsidP="00FB17D2">
            <w:pPr>
              <w:widowControl/>
              <w:spacing w:line="240" w:lineRule="exact"/>
              <w:jc w:val="center"/>
              <w:rPr>
                <w:rFonts w:asciiTheme="majorEastAsia" w:eastAsiaTheme="majorEastAsia" w:hAnsiTheme="majorEastAsia"/>
                <w:sz w:val="18"/>
                <w:szCs w:val="18"/>
              </w:rPr>
            </w:pP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79E5E82" w14:textId="77777777" w:rsidR="00F65922" w:rsidRPr="0088377D" w:rsidRDefault="00F65922" w:rsidP="00FB17D2">
            <w:pPr>
              <w:spacing w:line="240" w:lineRule="exact"/>
              <w:rPr>
                <w:rFonts w:ascii="ＭＳ ゴシック" w:eastAsia="ＭＳ ゴシック" w:hAnsi="ＭＳ ゴシック" w:cs="ＭＳ Ｐゴシック"/>
                <w:kern w:val="0"/>
                <w:sz w:val="18"/>
                <w:szCs w:val="18"/>
              </w:rPr>
            </w:pPr>
            <w:r w:rsidRPr="0088377D">
              <w:rPr>
                <w:rFonts w:ascii="ＭＳ ゴシック" w:eastAsia="ＭＳ ゴシック" w:hAnsi="ＭＳ ゴシック" w:cs="ＭＳ Ｐゴシック" w:hint="eastAsia"/>
                <w:b/>
                <w:kern w:val="0"/>
                <w:sz w:val="18"/>
                <w:szCs w:val="18"/>
              </w:rPr>
              <w:t>新型コロナウイルス感染症対策事業（新型コロナウイルス感染症対応地方創生臨時交付金事業）</w:t>
            </w:r>
          </w:p>
        </w:tc>
        <w:tc>
          <w:tcPr>
            <w:tcW w:w="6373" w:type="dxa"/>
            <w:vMerge w:val="restart"/>
            <w:tcBorders>
              <w:top w:val="single" w:sz="4" w:space="0" w:color="auto"/>
              <w:left w:val="single" w:sz="4" w:space="0" w:color="auto"/>
              <w:bottom w:val="single" w:sz="4" w:space="0" w:color="auto"/>
              <w:right w:val="single" w:sz="4" w:space="0" w:color="auto"/>
            </w:tcBorders>
          </w:tcPr>
          <w:p w14:paraId="419C7EBD" w14:textId="77777777" w:rsidR="00F65922" w:rsidRPr="00E53694" w:rsidRDefault="00F65922" w:rsidP="00181153">
            <w:pPr>
              <w:widowControl/>
              <w:spacing w:line="240" w:lineRule="exac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b/>
                <w:kern w:val="0"/>
                <w:sz w:val="18"/>
                <w:szCs w:val="18"/>
              </w:rPr>
              <w:t>(1) 事業の概要</w:t>
            </w:r>
          </w:p>
          <w:p w14:paraId="2BB6E683" w14:textId="77777777" w:rsidR="00F65922" w:rsidRPr="00E53694" w:rsidRDefault="00F65922" w:rsidP="00181153">
            <w:pPr>
              <w:widowControl/>
              <w:spacing w:line="240" w:lineRule="exact"/>
              <w:ind w:leftChars="100" w:left="210" w:firstLineChars="100" w:firstLine="180"/>
              <w:rPr>
                <w:sz w:val="18"/>
                <w:szCs w:val="18"/>
              </w:rPr>
            </w:pPr>
            <w:r w:rsidRPr="00E53694">
              <w:rPr>
                <w:rFonts w:hint="eastAsia"/>
                <w:sz w:val="18"/>
                <w:szCs w:val="18"/>
              </w:rPr>
              <w:t>新型コロナウイルス感染症陽性者又はその濃厚接触者で、自宅療養又は自宅待機の期間において、親族等から支援を受けることが困難である方にパルスオキシメーター、食料品、日用品を配達する。</w:t>
            </w:r>
          </w:p>
          <w:p w14:paraId="22B5FEDE" w14:textId="77777777" w:rsidR="00F65922" w:rsidRPr="00E53694" w:rsidRDefault="00F65922" w:rsidP="00181153">
            <w:pPr>
              <w:pStyle w:val="af0"/>
              <w:widowControl/>
              <w:spacing w:line="240" w:lineRule="exact"/>
              <w:ind w:leftChars="0" w:left="360" w:firstLineChars="100" w:firstLine="181"/>
              <w:rPr>
                <w:rFonts w:ascii="ＭＳ ゴシック" w:eastAsia="ＭＳ ゴシック" w:hAnsi="ＭＳ ゴシック" w:cs="ＭＳ Ｐゴシック"/>
                <w:b/>
                <w:kern w:val="0"/>
                <w:sz w:val="18"/>
                <w:szCs w:val="18"/>
              </w:rPr>
            </w:pPr>
          </w:p>
          <w:p w14:paraId="3AFF44DE" w14:textId="77777777" w:rsidR="00F65922" w:rsidRPr="00E53694" w:rsidRDefault="00F65922" w:rsidP="00181153">
            <w:pPr>
              <w:widowControl/>
              <w:spacing w:line="240" w:lineRule="exac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b/>
                <w:kern w:val="0"/>
                <w:sz w:val="18"/>
                <w:szCs w:val="18"/>
              </w:rPr>
              <w:t>(2) 当初予算と決算額が大きく異なる場合は、その理由</w:t>
            </w:r>
          </w:p>
          <w:p w14:paraId="6E01D7A8" w14:textId="77777777" w:rsidR="00F65922" w:rsidRPr="00E53694" w:rsidRDefault="00F65922" w:rsidP="00181153">
            <w:pPr>
              <w:widowControl/>
              <w:spacing w:line="240" w:lineRule="exact"/>
              <w:ind w:leftChars="100" w:left="210" w:firstLineChars="100" w:firstLine="180"/>
              <w:rPr>
                <w:rFonts w:ascii="ＭＳ 明朝" w:hAnsi="ＭＳ 明朝" w:cs="ＭＳ Ｐゴシック"/>
                <w:kern w:val="0"/>
                <w:sz w:val="18"/>
                <w:szCs w:val="18"/>
              </w:rPr>
            </w:pPr>
            <w:r w:rsidRPr="00E53694">
              <w:rPr>
                <w:rFonts w:ascii="ＭＳ 明朝" w:hAnsi="ＭＳ 明朝" w:cs="ＭＳ Ｐゴシック" w:hint="eastAsia"/>
                <w:kern w:val="0"/>
                <w:sz w:val="18"/>
                <w:szCs w:val="18"/>
              </w:rPr>
              <w:t>新型コロナウイルス感染症が拡大し、自宅で療養している方が増加したため、増額補正し執行した。パルスオキシメーター245個、食料品・日用品120世帯、236個配布した。</w:t>
            </w:r>
          </w:p>
          <w:p w14:paraId="57BB2E28" w14:textId="77777777" w:rsidR="00F65922" w:rsidRPr="00E53694" w:rsidRDefault="00F65922" w:rsidP="00181153">
            <w:pPr>
              <w:spacing w:line="240" w:lineRule="exact"/>
              <w:rPr>
                <w:rFonts w:ascii="ＭＳ 明朝" w:hAnsi="ＭＳ 明朝" w:cs="ＭＳ Ｐゴシック"/>
                <w:kern w:val="0"/>
                <w:sz w:val="18"/>
                <w:szCs w:val="18"/>
              </w:rPr>
            </w:pPr>
          </w:p>
          <w:p w14:paraId="42E6A48D" w14:textId="77777777" w:rsidR="00F65922" w:rsidRPr="00E53694" w:rsidRDefault="00F65922" w:rsidP="00181153">
            <w:pPr>
              <w:widowControl/>
              <w:spacing w:line="240" w:lineRule="exac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b/>
                <w:kern w:val="0"/>
                <w:sz w:val="18"/>
                <w:szCs w:val="18"/>
              </w:rPr>
              <w:t>(3) 成果および評価並びに改善点</w:t>
            </w:r>
          </w:p>
          <w:p w14:paraId="45A4AEA1" w14:textId="77777777" w:rsidR="00F65922" w:rsidRDefault="00F65922" w:rsidP="00181153">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E53694">
              <w:rPr>
                <w:rFonts w:asciiTheme="minorEastAsia" w:eastAsiaTheme="minorEastAsia" w:hAnsiTheme="minorEastAsia" w:cs="ＭＳ Ｐゴシック" w:hint="eastAsia"/>
                <w:kern w:val="0"/>
                <w:sz w:val="18"/>
                <w:szCs w:val="18"/>
              </w:rPr>
              <w:t>外出ができなく食料や日用品が不足している方に迅速に配達することで、生活支援をすることが出来た。</w:t>
            </w:r>
          </w:p>
          <w:p w14:paraId="25437DE8" w14:textId="4052DAE7" w:rsidR="00F65922" w:rsidRPr="00E53694" w:rsidRDefault="00F65922" w:rsidP="00181153">
            <w:pPr>
              <w:widowControl/>
              <w:spacing w:line="240" w:lineRule="exact"/>
              <w:rPr>
                <w:rFonts w:asciiTheme="minorEastAsia" w:eastAsiaTheme="minorEastAsia" w:hAnsiTheme="minorEastAsia" w:cs="ＭＳ Ｐゴシック"/>
                <w:kern w:val="0"/>
                <w:sz w:val="18"/>
                <w:szCs w:val="18"/>
              </w:rPr>
            </w:pPr>
          </w:p>
        </w:tc>
      </w:tr>
      <w:tr w:rsidR="00F65922" w:rsidRPr="008E671A" w14:paraId="2D691D70" w14:textId="77777777" w:rsidTr="0038366C">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6071F779" w14:textId="77777777" w:rsidR="00F65922" w:rsidRPr="008E671A" w:rsidRDefault="00F65922" w:rsidP="00FB17D2">
            <w:pPr>
              <w:widowControl/>
              <w:spacing w:line="240" w:lineRule="exact"/>
              <w:jc w:val="center"/>
              <w:rPr>
                <w:rFonts w:asciiTheme="majorEastAsia" w:eastAsiaTheme="majorEastAsia" w:hAnsiTheme="majorEastAsia"/>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F2FC87C" w14:textId="77777777" w:rsidR="00F65922" w:rsidRPr="00C026EA" w:rsidRDefault="00F65922" w:rsidP="00FB17D2">
            <w:pPr>
              <w:spacing w:line="240" w:lineRule="exact"/>
              <w:rPr>
                <w:rFonts w:ascii="ＭＳ ゴシック" w:eastAsia="ＭＳ ゴシック" w:hAnsi="ＭＳ ゴシック" w:cs="ＭＳ Ｐゴシック"/>
                <w:kern w:val="0"/>
                <w:sz w:val="18"/>
                <w:szCs w:val="18"/>
              </w:rPr>
            </w:pPr>
            <w:r w:rsidRPr="00C026EA">
              <w:rPr>
                <w:rFonts w:ascii="ＭＳ ゴシック" w:eastAsia="ＭＳ ゴシック" w:hAnsi="ＭＳ ゴシック" w:cs="ＭＳ Ｐゴシック" w:hint="eastAsia"/>
                <w:kern w:val="0"/>
                <w:sz w:val="18"/>
                <w:szCs w:val="18"/>
              </w:rPr>
              <w:t>当初予算額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AE343"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 xml:space="preserve">　　　200千円</w:t>
            </w:r>
          </w:p>
        </w:tc>
        <w:tc>
          <w:tcPr>
            <w:tcW w:w="6373" w:type="dxa"/>
            <w:vMerge/>
            <w:tcBorders>
              <w:top w:val="single" w:sz="4" w:space="0" w:color="auto"/>
              <w:left w:val="single" w:sz="4" w:space="0" w:color="auto"/>
              <w:bottom w:val="single" w:sz="4" w:space="0" w:color="auto"/>
              <w:right w:val="single" w:sz="4" w:space="0" w:color="auto"/>
            </w:tcBorders>
          </w:tcPr>
          <w:p w14:paraId="035D4D3F" w14:textId="77777777" w:rsidR="00F65922" w:rsidRPr="008E671A" w:rsidRDefault="00F65922" w:rsidP="00181153">
            <w:pPr>
              <w:rPr>
                <w:rFonts w:ascii="ＭＳ ゴシック" w:eastAsia="ＭＳ ゴシック" w:hAnsi="ＭＳ ゴシック" w:cs="ＭＳ Ｐゴシック"/>
                <w:b/>
                <w:kern w:val="0"/>
                <w:sz w:val="18"/>
                <w:szCs w:val="18"/>
              </w:rPr>
            </w:pPr>
          </w:p>
        </w:tc>
      </w:tr>
      <w:tr w:rsidR="00F65922" w:rsidRPr="008E671A" w14:paraId="73D8B302" w14:textId="77777777" w:rsidTr="0038366C">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349B2A54" w14:textId="77777777" w:rsidR="00F65922" w:rsidRPr="008E671A" w:rsidRDefault="00F65922" w:rsidP="00FB17D2">
            <w:pPr>
              <w:widowControl/>
              <w:spacing w:line="240" w:lineRule="exact"/>
              <w:jc w:val="center"/>
              <w:rPr>
                <w:rFonts w:asciiTheme="majorEastAsia" w:eastAsiaTheme="majorEastAsia" w:hAnsiTheme="majorEastAsia"/>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FB3ADC9" w14:textId="77777777" w:rsidR="00F65922" w:rsidRPr="00C026EA" w:rsidRDefault="00F65922" w:rsidP="00FB17D2">
            <w:pPr>
              <w:spacing w:line="240" w:lineRule="exact"/>
              <w:rPr>
                <w:rFonts w:ascii="ＭＳ ゴシック" w:eastAsia="ＭＳ ゴシック" w:hAnsi="ＭＳ ゴシック" w:cs="ＭＳ Ｐゴシック"/>
                <w:kern w:val="0"/>
                <w:sz w:val="18"/>
                <w:szCs w:val="18"/>
              </w:rPr>
            </w:pPr>
            <w:r w:rsidRPr="00F65922">
              <w:rPr>
                <w:rFonts w:ascii="ＭＳ ゴシック" w:eastAsia="ＭＳ ゴシック" w:hAnsi="ＭＳ ゴシック" w:cs="ＭＳ Ｐゴシック" w:hint="eastAsia"/>
                <w:spacing w:val="31"/>
                <w:kern w:val="0"/>
                <w:sz w:val="18"/>
                <w:szCs w:val="18"/>
                <w:fitText w:val="907" w:id="-1219178487"/>
              </w:rPr>
              <w:t>予算現</w:t>
            </w:r>
            <w:r w:rsidRPr="00F65922">
              <w:rPr>
                <w:rFonts w:ascii="ＭＳ ゴシック" w:eastAsia="ＭＳ ゴシック" w:hAnsi="ＭＳ ゴシック" w:cs="ＭＳ Ｐゴシック" w:hint="eastAsia"/>
                <w:kern w:val="0"/>
                <w:sz w:val="18"/>
                <w:szCs w:val="18"/>
                <w:fitText w:val="907" w:id="-1219178487"/>
              </w:rPr>
              <w:t>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EC69E"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1,196千円</w:t>
            </w:r>
          </w:p>
        </w:tc>
        <w:tc>
          <w:tcPr>
            <w:tcW w:w="6373" w:type="dxa"/>
            <w:vMerge/>
            <w:tcBorders>
              <w:top w:val="single" w:sz="4" w:space="0" w:color="auto"/>
              <w:left w:val="single" w:sz="4" w:space="0" w:color="auto"/>
              <w:bottom w:val="single" w:sz="4" w:space="0" w:color="auto"/>
              <w:right w:val="single" w:sz="4" w:space="0" w:color="auto"/>
            </w:tcBorders>
          </w:tcPr>
          <w:p w14:paraId="16B689FF" w14:textId="77777777" w:rsidR="00F65922" w:rsidRPr="008E671A" w:rsidRDefault="00F65922" w:rsidP="00181153">
            <w:pPr>
              <w:rPr>
                <w:rFonts w:ascii="ＭＳ ゴシック" w:eastAsia="ＭＳ ゴシック" w:hAnsi="ＭＳ ゴシック" w:cs="ＭＳ Ｐゴシック"/>
                <w:b/>
                <w:kern w:val="0"/>
                <w:sz w:val="18"/>
                <w:szCs w:val="18"/>
              </w:rPr>
            </w:pPr>
          </w:p>
        </w:tc>
      </w:tr>
      <w:tr w:rsidR="00F65922" w:rsidRPr="008E671A" w14:paraId="5BA39664" w14:textId="77777777" w:rsidTr="0038366C">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5B58367B" w14:textId="77777777" w:rsidR="00F65922" w:rsidRPr="008E671A" w:rsidRDefault="00F65922" w:rsidP="00FB17D2">
            <w:pPr>
              <w:widowControl/>
              <w:spacing w:line="240" w:lineRule="exact"/>
              <w:jc w:val="center"/>
              <w:rPr>
                <w:rFonts w:asciiTheme="majorEastAsia" w:eastAsiaTheme="majorEastAsia" w:hAnsiTheme="majorEastAsia"/>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22EF61B" w14:textId="77777777" w:rsidR="00F65922" w:rsidRPr="00C026EA" w:rsidRDefault="00F65922" w:rsidP="00FB17D2">
            <w:pPr>
              <w:spacing w:line="240" w:lineRule="exact"/>
              <w:rPr>
                <w:rFonts w:ascii="ＭＳ ゴシック" w:eastAsia="ＭＳ ゴシック" w:hAnsi="ＭＳ ゴシック" w:cs="ＭＳ Ｐゴシック"/>
                <w:kern w:val="0"/>
                <w:sz w:val="18"/>
                <w:szCs w:val="18"/>
              </w:rPr>
            </w:pPr>
            <w:r w:rsidRPr="00C026EA">
              <w:rPr>
                <w:rFonts w:ascii="ＭＳ ゴシック" w:eastAsia="ＭＳ ゴシック" w:hAnsi="ＭＳ ゴシック" w:cs="ＭＳ Ｐゴシック" w:hint="eastAsia"/>
                <w:kern w:val="0"/>
                <w:sz w:val="18"/>
                <w:szCs w:val="18"/>
              </w:rPr>
              <w:t>決  算  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45974"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1,196千円</w:t>
            </w:r>
          </w:p>
        </w:tc>
        <w:tc>
          <w:tcPr>
            <w:tcW w:w="6373" w:type="dxa"/>
            <w:vMerge/>
            <w:tcBorders>
              <w:top w:val="single" w:sz="4" w:space="0" w:color="auto"/>
              <w:left w:val="single" w:sz="4" w:space="0" w:color="auto"/>
              <w:bottom w:val="single" w:sz="4" w:space="0" w:color="auto"/>
              <w:right w:val="single" w:sz="4" w:space="0" w:color="auto"/>
            </w:tcBorders>
          </w:tcPr>
          <w:p w14:paraId="42088358" w14:textId="77777777" w:rsidR="00F65922" w:rsidRPr="008E671A" w:rsidRDefault="00F65922" w:rsidP="00181153">
            <w:pPr>
              <w:rPr>
                <w:rFonts w:ascii="ＭＳ ゴシック" w:eastAsia="ＭＳ ゴシック" w:hAnsi="ＭＳ ゴシック" w:cs="ＭＳ Ｐゴシック"/>
                <w:b/>
                <w:kern w:val="0"/>
                <w:sz w:val="18"/>
                <w:szCs w:val="18"/>
              </w:rPr>
            </w:pPr>
          </w:p>
        </w:tc>
      </w:tr>
      <w:tr w:rsidR="00F65922" w:rsidRPr="008E671A" w14:paraId="29F95B14" w14:textId="77777777" w:rsidTr="0038366C">
        <w:trPr>
          <w:trHeight w:val="615"/>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2DCD68D9" w14:textId="77777777" w:rsidR="00F65922" w:rsidRPr="008E671A" w:rsidRDefault="00F65922" w:rsidP="00FB17D2">
            <w:pPr>
              <w:widowControl/>
              <w:spacing w:line="240" w:lineRule="exact"/>
              <w:jc w:val="center"/>
              <w:rPr>
                <w:rFonts w:asciiTheme="majorEastAsia" w:eastAsiaTheme="majorEastAsia" w:hAnsiTheme="majorEastAsia"/>
                <w:sz w:val="18"/>
                <w:szCs w:val="18"/>
              </w:rPr>
            </w:pP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noWrap/>
          </w:tcPr>
          <w:p w14:paraId="3C3C2399" w14:textId="77777777" w:rsidR="00F65922" w:rsidRPr="00B522C7" w:rsidRDefault="00F65922" w:rsidP="00071A4F">
            <w:pPr>
              <w:spacing w:line="240" w:lineRule="exact"/>
              <w:rPr>
                <w:rFonts w:ascii="ＭＳ ゴシック" w:eastAsia="ＭＳ ゴシック" w:hAnsi="ＭＳ ゴシック" w:cs="ＭＳ Ｐゴシック"/>
                <w:kern w:val="0"/>
                <w:sz w:val="18"/>
                <w:szCs w:val="18"/>
              </w:rPr>
            </w:pPr>
          </w:p>
          <w:p w14:paraId="6A2E8B75"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課⇒町民健康課（保健センター）</w:t>
            </w:r>
          </w:p>
          <w:p w14:paraId="16A8F068" w14:textId="7A427DC8" w:rsidR="00F65922" w:rsidRPr="00B522C7" w:rsidRDefault="00F65922" w:rsidP="00071A4F">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8366C" w:rsidRPr="00B522C7">
              <w:rPr>
                <w:rFonts w:ascii="ＭＳ ゴシック" w:eastAsia="ＭＳ ゴシック" w:hAnsi="ＭＳ ゴシック" w:cs="ＭＳ Ｐゴシック" w:hint="eastAsia"/>
                <w:kern w:val="0"/>
                <w:sz w:val="18"/>
                <w:szCs w:val="18"/>
              </w:rPr>
              <w:t>基本目標（健康・長生き）</w:t>
            </w:r>
          </w:p>
          <w:p w14:paraId="6A1B84A5" w14:textId="77777777" w:rsidR="00F65922" w:rsidRPr="00B522C7" w:rsidRDefault="00F65922" w:rsidP="00071A4F">
            <w:pPr>
              <w:spacing w:line="240" w:lineRule="exact"/>
              <w:rPr>
                <w:rFonts w:ascii="ＭＳ ゴシック" w:eastAsia="ＭＳ ゴシック" w:hAnsi="ＭＳ ゴシック" w:cs="ＭＳ Ｐゴシック"/>
                <w:kern w:val="0"/>
                <w:sz w:val="18"/>
                <w:szCs w:val="18"/>
              </w:rPr>
            </w:pPr>
          </w:p>
        </w:tc>
        <w:tc>
          <w:tcPr>
            <w:tcW w:w="6373" w:type="dxa"/>
            <w:vMerge/>
            <w:tcBorders>
              <w:top w:val="single" w:sz="4" w:space="0" w:color="auto"/>
              <w:left w:val="single" w:sz="4" w:space="0" w:color="auto"/>
              <w:bottom w:val="single" w:sz="4" w:space="0" w:color="auto"/>
              <w:right w:val="single" w:sz="4" w:space="0" w:color="auto"/>
            </w:tcBorders>
          </w:tcPr>
          <w:p w14:paraId="3CBC96FE" w14:textId="77777777" w:rsidR="00F65922" w:rsidRPr="008E671A" w:rsidRDefault="00F65922" w:rsidP="00181153">
            <w:pPr>
              <w:pStyle w:val="af0"/>
              <w:widowControl/>
              <w:numPr>
                <w:ilvl w:val="0"/>
                <w:numId w:val="2"/>
              </w:numPr>
              <w:spacing w:line="240" w:lineRule="exact"/>
              <w:ind w:leftChars="0"/>
              <w:rPr>
                <w:rFonts w:ascii="ＭＳ ゴシック" w:eastAsia="ＭＳ ゴシック" w:hAnsi="ＭＳ ゴシック" w:cs="ＭＳ Ｐゴシック"/>
                <w:b/>
                <w:kern w:val="0"/>
                <w:sz w:val="18"/>
                <w:szCs w:val="18"/>
              </w:rPr>
            </w:pPr>
          </w:p>
        </w:tc>
      </w:tr>
      <w:tr w:rsidR="00F65922" w:rsidRPr="008E671A" w14:paraId="21CAA6A7" w14:textId="77777777" w:rsidTr="0038366C">
        <w:trPr>
          <w:trHeight w:val="34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E27C8B5" w14:textId="77777777" w:rsidR="00F65922" w:rsidRPr="008E671A" w:rsidRDefault="00F65922" w:rsidP="00FB17D2">
            <w:pPr>
              <w:widowControl/>
              <w:spacing w:line="240" w:lineRule="exact"/>
              <w:jc w:val="center"/>
            </w:pPr>
            <w:r w:rsidRPr="008E671A">
              <w:br w:type="page"/>
            </w:r>
          </w:p>
          <w:p w14:paraId="374BBBAB" w14:textId="4F84AA74"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14</w:t>
            </w:r>
          </w:p>
          <w:p w14:paraId="6F6B68E2"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6A3972C" w14:textId="77777777" w:rsidR="00F65922" w:rsidRPr="00C026EA" w:rsidRDefault="00F65922" w:rsidP="00FB17D2">
            <w:pPr>
              <w:widowControl/>
              <w:spacing w:line="240" w:lineRule="exact"/>
              <w:jc w:val="left"/>
              <w:rPr>
                <w:rFonts w:ascii="ＭＳ ゴシック" w:eastAsia="ＭＳ ゴシック" w:hAnsi="ＭＳ ゴシック" w:cs="ＭＳ Ｐゴシック"/>
                <w:b/>
                <w:kern w:val="0"/>
                <w:sz w:val="18"/>
                <w:szCs w:val="18"/>
              </w:rPr>
            </w:pPr>
            <w:r w:rsidRPr="00C026EA">
              <w:rPr>
                <w:rFonts w:ascii="ＭＳ ゴシック" w:eastAsia="ＭＳ ゴシック" w:hAnsi="ＭＳ ゴシック" w:cs="ＭＳ Ｐゴシック" w:hint="eastAsia"/>
                <w:b/>
                <w:kern w:val="0"/>
                <w:sz w:val="18"/>
                <w:szCs w:val="18"/>
              </w:rPr>
              <w:t>妊婦健康診査事業</w:t>
            </w:r>
          </w:p>
        </w:tc>
        <w:tc>
          <w:tcPr>
            <w:tcW w:w="6373" w:type="dxa"/>
            <w:vMerge w:val="restart"/>
            <w:tcBorders>
              <w:top w:val="single" w:sz="4" w:space="0" w:color="auto"/>
              <w:left w:val="single" w:sz="4" w:space="0" w:color="auto"/>
              <w:bottom w:val="single" w:sz="4" w:space="0" w:color="auto"/>
              <w:right w:val="single" w:sz="4" w:space="0" w:color="auto"/>
            </w:tcBorders>
          </w:tcPr>
          <w:p w14:paraId="4CEB2A35" w14:textId="77777777" w:rsidR="00F65922" w:rsidRPr="00C026EA" w:rsidRDefault="00F65922" w:rsidP="00181153">
            <w:pPr>
              <w:widowControl/>
              <w:spacing w:line="240" w:lineRule="exact"/>
              <w:rPr>
                <w:rFonts w:ascii="ＭＳ ゴシック" w:eastAsia="ＭＳ ゴシック" w:hAnsi="ＭＳ ゴシック" w:cs="ＭＳ Ｐゴシック"/>
                <w:b/>
                <w:kern w:val="0"/>
                <w:sz w:val="18"/>
                <w:szCs w:val="18"/>
              </w:rPr>
            </w:pPr>
            <w:r w:rsidRPr="00C026EA">
              <w:rPr>
                <w:rFonts w:ascii="ＭＳ ゴシック" w:eastAsia="ＭＳ ゴシック" w:hAnsi="ＭＳ ゴシック" w:cs="ＭＳ Ｐゴシック" w:hint="eastAsia"/>
                <w:b/>
                <w:kern w:val="0"/>
                <w:sz w:val="18"/>
                <w:szCs w:val="18"/>
              </w:rPr>
              <w:t>(1) 事業の概要</w:t>
            </w:r>
          </w:p>
          <w:p w14:paraId="74BF0812" w14:textId="77777777" w:rsidR="00F65922" w:rsidRPr="00C026EA" w:rsidRDefault="00F65922" w:rsidP="00181153">
            <w:pPr>
              <w:widowControl/>
              <w:spacing w:line="240" w:lineRule="exact"/>
              <w:ind w:leftChars="100" w:left="210" w:firstLineChars="100" w:firstLine="180"/>
              <w:rPr>
                <w:rFonts w:ascii="ＭＳ 明朝" w:hAnsi="ＭＳ 明朝" w:cs="ＭＳ Ｐゴシック"/>
                <w:kern w:val="0"/>
                <w:sz w:val="18"/>
                <w:szCs w:val="18"/>
              </w:rPr>
            </w:pPr>
            <w:r w:rsidRPr="00C026EA">
              <w:rPr>
                <w:rFonts w:asciiTheme="minorEastAsia" w:eastAsiaTheme="minorEastAsia" w:hAnsiTheme="minorEastAsia" w:cs="ＭＳ Ｐゴシック" w:hint="eastAsia"/>
                <w:kern w:val="0"/>
                <w:sz w:val="18"/>
                <w:szCs w:val="18"/>
              </w:rPr>
              <w:t>妊婦健康診査</w:t>
            </w:r>
            <w:r w:rsidRPr="00C026EA">
              <w:rPr>
                <w:rFonts w:ascii="ＭＳ 明朝" w:hAnsi="ＭＳ 明朝" w:cs="ＭＳ Ｐゴシック" w:hint="eastAsia"/>
                <w:kern w:val="0"/>
                <w:sz w:val="18"/>
                <w:szCs w:val="18"/>
              </w:rPr>
              <w:t>にかかる費用を公費助成しており、</w:t>
            </w:r>
            <w:r w:rsidRPr="00C026EA">
              <w:rPr>
                <w:rFonts w:ascii="ＭＳ 明朝" w:hAnsi="ＭＳ 明朝" w:hint="eastAsia"/>
                <w:sz w:val="18"/>
                <w:szCs w:val="18"/>
              </w:rPr>
              <w:t>その上限額は102,190円。</w:t>
            </w:r>
            <w:r w:rsidRPr="00C026EA">
              <w:rPr>
                <w:rFonts w:ascii="ＭＳ 明朝" w:hAnsi="ＭＳ 明朝" w:cs="ＭＳ Ｐゴシック" w:hint="eastAsia"/>
                <w:kern w:val="0"/>
                <w:sz w:val="18"/>
                <w:szCs w:val="18"/>
              </w:rPr>
              <w:t>また、県外で里帰り出産をする妊婦で、妊婦健康診査・助成券が使用できない(委託医療機関外)場合には、相当の健診費用を償還払いで助成する。</w:t>
            </w:r>
          </w:p>
          <w:p w14:paraId="5FA58C0E" w14:textId="77777777" w:rsidR="00F65922" w:rsidRPr="00C026EA" w:rsidRDefault="00F65922" w:rsidP="00181153">
            <w:pPr>
              <w:widowControl/>
              <w:spacing w:line="240" w:lineRule="exact"/>
              <w:rPr>
                <w:rFonts w:ascii="ＭＳ ゴシック" w:eastAsia="ＭＳ ゴシック" w:hAnsi="ＭＳ ゴシック" w:cs="ＭＳ Ｐゴシック"/>
                <w:kern w:val="0"/>
                <w:sz w:val="18"/>
                <w:szCs w:val="18"/>
              </w:rPr>
            </w:pPr>
          </w:p>
          <w:p w14:paraId="6CFAD61E" w14:textId="77777777" w:rsidR="00F65922" w:rsidRPr="00C026EA" w:rsidRDefault="00F65922" w:rsidP="00181153">
            <w:pPr>
              <w:widowControl/>
              <w:spacing w:line="240" w:lineRule="exact"/>
              <w:rPr>
                <w:rFonts w:ascii="ＭＳ ゴシック" w:eastAsia="ＭＳ ゴシック" w:hAnsi="ＭＳ ゴシック" w:cs="ＭＳ Ｐゴシック"/>
                <w:b/>
                <w:kern w:val="0"/>
                <w:sz w:val="18"/>
                <w:szCs w:val="18"/>
              </w:rPr>
            </w:pPr>
            <w:r w:rsidRPr="00C026EA">
              <w:rPr>
                <w:rFonts w:ascii="ＭＳ ゴシック" w:eastAsia="ＭＳ ゴシック" w:hAnsi="ＭＳ ゴシック" w:cs="ＭＳ Ｐゴシック" w:hint="eastAsia"/>
                <w:b/>
                <w:kern w:val="0"/>
                <w:sz w:val="18"/>
                <w:szCs w:val="18"/>
              </w:rPr>
              <w:t>(2) 当初予算と決算額が大きく異なる場合は、その理由</w:t>
            </w:r>
          </w:p>
          <w:p w14:paraId="6DF51F5A" w14:textId="77777777" w:rsidR="00F65922" w:rsidRPr="00C026EA" w:rsidRDefault="00F65922" w:rsidP="00181153">
            <w:pPr>
              <w:widowControl/>
              <w:spacing w:line="240" w:lineRule="exact"/>
              <w:rPr>
                <w:rFonts w:asciiTheme="minorEastAsia" w:eastAsiaTheme="minorEastAsia" w:hAnsiTheme="minorEastAsia"/>
                <w:sz w:val="18"/>
                <w:szCs w:val="18"/>
              </w:rPr>
            </w:pPr>
            <w:r w:rsidRPr="00C026EA">
              <w:rPr>
                <w:rFonts w:ascii="ＭＳ ゴシック" w:eastAsia="ＭＳ ゴシック" w:hAnsi="ＭＳ ゴシック" w:cs="ＭＳ Ｐゴシック" w:hint="eastAsia"/>
                <w:b/>
                <w:kern w:val="0"/>
                <w:sz w:val="18"/>
                <w:szCs w:val="18"/>
              </w:rPr>
              <w:t xml:space="preserve">  </w:t>
            </w:r>
            <w:r w:rsidRPr="00C026EA">
              <w:rPr>
                <w:rFonts w:asciiTheme="minorEastAsia" w:eastAsiaTheme="minorEastAsia" w:hAnsiTheme="minorEastAsia" w:hint="eastAsia"/>
                <w:sz w:val="18"/>
                <w:szCs w:val="18"/>
              </w:rPr>
              <w:t>・妊婦健康診査委託料</w:t>
            </w:r>
          </w:p>
          <w:p w14:paraId="6FC0B39B" w14:textId="3426A311" w:rsidR="00F65922" w:rsidRPr="00C026EA" w:rsidRDefault="00F65922" w:rsidP="00181153">
            <w:pPr>
              <w:widowControl/>
              <w:spacing w:line="240" w:lineRule="exact"/>
              <w:ind w:leftChars="100" w:left="210" w:firstLineChars="100" w:firstLine="180"/>
              <w:rPr>
                <w:rFonts w:asciiTheme="minorEastAsia" w:eastAsiaTheme="minorEastAsia" w:hAnsiTheme="minorEastAsia"/>
                <w:sz w:val="18"/>
                <w:szCs w:val="18"/>
              </w:rPr>
            </w:pPr>
            <w:r w:rsidRPr="00C026EA">
              <w:rPr>
                <w:rFonts w:asciiTheme="minorEastAsia" w:eastAsiaTheme="minorEastAsia" w:hAnsiTheme="minorEastAsia" w:hint="eastAsia"/>
                <w:sz w:val="18"/>
                <w:szCs w:val="18"/>
              </w:rPr>
              <w:t>当初予定していた人数より、妊娠届けが少なかった。</w:t>
            </w:r>
          </w:p>
          <w:p w14:paraId="4EB74183" w14:textId="77777777" w:rsidR="00F65922" w:rsidRPr="00C026EA" w:rsidRDefault="00F65922" w:rsidP="00181153">
            <w:pPr>
              <w:spacing w:line="240" w:lineRule="exact"/>
              <w:ind w:firstLineChars="100" w:firstLine="180"/>
              <w:rPr>
                <w:rFonts w:asciiTheme="minorEastAsia" w:eastAsiaTheme="minorEastAsia" w:hAnsiTheme="minorEastAsia"/>
                <w:sz w:val="18"/>
                <w:szCs w:val="18"/>
              </w:rPr>
            </w:pPr>
            <w:r w:rsidRPr="00C026EA">
              <w:rPr>
                <w:rFonts w:asciiTheme="minorEastAsia" w:eastAsiaTheme="minorEastAsia" w:hAnsiTheme="minorEastAsia" w:hint="eastAsia"/>
                <w:sz w:val="18"/>
                <w:szCs w:val="18"/>
              </w:rPr>
              <w:t>・妊婦健康診査助成</w:t>
            </w:r>
          </w:p>
          <w:p w14:paraId="67591056" w14:textId="5BDD904A" w:rsidR="00F65922" w:rsidRPr="00C026EA" w:rsidRDefault="00F65922" w:rsidP="00181153">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C026EA">
              <w:rPr>
                <w:rFonts w:asciiTheme="minorEastAsia" w:eastAsiaTheme="minorEastAsia" w:hAnsiTheme="minorEastAsia" w:cs="ＭＳ Ｐゴシック" w:hint="eastAsia"/>
                <w:kern w:val="0"/>
                <w:sz w:val="18"/>
                <w:szCs w:val="18"/>
              </w:rPr>
              <w:t>県外に里帰り出産をした場合に助成するが、里帰り出産する人数や時期によって助成額が違う。また過去2年間遡って申請が出来るため、把握は難しく残額が発生している。</w:t>
            </w:r>
          </w:p>
          <w:p w14:paraId="5ED49399" w14:textId="77777777" w:rsidR="00F65922" w:rsidRPr="00C026EA" w:rsidRDefault="00F65922" w:rsidP="00181153">
            <w:pPr>
              <w:widowControl/>
              <w:spacing w:line="240" w:lineRule="exact"/>
              <w:ind w:firstLineChars="50" w:firstLine="90"/>
              <w:rPr>
                <w:rFonts w:ascii="ＭＳ ゴシック" w:eastAsia="ＭＳ ゴシック" w:hAnsi="ＭＳ ゴシック" w:cs="ＭＳ Ｐゴシック"/>
                <w:b/>
                <w:kern w:val="0"/>
                <w:sz w:val="18"/>
                <w:szCs w:val="18"/>
              </w:rPr>
            </w:pPr>
          </w:p>
          <w:p w14:paraId="1C2F450D" w14:textId="77777777" w:rsidR="00F65922" w:rsidRPr="00C026EA" w:rsidRDefault="00F65922" w:rsidP="00181153">
            <w:pPr>
              <w:widowControl/>
              <w:spacing w:line="240" w:lineRule="exact"/>
              <w:rPr>
                <w:rFonts w:ascii="ＭＳ ゴシック" w:eastAsia="ＭＳ ゴシック" w:hAnsi="ＭＳ ゴシック" w:cs="ＭＳ Ｐゴシック"/>
                <w:b/>
                <w:kern w:val="0"/>
                <w:sz w:val="18"/>
                <w:szCs w:val="18"/>
              </w:rPr>
            </w:pPr>
            <w:r w:rsidRPr="00C026EA">
              <w:rPr>
                <w:rFonts w:ascii="ＭＳ ゴシック" w:eastAsia="ＭＳ ゴシック" w:hAnsi="ＭＳ ゴシック" w:cs="ＭＳ Ｐゴシック" w:hint="eastAsia"/>
                <w:b/>
                <w:kern w:val="0"/>
                <w:sz w:val="18"/>
                <w:szCs w:val="18"/>
              </w:rPr>
              <w:t>(3) 成果及び評価並びに改善点</w:t>
            </w:r>
          </w:p>
          <w:p w14:paraId="2789AACF" w14:textId="77777777" w:rsidR="00F65922" w:rsidRDefault="00F65922" w:rsidP="00181153">
            <w:pPr>
              <w:widowControl/>
              <w:spacing w:line="240" w:lineRule="exact"/>
              <w:ind w:leftChars="100" w:left="210" w:firstLineChars="100" w:firstLine="180"/>
              <w:rPr>
                <w:rFonts w:ascii="ＭＳ 明朝" w:hAnsi="ＭＳ 明朝" w:cs="ＭＳ Ｐゴシック"/>
                <w:kern w:val="0"/>
                <w:sz w:val="18"/>
                <w:szCs w:val="18"/>
              </w:rPr>
            </w:pPr>
            <w:r w:rsidRPr="00C026EA">
              <w:rPr>
                <w:rFonts w:asciiTheme="minorEastAsia" w:eastAsiaTheme="minorEastAsia" w:hAnsiTheme="minorEastAsia" w:cs="ＭＳ Ｐゴシック" w:hint="eastAsia"/>
                <w:kern w:val="0"/>
                <w:sz w:val="18"/>
                <w:szCs w:val="18"/>
              </w:rPr>
              <w:t>妊娠</w:t>
            </w:r>
            <w:r w:rsidRPr="00C026EA">
              <w:rPr>
                <w:rFonts w:ascii="ＭＳ 明朝" w:hAnsi="ＭＳ 明朝" w:cs="ＭＳ Ｐゴシック" w:hint="eastAsia"/>
                <w:kern w:val="0"/>
                <w:sz w:val="18"/>
                <w:szCs w:val="18"/>
              </w:rPr>
              <w:t>届出妊婦全員が定期的な妊婦健康診査を受診。妊娠中の異常の早期発見をして適切な治療や保健指導を行い、安全な分娩と健やかな児の出生を支援した。</w:t>
            </w:r>
          </w:p>
          <w:p w14:paraId="5C78CFD9" w14:textId="5DF5534D" w:rsidR="00F65922" w:rsidRPr="00C026EA" w:rsidRDefault="00F65922" w:rsidP="00181153">
            <w:pPr>
              <w:widowControl/>
              <w:spacing w:line="240" w:lineRule="exact"/>
              <w:rPr>
                <w:rFonts w:ascii="ＭＳ ゴシック" w:eastAsia="ＭＳ ゴシック" w:hAnsi="ＭＳ ゴシック" w:cs="ＭＳ Ｐゴシック"/>
                <w:kern w:val="0"/>
                <w:sz w:val="18"/>
                <w:szCs w:val="18"/>
              </w:rPr>
            </w:pPr>
          </w:p>
        </w:tc>
      </w:tr>
      <w:tr w:rsidR="00F65922" w:rsidRPr="008E671A" w14:paraId="35E6B8EF" w14:textId="77777777" w:rsidTr="0038366C">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766820F1"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3C4BA4F" w14:textId="77777777" w:rsidR="00F65922" w:rsidRPr="00C026EA" w:rsidRDefault="00F65922" w:rsidP="00FB17D2">
            <w:pPr>
              <w:spacing w:line="240" w:lineRule="exact"/>
              <w:jc w:val="left"/>
              <w:rPr>
                <w:rFonts w:ascii="ＭＳ ゴシック" w:eastAsia="ＭＳ ゴシック" w:hAnsi="ＭＳ ゴシック" w:cs="ＭＳ Ｐゴシック"/>
                <w:kern w:val="0"/>
                <w:sz w:val="18"/>
                <w:szCs w:val="18"/>
              </w:rPr>
            </w:pPr>
            <w:r w:rsidRPr="00C026EA">
              <w:rPr>
                <w:rFonts w:ascii="ＭＳ ゴシック" w:eastAsia="ＭＳ ゴシック" w:hAnsi="ＭＳ ゴシック" w:cs="ＭＳ Ｐゴシック" w:hint="eastAsia"/>
                <w:kern w:val="0"/>
                <w:sz w:val="18"/>
                <w:szCs w:val="18"/>
              </w:rPr>
              <w:t>当初予算額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D2C2CCE"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3,944千円</w:t>
            </w:r>
          </w:p>
        </w:tc>
        <w:tc>
          <w:tcPr>
            <w:tcW w:w="6373" w:type="dxa"/>
            <w:vMerge/>
            <w:tcBorders>
              <w:top w:val="single" w:sz="4" w:space="0" w:color="auto"/>
              <w:left w:val="single" w:sz="4" w:space="0" w:color="auto"/>
              <w:bottom w:val="single" w:sz="4" w:space="0" w:color="auto"/>
              <w:right w:val="single" w:sz="4" w:space="0" w:color="auto"/>
            </w:tcBorders>
            <w:vAlign w:val="center"/>
          </w:tcPr>
          <w:p w14:paraId="22BFDF50" w14:textId="77777777" w:rsidR="00F65922" w:rsidRPr="00835569" w:rsidRDefault="00F65922" w:rsidP="00FB17D2">
            <w:pPr>
              <w:widowControl/>
              <w:spacing w:line="240" w:lineRule="exact"/>
              <w:jc w:val="left"/>
              <w:rPr>
                <w:rFonts w:ascii="ＭＳ ゴシック" w:eastAsia="ＭＳ ゴシック" w:hAnsi="ＭＳ ゴシック" w:cs="ＭＳ Ｐゴシック"/>
                <w:color w:val="FF0000"/>
                <w:kern w:val="0"/>
                <w:sz w:val="18"/>
                <w:szCs w:val="18"/>
              </w:rPr>
            </w:pPr>
          </w:p>
        </w:tc>
      </w:tr>
      <w:tr w:rsidR="00F65922" w:rsidRPr="008E671A" w14:paraId="0C9EBEEC" w14:textId="77777777" w:rsidTr="0038366C">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6F517D7E"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4482E5B" w14:textId="77777777" w:rsidR="00F65922" w:rsidRPr="00C026EA" w:rsidRDefault="00F65922" w:rsidP="00FB17D2">
            <w:pPr>
              <w:spacing w:line="240" w:lineRule="exact"/>
              <w:jc w:val="left"/>
              <w:rPr>
                <w:rFonts w:ascii="ＭＳ ゴシック" w:eastAsia="ＭＳ ゴシック" w:hAnsi="ＭＳ ゴシック" w:cs="ＭＳ Ｐゴシック"/>
                <w:kern w:val="0"/>
                <w:sz w:val="18"/>
                <w:szCs w:val="18"/>
              </w:rPr>
            </w:pPr>
            <w:r w:rsidRPr="00F65922">
              <w:rPr>
                <w:rFonts w:ascii="ＭＳ ゴシック" w:eastAsia="ＭＳ ゴシック" w:hAnsi="ＭＳ ゴシック" w:cs="ＭＳ Ｐゴシック" w:hint="eastAsia"/>
                <w:spacing w:val="30"/>
                <w:kern w:val="0"/>
                <w:sz w:val="18"/>
                <w:szCs w:val="18"/>
                <w:fitText w:val="900" w:id="-1219178486"/>
              </w:rPr>
              <w:t>予算現</w:t>
            </w:r>
            <w:r w:rsidRPr="00F65922">
              <w:rPr>
                <w:rFonts w:ascii="ＭＳ ゴシック" w:eastAsia="ＭＳ ゴシック" w:hAnsi="ＭＳ ゴシック" w:cs="ＭＳ Ｐゴシック" w:hint="eastAsia"/>
                <w:kern w:val="0"/>
                <w:sz w:val="18"/>
                <w:szCs w:val="18"/>
                <w:fitText w:val="900" w:id="-1219178486"/>
              </w:rPr>
              <w:t>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0271BF9"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3,224千円</w:t>
            </w:r>
          </w:p>
        </w:tc>
        <w:tc>
          <w:tcPr>
            <w:tcW w:w="6373" w:type="dxa"/>
            <w:vMerge/>
            <w:tcBorders>
              <w:top w:val="single" w:sz="4" w:space="0" w:color="auto"/>
              <w:left w:val="single" w:sz="4" w:space="0" w:color="auto"/>
              <w:bottom w:val="single" w:sz="4" w:space="0" w:color="auto"/>
              <w:right w:val="single" w:sz="4" w:space="0" w:color="auto"/>
            </w:tcBorders>
            <w:vAlign w:val="center"/>
          </w:tcPr>
          <w:p w14:paraId="7768DACC" w14:textId="77777777" w:rsidR="00F65922" w:rsidRPr="008E671A" w:rsidRDefault="00F65922" w:rsidP="00FB17D2">
            <w:pPr>
              <w:widowControl/>
              <w:spacing w:line="240" w:lineRule="exact"/>
              <w:jc w:val="left"/>
              <w:rPr>
                <w:rFonts w:ascii="ＭＳ ゴシック" w:eastAsia="ＭＳ ゴシック" w:hAnsi="ＭＳ ゴシック" w:cs="ＭＳ Ｐゴシック"/>
                <w:kern w:val="0"/>
                <w:sz w:val="18"/>
                <w:szCs w:val="18"/>
              </w:rPr>
            </w:pPr>
          </w:p>
        </w:tc>
      </w:tr>
      <w:tr w:rsidR="00F65922" w:rsidRPr="008E671A" w14:paraId="0564DFE5" w14:textId="77777777" w:rsidTr="0038366C">
        <w:trPr>
          <w:trHeight w:val="22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410F1A82"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B78BE98" w14:textId="77777777" w:rsidR="00F65922" w:rsidRPr="00C026EA" w:rsidRDefault="00F65922" w:rsidP="00FB17D2">
            <w:pPr>
              <w:spacing w:line="240" w:lineRule="exact"/>
              <w:jc w:val="left"/>
              <w:rPr>
                <w:rFonts w:ascii="ＭＳ ゴシック" w:eastAsia="ＭＳ ゴシック" w:hAnsi="ＭＳ ゴシック" w:cs="ＭＳ Ｐゴシック"/>
                <w:kern w:val="0"/>
                <w:sz w:val="18"/>
                <w:szCs w:val="18"/>
              </w:rPr>
            </w:pPr>
            <w:r w:rsidRPr="00C026EA">
              <w:rPr>
                <w:rFonts w:ascii="ＭＳ ゴシック" w:eastAsia="ＭＳ ゴシック" w:hAnsi="ＭＳ ゴシック" w:cs="ＭＳ Ｐゴシック" w:hint="eastAsia"/>
                <w:kern w:val="0"/>
                <w:sz w:val="18"/>
                <w:szCs w:val="18"/>
              </w:rPr>
              <w:t>決　算　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34D776" w14:textId="77777777" w:rsidR="00F65922" w:rsidRPr="00E53694" w:rsidRDefault="00F65922" w:rsidP="00FB17D2">
            <w:pPr>
              <w:spacing w:line="240" w:lineRule="exact"/>
              <w:jc w:val="right"/>
              <w:rPr>
                <w:rFonts w:ascii="ＭＳ ゴシック" w:eastAsia="ＭＳ ゴシック" w:hAnsi="ＭＳ ゴシック" w:cs="ＭＳ Ｐゴシック"/>
                <w:kern w:val="0"/>
                <w:sz w:val="18"/>
                <w:szCs w:val="18"/>
              </w:rPr>
            </w:pPr>
            <w:r w:rsidRPr="00E53694">
              <w:rPr>
                <w:rFonts w:ascii="ＭＳ ゴシック" w:eastAsia="ＭＳ ゴシック" w:hAnsi="ＭＳ ゴシック" w:cs="ＭＳ Ｐゴシック" w:hint="eastAsia"/>
                <w:kern w:val="0"/>
                <w:sz w:val="18"/>
                <w:szCs w:val="18"/>
              </w:rPr>
              <w:t>2,769千円</w:t>
            </w:r>
          </w:p>
        </w:tc>
        <w:tc>
          <w:tcPr>
            <w:tcW w:w="6373" w:type="dxa"/>
            <w:vMerge/>
            <w:tcBorders>
              <w:top w:val="single" w:sz="4" w:space="0" w:color="auto"/>
              <w:left w:val="single" w:sz="4" w:space="0" w:color="auto"/>
              <w:bottom w:val="single" w:sz="4" w:space="0" w:color="auto"/>
              <w:right w:val="single" w:sz="4" w:space="0" w:color="auto"/>
            </w:tcBorders>
            <w:vAlign w:val="center"/>
          </w:tcPr>
          <w:p w14:paraId="203AA8A7" w14:textId="77777777" w:rsidR="00F65922" w:rsidRPr="008E671A" w:rsidRDefault="00F65922" w:rsidP="00FB17D2">
            <w:pPr>
              <w:widowControl/>
              <w:spacing w:line="240" w:lineRule="exact"/>
              <w:jc w:val="left"/>
              <w:rPr>
                <w:rFonts w:ascii="ＭＳ ゴシック" w:eastAsia="ＭＳ ゴシック" w:hAnsi="ＭＳ ゴシック" w:cs="ＭＳ Ｐゴシック"/>
                <w:kern w:val="0"/>
                <w:sz w:val="18"/>
                <w:szCs w:val="18"/>
              </w:rPr>
            </w:pPr>
          </w:p>
        </w:tc>
      </w:tr>
      <w:tr w:rsidR="00F65922" w:rsidRPr="008E671A" w14:paraId="49ECB010" w14:textId="77777777" w:rsidTr="0038366C">
        <w:trPr>
          <w:trHeight w:val="54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09EE03C6"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18"/>
                <w:szCs w:val="18"/>
              </w:rPr>
            </w:pP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noWrap/>
          </w:tcPr>
          <w:p w14:paraId="0B138385"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p>
          <w:p w14:paraId="06A94ED3"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課⇒町民健康課（保健センター）</w:t>
            </w:r>
          </w:p>
          <w:p w14:paraId="2841AF66" w14:textId="5BFB556C"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8366C" w:rsidRPr="00B522C7">
              <w:rPr>
                <w:rFonts w:ascii="ＭＳ ゴシック" w:eastAsia="ＭＳ ゴシック" w:hAnsi="游明朝" w:hint="eastAsia"/>
                <w:sz w:val="18"/>
              </w:rPr>
              <w:t>基本目標（子育てしやすい）</w:t>
            </w:r>
          </w:p>
          <w:p w14:paraId="7AF29F1D"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p>
        </w:tc>
        <w:tc>
          <w:tcPr>
            <w:tcW w:w="6373" w:type="dxa"/>
            <w:vMerge/>
            <w:tcBorders>
              <w:top w:val="single" w:sz="4" w:space="0" w:color="auto"/>
              <w:left w:val="single" w:sz="4" w:space="0" w:color="auto"/>
              <w:bottom w:val="single" w:sz="4" w:space="0" w:color="auto"/>
              <w:right w:val="single" w:sz="4" w:space="0" w:color="auto"/>
            </w:tcBorders>
            <w:vAlign w:val="center"/>
          </w:tcPr>
          <w:p w14:paraId="48CF0B2E" w14:textId="77777777" w:rsidR="00F65922" w:rsidRPr="008E671A" w:rsidRDefault="00F65922" w:rsidP="00FB17D2">
            <w:pPr>
              <w:widowControl/>
              <w:spacing w:line="240" w:lineRule="exact"/>
              <w:jc w:val="left"/>
              <w:rPr>
                <w:rFonts w:ascii="ＭＳ ゴシック" w:eastAsia="ＭＳ ゴシック" w:hAnsi="ＭＳ ゴシック" w:cs="ＭＳ Ｐゴシック"/>
                <w:kern w:val="0"/>
                <w:sz w:val="18"/>
                <w:szCs w:val="18"/>
              </w:rPr>
            </w:pPr>
          </w:p>
        </w:tc>
      </w:tr>
      <w:tr w:rsidR="00F65922" w:rsidRPr="008E671A" w14:paraId="69DB6C54" w14:textId="77777777" w:rsidTr="0038366C">
        <w:trPr>
          <w:trHeight w:val="85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82B332D" w14:textId="77777777" w:rsidR="00F65922" w:rsidRPr="008E671A" w:rsidRDefault="00F65922" w:rsidP="00FB17D2">
            <w:pPr>
              <w:widowControl/>
              <w:spacing w:line="240" w:lineRule="exact"/>
              <w:jc w:val="center"/>
            </w:pPr>
            <w:bookmarkStart w:id="9" w:name="_Hlk137635376"/>
          </w:p>
          <w:p w14:paraId="4C570543" w14:textId="05E16D7D" w:rsidR="00F65922" w:rsidRPr="000131F3" w:rsidRDefault="00F65922" w:rsidP="00FB17D2">
            <w:pPr>
              <w:widowControl/>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1</w:t>
            </w:r>
            <w:r w:rsidR="008527AC">
              <w:rPr>
                <w:rFonts w:ascii="ＭＳ ゴシック" w:eastAsia="ＭＳ ゴシック" w:hAnsi="ＭＳ ゴシック" w:hint="eastAsia"/>
                <w:sz w:val="18"/>
                <w:szCs w:val="20"/>
              </w:rPr>
              <w:t>15</w:t>
            </w:r>
          </w:p>
          <w:p w14:paraId="4171B2DB" w14:textId="77777777" w:rsidR="00F65922" w:rsidRPr="008E671A" w:rsidRDefault="00F65922" w:rsidP="00FB17D2">
            <w:pPr>
              <w:widowControl/>
              <w:spacing w:line="240" w:lineRule="exact"/>
              <w:jc w:val="center"/>
            </w:pPr>
          </w:p>
          <w:p w14:paraId="41E75B64"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20"/>
                <w:szCs w:val="20"/>
                <w:bdr w:val="single" w:sz="4" w:space="0" w:color="auto"/>
                <w:shd w:val="clear" w:color="auto" w:fill="000000"/>
              </w:rPr>
            </w:pPr>
          </w:p>
          <w:p w14:paraId="63A9F161" w14:textId="77777777" w:rsidR="00F65922" w:rsidRPr="008E671A" w:rsidRDefault="00F65922" w:rsidP="00FB17D2">
            <w:pPr>
              <w:widowControl/>
              <w:spacing w:line="240" w:lineRule="exact"/>
              <w:jc w:val="center"/>
              <w:rPr>
                <w:rFonts w:ascii="ＭＳ ゴシック" w:eastAsia="ＭＳ ゴシック" w:hAnsi="ＭＳ ゴシック" w:cs="ＭＳ Ｐゴシック"/>
                <w:kern w:val="0"/>
                <w:sz w:val="20"/>
                <w:szCs w:val="20"/>
                <w:bdr w:val="single" w:sz="4" w:space="0" w:color="auto"/>
              </w:rPr>
            </w:pPr>
          </w:p>
          <w:p w14:paraId="099DFF37" w14:textId="77777777" w:rsidR="00F65922" w:rsidRPr="008E671A" w:rsidRDefault="00F65922" w:rsidP="00FB17D2">
            <w:pPr>
              <w:widowControl/>
              <w:spacing w:line="240" w:lineRule="exact"/>
              <w:jc w:val="center"/>
            </w:pP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noWrap/>
          </w:tcPr>
          <w:p w14:paraId="0D54A6D1" w14:textId="77777777" w:rsidR="00F65922" w:rsidRPr="00072F7E" w:rsidRDefault="00F65922" w:rsidP="00FB17D2">
            <w:pPr>
              <w:widowControl/>
              <w:spacing w:line="240" w:lineRule="exact"/>
              <w:rPr>
                <w:rFonts w:ascii="ＭＳ ゴシック" w:eastAsia="ＭＳ ゴシック" w:hAnsi="ＭＳ ゴシック" w:cs="ＭＳ Ｐゴシック"/>
                <w:b/>
                <w:kern w:val="0"/>
                <w:sz w:val="18"/>
                <w:szCs w:val="18"/>
              </w:rPr>
            </w:pPr>
            <w:r w:rsidRPr="00072F7E">
              <w:rPr>
                <w:rFonts w:ascii="ＭＳ ゴシック" w:eastAsia="ＭＳ ゴシック" w:hAnsi="ＭＳ ゴシック" w:cs="ＭＳ Ｐゴシック" w:hint="eastAsia"/>
                <w:b/>
                <w:kern w:val="0"/>
                <w:sz w:val="18"/>
                <w:szCs w:val="18"/>
              </w:rPr>
              <w:t>重層的支援体制整備事業</w:t>
            </w:r>
          </w:p>
          <w:p w14:paraId="03905E7F" w14:textId="77777777" w:rsidR="00F65922" w:rsidRPr="00072F7E" w:rsidRDefault="00F65922" w:rsidP="00FB17D2">
            <w:pPr>
              <w:widowControl/>
              <w:spacing w:line="240" w:lineRule="exact"/>
              <w:rPr>
                <w:rFonts w:ascii="ＭＳ ゴシック" w:eastAsia="ＭＳ ゴシック" w:hAnsi="ＭＳ ゴシック" w:cs="ＭＳ Ｐゴシック"/>
                <w:b/>
                <w:kern w:val="0"/>
                <w:sz w:val="18"/>
                <w:szCs w:val="18"/>
              </w:rPr>
            </w:pPr>
            <w:r w:rsidRPr="00072F7E">
              <w:rPr>
                <w:rFonts w:ascii="ＭＳ ゴシック" w:eastAsia="ＭＳ ゴシック" w:hAnsi="ＭＳ ゴシック" w:cs="ＭＳ Ｐゴシック" w:hint="eastAsia"/>
                <w:b/>
                <w:kern w:val="0"/>
                <w:sz w:val="18"/>
                <w:szCs w:val="18"/>
              </w:rPr>
              <w:t>利用者支援事業（母子保健型事業）</w:t>
            </w:r>
          </w:p>
          <w:p w14:paraId="5485D4F3" w14:textId="77777777" w:rsidR="00F65922" w:rsidRPr="00072F7E" w:rsidRDefault="00F65922" w:rsidP="00FB17D2">
            <w:pPr>
              <w:widowControl/>
              <w:spacing w:line="240" w:lineRule="exact"/>
              <w:rPr>
                <w:rFonts w:ascii="ＭＳ ゴシック" w:eastAsia="ＭＳ ゴシック" w:hAnsi="ＭＳ ゴシック" w:cs="ＭＳ Ｐゴシック"/>
                <w:b/>
                <w:kern w:val="0"/>
                <w:sz w:val="18"/>
                <w:szCs w:val="18"/>
              </w:rPr>
            </w:pPr>
            <w:r w:rsidRPr="00072F7E">
              <w:rPr>
                <w:rFonts w:ascii="ＭＳ ゴシック" w:eastAsia="ＭＳ ゴシック" w:hAnsi="ＭＳ ゴシック" w:cs="ＭＳ Ｐゴシック" w:hint="eastAsia"/>
                <w:b/>
                <w:kern w:val="0"/>
                <w:sz w:val="18"/>
                <w:szCs w:val="18"/>
              </w:rPr>
              <w:t>子育て世代包括支援センター</w:t>
            </w:r>
          </w:p>
        </w:tc>
        <w:tc>
          <w:tcPr>
            <w:tcW w:w="6373" w:type="dxa"/>
            <w:vMerge w:val="restart"/>
            <w:tcBorders>
              <w:top w:val="single" w:sz="4" w:space="0" w:color="auto"/>
              <w:left w:val="single" w:sz="4" w:space="0" w:color="auto"/>
              <w:bottom w:val="single" w:sz="4" w:space="0" w:color="auto"/>
              <w:right w:val="single" w:sz="4" w:space="0" w:color="auto"/>
            </w:tcBorders>
          </w:tcPr>
          <w:p w14:paraId="2D474B91" w14:textId="77777777" w:rsidR="00F65922" w:rsidRPr="00072F7E" w:rsidRDefault="00F65922" w:rsidP="00181153">
            <w:pPr>
              <w:widowControl/>
              <w:spacing w:line="240" w:lineRule="exact"/>
              <w:rPr>
                <w:rFonts w:ascii="ＭＳ ゴシック" w:eastAsia="ＭＳ ゴシック" w:hAnsi="ＭＳ ゴシック" w:cs="ＭＳ Ｐゴシック"/>
                <w:b/>
                <w:kern w:val="0"/>
                <w:sz w:val="18"/>
                <w:szCs w:val="18"/>
              </w:rPr>
            </w:pPr>
            <w:r w:rsidRPr="00072F7E">
              <w:rPr>
                <w:rFonts w:ascii="ＭＳ ゴシック" w:eastAsia="ＭＳ ゴシック" w:hAnsi="ＭＳ ゴシック" w:cs="ＭＳ Ｐゴシック" w:hint="eastAsia"/>
                <w:b/>
                <w:kern w:val="0"/>
                <w:sz w:val="18"/>
                <w:szCs w:val="18"/>
              </w:rPr>
              <w:t>(1) 事業の概要</w:t>
            </w:r>
          </w:p>
          <w:p w14:paraId="232AB2A0" w14:textId="77777777" w:rsidR="00F65922" w:rsidRPr="00072F7E" w:rsidRDefault="00F65922" w:rsidP="00181153">
            <w:pPr>
              <w:widowControl/>
              <w:spacing w:line="240" w:lineRule="exact"/>
              <w:ind w:leftChars="100" w:left="210" w:firstLineChars="100" w:firstLine="180"/>
              <w:rPr>
                <w:rFonts w:ascii="ＭＳ 明朝" w:hAnsi="ＭＳ 明朝" w:cs="ＭＳ Ｐゴシック"/>
                <w:kern w:val="0"/>
                <w:sz w:val="18"/>
                <w:szCs w:val="18"/>
              </w:rPr>
            </w:pPr>
            <w:r w:rsidRPr="00072F7E">
              <w:rPr>
                <w:rFonts w:ascii="ＭＳ 明朝" w:hAnsi="ＭＳ 明朝" w:cs="ＭＳ Ｐゴシック" w:hint="eastAsia"/>
                <w:kern w:val="0"/>
                <w:sz w:val="18"/>
                <w:szCs w:val="18"/>
              </w:rPr>
              <w:t>子育て世代包括支援センターにおいて実施する「母子保健型事業」では、妊娠期から子育て期に渡るまでの母子保健や育児に関する様々な悩み事に円滑に対応するため、保健師等が専門的な見地から相談支援等を実施し切れ目のない支援体制を構築していく。</w:t>
            </w:r>
          </w:p>
          <w:p w14:paraId="38135966" w14:textId="77777777" w:rsidR="00F65922" w:rsidRPr="00072F7E" w:rsidRDefault="00F65922" w:rsidP="00181153">
            <w:pPr>
              <w:widowControl/>
              <w:spacing w:line="240" w:lineRule="exact"/>
              <w:rPr>
                <w:rFonts w:ascii="ＭＳ ゴシック" w:eastAsia="ＭＳ ゴシック" w:hAnsi="ＭＳ ゴシック" w:cs="ＭＳ Ｐゴシック"/>
                <w:b/>
                <w:kern w:val="0"/>
                <w:sz w:val="18"/>
                <w:szCs w:val="18"/>
              </w:rPr>
            </w:pPr>
            <w:r w:rsidRPr="00072F7E">
              <w:rPr>
                <w:rFonts w:ascii="ＭＳ ゴシック" w:eastAsia="ＭＳ ゴシック" w:hAnsi="ＭＳ ゴシック" w:cs="ＭＳ Ｐゴシック" w:hint="eastAsia"/>
                <w:b/>
                <w:kern w:val="0"/>
                <w:sz w:val="18"/>
                <w:szCs w:val="18"/>
              </w:rPr>
              <w:t xml:space="preserve">　</w:t>
            </w:r>
          </w:p>
          <w:p w14:paraId="59597D83" w14:textId="77777777" w:rsidR="00F65922" w:rsidRPr="00072F7E" w:rsidRDefault="00F65922" w:rsidP="00181153">
            <w:pPr>
              <w:widowControl/>
              <w:spacing w:line="240" w:lineRule="exact"/>
              <w:rPr>
                <w:rFonts w:ascii="ＭＳ ゴシック" w:eastAsia="ＭＳ ゴシック" w:hAnsi="ＭＳ ゴシック" w:cs="ＭＳ Ｐゴシック"/>
                <w:b/>
                <w:kern w:val="0"/>
                <w:sz w:val="18"/>
                <w:szCs w:val="18"/>
              </w:rPr>
            </w:pPr>
            <w:r w:rsidRPr="00072F7E">
              <w:rPr>
                <w:rFonts w:ascii="ＭＳ ゴシック" w:eastAsia="ＭＳ ゴシック" w:hAnsi="ＭＳ ゴシック" w:cs="ＭＳ Ｐゴシック" w:hint="eastAsia"/>
                <w:b/>
                <w:kern w:val="0"/>
                <w:sz w:val="18"/>
                <w:szCs w:val="18"/>
              </w:rPr>
              <w:t>(</w:t>
            </w:r>
            <w:r w:rsidRPr="00072F7E">
              <w:rPr>
                <w:rFonts w:ascii="ＭＳ ゴシック" w:eastAsia="ＭＳ ゴシック" w:hAnsi="ＭＳ ゴシック" w:cs="ＭＳ Ｐゴシック"/>
                <w:b/>
                <w:kern w:val="0"/>
                <w:sz w:val="18"/>
                <w:szCs w:val="18"/>
              </w:rPr>
              <w:t>2)</w:t>
            </w:r>
            <w:r>
              <w:rPr>
                <w:rFonts w:ascii="ＭＳ ゴシック" w:eastAsia="ＭＳ ゴシック" w:hAnsi="ＭＳ ゴシック" w:cs="ＭＳ Ｐゴシック" w:hint="eastAsia"/>
                <w:b/>
                <w:kern w:val="0"/>
                <w:sz w:val="18"/>
                <w:szCs w:val="18"/>
              </w:rPr>
              <w:t xml:space="preserve"> </w:t>
            </w:r>
            <w:r w:rsidRPr="00072F7E">
              <w:rPr>
                <w:rFonts w:ascii="ＭＳ ゴシック" w:eastAsia="ＭＳ ゴシック" w:hAnsi="ＭＳ ゴシック" w:cs="ＭＳ Ｐゴシック" w:hint="eastAsia"/>
                <w:b/>
                <w:kern w:val="0"/>
                <w:sz w:val="18"/>
                <w:szCs w:val="18"/>
              </w:rPr>
              <w:t>当初予算と決算額が大きく異なる場合は、その理由</w:t>
            </w:r>
          </w:p>
          <w:p w14:paraId="5930F42A" w14:textId="77777777" w:rsidR="00F65922" w:rsidRPr="00072F7E" w:rsidRDefault="00F65922" w:rsidP="00181153">
            <w:pPr>
              <w:widowControl/>
              <w:spacing w:line="240" w:lineRule="exact"/>
              <w:rPr>
                <w:rFonts w:ascii="ＭＳ ゴシック" w:eastAsia="ＭＳ ゴシック" w:hAnsi="ＭＳ ゴシック" w:cs="ＭＳ Ｐゴシック"/>
                <w:b/>
                <w:kern w:val="0"/>
                <w:sz w:val="18"/>
                <w:szCs w:val="18"/>
              </w:rPr>
            </w:pPr>
          </w:p>
          <w:p w14:paraId="4613C679" w14:textId="77777777" w:rsidR="00F65922" w:rsidRPr="00072F7E" w:rsidRDefault="00F65922" w:rsidP="00181153">
            <w:pPr>
              <w:widowControl/>
              <w:spacing w:line="240" w:lineRule="exact"/>
              <w:rPr>
                <w:rFonts w:ascii="ＭＳ ゴシック" w:eastAsia="ＭＳ ゴシック" w:hAnsi="ＭＳ ゴシック" w:cs="ＭＳ Ｐゴシック"/>
                <w:b/>
                <w:kern w:val="0"/>
                <w:sz w:val="18"/>
                <w:szCs w:val="18"/>
              </w:rPr>
            </w:pPr>
            <w:r w:rsidRPr="00072F7E">
              <w:rPr>
                <w:rFonts w:ascii="ＭＳ ゴシック" w:eastAsia="ＭＳ ゴシック" w:hAnsi="ＭＳ ゴシック" w:cs="ＭＳ Ｐゴシック" w:hint="eastAsia"/>
                <w:b/>
                <w:kern w:val="0"/>
                <w:sz w:val="18"/>
                <w:szCs w:val="18"/>
              </w:rPr>
              <w:t>(3) 成果及び評価並びに改善点</w:t>
            </w:r>
          </w:p>
          <w:p w14:paraId="7CF0B97F" w14:textId="77777777" w:rsidR="00F65922" w:rsidRDefault="00F65922" w:rsidP="00181153">
            <w:pPr>
              <w:widowControl/>
              <w:spacing w:line="240" w:lineRule="exact"/>
              <w:ind w:leftChars="100" w:left="210" w:firstLineChars="100" w:firstLine="180"/>
              <w:rPr>
                <w:rFonts w:ascii="ＭＳ 明朝" w:hAnsi="ＭＳ 明朝" w:cs="ＭＳ Ｐゴシック"/>
                <w:kern w:val="0"/>
                <w:sz w:val="18"/>
                <w:szCs w:val="18"/>
              </w:rPr>
            </w:pPr>
            <w:r w:rsidRPr="00072F7E">
              <w:rPr>
                <w:rFonts w:ascii="ＭＳ 明朝" w:hAnsi="ＭＳ 明朝" w:cs="ＭＳ Ｐゴシック" w:hint="eastAsia"/>
                <w:kern w:val="0"/>
                <w:sz w:val="18"/>
                <w:szCs w:val="18"/>
              </w:rPr>
              <w:lastRenderedPageBreak/>
              <w:t>子育て世代包括支援センター【ぴっぴ】に、母子保健コーディネーターとして臨時職員として助産師を1名採用している。プレイルームも併設し【ぴっぴ】の周知と共に相談しやすい環</w:t>
            </w:r>
            <w:r>
              <w:rPr>
                <w:rFonts w:ascii="ＭＳ 明朝" w:hAnsi="ＭＳ 明朝" w:cs="ＭＳ Ｐゴシック" w:hint="eastAsia"/>
                <w:kern w:val="0"/>
                <w:sz w:val="18"/>
                <w:szCs w:val="18"/>
              </w:rPr>
              <w:t>境作りを行った。保健センター保健師、管理栄養士と連携をしながら</w:t>
            </w:r>
            <w:r w:rsidRPr="00072F7E">
              <w:rPr>
                <w:rFonts w:ascii="ＭＳ 明朝" w:hAnsi="ＭＳ 明朝" w:cs="ＭＳ Ｐゴシック" w:hint="eastAsia"/>
                <w:kern w:val="0"/>
                <w:sz w:val="18"/>
                <w:szCs w:val="18"/>
              </w:rPr>
              <w:t>子育て世代に対する支援を行っている。</w:t>
            </w:r>
          </w:p>
          <w:p w14:paraId="7FB1FA47" w14:textId="676A8803" w:rsidR="00F65922" w:rsidRPr="00072F7E" w:rsidRDefault="00F65922" w:rsidP="00181153">
            <w:pPr>
              <w:widowControl/>
              <w:spacing w:line="240" w:lineRule="exact"/>
              <w:rPr>
                <w:rFonts w:ascii="ＭＳ ゴシック" w:eastAsia="ＭＳ ゴシック" w:hAnsi="ＭＳ ゴシック" w:cs="ＭＳ Ｐゴシック"/>
                <w:b/>
                <w:kern w:val="0"/>
                <w:sz w:val="18"/>
                <w:szCs w:val="18"/>
              </w:rPr>
            </w:pPr>
          </w:p>
        </w:tc>
      </w:tr>
      <w:tr w:rsidR="00F65922" w:rsidRPr="008E671A" w14:paraId="0C3E4DC3" w14:textId="77777777" w:rsidTr="0038366C">
        <w:trPr>
          <w:trHeight w:val="5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21D7BA25" w14:textId="77777777" w:rsidR="00F65922" w:rsidRPr="008E671A" w:rsidRDefault="00F65922" w:rsidP="00FB17D2">
            <w:pPr>
              <w:widowControl/>
              <w:spacing w:line="240" w:lineRule="exact"/>
              <w:jc w:val="center"/>
            </w:pPr>
            <w:bookmarkStart w:id="10" w:name="_Hlk137635301"/>
          </w:p>
        </w:tc>
        <w:tc>
          <w:tcPr>
            <w:tcW w:w="1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C0CD8EF" w14:textId="77777777" w:rsidR="00F65922" w:rsidRPr="00072F7E" w:rsidRDefault="00F65922" w:rsidP="00FB17D2">
            <w:pPr>
              <w:spacing w:line="240" w:lineRule="exact"/>
              <w:jc w:val="center"/>
              <w:rPr>
                <w:rFonts w:ascii="ＭＳ ゴシック" w:eastAsia="ＭＳ ゴシック" w:hAnsi="ＭＳ ゴシック" w:cs="ＭＳ Ｐゴシック"/>
                <w:b/>
                <w:kern w:val="0"/>
                <w:sz w:val="18"/>
                <w:szCs w:val="18"/>
              </w:rPr>
            </w:pPr>
            <w:r w:rsidRPr="00072F7E">
              <w:rPr>
                <w:rFonts w:ascii="ＭＳ ゴシック" w:eastAsia="ＭＳ ゴシック" w:hAnsi="ＭＳ ゴシック" w:cs="ＭＳ Ｐゴシック" w:hint="eastAsia"/>
                <w:kern w:val="0"/>
                <w:sz w:val="18"/>
                <w:szCs w:val="18"/>
              </w:rPr>
              <w:t>当初予算額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EB2B35" w14:textId="77777777" w:rsidR="00F65922" w:rsidRPr="00071A4F" w:rsidRDefault="00F65922" w:rsidP="00FB17D2">
            <w:pPr>
              <w:spacing w:line="240" w:lineRule="exact"/>
              <w:ind w:left="441"/>
              <w:jc w:val="righ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kern w:val="0"/>
                <w:sz w:val="18"/>
                <w:szCs w:val="18"/>
              </w:rPr>
              <w:t>3,665千円</w:t>
            </w:r>
          </w:p>
        </w:tc>
        <w:tc>
          <w:tcPr>
            <w:tcW w:w="6373" w:type="dxa"/>
            <w:vMerge/>
            <w:tcBorders>
              <w:top w:val="single" w:sz="4" w:space="0" w:color="auto"/>
              <w:left w:val="single" w:sz="4" w:space="0" w:color="auto"/>
              <w:bottom w:val="single" w:sz="4" w:space="0" w:color="auto"/>
              <w:right w:val="single" w:sz="4" w:space="0" w:color="auto"/>
            </w:tcBorders>
          </w:tcPr>
          <w:p w14:paraId="2FE556C3" w14:textId="77777777" w:rsidR="00F65922" w:rsidRPr="008E671A" w:rsidRDefault="00F65922" w:rsidP="00181153">
            <w:pPr>
              <w:widowControl/>
              <w:spacing w:line="240" w:lineRule="exact"/>
              <w:rPr>
                <w:rFonts w:ascii="ＭＳ ゴシック" w:eastAsia="ＭＳ ゴシック" w:hAnsi="ＭＳ ゴシック" w:cs="ＭＳ Ｐゴシック"/>
                <w:b/>
                <w:kern w:val="0"/>
                <w:sz w:val="18"/>
                <w:szCs w:val="18"/>
              </w:rPr>
            </w:pPr>
          </w:p>
        </w:tc>
      </w:tr>
      <w:tr w:rsidR="00F65922" w:rsidRPr="008E671A" w14:paraId="72FC3CBD" w14:textId="77777777" w:rsidTr="0038366C">
        <w:trPr>
          <w:trHeight w:val="5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4D39D9ED" w14:textId="77777777" w:rsidR="00F65922" w:rsidRPr="008E671A" w:rsidRDefault="00F65922" w:rsidP="00FB17D2">
            <w:pPr>
              <w:widowControl/>
              <w:spacing w:line="240" w:lineRule="exact"/>
              <w:jc w:val="center"/>
            </w:pPr>
          </w:p>
        </w:tc>
        <w:tc>
          <w:tcPr>
            <w:tcW w:w="1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6A39C1" w14:textId="77777777" w:rsidR="00F65922" w:rsidRPr="00072F7E" w:rsidRDefault="00F65922" w:rsidP="00FB17D2">
            <w:pPr>
              <w:spacing w:line="240" w:lineRule="exact"/>
              <w:jc w:val="center"/>
              <w:rPr>
                <w:rFonts w:ascii="ＭＳ ゴシック" w:eastAsia="ＭＳ ゴシック" w:hAnsi="ＭＳ ゴシック" w:cs="ＭＳ Ｐゴシック"/>
                <w:kern w:val="0"/>
                <w:sz w:val="18"/>
                <w:szCs w:val="18"/>
              </w:rPr>
            </w:pPr>
            <w:r w:rsidRPr="00F65922">
              <w:rPr>
                <w:rFonts w:ascii="ＭＳ ゴシック" w:eastAsia="ＭＳ ゴシック" w:hAnsi="ＭＳ ゴシック" w:cs="ＭＳ Ｐゴシック" w:hint="eastAsia"/>
                <w:spacing w:val="30"/>
                <w:kern w:val="0"/>
                <w:sz w:val="18"/>
                <w:szCs w:val="18"/>
                <w:fitText w:val="900" w:id="-1219178485"/>
              </w:rPr>
              <w:t>予算現</w:t>
            </w:r>
            <w:r w:rsidRPr="00F65922">
              <w:rPr>
                <w:rFonts w:ascii="ＭＳ ゴシック" w:eastAsia="ＭＳ ゴシック" w:hAnsi="ＭＳ ゴシック" w:cs="ＭＳ Ｐゴシック" w:hint="eastAsia"/>
                <w:kern w:val="0"/>
                <w:sz w:val="18"/>
                <w:szCs w:val="18"/>
                <w:fitText w:val="900" w:id="-1219178485"/>
              </w:rPr>
              <w:t>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368717" w14:textId="77777777" w:rsidR="00F65922" w:rsidRPr="00071A4F" w:rsidRDefault="00F65922" w:rsidP="00FB17D2">
            <w:pPr>
              <w:spacing w:line="240" w:lineRule="exact"/>
              <w:ind w:leftChars="-20" w:left="-1" w:hangingChars="23" w:hanging="41"/>
              <w:jc w:val="righ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kern w:val="0"/>
                <w:sz w:val="18"/>
                <w:szCs w:val="18"/>
              </w:rPr>
              <w:t>3,672千円</w:t>
            </w:r>
          </w:p>
        </w:tc>
        <w:tc>
          <w:tcPr>
            <w:tcW w:w="6373" w:type="dxa"/>
            <w:vMerge/>
            <w:tcBorders>
              <w:top w:val="single" w:sz="4" w:space="0" w:color="auto"/>
              <w:left w:val="single" w:sz="4" w:space="0" w:color="auto"/>
              <w:bottom w:val="single" w:sz="4" w:space="0" w:color="auto"/>
              <w:right w:val="single" w:sz="4" w:space="0" w:color="auto"/>
            </w:tcBorders>
          </w:tcPr>
          <w:p w14:paraId="6BE95F5C" w14:textId="77777777" w:rsidR="00F65922" w:rsidRPr="008E671A" w:rsidRDefault="00F65922" w:rsidP="00181153">
            <w:pPr>
              <w:widowControl/>
              <w:spacing w:line="240" w:lineRule="exact"/>
              <w:rPr>
                <w:rFonts w:ascii="ＭＳ ゴシック" w:eastAsia="ＭＳ ゴシック" w:hAnsi="ＭＳ ゴシック" w:cs="ＭＳ Ｐゴシック"/>
                <w:b/>
                <w:kern w:val="0"/>
                <w:sz w:val="18"/>
                <w:szCs w:val="18"/>
              </w:rPr>
            </w:pPr>
          </w:p>
        </w:tc>
      </w:tr>
      <w:tr w:rsidR="00F65922" w:rsidRPr="008E671A" w14:paraId="63322489" w14:textId="77777777" w:rsidTr="0038366C">
        <w:trPr>
          <w:trHeight w:val="5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51B3034A" w14:textId="77777777" w:rsidR="00F65922" w:rsidRPr="008E671A" w:rsidRDefault="00F65922" w:rsidP="00FB17D2">
            <w:pPr>
              <w:widowControl/>
              <w:spacing w:line="240" w:lineRule="exact"/>
              <w:jc w:val="center"/>
            </w:pPr>
          </w:p>
        </w:tc>
        <w:tc>
          <w:tcPr>
            <w:tcW w:w="1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B92059F" w14:textId="77777777" w:rsidR="00F65922" w:rsidRPr="00072F7E" w:rsidRDefault="00F65922" w:rsidP="00FB17D2">
            <w:pPr>
              <w:widowControl/>
              <w:spacing w:line="240" w:lineRule="exact"/>
              <w:jc w:val="center"/>
              <w:rPr>
                <w:rFonts w:ascii="ＭＳ ゴシック" w:eastAsia="ＭＳ ゴシック" w:hAnsi="ＭＳ ゴシック" w:cs="ＭＳ Ｐゴシック"/>
                <w:b/>
                <w:kern w:val="0"/>
                <w:sz w:val="18"/>
                <w:szCs w:val="18"/>
              </w:rPr>
            </w:pPr>
            <w:r w:rsidRPr="00072F7E">
              <w:rPr>
                <w:rFonts w:ascii="ＭＳ ゴシック" w:eastAsia="ＭＳ ゴシック" w:hAnsi="ＭＳ ゴシック" w:cs="ＭＳ Ｐゴシック" w:hint="eastAsia"/>
                <w:kern w:val="0"/>
                <w:sz w:val="18"/>
                <w:szCs w:val="18"/>
              </w:rPr>
              <w:t>決　算　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E9981" w14:textId="77777777" w:rsidR="00F65922" w:rsidRPr="00071A4F" w:rsidRDefault="00F65922" w:rsidP="00FB17D2">
            <w:pPr>
              <w:spacing w:line="240" w:lineRule="exact"/>
              <w:ind w:left="441"/>
              <w:jc w:val="righ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kern w:val="0"/>
                <w:sz w:val="18"/>
                <w:szCs w:val="18"/>
              </w:rPr>
              <w:t>3,574千円</w:t>
            </w:r>
          </w:p>
        </w:tc>
        <w:tc>
          <w:tcPr>
            <w:tcW w:w="6373" w:type="dxa"/>
            <w:vMerge/>
            <w:tcBorders>
              <w:top w:val="single" w:sz="4" w:space="0" w:color="auto"/>
              <w:left w:val="single" w:sz="4" w:space="0" w:color="auto"/>
              <w:bottom w:val="single" w:sz="4" w:space="0" w:color="auto"/>
              <w:right w:val="single" w:sz="4" w:space="0" w:color="auto"/>
            </w:tcBorders>
          </w:tcPr>
          <w:p w14:paraId="5B839D30" w14:textId="77777777" w:rsidR="00F65922" w:rsidRPr="008E671A" w:rsidRDefault="00F65922" w:rsidP="00181153">
            <w:pPr>
              <w:widowControl/>
              <w:spacing w:line="240" w:lineRule="exact"/>
              <w:rPr>
                <w:rFonts w:ascii="ＭＳ ゴシック" w:eastAsia="ＭＳ ゴシック" w:hAnsi="ＭＳ ゴシック" w:cs="ＭＳ Ｐゴシック"/>
                <w:b/>
                <w:kern w:val="0"/>
                <w:sz w:val="18"/>
                <w:szCs w:val="18"/>
              </w:rPr>
            </w:pPr>
          </w:p>
        </w:tc>
      </w:tr>
      <w:tr w:rsidR="00F65922" w:rsidRPr="008E671A" w14:paraId="5E133747" w14:textId="77777777" w:rsidTr="0038366C">
        <w:trPr>
          <w:trHeight w:val="5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15B07D67" w14:textId="77777777" w:rsidR="00F65922" w:rsidRPr="008E671A" w:rsidRDefault="00F65922" w:rsidP="00FB17D2">
            <w:pPr>
              <w:widowControl/>
              <w:spacing w:line="240" w:lineRule="exact"/>
              <w:jc w:val="center"/>
            </w:pP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noWrap/>
          </w:tcPr>
          <w:p w14:paraId="2EC7A5E5"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p>
          <w:p w14:paraId="3C3414FD"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lastRenderedPageBreak/>
              <w:t>①所 管 課⇒町民健康課（保健センター）</w:t>
            </w:r>
          </w:p>
          <w:p w14:paraId="3515FCBC" w14:textId="5419F05B"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8366C" w:rsidRPr="00B522C7">
              <w:rPr>
                <w:rFonts w:ascii="ＭＳ ゴシック" w:eastAsia="ＭＳ ゴシック" w:hAnsi="游明朝" w:hint="eastAsia"/>
                <w:sz w:val="18"/>
              </w:rPr>
              <w:t>基本目標（子育てしやすい）</w:t>
            </w:r>
          </w:p>
          <w:p w14:paraId="7DAA94B1"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p>
        </w:tc>
        <w:tc>
          <w:tcPr>
            <w:tcW w:w="6373" w:type="dxa"/>
            <w:vMerge/>
            <w:tcBorders>
              <w:top w:val="single" w:sz="4" w:space="0" w:color="auto"/>
              <w:left w:val="single" w:sz="4" w:space="0" w:color="auto"/>
              <w:bottom w:val="single" w:sz="4" w:space="0" w:color="auto"/>
              <w:right w:val="single" w:sz="4" w:space="0" w:color="auto"/>
            </w:tcBorders>
          </w:tcPr>
          <w:p w14:paraId="1417548C" w14:textId="77777777" w:rsidR="00F65922" w:rsidRPr="008E671A" w:rsidRDefault="00F65922" w:rsidP="00181153">
            <w:pPr>
              <w:widowControl/>
              <w:spacing w:line="240" w:lineRule="exact"/>
              <w:rPr>
                <w:rFonts w:ascii="ＭＳ ゴシック" w:eastAsia="ＭＳ ゴシック" w:hAnsi="ＭＳ ゴシック" w:cs="ＭＳ Ｐゴシック"/>
                <w:b/>
                <w:kern w:val="0"/>
                <w:sz w:val="18"/>
                <w:szCs w:val="18"/>
              </w:rPr>
            </w:pPr>
          </w:p>
        </w:tc>
      </w:tr>
      <w:bookmarkEnd w:id="9"/>
      <w:bookmarkEnd w:id="10"/>
      <w:tr w:rsidR="00F65922" w:rsidRPr="00072F7E" w14:paraId="16FB0238" w14:textId="77777777" w:rsidTr="0038366C">
        <w:trPr>
          <w:trHeight w:val="68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23C9661" w14:textId="77777777" w:rsidR="00F65922" w:rsidRPr="00E53694" w:rsidRDefault="00F65922" w:rsidP="00FB17D2">
            <w:pPr>
              <w:widowControl/>
              <w:spacing w:line="240" w:lineRule="exact"/>
              <w:jc w:val="center"/>
              <w:rPr>
                <w:rFonts w:asciiTheme="majorEastAsia" w:eastAsiaTheme="majorEastAsia" w:hAnsiTheme="majorEastAsia"/>
                <w:sz w:val="18"/>
                <w:szCs w:val="18"/>
              </w:rPr>
            </w:pPr>
          </w:p>
          <w:p w14:paraId="0961DD2F" w14:textId="499E35B6" w:rsidR="00F65922" w:rsidRPr="00E53694" w:rsidRDefault="00F65922" w:rsidP="00FB17D2">
            <w:pPr>
              <w:widowControl/>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r w:rsidR="008527AC">
              <w:rPr>
                <w:rFonts w:asciiTheme="majorEastAsia" w:eastAsiaTheme="majorEastAsia" w:hAnsiTheme="majorEastAsia" w:hint="eastAsia"/>
                <w:sz w:val="18"/>
                <w:szCs w:val="18"/>
              </w:rPr>
              <w:t>16</w:t>
            </w:r>
          </w:p>
          <w:p w14:paraId="0A6F14AA" w14:textId="77777777" w:rsidR="00F65922" w:rsidRPr="00E53694" w:rsidRDefault="00F65922" w:rsidP="00FB17D2">
            <w:pPr>
              <w:widowControl/>
              <w:spacing w:line="240" w:lineRule="exact"/>
              <w:jc w:val="center"/>
              <w:rPr>
                <w:rFonts w:asciiTheme="majorEastAsia" w:eastAsiaTheme="majorEastAsia" w:hAnsiTheme="majorEastAsia"/>
                <w:sz w:val="18"/>
                <w:szCs w:val="18"/>
              </w:rPr>
            </w:pPr>
          </w:p>
          <w:p w14:paraId="62788743" w14:textId="77777777" w:rsidR="00F65922" w:rsidRPr="00E53694" w:rsidRDefault="00F65922" w:rsidP="00FB17D2">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r w:rsidRPr="00E53694">
              <w:rPr>
                <w:rFonts w:ascii="ＭＳ ゴシック" w:eastAsia="ＭＳ ゴシック" w:hAnsi="ＭＳ ゴシック" w:hint="eastAsia"/>
                <w:sz w:val="20"/>
                <w:szCs w:val="20"/>
                <w:bdr w:val="single" w:sz="4" w:space="0" w:color="auto"/>
                <w:shd w:val="clear" w:color="auto" w:fill="D9D9D9"/>
              </w:rPr>
              <w:t>新</w:t>
            </w:r>
          </w:p>
          <w:p w14:paraId="44E9F672" w14:textId="77777777" w:rsidR="00F65922" w:rsidRPr="00E53694" w:rsidRDefault="00F65922" w:rsidP="00FB17D2">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p>
          <w:p w14:paraId="5EA05CD6" w14:textId="77777777" w:rsidR="00F65922" w:rsidRPr="00E53694" w:rsidRDefault="00F65922" w:rsidP="00FB17D2">
            <w:pPr>
              <w:widowControl/>
              <w:spacing w:line="240" w:lineRule="exact"/>
              <w:jc w:val="center"/>
              <w:rPr>
                <w:rFonts w:ascii="ＭＳ ゴシック" w:eastAsia="ＭＳ ゴシック" w:hAnsi="ＭＳ ゴシック" w:cs="ＭＳ Ｐゴシック"/>
                <w:kern w:val="0"/>
                <w:sz w:val="20"/>
                <w:szCs w:val="20"/>
                <w:bdr w:val="single" w:sz="4" w:space="0" w:color="auto"/>
                <w:shd w:val="clear" w:color="auto" w:fill="000000"/>
              </w:rPr>
            </w:pPr>
            <w:r w:rsidRPr="00E53694">
              <w:rPr>
                <w:rFonts w:ascii="ＭＳ ゴシック" w:eastAsia="ＭＳ ゴシック" w:hAnsi="ＭＳ ゴシック" w:hint="eastAsia"/>
                <w:sz w:val="20"/>
                <w:szCs w:val="20"/>
                <w:bdr w:val="single" w:sz="4" w:space="0" w:color="auto"/>
                <w:shd w:val="clear" w:color="auto" w:fill="000000"/>
              </w:rPr>
              <w:t>補</w:t>
            </w:r>
          </w:p>
          <w:p w14:paraId="49166D63" w14:textId="77777777" w:rsidR="00F65922" w:rsidRPr="001F27B3" w:rsidRDefault="00F65922" w:rsidP="00FB17D2">
            <w:pPr>
              <w:widowControl/>
              <w:spacing w:line="240" w:lineRule="exact"/>
              <w:jc w:val="center"/>
              <w:rPr>
                <w:color w:val="FF0000"/>
              </w:rPr>
            </w:pP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noWrap/>
          </w:tcPr>
          <w:p w14:paraId="7C6F3B2A" w14:textId="77777777" w:rsidR="00F65922" w:rsidRPr="00E53694" w:rsidRDefault="00F65922" w:rsidP="00FB17D2">
            <w:pPr>
              <w:widowControl/>
              <w:spacing w:line="240" w:lineRule="exac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b/>
                <w:kern w:val="0"/>
                <w:sz w:val="18"/>
                <w:szCs w:val="18"/>
              </w:rPr>
              <w:t>出産・子育て応援交付金</w:t>
            </w:r>
          </w:p>
          <w:p w14:paraId="523DB00B" w14:textId="77777777" w:rsidR="00F65922" w:rsidRPr="00E53694" w:rsidRDefault="00F65922" w:rsidP="00FB17D2">
            <w:pPr>
              <w:widowControl/>
              <w:spacing w:line="240" w:lineRule="exac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b/>
                <w:kern w:val="0"/>
                <w:sz w:val="18"/>
                <w:szCs w:val="18"/>
              </w:rPr>
              <w:t>伴走型相談支援、出産・子育て応援ギフト</w:t>
            </w:r>
          </w:p>
        </w:tc>
        <w:tc>
          <w:tcPr>
            <w:tcW w:w="6373" w:type="dxa"/>
            <w:vMerge w:val="restart"/>
            <w:tcBorders>
              <w:top w:val="single" w:sz="4" w:space="0" w:color="auto"/>
              <w:left w:val="single" w:sz="4" w:space="0" w:color="auto"/>
              <w:bottom w:val="single" w:sz="4" w:space="0" w:color="auto"/>
              <w:right w:val="single" w:sz="4" w:space="0" w:color="auto"/>
            </w:tcBorders>
          </w:tcPr>
          <w:p w14:paraId="23978484" w14:textId="77777777" w:rsidR="00F65922" w:rsidRPr="00E53694" w:rsidRDefault="00F65922" w:rsidP="00181153">
            <w:pPr>
              <w:widowControl/>
              <w:spacing w:line="240" w:lineRule="exac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b/>
                <w:kern w:val="0"/>
                <w:sz w:val="18"/>
                <w:szCs w:val="18"/>
              </w:rPr>
              <w:t>(1) 事業の概要</w:t>
            </w:r>
          </w:p>
          <w:p w14:paraId="06C392B9" w14:textId="77777777" w:rsidR="00F65922" w:rsidRPr="00E53694" w:rsidRDefault="00F65922" w:rsidP="00181153">
            <w:pPr>
              <w:widowControl/>
              <w:spacing w:line="240" w:lineRule="exact"/>
              <w:ind w:leftChars="100" w:left="210" w:firstLineChars="100" w:firstLine="180"/>
              <w:rPr>
                <w:rFonts w:ascii="ＭＳ 明朝" w:hAnsi="ＭＳ 明朝" w:cs="ＭＳ Ｐゴシック"/>
                <w:kern w:val="0"/>
                <w:sz w:val="18"/>
                <w:szCs w:val="18"/>
              </w:rPr>
            </w:pPr>
            <w:r w:rsidRPr="00E53694">
              <w:rPr>
                <w:rFonts w:ascii="ＭＳ 明朝" w:hAnsi="ＭＳ 明朝" w:cs="ＭＳ Ｐゴシック" w:hint="eastAsia"/>
                <w:kern w:val="0"/>
                <w:sz w:val="18"/>
                <w:szCs w:val="18"/>
              </w:rPr>
              <w:t>全ての妊婦・子育て家庭が安心して出産・子育てができる環境整備をするために、妊娠期から出産・子育て期まで一貫して身近に相談に応じ、様々なニーズに即した必要な支援につなぐ伴走型相談支援と経済的支援を一体として実施する。</w:t>
            </w:r>
          </w:p>
          <w:p w14:paraId="17E083B9" w14:textId="77777777" w:rsidR="00F65922" w:rsidRPr="00E53694" w:rsidRDefault="00F65922" w:rsidP="00181153">
            <w:pPr>
              <w:widowControl/>
              <w:spacing w:line="240" w:lineRule="exac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b/>
                <w:kern w:val="0"/>
                <w:sz w:val="18"/>
                <w:szCs w:val="18"/>
              </w:rPr>
              <w:t xml:space="preserve">　</w:t>
            </w:r>
          </w:p>
          <w:p w14:paraId="1B2A12BF" w14:textId="77777777" w:rsidR="00F65922" w:rsidRPr="00E53694" w:rsidRDefault="00F65922" w:rsidP="00181153">
            <w:pPr>
              <w:widowControl/>
              <w:spacing w:line="240" w:lineRule="exac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b/>
                <w:kern w:val="0"/>
                <w:sz w:val="18"/>
                <w:szCs w:val="18"/>
              </w:rPr>
              <w:t>(</w:t>
            </w:r>
            <w:r w:rsidRPr="00E53694">
              <w:rPr>
                <w:rFonts w:ascii="ＭＳ ゴシック" w:eastAsia="ＭＳ ゴシック" w:hAnsi="ＭＳ ゴシック" w:cs="ＭＳ Ｐゴシック"/>
                <w:b/>
                <w:kern w:val="0"/>
                <w:sz w:val="18"/>
                <w:szCs w:val="18"/>
              </w:rPr>
              <w:t>2)</w:t>
            </w:r>
            <w:r w:rsidRPr="00E53694">
              <w:rPr>
                <w:rFonts w:ascii="ＭＳ ゴシック" w:eastAsia="ＭＳ ゴシック" w:hAnsi="ＭＳ ゴシック" w:cs="ＭＳ Ｐゴシック" w:hint="eastAsia"/>
                <w:b/>
                <w:kern w:val="0"/>
                <w:sz w:val="18"/>
                <w:szCs w:val="18"/>
              </w:rPr>
              <w:t xml:space="preserve"> 当初予算と決算額が大きく異なる場合は、その理由</w:t>
            </w:r>
          </w:p>
          <w:p w14:paraId="381DE841" w14:textId="77777777" w:rsidR="00F65922" w:rsidRPr="00E53694" w:rsidRDefault="00F65922" w:rsidP="00181153">
            <w:pPr>
              <w:widowControl/>
              <w:spacing w:line="240" w:lineRule="exact"/>
              <w:ind w:leftChars="100" w:left="210" w:firstLineChars="100" w:firstLine="180"/>
              <w:rPr>
                <w:rFonts w:ascii="ＭＳ 明朝" w:hAnsi="ＭＳ 明朝" w:cs="ＭＳ Ｐゴシック"/>
                <w:kern w:val="0"/>
                <w:sz w:val="18"/>
                <w:szCs w:val="18"/>
              </w:rPr>
            </w:pPr>
            <w:r w:rsidRPr="00E53694">
              <w:rPr>
                <w:rFonts w:ascii="ＭＳ 明朝" w:hAnsi="ＭＳ 明朝" w:cs="ＭＳ Ｐゴシック" w:hint="eastAsia"/>
                <w:kern w:val="0"/>
                <w:sz w:val="18"/>
                <w:szCs w:val="18"/>
              </w:rPr>
              <w:t>令和4年度2次補正予算で出産・子育て応援交付金を創設したため、令和4年12月に専決処分にて執行した。</w:t>
            </w:r>
          </w:p>
          <w:p w14:paraId="6E63C84C" w14:textId="77777777" w:rsidR="00F65922" w:rsidRPr="00E53694" w:rsidRDefault="00F65922" w:rsidP="00181153">
            <w:pPr>
              <w:widowControl/>
              <w:spacing w:line="240" w:lineRule="exact"/>
              <w:ind w:left="360" w:hangingChars="200" w:hanging="360"/>
              <w:rPr>
                <w:rFonts w:ascii="ＭＳ 明朝" w:hAnsi="ＭＳ 明朝" w:cs="ＭＳ Ｐゴシック"/>
                <w:kern w:val="0"/>
                <w:sz w:val="18"/>
                <w:szCs w:val="18"/>
              </w:rPr>
            </w:pPr>
            <w:r w:rsidRPr="00E53694">
              <w:rPr>
                <w:rFonts w:ascii="ＭＳ 明朝" w:hAnsi="ＭＳ 明朝" w:cs="ＭＳ Ｐゴシック" w:hint="eastAsia"/>
                <w:kern w:val="0"/>
                <w:sz w:val="18"/>
                <w:szCs w:val="18"/>
              </w:rPr>
              <w:t xml:space="preserve">　　　需用費　　　　　　　　　　　　　6,000円</w:t>
            </w:r>
          </w:p>
          <w:p w14:paraId="0507FEC7" w14:textId="77777777" w:rsidR="00F65922" w:rsidRPr="00E53694" w:rsidRDefault="00F65922" w:rsidP="00181153">
            <w:pPr>
              <w:widowControl/>
              <w:spacing w:line="240" w:lineRule="exact"/>
              <w:ind w:left="360" w:hangingChars="200" w:hanging="360"/>
              <w:rPr>
                <w:rFonts w:ascii="ＭＳ 明朝" w:hAnsi="ＭＳ 明朝" w:cs="ＭＳ Ｐゴシック"/>
                <w:kern w:val="0"/>
                <w:sz w:val="18"/>
                <w:szCs w:val="18"/>
              </w:rPr>
            </w:pPr>
            <w:r w:rsidRPr="00E53694">
              <w:rPr>
                <w:rFonts w:ascii="ＭＳ 明朝" w:hAnsi="ＭＳ 明朝" w:cs="ＭＳ Ｐゴシック" w:hint="eastAsia"/>
                <w:kern w:val="0"/>
                <w:sz w:val="18"/>
                <w:szCs w:val="18"/>
              </w:rPr>
              <w:t xml:space="preserve">　　　役務費　　　　　　　　　　　　 19,000円</w:t>
            </w:r>
          </w:p>
          <w:p w14:paraId="1EC5D2D0" w14:textId="77777777" w:rsidR="00F65922" w:rsidRPr="00E53694" w:rsidRDefault="00F65922" w:rsidP="00181153">
            <w:pPr>
              <w:widowControl/>
              <w:spacing w:line="240" w:lineRule="exact"/>
              <w:rPr>
                <w:rFonts w:ascii="ＭＳ 明朝" w:hAnsi="ＭＳ 明朝" w:cs="ＭＳ Ｐゴシック"/>
                <w:kern w:val="0"/>
                <w:sz w:val="18"/>
                <w:szCs w:val="18"/>
              </w:rPr>
            </w:pPr>
            <w:r w:rsidRPr="00E53694">
              <w:rPr>
                <w:rFonts w:ascii="ＭＳ 明朝" w:hAnsi="ＭＳ 明朝" w:cs="ＭＳ Ｐゴシック" w:hint="eastAsia"/>
                <w:kern w:val="0"/>
                <w:sz w:val="18"/>
                <w:szCs w:val="18"/>
              </w:rPr>
              <w:t xml:space="preserve">　　　負担金、補助及び交付金　　　4,000,000円</w:t>
            </w:r>
          </w:p>
          <w:p w14:paraId="26354A15" w14:textId="77777777" w:rsidR="00F65922" w:rsidRPr="00E53694" w:rsidRDefault="00F65922" w:rsidP="00181153">
            <w:pPr>
              <w:widowControl/>
              <w:spacing w:line="240" w:lineRule="exact"/>
              <w:rPr>
                <w:rFonts w:ascii="ＭＳ ゴシック" w:eastAsia="ＭＳ ゴシック" w:hAnsi="ＭＳ ゴシック" w:cs="ＭＳ Ｐゴシック"/>
                <w:kern w:val="0"/>
                <w:sz w:val="18"/>
                <w:szCs w:val="18"/>
              </w:rPr>
            </w:pPr>
          </w:p>
          <w:p w14:paraId="6567DD45" w14:textId="77777777" w:rsidR="00F65922" w:rsidRPr="00E53694" w:rsidRDefault="00F65922" w:rsidP="00181153">
            <w:pPr>
              <w:pStyle w:val="af0"/>
              <w:widowControl/>
              <w:numPr>
                <w:ilvl w:val="0"/>
                <w:numId w:val="2"/>
              </w:numPr>
              <w:spacing w:line="240" w:lineRule="exact"/>
              <w:ind w:leftChars="0"/>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b/>
                <w:kern w:val="0"/>
                <w:sz w:val="18"/>
                <w:szCs w:val="18"/>
              </w:rPr>
              <w:t>成果及び評価並びに改善点</w:t>
            </w:r>
          </w:p>
          <w:p w14:paraId="0EBF8D26" w14:textId="77777777" w:rsidR="00F65922" w:rsidRDefault="00F65922" w:rsidP="00181153">
            <w:pPr>
              <w:widowControl/>
              <w:spacing w:line="240" w:lineRule="exact"/>
              <w:ind w:leftChars="100" w:left="210" w:firstLineChars="100" w:firstLine="180"/>
              <w:rPr>
                <w:rFonts w:ascii="ＭＳ 明朝" w:hAnsi="ＭＳ 明朝" w:cs="ＭＳ Ｐゴシック"/>
                <w:kern w:val="0"/>
                <w:sz w:val="18"/>
                <w:szCs w:val="18"/>
              </w:rPr>
            </w:pPr>
            <w:r w:rsidRPr="00E53694">
              <w:rPr>
                <w:rFonts w:ascii="ＭＳ 明朝" w:hAnsi="ＭＳ 明朝" w:cs="ＭＳ Ｐゴシック" w:hint="eastAsia"/>
                <w:kern w:val="0"/>
                <w:sz w:val="18"/>
                <w:szCs w:val="18"/>
              </w:rPr>
              <w:t>妊娠届出及び出生届出をした全ての方に面談、アンケートを行い、相談対応し、出産応援ギフト（50,000円）、子育て応援ギフト（50,000円）を支給した。</w:t>
            </w:r>
          </w:p>
          <w:p w14:paraId="5CA09182" w14:textId="3A09383F" w:rsidR="00F65922" w:rsidRPr="00E53694" w:rsidRDefault="00F65922" w:rsidP="00181153">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tc>
      </w:tr>
      <w:tr w:rsidR="00F65922" w:rsidRPr="008E671A" w14:paraId="42A1A04C" w14:textId="77777777" w:rsidTr="0038366C">
        <w:trPr>
          <w:trHeight w:val="5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3690D797" w14:textId="77777777" w:rsidR="00F65922" w:rsidRPr="008E671A" w:rsidRDefault="00F65922" w:rsidP="00FB17D2">
            <w:pPr>
              <w:widowControl/>
              <w:spacing w:line="240" w:lineRule="exact"/>
              <w:jc w:val="center"/>
            </w:pPr>
          </w:p>
        </w:tc>
        <w:tc>
          <w:tcPr>
            <w:tcW w:w="1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DAB8D00" w14:textId="77777777" w:rsidR="00F65922" w:rsidRPr="00072F7E" w:rsidRDefault="00F65922" w:rsidP="00FB17D2">
            <w:pPr>
              <w:spacing w:line="240" w:lineRule="exact"/>
              <w:jc w:val="center"/>
              <w:rPr>
                <w:rFonts w:ascii="ＭＳ ゴシック" w:eastAsia="ＭＳ ゴシック" w:hAnsi="ＭＳ ゴシック" w:cs="ＭＳ Ｐゴシック"/>
                <w:b/>
                <w:kern w:val="0"/>
                <w:sz w:val="18"/>
                <w:szCs w:val="18"/>
              </w:rPr>
            </w:pPr>
            <w:r w:rsidRPr="00072F7E">
              <w:rPr>
                <w:rFonts w:ascii="ＭＳ ゴシック" w:eastAsia="ＭＳ ゴシック" w:hAnsi="ＭＳ ゴシック" w:cs="ＭＳ Ｐゴシック" w:hint="eastAsia"/>
                <w:kern w:val="0"/>
                <w:sz w:val="18"/>
                <w:szCs w:val="18"/>
              </w:rPr>
              <w:t>当初予算額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4D2E56" w14:textId="77777777" w:rsidR="00F65922" w:rsidRPr="00E53694" w:rsidRDefault="00F65922" w:rsidP="00FB17D2">
            <w:pPr>
              <w:spacing w:line="240" w:lineRule="exact"/>
              <w:ind w:left="441"/>
              <w:jc w:val="righ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kern w:val="0"/>
                <w:sz w:val="18"/>
                <w:szCs w:val="18"/>
              </w:rPr>
              <w:t>0千円</w:t>
            </w:r>
          </w:p>
        </w:tc>
        <w:tc>
          <w:tcPr>
            <w:tcW w:w="6373" w:type="dxa"/>
            <w:vMerge/>
            <w:tcBorders>
              <w:top w:val="single" w:sz="4" w:space="0" w:color="auto"/>
              <w:left w:val="single" w:sz="4" w:space="0" w:color="auto"/>
              <w:bottom w:val="single" w:sz="4" w:space="0" w:color="auto"/>
              <w:right w:val="single" w:sz="4" w:space="0" w:color="auto"/>
            </w:tcBorders>
            <w:vAlign w:val="center"/>
          </w:tcPr>
          <w:p w14:paraId="50F78477" w14:textId="77777777" w:rsidR="00F65922" w:rsidRPr="008E671A" w:rsidRDefault="00F65922" w:rsidP="00FB17D2">
            <w:pPr>
              <w:widowControl/>
              <w:spacing w:line="240" w:lineRule="exact"/>
              <w:jc w:val="left"/>
              <w:rPr>
                <w:rFonts w:ascii="ＭＳ ゴシック" w:eastAsia="ＭＳ ゴシック" w:hAnsi="ＭＳ ゴシック" w:cs="ＭＳ Ｐゴシック"/>
                <w:b/>
                <w:kern w:val="0"/>
                <w:sz w:val="18"/>
                <w:szCs w:val="18"/>
              </w:rPr>
            </w:pPr>
          </w:p>
        </w:tc>
      </w:tr>
      <w:tr w:rsidR="00F65922" w:rsidRPr="008E671A" w14:paraId="32357922" w14:textId="77777777" w:rsidTr="0038366C">
        <w:trPr>
          <w:trHeight w:val="5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4D8F5FFF" w14:textId="77777777" w:rsidR="00F65922" w:rsidRPr="008E671A" w:rsidRDefault="00F65922" w:rsidP="00FB17D2">
            <w:pPr>
              <w:widowControl/>
              <w:spacing w:line="240" w:lineRule="exact"/>
              <w:jc w:val="center"/>
            </w:pPr>
          </w:p>
        </w:tc>
        <w:tc>
          <w:tcPr>
            <w:tcW w:w="1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62920E" w14:textId="77777777" w:rsidR="00F65922" w:rsidRPr="00072F7E" w:rsidRDefault="00F65922" w:rsidP="00FB17D2">
            <w:pPr>
              <w:spacing w:line="240" w:lineRule="exact"/>
              <w:jc w:val="center"/>
              <w:rPr>
                <w:rFonts w:ascii="ＭＳ ゴシック" w:eastAsia="ＭＳ ゴシック" w:hAnsi="ＭＳ ゴシック" w:cs="ＭＳ Ｐゴシック"/>
                <w:kern w:val="0"/>
                <w:sz w:val="18"/>
                <w:szCs w:val="18"/>
              </w:rPr>
            </w:pPr>
            <w:r w:rsidRPr="00F65922">
              <w:rPr>
                <w:rFonts w:ascii="ＭＳ ゴシック" w:eastAsia="ＭＳ ゴシック" w:hAnsi="ＭＳ ゴシック" w:cs="ＭＳ Ｐゴシック" w:hint="eastAsia"/>
                <w:spacing w:val="30"/>
                <w:kern w:val="0"/>
                <w:sz w:val="18"/>
                <w:szCs w:val="18"/>
                <w:fitText w:val="900" w:id="-1219178484"/>
              </w:rPr>
              <w:t>予算現</w:t>
            </w:r>
            <w:r w:rsidRPr="00F65922">
              <w:rPr>
                <w:rFonts w:ascii="ＭＳ ゴシック" w:eastAsia="ＭＳ ゴシック" w:hAnsi="ＭＳ ゴシック" w:cs="ＭＳ Ｐゴシック" w:hint="eastAsia"/>
                <w:kern w:val="0"/>
                <w:sz w:val="18"/>
                <w:szCs w:val="18"/>
                <w:fitText w:val="900" w:id="-1219178484"/>
              </w:rPr>
              <w:t>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89E373" w14:textId="77777777" w:rsidR="00F65922" w:rsidRPr="00E53694" w:rsidRDefault="00F65922" w:rsidP="00FB17D2">
            <w:pPr>
              <w:spacing w:line="240" w:lineRule="exact"/>
              <w:ind w:leftChars="-20" w:left="-1" w:hangingChars="23" w:hanging="41"/>
              <w:jc w:val="righ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kern w:val="0"/>
                <w:sz w:val="18"/>
                <w:szCs w:val="18"/>
              </w:rPr>
              <w:t>4,025千円</w:t>
            </w:r>
          </w:p>
        </w:tc>
        <w:tc>
          <w:tcPr>
            <w:tcW w:w="6373" w:type="dxa"/>
            <w:vMerge/>
            <w:tcBorders>
              <w:top w:val="single" w:sz="4" w:space="0" w:color="auto"/>
              <w:left w:val="single" w:sz="4" w:space="0" w:color="auto"/>
              <w:bottom w:val="single" w:sz="4" w:space="0" w:color="auto"/>
              <w:right w:val="single" w:sz="4" w:space="0" w:color="auto"/>
            </w:tcBorders>
            <w:vAlign w:val="center"/>
          </w:tcPr>
          <w:p w14:paraId="34E78DBE" w14:textId="77777777" w:rsidR="00F65922" w:rsidRPr="008E671A" w:rsidRDefault="00F65922" w:rsidP="00FB17D2">
            <w:pPr>
              <w:widowControl/>
              <w:spacing w:line="240" w:lineRule="exact"/>
              <w:jc w:val="left"/>
              <w:rPr>
                <w:rFonts w:ascii="ＭＳ ゴシック" w:eastAsia="ＭＳ ゴシック" w:hAnsi="ＭＳ ゴシック" w:cs="ＭＳ Ｐゴシック"/>
                <w:b/>
                <w:kern w:val="0"/>
                <w:sz w:val="18"/>
                <w:szCs w:val="18"/>
              </w:rPr>
            </w:pPr>
          </w:p>
        </w:tc>
      </w:tr>
      <w:tr w:rsidR="00F65922" w:rsidRPr="008E671A" w14:paraId="24FD65FE" w14:textId="77777777" w:rsidTr="0038366C">
        <w:trPr>
          <w:trHeight w:val="5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4874CF4A" w14:textId="77777777" w:rsidR="00F65922" w:rsidRPr="008E671A" w:rsidRDefault="00F65922" w:rsidP="00FB17D2">
            <w:pPr>
              <w:widowControl/>
              <w:spacing w:line="240" w:lineRule="exact"/>
              <w:jc w:val="center"/>
            </w:pPr>
          </w:p>
        </w:tc>
        <w:tc>
          <w:tcPr>
            <w:tcW w:w="1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4411DBA" w14:textId="77777777" w:rsidR="00F65922" w:rsidRPr="00072F7E" w:rsidRDefault="00F65922" w:rsidP="00FB17D2">
            <w:pPr>
              <w:widowControl/>
              <w:spacing w:line="240" w:lineRule="exact"/>
              <w:jc w:val="center"/>
              <w:rPr>
                <w:rFonts w:ascii="ＭＳ ゴシック" w:eastAsia="ＭＳ ゴシック" w:hAnsi="ＭＳ ゴシック" w:cs="ＭＳ Ｐゴシック"/>
                <w:b/>
                <w:kern w:val="0"/>
                <w:sz w:val="18"/>
                <w:szCs w:val="18"/>
              </w:rPr>
            </w:pPr>
            <w:r w:rsidRPr="00072F7E">
              <w:rPr>
                <w:rFonts w:ascii="ＭＳ ゴシック" w:eastAsia="ＭＳ ゴシック" w:hAnsi="ＭＳ ゴシック" w:cs="ＭＳ Ｐゴシック" w:hint="eastAsia"/>
                <w:kern w:val="0"/>
                <w:sz w:val="18"/>
                <w:szCs w:val="18"/>
              </w:rPr>
              <w:t>決　算　額</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1E4C3A" w14:textId="77777777" w:rsidR="00F65922" w:rsidRPr="00E53694" w:rsidRDefault="00F65922" w:rsidP="00FB17D2">
            <w:pPr>
              <w:spacing w:line="240" w:lineRule="exact"/>
              <w:ind w:left="441"/>
              <w:jc w:val="right"/>
              <w:rPr>
                <w:rFonts w:ascii="ＭＳ ゴシック" w:eastAsia="ＭＳ ゴシック" w:hAnsi="ＭＳ ゴシック" w:cs="ＭＳ Ｐゴシック"/>
                <w:b/>
                <w:kern w:val="0"/>
                <w:sz w:val="18"/>
                <w:szCs w:val="18"/>
              </w:rPr>
            </w:pPr>
            <w:r w:rsidRPr="00E53694">
              <w:rPr>
                <w:rFonts w:ascii="ＭＳ ゴシック" w:eastAsia="ＭＳ ゴシック" w:hAnsi="ＭＳ ゴシック" w:cs="ＭＳ Ｐゴシック" w:hint="eastAsia"/>
                <w:kern w:val="0"/>
                <w:sz w:val="18"/>
                <w:szCs w:val="18"/>
              </w:rPr>
              <w:t>3,872千円</w:t>
            </w:r>
          </w:p>
        </w:tc>
        <w:tc>
          <w:tcPr>
            <w:tcW w:w="6373" w:type="dxa"/>
            <w:vMerge/>
            <w:tcBorders>
              <w:top w:val="single" w:sz="4" w:space="0" w:color="auto"/>
              <w:left w:val="single" w:sz="4" w:space="0" w:color="auto"/>
              <w:bottom w:val="single" w:sz="4" w:space="0" w:color="auto"/>
              <w:right w:val="single" w:sz="4" w:space="0" w:color="auto"/>
            </w:tcBorders>
            <w:vAlign w:val="center"/>
          </w:tcPr>
          <w:p w14:paraId="525F16E0" w14:textId="77777777" w:rsidR="00F65922" w:rsidRPr="008E671A" w:rsidRDefault="00F65922" w:rsidP="00FB17D2">
            <w:pPr>
              <w:widowControl/>
              <w:spacing w:line="240" w:lineRule="exact"/>
              <w:jc w:val="left"/>
              <w:rPr>
                <w:rFonts w:ascii="ＭＳ ゴシック" w:eastAsia="ＭＳ ゴシック" w:hAnsi="ＭＳ ゴシック" w:cs="ＭＳ Ｐゴシック"/>
                <w:b/>
                <w:kern w:val="0"/>
                <w:sz w:val="18"/>
                <w:szCs w:val="18"/>
              </w:rPr>
            </w:pPr>
          </w:p>
        </w:tc>
      </w:tr>
      <w:tr w:rsidR="00F65922" w:rsidRPr="008E671A" w14:paraId="27B4BEC9" w14:textId="77777777" w:rsidTr="0038366C">
        <w:trPr>
          <w:trHeight w:val="57"/>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283E9A37" w14:textId="77777777" w:rsidR="00F65922" w:rsidRPr="008E671A" w:rsidRDefault="00F65922" w:rsidP="00FB17D2">
            <w:pPr>
              <w:widowControl/>
              <w:spacing w:line="240" w:lineRule="exact"/>
              <w:jc w:val="center"/>
            </w:pP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noWrap/>
          </w:tcPr>
          <w:p w14:paraId="04AEFAC3"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p>
          <w:p w14:paraId="47D6C8F5"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課⇒町民健康課（保健センター）</w:t>
            </w:r>
          </w:p>
          <w:p w14:paraId="15E828BC" w14:textId="08FEDAFF"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8366C" w:rsidRPr="00B522C7">
              <w:rPr>
                <w:rFonts w:ascii="ＭＳ ゴシック" w:eastAsia="ＭＳ ゴシック" w:hAnsi="游明朝" w:hint="eastAsia"/>
                <w:sz w:val="18"/>
              </w:rPr>
              <w:t>基本目標（子育てしやすい）</w:t>
            </w:r>
          </w:p>
          <w:p w14:paraId="066F83F3"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p>
          <w:p w14:paraId="7F25B7F9" w14:textId="77777777" w:rsidR="00F65922" w:rsidRPr="00B522C7" w:rsidRDefault="00F65922" w:rsidP="00071A4F">
            <w:pPr>
              <w:widowControl/>
              <w:spacing w:line="240" w:lineRule="exact"/>
              <w:rPr>
                <w:rFonts w:ascii="ＭＳ ゴシック" w:eastAsia="ＭＳ ゴシック" w:hAnsi="ＭＳ ゴシック" w:cs="ＭＳ Ｐゴシック"/>
                <w:kern w:val="0"/>
                <w:sz w:val="18"/>
                <w:szCs w:val="18"/>
              </w:rPr>
            </w:pPr>
          </w:p>
        </w:tc>
        <w:tc>
          <w:tcPr>
            <w:tcW w:w="6373" w:type="dxa"/>
            <w:vMerge/>
            <w:tcBorders>
              <w:top w:val="single" w:sz="4" w:space="0" w:color="auto"/>
              <w:left w:val="single" w:sz="4" w:space="0" w:color="auto"/>
              <w:bottom w:val="single" w:sz="4" w:space="0" w:color="auto"/>
              <w:right w:val="single" w:sz="4" w:space="0" w:color="auto"/>
            </w:tcBorders>
            <w:vAlign w:val="center"/>
          </w:tcPr>
          <w:p w14:paraId="650FBC39" w14:textId="77777777" w:rsidR="00F65922" w:rsidRPr="008E671A" w:rsidRDefault="00F65922" w:rsidP="00FB17D2">
            <w:pPr>
              <w:widowControl/>
              <w:spacing w:line="240" w:lineRule="exact"/>
              <w:jc w:val="left"/>
              <w:rPr>
                <w:rFonts w:ascii="ＭＳ ゴシック" w:eastAsia="ＭＳ ゴシック" w:hAnsi="ＭＳ ゴシック" w:cs="ＭＳ Ｐゴシック"/>
                <w:b/>
                <w:kern w:val="0"/>
                <w:sz w:val="18"/>
                <w:szCs w:val="18"/>
              </w:rPr>
            </w:pPr>
          </w:p>
        </w:tc>
      </w:tr>
    </w:tbl>
    <w:p w14:paraId="5C07E3F5" w14:textId="77777777" w:rsidR="00F65922" w:rsidRPr="003E636A" w:rsidRDefault="00F65922" w:rsidP="00F65922">
      <w:pPr>
        <w:jc w:val="left"/>
        <w:rPr>
          <w:rFonts w:ascii="ＭＳ ゴシック" w:eastAsia="ＭＳ ゴシック" w:hAnsi="ＭＳ ゴシック"/>
          <w:sz w:val="18"/>
          <w:szCs w:val="18"/>
        </w:rPr>
      </w:pPr>
    </w:p>
    <w:p w14:paraId="1B1B314D" w14:textId="77777777" w:rsidR="00524766" w:rsidRPr="00BE6C2D" w:rsidRDefault="00524766" w:rsidP="00524766">
      <w:pPr>
        <w:ind w:firstLineChars="100" w:firstLine="181"/>
        <w:rPr>
          <w:rFonts w:ascii="ＭＳ ゴシック" w:eastAsia="ＭＳ ゴシック" w:hAnsi="ＭＳ ゴシック" w:cs="ＭＳ Ｐゴシック"/>
          <w:b/>
          <w:bCs/>
          <w:kern w:val="0"/>
          <w:sz w:val="18"/>
          <w:szCs w:val="18"/>
        </w:rPr>
      </w:pPr>
      <w:r w:rsidRPr="00BE6C2D">
        <w:rPr>
          <w:rFonts w:ascii="ＭＳ ゴシック" w:eastAsia="ＭＳ ゴシック" w:hAnsi="ＭＳ ゴシック" w:cs="ＭＳ Ｐゴシック" w:hint="eastAsia"/>
          <w:b/>
          <w:bCs/>
          <w:kern w:val="0"/>
          <w:sz w:val="18"/>
          <w:szCs w:val="18"/>
        </w:rPr>
        <w:t>項2　環境衛生費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6"/>
        <w:gridCol w:w="1173"/>
        <w:gridCol w:w="14"/>
        <w:gridCol w:w="1513"/>
        <w:gridCol w:w="6373"/>
      </w:tblGrid>
      <w:tr w:rsidR="00524766" w:rsidRPr="00BE6C2D" w14:paraId="6A0A0CD8" w14:textId="77777777" w:rsidTr="007C4C54">
        <w:trPr>
          <w:trHeight w:val="402"/>
        </w:trPr>
        <w:tc>
          <w:tcPr>
            <w:tcW w:w="566" w:type="dxa"/>
            <w:shd w:val="clear" w:color="auto" w:fill="auto"/>
            <w:noWrap/>
            <w:vAlign w:val="center"/>
          </w:tcPr>
          <w:p w14:paraId="7D3F1B9B" w14:textId="77777777" w:rsidR="00524766" w:rsidRPr="00BE6C2D" w:rsidRDefault="00524766" w:rsidP="007C4C54">
            <w:pPr>
              <w:widowControl/>
              <w:spacing w:line="240" w:lineRule="exact"/>
              <w:jc w:val="center"/>
              <w:rPr>
                <w:rFonts w:ascii="ＭＳ ゴシック" w:eastAsia="ＭＳ ゴシック" w:hAnsi="ＭＳ ゴシック" w:cs="ＭＳ Ｐゴシック"/>
                <w:kern w:val="0"/>
                <w:sz w:val="18"/>
                <w:szCs w:val="18"/>
              </w:rPr>
            </w:pPr>
            <w:r w:rsidRPr="00BE6C2D">
              <w:rPr>
                <w:rFonts w:ascii="ＭＳ ゴシック" w:eastAsia="ＭＳ ゴシック" w:hAnsi="ＭＳ ゴシック" w:cs="ＭＳ Ｐゴシック" w:hint="eastAsia"/>
                <w:kern w:val="0"/>
                <w:sz w:val="18"/>
                <w:szCs w:val="18"/>
              </w:rPr>
              <w:t>№</w:t>
            </w:r>
          </w:p>
          <w:p w14:paraId="7912F1D5" w14:textId="77777777" w:rsidR="00524766" w:rsidRPr="00BE6C2D" w:rsidRDefault="00524766" w:rsidP="007C4C54">
            <w:pPr>
              <w:widowControl/>
              <w:spacing w:line="240" w:lineRule="exact"/>
              <w:jc w:val="center"/>
              <w:rPr>
                <w:rFonts w:ascii="ＭＳ ゴシック" w:eastAsia="ＭＳ ゴシック" w:hAnsi="ＭＳ ゴシック" w:cs="ＭＳ Ｐゴシック"/>
                <w:kern w:val="0"/>
                <w:sz w:val="18"/>
                <w:szCs w:val="18"/>
              </w:rPr>
            </w:pPr>
            <w:r w:rsidRPr="00BE6C2D">
              <w:rPr>
                <w:rFonts w:ascii="ＭＳ ゴシック" w:eastAsia="ＭＳ ゴシック" w:hAnsi="ＭＳ ゴシック" w:cs="ＭＳ Ｐゴシック" w:hint="eastAsia"/>
                <w:kern w:val="0"/>
                <w:sz w:val="18"/>
                <w:szCs w:val="18"/>
              </w:rPr>
              <w:t>分類</w:t>
            </w:r>
          </w:p>
        </w:tc>
        <w:tc>
          <w:tcPr>
            <w:tcW w:w="2700" w:type="dxa"/>
            <w:gridSpan w:val="3"/>
            <w:shd w:val="clear" w:color="auto" w:fill="auto"/>
            <w:noWrap/>
            <w:vAlign w:val="center"/>
          </w:tcPr>
          <w:p w14:paraId="66D46134" w14:textId="77777777" w:rsidR="00524766" w:rsidRPr="00BE6C2D" w:rsidRDefault="00524766" w:rsidP="007C4C54">
            <w:pPr>
              <w:widowControl/>
              <w:spacing w:line="240" w:lineRule="exact"/>
              <w:jc w:val="center"/>
              <w:rPr>
                <w:rFonts w:ascii="ＭＳ ゴシック" w:eastAsia="ＭＳ ゴシック" w:hAnsi="ＭＳ ゴシック" w:cs="ＭＳ Ｐゴシック"/>
                <w:kern w:val="0"/>
                <w:sz w:val="18"/>
                <w:szCs w:val="18"/>
              </w:rPr>
            </w:pPr>
            <w:r w:rsidRPr="00BE6C2D">
              <w:rPr>
                <w:rFonts w:ascii="ＭＳ ゴシック" w:eastAsia="ＭＳ ゴシック" w:hAnsi="ＭＳ ゴシック" w:cs="ＭＳ Ｐゴシック" w:hint="eastAsia"/>
                <w:kern w:val="0"/>
                <w:sz w:val="18"/>
                <w:szCs w:val="18"/>
              </w:rPr>
              <w:t>事　業</w:t>
            </w:r>
          </w:p>
        </w:tc>
        <w:tc>
          <w:tcPr>
            <w:tcW w:w="6373" w:type="dxa"/>
            <w:shd w:val="clear" w:color="auto" w:fill="auto"/>
            <w:noWrap/>
            <w:vAlign w:val="center"/>
          </w:tcPr>
          <w:p w14:paraId="7CA1E639" w14:textId="77777777" w:rsidR="00524766" w:rsidRPr="00BE6C2D" w:rsidRDefault="00524766" w:rsidP="007C4C54">
            <w:pPr>
              <w:widowControl/>
              <w:spacing w:line="240" w:lineRule="exact"/>
              <w:ind w:right="400"/>
              <w:jc w:val="center"/>
              <w:rPr>
                <w:rFonts w:ascii="ＭＳ ゴシック" w:eastAsia="ＭＳ ゴシック" w:hAnsi="ＭＳ ゴシック" w:cs="ＭＳ Ｐゴシック"/>
                <w:kern w:val="0"/>
                <w:sz w:val="18"/>
                <w:szCs w:val="18"/>
              </w:rPr>
            </w:pPr>
            <w:r w:rsidRPr="00BE6C2D">
              <w:rPr>
                <w:rFonts w:ascii="ＭＳ ゴシック" w:eastAsia="ＭＳ ゴシック" w:hAnsi="ＭＳ ゴシック" w:cs="ＭＳ Ｐゴシック" w:hint="eastAsia"/>
                <w:kern w:val="0"/>
                <w:sz w:val="18"/>
                <w:szCs w:val="18"/>
              </w:rPr>
              <w:t>事業の概要及び成果</w:t>
            </w:r>
          </w:p>
        </w:tc>
      </w:tr>
      <w:tr w:rsidR="00524766" w:rsidRPr="00BE6C2D" w14:paraId="476372CC" w14:textId="77777777" w:rsidTr="00181153">
        <w:trPr>
          <w:trHeight w:val="465"/>
        </w:trPr>
        <w:tc>
          <w:tcPr>
            <w:tcW w:w="566" w:type="dxa"/>
            <w:vMerge w:val="restart"/>
            <w:shd w:val="clear" w:color="auto" w:fill="auto"/>
            <w:noWrap/>
          </w:tcPr>
          <w:p w14:paraId="1E9BA94A" w14:textId="77777777" w:rsidR="00524766" w:rsidRDefault="00524766" w:rsidP="007C4C54">
            <w:pPr>
              <w:widowControl/>
              <w:spacing w:line="240" w:lineRule="exact"/>
              <w:jc w:val="center"/>
              <w:rPr>
                <w:rFonts w:ascii="ＭＳ ゴシック" w:eastAsia="ＭＳ ゴシック" w:hAnsi="ＭＳ ゴシック" w:cs="ＭＳ Ｐゴシック"/>
                <w:kern w:val="0"/>
                <w:sz w:val="18"/>
                <w:szCs w:val="18"/>
              </w:rPr>
            </w:pPr>
          </w:p>
          <w:p w14:paraId="54BA4829" w14:textId="45306E6E" w:rsidR="00524766" w:rsidRDefault="008527AC" w:rsidP="007C4C54">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117</w:t>
            </w:r>
          </w:p>
          <w:p w14:paraId="096F234A" w14:textId="77777777" w:rsidR="00524766" w:rsidRPr="00BE6C2D" w:rsidRDefault="00524766" w:rsidP="007C4C54">
            <w:pPr>
              <w:widowControl/>
              <w:spacing w:line="240" w:lineRule="exact"/>
              <w:jc w:val="center"/>
              <w:rPr>
                <w:rFonts w:ascii="ＭＳ ゴシック" w:eastAsia="ＭＳ ゴシック" w:hAnsi="ＭＳ ゴシック" w:cs="ＭＳ Ｐゴシック"/>
                <w:kern w:val="0"/>
                <w:sz w:val="18"/>
                <w:szCs w:val="18"/>
              </w:rPr>
            </w:pPr>
          </w:p>
          <w:p w14:paraId="07A991EC" w14:textId="77777777" w:rsidR="00524766" w:rsidRPr="00BE6C2D" w:rsidRDefault="00524766" w:rsidP="007C4C54">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hint="eastAsia"/>
                <w:sz w:val="20"/>
                <w:szCs w:val="20"/>
                <w:bdr w:val="single" w:sz="4" w:space="0" w:color="auto"/>
                <w:shd w:val="clear" w:color="auto" w:fill="D9D9D9"/>
              </w:rPr>
              <w:t>新</w:t>
            </w:r>
          </w:p>
          <w:p w14:paraId="0F4FBB84" w14:textId="77777777" w:rsidR="00524766" w:rsidRDefault="00524766" w:rsidP="007C4C54">
            <w:pPr>
              <w:widowControl/>
              <w:spacing w:line="240" w:lineRule="exact"/>
              <w:jc w:val="center"/>
              <w:rPr>
                <w:rFonts w:ascii="ＭＳ ゴシック" w:eastAsia="ＭＳ ゴシック" w:hAnsi="ＭＳ ゴシック" w:cs="ＭＳ Ｐゴシック"/>
                <w:kern w:val="0"/>
                <w:sz w:val="18"/>
                <w:szCs w:val="18"/>
              </w:rPr>
            </w:pPr>
          </w:p>
          <w:p w14:paraId="00D973F3" w14:textId="77777777" w:rsidR="00524766" w:rsidRDefault="00524766" w:rsidP="007C4C54">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hint="eastAsia"/>
                <w:sz w:val="20"/>
                <w:szCs w:val="20"/>
                <w:bdr w:val="single" w:sz="4" w:space="0" w:color="auto"/>
                <w:shd w:val="clear" w:color="auto" w:fill="000000"/>
              </w:rPr>
              <w:t>補</w:t>
            </w:r>
          </w:p>
          <w:p w14:paraId="3141DF36" w14:textId="77777777" w:rsidR="00524766" w:rsidRPr="00BE6C2D" w:rsidRDefault="00524766" w:rsidP="007C4C54">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tcPr>
          <w:p w14:paraId="471CDB5B" w14:textId="77777777" w:rsidR="00524766" w:rsidRPr="00BE6C2D" w:rsidRDefault="00524766" w:rsidP="007C4C54">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b/>
                <w:kern w:val="0"/>
                <w:sz w:val="18"/>
                <w:szCs w:val="18"/>
              </w:rPr>
              <w:t>水道事業会計水道基本料金減免事業（新型コロナウイルス感染症対応地方創生臨時交付金事業）</w:t>
            </w:r>
          </w:p>
        </w:tc>
        <w:tc>
          <w:tcPr>
            <w:tcW w:w="6373" w:type="dxa"/>
            <w:vMerge w:val="restart"/>
          </w:tcPr>
          <w:p w14:paraId="39181501" w14:textId="77777777" w:rsidR="00524766" w:rsidRPr="00BE6C2D" w:rsidRDefault="00524766" w:rsidP="00181153">
            <w:pPr>
              <w:widowControl/>
              <w:spacing w:line="240" w:lineRule="exact"/>
              <w:rPr>
                <w:rFonts w:ascii="ＭＳ ゴシック" w:eastAsia="ＭＳ ゴシック" w:hAnsi="ＭＳ ゴシック" w:cs="ＭＳ Ｐゴシック"/>
                <w:b/>
                <w:kern w:val="0"/>
                <w:sz w:val="18"/>
                <w:szCs w:val="18"/>
              </w:rPr>
            </w:pPr>
            <w:r w:rsidRPr="00BE6C2D">
              <w:rPr>
                <w:rFonts w:ascii="ＭＳ ゴシック" w:eastAsia="ＭＳ ゴシック" w:hAnsi="ＭＳ ゴシック" w:cs="ＭＳ Ｐゴシック" w:hint="eastAsia"/>
                <w:b/>
                <w:kern w:val="0"/>
                <w:sz w:val="18"/>
                <w:szCs w:val="18"/>
              </w:rPr>
              <w:t>(1) 事業の概要</w:t>
            </w:r>
          </w:p>
          <w:p w14:paraId="6BEA888C" w14:textId="03CDCFFF" w:rsidR="00524766" w:rsidRPr="00BE6C2D" w:rsidRDefault="00524766" w:rsidP="00181153">
            <w:pPr>
              <w:widowControl/>
              <w:spacing w:line="240" w:lineRule="exact"/>
              <w:ind w:leftChars="100" w:left="210"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新型コロナウイルス感染症の感染拡大</w:t>
            </w:r>
            <w:r w:rsidR="00D57177">
              <w:rPr>
                <w:rFonts w:ascii="ＭＳ 明朝" w:hAnsi="ＭＳ 明朝" w:cs="ＭＳ Ｐゴシック" w:hint="eastAsia"/>
                <w:kern w:val="0"/>
                <w:sz w:val="18"/>
                <w:szCs w:val="18"/>
              </w:rPr>
              <w:t>やコロナ禍における物価高騰等の影響を受けている</w:t>
            </w:r>
            <w:r>
              <w:rPr>
                <w:rFonts w:ascii="ＭＳ 明朝" w:hAnsi="ＭＳ 明朝" w:cs="ＭＳ Ｐゴシック" w:hint="eastAsia"/>
                <w:kern w:val="0"/>
                <w:sz w:val="18"/>
                <w:szCs w:val="18"/>
              </w:rPr>
              <w:t>一般家庭に対する経済的支援並びに町内事業者等の事業継続を支援するため、水道基本料金を8か月分（令和4年6月から令和5年1月まで）減免</w:t>
            </w:r>
            <w:r w:rsidR="00D57177">
              <w:rPr>
                <w:rFonts w:ascii="ＭＳ 明朝" w:hAnsi="ＭＳ 明朝" w:cs="ＭＳ Ｐゴシック" w:hint="eastAsia"/>
                <w:kern w:val="0"/>
                <w:sz w:val="18"/>
                <w:szCs w:val="18"/>
              </w:rPr>
              <w:t>するもの</w:t>
            </w:r>
            <w:r>
              <w:rPr>
                <w:rFonts w:ascii="ＭＳ 明朝" w:hAnsi="ＭＳ 明朝" w:cs="ＭＳ Ｐゴシック" w:hint="eastAsia"/>
                <w:kern w:val="0"/>
                <w:sz w:val="18"/>
                <w:szCs w:val="18"/>
              </w:rPr>
              <w:t>。</w:t>
            </w:r>
          </w:p>
          <w:p w14:paraId="1F85641D" w14:textId="77777777" w:rsidR="00524766" w:rsidRPr="00BE6C2D" w:rsidRDefault="00524766" w:rsidP="00181153">
            <w:pPr>
              <w:widowControl/>
              <w:spacing w:line="240" w:lineRule="exact"/>
              <w:ind w:leftChars="100" w:left="210" w:firstLineChars="100" w:firstLine="180"/>
              <w:rPr>
                <w:rFonts w:ascii="ＭＳ 明朝" w:hAnsi="ＭＳ 明朝" w:cs="ＭＳ Ｐゴシック"/>
                <w:kern w:val="0"/>
                <w:sz w:val="18"/>
                <w:szCs w:val="18"/>
              </w:rPr>
            </w:pPr>
          </w:p>
          <w:p w14:paraId="5B5E6CBF" w14:textId="77777777" w:rsidR="00524766" w:rsidRPr="00BE6C2D" w:rsidRDefault="00524766" w:rsidP="00181153">
            <w:pPr>
              <w:widowControl/>
              <w:spacing w:line="240" w:lineRule="exact"/>
              <w:rPr>
                <w:rFonts w:ascii="ＭＳ ゴシック" w:eastAsia="ＭＳ ゴシック" w:hAnsi="ＭＳ ゴシック" w:cs="ＭＳ Ｐゴシック"/>
                <w:b/>
                <w:kern w:val="0"/>
                <w:sz w:val="18"/>
                <w:szCs w:val="18"/>
              </w:rPr>
            </w:pPr>
            <w:r w:rsidRPr="00BE6C2D">
              <w:rPr>
                <w:rFonts w:ascii="ＭＳ ゴシック" w:eastAsia="ＭＳ ゴシック" w:hAnsi="ＭＳ ゴシック" w:cs="ＭＳ Ｐゴシック" w:hint="eastAsia"/>
                <w:b/>
                <w:kern w:val="0"/>
                <w:sz w:val="18"/>
                <w:szCs w:val="18"/>
              </w:rPr>
              <w:t>(2) 当初予算と決算額が大きく異なる場合は、その理由</w:t>
            </w:r>
          </w:p>
          <w:p w14:paraId="507ECEC7" w14:textId="64755AC8" w:rsidR="00524766" w:rsidRPr="00BE6C2D" w:rsidRDefault="00D57177" w:rsidP="00181153">
            <w:pPr>
              <w:widowControl/>
              <w:spacing w:line="240" w:lineRule="exact"/>
              <w:ind w:leftChars="100" w:left="210"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国の交付金である</w:t>
            </w:r>
            <w:r w:rsidR="00524766">
              <w:rPr>
                <w:rFonts w:ascii="ＭＳ 明朝" w:hAnsi="ＭＳ 明朝" w:cs="ＭＳ Ｐゴシック" w:hint="eastAsia"/>
                <w:kern w:val="0"/>
                <w:sz w:val="18"/>
                <w:szCs w:val="18"/>
              </w:rPr>
              <w:t>新型コロナウイルス感染症対応地方創生臨時交付金を活用し、令和4年度一般会計補正予算（第1号）及び補正予算（第3号）において予算計上を行ったもので、水道基本料金の減免対象見込額が当初の見込みよりも少なかったことによるものである。</w:t>
            </w:r>
          </w:p>
          <w:p w14:paraId="2BCF77A5" w14:textId="77777777" w:rsidR="00524766" w:rsidRPr="007628A0" w:rsidRDefault="00524766" w:rsidP="00181153">
            <w:pPr>
              <w:widowControl/>
              <w:spacing w:line="240" w:lineRule="exact"/>
              <w:ind w:leftChars="100" w:left="210" w:firstLineChars="100" w:firstLine="180"/>
              <w:rPr>
                <w:rFonts w:ascii="ＭＳ 明朝" w:hAnsi="ＭＳ 明朝" w:cs="ＭＳ Ｐゴシック"/>
                <w:kern w:val="0"/>
                <w:sz w:val="18"/>
                <w:szCs w:val="18"/>
              </w:rPr>
            </w:pPr>
          </w:p>
          <w:p w14:paraId="512DB621" w14:textId="77777777" w:rsidR="00524766" w:rsidRPr="00BE6C2D" w:rsidRDefault="00524766" w:rsidP="00181153">
            <w:pPr>
              <w:widowControl/>
              <w:spacing w:line="240" w:lineRule="exact"/>
              <w:rPr>
                <w:rFonts w:ascii="ＭＳ ゴシック" w:eastAsia="ＭＳ ゴシック" w:hAnsi="ＭＳ ゴシック" w:cs="ＭＳ Ｐゴシック"/>
                <w:b/>
                <w:kern w:val="0"/>
                <w:sz w:val="18"/>
                <w:szCs w:val="18"/>
              </w:rPr>
            </w:pPr>
            <w:r w:rsidRPr="00BE6C2D">
              <w:rPr>
                <w:rFonts w:ascii="ＭＳ ゴシック" w:eastAsia="ＭＳ ゴシック" w:hAnsi="ＭＳ ゴシック" w:cs="ＭＳ Ｐゴシック" w:hint="eastAsia"/>
                <w:b/>
                <w:kern w:val="0"/>
                <w:sz w:val="18"/>
                <w:szCs w:val="18"/>
              </w:rPr>
              <w:t>(3) 成果及び評価並びに改善点</w:t>
            </w:r>
          </w:p>
          <w:p w14:paraId="479C312E" w14:textId="77777777" w:rsidR="00524766" w:rsidRDefault="00524766" w:rsidP="00181153">
            <w:pPr>
              <w:widowControl/>
              <w:spacing w:line="240" w:lineRule="exact"/>
              <w:ind w:leftChars="100" w:left="210"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水道基本料金の減免を行うことで、新型コロナウイルス感染症の拡大やコロナ禍における物価高騰等の影響を受けている一般家庭の経済的支援並びに町内事業者等への事業継続の支援を図ることができた。また、減免に伴う水道料金システムの改修や水道料金の徴収等、問題なく実施することができた。</w:t>
            </w:r>
          </w:p>
          <w:p w14:paraId="5B2F79E0" w14:textId="568857C6" w:rsidR="00524766" w:rsidRPr="00BE6C2D" w:rsidRDefault="00524766" w:rsidP="00181153">
            <w:pPr>
              <w:widowControl/>
              <w:spacing w:line="240" w:lineRule="exact"/>
              <w:rPr>
                <w:rFonts w:ascii="ＭＳ 明朝" w:hAnsi="ＭＳ 明朝" w:cs="ＭＳ Ｐゴシック"/>
                <w:kern w:val="0"/>
                <w:sz w:val="18"/>
                <w:szCs w:val="18"/>
              </w:rPr>
            </w:pPr>
          </w:p>
        </w:tc>
      </w:tr>
      <w:tr w:rsidR="00524766" w:rsidRPr="00BE6C2D" w14:paraId="6E773CCB" w14:textId="77777777" w:rsidTr="00181153">
        <w:trPr>
          <w:trHeight w:val="227"/>
        </w:trPr>
        <w:tc>
          <w:tcPr>
            <w:tcW w:w="566" w:type="dxa"/>
            <w:vMerge/>
            <w:shd w:val="clear" w:color="auto" w:fill="auto"/>
            <w:noWrap/>
            <w:vAlign w:val="center"/>
          </w:tcPr>
          <w:p w14:paraId="4D37CF94" w14:textId="77777777" w:rsidR="00524766" w:rsidRPr="00BE6C2D" w:rsidRDefault="00524766" w:rsidP="007C4C54">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noWrap/>
            <w:vAlign w:val="center"/>
          </w:tcPr>
          <w:p w14:paraId="712347F0" w14:textId="77777777" w:rsidR="00524766" w:rsidRPr="00BE6C2D" w:rsidRDefault="00524766" w:rsidP="007C4C54">
            <w:pPr>
              <w:spacing w:line="240" w:lineRule="exact"/>
              <w:jc w:val="left"/>
              <w:rPr>
                <w:rFonts w:ascii="ＭＳ ゴシック" w:eastAsia="ＭＳ ゴシック" w:hAnsi="ＭＳ ゴシック" w:cs="ＭＳ Ｐゴシック"/>
                <w:kern w:val="0"/>
                <w:sz w:val="18"/>
                <w:szCs w:val="18"/>
              </w:rPr>
            </w:pPr>
            <w:r w:rsidRPr="00BE6C2D">
              <w:rPr>
                <w:rFonts w:ascii="ＭＳ ゴシック" w:eastAsia="ＭＳ ゴシック" w:hAnsi="ＭＳ ゴシック" w:cs="ＭＳ Ｐゴシック" w:hint="eastAsia"/>
                <w:kern w:val="0"/>
                <w:sz w:val="18"/>
                <w:szCs w:val="18"/>
              </w:rPr>
              <w:t>当初予算額</w:t>
            </w:r>
          </w:p>
        </w:tc>
        <w:tc>
          <w:tcPr>
            <w:tcW w:w="1527" w:type="dxa"/>
            <w:gridSpan w:val="2"/>
            <w:shd w:val="clear" w:color="auto" w:fill="F2F2F2"/>
            <w:vAlign w:val="center"/>
          </w:tcPr>
          <w:p w14:paraId="718BC6F5" w14:textId="77777777" w:rsidR="00524766" w:rsidRPr="00BE6C2D" w:rsidRDefault="00524766" w:rsidP="007C4C54">
            <w:pPr>
              <w:widowControl/>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r w:rsidRPr="00BE6C2D">
              <w:rPr>
                <w:rFonts w:ascii="ＭＳ ゴシック" w:eastAsia="ＭＳ ゴシック" w:hAnsi="ＭＳ ゴシック" w:cs="ＭＳ Ｐゴシック" w:hint="eastAsia"/>
                <w:kern w:val="0"/>
                <w:sz w:val="18"/>
                <w:szCs w:val="18"/>
              </w:rPr>
              <w:t>千円</w:t>
            </w:r>
          </w:p>
        </w:tc>
        <w:tc>
          <w:tcPr>
            <w:tcW w:w="6373" w:type="dxa"/>
            <w:vMerge/>
          </w:tcPr>
          <w:p w14:paraId="1A5CA01D" w14:textId="77777777" w:rsidR="00524766" w:rsidRPr="00BE6C2D" w:rsidRDefault="00524766" w:rsidP="00181153">
            <w:pPr>
              <w:widowControl/>
              <w:spacing w:line="240" w:lineRule="exact"/>
              <w:rPr>
                <w:rFonts w:ascii="ＭＳ ゴシック" w:eastAsia="ＭＳ ゴシック" w:hAnsi="ＭＳ ゴシック" w:cs="ＭＳ Ｐゴシック"/>
                <w:kern w:val="0"/>
                <w:sz w:val="18"/>
                <w:szCs w:val="18"/>
              </w:rPr>
            </w:pPr>
          </w:p>
        </w:tc>
      </w:tr>
      <w:tr w:rsidR="00524766" w:rsidRPr="00BE6C2D" w14:paraId="21685CFE" w14:textId="77777777" w:rsidTr="00181153">
        <w:trPr>
          <w:trHeight w:val="227"/>
        </w:trPr>
        <w:tc>
          <w:tcPr>
            <w:tcW w:w="566" w:type="dxa"/>
            <w:vMerge/>
            <w:shd w:val="clear" w:color="auto" w:fill="auto"/>
            <w:noWrap/>
            <w:vAlign w:val="center"/>
          </w:tcPr>
          <w:p w14:paraId="6F6423CA" w14:textId="77777777" w:rsidR="00524766" w:rsidRPr="00BE6C2D" w:rsidRDefault="00524766" w:rsidP="007C4C54">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noWrap/>
          </w:tcPr>
          <w:p w14:paraId="6FBDF9E3" w14:textId="77777777" w:rsidR="00524766" w:rsidRPr="00BE6C2D" w:rsidRDefault="00524766" w:rsidP="007C4C54">
            <w:pPr>
              <w:spacing w:line="240" w:lineRule="exact"/>
              <w:rPr>
                <w:rFonts w:ascii="ＭＳ ゴシック" w:eastAsia="ＭＳ ゴシック" w:hAnsi="ＭＳ ゴシック" w:cs="ＭＳ Ｐゴシック"/>
                <w:kern w:val="0"/>
                <w:sz w:val="18"/>
                <w:szCs w:val="18"/>
              </w:rPr>
            </w:pPr>
            <w:r w:rsidRPr="00524766">
              <w:rPr>
                <w:rFonts w:ascii="ＭＳ ゴシック" w:eastAsia="ＭＳ ゴシック" w:hAnsi="ＭＳ ゴシック" w:cs="ＭＳ Ｐゴシック" w:hint="eastAsia"/>
                <w:spacing w:val="30"/>
                <w:kern w:val="0"/>
                <w:sz w:val="18"/>
                <w:szCs w:val="18"/>
                <w:fitText w:val="900" w:id="-1217155072"/>
              </w:rPr>
              <w:t>予算現</w:t>
            </w:r>
            <w:r w:rsidRPr="00524766">
              <w:rPr>
                <w:rFonts w:ascii="ＭＳ ゴシック" w:eastAsia="ＭＳ ゴシック" w:hAnsi="ＭＳ ゴシック" w:cs="ＭＳ Ｐゴシック" w:hint="eastAsia"/>
                <w:kern w:val="0"/>
                <w:sz w:val="18"/>
                <w:szCs w:val="18"/>
                <w:fitText w:val="900" w:id="-1217155072"/>
              </w:rPr>
              <w:t>額</w:t>
            </w:r>
          </w:p>
        </w:tc>
        <w:tc>
          <w:tcPr>
            <w:tcW w:w="1527" w:type="dxa"/>
            <w:gridSpan w:val="2"/>
            <w:shd w:val="clear" w:color="auto" w:fill="F2F2F2"/>
            <w:vAlign w:val="center"/>
          </w:tcPr>
          <w:p w14:paraId="66285CE5" w14:textId="53B1109D" w:rsidR="00524766" w:rsidRPr="00BE6C2D" w:rsidRDefault="00524766" w:rsidP="007C4C54">
            <w:pPr>
              <w:widowControl/>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50,051</w:t>
            </w:r>
            <w:r w:rsidRPr="00BE6C2D">
              <w:rPr>
                <w:rFonts w:ascii="ＭＳ ゴシック" w:eastAsia="ＭＳ ゴシック" w:hAnsi="ＭＳ ゴシック" w:cs="ＭＳ Ｐゴシック" w:hint="eastAsia"/>
                <w:kern w:val="0"/>
                <w:sz w:val="18"/>
                <w:szCs w:val="18"/>
              </w:rPr>
              <w:t>千円</w:t>
            </w:r>
          </w:p>
        </w:tc>
        <w:tc>
          <w:tcPr>
            <w:tcW w:w="6373" w:type="dxa"/>
            <w:vMerge/>
          </w:tcPr>
          <w:p w14:paraId="35809888" w14:textId="77777777" w:rsidR="00524766" w:rsidRPr="00BE6C2D" w:rsidRDefault="00524766" w:rsidP="00181153">
            <w:pPr>
              <w:widowControl/>
              <w:spacing w:line="240" w:lineRule="exact"/>
              <w:rPr>
                <w:rFonts w:ascii="ＭＳ ゴシック" w:eastAsia="ＭＳ ゴシック" w:hAnsi="ＭＳ ゴシック" w:cs="ＭＳ Ｐゴシック"/>
                <w:kern w:val="0"/>
                <w:sz w:val="18"/>
                <w:szCs w:val="18"/>
              </w:rPr>
            </w:pPr>
          </w:p>
        </w:tc>
      </w:tr>
      <w:tr w:rsidR="00524766" w:rsidRPr="00BE6C2D" w14:paraId="54E22AFC" w14:textId="77777777" w:rsidTr="00181153">
        <w:trPr>
          <w:trHeight w:val="227"/>
        </w:trPr>
        <w:tc>
          <w:tcPr>
            <w:tcW w:w="566" w:type="dxa"/>
            <w:vMerge/>
            <w:shd w:val="clear" w:color="auto" w:fill="auto"/>
            <w:noWrap/>
            <w:vAlign w:val="center"/>
          </w:tcPr>
          <w:p w14:paraId="3BC44FF8" w14:textId="77777777" w:rsidR="00524766" w:rsidRPr="00BE6C2D" w:rsidRDefault="00524766" w:rsidP="007C4C54">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noWrap/>
            <w:vAlign w:val="center"/>
          </w:tcPr>
          <w:p w14:paraId="753CB2CF" w14:textId="77777777" w:rsidR="00524766" w:rsidRPr="00BE6C2D" w:rsidRDefault="00524766" w:rsidP="007C4C54">
            <w:pPr>
              <w:spacing w:line="240" w:lineRule="exact"/>
              <w:jc w:val="left"/>
              <w:rPr>
                <w:rFonts w:ascii="ＭＳ ゴシック" w:eastAsia="ＭＳ ゴシック" w:hAnsi="ＭＳ ゴシック" w:cs="ＭＳ Ｐゴシック"/>
                <w:kern w:val="0"/>
                <w:sz w:val="18"/>
                <w:szCs w:val="18"/>
              </w:rPr>
            </w:pPr>
            <w:r w:rsidRPr="00BE6C2D">
              <w:rPr>
                <w:rFonts w:ascii="ＭＳ ゴシック" w:eastAsia="ＭＳ ゴシック" w:hAnsi="ＭＳ ゴシック" w:cs="ＭＳ Ｐゴシック" w:hint="eastAsia"/>
                <w:kern w:val="0"/>
                <w:sz w:val="18"/>
                <w:szCs w:val="18"/>
              </w:rPr>
              <w:t>決　算　額</w:t>
            </w:r>
          </w:p>
        </w:tc>
        <w:tc>
          <w:tcPr>
            <w:tcW w:w="1527" w:type="dxa"/>
            <w:gridSpan w:val="2"/>
            <w:shd w:val="clear" w:color="auto" w:fill="F2F2F2"/>
            <w:vAlign w:val="center"/>
          </w:tcPr>
          <w:p w14:paraId="34A4A79C" w14:textId="3AC19F23" w:rsidR="00524766" w:rsidRPr="00BE6C2D" w:rsidRDefault="00524766" w:rsidP="007C4C54">
            <w:pPr>
              <w:widowControl/>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48,357</w:t>
            </w:r>
            <w:r w:rsidRPr="00BE6C2D">
              <w:rPr>
                <w:rFonts w:ascii="ＭＳ ゴシック" w:eastAsia="ＭＳ ゴシック" w:hAnsi="ＭＳ ゴシック" w:cs="ＭＳ Ｐゴシック" w:hint="eastAsia"/>
                <w:kern w:val="0"/>
                <w:sz w:val="18"/>
                <w:szCs w:val="18"/>
              </w:rPr>
              <w:t>千円</w:t>
            </w:r>
          </w:p>
        </w:tc>
        <w:tc>
          <w:tcPr>
            <w:tcW w:w="6373" w:type="dxa"/>
            <w:vMerge/>
          </w:tcPr>
          <w:p w14:paraId="2BBEE19E" w14:textId="77777777" w:rsidR="00524766" w:rsidRPr="00BE6C2D" w:rsidRDefault="00524766" w:rsidP="00181153">
            <w:pPr>
              <w:widowControl/>
              <w:spacing w:line="240" w:lineRule="exact"/>
              <w:rPr>
                <w:rFonts w:ascii="ＭＳ ゴシック" w:eastAsia="ＭＳ ゴシック" w:hAnsi="ＭＳ ゴシック" w:cs="ＭＳ Ｐゴシック"/>
                <w:kern w:val="0"/>
                <w:sz w:val="18"/>
                <w:szCs w:val="18"/>
              </w:rPr>
            </w:pPr>
          </w:p>
        </w:tc>
      </w:tr>
      <w:tr w:rsidR="00524766" w:rsidRPr="00BE6C2D" w14:paraId="4503B80B" w14:textId="77777777" w:rsidTr="00181153">
        <w:trPr>
          <w:trHeight w:val="529"/>
        </w:trPr>
        <w:tc>
          <w:tcPr>
            <w:tcW w:w="566" w:type="dxa"/>
            <w:vMerge/>
            <w:shd w:val="clear" w:color="auto" w:fill="auto"/>
            <w:noWrap/>
            <w:vAlign w:val="center"/>
          </w:tcPr>
          <w:p w14:paraId="0397F56B" w14:textId="77777777" w:rsidR="00524766" w:rsidRPr="00BE6C2D" w:rsidRDefault="00524766" w:rsidP="007C4C54">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tcPr>
          <w:p w14:paraId="77AEC49D" w14:textId="77777777" w:rsidR="00524766" w:rsidRPr="00BE6C2D" w:rsidRDefault="00524766" w:rsidP="007C4C54">
            <w:pPr>
              <w:widowControl/>
              <w:spacing w:line="240" w:lineRule="exact"/>
              <w:rPr>
                <w:rFonts w:ascii="ＭＳ ゴシック" w:eastAsia="ＭＳ ゴシック" w:hAnsi="ＭＳ ゴシック" w:cs="ＭＳ Ｐゴシック"/>
                <w:kern w:val="0"/>
                <w:sz w:val="18"/>
                <w:szCs w:val="18"/>
              </w:rPr>
            </w:pPr>
          </w:p>
          <w:p w14:paraId="06B9A477" w14:textId="4934094A" w:rsidR="00524766" w:rsidRPr="00F34FD0" w:rsidRDefault="00524766" w:rsidP="007C4C54">
            <w:pPr>
              <w:widowControl/>
              <w:spacing w:line="240" w:lineRule="exact"/>
              <w:rPr>
                <w:rFonts w:ascii="ＭＳ ゴシック" w:eastAsia="ＭＳ ゴシック" w:hAnsi="ＭＳ ゴシック" w:cs="ＭＳ Ｐゴシック"/>
                <w:kern w:val="0"/>
                <w:sz w:val="18"/>
                <w:szCs w:val="18"/>
              </w:rPr>
            </w:pPr>
            <w:r w:rsidRPr="00F34FD0">
              <w:rPr>
                <w:rFonts w:ascii="ＭＳ ゴシック" w:eastAsia="ＭＳ ゴシック" w:hAnsi="ＭＳ ゴシック" w:cs="ＭＳ Ｐゴシック" w:hint="eastAsia"/>
                <w:kern w:val="0"/>
                <w:sz w:val="18"/>
                <w:szCs w:val="18"/>
              </w:rPr>
              <w:t>①所 管 課⇒政策財政課、</w:t>
            </w:r>
            <w:r>
              <w:rPr>
                <w:rFonts w:ascii="ＭＳ ゴシック" w:eastAsia="ＭＳ ゴシック" w:hAnsi="ＭＳ ゴシック" w:cs="ＭＳ Ｐゴシック" w:hint="eastAsia"/>
                <w:kern w:val="0"/>
                <w:sz w:val="18"/>
                <w:szCs w:val="18"/>
              </w:rPr>
              <w:t>上下</w:t>
            </w:r>
            <w:r w:rsidRPr="00F34FD0">
              <w:rPr>
                <w:rFonts w:ascii="ＭＳ ゴシック" w:eastAsia="ＭＳ ゴシック" w:hAnsi="ＭＳ ゴシック" w:cs="ＭＳ Ｐゴシック" w:hint="eastAsia"/>
                <w:kern w:val="0"/>
                <w:sz w:val="18"/>
                <w:szCs w:val="18"/>
              </w:rPr>
              <w:t>水道課</w:t>
            </w:r>
          </w:p>
          <w:p w14:paraId="1AE70C39" w14:textId="6C554322" w:rsidR="00524766" w:rsidRPr="00BE6C2D" w:rsidRDefault="00524766" w:rsidP="007C4C54">
            <w:pPr>
              <w:spacing w:line="240" w:lineRule="exact"/>
              <w:rPr>
                <w:rFonts w:ascii="ＭＳ ゴシック" w:eastAsia="ＭＳ ゴシック" w:hAnsi="ＭＳ ゴシック" w:cs="ＭＳ Ｐゴシック"/>
                <w:kern w:val="0"/>
                <w:sz w:val="18"/>
                <w:szCs w:val="18"/>
              </w:rPr>
            </w:pPr>
            <w:r w:rsidRPr="00BE6C2D">
              <w:rPr>
                <w:rFonts w:ascii="ＭＳ ゴシック" w:eastAsia="ＭＳ ゴシック" w:hAnsi="ＭＳ ゴシック" w:cs="ＭＳ Ｐゴシック" w:hint="eastAsia"/>
                <w:kern w:val="0"/>
                <w:sz w:val="18"/>
                <w:szCs w:val="18"/>
              </w:rPr>
              <w:t>②総合計画⇒</w:t>
            </w:r>
          </w:p>
        </w:tc>
        <w:tc>
          <w:tcPr>
            <w:tcW w:w="6373" w:type="dxa"/>
            <w:vMerge/>
          </w:tcPr>
          <w:p w14:paraId="2CCCB9E1" w14:textId="77777777" w:rsidR="00524766" w:rsidRPr="00BE6C2D" w:rsidRDefault="00524766" w:rsidP="00181153">
            <w:pPr>
              <w:widowControl/>
              <w:spacing w:line="240" w:lineRule="exact"/>
              <w:rPr>
                <w:rFonts w:ascii="ＭＳ ゴシック" w:eastAsia="ＭＳ ゴシック" w:hAnsi="ＭＳ ゴシック" w:cs="ＭＳ Ｐゴシック"/>
                <w:kern w:val="0"/>
                <w:sz w:val="18"/>
                <w:szCs w:val="18"/>
              </w:rPr>
            </w:pPr>
          </w:p>
        </w:tc>
      </w:tr>
      <w:tr w:rsidR="007577C5" w:rsidRPr="001128DB" w14:paraId="7849E5C7" w14:textId="77777777" w:rsidTr="00181153">
        <w:trPr>
          <w:trHeight w:val="340"/>
        </w:trPr>
        <w:tc>
          <w:tcPr>
            <w:tcW w:w="566" w:type="dxa"/>
            <w:vMerge w:val="restart"/>
            <w:shd w:val="clear" w:color="auto" w:fill="auto"/>
            <w:noWrap/>
          </w:tcPr>
          <w:p w14:paraId="2692E822" w14:textId="77777777" w:rsidR="007577C5" w:rsidRPr="001128DB" w:rsidRDefault="007577C5" w:rsidP="00800E91">
            <w:pPr>
              <w:widowControl/>
              <w:spacing w:line="240" w:lineRule="exact"/>
              <w:jc w:val="center"/>
              <w:rPr>
                <w:rFonts w:ascii="ＭＳ ゴシック" w:eastAsia="ＭＳ ゴシック" w:hAnsi="ＭＳ ゴシック"/>
                <w:sz w:val="18"/>
                <w:szCs w:val="20"/>
              </w:rPr>
            </w:pPr>
          </w:p>
          <w:p w14:paraId="6CE029C7" w14:textId="5BFE0629" w:rsidR="007577C5" w:rsidRPr="001128DB" w:rsidRDefault="008527AC" w:rsidP="00800E91">
            <w:pPr>
              <w:widowControl/>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118</w:t>
            </w:r>
          </w:p>
          <w:p w14:paraId="6EAFB7CB" w14:textId="77777777" w:rsidR="007577C5" w:rsidRPr="001128DB" w:rsidRDefault="007577C5" w:rsidP="00800E91">
            <w:pPr>
              <w:widowControl/>
              <w:spacing w:line="240" w:lineRule="exact"/>
              <w:jc w:val="center"/>
              <w:rPr>
                <w:rFonts w:ascii="ＭＳ ゴシック" w:eastAsia="ＭＳ ゴシック" w:hAnsi="ＭＳ ゴシック"/>
                <w:sz w:val="18"/>
                <w:szCs w:val="20"/>
              </w:rPr>
            </w:pPr>
          </w:p>
          <w:p w14:paraId="662AD45D"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20"/>
                <w:szCs w:val="20"/>
                <w:bdr w:val="single" w:sz="4" w:space="0" w:color="auto"/>
              </w:rPr>
            </w:pPr>
          </w:p>
          <w:p w14:paraId="1421EA1A"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vAlign w:val="center"/>
          </w:tcPr>
          <w:p w14:paraId="741E93A6" w14:textId="77777777" w:rsidR="007577C5" w:rsidRPr="001128DB" w:rsidRDefault="007577C5"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空家等対策協議会委員報酬</w:t>
            </w:r>
          </w:p>
        </w:tc>
        <w:tc>
          <w:tcPr>
            <w:tcW w:w="6373" w:type="dxa"/>
            <w:vMerge w:val="restart"/>
          </w:tcPr>
          <w:p w14:paraId="54134DF3"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03A24CDB" w14:textId="77777777" w:rsidR="007577C5" w:rsidRPr="001128DB" w:rsidRDefault="007577C5" w:rsidP="00181153">
            <w:pPr>
              <w:widowControl/>
              <w:spacing w:line="240" w:lineRule="exact"/>
              <w:ind w:leftChars="100" w:left="210" w:firstLineChars="100" w:firstLine="180"/>
              <w:rPr>
                <w:sz w:val="18"/>
                <w:szCs w:val="18"/>
              </w:rPr>
            </w:pPr>
            <w:r w:rsidRPr="001128DB">
              <w:rPr>
                <w:rFonts w:hint="eastAsia"/>
                <w:sz w:val="18"/>
                <w:szCs w:val="18"/>
              </w:rPr>
              <w:t>町長を会長として、関係団体を代表する者、町議会の議員、学識経験を有する者、公募に応じた町民、町長が必要と認める者として選出した委員に委嘱し、計</w:t>
            </w:r>
            <w:r w:rsidRPr="001128DB">
              <w:rPr>
                <w:rFonts w:ascii="ＭＳ 明朝" w:hAnsi="ＭＳ 明朝" w:hint="eastAsia"/>
                <w:sz w:val="18"/>
                <w:szCs w:val="18"/>
              </w:rPr>
              <w:t>11</w:t>
            </w:r>
            <w:r w:rsidRPr="001128DB">
              <w:rPr>
                <w:rFonts w:hint="eastAsia"/>
                <w:sz w:val="18"/>
                <w:szCs w:val="18"/>
              </w:rPr>
              <w:t>名で構成している。</w:t>
            </w:r>
          </w:p>
          <w:p w14:paraId="046B1E6A" w14:textId="77777777" w:rsidR="007577C5" w:rsidRPr="001128DB" w:rsidRDefault="007577C5" w:rsidP="00181153">
            <w:pPr>
              <w:widowControl/>
              <w:spacing w:line="240" w:lineRule="exact"/>
              <w:ind w:leftChars="100" w:left="210" w:firstLineChars="100" w:firstLine="180"/>
              <w:rPr>
                <w:sz w:val="18"/>
                <w:szCs w:val="18"/>
              </w:rPr>
            </w:pPr>
            <w:r w:rsidRPr="001128DB">
              <w:rPr>
                <w:rFonts w:hint="eastAsia"/>
                <w:sz w:val="18"/>
                <w:szCs w:val="18"/>
              </w:rPr>
              <w:t>協議内容は、空家等対策計画の策定や特定空家等に対する措置の方針などである。</w:t>
            </w:r>
          </w:p>
          <w:p w14:paraId="1C7A8C78" w14:textId="77777777" w:rsidR="007577C5" w:rsidRPr="001128DB" w:rsidRDefault="007577C5" w:rsidP="00181153">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p w14:paraId="246BA7C5"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510FF1AE" w14:textId="77777777" w:rsidR="007577C5" w:rsidRPr="001128DB" w:rsidRDefault="007577C5" w:rsidP="00181153">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p w14:paraId="6BB77421"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77EF009C" w14:textId="77777777" w:rsidR="007577C5" w:rsidRPr="001128DB" w:rsidRDefault="007577C5" w:rsidP="00181153">
            <w:pPr>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空家等対策計画の策定や特定空家等に対する措置の方針について年1回会議を実施し、特定空家等について協議することとしているが、令和4年度は新型コロナウイルス感染拡大防止対策をしながら会議を実施した。</w:t>
            </w:r>
          </w:p>
          <w:p w14:paraId="26F74CCC" w14:textId="77777777" w:rsidR="007577C5" w:rsidRPr="001128DB" w:rsidRDefault="007577C5" w:rsidP="00181153">
            <w:pPr>
              <w:spacing w:line="240" w:lineRule="exact"/>
              <w:ind w:leftChars="100" w:left="210" w:firstLineChars="100" w:firstLine="180"/>
              <w:rPr>
                <w:rFonts w:ascii="ＭＳ ゴシック" w:eastAsia="ＭＳ ゴシック" w:hAnsi="ＭＳ ゴシック" w:cs="ＭＳ Ｐゴシック"/>
                <w:kern w:val="0"/>
                <w:sz w:val="18"/>
                <w:szCs w:val="18"/>
              </w:rPr>
            </w:pPr>
          </w:p>
        </w:tc>
      </w:tr>
      <w:tr w:rsidR="007577C5" w:rsidRPr="001128DB" w14:paraId="4257380A" w14:textId="77777777" w:rsidTr="00800E91">
        <w:trPr>
          <w:trHeight w:val="227"/>
        </w:trPr>
        <w:tc>
          <w:tcPr>
            <w:tcW w:w="566" w:type="dxa"/>
            <w:vMerge/>
            <w:shd w:val="clear" w:color="auto" w:fill="auto"/>
            <w:noWrap/>
          </w:tcPr>
          <w:p w14:paraId="460101EC"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themeFill="background1" w:themeFillShade="F2"/>
            <w:noWrap/>
          </w:tcPr>
          <w:p w14:paraId="2FB393AD"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27" w:type="dxa"/>
            <w:gridSpan w:val="2"/>
            <w:shd w:val="clear" w:color="auto" w:fill="F2F2F2" w:themeFill="background1" w:themeFillShade="F2"/>
          </w:tcPr>
          <w:p w14:paraId="17351EA1"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54千円</w:t>
            </w:r>
          </w:p>
        </w:tc>
        <w:tc>
          <w:tcPr>
            <w:tcW w:w="6373" w:type="dxa"/>
            <w:vMerge/>
          </w:tcPr>
          <w:p w14:paraId="6BE4C49A" w14:textId="77777777" w:rsidR="007577C5" w:rsidRPr="001128DB" w:rsidRDefault="007577C5" w:rsidP="00800E91">
            <w:pPr>
              <w:widowControl/>
              <w:spacing w:line="240" w:lineRule="exact"/>
              <w:ind w:leftChars="100" w:left="210" w:firstLineChars="100" w:firstLine="180"/>
              <w:rPr>
                <w:rFonts w:ascii="ＭＳ 明朝" w:hAnsi="ＭＳ 明朝" w:cs="ＭＳ Ｐゴシック"/>
                <w:kern w:val="0"/>
                <w:sz w:val="18"/>
                <w:szCs w:val="18"/>
              </w:rPr>
            </w:pPr>
          </w:p>
        </w:tc>
      </w:tr>
      <w:tr w:rsidR="007577C5" w:rsidRPr="001128DB" w14:paraId="4317774D" w14:textId="77777777" w:rsidTr="00800E91">
        <w:trPr>
          <w:trHeight w:val="227"/>
        </w:trPr>
        <w:tc>
          <w:tcPr>
            <w:tcW w:w="566" w:type="dxa"/>
            <w:vMerge/>
            <w:shd w:val="clear" w:color="auto" w:fill="auto"/>
            <w:noWrap/>
          </w:tcPr>
          <w:p w14:paraId="270DA749"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themeFill="background1" w:themeFillShade="F2"/>
            <w:noWrap/>
          </w:tcPr>
          <w:p w14:paraId="51D75237"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7872"/>
              </w:rPr>
              <w:t>予算現</w:t>
            </w:r>
            <w:r w:rsidRPr="007577C5">
              <w:rPr>
                <w:rFonts w:ascii="ＭＳ ゴシック" w:eastAsia="ＭＳ ゴシック" w:hAnsi="ＭＳ ゴシック" w:cs="ＭＳ Ｐゴシック" w:hint="eastAsia"/>
                <w:kern w:val="0"/>
                <w:sz w:val="18"/>
                <w:szCs w:val="18"/>
                <w:fitText w:val="900" w:id="-1228687872"/>
              </w:rPr>
              <w:t>額</w:t>
            </w:r>
          </w:p>
        </w:tc>
        <w:tc>
          <w:tcPr>
            <w:tcW w:w="1527" w:type="dxa"/>
            <w:gridSpan w:val="2"/>
            <w:shd w:val="clear" w:color="auto" w:fill="F2F2F2" w:themeFill="background1" w:themeFillShade="F2"/>
          </w:tcPr>
          <w:p w14:paraId="4C79F8BF"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54千円</w:t>
            </w:r>
          </w:p>
        </w:tc>
        <w:tc>
          <w:tcPr>
            <w:tcW w:w="6373" w:type="dxa"/>
            <w:vMerge/>
          </w:tcPr>
          <w:p w14:paraId="7E489F62" w14:textId="77777777" w:rsidR="007577C5" w:rsidRPr="001128DB" w:rsidRDefault="007577C5" w:rsidP="00800E91">
            <w:pPr>
              <w:widowControl/>
              <w:spacing w:line="240" w:lineRule="exact"/>
              <w:ind w:leftChars="100" w:left="210" w:firstLineChars="100" w:firstLine="180"/>
              <w:rPr>
                <w:rFonts w:ascii="ＭＳ 明朝" w:hAnsi="ＭＳ 明朝" w:cs="ＭＳ Ｐゴシック"/>
                <w:kern w:val="0"/>
                <w:sz w:val="18"/>
                <w:szCs w:val="18"/>
              </w:rPr>
            </w:pPr>
          </w:p>
        </w:tc>
      </w:tr>
      <w:tr w:rsidR="007577C5" w:rsidRPr="001128DB" w14:paraId="6389DF66" w14:textId="77777777" w:rsidTr="00800E91">
        <w:trPr>
          <w:trHeight w:val="227"/>
        </w:trPr>
        <w:tc>
          <w:tcPr>
            <w:tcW w:w="566" w:type="dxa"/>
            <w:vMerge/>
            <w:shd w:val="clear" w:color="auto" w:fill="auto"/>
            <w:noWrap/>
          </w:tcPr>
          <w:p w14:paraId="764892D2"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themeFill="background1" w:themeFillShade="F2"/>
            <w:noWrap/>
          </w:tcPr>
          <w:p w14:paraId="593577ED"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27" w:type="dxa"/>
            <w:gridSpan w:val="2"/>
            <w:shd w:val="clear" w:color="auto" w:fill="F2F2F2" w:themeFill="background1" w:themeFillShade="F2"/>
          </w:tcPr>
          <w:p w14:paraId="73469FD4"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54千円</w:t>
            </w:r>
          </w:p>
        </w:tc>
        <w:tc>
          <w:tcPr>
            <w:tcW w:w="6373" w:type="dxa"/>
            <w:vMerge/>
          </w:tcPr>
          <w:p w14:paraId="776E74F5" w14:textId="77777777" w:rsidR="007577C5" w:rsidRPr="001128DB" w:rsidRDefault="007577C5" w:rsidP="00800E91">
            <w:pPr>
              <w:widowControl/>
              <w:spacing w:line="240" w:lineRule="exact"/>
              <w:ind w:leftChars="100" w:left="210" w:firstLineChars="100" w:firstLine="180"/>
              <w:rPr>
                <w:rFonts w:ascii="ＭＳ 明朝" w:hAnsi="ＭＳ 明朝" w:cs="ＭＳ Ｐゴシック"/>
                <w:kern w:val="0"/>
                <w:sz w:val="18"/>
                <w:szCs w:val="18"/>
              </w:rPr>
            </w:pPr>
          </w:p>
        </w:tc>
      </w:tr>
      <w:tr w:rsidR="007577C5" w:rsidRPr="001128DB" w14:paraId="282435DF" w14:textId="77777777" w:rsidTr="00800E91">
        <w:trPr>
          <w:trHeight w:val="1388"/>
        </w:trPr>
        <w:tc>
          <w:tcPr>
            <w:tcW w:w="566" w:type="dxa"/>
            <w:vMerge/>
            <w:shd w:val="clear" w:color="auto" w:fill="auto"/>
            <w:noWrap/>
          </w:tcPr>
          <w:p w14:paraId="3B4C4AC2"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tcPr>
          <w:p w14:paraId="78DCD43B" w14:textId="77777777" w:rsidR="007577C5" w:rsidRPr="00071A4F" w:rsidRDefault="007577C5" w:rsidP="00071A4F">
            <w:pPr>
              <w:spacing w:line="240" w:lineRule="exact"/>
              <w:rPr>
                <w:rFonts w:ascii="ＭＳ ゴシック" w:eastAsia="ＭＳ ゴシック" w:hAnsi="ＭＳ ゴシック" w:cs="ＭＳ Ｐゴシック"/>
                <w:b/>
                <w:kern w:val="0"/>
                <w:sz w:val="18"/>
                <w:szCs w:val="18"/>
              </w:rPr>
            </w:pPr>
          </w:p>
          <w:p w14:paraId="4AC6E0E1" w14:textId="77777777" w:rsidR="007577C5" w:rsidRPr="00071A4F" w:rsidRDefault="007577C5" w:rsidP="00071A4F">
            <w:pPr>
              <w:widowControl/>
              <w:spacing w:line="240" w:lineRule="exac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①所 管 課⇒産業環境課</w:t>
            </w:r>
          </w:p>
          <w:p w14:paraId="4AAE04E9" w14:textId="6B411D52" w:rsidR="007577C5" w:rsidRPr="00071A4F" w:rsidRDefault="007577C5" w:rsidP="00071A4F">
            <w:pPr>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kern w:val="0"/>
                <w:sz w:val="18"/>
                <w:szCs w:val="18"/>
              </w:rPr>
              <w:t>②総合計画⇒</w:t>
            </w:r>
            <w:r w:rsidR="00B25070" w:rsidRPr="00071A4F">
              <w:rPr>
                <w:rFonts w:ascii="ＭＳ ゴシック" w:eastAsia="ＭＳ ゴシック" w:hAnsi="ＭＳ ゴシック" w:cs="ＭＳ Ｐゴシック" w:hint="eastAsia"/>
                <w:kern w:val="0"/>
                <w:sz w:val="18"/>
                <w:szCs w:val="18"/>
              </w:rPr>
              <w:t>まち・ひと・しごと（来訪者拡大・就労環境創出）</w:t>
            </w:r>
          </w:p>
        </w:tc>
        <w:tc>
          <w:tcPr>
            <w:tcW w:w="6373" w:type="dxa"/>
            <w:vMerge/>
          </w:tcPr>
          <w:p w14:paraId="10FF2B13" w14:textId="77777777" w:rsidR="007577C5" w:rsidRPr="001128DB" w:rsidRDefault="007577C5" w:rsidP="00800E91">
            <w:pPr>
              <w:widowControl/>
              <w:spacing w:line="240" w:lineRule="exact"/>
              <w:ind w:leftChars="100" w:left="210" w:firstLineChars="100" w:firstLine="180"/>
              <w:rPr>
                <w:rFonts w:ascii="ＭＳ 明朝" w:hAnsi="ＭＳ 明朝" w:cs="ＭＳ Ｐゴシック"/>
                <w:kern w:val="0"/>
                <w:sz w:val="18"/>
                <w:szCs w:val="18"/>
              </w:rPr>
            </w:pPr>
          </w:p>
        </w:tc>
      </w:tr>
      <w:tr w:rsidR="007577C5" w:rsidRPr="001128DB" w14:paraId="5687E3EC" w14:textId="77777777" w:rsidTr="00B6654C">
        <w:trPr>
          <w:trHeight w:val="510"/>
        </w:trPr>
        <w:tc>
          <w:tcPr>
            <w:tcW w:w="566" w:type="dxa"/>
            <w:vMerge w:val="restart"/>
            <w:shd w:val="clear" w:color="auto" w:fill="auto"/>
            <w:noWrap/>
          </w:tcPr>
          <w:p w14:paraId="103367CF"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p w14:paraId="1F2221BB" w14:textId="0A056A56" w:rsidR="007577C5" w:rsidRDefault="008527AC" w:rsidP="00800E91">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119</w:t>
            </w:r>
          </w:p>
          <w:p w14:paraId="2C96848C" w14:textId="77777777" w:rsidR="00B6654C" w:rsidRPr="001128DB" w:rsidRDefault="00B6654C" w:rsidP="00800E91">
            <w:pPr>
              <w:spacing w:line="240" w:lineRule="exact"/>
              <w:jc w:val="center"/>
              <w:rPr>
                <w:rFonts w:ascii="ＭＳ ゴシック" w:eastAsia="ＭＳ ゴシック" w:hAnsi="ＭＳ ゴシック" w:cs="ＭＳ Ｐゴシック"/>
                <w:kern w:val="0"/>
                <w:sz w:val="18"/>
                <w:szCs w:val="18"/>
              </w:rPr>
            </w:pPr>
          </w:p>
          <w:p w14:paraId="7B74B8E1"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r w:rsidRPr="001128DB">
              <w:rPr>
                <w:rFonts w:ascii="ＭＳ ゴシック" w:eastAsia="ＭＳ ゴシック" w:hAnsi="ＭＳ ゴシック" w:hint="eastAsia"/>
                <w:sz w:val="20"/>
                <w:szCs w:val="20"/>
                <w:bdr w:val="single" w:sz="4" w:space="0" w:color="auto"/>
                <w:shd w:val="clear" w:color="auto" w:fill="D9D9D9"/>
              </w:rPr>
              <w:t>新</w:t>
            </w:r>
          </w:p>
          <w:p w14:paraId="47E5878C"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4B8DF0C8"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tcPr>
          <w:p w14:paraId="1F5B0A37" w14:textId="77777777" w:rsidR="007577C5" w:rsidRPr="001128DB" w:rsidRDefault="007577C5" w:rsidP="00B6654C">
            <w:pPr>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一時貯留槽場内樹木伐採・剪定業務委託料</w:t>
            </w:r>
          </w:p>
        </w:tc>
        <w:tc>
          <w:tcPr>
            <w:tcW w:w="6373" w:type="dxa"/>
            <w:vMerge w:val="restart"/>
          </w:tcPr>
          <w:p w14:paraId="02A3A67E" w14:textId="77777777" w:rsidR="007577C5" w:rsidRPr="00071A4F" w:rsidRDefault="007577C5" w:rsidP="00800E9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(1) 事業の概要</w:t>
            </w:r>
          </w:p>
          <w:p w14:paraId="03C108D0" w14:textId="77777777" w:rsidR="00B25070" w:rsidRPr="00071A4F" w:rsidRDefault="00B25070" w:rsidP="00B25070">
            <w:pPr>
              <w:widowControl/>
              <w:spacing w:line="240" w:lineRule="exact"/>
              <w:ind w:leftChars="100" w:left="210" w:firstLineChars="100" w:firstLine="180"/>
              <w:rPr>
                <w:sz w:val="18"/>
                <w:szCs w:val="18"/>
              </w:rPr>
            </w:pPr>
            <w:r w:rsidRPr="00071A4F">
              <w:rPr>
                <w:rFonts w:hint="eastAsia"/>
                <w:sz w:val="18"/>
                <w:szCs w:val="18"/>
              </w:rPr>
              <w:t>地域下水処理施設内の外周にある樹木について、区域外への枝葉の張出等により近隣へ日照等の被害を軽減するための伐採・剪定業務である。</w:t>
            </w:r>
          </w:p>
          <w:p w14:paraId="6348C4F7" w14:textId="77777777" w:rsidR="007577C5" w:rsidRPr="00071A4F" w:rsidRDefault="007577C5" w:rsidP="00800E91">
            <w:pPr>
              <w:widowControl/>
              <w:spacing w:line="240" w:lineRule="exact"/>
              <w:ind w:leftChars="100" w:left="210" w:firstLineChars="100" w:firstLine="180"/>
              <w:rPr>
                <w:sz w:val="18"/>
                <w:szCs w:val="18"/>
              </w:rPr>
            </w:pPr>
          </w:p>
          <w:p w14:paraId="79B92F63" w14:textId="77777777" w:rsidR="007577C5" w:rsidRPr="00071A4F" w:rsidRDefault="007577C5" w:rsidP="00800E9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(2) 当初予算と決算額が大きく異なる場合は、その理由</w:t>
            </w:r>
          </w:p>
          <w:p w14:paraId="505BEC3D" w14:textId="77777777" w:rsidR="007577C5" w:rsidRPr="00071A4F" w:rsidRDefault="007577C5" w:rsidP="00800E91">
            <w:pPr>
              <w:widowControl/>
              <w:spacing w:line="240" w:lineRule="exact"/>
              <w:ind w:leftChars="100" w:left="210" w:firstLineChars="100" w:firstLine="180"/>
              <w:rPr>
                <w:sz w:val="18"/>
                <w:szCs w:val="18"/>
              </w:rPr>
            </w:pPr>
            <w:r w:rsidRPr="00071A4F">
              <w:rPr>
                <w:rFonts w:hint="eastAsia"/>
                <w:sz w:val="18"/>
                <w:szCs w:val="18"/>
              </w:rPr>
              <w:t>当初設計で見込んでいたよりも請負残が多く発生したため。</w:t>
            </w:r>
          </w:p>
          <w:p w14:paraId="7182C2FD" w14:textId="77777777" w:rsidR="007577C5" w:rsidRPr="00071A4F" w:rsidRDefault="007577C5" w:rsidP="00800E91">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p w14:paraId="407F5427" w14:textId="77777777" w:rsidR="007577C5" w:rsidRPr="00071A4F" w:rsidRDefault="007577C5" w:rsidP="00800E91">
            <w:pPr>
              <w:widowControl/>
              <w:spacing w:line="240" w:lineRule="exact"/>
              <w:rPr>
                <w:rFonts w:ascii="ＭＳ ゴシック" w:eastAsia="ＭＳ ゴシック" w:hAnsi="ＭＳ ゴシック" w:cs="ＭＳ Ｐゴシック"/>
                <w:b/>
                <w:kern w:val="0"/>
                <w:sz w:val="18"/>
                <w:szCs w:val="18"/>
              </w:rPr>
            </w:pPr>
            <w:r w:rsidRPr="00071A4F">
              <w:rPr>
                <w:rFonts w:ascii="ＭＳ ゴシック" w:eastAsia="ＭＳ ゴシック" w:hAnsi="ＭＳ ゴシック" w:cs="ＭＳ Ｐゴシック" w:hint="eastAsia"/>
                <w:b/>
                <w:kern w:val="0"/>
                <w:sz w:val="18"/>
                <w:szCs w:val="18"/>
              </w:rPr>
              <w:t>(3) 成果及び評価並びに改善点</w:t>
            </w:r>
          </w:p>
          <w:p w14:paraId="24805EBB" w14:textId="77777777" w:rsidR="00B25070" w:rsidRPr="00071A4F" w:rsidRDefault="00B25070" w:rsidP="00B25070">
            <w:pPr>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伐採・剪定業務の実施により、近隣環境の改善が図られた。</w:t>
            </w:r>
          </w:p>
          <w:p w14:paraId="6BBEEF4B" w14:textId="77777777" w:rsidR="00B25070" w:rsidRPr="00071A4F" w:rsidRDefault="00B25070" w:rsidP="00B25070">
            <w:pPr>
              <w:spacing w:line="240" w:lineRule="exact"/>
              <w:ind w:leftChars="100" w:left="210" w:firstLineChars="100" w:firstLine="180"/>
              <w:rPr>
                <w:rFonts w:ascii="ＭＳ 明朝" w:hAnsi="ＭＳ 明朝" w:cs="ＭＳ Ｐゴシック"/>
                <w:kern w:val="0"/>
                <w:sz w:val="18"/>
                <w:szCs w:val="18"/>
              </w:rPr>
            </w:pPr>
            <w:r w:rsidRPr="00071A4F">
              <w:rPr>
                <w:rFonts w:ascii="ＭＳ 明朝" w:hAnsi="ＭＳ 明朝" w:cs="ＭＳ Ｐゴシック" w:hint="eastAsia"/>
                <w:kern w:val="0"/>
                <w:sz w:val="18"/>
                <w:szCs w:val="18"/>
              </w:rPr>
              <w:t>また、町太陽光発電パネルの障害物が多少除去できた。</w:t>
            </w:r>
          </w:p>
          <w:p w14:paraId="1CD5F0E9" w14:textId="77777777" w:rsidR="007577C5" w:rsidRPr="00071A4F" w:rsidRDefault="007577C5" w:rsidP="00800E91">
            <w:pPr>
              <w:spacing w:line="240" w:lineRule="exact"/>
              <w:ind w:leftChars="100" w:left="210" w:firstLineChars="100" w:firstLine="180"/>
              <w:rPr>
                <w:rFonts w:ascii="ＭＳ 明朝" w:hAnsi="ＭＳ 明朝" w:cs="ＭＳ Ｐゴシック"/>
                <w:kern w:val="0"/>
                <w:sz w:val="18"/>
                <w:szCs w:val="18"/>
              </w:rPr>
            </w:pPr>
          </w:p>
        </w:tc>
      </w:tr>
      <w:tr w:rsidR="007577C5" w:rsidRPr="001128DB" w14:paraId="78C4997A" w14:textId="77777777" w:rsidTr="00800E91">
        <w:trPr>
          <w:trHeight w:val="276"/>
        </w:trPr>
        <w:tc>
          <w:tcPr>
            <w:tcW w:w="566" w:type="dxa"/>
            <w:vMerge/>
            <w:shd w:val="clear" w:color="auto" w:fill="auto"/>
            <w:noWrap/>
          </w:tcPr>
          <w:p w14:paraId="363FC74D"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1187" w:type="dxa"/>
            <w:gridSpan w:val="2"/>
            <w:shd w:val="clear" w:color="auto" w:fill="F2F2F2" w:themeFill="background1" w:themeFillShade="F2"/>
            <w:noWrap/>
          </w:tcPr>
          <w:p w14:paraId="47CDA466" w14:textId="77777777" w:rsidR="007577C5" w:rsidRPr="001128DB" w:rsidRDefault="007577C5" w:rsidP="00800E91">
            <w:pPr>
              <w:spacing w:line="240" w:lineRule="exact"/>
              <w:jc w:val="lef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13" w:type="dxa"/>
            <w:shd w:val="clear" w:color="auto" w:fill="F2F2F2" w:themeFill="background1" w:themeFillShade="F2"/>
          </w:tcPr>
          <w:p w14:paraId="3728A536" w14:textId="77777777" w:rsidR="007577C5" w:rsidRPr="001128DB" w:rsidRDefault="007577C5" w:rsidP="00800E91">
            <w:pPr>
              <w:spacing w:line="240" w:lineRule="exact"/>
              <w:jc w:val="righ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2,258千円</w:t>
            </w:r>
          </w:p>
        </w:tc>
        <w:tc>
          <w:tcPr>
            <w:tcW w:w="6373" w:type="dxa"/>
            <w:vMerge/>
          </w:tcPr>
          <w:p w14:paraId="2D56DF63" w14:textId="77777777" w:rsidR="007577C5" w:rsidRPr="001128DB" w:rsidRDefault="007577C5" w:rsidP="00800E91">
            <w:pPr>
              <w:spacing w:line="240" w:lineRule="exact"/>
              <w:ind w:leftChars="100" w:left="210" w:firstLineChars="100" w:firstLine="180"/>
              <w:rPr>
                <w:rFonts w:ascii="ＭＳ 明朝" w:hAnsi="ＭＳ 明朝" w:cs="ＭＳ Ｐゴシック"/>
                <w:kern w:val="0"/>
                <w:sz w:val="18"/>
                <w:szCs w:val="18"/>
              </w:rPr>
            </w:pPr>
          </w:p>
        </w:tc>
      </w:tr>
      <w:tr w:rsidR="007577C5" w:rsidRPr="001128DB" w14:paraId="5DC46F56" w14:textId="77777777" w:rsidTr="00800E91">
        <w:trPr>
          <w:trHeight w:val="269"/>
        </w:trPr>
        <w:tc>
          <w:tcPr>
            <w:tcW w:w="566" w:type="dxa"/>
            <w:vMerge/>
            <w:shd w:val="clear" w:color="auto" w:fill="auto"/>
            <w:noWrap/>
          </w:tcPr>
          <w:p w14:paraId="2940C639"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1187" w:type="dxa"/>
            <w:gridSpan w:val="2"/>
            <w:shd w:val="clear" w:color="auto" w:fill="F2F2F2" w:themeFill="background1" w:themeFillShade="F2"/>
            <w:noWrap/>
          </w:tcPr>
          <w:p w14:paraId="35013793" w14:textId="77777777" w:rsidR="007577C5" w:rsidRPr="001128DB" w:rsidRDefault="007577C5" w:rsidP="00800E91">
            <w:pPr>
              <w:spacing w:line="240" w:lineRule="exact"/>
              <w:jc w:val="left"/>
              <w:rPr>
                <w:rFonts w:ascii="ＭＳ ゴシック" w:eastAsia="ＭＳ ゴシック" w:hAnsi="ＭＳ ゴシック" w:cs="ＭＳ Ｐゴシック"/>
                <w:b/>
                <w:kern w:val="0"/>
                <w:sz w:val="18"/>
                <w:szCs w:val="18"/>
              </w:rPr>
            </w:pPr>
            <w:r w:rsidRPr="007577C5">
              <w:rPr>
                <w:rFonts w:ascii="ＭＳ ゴシック" w:eastAsia="ＭＳ ゴシック" w:hAnsi="ＭＳ ゴシック" w:cs="ＭＳ Ｐゴシック" w:hint="eastAsia"/>
                <w:spacing w:val="30"/>
                <w:kern w:val="0"/>
                <w:sz w:val="18"/>
                <w:szCs w:val="18"/>
                <w:fitText w:val="900" w:id="-1228687871"/>
              </w:rPr>
              <w:t>予算現</w:t>
            </w:r>
            <w:r w:rsidRPr="007577C5">
              <w:rPr>
                <w:rFonts w:ascii="ＭＳ ゴシック" w:eastAsia="ＭＳ ゴシック" w:hAnsi="ＭＳ ゴシック" w:cs="ＭＳ Ｐゴシック" w:hint="eastAsia"/>
                <w:kern w:val="0"/>
                <w:sz w:val="18"/>
                <w:szCs w:val="18"/>
                <w:fitText w:val="900" w:id="-1228687871"/>
              </w:rPr>
              <w:t>額</w:t>
            </w:r>
          </w:p>
        </w:tc>
        <w:tc>
          <w:tcPr>
            <w:tcW w:w="1513" w:type="dxa"/>
            <w:shd w:val="clear" w:color="auto" w:fill="F2F2F2" w:themeFill="background1" w:themeFillShade="F2"/>
          </w:tcPr>
          <w:p w14:paraId="0ABDC518" w14:textId="77777777" w:rsidR="007577C5" w:rsidRPr="001128DB" w:rsidRDefault="007577C5" w:rsidP="00800E91">
            <w:pPr>
              <w:spacing w:line="240" w:lineRule="exact"/>
              <w:jc w:val="righ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1,089千円</w:t>
            </w:r>
          </w:p>
        </w:tc>
        <w:tc>
          <w:tcPr>
            <w:tcW w:w="6373" w:type="dxa"/>
            <w:vMerge/>
          </w:tcPr>
          <w:p w14:paraId="2D3ED029" w14:textId="77777777" w:rsidR="007577C5" w:rsidRPr="001128DB" w:rsidRDefault="007577C5" w:rsidP="00800E91">
            <w:pPr>
              <w:spacing w:line="240" w:lineRule="exact"/>
              <w:ind w:leftChars="100" w:left="210" w:firstLineChars="100" w:firstLine="180"/>
              <w:rPr>
                <w:rFonts w:ascii="ＭＳ 明朝" w:hAnsi="ＭＳ 明朝" w:cs="ＭＳ Ｐゴシック"/>
                <w:kern w:val="0"/>
                <w:sz w:val="18"/>
                <w:szCs w:val="18"/>
              </w:rPr>
            </w:pPr>
          </w:p>
        </w:tc>
      </w:tr>
      <w:tr w:rsidR="007577C5" w:rsidRPr="001128DB" w14:paraId="458EA741" w14:textId="77777777" w:rsidTr="00800E91">
        <w:trPr>
          <w:trHeight w:val="213"/>
        </w:trPr>
        <w:tc>
          <w:tcPr>
            <w:tcW w:w="566" w:type="dxa"/>
            <w:vMerge/>
            <w:shd w:val="clear" w:color="auto" w:fill="auto"/>
            <w:noWrap/>
          </w:tcPr>
          <w:p w14:paraId="53F02A28"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1187" w:type="dxa"/>
            <w:gridSpan w:val="2"/>
            <w:shd w:val="clear" w:color="auto" w:fill="F2F2F2" w:themeFill="background1" w:themeFillShade="F2"/>
            <w:noWrap/>
          </w:tcPr>
          <w:p w14:paraId="3F8E1A4C" w14:textId="77777777" w:rsidR="007577C5" w:rsidRPr="001128DB" w:rsidRDefault="007577C5" w:rsidP="00800E91">
            <w:pPr>
              <w:spacing w:line="240" w:lineRule="exact"/>
              <w:jc w:val="lef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13" w:type="dxa"/>
            <w:shd w:val="clear" w:color="auto" w:fill="F2F2F2" w:themeFill="background1" w:themeFillShade="F2"/>
          </w:tcPr>
          <w:p w14:paraId="4993A050" w14:textId="77777777" w:rsidR="007577C5" w:rsidRPr="001128DB" w:rsidRDefault="007577C5" w:rsidP="00800E91">
            <w:pPr>
              <w:spacing w:line="240" w:lineRule="exact"/>
              <w:jc w:val="righ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1,089千円</w:t>
            </w:r>
          </w:p>
        </w:tc>
        <w:tc>
          <w:tcPr>
            <w:tcW w:w="6373" w:type="dxa"/>
            <w:vMerge/>
          </w:tcPr>
          <w:p w14:paraId="3F79FA93" w14:textId="77777777" w:rsidR="007577C5" w:rsidRPr="001128DB" w:rsidRDefault="007577C5" w:rsidP="00800E91">
            <w:pPr>
              <w:spacing w:line="240" w:lineRule="exact"/>
              <w:ind w:leftChars="100" w:left="210" w:firstLineChars="100" w:firstLine="180"/>
              <w:rPr>
                <w:rFonts w:ascii="ＭＳ 明朝" w:hAnsi="ＭＳ 明朝" w:cs="ＭＳ Ｐゴシック"/>
                <w:kern w:val="0"/>
                <w:sz w:val="18"/>
                <w:szCs w:val="18"/>
              </w:rPr>
            </w:pPr>
          </w:p>
        </w:tc>
      </w:tr>
      <w:tr w:rsidR="007577C5" w:rsidRPr="001128DB" w14:paraId="3B28EFCC" w14:textId="77777777" w:rsidTr="00800E91">
        <w:trPr>
          <w:trHeight w:val="506"/>
        </w:trPr>
        <w:tc>
          <w:tcPr>
            <w:tcW w:w="566" w:type="dxa"/>
            <w:vMerge/>
            <w:shd w:val="clear" w:color="auto" w:fill="auto"/>
            <w:noWrap/>
          </w:tcPr>
          <w:p w14:paraId="0CB337E4"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tcPr>
          <w:p w14:paraId="5273E00C" w14:textId="77777777" w:rsidR="007577C5" w:rsidRPr="00071A4F" w:rsidRDefault="007577C5" w:rsidP="00071A4F">
            <w:pPr>
              <w:widowControl/>
              <w:spacing w:line="240" w:lineRule="exact"/>
              <w:rPr>
                <w:rFonts w:ascii="ＭＳ ゴシック" w:eastAsia="ＭＳ ゴシック" w:hAnsi="ＭＳ ゴシック" w:cs="ＭＳ Ｐゴシック"/>
                <w:kern w:val="0"/>
                <w:sz w:val="18"/>
                <w:szCs w:val="18"/>
              </w:rPr>
            </w:pPr>
          </w:p>
          <w:p w14:paraId="42670B5E" w14:textId="77777777" w:rsidR="007577C5" w:rsidRPr="00071A4F" w:rsidRDefault="007577C5" w:rsidP="00071A4F">
            <w:pPr>
              <w:widowControl/>
              <w:spacing w:line="240" w:lineRule="exac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①所 管 課⇒産業環境課</w:t>
            </w:r>
          </w:p>
          <w:p w14:paraId="062BFB48" w14:textId="46C7EDC8" w:rsidR="007577C5" w:rsidRPr="00071A4F" w:rsidRDefault="007577C5" w:rsidP="00071A4F">
            <w:pPr>
              <w:spacing w:line="240" w:lineRule="exact"/>
              <w:rPr>
                <w:rFonts w:ascii="ＭＳ ゴシック" w:eastAsia="ＭＳ ゴシック" w:hAnsi="ＭＳ ゴシック" w:cs="ＭＳ Ｐゴシック"/>
                <w:kern w:val="0"/>
                <w:sz w:val="18"/>
                <w:szCs w:val="18"/>
              </w:rPr>
            </w:pPr>
            <w:r w:rsidRPr="00071A4F">
              <w:rPr>
                <w:rFonts w:ascii="ＭＳ ゴシック" w:eastAsia="ＭＳ ゴシック" w:hAnsi="ＭＳ ゴシック" w:cs="ＭＳ Ｐゴシック" w:hint="eastAsia"/>
                <w:kern w:val="0"/>
                <w:sz w:val="18"/>
                <w:szCs w:val="18"/>
              </w:rPr>
              <w:t>②総合計画⇒</w:t>
            </w:r>
            <w:r w:rsidR="00B25070" w:rsidRPr="00071A4F">
              <w:rPr>
                <w:rFonts w:ascii="ＭＳ ゴシック" w:eastAsia="ＭＳ ゴシック" w:hAnsi="ＭＳ ゴシック" w:cs="ＭＳ Ｐゴシック" w:hint="eastAsia"/>
                <w:kern w:val="0"/>
                <w:sz w:val="18"/>
                <w:szCs w:val="18"/>
              </w:rPr>
              <w:t>まち・ひと・しごと（協働・地域活性化）</w:t>
            </w:r>
          </w:p>
          <w:p w14:paraId="60539C5F" w14:textId="77777777" w:rsidR="007577C5" w:rsidRPr="00071A4F" w:rsidRDefault="007577C5" w:rsidP="00071A4F">
            <w:pPr>
              <w:spacing w:line="240" w:lineRule="exact"/>
              <w:rPr>
                <w:rFonts w:ascii="ＭＳ ゴシック" w:eastAsia="ＭＳ ゴシック" w:hAnsi="ＭＳ ゴシック" w:cs="ＭＳ Ｐゴシック"/>
                <w:b/>
                <w:kern w:val="0"/>
                <w:sz w:val="18"/>
                <w:szCs w:val="18"/>
              </w:rPr>
            </w:pPr>
          </w:p>
        </w:tc>
        <w:tc>
          <w:tcPr>
            <w:tcW w:w="6373" w:type="dxa"/>
            <w:vMerge/>
          </w:tcPr>
          <w:p w14:paraId="02A2D097" w14:textId="77777777" w:rsidR="007577C5" w:rsidRPr="001128DB" w:rsidRDefault="007577C5" w:rsidP="00800E91">
            <w:pPr>
              <w:spacing w:line="240" w:lineRule="exact"/>
              <w:ind w:leftChars="100" w:left="210" w:firstLineChars="100" w:firstLine="180"/>
              <w:rPr>
                <w:rFonts w:ascii="ＭＳ 明朝" w:hAnsi="ＭＳ 明朝" w:cs="ＭＳ Ｐゴシック"/>
                <w:kern w:val="0"/>
                <w:sz w:val="18"/>
                <w:szCs w:val="18"/>
              </w:rPr>
            </w:pPr>
          </w:p>
        </w:tc>
      </w:tr>
      <w:tr w:rsidR="007577C5" w:rsidRPr="001128DB" w14:paraId="220D6698" w14:textId="77777777" w:rsidTr="00181153">
        <w:trPr>
          <w:trHeight w:val="340"/>
        </w:trPr>
        <w:tc>
          <w:tcPr>
            <w:tcW w:w="566" w:type="dxa"/>
            <w:vMerge w:val="restart"/>
            <w:shd w:val="clear" w:color="auto" w:fill="auto"/>
            <w:noWrap/>
          </w:tcPr>
          <w:p w14:paraId="2C842EC5"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p w14:paraId="6602F4E2" w14:textId="0FA01F1F" w:rsidR="007577C5" w:rsidRPr="001128DB" w:rsidRDefault="008527AC" w:rsidP="00800E91">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120</w:t>
            </w:r>
          </w:p>
          <w:p w14:paraId="1A798095"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p w14:paraId="42469EFC"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2A4DEEA2"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0AC88277"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vAlign w:val="center"/>
          </w:tcPr>
          <w:p w14:paraId="4941B8E4" w14:textId="77777777" w:rsidR="007577C5" w:rsidRPr="001128DB" w:rsidRDefault="007577C5" w:rsidP="00800E91">
            <w:pPr>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ＰＣＢ調査・処分業務委託料</w:t>
            </w:r>
          </w:p>
        </w:tc>
        <w:tc>
          <w:tcPr>
            <w:tcW w:w="6373" w:type="dxa"/>
            <w:vMerge w:val="restart"/>
          </w:tcPr>
          <w:p w14:paraId="795EDC5D"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4738DE4F" w14:textId="77777777" w:rsidR="007577C5" w:rsidRPr="001128DB" w:rsidRDefault="007577C5" w:rsidP="00181153">
            <w:pPr>
              <w:widowControl/>
              <w:spacing w:line="240" w:lineRule="exact"/>
              <w:ind w:leftChars="100" w:left="210" w:firstLineChars="100" w:firstLine="180"/>
              <w:rPr>
                <w:rFonts w:ascii="ＭＳ 明朝" w:hAnsi="ＭＳ 明朝"/>
                <w:sz w:val="18"/>
                <w:szCs w:val="18"/>
              </w:rPr>
            </w:pPr>
            <w:r w:rsidRPr="001128DB">
              <w:rPr>
                <w:rFonts w:ascii="ＭＳ 明朝" w:hAnsi="ＭＳ 明朝" w:hint="eastAsia"/>
                <w:sz w:val="18"/>
                <w:szCs w:val="18"/>
              </w:rPr>
              <w:t>高濃度PCB含有機器については、令和3年度をもって処分期限が満了したところである。町内各施設においては、現時点で現地確認や建築年等から高濃度PCB含有機器については存在しないものと判断している。</w:t>
            </w:r>
          </w:p>
          <w:p w14:paraId="6BB566B8" w14:textId="77777777" w:rsidR="007577C5" w:rsidRPr="001128DB" w:rsidRDefault="007577C5" w:rsidP="00181153">
            <w:pPr>
              <w:widowControl/>
              <w:spacing w:line="240" w:lineRule="exact"/>
              <w:ind w:leftChars="100" w:left="210" w:firstLineChars="100" w:firstLine="180"/>
              <w:rPr>
                <w:rFonts w:ascii="ＭＳ 明朝" w:hAnsi="ＭＳ 明朝"/>
                <w:sz w:val="18"/>
                <w:szCs w:val="18"/>
              </w:rPr>
            </w:pPr>
            <w:r w:rsidRPr="001128DB">
              <w:rPr>
                <w:rFonts w:ascii="ＭＳ 明朝" w:hAnsi="ＭＳ 明朝" w:hint="eastAsia"/>
                <w:sz w:val="18"/>
                <w:szCs w:val="18"/>
              </w:rPr>
              <w:t>しかしながら、同様に令和8年度末が処分期限として定められている低濃度PCB含有機器については、現時点でもいくつか判明しており、引き続き調査を続ける必要がある。</w:t>
            </w:r>
          </w:p>
          <w:p w14:paraId="2932A1DF" w14:textId="77777777" w:rsidR="007577C5" w:rsidRPr="001128DB" w:rsidRDefault="007577C5" w:rsidP="00181153">
            <w:pPr>
              <w:widowControl/>
              <w:spacing w:line="240" w:lineRule="exact"/>
              <w:ind w:leftChars="100" w:left="210" w:firstLineChars="100" w:firstLine="180"/>
              <w:rPr>
                <w:rFonts w:ascii="ＭＳ 明朝" w:hAnsi="ＭＳ 明朝"/>
                <w:sz w:val="18"/>
                <w:szCs w:val="18"/>
              </w:rPr>
            </w:pPr>
            <w:r w:rsidRPr="001128DB">
              <w:rPr>
                <w:rFonts w:ascii="ＭＳ 明朝" w:hAnsi="ＭＳ 明朝" w:hint="eastAsia"/>
                <w:sz w:val="18"/>
                <w:szCs w:val="18"/>
              </w:rPr>
              <w:t>また、期限に余裕があるものの、処分を行うことのできる事業者が限られていることから、処分期限間際ではスムーズな処分委託が行えないことが推測されるため、早急な処分を行う必要がある。</w:t>
            </w:r>
          </w:p>
          <w:p w14:paraId="1678B9C3" w14:textId="77777777" w:rsidR="007577C5" w:rsidRPr="001128DB" w:rsidRDefault="007577C5" w:rsidP="00181153">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p w14:paraId="307B27D6"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7FB406D8" w14:textId="77777777" w:rsidR="007577C5" w:rsidRPr="001128DB" w:rsidRDefault="007577C5" w:rsidP="00181153">
            <w:pPr>
              <w:widowControl/>
              <w:spacing w:line="240" w:lineRule="exact"/>
              <w:ind w:leftChars="100" w:left="210" w:firstLineChars="100" w:firstLine="180"/>
              <w:rPr>
                <w:rFonts w:asciiTheme="minorEastAsia" w:eastAsiaTheme="minorEastAsia" w:hAnsiTheme="minorEastAsia"/>
                <w:sz w:val="18"/>
                <w:szCs w:val="18"/>
              </w:rPr>
            </w:pPr>
          </w:p>
          <w:p w14:paraId="5B4E6BD2"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6A8B49ED" w14:textId="77777777" w:rsidR="007577C5" w:rsidRPr="001128DB" w:rsidRDefault="007577C5" w:rsidP="00181153">
            <w:pPr>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以前から含有の判明していた機器の処分を行うことができたが、含有機器及び含有が疑われる機器がまだ存在するため、確認と処分を引き続き実施する必要がある。</w:t>
            </w:r>
          </w:p>
          <w:p w14:paraId="7CA005DA" w14:textId="77777777" w:rsidR="007577C5" w:rsidRPr="001128DB" w:rsidRDefault="007577C5" w:rsidP="00181153">
            <w:pPr>
              <w:spacing w:line="240" w:lineRule="exact"/>
              <w:ind w:leftChars="100" w:left="210" w:firstLineChars="100" w:firstLine="180"/>
              <w:rPr>
                <w:rFonts w:ascii="ＭＳ 明朝" w:hAnsi="ＭＳ 明朝" w:cs="ＭＳ Ｐゴシック"/>
                <w:kern w:val="0"/>
                <w:sz w:val="18"/>
                <w:szCs w:val="18"/>
              </w:rPr>
            </w:pPr>
          </w:p>
        </w:tc>
      </w:tr>
      <w:tr w:rsidR="007577C5" w:rsidRPr="001128DB" w14:paraId="4ED8AD50" w14:textId="77777777" w:rsidTr="00181153">
        <w:trPr>
          <w:trHeight w:val="240"/>
        </w:trPr>
        <w:tc>
          <w:tcPr>
            <w:tcW w:w="566" w:type="dxa"/>
            <w:vMerge/>
            <w:shd w:val="clear" w:color="auto" w:fill="auto"/>
            <w:noWrap/>
          </w:tcPr>
          <w:p w14:paraId="7725AC5B"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themeFill="background1" w:themeFillShade="F2"/>
            <w:noWrap/>
          </w:tcPr>
          <w:p w14:paraId="7B5228C6" w14:textId="77777777" w:rsidR="007577C5" w:rsidRPr="001128DB" w:rsidRDefault="007577C5" w:rsidP="00800E91">
            <w:pPr>
              <w:spacing w:line="240" w:lineRule="exact"/>
              <w:jc w:val="lef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27" w:type="dxa"/>
            <w:gridSpan w:val="2"/>
            <w:shd w:val="clear" w:color="auto" w:fill="F2F2F2" w:themeFill="background1" w:themeFillShade="F2"/>
          </w:tcPr>
          <w:p w14:paraId="19F32EBD" w14:textId="77777777" w:rsidR="007577C5" w:rsidRPr="001128DB" w:rsidRDefault="007577C5" w:rsidP="00800E91">
            <w:pPr>
              <w:spacing w:line="240" w:lineRule="exact"/>
              <w:jc w:val="righ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968千円</w:t>
            </w:r>
          </w:p>
        </w:tc>
        <w:tc>
          <w:tcPr>
            <w:tcW w:w="6373" w:type="dxa"/>
            <w:vMerge/>
          </w:tcPr>
          <w:p w14:paraId="2154D769" w14:textId="77777777" w:rsidR="007577C5" w:rsidRPr="001128DB" w:rsidRDefault="007577C5" w:rsidP="00181153">
            <w:pPr>
              <w:spacing w:line="240" w:lineRule="exact"/>
              <w:ind w:leftChars="100" w:left="210" w:firstLineChars="100" w:firstLine="180"/>
              <w:rPr>
                <w:rFonts w:ascii="ＭＳ 明朝" w:hAnsi="ＭＳ 明朝" w:cs="ＭＳ Ｐゴシック"/>
                <w:kern w:val="0"/>
                <w:sz w:val="18"/>
                <w:szCs w:val="18"/>
              </w:rPr>
            </w:pPr>
          </w:p>
        </w:tc>
      </w:tr>
      <w:tr w:rsidR="007577C5" w:rsidRPr="001128DB" w14:paraId="69A60FE2" w14:textId="77777777" w:rsidTr="00181153">
        <w:trPr>
          <w:trHeight w:val="195"/>
        </w:trPr>
        <w:tc>
          <w:tcPr>
            <w:tcW w:w="566" w:type="dxa"/>
            <w:vMerge/>
            <w:shd w:val="clear" w:color="auto" w:fill="auto"/>
            <w:noWrap/>
          </w:tcPr>
          <w:p w14:paraId="697DAB8E"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themeFill="background1" w:themeFillShade="F2"/>
            <w:noWrap/>
          </w:tcPr>
          <w:p w14:paraId="152B4A18" w14:textId="77777777" w:rsidR="007577C5" w:rsidRPr="001128DB" w:rsidRDefault="007577C5" w:rsidP="00800E91">
            <w:pPr>
              <w:spacing w:line="240" w:lineRule="exact"/>
              <w:jc w:val="left"/>
              <w:rPr>
                <w:rFonts w:ascii="ＭＳ ゴシック" w:eastAsia="ＭＳ ゴシック" w:hAnsi="ＭＳ ゴシック" w:cs="ＭＳ Ｐゴシック"/>
                <w:b/>
                <w:kern w:val="0"/>
                <w:sz w:val="18"/>
                <w:szCs w:val="18"/>
              </w:rPr>
            </w:pPr>
            <w:r w:rsidRPr="007577C5">
              <w:rPr>
                <w:rFonts w:ascii="ＭＳ ゴシック" w:eastAsia="ＭＳ ゴシック" w:hAnsi="ＭＳ ゴシック" w:cs="ＭＳ Ｐゴシック" w:hint="eastAsia"/>
                <w:spacing w:val="30"/>
                <w:kern w:val="0"/>
                <w:sz w:val="18"/>
                <w:szCs w:val="18"/>
                <w:fitText w:val="900" w:id="-1228687870"/>
              </w:rPr>
              <w:t>予算現</w:t>
            </w:r>
            <w:r w:rsidRPr="007577C5">
              <w:rPr>
                <w:rFonts w:ascii="ＭＳ ゴシック" w:eastAsia="ＭＳ ゴシック" w:hAnsi="ＭＳ ゴシック" w:cs="ＭＳ Ｐゴシック" w:hint="eastAsia"/>
                <w:kern w:val="0"/>
                <w:sz w:val="18"/>
                <w:szCs w:val="18"/>
                <w:fitText w:val="900" w:id="-1228687870"/>
              </w:rPr>
              <w:t>額</w:t>
            </w:r>
          </w:p>
        </w:tc>
        <w:tc>
          <w:tcPr>
            <w:tcW w:w="1527" w:type="dxa"/>
            <w:gridSpan w:val="2"/>
            <w:shd w:val="clear" w:color="auto" w:fill="F2F2F2" w:themeFill="background1" w:themeFillShade="F2"/>
          </w:tcPr>
          <w:p w14:paraId="38C63696" w14:textId="77777777" w:rsidR="007577C5" w:rsidRPr="001128DB" w:rsidRDefault="007577C5" w:rsidP="00800E91">
            <w:pPr>
              <w:spacing w:line="240" w:lineRule="exact"/>
              <w:jc w:val="righ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689千円</w:t>
            </w:r>
          </w:p>
        </w:tc>
        <w:tc>
          <w:tcPr>
            <w:tcW w:w="6373" w:type="dxa"/>
            <w:vMerge/>
          </w:tcPr>
          <w:p w14:paraId="2728F75A" w14:textId="77777777" w:rsidR="007577C5" w:rsidRPr="001128DB" w:rsidRDefault="007577C5" w:rsidP="00181153">
            <w:pPr>
              <w:spacing w:line="240" w:lineRule="exact"/>
              <w:ind w:leftChars="100" w:left="210" w:firstLineChars="100" w:firstLine="180"/>
              <w:rPr>
                <w:rFonts w:ascii="ＭＳ 明朝" w:hAnsi="ＭＳ 明朝" w:cs="ＭＳ Ｐゴシック"/>
                <w:kern w:val="0"/>
                <w:sz w:val="18"/>
                <w:szCs w:val="18"/>
              </w:rPr>
            </w:pPr>
          </w:p>
        </w:tc>
      </w:tr>
      <w:tr w:rsidR="007577C5" w:rsidRPr="001128DB" w14:paraId="1C4F0CE6" w14:textId="77777777" w:rsidTr="00181153">
        <w:trPr>
          <w:trHeight w:val="270"/>
        </w:trPr>
        <w:tc>
          <w:tcPr>
            <w:tcW w:w="566" w:type="dxa"/>
            <w:vMerge/>
            <w:shd w:val="clear" w:color="auto" w:fill="auto"/>
            <w:noWrap/>
          </w:tcPr>
          <w:p w14:paraId="22BC494A"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themeFill="background1" w:themeFillShade="F2"/>
            <w:noWrap/>
          </w:tcPr>
          <w:p w14:paraId="2C545CD9" w14:textId="77777777" w:rsidR="007577C5" w:rsidRPr="001128DB" w:rsidRDefault="007577C5" w:rsidP="00800E91">
            <w:pPr>
              <w:spacing w:line="240" w:lineRule="exact"/>
              <w:jc w:val="lef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27" w:type="dxa"/>
            <w:gridSpan w:val="2"/>
            <w:shd w:val="clear" w:color="auto" w:fill="F2F2F2" w:themeFill="background1" w:themeFillShade="F2"/>
          </w:tcPr>
          <w:p w14:paraId="3B7AB6D1" w14:textId="77777777" w:rsidR="007577C5" w:rsidRPr="001128DB" w:rsidRDefault="007577C5" w:rsidP="00800E91">
            <w:pPr>
              <w:spacing w:line="240" w:lineRule="exact"/>
              <w:jc w:val="righ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574千円</w:t>
            </w:r>
          </w:p>
        </w:tc>
        <w:tc>
          <w:tcPr>
            <w:tcW w:w="6373" w:type="dxa"/>
            <w:vMerge/>
          </w:tcPr>
          <w:p w14:paraId="6DC43C6D" w14:textId="77777777" w:rsidR="007577C5" w:rsidRPr="001128DB" w:rsidRDefault="007577C5" w:rsidP="00181153">
            <w:pPr>
              <w:spacing w:line="240" w:lineRule="exact"/>
              <w:ind w:leftChars="100" w:left="210" w:firstLineChars="100" w:firstLine="180"/>
              <w:rPr>
                <w:rFonts w:ascii="ＭＳ 明朝" w:hAnsi="ＭＳ 明朝" w:cs="ＭＳ Ｐゴシック"/>
                <w:kern w:val="0"/>
                <w:sz w:val="18"/>
                <w:szCs w:val="18"/>
              </w:rPr>
            </w:pPr>
          </w:p>
        </w:tc>
      </w:tr>
      <w:tr w:rsidR="007577C5" w:rsidRPr="001128DB" w14:paraId="0546C0AE" w14:textId="77777777" w:rsidTr="00181153">
        <w:trPr>
          <w:trHeight w:val="2955"/>
        </w:trPr>
        <w:tc>
          <w:tcPr>
            <w:tcW w:w="566" w:type="dxa"/>
            <w:vMerge/>
            <w:shd w:val="clear" w:color="auto" w:fill="auto"/>
            <w:noWrap/>
          </w:tcPr>
          <w:p w14:paraId="1FAE8B3B"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tcPr>
          <w:p w14:paraId="06200857" w14:textId="77777777" w:rsidR="007577C5" w:rsidRPr="00F41AB6" w:rsidRDefault="007577C5" w:rsidP="00F41AB6">
            <w:pPr>
              <w:spacing w:line="240" w:lineRule="exact"/>
              <w:rPr>
                <w:rFonts w:ascii="ＭＳ ゴシック" w:eastAsia="ＭＳ ゴシック" w:hAnsi="ＭＳ ゴシック" w:cs="ＭＳ Ｐゴシック"/>
                <w:b/>
                <w:kern w:val="0"/>
                <w:sz w:val="18"/>
                <w:szCs w:val="18"/>
              </w:rPr>
            </w:pPr>
          </w:p>
          <w:p w14:paraId="15ECA409" w14:textId="77777777" w:rsidR="007577C5" w:rsidRPr="00F41AB6" w:rsidRDefault="007577C5" w:rsidP="00F41AB6">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325DAA1D" w14:textId="317DE938" w:rsidR="007577C5" w:rsidRPr="00F41AB6" w:rsidRDefault="007577C5" w:rsidP="00F41AB6">
            <w:pPr>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B25070" w:rsidRPr="00F41AB6">
              <w:rPr>
                <w:rFonts w:ascii="ＭＳ ゴシック" w:eastAsia="ＭＳ ゴシック" w:hAnsi="ＭＳ ゴシック" w:cs="ＭＳ Ｐゴシック" w:hint="eastAsia"/>
                <w:kern w:val="0"/>
                <w:sz w:val="18"/>
                <w:szCs w:val="18"/>
              </w:rPr>
              <w:t>まち・ひと・しごと（協働・地域活性化）</w:t>
            </w:r>
          </w:p>
          <w:p w14:paraId="4E53E0E4" w14:textId="77777777" w:rsidR="007577C5" w:rsidRPr="00F41AB6" w:rsidRDefault="007577C5" w:rsidP="00F41AB6">
            <w:pPr>
              <w:spacing w:line="240" w:lineRule="exact"/>
              <w:rPr>
                <w:rFonts w:ascii="ＭＳ ゴシック" w:eastAsia="ＭＳ ゴシック" w:hAnsi="ＭＳ ゴシック" w:cs="ＭＳ Ｐゴシック"/>
                <w:b/>
                <w:kern w:val="0"/>
                <w:sz w:val="18"/>
                <w:szCs w:val="18"/>
              </w:rPr>
            </w:pPr>
          </w:p>
        </w:tc>
        <w:tc>
          <w:tcPr>
            <w:tcW w:w="6373" w:type="dxa"/>
            <w:vMerge/>
          </w:tcPr>
          <w:p w14:paraId="02E77A2D" w14:textId="77777777" w:rsidR="007577C5" w:rsidRPr="001128DB" w:rsidRDefault="007577C5" w:rsidP="00181153">
            <w:pPr>
              <w:spacing w:line="240" w:lineRule="exact"/>
              <w:ind w:leftChars="100" w:left="210" w:firstLineChars="100" w:firstLine="180"/>
              <w:rPr>
                <w:rFonts w:ascii="ＭＳ 明朝" w:hAnsi="ＭＳ 明朝" w:cs="ＭＳ Ｐゴシック"/>
                <w:kern w:val="0"/>
                <w:sz w:val="18"/>
                <w:szCs w:val="18"/>
              </w:rPr>
            </w:pPr>
          </w:p>
        </w:tc>
      </w:tr>
      <w:tr w:rsidR="007577C5" w:rsidRPr="001128DB" w14:paraId="110B5F39" w14:textId="77777777" w:rsidTr="00181153">
        <w:trPr>
          <w:trHeight w:val="340"/>
        </w:trPr>
        <w:tc>
          <w:tcPr>
            <w:tcW w:w="566" w:type="dxa"/>
            <w:vMerge w:val="restart"/>
            <w:shd w:val="clear" w:color="auto" w:fill="auto"/>
            <w:noWrap/>
          </w:tcPr>
          <w:p w14:paraId="065A8CC3"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p w14:paraId="5AD6CC20" w14:textId="4C59FA83" w:rsidR="007577C5" w:rsidRPr="001128DB" w:rsidRDefault="008527AC" w:rsidP="00800E91">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121</w:t>
            </w:r>
          </w:p>
          <w:p w14:paraId="7D61DA84"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p w14:paraId="2E08ECAB"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r w:rsidRPr="001128DB">
              <w:rPr>
                <w:rFonts w:ascii="ＭＳ ゴシック" w:eastAsia="ＭＳ ゴシック" w:hAnsi="ＭＳ ゴシック" w:hint="eastAsia"/>
                <w:sz w:val="20"/>
                <w:szCs w:val="20"/>
                <w:bdr w:val="single" w:sz="4" w:space="0" w:color="auto"/>
                <w:shd w:val="clear" w:color="auto" w:fill="D9D9D9"/>
              </w:rPr>
              <w:t>新</w:t>
            </w:r>
          </w:p>
          <w:p w14:paraId="276C398F"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7DE8E9D4"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p>
          <w:p w14:paraId="6B5F63C6"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vAlign w:val="center"/>
          </w:tcPr>
          <w:p w14:paraId="45838336" w14:textId="77777777" w:rsidR="007577C5" w:rsidRPr="001128DB" w:rsidRDefault="007577C5" w:rsidP="00B6654C">
            <w:pPr>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空き家等実態調査業務委託料</w:t>
            </w:r>
          </w:p>
        </w:tc>
        <w:tc>
          <w:tcPr>
            <w:tcW w:w="6373" w:type="dxa"/>
            <w:vMerge w:val="restart"/>
          </w:tcPr>
          <w:p w14:paraId="614D9830"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78D46704" w14:textId="77777777" w:rsidR="007577C5" w:rsidRPr="00B6654C" w:rsidRDefault="007577C5" w:rsidP="00181153">
            <w:pPr>
              <w:widowControl/>
              <w:spacing w:line="240" w:lineRule="exact"/>
              <w:ind w:leftChars="100" w:left="210" w:firstLineChars="100" w:firstLine="180"/>
              <w:rPr>
                <w:rFonts w:ascii="ＭＳ 明朝" w:hAnsi="ＭＳ 明朝"/>
                <w:sz w:val="18"/>
                <w:szCs w:val="18"/>
              </w:rPr>
            </w:pPr>
            <w:r w:rsidRPr="00B6654C">
              <w:rPr>
                <w:rFonts w:ascii="ＭＳ 明朝" w:hAnsi="ＭＳ 明朝" w:hint="eastAsia"/>
                <w:sz w:val="18"/>
                <w:szCs w:val="18"/>
              </w:rPr>
              <w:t>令和5年度に行う空家等対策計画の見直しにあたり、町内全域の空き家等状況を再調査するものである。</w:t>
            </w:r>
          </w:p>
          <w:p w14:paraId="0780EEC8" w14:textId="77777777" w:rsidR="007577C5" w:rsidRPr="001128DB" w:rsidRDefault="007577C5" w:rsidP="00181153">
            <w:pPr>
              <w:widowControl/>
              <w:spacing w:line="240" w:lineRule="exact"/>
              <w:ind w:leftChars="100" w:left="210" w:firstLineChars="100" w:firstLine="180"/>
              <w:rPr>
                <w:sz w:val="18"/>
                <w:szCs w:val="18"/>
              </w:rPr>
            </w:pPr>
            <w:r w:rsidRPr="001128DB">
              <w:rPr>
                <w:rFonts w:hint="eastAsia"/>
                <w:sz w:val="18"/>
                <w:szCs w:val="18"/>
              </w:rPr>
              <w:t>また、事業者の豊富な事業実績より今後の空き家対策の提言をまとめる資料の提出を受けた。</w:t>
            </w:r>
          </w:p>
          <w:p w14:paraId="7855188A" w14:textId="77777777" w:rsidR="007577C5" w:rsidRPr="001128DB" w:rsidRDefault="007577C5" w:rsidP="00181153">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p w14:paraId="739B5493"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46651C20" w14:textId="77777777" w:rsidR="007577C5" w:rsidRPr="001128DB" w:rsidRDefault="007577C5" w:rsidP="00181153">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p w14:paraId="2FF4DEE1"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60171CC0" w14:textId="77777777" w:rsidR="007577C5" w:rsidRPr="001128DB" w:rsidRDefault="007577C5" w:rsidP="00181153">
            <w:pPr>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空き家率を算出したが、感じていた空き家の棟数より少ない結果となった。</w:t>
            </w:r>
          </w:p>
          <w:p w14:paraId="71B6E8BC" w14:textId="77777777" w:rsidR="007577C5" w:rsidRPr="001128DB" w:rsidRDefault="007577C5" w:rsidP="00181153">
            <w:pPr>
              <w:spacing w:line="240" w:lineRule="exact"/>
              <w:rPr>
                <w:rFonts w:ascii="ＭＳ 明朝" w:hAnsi="ＭＳ 明朝" w:cs="ＭＳ Ｐゴシック"/>
                <w:kern w:val="0"/>
                <w:sz w:val="18"/>
                <w:szCs w:val="18"/>
              </w:rPr>
            </w:pPr>
          </w:p>
        </w:tc>
      </w:tr>
      <w:tr w:rsidR="007577C5" w:rsidRPr="001128DB" w14:paraId="4F40413A" w14:textId="77777777" w:rsidTr="00800E91">
        <w:trPr>
          <w:trHeight w:val="180"/>
        </w:trPr>
        <w:tc>
          <w:tcPr>
            <w:tcW w:w="566" w:type="dxa"/>
            <w:vMerge/>
            <w:shd w:val="clear" w:color="auto" w:fill="auto"/>
            <w:noWrap/>
          </w:tcPr>
          <w:p w14:paraId="7C50C8F9"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themeFill="background1" w:themeFillShade="F2"/>
            <w:noWrap/>
          </w:tcPr>
          <w:p w14:paraId="423AEC4C" w14:textId="77777777" w:rsidR="007577C5" w:rsidRPr="001128DB" w:rsidRDefault="007577C5" w:rsidP="00800E91">
            <w:pPr>
              <w:spacing w:line="240" w:lineRule="exact"/>
              <w:jc w:val="lef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27" w:type="dxa"/>
            <w:gridSpan w:val="2"/>
            <w:shd w:val="clear" w:color="auto" w:fill="F2F2F2"/>
            <w:vAlign w:val="center"/>
          </w:tcPr>
          <w:p w14:paraId="6987F28E" w14:textId="77777777" w:rsidR="007577C5" w:rsidRPr="001128DB" w:rsidRDefault="007577C5" w:rsidP="00800E91">
            <w:pPr>
              <w:spacing w:line="240" w:lineRule="exact"/>
              <w:jc w:val="righ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6,105千円</w:t>
            </w:r>
          </w:p>
        </w:tc>
        <w:tc>
          <w:tcPr>
            <w:tcW w:w="6373" w:type="dxa"/>
            <w:vMerge/>
          </w:tcPr>
          <w:p w14:paraId="1F710E59" w14:textId="77777777" w:rsidR="007577C5" w:rsidRPr="001128DB" w:rsidRDefault="007577C5" w:rsidP="00800E91">
            <w:pPr>
              <w:spacing w:line="240" w:lineRule="exact"/>
              <w:ind w:leftChars="100" w:left="210" w:firstLineChars="100" w:firstLine="180"/>
              <w:rPr>
                <w:rFonts w:ascii="ＭＳ 明朝" w:hAnsi="ＭＳ 明朝" w:cs="ＭＳ Ｐゴシック"/>
                <w:kern w:val="0"/>
                <w:sz w:val="18"/>
                <w:szCs w:val="18"/>
              </w:rPr>
            </w:pPr>
          </w:p>
        </w:tc>
      </w:tr>
      <w:tr w:rsidR="007577C5" w:rsidRPr="001128DB" w14:paraId="113665CF" w14:textId="77777777" w:rsidTr="00800E91">
        <w:trPr>
          <w:trHeight w:val="225"/>
        </w:trPr>
        <w:tc>
          <w:tcPr>
            <w:tcW w:w="566" w:type="dxa"/>
            <w:vMerge/>
            <w:shd w:val="clear" w:color="auto" w:fill="auto"/>
            <w:noWrap/>
          </w:tcPr>
          <w:p w14:paraId="6F132030"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themeFill="background1" w:themeFillShade="F2"/>
            <w:noWrap/>
          </w:tcPr>
          <w:p w14:paraId="4BC6D4A3" w14:textId="77777777" w:rsidR="007577C5" w:rsidRPr="001128DB" w:rsidRDefault="007577C5" w:rsidP="00800E91">
            <w:pPr>
              <w:spacing w:line="240" w:lineRule="exact"/>
              <w:jc w:val="left"/>
              <w:rPr>
                <w:rFonts w:ascii="ＭＳ ゴシック" w:eastAsia="ＭＳ ゴシック" w:hAnsi="ＭＳ ゴシック" w:cs="ＭＳ Ｐゴシック"/>
                <w:b/>
                <w:kern w:val="0"/>
                <w:sz w:val="18"/>
                <w:szCs w:val="18"/>
              </w:rPr>
            </w:pPr>
            <w:r w:rsidRPr="007577C5">
              <w:rPr>
                <w:rFonts w:ascii="ＭＳ ゴシック" w:eastAsia="ＭＳ ゴシック" w:hAnsi="ＭＳ ゴシック" w:cs="ＭＳ Ｐゴシック" w:hint="eastAsia"/>
                <w:spacing w:val="30"/>
                <w:kern w:val="0"/>
                <w:sz w:val="18"/>
                <w:szCs w:val="18"/>
                <w:fitText w:val="900" w:id="-1228687869"/>
              </w:rPr>
              <w:t>予算現</w:t>
            </w:r>
            <w:r w:rsidRPr="007577C5">
              <w:rPr>
                <w:rFonts w:ascii="ＭＳ ゴシック" w:eastAsia="ＭＳ ゴシック" w:hAnsi="ＭＳ ゴシック" w:cs="ＭＳ Ｐゴシック" w:hint="eastAsia"/>
                <w:kern w:val="0"/>
                <w:sz w:val="18"/>
                <w:szCs w:val="18"/>
                <w:fitText w:val="900" w:id="-1228687869"/>
              </w:rPr>
              <w:t>額</w:t>
            </w:r>
          </w:p>
        </w:tc>
        <w:tc>
          <w:tcPr>
            <w:tcW w:w="1527" w:type="dxa"/>
            <w:gridSpan w:val="2"/>
            <w:shd w:val="clear" w:color="auto" w:fill="F2F2F2"/>
            <w:vAlign w:val="center"/>
          </w:tcPr>
          <w:p w14:paraId="25D84D27" w14:textId="77777777" w:rsidR="007577C5" w:rsidRPr="001128DB" w:rsidRDefault="007577C5" w:rsidP="00800E91">
            <w:pPr>
              <w:spacing w:line="240" w:lineRule="exact"/>
              <w:jc w:val="righ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5,335千円</w:t>
            </w:r>
          </w:p>
        </w:tc>
        <w:tc>
          <w:tcPr>
            <w:tcW w:w="6373" w:type="dxa"/>
            <w:vMerge/>
          </w:tcPr>
          <w:p w14:paraId="7614A622" w14:textId="77777777" w:rsidR="007577C5" w:rsidRPr="001128DB" w:rsidRDefault="007577C5" w:rsidP="00800E91">
            <w:pPr>
              <w:spacing w:line="240" w:lineRule="exact"/>
              <w:ind w:leftChars="100" w:left="210" w:firstLineChars="100" w:firstLine="180"/>
              <w:rPr>
                <w:rFonts w:ascii="ＭＳ 明朝" w:hAnsi="ＭＳ 明朝" w:cs="ＭＳ Ｐゴシック"/>
                <w:kern w:val="0"/>
                <w:sz w:val="18"/>
                <w:szCs w:val="18"/>
              </w:rPr>
            </w:pPr>
          </w:p>
        </w:tc>
      </w:tr>
      <w:tr w:rsidR="007577C5" w:rsidRPr="001128DB" w14:paraId="353248A4" w14:textId="77777777" w:rsidTr="00800E91">
        <w:trPr>
          <w:trHeight w:val="270"/>
        </w:trPr>
        <w:tc>
          <w:tcPr>
            <w:tcW w:w="566" w:type="dxa"/>
            <w:vMerge/>
            <w:shd w:val="clear" w:color="auto" w:fill="auto"/>
            <w:noWrap/>
          </w:tcPr>
          <w:p w14:paraId="6EEC68A0"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themeFill="background1" w:themeFillShade="F2"/>
            <w:noWrap/>
          </w:tcPr>
          <w:p w14:paraId="7E76A554" w14:textId="77777777" w:rsidR="007577C5" w:rsidRPr="001128DB" w:rsidRDefault="007577C5" w:rsidP="00800E91">
            <w:pPr>
              <w:spacing w:line="240" w:lineRule="exact"/>
              <w:jc w:val="lef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27" w:type="dxa"/>
            <w:gridSpan w:val="2"/>
            <w:shd w:val="clear" w:color="auto" w:fill="F2F2F2"/>
            <w:vAlign w:val="center"/>
          </w:tcPr>
          <w:p w14:paraId="28B1743D" w14:textId="77777777" w:rsidR="007577C5" w:rsidRPr="001128DB" w:rsidRDefault="007577C5" w:rsidP="00800E91">
            <w:pPr>
              <w:spacing w:line="240" w:lineRule="exact"/>
              <w:jc w:val="righ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kern w:val="0"/>
                <w:sz w:val="18"/>
                <w:szCs w:val="18"/>
              </w:rPr>
              <w:t>5,335千円</w:t>
            </w:r>
          </w:p>
        </w:tc>
        <w:tc>
          <w:tcPr>
            <w:tcW w:w="6373" w:type="dxa"/>
            <w:vMerge/>
          </w:tcPr>
          <w:p w14:paraId="3AC51137" w14:textId="77777777" w:rsidR="007577C5" w:rsidRPr="001128DB" w:rsidRDefault="007577C5" w:rsidP="00800E91">
            <w:pPr>
              <w:spacing w:line="240" w:lineRule="exact"/>
              <w:ind w:leftChars="100" w:left="210" w:firstLineChars="100" w:firstLine="180"/>
              <w:rPr>
                <w:rFonts w:ascii="ＭＳ 明朝" w:hAnsi="ＭＳ 明朝" w:cs="ＭＳ Ｐゴシック"/>
                <w:kern w:val="0"/>
                <w:sz w:val="18"/>
                <w:szCs w:val="18"/>
              </w:rPr>
            </w:pPr>
          </w:p>
        </w:tc>
      </w:tr>
      <w:tr w:rsidR="007577C5" w:rsidRPr="001128DB" w14:paraId="396C13B6" w14:textId="77777777" w:rsidTr="00800E91">
        <w:trPr>
          <w:trHeight w:val="1480"/>
        </w:trPr>
        <w:tc>
          <w:tcPr>
            <w:tcW w:w="566" w:type="dxa"/>
            <w:vMerge/>
            <w:tcBorders>
              <w:bottom w:val="single" w:sz="4" w:space="0" w:color="auto"/>
            </w:tcBorders>
            <w:shd w:val="clear" w:color="auto" w:fill="auto"/>
            <w:noWrap/>
          </w:tcPr>
          <w:p w14:paraId="6519975D" w14:textId="77777777" w:rsidR="007577C5" w:rsidRPr="001128DB" w:rsidRDefault="007577C5" w:rsidP="00800E91">
            <w:pPr>
              <w:spacing w:line="240" w:lineRule="exact"/>
              <w:jc w:val="center"/>
              <w:rPr>
                <w:rFonts w:ascii="ＭＳ ゴシック" w:eastAsia="ＭＳ ゴシック" w:hAnsi="ＭＳ ゴシック" w:cs="ＭＳ Ｐゴシック"/>
                <w:kern w:val="0"/>
                <w:sz w:val="18"/>
                <w:szCs w:val="18"/>
              </w:rPr>
            </w:pPr>
          </w:p>
        </w:tc>
        <w:tc>
          <w:tcPr>
            <w:tcW w:w="2700" w:type="dxa"/>
            <w:gridSpan w:val="3"/>
            <w:tcBorders>
              <w:bottom w:val="single" w:sz="4" w:space="0" w:color="auto"/>
            </w:tcBorders>
            <w:shd w:val="clear" w:color="auto" w:fill="auto"/>
            <w:noWrap/>
          </w:tcPr>
          <w:p w14:paraId="21D0B82F" w14:textId="77777777" w:rsidR="007577C5" w:rsidRPr="00F41AB6" w:rsidRDefault="007577C5" w:rsidP="00F41AB6">
            <w:pPr>
              <w:spacing w:line="240" w:lineRule="exact"/>
              <w:rPr>
                <w:rFonts w:ascii="ＭＳ ゴシック" w:eastAsia="ＭＳ ゴシック" w:hAnsi="ＭＳ ゴシック" w:cs="ＭＳ Ｐゴシック"/>
                <w:b/>
                <w:kern w:val="0"/>
                <w:sz w:val="18"/>
                <w:szCs w:val="18"/>
              </w:rPr>
            </w:pPr>
          </w:p>
          <w:p w14:paraId="5F369E0B" w14:textId="77777777" w:rsidR="007577C5" w:rsidRPr="00F41AB6" w:rsidRDefault="007577C5" w:rsidP="00F41AB6">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4D59E3F6" w14:textId="76ACE2A4" w:rsidR="007577C5" w:rsidRPr="00F41AB6" w:rsidRDefault="007577C5" w:rsidP="00F41AB6">
            <w:pPr>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B25070" w:rsidRPr="00F41AB6">
              <w:rPr>
                <w:rFonts w:ascii="ＭＳ ゴシック" w:eastAsia="ＭＳ ゴシック" w:hAnsi="ＭＳ ゴシック" w:cs="ＭＳ Ｐゴシック" w:hint="eastAsia"/>
                <w:kern w:val="0"/>
                <w:sz w:val="18"/>
                <w:szCs w:val="18"/>
              </w:rPr>
              <w:t>まち・ひと・しごと（来訪者拡大・就労環境創出）</w:t>
            </w:r>
          </w:p>
          <w:p w14:paraId="0C8B37A7" w14:textId="77777777" w:rsidR="007577C5" w:rsidRPr="00F41AB6" w:rsidRDefault="007577C5" w:rsidP="00F41AB6">
            <w:pPr>
              <w:spacing w:line="240" w:lineRule="exact"/>
              <w:rPr>
                <w:rFonts w:ascii="ＭＳ ゴシック" w:eastAsia="ＭＳ ゴシック" w:hAnsi="ＭＳ ゴシック" w:cs="ＭＳ Ｐゴシック"/>
                <w:b/>
                <w:kern w:val="0"/>
                <w:sz w:val="18"/>
                <w:szCs w:val="18"/>
              </w:rPr>
            </w:pPr>
          </w:p>
        </w:tc>
        <w:tc>
          <w:tcPr>
            <w:tcW w:w="6373" w:type="dxa"/>
            <w:vMerge/>
            <w:tcBorders>
              <w:bottom w:val="single" w:sz="4" w:space="0" w:color="auto"/>
            </w:tcBorders>
          </w:tcPr>
          <w:p w14:paraId="53E2A8A1" w14:textId="77777777" w:rsidR="007577C5" w:rsidRPr="001128DB" w:rsidRDefault="007577C5" w:rsidP="00800E91">
            <w:pPr>
              <w:spacing w:line="240" w:lineRule="exact"/>
              <w:ind w:leftChars="100" w:left="210" w:firstLineChars="100" w:firstLine="180"/>
              <w:rPr>
                <w:rFonts w:ascii="ＭＳ 明朝" w:hAnsi="ＭＳ 明朝" w:cs="ＭＳ Ｐゴシック"/>
                <w:kern w:val="0"/>
                <w:sz w:val="18"/>
                <w:szCs w:val="18"/>
              </w:rPr>
            </w:pPr>
          </w:p>
        </w:tc>
      </w:tr>
      <w:tr w:rsidR="007577C5" w:rsidRPr="001128DB" w14:paraId="130207C0" w14:textId="77777777" w:rsidTr="00181153">
        <w:trPr>
          <w:trHeight w:val="510"/>
        </w:trPr>
        <w:tc>
          <w:tcPr>
            <w:tcW w:w="566" w:type="dxa"/>
            <w:vMerge w:val="restart"/>
            <w:shd w:val="clear" w:color="auto" w:fill="auto"/>
            <w:noWrap/>
          </w:tcPr>
          <w:p w14:paraId="023D0430"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p>
          <w:p w14:paraId="0D3FD129" w14:textId="77777777" w:rsidR="007577C5" w:rsidRDefault="008527AC" w:rsidP="00800E91">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122</w:t>
            </w:r>
          </w:p>
          <w:p w14:paraId="79D65B75" w14:textId="5FE5C83E" w:rsidR="008527AC" w:rsidRPr="001128DB" w:rsidRDefault="008527AC" w:rsidP="00800E91">
            <w:pPr>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vAlign w:val="center"/>
          </w:tcPr>
          <w:p w14:paraId="2F7F9649" w14:textId="77777777" w:rsidR="007577C5" w:rsidRPr="001128DB" w:rsidRDefault="007577C5"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公害対策経費（鳩川等・ゴルフ場農薬水質検査委託料）</w:t>
            </w:r>
          </w:p>
        </w:tc>
        <w:tc>
          <w:tcPr>
            <w:tcW w:w="6373" w:type="dxa"/>
            <w:vMerge w:val="restart"/>
          </w:tcPr>
          <w:p w14:paraId="4CB545F6"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6149C73B" w14:textId="77777777" w:rsidR="007577C5" w:rsidRPr="001128DB" w:rsidRDefault="007577C5" w:rsidP="00181153">
            <w:pPr>
              <w:widowControl/>
              <w:spacing w:line="240" w:lineRule="exact"/>
              <w:ind w:leftChars="100" w:left="210" w:firstLineChars="100" w:firstLine="180"/>
              <w:rPr>
                <w:sz w:val="18"/>
                <w:szCs w:val="18"/>
              </w:rPr>
            </w:pPr>
            <w:r w:rsidRPr="001128DB">
              <w:rPr>
                <w:rFonts w:hint="eastAsia"/>
                <w:sz w:val="18"/>
                <w:szCs w:val="18"/>
              </w:rPr>
              <w:t>土地利用の変化に伴い、河川の水質が悪化する恐れがあるため、水質検査を実施し、水質の保全に努めるとともに、経年変化を把握し、今後の様々な対策資料とする。</w:t>
            </w:r>
          </w:p>
          <w:p w14:paraId="666D0C9B" w14:textId="77777777" w:rsidR="007577C5" w:rsidRPr="001128DB" w:rsidRDefault="007577C5" w:rsidP="00181153">
            <w:pPr>
              <w:widowControl/>
              <w:spacing w:line="240" w:lineRule="exact"/>
              <w:ind w:leftChars="100" w:left="210" w:firstLineChars="100" w:firstLine="180"/>
              <w:rPr>
                <w:sz w:val="18"/>
                <w:szCs w:val="18"/>
              </w:rPr>
            </w:pPr>
            <w:r w:rsidRPr="001128DB">
              <w:rPr>
                <w:rFonts w:hint="eastAsia"/>
                <w:sz w:val="18"/>
                <w:szCs w:val="18"/>
              </w:rPr>
              <w:t>ゴルフ場で使用する農薬について、計画書に基づき使用量、散布状況を確認し、排出水の水質目標値に対しての汚染状況を確認する。</w:t>
            </w:r>
          </w:p>
          <w:p w14:paraId="00897EEA" w14:textId="77777777" w:rsidR="007577C5" w:rsidRPr="001128DB" w:rsidRDefault="007577C5" w:rsidP="00181153">
            <w:pPr>
              <w:widowControl/>
              <w:spacing w:line="240" w:lineRule="exact"/>
              <w:ind w:leftChars="100" w:left="210" w:firstLineChars="100" w:firstLine="180"/>
              <w:rPr>
                <w:sz w:val="18"/>
                <w:szCs w:val="18"/>
              </w:rPr>
            </w:pPr>
            <w:r w:rsidRPr="001128DB">
              <w:rPr>
                <w:rFonts w:hint="eastAsia"/>
                <w:sz w:val="18"/>
                <w:szCs w:val="18"/>
              </w:rPr>
              <w:t>また、河川水等の健康項目検査および有害物質検査を実施し、環境汚染への対応として有害物質の検査を行っている。</w:t>
            </w:r>
          </w:p>
          <w:p w14:paraId="35D67A00" w14:textId="77777777" w:rsidR="007577C5" w:rsidRPr="001128DB" w:rsidRDefault="007577C5" w:rsidP="00181153">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p w14:paraId="0013252D"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7985DFC0" w14:textId="77777777" w:rsidR="007577C5" w:rsidRPr="001128DB" w:rsidRDefault="007577C5" w:rsidP="00181153">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p w14:paraId="498F83BC"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21BDB1BE"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鳩川等河川水質検査11箇所、年1回実施。また、糞便性大腸菌群の分析を1地点で実施（内川・番匠関橋）。</w:t>
            </w:r>
          </w:p>
          <w:p w14:paraId="055895D3"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ゴルフ場排水残留農薬検査5ゴルフ場、24年度から年1回実施。</w:t>
            </w:r>
          </w:p>
          <w:p w14:paraId="3278844A" w14:textId="77777777" w:rsidR="007577C5" w:rsidRPr="001128DB" w:rsidRDefault="007577C5" w:rsidP="00181153">
            <w:pPr>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健康項目および有害物質検査において、検査対象物質が環境基準を超えたことはない。</w:t>
            </w:r>
          </w:p>
          <w:p w14:paraId="5477CD0B" w14:textId="3ED1A140" w:rsidR="00B6654C" w:rsidRPr="001128DB" w:rsidRDefault="00B6654C" w:rsidP="00181153">
            <w:pPr>
              <w:spacing w:line="240" w:lineRule="exact"/>
              <w:rPr>
                <w:rFonts w:ascii="ＭＳ 明朝" w:hAnsi="ＭＳ 明朝" w:cs="ＭＳ Ｐゴシック"/>
                <w:kern w:val="0"/>
                <w:sz w:val="18"/>
                <w:szCs w:val="18"/>
              </w:rPr>
            </w:pPr>
          </w:p>
        </w:tc>
      </w:tr>
      <w:tr w:rsidR="007577C5" w:rsidRPr="001128DB" w14:paraId="27DE7DA8" w14:textId="77777777" w:rsidTr="00181153">
        <w:trPr>
          <w:trHeight w:val="227"/>
        </w:trPr>
        <w:tc>
          <w:tcPr>
            <w:tcW w:w="566" w:type="dxa"/>
            <w:vMerge/>
            <w:shd w:val="clear" w:color="auto" w:fill="auto"/>
            <w:noWrap/>
            <w:vAlign w:val="center"/>
          </w:tcPr>
          <w:p w14:paraId="4FF001AD"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noWrap/>
            <w:vAlign w:val="center"/>
          </w:tcPr>
          <w:p w14:paraId="457D3B24"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27" w:type="dxa"/>
            <w:gridSpan w:val="2"/>
            <w:shd w:val="clear" w:color="auto" w:fill="F2F2F2"/>
            <w:vAlign w:val="center"/>
          </w:tcPr>
          <w:p w14:paraId="7052A021"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1,701千円</w:t>
            </w:r>
          </w:p>
        </w:tc>
        <w:tc>
          <w:tcPr>
            <w:tcW w:w="6373" w:type="dxa"/>
            <w:vMerge/>
          </w:tcPr>
          <w:p w14:paraId="2CD5F9D7" w14:textId="77777777" w:rsidR="007577C5" w:rsidRPr="001128DB" w:rsidRDefault="007577C5" w:rsidP="00181153">
            <w:pPr>
              <w:widowControl/>
              <w:spacing w:line="240" w:lineRule="exact"/>
              <w:rPr>
                <w:rFonts w:ascii="ＭＳ ゴシック" w:eastAsia="ＭＳ ゴシック" w:hAnsi="ＭＳ ゴシック" w:cs="ＭＳ Ｐゴシック"/>
                <w:kern w:val="0"/>
                <w:sz w:val="18"/>
                <w:szCs w:val="18"/>
              </w:rPr>
            </w:pPr>
          </w:p>
        </w:tc>
      </w:tr>
      <w:tr w:rsidR="007577C5" w:rsidRPr="001128DB" w14:paraId="4A6C32B8" w14:textId="77777777" w:rsidTr="00181153">
        <w:trPr>
          <w:trHeight w:val="227"/>
        </w:trPr>
        <w:tc>
          <w:tcPr>
            <w:tcW w:w="566" w:type="dxa"/>
            <w:vMerge/>
            <w:shd w:val="clear" w:color="auto" w:fill="auto"/>
            <w:noWrap/>
            <w:vAlign w:val="center"/>
          </w:tcPr>
          <w:p w14:paraId="1D8753A0"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noWrap/>
          </w:tcPr>
          <w:p w14:paraId="6B9FE070"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7868"/>
              </w:rPr>
              <w:t>予算現</w:t>
            </w:r>
            <w:r w:rsidRPr="007577C5">
              <w:rPr>
                <w:rFonts w:ascii="ＭＳ ゴシック" w:eastAsia="ＭＳ ゴシック" w:hAnsi="ＭＳ ゴシック" w:cs="ＭＳ Ｐゴシック" w:hint="eastAsia"/>
                <w:kern w:val="0"/>
                <w:sz w:val="18"/>
                <w:szCs w:val="18"/>
                <w:fitText w:val="900" w:id="-1228687868"/>
              </w:rPr>
              <w:t>額</w:t>
            </w:r>
          </w:p>
        </w:tc>
        <w:tc>
          <w:tcPr>
            <w:tcW w:w="1527" w:type="dxa"/>
            <w:gridSpan w:val="2"/>
            <w:shd w:val="clear" w:color="auto" w:fill="F2F2F2"/>
            <w:vAlign w:val="center"/>
          </w:tcPr>
          <w:p w14:paraId="6F72152E"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1,573千円</w:t>
            </w:r>
          </w:p>
        </w:tc>
        <w:tc>
          <w:tcPr>
            <w:tcW w:w="6373" w:type="dxa"/>
            <w:vMerge/>
          </w:tcPr>
          <w:p w14:paraId="06A38684" w14:textId="77777777" w:rsidR="007577C5" w:rsidRPr="001128DB" w:rsidRDefault="007577C5" w:rsidP="00181153">
            <w:pPr>
              <w:widowControl/>
              <w:spacing w:line="240" w:lineRule="exact"/>
              <w:rPr>
                <w:rFonts w:ascii="ＭＳ ゴシック" w:eastAsia="ＭＳ ゴシック" w:hAnsi="ＭＳ ゴシック" w:cs="ＭＳ Ｐゴシック"/>
                <w:kern w:val="0"/>
                <w:sz w:val="18"/>
                <w:szCs w:val="18"/>
              </w:rPr>
            </w:pPr>
          </w:p>
        </w:tc>
      </w:tr>
      <w:tr w:rsidR="007577C5" w:rsidRPr="001128DB" w14:paraId="5A37803D" w14:textId="77777777" w:rsidTr="00181153">
        <w:trPr>
          <w:trHeight w:val="227"/>
        </w:trPr>
        <w:tc>
          <w:tcPr>
            <w:tcW w:w="566" w:type="dxa"/>
            <w:vMerge/>
            <w:shd w:val="clear" w:color="auto" w:fill="auto"/>
            <w:noWrap/>
            <w:vAlign w:val="center"/>
          </w:tcPr>
          <w:p w14:paraId="33E2A299"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noWrap/>
            <w:vAlign w:val="center"/>
          </w:tcPr>
          <w:p w14:paraId="188494B0"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27" w:type="dxa"/>
            <w:gridSpan w:val="2"/>
            <w:shd w:val="clear" w:color="auto" w:fill="F2F2F2"/>
            <w:vAlign w:val="center"/>
          </w:tcPr>
          <w:p w14:paraId="3148D3E5"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1,573千円</w:t>
            </w:r>
          </w:p>
        </w:tc>
        <w:tc>
          <w:tcPr>
            <w:tcW w:w="6373" w:type="dxa"/>
            <w:vMerge/>
          </w:tcPr>
          <w:p w14:paraId="51F5B542" w14:textId="77777777" w:rsidR="007577C5" w:rsidRPr="001128DB" w:rsidRDefault="007577C5" w:rsidP="00181153">
            <w:pPr>
              <w:widowControl/>
              <w:spacing w:line="240" w:lineRule="exact"/>
              <w:rPr>
                <w:rFonts w:ascii="ＭＳ ゴシック" w:eastAsia="ＭＳ ゴシック" w:hAnsi="ＭＳ ゴシック" w:cs="ＭＳ Ｐゴシック"/>
                <w:kern w:val="0"/>
                <w:sz w:val="18"/>
                <w:szCs w:val="18"/>
              </w:rPr>
            </w:pPr>
          </w:p>
        </w:tc>
      </w:tr>
      <w:tr w:rsidR="007577C5" w:rsidRPr="001128DB" w14:paraId="23677DAB" w14:textId="77777777" w:rsidTr="00181153">
        <w:trPr>
          <w:trHeight w:val="2895"/>
        </w:trPr>
        <w:tc>
          <w:tcPr>
            <w:tcW w:w="566" w:type="dxa"/>
            <w:vMerge/>
            <w:shd w:val="clear" w:color="auto" w:fill="auto"/>
            <w:noWrap/>
            <w:vAlign w:val="center"/>
          </w:tcPr>
          <w:p w14:paraId="1E3F8725"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tcPr>
          <w:p w14:paraId="063047E6" w14:textId="77777777" w:rsidR="007577C5" w:rsidRPr="00F41AB6" w:rsidRDefault="007577C5" w:rsidP="00800E91">
            <w:pPr>
              <w:widowControl/>
              <w:spacing w:line="240" w:lineRule="exact"/>
              <w:rPr>
                <w:rFonts w:ascii="ＭＳ ゴシック" w:eastAsia="ＭＳ ゴシック" w:hAnsi="ＭＳ ゴシック" w:cs="ＭＳ Ｐゴシック"/>
                <w:kern w:val="0"/>
                <w:sz w:val="18"/>
                <w:szCs w:val="18"/>
              </w:rPr>
            </w:pPr>
          </w:p>
          <w:p w14:paraId="0542F18A" w14:textId="77777777" w:rsidR="007577C5" w:rsidRPr="00F41AB6" w:rsidRDefault="007577C5"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7438EA56" w14:textId="17C2A3E9" w:rsidR="007577C5" w:rsidRPr="00F41AB6" w:rsidRDefault="007577C5" w:rsidP="00800E91">
            <w:pPr>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B25070" w:rsidRPr="00F41AB6">
              <w:rPr>
                <w:rFonts w:ascii="ＭＳ ゴシック" w:eastAsia="ＭＳ ゴシック" w:hAnsi="ＭＳ ゴシック" w:cs="ＭＳ Ｐゴシック" w:hint="eastAsia"/>
                <w:kern w:val="0"/>
                <w:sz w:val="18"/>
                <w:szCs w:val="18"/>
              </w:rPr>
              <w:t>基本目標（安全安心）</w:t>
            </w:r>
          </w:p>
        </w:tc>
        <w:tc>
          <w:tcPr>
            <w:tcW w:w="6373" w:type="dxa"/>
            <w:vMerge/>
          </w:tcPr>
          <w:p w14:paraId="4682CFB7" w14:textId="77777777" w:rsidR="007577C5" w:rsidRPr="001128DB" w:rsidRDefault="007577C5" w:rsidP="00181153">
            <w:pPr>
              <w:widowControl/>
              <w:spacing w:line="240" w:lineRule="exact"/>
              <w:rPr>
                <w:rFonts w:ascii="ＭＳ ゴシック" w:eastAsia="ＭＳ ゴシック" w:hAnsi="ＭＳ ゴシック" w:cs="ＭＳ Ｐゴシック"/>
                <w:kern w:val="0"/>
                <w:sz w:val="18"/>
                <w:szCs w:val="18"/>
              </w:rPr>
            </w:pPr>
          </w:p>
        </w:tc>
      </w:tr>
      <w:tr w:rsidR="007577C5" w:rsidRPr="001128DB" w14:paraId="60528265" w14:textId="77777777" w:rsidTr="00181153">
        <w:trPr>
          <w:trHeight w:val="680"/>
        </w:trPr>
        <w:tc>
          <w:tcPr>
            <w:tcW w:w="566" w:type="dxa"/>
            <w:vMerge w:val="restart"/>
            <w:shd w:val="clear" w:color="auto" w:fill="auto"/>
            <w:noWrap/>
          </w:tcPr>
          <w:p w14:paraId="544CC8F6" w14:textId="77777777" w:rsidR="007577C5" w:rsidRPr="00B6654C" w:rsidRDefault="007577C5" w:rsidP="00B6654C">
            <w:pPr>
              <w:spacing w:line="240" w:lineRule="exact"/>
              <w:jc w:val="center"/>
              <w:rPr>
                <w:rFonts w:ascii="ＭＳ ゴシック" w:eastAsia="ＭＳ ゴシック" w:hAnsi="ＭＳ ゴシック" w:cs="ＭＳ Ｐゴシック"/>
                <w:kern w:val="0"/>
                <w:sz w:val="18"/>
                <w:szCs w:val="18"/>
              </w:rPr>
            </w:pPr>
          </w:p>
          <w:p w14:paraId="20C655EB" w14:textId="36F9693D" w:rsidR="007577C5" w:rsidRPr="00B6654C" w:rsidRDefault="008527AC" w:rsidP="00B6654C">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123</w:t>
            </w:r>
          </w:p>
          <w:p w14:paraId="73DAD5F6" w14:textId="77777777" w:rsidR="007577C5" w:rsidRPr="00B6654C" w:rsidRDefault="007577C5" w:rsidP="00B6654C">
            <w:pPr>
              <w:spacing w:line="240" w:lineRule="exact"/>
              <w:jc w:val="center"/>
              <w:rPr>
                <w:rFonts w:ascii="ＭＳ ゴシック" w:eastAsia="ＭＳ ゴシック" w:hAnsi="ＭＳ ゴシック" w:cs="ＭＳ Ｐゴシック"/>
                <w:kern w:val="0"/>
                <w:sz w:val="18"/>
                <w:szCs w:val="18"/>
              </w:rPr>
            </w:pPr>
          </w:p>
          <w:p w14:paraId="2D4F240C"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r w:rsidRPr="001128DB">
              <w:rPr>
                <w:rFonts w:ascii="ＭＳ ゴシック" w:eastAsia="ＭＳ ゴシック" w:hAnsi="ＭＳ ゴシック" w:hint="eastAsia"/>
                <w:sz w:val="20"/>
                <w:szCs w:val="20"/>
                <w:bdr w:val="single" w:sz="4" w:space="0" w:color="auto"/>
                <w:shd w:val="clear" w:color="auto" w:fill="D9D9D9"/>
              </w:rPr>
              <w:t>新</w:t>
            </w:r>
          </w:p>
          <w:p w14:paraId="5026A691"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tcBorders>
              <w:bottom w:val="single" w:sz="4" w:space="0" w:color="auto"/>
            </w:tcBorders>
            <w:shd w:val="clear" w:color="auto" w:fill="auto"/>
            <w:noWrap/>
          </w:tcPr>
          <w:p w14:paraId="75D0EA14" w14:textId="77777777" w:rsidR="007577C5" w:rsidRPr="001128DB" w:rsidRDefault="007577C5" w:rsidP="00800E91">
            <w:pPr>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旧鳩山町地域下水処理施設太陽光発電所ＰＣＳファン交換等工事</w:t>
            </w:r>
          </w:p>
        </w:tc>
        <w:tc>
          <w:tcPr>
            <w:tcW w:w="6373" w:type="dxa"/>
            <w:vMerge w:val="restart"/>
          </w:tcPr>
          <w:p w14:paraId="6AB10690" w14:textId="77777777" w:rsidR="007577C5" w:rsidRPr="00F41AB6" w:rsidRDefault="007577C5" w:rsidP="00181153">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(1) 事業の概要</w:t>
            </w:r>
          </w:p>
          <w:p w14:paraId="6D6C2D64" w14:textId="77777777" w:rsidR="00B25070" w:rsidRPr="00F41AB6" w:rsidRDefault="00B25070" w:rsidP="00181153">
            <w:pPr>
              <w:widowControl/>
              <w:spacing w:line="240" w:lineRule="exact"/>
              <w:ind w:leftChars="100" w:left="210" w:firstLineChars="100" w:firstLine="180"/>
              <w:rPr>
                <w:rFonts w:asciiTheme="minorEastAsia" w:eastAsiaTheme="minorEastAsia" w:hAnsiTheme="minorEastAsia"/>
                <w:sz w:val="18"/>
                <w:szCs w:val="18"/>
              </w:rPr>
            </w:pPr>
            <w:r w:rsidRPr="00F41AB6">
              <w:rPr>
                <w:rFonts w:asciiTheme="minorEastAsia" w:eastAsiaTheme="minorEastAsia" w:hAnsiTheme="minorEastAsia" w:hint="eastAsia"/>
                <w:sz w:val="18"/>
                <w:szCs w:val="18"/>
              </w:rPr>
              <w:t>平成27年度に運用を開始してから8年が経過するため機器に不具合等発生しかねない状況である。</w:t>
            </w:r>
          </w:p>
          <w:p w14:paraId="6A163E3A" w14:textId="77777777" w:rsidR="00B25070" w:rsidRPr="00F41AB6" w:rsidRDefault="00B25070" w:rsidP="00181153">
            <w:pPr>
              <w:widowControl/>
              <w:spacing w:line="240" w:lineRule="exact"/>
              <w:ind w:leftChars="100" w:left="210" w:firstLineChars="100" w:firstLine="180"/>
              <w:rPr>
                <w:rFonts w:asciiTheme="minorEastAsia" w:eastAsiaTheme="minorEastAsia" w:hAnsiTheme="minorEastAsia"/>
                <w:sz w:val="18"/>
                <w:szCs w:val="18"/>
              </w:rPr>
            </w:pPr>
            <w:r w:rsidRPr="00F41AB6">
              <w:rPr>
                <w:rFonts w:asciiTheme="minorEastAsia" w:eastAsiaTheme="minorEastAsia" w:hAnsiTheme="minorEastAsia" w:hint="eastAsia"/>
                <w:sz w:val="18"/>
                <w:szCs w:val="18"/>
              </w:rPr>
              <w:t>また、長期運用を図るためには定期的な機器の交換等を計画的に実施する必要がある。</w:t>
            </w:r>
          </w:p>
          <w:p w14:paraId="593BBA9F" w14:textId="77777777" w:rsidR="007577C5" w:rsidRPr="00F41AB6" w:rsidRDefault="007577C5" w:rsidP="00181153">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p w14:paraId="63734EF6" w14:textId="77777777" w:rsidR="007577C5" w:rsidRPr="00F41AB6" w:rsidRDefault="007577C5" w:rsidP="00181153">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(2) 当初予算と決算額が大きく異なる場合は、その理由</w:t>
            </w:r>
          </w:p>
          <w:p w14:paraId="59A90E1B" w14:textId="77777777" w:rsidR="007577C5" w:rsidRPr="00F41AB6" w:rsidRDefault="007577C5" w:rsidP="00181153">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p w14:paraId="458EFA60" w14:textId="77777777" w:rsidR="007577C5" w:rsidRPr="00F41AB6" w:rsidRDefault="007577C5" w:rsidP="00181153">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(3) 成果及び評価並びに改善点</w:t>
            </w:r>
          </w:p>
          <w:p w14:paraId="54E9062E" w14:textId="77777777" w:rsidR="007577C5" w:rsidRDefault="007577C5" w:rsidP="00181153">
            <w:pPr>
              <w:spacing w:line="240" w:lineRule="exact"/>
              <w:ind w:leftChars="100" w:left="210"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機器の保証期間が過ぎた後に故障した場合には、修理までに長期の休止が見込まれるなど多大な損失が予想されたが、一部の機器交換をしたことに合わせ現状の機器の状態の把握と今後の定期的な機器交換など確認することができた。</w:t>
            </w:r>
          </w:p>
          <w:p w14:paraId="2F0EA812" w14:textId="01E54DDF" w:rsidR="00037B83" w:rsidRPr="00F41AB6" w:rsidRDefault="00037B83" w:rsidP="00037B83">
            <w:pPr>
              <w:spacing w:line="240" w:lineRule="exact"/>
              <w:rPr>
                <w:rFonts w:ascii="ＭＳ ゴシック" w:eastAsia="ＭＳ ゴシック" w:hAnsi="ＭＳ ゴシック" w:cs="ＭＳ Ｐゴシック"/>
                <w:kern w:val="0"/>
                <w:sz w:val="18"/>
                <w:szCs w:val="18"/>
              </w:rPr>
            </w:pPr>
          </w:p>
        </w:tc>
      </w:tr>
      <w:tr w:rsidR="007577C5" w:rsidRPr="001128DB" w14:paraId="49D5D556" w14:textId="77777777" w:rsidTr="00B6654C">
        <w:trPr>
          <w:trHeight w:val="227"/>
        </w:trPr>
        <w:tc>
          <w:tcPr>
            <w:tcW w:w="566" w:type="dxa"/>
            <w:vMerge/>
            <w:shd w:val="clear" w:color="auto" w:fill="auto"/>
            <w:noWrap/>
            <w:vAlign w:val="center"/>
          </w:tcPr>
          <w:p w14:paraId="58613DF2"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solid" w:color="F2F2F2" w:themeColor="background1" w:themeShade="F2" w:fill="auto"/>
            <w:noWrap/>
            <w:vAlign w:val="center"/>
          </w:tcPr>
          <w:p w14:paraId="25926447"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27" w:type="dxa"/>
            <w:gridSpan w:val="2"/>
            <w:shd w:val="solid" w:color="F2F2F2" w:themeColor="background1" w:themeShade="F2" w:fill="auto"/>
            <w:vAlign w:val="center"/>
          </w:tcPr>
          <w:p w14:paraId="7C1DB8D4"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3,630千円</w:t>
            </w:r>
          </w:p>
        </w:tc>
        <w:tc>
          <w:tcPr>
            <w:tcW w:w="6373" w:type="dxa"/>
            <w:vMerge/>
            <w:vAlign w:val="center"/>
          </w:tcPr>
          <w:p w14:paraId="1B489055" w14:textId="77777777" w:rsidR="007577C5" w:rsidRPr="001128DB" w:rsidRDefault="007577C5" w:rsidP="00800E91">
            <w:pPr>
              <w:widowControl/>
              <w:spacing w:line="240" w:lineRule="exact"/>
              <w:jc w:val="left"/>
              <w:rPr>
                <w:rFonts w:ascii="ＭＳ ゴシック" w:eastAsia="ＭＳ ゴシック" w:hAnsi="ＭＳ ゴシック" w:cs="ＭＳ Ｐゴシック"/>
                <w:kern w:val="0"/>
                <w:sz w:val="18"/>
                <w:szCs w:val="18"/>
              </w:rPr>
            </w:pPr>
          </w:p>
        </w:tc>
      </w:tr>
      <w:tr w:rsidR="007577C5" w:rsidRPr="001128DB" w14:paraId="3A350B0E" w14:textId="77777777" w:rsidTr="00B6654C">
        <w:trPr>
          <w:trHeight w:val="227"/>
        </w:trPr>
        <w:tc>
          <w:tcPr>
            <w:tcW w:w="566" w:type="dxa"/>
            <w:vMerge/>
            <w:shd w:val="clear" w:color="auto" w:fill="auto"/>
            <w:noWrap/>
            <w:vAlign w:val="center"/>
          </w:tcPr>
          <w:p w14:paraId="2B661085"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solid" w:color="F2F2F2" w:themeColor="background1" w:themeShade="F2" w:fill="auto"/>
            <w:noWrap/>
          </w:tcPr>
          <w:p w14:paraId="059494B6"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7867"/>
              </w:rPr>
              <w:t>予算現</w:t>
            </w:r>
            <w:r w:rsidRPr="007577C5">
              <w:rPr>
                <w:rFonts w:ascii="ＭＳ ゴシック" w:eastAsia="ＭＳ ゴシック" w:hAnsi="ＭＳ ゴシック" w:cs="ＭＳ Ｐゴシック" w:hint="eastAsia"/>
                <w:kern w:val="0"/>
                <w:sz w:val="18"/>
                <w:szCs w:val="18"/>
                <w:fitText w:val="900" w:id="-1228687867"/>
              </w:rPr>
              <w:t>額</w:t>
            </w:r>
          </w:p>
        </w:tc>
        <w:tc>
          <w:tcPr>
            <w:tcW w:w="1527" w:type="dxa"/>
            <w:gridSpan w:val="2"/>
            <w:shd w:val="solid" w:color="F2F2F2" w:themeColor="background1" w:themeShade="F2" w:fill="auto"/>
            <w:vAlign w:val="center"/>
          </w:tcPr>
          <w:p w14:paraId="3019CE27"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3,520千円</w:t>
            </w:r>
          </w:p>
        </w:tc>
        <w:tc>
          <w:tcPr>
            <w:tcW w:w="6373" w:type="dxa"/>
            <w:vMerge/>
            <w:vAlign w:val="center"/>
          </w:tcPr>
          <w:p w14:paraId="6906854F" w14:textId="77777777" w:rsidR="007577C5" w:rsidRPr="001128DB" w:rsidRDefault="007577C5" w:rsidP="00800E91">
            <w:pPr>
              <w:widowControl/>
              <w:spacing w:line="240" w:lineRule="exact"/>
              <w:jc w:val="left"/>
              <w:rPr>
                <w:rFonts w:ascii="ＭＳ ゴシック" w:eastAsia="ＭＳ ゴシック" w:hAnsi="ＭＳ ゴシック" w:cs="ＭＳ Ｐゴシック"/>
                <w:kern w:val="0"/>
                <w:sz w:val="18"/>
                <w:szCs w:val="18"/>
              </w:rPr>
            </w:pPr>
          </w:p>
        </w:tc>
      </w:tr>
      <w:tr w:rsidR="007577C5" w:rsidRPr="001128DB" w14:paraId="2E16EAE2" w14:textId="77777777" w:rsidTr="00B6654C">
        <w:trPr>
          <w:trHeight w:val="227"/>
        </w:trPr>
        <w:tc>
          <w:tcPr>
            <w:tcW w:w="566" w:type="dxa"/>
            <w:vMerge/>
            <w:shd w:val="clear" w:color="auto" w:fill="auto"/>
            <w:noWrap/>
            <w:vAlign w:val="center"/>
          </w:tcPr>
          <w:p w14:paraId="1FF5EC62"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solid" w:color="F2F2F2" w:themeColor="background1" w:themeShade="F2" w:fill="auto"/>
            <w:noWrap/>
            <w:vAlign w:val="center"/>
          </w:tcPr>
          <w:p w14:paraId="387A2C57"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27" w:type="dxa"/>
            <w:gridSpan w:val="2"/>
            <w:shd w:val="solid" w:color="F2F2F2" w:themeColor="background1" w:themeShade="F2" w:fill="auto"/>
            <w:vAlign w:val="center"/>
          </w:tcPr>
          <w:p w14:paraId="4203DD0C"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3,520千円</w:t>
            </w:r>
          </w:p>
        </w:tc>
        <w:tc>
          <w:tcPr>
            <w:tcW w:w="6373" w:type="dxa"/>
            <w:vMerge/>
            <w:vAlign w:val="center"/>
          </w:tcPr>
          <w:p w14:paraId="2943EE3A" w14:textId="77777777" w:rsidR="007577C5" w:rsidRPr="001128DB" w:rsidRDefault="007577C5" w:rsidP="00800E91">
            <w:pPr>
              <w:widowControl/>
              <w:spacing w:line="240" w:lineRule="exact"/>
              <w:jc w:val="left"/>
              <w:rPr>
                <w:rFonts w:ascii="ＭＳ ゴシック" w:eastAsia="ＭＳ ゴシック" w:hAnsi="ＭＳ ゴシック" w:cs="ＭＳ Ｐゴシック"/>
                <w:kern w:val="0"/>
                <w:sz w:val="18"/>
                <w:szCs w:val="18"/>
              </w:rPr>
            </w:pPr>
          </w:p>
        </w:tc>
      </w:tr>
      <w:tr w:rsidR="007577C5" w:rsidRPr="001128DB" w14:paraId="4C9A9020" w14:textId="77777777" w:rsidTr="00800E91">
        <w:trPr>
          <w:trHeight w:val="480"/>
        </w:trPr>
        <w:tc>
          <w:tcPr>
            <w:tcW w:w="566" w:type="dxa"/>
            <w:vMerge/>
            <w:shd w:val="clear" w:color="auto" w:fill="auto"/>
            <w:noWrap/>
            <w:vAlign w:val="center"/>
          </w:tcPr>
          <w:p w14:paraId="403DA257"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tcPr>
          <w:p w14:paraId="1789ACF7" w14:textId="77777777" w:rsidR="007577C5" w:rsidRPr="00F41AB6" w:rsidRDefault="007577C5" w:rsidP="00800E91">
            <w:pPr>
              <w:spacing w:line="240" w:lineRule="exact"/>
              <w:rPr>
                <w:rFonts w:ascii="ＭＳ ゴシック" w:eastAsia="ＭＳ ゴシック" w:hAnsi="ＭＳ ゴシック" w:cs="ＭＳ Ｐゴシック"/>
                <w:kern w:val="0"/>
                <w:sz w:val="18"/>
                <w:szCs w:val="18"/>
              </w:rPr>
            </w:pPr>
          </w:p>
          <w:p w14:paraId="17BD2C8A" w14:textId="77777777" w:rsidR="007577C5" w:rsidRPr="00F41AB6" w:rsidRDefault="007577C5"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4F62756F" w14:textId="0D9A8FCB" w:rsidR="007577C5" w:rsidRPr="00F41AB6" w:rsidRDefault="007577C5" w:rsidP="00800E91">
            <w:pPr>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B25070" w:rsidRPr="00F41AB6">
              <w:rPr>
                <w:rFonts w:ascii="ＭＳ ゴシック" w:eastAsia="ＭＳ ゴシック" w:hAnsi="ＭＳ ゴシック" w:cs="ＭＳ Ｐゴシック" w:hint="eastAsia"/>
                <w:kern w:val="0"/>
                <w:sz w:val="18"/>
                <w:szCs w:val="18"/>
              </w:rPr>
              <w:t>まち・ひと・しごと（協働・地域活性化）</w:t>
            </w:r>
          </w:p>
          <w:p w14:paraId="0F401239" w14:textId="77777777" w:rsidR="007577C5" w:rsidRPr="00F41AB6" w:rsidRDefault="007577C5" w:rsidP="00800E91">
            <w:pPr>
              <w:spacing w:line="240" w:lineRule="exact"/>
              <w:rPr>
                <w:rFonts w:ascii="ＭＳ ゴシック" w:eastAsia="ＭＳ ゴシック" w:hAnsi="ＭＳ ゴシック" w:cs="ＭＳ Ｐゴシック"/>
                <w:kern w:val="0"/>
                <w:sz w:val="18"/>
                <w:szCs w:val="18"/>
              </w:rPr>
            </w:pPr>
          </w:p>
        </w:tc>
        <w:tc>
          <w:tcPr>
            <w:tcW w:w="6373" w:type="dxa"/>
            <w:vMerge/>
            <w:vAlign w:val="center"/>
          </w:tcPr>
          <w:p w14:paraId="2807C197" w14:textId="77777777" w:rsidR="007577C5" w:rsidRPr="001128DB" w:rsidRDefault="007577C5" w:rsidP="00800E91">
            <w:pPr>
              <w:widowControl/>
              <w:spacing w:line="240" w:lineRule="exact"/>
              <w:jc w:val="left"/>
              <w:rPr>
                <w:rFonts w:ascii="ＭＳ ゴシック" w:eastAsia="ＭＳ ゴシック" w:hAnsi="ＭＳ ゴシック" w:cs="ＭＳ Ｐゴシック"/>
                <w:kern w:val="0"/>
                <w:sz w:val="18"/>
                <w:szCs w:val="18"/>
              </w:rPr>
            </w:pPr>
          </w:p>
        </w:tc>
      </w:tr>
      <w:tr w:rsidR="007577C5" w:rsidRPr="001128DB" w14:paraId="5A4041D5" w14:textId="77777777" w:rsidTr="00181153">
        <w:trPr>
          <w:trHeight w:val="510"/>
        </w:trPr>
        <w:tc>
          <w:tcPr>
            <w:tcW w:w="566" w:type="dxa"/>
            <w:vMerge w:val="restart"/>
            <w:shd w:val="clear" w:color="auto" w:fill="auto"/>
            <w:noWrap/>
          </w:tcPr>
          <w:p w14:paraId="60980665"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433A4AAD" w14:textId="7E2735F8" w:rsidR="007577C5"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124</w:t>
            </w:r>
          </w:p>
          <w:p w14:paraId="2E4F9D99"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3F5DCCC0"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tcBorders>
              <w:bottom w:val="single" w:sz="4" w:space="0" w:color="auto"/>
            </w:tcBorders>
            <w:shd w:val="clear" w:color="auto" w:fill="auto"/>
            <w:noWrap/>
          </w:tcPr>
          <w:p w14:paraId="0C84B73F"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b/>
                <w:kern w:val="0"/>
                <w:sz w:val="18"/>
                <w:szCs w:val="18"/>
              </w:rPr>
              <w:t>ごみ不法投棄監視清掃業務委託料</w:t>
            </w:r>
          </w:p>
        </w:tc>
        <w:tc>
          <w:tcPr>
            <w:tcW w:w="6373" w:type="dxa"/>
            <w:vMerge w:val="restart"/>
          </w:tcPr>
          <w:p w14:paraId="5A76A907"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153F53C7"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不法投棄の定期的な監視を行うことにより、ごみの不法投棄の未然防止、不法投棄があった場合における迅速な撤去を実施し、地域環境の美化を図る。1月当たり概ね3回実施。</w:t>
            </w:r>
          </w:p>
          <w:p w14:paraId="397DB1CA"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p>
          <w:p w14:paraId="261A6A93"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5E775B39"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p>
          <w:p w14:paraId="23F38109"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4FA9FC40"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監視活動によるごみ回収量は、令和3年度と比較すると約8.4％と減少傾向にあるが、引き続き監視活動や啓発活動を実施し、地域環境の美化に努める。</w:t>
            </w:r>
          </w:p>
          <w:p w14:paraId="473F161D" w14:textId="77777777" w:rsidR="007577C5" w:rsidRPr="001128DB" w:rsidRDefault="007577C5" w:rsidP="00181153">
            <w:pPr>
              <w:widowControl/>
              <w:spacing w:line="240" w:lineRule="exact"/>
              <w:rPr>
                <w:rFonts w:ascii="ＭＳ ゴシック" w:eastAsia="ＭＳ ゴシック" w:hAnsi="ＭＳ ゴシック" w:cs="ＭＳ Ｐゴシック"/>
                <w:kern w:val="0"/>
                <w:sz w:val="18"/>
                <w:szCs w:val="18"/>
              </w:rPr>
            </w:pPr>
          </w:p>
        </w:tc>
      </w:tr>
      <w:tr w:rsidR="007577C5" w:rsidRPr="001128DB" w14:paraId="1131D6BC" w14:textId="77777777" w:rsidTr="00181153">
        <w:trPr>
          <w:trHeight w:val="227"/>
        </w:trPr>
        <w:tc>
          <w:tcPr>
            <w:tcW w:w="566" w:type="dxa"/>
            <w:vMerge/>
            <w:shd w:val="clear" w:color="auto" w:fill="auto"/>
            <w:noWrap/>
            <w:vAlign w:val="center"/>
          </w:tcPr>
          <w:p w14:paraId="6E2A6669"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themeFill="background1" w:themeFillShade="F2"/>
            <w:noWrap/>
            <w:vAlign w:val="center"/>
          </w:tcPr>
          <w:p w14:paraId="6BA7C8C5"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27" w:type="dxa"/>
            <w:gridSpan w:val="2"/>
            <w:shd w:val="clear" w:color="auto" w:fill="F2F2F2" w:themeFill="background1" w:themeFillShade="F2"/>
            <w:vAlign w:val="center"/>
          </w:tcPr>
          <w:p w14:paraId="1ECE2CDF"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257千円</w:t>
            </w:r>
          </w:p>
        </w:tc>
        <w:tc>
          <w:tcPr>
            <w:tcW w:w="6373" w:type="dxa"/>
            <w:vMerge/>
          </w:tcPr>
          <w:p w14:paraId="669C31DD" w14:textId="77777777" w:rsidR="007577C5" w:rsidRPr="001128DB" w:rsidRDefault="007577C5" w:rsidP="00181153">
            <w:pPr>
              <w:widowControl/>
              <w:spacing w:line="240" w:lineRule="exact"/>
              <w:rPr>
                <w:rFonts w:ascii="ＭＳ ゴシック" w:eastAsia="ＭＳ ゴシック" w:hAnsi="ＭＳ ゴシック" w:cs="ＭＳ Ｐゴシック"/>
                <w:kern w:val="0"/>
                <w:sz w:val="18"/>
                <w:szCs w:val="18"/>
              </w:rPr>
            </w:pPr>
          </w:p>
        </w:tc>
      </w:tr>
      <w:tr w:rsidR="007577C5" w:rsidRPr="001128DB" w14:paraId="66D275A5" w14:textId="77777777" w:rsidTr="00181153">
        <w:trPr>
          <w:trHeight w:val="227"/>
        </w:trPr>
        <w:tc>
          <w:tcPr>
            <w:tcW w:w="566" w:type="dxa"/>
            <w:vMerge/>
            <w:shd w:val="clear" w:color="auto" w:fill="auto"/>
            <w:noWrap/>
            <w:vAlign w:val="center"/>
          </w:tcPr>
          <w:p w14:paraId="4007AFE8"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themeFill="background1" w:themeFillShade="F2"/>
            <w:noWrap/>
          </w:tcPr>
          <w:p w14:paraId="01F4274F"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7866"/>
              </w:rPr>
              <w:t>予算現</w:t>
            </w:r>
            <w:r w:rsidRPr="007577C5">
              <w:rPr>
                <w:rFonts w:ascii="ＭＳ ゴシック" w:eastAsia="ＭＳ ゴシック" w:hAnsi="ＭＳ ゴシック" w:cs="ＭＳ Ｐゴシック" w:hint="eastAsia"/>
                <w:kern w:val="0"/>
                <w:sz w:val="18"/>
                <w:szCs w:val="18"/>
                <w:fitText w:val="900" w:id="-1228687866"/>
              </w:rPr>
              <w:t>額</w:t>
            </w:r>
          </w:p>
        </w:tc>
        <w:tc>
          <w:tcPr>
            <w:tcW w:w="1527" w:type="dxa"/>
            <w:gridSpan w:val="2"/>
            <w:shd w:val="clear" w:color="auto" w:fill="F2F2F2" w:themeFill="background1" w:themeFillShade="F2"/>
            <w:vAlign w:val="center"/>
          </w:tcPr>
          <w:p w14:paraId="0E94B4E1"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257千円</w:t>
            </w:r>
          </w:p>
        </w:tc>
        <w:tc>
          <w:tcPr>
            <w:tcW w:w="6373" w:type="dxa"/>
            <w:vMerge/>
          </w:tcPr>
          <w:p w14:paraId="79EBD189" w14:textId="77777777" w:rsidR="007577C5" w:rsidRPr="001128DB" w:rsidRDefault="007577C5" w:rsidP="00181153">
            <w:pPr>
              <w:widowControl/>
              <w:spacing w:line="240" w:lineRule="exact"/>
              <w:rPr>
                <w:rFonts w:ascii="ＭＳ ゴシック" w:eastAsia="ＭＳ ゴシック" w:hAnsi="ＭＳ ゴシック" w:cs="ＭＳ Ｐゴシック"/>
                <w:kern w:val="0"/>
                <w:sz w:val="18"/>
                <w:szCs w:val="18"/>
              </w:rPr>
            </w:pPr>
          </w:p>
        </w:tc>
      </w:tr>
      <w:tr w:rsidR="007577C5" w:rsidRPr="001128DB" w14:paraId="61F255A0" w14:textId="77777777" w:rsidTr="00181153">
        <w:trPr>
          <w:trHeight w:val="227"/>
        </w:trPr>
        <w:tc>
          <w:tcPr>
            <w:tcW w:w="566" w:type="dxa"/>
            <w:vMerge/>
            <w:shd w:val="clear" w:color="auto" w:fill="auto"/>
            <w:noWrap/>
            <w:vAlign w:val="center"/>
          </w:tcPr>
          <w:p w14:paraId="32F824F7"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themeFill="background1" w:themeFillShade="F2"/>
            <w:noWrap/>
            <w:vAlign w:val="center"/>
          </w:tcPr>
          <w:p w14:paraId="74AEF264"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27" w:type="dxa"/>
            <w:gridSpan w:val="2"/>
            <w:shd w:val="clear" w:color="auto" w:fill="F2F2F2" w:themeFill="background1" w:themeFillShade="F2"/>
            <w:vAlign w:val="center"/>
          </w:tcPr>
          <w:p w14:paraId="7695DE49"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257千円</w:t>
            </w:r>
          </w:p>
        </w:tc>
        <w:tc>
          <w:tcPr>
            <w:tcW w:w="6373" w:type="dxa"/>
            <w:vMerge/>
          </w:tcPr>
          <w:p w14:paraId="6E7D8F60" w14:textId="77777777" w:rsidR="007577C5" w:rsidRPr="001128DB" w:rsidRDefault="007577C5" w:rsidP="00181153">
            <w:pPr>
              <w:widowControl/>
              <w:spacing w:line="240" w:lineRule="exact"/>
              <w:rPr>
                <w:rFonts w:ascii="ＭＳ ゴシック" w:eastAsia="ＭＳ ゴシック" w:hAnsi="ＭＳ ゴシック" w:cs="ＭＳ Ｐゴシック"/>
                <w:kern w:val="0"/>
                <w:sz w:val="18"/>
                <w:szCs w:val="18"/>
              </w:rPr>
            </w:pPr>
          </w:p>
        </w:tc>
      </w:tr>
      <w:tr w:rsidR="007577C5" w:rsidRPr="001128DB" w14:paraId="1FD5E504" w14:textId="77777777" w:rsidTr="00181153">
        <w:trPr>
          <w:trHeight w:val="409"/>
        </w:trPr>
        <w:tc>
          <w:tcPr>
            <w:tcW w:w="566" w:type="dxa"/>
            <w:vMerge/>
            <w:shd w:val="clear" w:color="auto" w:fill="auto"/>
            <w:noWrap/>
            <w:vAlign w:val="center"/>
          </w:tcPr>
          <w:p w14:paraId="28CBCFCA"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tcPr>
          <w:p w14:paraId="23E123E9" w14:textId="77777777" w:rsidR="0083152C" w:rsidRPr="00F41AB6" w:rsidRDefault="0083152C" w:rsidP="0083152C">
            <w:pPr>
              <w:spacing w:line="240" w:lineRule="exact"/>
              <w:rPr>
                <w:rFonts w:ascii="ＭＳ ゴシック" w:eastAsia="ＭＳ ゴシック" w:hAnsi="ＭＳ ゴシック" w:cs="ＭＳ Ｐゴシック"/>
                <w:kern w:val="0"/>
                <w:sz w:val="18"/>
                <w:szCs w:val="18"/>
              </w:rPr>
            </w:pPr>
          </w:p>
          <w:p w14:paraId="0F2B7232" w14:textId="77777777" w:rsidR="0083152C" w:rsidRPr="00F41AB6" w:rsidRDefault="0083152C" w:rsidP="0083152C">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10C8A5C2" w14:textId="19AE83A9" w:rsidR="0083152C" w:rsidRPr="00F41AB6" w:rsidRDefault="0083152C" w:rsidP="0083152C">
            <w:pPr>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B25070" w:rsidRPr="00F41AB6">
              <w:rPr>
                <w:rFonts w:ascii="ＭＳ ゴシック" w:eastAsia="ＭＳ ゴシック" w:hAnsi="ＭＳ ゴシック" w:cs="ＭＳ Ｐゴシック" w:hint="eastAsia"/>
                <w:kern w:val="0"/>
                <w:sz w:val="18"/>
                <w:szCs w:val="18"/>
              </w:rPr>
              <w:t>基本目標（安全安心）</w:t>
            </w:r>
          </w:p>
          <w:p w14:paraId="2DEF4B1B" w14:textId="77777777" w:rsidR="007577C5" w:rsidRPr="00F41AB6" w:rsidRDefault="007577C5" w:rsidP="00800E91">
            <w:pPr>
              <w:spacing w:line="240" w:lineRule="exact"/>
              <w:rPr>
                <w:rFonts w:ascii="ＭＳ ゴシック" w:eastAsia="ＭＳ ゴシック" w:hAnsi="ＭＳ ゴシック" w:cs="ＭＳ Ｐゴシック"/>
                <w:kern w:val="0"/>
                <w:sz w:val="18"/>
                <w:szCs w:val="18"/>
              </w:rPr>
            </w:pPr>
          </w:p>
        </w:tc>
        <w:tc>
          <w:tcPr>
            <w:tcW w:w="6373" w:type="dxa"/>
            <w:vMerge/>
          </w:tcPr>
          <w:p w14:paraId="502112AA" w14:textId="77777777" w:rsidR="007577C5" w:rsidRPr="001128DB" w:rsidRDefault="007577C5" w:rsidP="00181153">
            <w:pPr>
              <w:widowControl/>
              <w:spacing w:line="240" w:lineRule="exact"/>
              <w:rPr>
                <w:rFonts w:ascii="ＭＳ ゴシック" w:eastAsia="ＭＳ ゴシック" w:hAnsi="ＭＳ ゴシック" w:cs="ＭＳ Ｐゴシック"/>
                <w:kern w:val="0"/>
                <w:sz w:val="18"/>
                <w:szCs w:val="18"/>
              </w:rPr>
            </w:pPr>
          </w:p>
        </w:tc>
      </w:tr>
      <w:tr w:rsidR="007577C5" w:rsidRPr="001128DB" w14:paraId="652EA462" w14:textId="77777777" w:rsidTr="00181153">
        <w:trPr>
          <w:trHeight w:val="510"/>
        </w:trPr>
        <w:tc>
          <w:tcPr>
            <w:tcW w:w="566" w:type="dxa"/>
            <w:vMerge w:val="restart"/>
            <w:shd w:val="clear" w:color="auto" w:fill="auto"/>
            <w:noWrap/>
          </w:tcPr>
          <w:p w14:paraId="6BBF9B73"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30BB722E" w14:textId="6769F744" w:rsidR="007577C5"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125</w:t>
            </w:r>
          </w:p>
          <w:p w14:paraId="22181BAA"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11EA1124" w14:textId="77777777" w:rsidR="007577C5" w:rsidRPr="001128DB" w:rsidRDefault="007577C5" w:rsidP="00800E91">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5BA05763"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2EBB9822" w14:textId="77777777" w:rsidR="0062012B" w:rsidRPr="001128DB" w:rsidRDefault="0062012B" w:rsidP="0062012B">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r w:rsidRPr="001128DB">
              <w:rPr>
                <w:rFonts w:ascii="ＭＳ ゴシック" w:eastAsia="ＭＳ ゴシック" w:hAnsi="ＭＳ ゴシック" w:hint="eastAsia"/>
                <w:sz w:val="20"/>
                <w:szCs w:val="20"/>
                <w:bdr w:val="single" w:sz="4" w:space="0" w:color="auto"/>
                <w:shd w:val="clear" w:color="auto" w:fill="000000"/>
              </w:rPr>
              <w:t>補</w:t>
            </w:r>
          </w:p>
          <w:p w14:paraId="31454B7B" w14:textId="2254EAAC"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vAlign w:val="center"/>
          </w:tcPr>
          <w:p w14:paraId="4A6D7158" w14:textId="77777777" w:rsidR="007577C5" w:rsidRPr="001128DB" w:rsidRDefault="007577C5"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災害廃棄物収集運搬処理等業務委託料</w:t>
            </w:r>
          </w:p>
        </w:tc>
        <w:tc>
          <w:tcPr>
            <w:tcW w:w="6373" w:type="dxa"/>
            <w:vMerge w:val="restart"/>
          </w:tcPr>
          <w:p w14:paraId="63A217A1"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5C717372"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令和4年7月12日の大雨により大量の災害廃棄物が発生したことから、当該災害廃棄物の受入れ及び処理にあたり、仮置場を適正に運用するため、迅速に災害廃棄物を仮置場から早期に搬出、処理をする必要が生じた。</w:t>
            </w:r>
          </w:p>
          <w:p w14:paraId="0766D534"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p>
          <w:p w14:paraId="0F0DD7E0"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211F77C1"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p>
          <w:p w14:paraId="4F41F69D"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309EB429"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被災者や職員はもとより国など関係機関、関係団体、事業者等のご理解とご協力を得ながら災害ごみ量115.4トンを適正に処理することができた。</w:t>
            </w:r>
          </w:p>
          <w:p w14:paraId="53725B8A"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p>
        </w:tc>
      </w:tr>
      <w:tr w:rsidR="007577C5" w:rsidRPr="001128DB" w14:paraId="361B5DC7" w14:textId="77777777" w:rsidTr="00800E91">
        <w:trPr>
          <w:trHeight w:val="227"/>
        </w:trPr>
        <w:tc>
          <w:tcPr>
            <w:tcW w:w="566" w:type="dxa"/>
            <w:vMerge/>
            <w:shd w:val="clear" w:color="auto" w:fill="auto"/>
            <w:noWrap/>
            <w:vAlign w:val="center"/>
          </w:tcPr>
          <w:p w14:paraId="496528FB"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noWrap/>
            <w:vAlign w:val="center"/>
          </w:tcPr>
          <w:p w14:paraId="48E1F5CE"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27" w:type="dxa"/>
            <w:gridSpan w:val="2"/>
            <w:shd w:val="clear" w:color="auto" w:fill="F2F2F2"/>
            <w:vAlign w:val="center"/>
          </w:tcPr>
          <w:p w14:paraId="1F9FCAC3"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73" w:type="dxa"/>
            <w:vMerge/>
            <w:vAlign w:val="center"/>
          </w:tcPr>
          <w:p w14:paraId="50325608" w14:textId="77777777" w:rsidR="007577C5" w:rsidRPr="001128DB" w:rsidRDefault="007577C5" w:rsidP="00800E91">
            <w:pPr>
              <w:widowControl/>
              <w:spacing w:line="240" w:lineRule="exact"/>
              <w:jc w:val="left"/>
              <w:rPr>
                <w:rFonts w:ascii="ＭＳ ゴシック" w:eastAsia="ＭＳ ゴシック" w:hAnsi="ＭＳ ゴシック" w:cs="ＭＳ Ｐゴシック"/>
                <w:kern w:val="0"/>
                <w:sz w:val="18"/>
                <w:szCs w:val="18"/>
              </w:rPr>
            </w:pPr>
          </w:p>
        </w:tc>
      </w:tr>
      <w:tr w:rsidR="007577C5" w:rsidRPr="001128DB" w14:paraId="21CCCE11" w14:textId="77777777" w:rsidTr="00800E91">
        <w:trPr>
          <w:trHeight w:val="227"/>
        </w:trPr>
        <w:tc>
          <w:tcPr>
            <w:tcW w:w="566" w:type="dxa"/>
            <w:vMerge/>
            <w:shd w:val="clear" w:color="auto" w:fill="auto"/>
            <w:noWrap/>
            <w:vAlign w:val="center"/>
          </w:tcPr>
          <w:p w14:paraId="52E97235"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noWrap/>
          </w:tcPr>
          <w:p w14:paraId="60CF5011"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7865"/>
              </w:rPr>
              <w:t>予算現</w:t>
            </w:r>
            <w:r w:rsidRPr="007577C5">
              <w:rPr>
                <w:rFonts w:ascii="ＭＳ ゴシック" w:eastAsia="ＭＳ ゴシック" w:hAnsi="ＭＳ ゴシック" w:cs="ＭＳ Ｐゴシック" w:hint="eastAsia"/>
                <w:kern w:val="0"/>
                <w:sz w:val="18"/>
                <w:szCs w:val="18"/>
                <w:fitText w:val="900" w:id="-1228687865"/>
              </w:rPr>
              <w:t>額</w:t>
            </w:r>
          </w:p>
        </w:tc>
        <w:tc>
          <w:tcPr>
            <w:tcW w:w="1527" w:type="dxa"/>
            <w:gridSpan w:val="2"/>
            <w:shd w:val="clear" w:color="auto" w:fill="F2F2F2"/>
            <w:vAlign w:val="center"/>
          </w:tcPr>
          <w:p w14:paraId="0C3F7CD6"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11,053千円</w:t>
            </w:r>
          </w:p>
        </w:tc>
        <w:tc>
          <w:tcPr>
            <w:tcW w:w="6373" w:type="dxa"/>
            <w:vMerge/>
            <w:vAlign w:val="center"/>
          </w:tcPr>
          <w:p w14:paraId="7AA4DD5A" w14:textId="77777777" w:rsidR="007577C5" w:rsidRPr="001128DB" w:rsidRDefault="007577C5" w:rsidP="00800E91">
            <w:pPr>
              <w:widowControl/>
              <w:spacing w:line="240" w:lineRule="exact"/>
              <w:jc w:val="left"/>
              <w:rPr>
                <w:rFonts w:ascii="ＭＳ ゴシック" w:eastAsia="ＭＳ ゴシック" w:hAnsi="ＭＳ ゴシック" w:cs="ＭＳ Ｐゴシック"/>
                <w:kern w:val="0"/>
                <w:sz w:val="18"/>
                <w:szCs w:val="18"/>
              </w:rPr>
            </w:pPr>
          </w:p>
        </w:tc>
      </w:tr>
      <w:tr w:rsidR="007577C5" w:rsidRPr="001128DB" w14:paraId="45228FBD" w14:textId="77777777" w:rsidTr="00800E91">
        <w:trPr>
          <w:trHeight w:val="227"/>
        </w:trPr>
        <w:tc>
          <w:tcPr>
            <w:tcW w:w="566" w:type="dxa"/>
            <w:vMerge/>
            <w:shd w:val="clear" w:color="auto" w:fill="auto"/>
            <w:noWrap/>
            <w:vAlign w:val="center"/>
          </w:tcPr>
          <w:p w14:paraId="490A2C21"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noWrap/>
            <w:vAlign w:val="center"/>
          </w:tcPr>
          <w:p w14:paraId="264BD28B"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27" w:type="dxa"/>
            <w:gridSpan w:val="2"/>
            <w:shd w:val="clear" w:color="auto" w:fill="F2F2F2"/>
            <w:vAlign w:val="center"/>
          </w:tcPr>
          <w:p w14:paraId="45D8EF32"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11,053千円</w:t>
            </w:r>
          </w:p>
        </w:tc>
        <w:tc>
          <w:tcPr>
            <w:tcW w:w="6373" w:type="dxa"/>
            <w:vMerge/>
            <w:vAlign w:val="center"/>
          </w:tcPr>
          <w:p w14:paraId="2E5D1CB1" w14:textId="77777777" w:rsidR="007577C5" w:rsidRPr="001128DB" w:rsidRDefault="007577C5" w:rsidP="00800E91">
            <w:pPr>
              <w:widowControl/>
              <w:spacing w:line="240" w:lineRule="exact"/>
              <w:jc w:val="left"/>
              <w:rPr>
                <w:rFonts w:ascii="ＭＳ ゴシック" w:eastAsia="ＭＳ ゴシック" w:hAnsi="ＭＳ ゴシック" w:cs="ＭＳ Ｐゴシック"/>
                <w:kern w:val="0"/>
                <w:sz w:val="18"/>
                <w:szCs w:val="18"/>
              </w:rPr>
            </w:pPr>
          </w:p>
        </w:tc>
      </w:tr>
      <w:tr w:rsidR="007577C5" w:rsidRPr="001128DB" w14:paraId="10AADF0D" w14:textId="77777777" w:rsidTr="00800E91">
        <w:trPr>
          <w:trHeight w:val="1194"/>
        </w:trPr>
        <w:tc>
          <w:tcPr>
            <w:tcW w:w="566" w:type="dxa"/>
            <w:vMerge/>
            <w:shd w:val="clear" w:color="auto" w:fill="auto"/>
            <w:noWrap/>
            <w:vAlign w:val="center"/>
          </w:tcPr>
          <w:p w14:paraId="59F10C8B"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tcPr>
          <w:p w14:paraId="0F7B03E5" w14:textId="77777777" w:rsidR="007577C5" w:rsidRPr="00F41AB6" w:rsidRDefault="007577C5" w:rsidP="00800E91">
            <w:pPr>
              <w:widowControl/>
              <w:spacing w:line="240" w:lineRule="exact"/>
              <w:rPr>
                <w:rFonts w:ascii="ＭＳ ゴシック" w:eastAsia="ＭＳ ゴシック" w:hAnsi="ＭＳ ゴシック" w:cs="ＭＳ Ｐゴシック"/>
                <w:kern w:val="0"/>
                <w:sz w:val="18"/>
                <w:szCs w:val="18"/>
              </w:rPr>
            </w:pPr>
          </w:p>
          <w:p w14:paraId="7D512208" w14:textId="77777777" w:rsidR="007577C5" w:rsidRPr="00F41AB6" w:rsidRDefault="007577C5"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2C9395CD" w14:textId="68E42BC6" w:rsidR="007577C5" w:rsidRPr="00F41AB6" w:rsidRDefault="007577C5" w:rsidP="00800E91">
            <w:pPr>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B25070" w:rsidRPr="00F41AB6">
              <w:rPr>
                <w:rFonts w:ascii="ＭＳ ゴシック" w:eastAsia="ＭＳ ゴシック" w:hAnsi="ＭＳ ゴシック" w:cs="ＭＳ Ｐゴシック" w:hint="eastAsia"/>
                <w:kern w:val="0"/>
                <w:sz w:val="18"/>
                <w:szCs w:val="18"/>
              </w:rPr>
              <w:t>基本目標（安全安心）</w:t>
            </w:r>
          </w:p>
        </w:tc>
        <w:tc>
          <w:tcPr>
            <w:tcW w:w="6373" w:type="dxa"/>
            <w:vMerge/>
            <w:vAlign w:val="center"/>
          </w:tcPr>
          <w:p w14:paraId="34E6ADEB" w14:textId="77777777" w:rsidR="007577C5" w:rsidRPr="001128DB" w:rsidRDefault="007577C5" w:rsidP="00800E91">
            <w:pPr>
              <w:widowControl/>
              <w:spacing w:line="240" w:lineRule="exact"/>
              <w:jc w:val="left"/>
              <w:rPr>
                <w:rFonts w:ascii="ＭＳ ゴシック" w:eastAsia="ＭＳ ゴシック" w:hAnsi="ＭＳ ゴシック" w:cs="ＭＳ Ｐゴシック"/>
                <w:kern w:val="0"/>
                <w:sz w:val="18"/>
                <w:szCs w:val="18"/>
              </w:rPr>
            </w:pPr>
          </w:p>
        </w:tc>
      </w:tr>
      <w:tr w:rsidR="007577C5" w:rsidRPr="001128DB" w14:paraId="186E9B99" w14:textId="77777777" w:rsidTr="00181153">
        <w:trPr>
          <w:trHeight w:val="340"/>
        </w:trPr>
        <w:tc>
          <w:tcPr>
            <w:tcW w:w="566" w:type="dxa"/>
            <w:vMerge w:val="restart"/>
            <w:shd w:val="clear" w:color="auto" w:fill="auto"/>
            <w:noWrap/>
          </w:tcPr>
          <w:p w14:paraId="063B9E90"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383EAD90" w14:textId="6D77A305" w:rsidR="007577C5" w:rsidRPr="001128DB" w:rsidRDefault="00956528"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26</w:t>
            </w:r>
          </w:p>
          <w:p w14:paraId="57955071"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vAlign w:val="center"/>
          </w:tcPr>
          <w:p w14:paraId="163BE4CE" w14:textId="77777777" w:rsidR="007577C5" w:rsidRPr="001128DB" w:rsidRDefault="007577C5"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広域静苑組合負担金</w:t>
            </w:r>
          </w:p>
        </w:tc>
        <w:tc>
          <w:tcPr>
            <w:tcW w:w="6373" w:type="dxa"/>
            <w:vMerge w:val="restart"/>
          </w:tcPr>
          <w:p w14:paraId="12C57FF1"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事業概要</w:t>
            </w:r>
          </w:p>
          <w:p w14:paraId="3DC9F081"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30年度より坂戸市が加わり2市3町で構成する火葬を行う組合の運営経費に係る負担金。令和3年度一部改正した組合規約に基づき、平等割100分の10、人口割100分の90の割合で負担。</w:t>
            </w:r>
          </w:p>
          <w:p w14:paraId="071C684C"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p>
          <w:p w14:paraId="67D9E082"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2C86BE35"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p>
          <w:p w14:paraId="483BCF12"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3983BAE2" w14:textId="77777777" w:rsidR="007577C5" w:rsidRPr="001128DB" w:rsidRDefault="007577C5" w:rsidP="00181153">
            <w:pPr>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令和4年度は当初予算どおりの負担となった。</w:t>
            </w:r>
          </w:p>
          <w:p w14:paraId="0DA545AC" w14:textId="77777777" w:rsidR="007577C5" w:rsidRPr="001128DB" w:rsidRDefault="007577C5" w:rsidP="00181153">
            <w:pPr>
              <w:spacing w:line="240" w:lineRule="exact"/>
              <w:ind w:leftChars="100" w:left="210" w:firstLineChars="100" w:firstLine="181"/>
              <w:rPr>
                <w:rFonts w:ascii="ＭＳ ゴシック" w:eastAsia="ＭＳ ゴシック" w:hAnsi="ＭＳ ゴシック" w:cs="ＭＳ Ｐゴシック"/>
                <w:b/>
                <w:kern w:val="0"/>
                <w:sz w:val="18"/>
                <w:szCs w:val="18"/>
              </w:rPr>
            </w:pPr>
          </w:p>
        </w:tc>
      </w:tr>
      <w:tr w:rsidR="007577C5" w:rsidRPr="001128DB" w14:paraId="5BA147FA" w14:textId="77777777" w:rsidTr="00800E91">
        <w:trPr>
          <w:trHeight w:val="227"/>
        </w:trPr>
        <w:tc>
          <w:tcPr>
            <w:tcW w:w="566" w:type="dxa"/>
            <w:vMerge/>
            <w:shd w:val="clear" w:color="auto" w:fill="auto"/>
            <w:noWrap/>
            <w:vAlign w:val="center"/>
          </w:tcPr>
          <w:p w14:paraId="6653F454"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themeFill="background1" w:themeFillShade="F2"/>
            <w:noWrap/>
            <w:vAlign w:val="center"/>
          </w:tcPr>
          <w:p w14:paraId="3DD119C0"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27" w:type="dxa"/>
            <w:gridSpan w:val="2"/>
            <w:shd w:val="clear" w:color="auto" w:fill="F2F2F2" w:themeFill="background1" w:themeFillShade="F2"/>
            <w:vAlign w:val="center"/>
          </w:tcPr>
          <w:p w14:paraId="19D5AF6C"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9,138千円</w:t>
            </w:r>
          </w:p>
        </w:tc>
        <w:tc>
          <w:tcPr>
            <w:tcW w:w="6373" w:type="dxa"/>
            <w:vMerge/>
          </w:tcPr>
          <w:p w14:paraId="35B77F74" w14:textId="77777777" w:rsidR="007577C5" w:rsidRPr="001128DB" w:rsidRDefault="007577C5" w:rsidP="00800E91">
            <w:pPr>
              <w:widowControl/>
              <w:spacing w:line="240" w:lineRule="exact"/>
              <w:rPr>
                <w:rFonts w:ascii="ＭＳ ゴシック" w:eastAsia="ＭＳ ゴシック" w:hAnsi="ＭＳ ゴシック" w:cs="ＭＳ Ｐゴシック"/>
                <w:kern w:val="0"/>
                <w:sz w:val="18"/>
                <w:szCs w:val="18"/>
              </w:rPr>
            </w:pPr>
          </w:p>
        </w:tc>
      </w:tr>
      <w:tr w:rsidR="007577C5" w:rsidRPr="001128DB" w14:paraId="2A7BDAF9" w14:textId="77777777" w:rsidTr="00800E91">
        <w:trPr>
          <w:trHeight w:val="227"/>
        </w:trPr>
        <w:tc>
          <w:tcPr>
            <w:tcW w:w="566" w:type="dxa"/>
            <w:vMerge/>
            <w:shd w:val="clear" w:color="auto" w:fill="auto"/>
            <w:noWrap/>
            <w:vAlign w:val="center"/>
          </w:tcPr>
          <w:p w14:paraId="55531C8F"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themeFill="background1" w:themeFillShade="F2"/>
            <w:noWrap/>
            <w:vAlign w:val="center"/>
          </w:tcPr>
          <w:p w14:paraId="707B7283"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7864"/>
              </w:rPr>
              <w:t>予算現</w:t>
            </w:r>
            <w:r w:rsidRPr="007577C5">
              <w:rPr>
                <w:rFonts w:ascii="ＭＳ ゴシック" w:eastAsia="ＭＳ ゴシック" w:hAnsi="ＭＳ ゴシック" w:cs="ＭＳ Ｐゴシック" w:hint="eastAsia"/>
                <w:kern w:val="0"/>
                <w:sz w:val="18"/>
                <w:szCs w:val="18"/>
                <w:fitText w:val="900" w:id="-1228687864"/>
              </w:rPr>
              <w:t>額</w:t>
            </w:r>
          </w:p>
        </w:tc>
        <w:tc>
          <w:tcPr>
            <w:tcW w:w="1527" w:type="dxa"/>
            <w:gridSpan w:val="2"/>
            <w:shd w:val="clear" w:color="auto" w:fill="F2F2F2" w:themeFill="background1" w:themeFillShade="F2"/>
            <w:vAlign w:val="center"/>
          </w:tcPr>
          <w:p w14:paraId="4AE50041"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9,138千円</w:t>
            </w:r>
          </w:p>
        </w:tc>
        <w:tc>
          <w:tcPr>
            <w:tcW w:w="6373" w:type="dxa"/>
            <w:vMerge/>
          </w:tcPr>
          <w:p w14:paraId="4E479069" w14:textId="77777777" w:rsidR="007577C5" w:rsidRPr="001128DB" w:rsidRDefault="007577C5" w:rsidP="00800E91">
            <w:pPr>
              <w:widowControl/>
              <w:spacing w:line="240" w:lineRule="exact"/>
              <w:rPr>
                <w:rFonts w:ascii="ＭＳ ゴシック" w:eastAsia="ＭＳ ゴシック" w:hAnsi="ＭＳ ゴシック" w:cs="ＭＳ Ｐゴシック"/>
                <w:kern w:val="0"/>
                <w:sz w:val="18"/>
                <w:szCs w:val="18"/>
              </w:rPr>
            </w:pPr>
          </w:p>
        </w:tc>
      </w:tr>
      <w:tr w:rsidR="007577C5" w:rsidRPr="001128DB" w14:paraId="461157FC" w14:textId="77777777" w:rsidTr="00800E91">
        <w:trPr>
          <w:trHeight w:val="227"/>
        </w:trPr>
        <w:tc>
          <w:tcPr>
            <w:tcW w:w="566" w:type="dxa"/>
            <w:vMerge/>
            <w:shd w:val="clear" w:color="auto" w:fill="auto"/>
            <w:noWrap/>
            <w:vAlign w:val="center"/>
          </w:tcPr>
          <w:p w14:paraId="6C8C393A"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73" w:type="dxa"/>
            <w:shd w:val="clear" w:color="auto" w:fill="F2F2F2" w:themeFill="background1" w:themeFillShade="F2"/>
            <w:noWrap/>
            <w:vAlign w:val="center"/>
          </w:tcPr>
          <w:p w14:paraId="5A7C5DCE"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27" w:type="dxa"/>
            <w:gridSpan w:val="2"/>
            <w:shd w:val="clear" w:color="auto" w:fill="F2F2F2" w:themeFill="background1" w:themeFillShade="F2"/>
            <w:vAlign w:val="center"/>
          </w:tcPr>
          <w:p w14:paraId="70278BDD"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9,137千円</w:t>
            </w:r>
          </w:p>
        </w:tc>
        <w:tc>
          <w:tcPr>
            <w:tcW w:w="6373" w:type="dxa"/>
            <w:vMerge/>
          </w:tcPr>
          <w:p w14:paraId="382D89EF" w14:textId="77777777" w:rsidR="007577C5" w:rsidRPr="001128DB" w:rsidRDefault="007577C5" w:rsidP="00800E91">
            <w:pPr>
              <w:widowControl/>
              <w:spacing w:line="240" w:lineRule="exact"/>
              <w:rPr>
                <w:rFonts w:ascii="ＭＳ ゴシック" w:eastAsia="ＭＳ ゴシック" w:hAnsi="ＭＳ ゴシック" w:cs="ＭＳ Ｐゴシック"/>
                <w:kern w:val="0"/>
                <w:sz w:val="18"/>
                <w:szCs w:val="18"/>
              </w:rPr>
            </w:pPr>
          </w:p>
        </w:tc>
      </w:tr>
      <w:tr w:rsidR="007577C5" w:rsidRPr="001128DB" w14:paraId="3BF5DF0A" w14:textId="77777777" w:rsidTr="00800E91">
        <w:trPr>
          <w:trHeight w:val="534"/>
        </w:trPr>
        <w:tc>
          <w:tcPr>
            <w:tcW w:w="566" w:type="dxa"/>
            <w:vMerge/>
            <w:shd w:val="clear" w:color="auto" w:fill="auto"/>
            <w:noWrap/>
            <w:vAlign w:val="center"/>
          </w:tcPr>
          <w:p w14:paraId="2269474C"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shd w:val="clear" w:color="auto" w:fill="auto"/>
            <w:noWrap/>
          </w:tcPr>
          <w:p w14:paraId="3BE105E7" w14:textId="77777777" w:rsidR="007577C5" w:rsidRPr="00F41AB6" w:rsidRDefault="007577C5" w:rsidP="00800E91">
            <w:pPr>
              <w:widowControl/>
              <w:spacing w:line="240" w:lineRule="exact"/>
              <w:rPr>
                <w:rFonts w:ascii="ＭＳ ゴシック" w:eastAsia="ＭＳ ゴシック" w:hAnsi="ＭＳ ゴシック" w:cs="ＭＳ Ｐゴシック"/>
                <w:kern w:val="0"/>
                <w:sz w:val="18"/>
                <w:szCs w:val="18"/>
              </w:rPr>
            </w:pPr>
          </w:p>
          <w:p w14:paraId="42AC39D9" w14:textId="77777777" w:rsidR="007577C5" w:rsidRPr="00F41AB6" w:rsidRDefault="007577C5"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643405E2" w14:textId="30B1E389" w:rsidR="007577C5" w:rsidRPr="00F41AB6" w:rsidRDefault="007577C5"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B25070" w:rsidRPr="00F41AB6">
              <w:rPr>
                <w:rFonts w:ascii="ＭＳ ゴシック" w:eastAsia="ＭＳ ゴシック" w:hAnsi="ＭＳ ゴシック" w:cs="ＭＳ Ｐゴシック" w:hint="eastAsia"/>
                <w:kern w:val="0"/>
                <w:sz w:val="18"/>
                <w:szCs w:val="18"/>
              </w:rPr>
              <w:t>基本目標（安全安心）</w:t>
            </w:r>
          </w:p>
        </w:tc>
        <w:tc>
          <w:tcPr>
            <w:tcW w:w="6373" w:type="dxa"/>
            <w:vMerge/>
          </w:tcPr>
          <w:p w14:paraId="3AD296F4" w14:textId="77777777" w:rsidR="007577C5" w:rsidRPr="001128DB" w:rsidRDefault="007577C5" w:rsidP="00800E91">
            <w:pPr>
              <w:widowControl/>
              <w:spacing w:line="240" w:lineRule="exact"/>
              <w:rPr>
                <w:rFonts w:ascii="ＭＳ ゴシック" w:eastAsia="ＭＳ ゴシック" w:hAnsi="ＭＳ ゴシック" w:cs="ＭＳ Ｐゴシック"/>
                <w:kern w:val="0"/>
                <w:sz w:val="18"/>
                <w:szCs w:val="18"/>
              </w:rPr>
            </w:pPr>
          </w:p>
        </w:tc>
      </w:tr>
    </w:tbl>
    <w:p w14:paraId="627A58A6" w14:textId="77777777" w:rsidR="007577C5" w:rsidRPr="001128DB" w:rsidRDefault="007577C5" w:rsidP="007577C5">
      <w:pPr>
        <w:widowControl/>
        <w:jc w:val="left"/>
        <w:rPr>
          <w:rFonts w:ascii="ＭＳ ゴシック" w:eastAsia="ＭＳ ゴシック" w:hAnsi="ＭＳ ゴシック" w:cs="ＭＳ Ｐゴシック"/>
          <w:b/>
          <w:bCs/>
          <w:kern w:val="0"/>
          <w:sz w:val="18"/>
          <w:szCs w:val="18"/>
        </w:rPr>
      </w:pPr>
    </w:p>
    <w:p w14:paraId="0CE8D148" w14:textId="77777777" w:rsidR="00037B83" w:rsidRDefault="00037B83">
      <w:pPr>
        <w:widowControl/>
        <w:jc w:val="left"/>
        <w:rPr>
          <w:rFonts w:ascii="ＭＳ ゴシック" w:eastAsia="ＭＳ ゴシック" w:hAnsi="ＭＳ ゴシック" w:cs="ＭＳ Ｐゴシック"/>
          <w:b/>
          <w:bCs/>
          <w:kern w:val="0"/>
          <w:sz w:val="18"/>
          <w:szCs w:val="18"/>
        </w:rPr>
      </w:pPr>
      <w:r>
        <w:rPr>
          <w:rFonts w:ascii="ＭＳ ゴシック" w:eastAsia="ＭＳ ゴシック" w:hAnsi="ＭＳ ゴシック" w:cs="ＭＳ Ｐゴシック"/>
          <w:b/>
          <w:bCs/>
          <w:kern w:val="0"/>
          <w:sz w:val="18"/>
          <w:szCs w:val="18"/>
        </w:rPr>
        <w:br w:type="page"/>
      </w:r>
    </w:p>
    <w:p w14:paraId="0AA7C63A" w14:textId="0A9EE5F6" w:rsidR="007577C5" w:rsidRPr="001128DB" w:rsidRDefault="007577C5" w:rsidP="007577C5">
      <w:pPr>
        <w:ind w:firstLineChars="100" w:firstLine="181"/>
        <w:rPr>
          <w:rFonts w:ascii="ＭＳ ゴシック" w:eastAsia="ＭＳ ゴシック" w:hAnsi="ＭＳ ゴシック" w:cs="ＭＳ Ｐゴシック"/>
          <w:b/>
          <w:bCs/>
          <w:kern w:val="0"/>
          <w:sz w:val="18"/>
          <w:szCs w:val="18"/>
        </w:rPr>
      </w:pPr>
      <w:r w:rsidRPr="001128DB">
        <w:rPr>
          <w:rFonts w:ascii="ＭＳ ゴシック" w:eastAsia="ＭＳ ゴシック" w:hAnsi="ＭＳ ゴシック" w:cs="ＭＳ Ｐゴシック" w:hint="eastAsia"/>
          <w:b/>
          <w:bCs/>
          <w:kern w:val="0"/>
          <w:sz w:val="18"/>
          <w:szCs w:val="18"/>
        </w:rPr>
        <w:lastRenderedPageBreak/>
        <w:t>項3　清掃費</w:t>
      </w:r>
    </w:p>
    <w:tbl>
      <w:tblPr>
        <w:tblW w:w="964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135"/>
        <w:gridCol w:w="37"/>
        <w:gridCol w:w="1525"/>
        <w:gridCol w:w="6375"/>
        <w:gridCol w:w="6"/>
      </w:tblGrid>
      <w:tr w:rsidR="007577C5" w:rsidRPr="001128DB" w14:paraId="26A31830" w14:textId="77777777" w:rsidTr="00F41AB6">
        <w:trPr>
          <w:gridAfter w:val="1"/>
          <w:wAfter w:w="6" w:type="dxa"/>
          <w:trHeight w:val="402"/>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C6474"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w:t>
            </w:r>
          </w:p>
          <w:p w14:paraId="165697A0"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分類</w:t>
            </w:r>
          </w:p>
        </w:tc>
        <w:tc>
          <w:tcPr>
            <w:tcW w:w="26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0394AB"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事　業</w:t>
            </w:r>
          </w:p>
        </w:tc>
        <w:tc>
          <w:tcPr>
            <w:tcW w:w="6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B18CD" w14:textId="77777777" w:rsidR="007577C5" w:rsidRPr="001128DB" w:rsidRDefault="007577C5" w:rsidP="00800E91">
            <w:pPr>
              <w:widowControl/>
              <w:spacing w:line="240" w:lineRule="exact"/>
              <w:ind w:right="400"/>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事業の概要及び成果</w:t>
            </w:r>
          </w:p>
        </w:tc>
      </w:tr>
      <w:tr w:rsidR="007577C5" w:rsidRPr="001128DB" w14:paraId="39AA0CE5" w14:textId="77777777" w:rsidTr="00181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9E3A741"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p w14:paraId="0D943CD6" w14:textId="50B5743F" w:rsidR="007577C5"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127</w:t>
            </w:r>
          </w:p>
          <w:p w14:paraId="0AEE9784" w14:textId="77777777" w:rsidR="007577C5" w:rsidRPr="001128DB" w:rsidRDefault="007577C5" w:rsidP="00800E91">
            <w:pPr>
              <w:widowControl/>
              <w:spacing w:line="240" w:lineRule="exact"/>
              <w:jc w:val="center"/>
              <w:rPr>
                <w:rFonts w:ascii="ＭＳ ゴシック" w:eastAsia="ＭＳ ゴシック" w:hAnsi="ＭＳ ゴシック" w:cs="ＭＳ Ｐゴシック"/>
                <w:strike/>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375826" w14:textId="77777777" w:rsidR="007577C5" w:rsidRPr="001128DB" w:rsidRDefault="007577C5" w:rsidP="00800E91">
            <w:pPr>
              <w:widowControl/>
              <w:spacing w:line="240" w:lineRule="exact"/>
              <w:jc w:val="lef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埼玉西部環境保全組合負担金</w:t>
            </w:r>
          </w:p>
        </w:tc>
        <w:tc>
          <w:tcPr>
            <w:tcW w:w="6375" w:type="dxa"/>
            <w:vMerge w:val="restart"/>
            <w:tcBorders>
              <w:top w:val="single" w:sz="4" w:space="0" w:color="auto"/>
              <w:left w:val="single" w:sz="4" w:space="0" w:color="auto"/>
              <w:bottom w:val="single" w:sz="4" w:space="0" w:color="auto"/>
              <w:right w:val="single" w:sz="4" w:space="0" w:color="auto"/>
            </w:tcBorders>
          </w:tcPr>
          <w:p w14:paraId="2C3DA8A9"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547C22CD"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1市3町で構成するごみ処理を行う組合の運営経費に係る負担金。組合規約に基づき、平均割100分の15、人口割100分の10、搬入量割100分の75の割合で負担。</w:t>
            </w:r>
          </w:p>
          <w:p w14:paraId="394FF049"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p>
          <w:p w14:paraId="4AC1E3E1"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1A17F3E9" w14:textId="77777777" w:rsidR="007577C5" w:rsidRPr="001128DB" w:rsidRDefault="007577C5" w:rsidP="00181153">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p w14:paraId="23F50292" w14:textId="77777777" w:rsidR="007577C5" w:rsidRPr="001128DB" w:rsidRDefault="007577C5"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0970551D"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令和4年度は当初予算どおりの負担となった。</w:t>
            </w:r>
          </w:p>
          <w:p w14:paraId="357DE43F" w14:textId="77777777" w:rsidR="007577C5" w:rsidRPr="001128DB" w:rsidRDefault="007577C5" w:rsidP="00181153">
            <w:pPr>
              <w:widowControl/>
              <w:spacing w:line="240" w:lineRule="exact"/>
              <w:ind w:leftChars="100" w:left="210" w:firstLineChars="100" w:firstLine="180"/>
              <w:rPr>
                <w:rFonts w:ascii="ＭＳ 明朝" w:hAnsi="ＭＳ 明朝" w:cs="ＭＳ Ｐゴシック"/>
                <w:kern w:val="0"/>
                <w:sz w:val="18"/>
                <w:szCs w:val="18"/>
              </w:rPr>
            </w:pPr>
          </w:p>
        </w:tc>
      </w:tr>
      <w:tr w:rsidR="007577C5" w:rsidRPr="001128DB" w14:paraId="7BC4CB77" w14:textId="77777777" w:rsidTr="00181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4BBD7605"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E658CEF"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8DC94F9"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198,050千円</w:t>
            </w:r>
          </w:p>
        </w:tc>
        <w:tc>
          <w:tcPr>
            <w:tcW w:w="6375" w:type="dxa"/>
            <w:vMerge/>
            <w:tcBorders>
              <w:top w:val="single" w:sz="4" w:space="0" w:color="auto"/>
              <w:left w:val="single" w:sz="4" w:space="0" w:color="auto"/>
              <w:bottom w:val="single" w:sz="4" w:space="0" w:color="auto"/>
              <w:right w:val="single" w:sz="4" w:space="0" w:color="auto"/>
            </w:tcBorders>
          </w:tcPr>
          <w:p w14:paraId="214C00BB" w14:textId="77777777" w:rsidR="007577C5" w:rsidRPr="001128DB" w:rsidRDefault="007577C5" w:rsidP="00181153">
            <w:pPr>
              <w:widowControl/>
              <w:spacing w:line="240" w:lineRule="exact"/>
              <w:rPr>
                <w:rFonts w:ascii="ＭＳ ゴシック" w:eastAsia="ＭＳ ゴシック" w:hAnsi="ＭＳ ゴシック" w:cs="ＭＳ Ｐゴシック"/>
                <w:kern w:val="0"/>
                <w:sz w:val="18"/>
                <w:szCs w:val="18"/>
              </w:rPr>
            </w:pPr>
          </w:p>
        </w:tc>
      </w:tr>
      <w:tr w:rsidR="007577C5" w:rsidRPr="001128DB" w14:paraId="4499C39C" w14:textId="77777777" w:rsidTr="00181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47BE83A6"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2F2F2"/>
            <w:noWrap/>
          </w:tcPr>
          <w:p w14:paraId="72CD550A" w14:textId="77777777" w:rsidR="007577C5" w:rsidRPr="001128DB" w:rsidRDefault="007577C5" w:rsidP="00800E91">
            <w:pPr>
              <w:spacing w:line="240" w:lineRule="exact"/>
              <w:rPr>
                <w:rFonts w:ascii="ＭＳ ゴシック" w:eastAsia="ＭＳ ゴシック" w:hAnsi="ＭＳ ゴシック" w:cs="ＭＳ Ｐゴシック"/>
                <w:kern w:val="0"/>
                <w:sz w:val="18"/>
                <w:szCs w:val="18"/>
              </w:rPr>
            </w:pPr>
            <w:r w:rsidRPr="007577C5">
              <w:rPr>
                <w:rFonts w:ascii="ＭＳ ゴシック" w:eastAsia="ＭＳ ゴシック" w:hAnsi="ＭＳ ゴシック" w:cs="ＭＳ Ｐゴシック" w:hint="eastAsia"/>
                <w:spacing w:val="30"/>
                <w:kern w:val="0"/>
                <w:sz w:val="18"/>
                <w:szCs w:val="18"/>
                <w:fitText w:val="900" w:id="-1228687863"/>
              </w:rPr>
              <w:t>予算現</w:t>
            </w:r>
            <w:r w:rsidRPr="007577C5">
              <w:rPr>
                <w:rFonts w:ascii="ＭＳ ゴシック" w:eastAsia="ＭＳ ゴシック" w:hAnsi="ＭＳ ゴシック" w:cs="ＭＳ Ｐゴシック" w:hint="eastAsia"/>
                <w:kern w:val="0"/>
                <w:sz w:val="18"/>
                <w:szCs w:val="18"/>
                <w:fitText w:val="900" w:id="-1228687863"/>
              </w:rPr>
              <w:t>額</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444363"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198,050千円</w:t>
            </w:r>
          </w:p>
        </w:tc>
        <w:tc>
          <w:tcPr>
            <w:tcW w:w="6375" w:type="dxa"/>
            <w:vMerge/>
            <w:tcBorders>
              <w:top w:val="single" w:sz="4" w:space="0" w:color="auto"/>
              <w:left w:val="single" w:sz="4" w:space="0" w:color="auto"/>
              <w:bottom w:val="single" w:sz="4" w:space="0" w:color="auto"/>
              <w:right w:val="single" w:sz="4" w:space="0" w:color="auto"/>
            </w:tcBorders>
          </w:tcPr>
          <w:p w14:paraId="37DA1664" w14:textId="77777777" w:rsidR="007577C5" w:rsidRPr="001128DB" w:rsidRDefault="007577C5" w:rsidP="00181153">
            <w:pPr>
              <w:widowControl/>
              <w:spacing w:line="240" w:lineRule="exact"/>
              <w:rPr>
                <w:rFonts w:ascii="ＭＳ ゴシック" w:eastAsia="ＭＳ ゴシック" w:hAnsi="ＭＳ ゴシック" w:cs="ＭＳ Ｐゴシック"/>
                <w:kern w:val="0"/>
                <w:sz w:val="18"/>
                <w:szCs w:val="18"/>
              </w:rPr>
            </w:pPr>
          </w:p>
        </w:tc>
      </w:tr>
      <w:tr w:rsidR="007577C5" w:rsidRPr="001128DB" w14:paraId="7787327D" w14:textId="77777777" w:rsidTr="00181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59F203DF"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48B77CD" w14:textId="77777777" w:rsidR="007577C5" w:rsidRPr="001128DB" w:rsidRDefault="007577C5"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57FBBA0" w14:textId="77777777" w:rsidR="007577C5" w:rsidRPr="001128DB" w:rsidRDefault="007577C5"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198,050千円</w:t>
            </w:r>
          </w:p>
        </w:tc>
        <w:tc>
          <w:tcPr>
            <w:tcW w:w="6375" w:type="dxa"/>
            <w:vMerge/>
            <w:tcBorders>
              <w:top w:val="single" w:sz="4" w:space="0" w:color="auto"/>
              <w:left w:val="single" w:sz="4" w:space="0" w:color="auto"/>
              <w:bottom w:val="single" w:sz="4" w:space="0" w:color="auto"/>
              <w:right w:val="single" w:sz="4" w:space="0" w:color="auto"/>
            </w:tcBorders>
          </w:tcPr>
          <w:p w14:paraId="704DE641" w14:textId="77777777" w:rsidR="007577C5" w:rsidRPr="001128DB" w:rsidRDefault="007577C5" w:rsidP="00181153">
            <w:pPr>
              <w:widowControl/>
              <w:spacing w:line="240" w:lineRule="exact"/>
              <w:rPr>
                <w:rFonts w:ascii="ＭＳ ゴシック" w:eastAsia="ＭＳ ゴシック" w:hAnsi="ＭＳ ゴシック" w:cs="ＭＳ Ｐゴシック"/>
                <w:kern w:val="0"/>
                <w:sz w:val="18"/>
                <w:szCs w:val="18"/>
              </w:rPr>
            </w:pPr>
          </w:p>
        </w:tc>
      </w:tr>
      <w:tr w:rsidR="007577C5" w:rsidRPr="001128DB" w14:paraId="02D9A5BB" w14:textId="77777777" w:rsidTr="00181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97"/>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18A8CE63" w14:textId="77777777" w:rsidR="007577C5" w:rsidRPr="001128DB" w:rsidRDefault="007577C5"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shd w:val="clear" w:color="auto" w:fill="auto"/>
            <w:noWrap/>
          </w:tcPr>
          <w:p w14:paraId="1F0271E0" w14:textId="77777777" w:rsidR="007577C5" w:rsidRPr="00F41AB6" w:rsidRDefault="007577C5" w:rsidP="00800E91">
            <w:pPr>
              <w:widowControl/>
              <w:spacing w:line="240" w:lineRule="exact"/>
              <w:rPr>
                <w:rFonts w:ascii="ＭＳ ゴシック" w:eastAsia="ＭＳ ゴシック" w:hAnsi="ＭＳ ゴシック" w:cs="ＭＳ Ｐゴシック"/>
                <w:kern w:val="0"/>
                <w:sz w:val="18"/>
                <w:szCs w:val="18"/>
              </w:rPr>
            </w:pPr>
          </w:p>
          <w:p w14:paraId="3BD763E9" w14:textId="77777777" w:rsidR="007577C5" w:rsidRPr="00F41AB6" w:rsidRDefault="007577C5"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5120AAB3" w14:textId="57FB09B2" w:rsidR="007577C5" w:rsidRPr="00F41AB6" w:rsidRDefault="007577C5" w:rsidP="00800E91">
            <w:pPr>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B25070" w:rsidRPr="00F41AB6">
              <w:rPr>
                <w:rFonts w:ascii="ＭＳ ゴシック" w:eastAsia="ＭＳ ゴシック" w:hAnsi="ＭＳ ゴシック" w:cs="ＭＳ Ｐゴシック" w:hint="eastAsia"/>
                <w:kern w:val="0"/>
                <w:sz w:val="18"/>
                <w:szCs w:val="18"/>
              </w:rPr>
              <w:t>基本目標（安全安心）</w:t>
            </w:r>
          </w:p>
        </w:tc>
        <w:tc>
          <w:tcPr>
            <w:tcW w:w="6375" w:type="dxa"/>
            <w:vMerge/>
            <w:tcBorders>
              <w:top w:val="single" w:sz="4" w:space="0" w:color="auto"/>
              <w:left w:val="single" w:sz="4" w:space="0" w:color="auto"/>
              <w:bottom w:val="single" w:sz="4" w:space="0" w:color="auto"/>
              <w:right w:val="single" w:sz="4" w:space="0" w:color="auto"/>
            </w:tcBorders>
          </w:tcPr>
          <w:p w14:paraId="6D4172AF" w14:textId="77777777" w:rsidR="007577C5" w:rsidRPr="001128DB" w:rsidRDefault="007577C5" w:rsidP="00181153">
            <w:pPr>
              <w:widowControl/>
              <w:spacing w:line="240" w:lineRule="exact"/>
              <w:rPr>
                <w:rFonts w:ascii="ＭＳ ゴシック" w:eastAsia="ＭＳ ゴシック" w:hAnsi="ＭＳ ゴシック" w:cs="ＭＳ Ｐゴシック"/>
                <w:kern w:val="0"/>
                <w:sz w:val="18"/>
                <w:szCs w:val="18"/>
              </w:rPr>
            </w:pPr>
          </w:p>
        </w:tc>
      </w:tr>
      <w:tr w:rsidR="00EC586D" w:rsidRPr="00AD307B" w14:paraId="2280065B" w14:textId="77777777" w:rsidTr="00181153">
        <w:trPr>
          <w:gridAfter w:val="1"/>
          <w:wAfter w:w="6" w:type="dxa"/>
          <w:trHeight w:val="465"/>
        </w:trPr>
        <w:tc>
          <w:tcPr>
            <w:tcW w:w="570" w:type="dxa"/>
            <w:vMerge w:val="restart"/>
            <w:shd w:val="clear" w:color="auto" w:fill="auto"/>
            <w:noWrap/>
          </w:tcPr>
          <w:p w14:paraId="717A2FAB"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p w14:paraId="7783993F" w14:textId="660583D0" w:rsidR="00EC586D" w:rsidRPr="00AD307B" w:rsidRDefault="008527AC" w:rsidP="00D1568D">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128</w:t>
            </w:r>
          </w:p>
          <w:p w14:paraId="0E9AF5E8"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shd w:val="clear" w:color="auto" w:fill="auto"/>
            <w:noWrap/>
          </w:tcPr>
          <w:p w14:paraId="69D88E09" w14:textId="77777777" w:rsidR="00EC586D" w:rsidRPr="00AD307B" w:rsidRDefault="00EC586D" w:rsidP="00D1568D">
            <w:pPr>
              <w:widowControl/>
              <w:spacing w:line="240" w:lineRule="exac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b/>
                <w:kern w:val="0"/>
                <w:sz w:val="18"/>
                <w:szCs w:val="18"/>
              </w:rPr>
              <w:t>浄化槽設置管理事業特別会計繰出金</w:t>
            </w:r>
          </w:p>
        </w:tc>
        <w:tc>
          <w:tcPr>
            <w:tcW w:w="6375" w:type="dxa"/>
            <w:vMerge w:val="restart"/>
          </w:tcPr>
          <w:p w14:paraId="33CDD76C" w14:textId="77777777" w:rsidR="00EC586D" w:rsidRPr="00AD307B" w:rsidRDefault="00EC586D" w:rsidP="00181153">
            <w:pPr>
              <w:widowControl/>
              <w:spacing w:line="240" w:lineRule="exact"/>
              <w:rPr>
                <w:rFonts w:ascii="ＭＳ ゴシック" w:eastAsia="ＭＳ ゴシック" w:hAnsi="ＭＳ ゴシック" w:cs="ＭＳ Ｐゴシック"/>
                <w:b/>
                <w:kern w:val="0"/>
                <w:sz w:val="18"/>
                <w:szCs w:val="18"/>
              </w:rPr>
            </w:pPr>
            <w:r w:rsidRPr="00AD307B">
              <w:rPr>
                <w:rFonts w:ascii="ＭＳ ゴシック" w:eastAsia="ＭＳ ゴシック" w:hAnsi="ＭＳ ゴシック" w:cs="ＭＳ Ｐゴシック" w:hint="eastAsia"/>
                <w:b/>
                <w:kern w:val="0"/>
                <w:sz w:val="18"/>
                <w:szCs w:val="18"/>
              </w:rPr>
              <w:t>(1) 事業の概要</w:t>
            </w:r>
          </w:p>
          <w:p w14:paraId="7ACE1024" w14:textId="77777777" w:rsidR="00EC586D" w:rsidRPr="00AD307B" w:rsidRDefault="00EC586D" w:rsidP="00181153">
            <w:pPr>
              <w:widowControl/>
              <w:spacing w:line="240" w:lineRule="exact"/>
              <w:ind w:leftChars="100" w:left="210" w:firstLineChars="100" w:firstLine="180"/>
              <w:rPr>
                <w:rFonts w:ascii="ＭＳ 明朝" w:hAnsi="ＭＳ 明朝" w:cs="ＭＳ Ｐゴシック"/>
                <w:kern w:val="0"/>
                <w:sz w:val="18"/>
                <w:szCs w:val="18"/>
              </w:rPr>
            </w:pPr>
            <w:r w:rsidRPr="00AD307B">
              <w:rPr>
                <w:rFonts w:ascii="ＭＳ 明朝" w:hAnsi="ＭＳ 明朝" w:cs="ＭＳ Ｐゴシック" w:hint="eastAsia"/>
                <w:kern w:val="0"/>
                <w:sz w:val="18"/>
                <w:szCs w:val="18"/>
              </w:rPr>
              <w:t>浄化槽設置管理事業特別会計への</w:t>
            </w:r>
            <w:r>
              <w:rPr>
                <w:rFonts w:ascii="ＭＳ 明朝" w:hAnsi="ＭＳ 明朝" w:cs="ＭＳ Ｐゴシック" w:hint="eastAsia"/>
                <w:kern w:val="0"/>
                <w:sz w:val="18"/>
                <w:szCs w:val="18"/>
              </w:rPr>
              <w:t>一般会計からの</w:t>
            </w:r>
            <w:r w:rsidRPr="00AD307B">
              <w:rPr>
                <w:rFonts w:ascii="ＭＳ 明朝" w:hAnsi="ＭＳ 明朝" w:cs="ＭＳ Ｐゴシック" w:hint="eastAsia"/>
                <w:kern w:val="0"/>
                <w:sz w:val="18"/>
                <w:szCs w:val="18"/>
              </w:rPr>
              <w:t>繰出金</w:t>
            </w:r>
            <w:r>
              <w:rPr>
                <w:rFonts w:ascii="ＭＳ 明朝" w:hAnsi="ＭＳ 明朝" w:cs="ＭＳ Ｐゴシック" w:hint="eastAsia"/>
                <w:kern w:val="0"/>
                <w:sz w:val="18"/>
                <w:szCs w:val="18"/>
              </w:rPr>
              <w:t>である</w:t>
            </w:r>
            <w:r w:rsidRPr="00AD307B">
              <w:rPr>
                <w:rFonts w:ascii="ＭＳ 明朝" w:hAnsi="ＭＳ 明朝" w:cs="ＭＳ Ｐゴシック" w:hint="eastAsia"/>
                <w:kern w:val="0"/>
                <w:sz w:val="18"/>
                <w:szCs w:val="18"/>
              </w:rPr>
              <w:t>。設置工事に係る経費のうち、国庫補助金、県補助金及び起債を除く町負担並びに維持管理費に係る町負担分。</w:t>
            </w:r>
          </w:p>
          <w:p w14:paraId="4E4E20F9" w14:textId="77777777" w:rsidR="00EC586D" w:rsidRPr="00AD307B" w:rsidRDefault="00EC586D" w:rsidP="00181153">
            <w:pPr>
              <w:widowControl/>
              <w:spacing w:line="240" w:lineRule="exact"/>
              <w:ind w:leftChars="100" w:left="210" w:firstLineChars="100" w:firstLine="180"/>
              <w:rPr>
                <w:rFonts w:ascii="ＭＳ 明朝" w:hAnsi="ＭＳ 明朝" w:cs="ＭＳ Ｐゴシック"/>
                <w:kern w:val="0"/>
                <w:sz w:val="18"/>
                <w:szCs w:val="18"/>
              </w:rPr>
            </w:pPr>
          </w:p>
          <w:p w14:paraId="2653DFE1" w14:textId="77777777" w:rsidR="00EC586D" w:rsidRPr="00AD307B" w:rsidRDefault="00EC586D" w:rsidP="00181153">
            <w:pPr>
              <w:widowControl/>
              <w:spacing w:line="240" w:lineRule="exact"/>
              <w:rPr>
                <w:rFonts w:ascii="ＭＳ ゴシック" w:eastAsia="ＭＳ ゴシック" w:hAnsi="ＭＳ ゴシック" w:cs="ＭＳ Ｐゴシック"/>
                <w:b/>
                <w:kern w:val="0"/>
                <w:sz w:val="18"/>
                <w:szCs w:val="18"/>
              </w:rPr>
            </w:pPr>
            <w:r w:rsidRPr="00AD307B">
              <w:rPr>
                <w:rFonts w:ascii="ＭＳ ゴシック" w:eastAsia="ＭＳ ゴシック" w:hAnsi="ＭＳ ゴシック" w:cs="ＭＳ Ｐゴシック" w:hint="eastAsia"/>
                <w:b/>
                <w:kern w:val="0"/>
                <w:sz w:val="18"/>
                <w:szCs w:val="18"/>
              </w:rPr>
              <w:t>(2) 当初予算と決算額が大きく異なる場合は、その理由</w:t>
            </w:r>
          </w:p>
          <w:p w14:paraId="7AC07208" w14:textId="77777777" w:rsidR="00EC586D" w:rsidRPr="00AD307B" w:rsidRDefault="00EC586D" w:rsidP="00181153">
            <w:pPr>
              <w:widowControl/>
              <w:spacing w:line="240" w:lineRule="exact"/>
              <w:ind w:leftChars="100" w:left="210" w:firstLineChars="100" w:firstLine="180"/>
              <w:rPr>
                <w:rFonts w:ascii="ＭＳ 明朝" w:hAnsi="ＭＳ 明朝" w:cs="ＭＳ Ｐゴシック"/>
                <w:kern w:val="0"/>
                <w:sz w:val="18"/>
                <w:szCs w:val="18"/>
              </w:rPr>
            </w:pPr>
            <w:r w:rsidRPr="00AD307B">
              <w:rPr>
                <w:rFonts w:ascii="ＭＳ 明朝" w:hAnsi="ＭＳ 明朝" w:cs="ＭＳ Ｐゴシック" w:hint="eastAsia"/>
                <w:kern w:val="0"/>
                <w:sz w:val="18"/>
                <w:szCs w:val="18"/>
              </w:rPr>
              <w:t>公営企業会計の移行に係る打切決算で必要な繰出金</w:t>
            </w:r>
            <w:r>
              <w:rPr>
                <w:rFonts w:ascii="ＭＳ 明朝" w:hAnsi="ＭＳ 明朝" w:cs="ＭＳ Ｐゴシック" w:hint="eastAsia"/>
                <w:kern w:val="0"/>
                <w:sz w:val="18"/>
                <w:szCs w:val="18"/>
              </w:rPr>
              <w:t>を見込んだ増額補正をするも、浄化槽清掃実施基数が当初予定していた基数より少なかったため。</w:t>
            </w:r>
          </w:p>
          <w:p w14:paraId="43E39F0F" w14:textId="77777777" w:rsidR="00EC586D" w:rsidRPr="00AD307B" w:rsidRDefault="00EC586D" w:rsidP="00181153">
            <w:pPr>
              <w:widowControl/>
              <w:spacing w:line="240" w:lineRule="exact"/>
              <w:ind w:leftChars="100" w:left="210" w:firstLineChars="100" w:firstLine="180"/>
              <w:rPr>
                <w:rFonts w:ascii="ＭＳ 明朝" w:hAnsi="ＭＳ 明朝" w:cs="ＭＳ Ｐゴシック"/>
                <w:kern w:val="0"/>
                <w:sz w:val="18"/>
                <w:szCs w:val="18"/>
              </w:rPr>
            </w:pPr>
          </w:p>
          <w:p w14:paraId="0E59C98F" w14:textId="77777777" w:rsidR="00EC586D" w:rsidRPr="00AD307B" w:rsidRDefault="00EC586D" w:rsidP="00181153">
            <w:pPr>
              <w:widowControl/>
              <w:spacing w:line="240" w:lineRule="exact"/>
              <w:rPr>
                <w:rFonts w:ascii="ＭＳ ゴシック" w:eastAsia="ＭＳ ゴシック" w:hAnsi="ＭＳ ゴシック" w:cs="ＭＳ Ｐゴシック"/>
                <w:b/>
                <w:kern w:val="0"/>
                <w:sz w:val="18"/>
                <w:szCs w:val="18"/>
              </w:rPr>
            </w:pPr>
            <w:r w:rsidRPr="00AD307B">
              <w:rPr>
                <w:rFonts w:ascii="ＭＳ ゴシック" w:eastAsia="ＭＳ ゴシック" w:hAnsi="ＭＳ ゴシック" w:cs="ＭＳ Ｐゴシック" w:hint="eastAsia"/>
                <w:b/>
                <w:kern w:val="0"/>
                <w:sz w:val="18"/>
                <w:szCs w:val="18"/>
              </w:rPr>
              <w:t>(3) 成果及び評価並びに改善点</w:t>
            </w:r>
          </w:p>
          <w:p w14:paraId="259634E3" w14:textId="77777777" w:rsidR="00EC586D" w:rsidRPr="00AD307B" w:rsidRDefault="00EC586D" w:rsidP="00181153">
            <w:pPr>
              <w:widowControl/>
              <w:spacing w:line="240" w:lineRule="exact"/>
              <w:ind w:leftChars="86" w:left="181" w:firstLineChars="100" w:firstLine="180"/>
              <w:rPr>
                <w:rFonts w:ascii="ＭＳ 明朝" w:hAnsi="ＭＳ 明朝" w:cs="ＭＳ Ｐゴシック"/>
                <w:kern w:val="0"/>
                <w:sz w:val="18"/>
                <w:szCs w:val="18"/>
              </w:rPr>
            </w:pPr>
            <w:r w:rsidRPr="00AD307B">
              <w:rPr>
                <w:rFonts w:ascii="ＭＳ 明朝" w:hAnsi="ＭＳ 明朝" w:cs="ＭＳ Ｐゴシック" w:hint="eastAsia"/>
                <w:kern w:val="0"/>
                <w:sz w:val="18"/>
                <w:szCs w:val="18"/>
              </w:rPr>
              <w:t>繰出金によって施設の適正な稼働が図られた。施設の適正な維持管理により、繰出金の減額に努める。</w:t>
            </w:r>
          </w:p>
          <w:p w14:paraId="0E77BC50" w14:textId="77777777" w:rsidR="00EC586D" w:rsidRPr="001C15D0" w:rsidRDefault="00EC586D" w:rsidP="00181153">
            <w:pPr>
              <w:widowControl/>
              <w:spacing w:line="240" w:lineRule="exact"/>
              <w:ind w:leftChars="100" w:left="210" w:firstLineChars="100" w:firstLine="180"/>
              <w:rPr>
                <w:rFonts w:ascii="ＭＳ 明朝" w:hAnsi="ＭＳ 明朝" w:cs="ＭＳ Ｐゴシック"/>
                <w:kern w:val="0"/>
                <w:sz w:val="18"/>
                <w:szCs w:val="18"/>
              </w:rPr>
            </w:pPr>
          </w:p>
        </w:tc>
      </w:tr>
      <w:tr w:rsidR="00EC586D" w:rsidRPr="00AD307B" w14:paraId="07713561" w14:textId="77777777" w:rsidTr="00F41AB6">
        <w:trPr>
          <w:gridAfter w:val="1"/>
          <w:wAfter w:w="6" w:type="dxa"/>
          <w:trHeight w:val="227"/>
        </w:trPr>
        <w:tc>
          <w:tcPr>
            <w:tcW w:w="570" w:type="dxa"/>
            <w:vMerge/>
            <w:shd w:val="clear" w:color="auto" w:fill="auto"/>
            <w:noWrap/>
            <w:vAlign w:val="center"/>
          </w:tcPr>
          <w:p w14:paraId="24809ADD"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noWrap/>
            <w:vAlign w:val="center"/>
          </w:tcPr>
          <w:p w14:paraId="74C1E6E6" w14:textId="77777777" w:rsidR="00EC586D" w:rsidRPr="00AD307B" w:rsidRDefault="00EC586D" w:rsidP="00D1568D">
            <w:pPr>
              <w:spacing w:line="240" w:lineRule="exact"/>
              <w:jc w:val="lef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当初予算額</w:t>
            </w:r>
          </w:p>
        </w:tc>
        <w:tc>
          <w:tcPr>
            <w:tcW w:w="1525" w:type="dxa"/>
            <w:shd w:val="clear" w:color="auto" w:fill="F2F2F2"/>
            <w:vAlign w:val="center"/>
          </w:tcPr>
          <w:p w14:paraId="4DC404DB" w14:textId="77777777" w:rsidR="00EC586D" w:rsidRPr="00AD307B" w:rsidRDefault="00EC586D" w:rsidP="00D1568D">
            <w:pPr>
              <w:widowControl/>
              <w:spacing w:line="240" w:lineRule="exact"/>
              <w:jc w:val="righ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7,745千円</w:t>
            </w:r>
          </w:p>
        </w:tc>
        <w:tc>
          <w:tcPr>
            <w:tcW w:w="6375" w:type="dxa"/>
            <w:vMerge/>
            <w:vAlign w:val="center"/>
          </w:tcPr>
          <w:p w14:paraId="73FB36C6" w14:textId="77777777" w:rsidR="00EC586D" w:rsidRPr="00AD307B" w:rsidRDefault="00EC586D" w:rsidP="00D1568D">
            <w:pPr>
              <w:widowControl/>
              <w:spacing w:line="240" w:lineRule="exact"/>
              <w:jc w:val="left"/>
              <w:rPr>
                <w:rFonts w:ascii="ＭＳ ゴシック" w:eastAsia="ＭＳ ゴシック" w:hAnsi="ＭＳ ゴシック" w:cs="ＭＳ Ｐゴシック"/>
                <w:kern w:val="0"/>
                <w:sz w:val="18"/>
                <w:szCs w:val="18"/>
              </w:rPr>
            </w:pPr>
          </w:p>
        </w:tc>
      </w:tr>
      <w:tr w:rsidR="00EC586D" w:rsidRPr="00AD307B" w14:paraId="2F68B815" w14:textId="77777777" w:rsidTr="00F41AB6">
        <w:trPr>
          <w:gridAfter w:val="1"/>
          <w:wAfter w:w="6" w:type="dxa"/>
          <w:trHeight w:val="227"/>
        </w:trPr>
        <w:tc>
          <w:tcPr>
            <w:tcW w:w="570" w:type="dxa"/>
            <w:vMerge/>
            <w:shd w:val="clear" w:color="auto" w:fill="auto"/>
            <w:noWrap/>
            <w:vAlign w:val="center"/>
          </w:tcPr>
          <w:p w14:paraId="1D199000"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noWrap/>
          </w:tcPr>
          <w:p w14:paraId="78B60798" w14:textId="77777777" w:rsidR="00EC586D" w:rsidRPr="00AD307B" w:rsidRDefault="00EC586D" w:rsidP="00D1568D">
            <w:pPr>
              <w:spacing w:line="240" w:lineRule="exact"/>
              <w:rPr>
                <w:rFonts w:ascii="ＭＳ ゴシック" w:eastAsia="ＭＳ ゴシック" w:hAnsi="ＭＳ ゴシック" w:cs="ＭＳ Ｐゴシック"/>
                <w:kern w:val="0"/>
                <w:sz w:val="18"/>
                <w:szCs w:val="18"/>
              </w:rPr>
            </w:pPr>
            <w:r w:rsidRPr="00EC586D">
              <w:rPr>
                <w:rFonts w:ascii="ＭＳ ゴシック" w:eastAsia="ＭＳ ゴシック" w:hAnsi="ＭＳ ゴシック" w:cs="ＭＳ Ｐゴシック" w:hint="eastAsia"/>
                <w:spacing w:val="30"/>
                <w:kern w:val="0"/>
                <w:sz w:val="18"/>
                <w:szCs w:val="18"/>
                <w:fitText w:val="900" w:id="-1228676352"/>
              </w:rPr>
              <w:t>予算現</w:t>
            </w:r>
            <w:r w:rsidRPr="00EC586D">
              <w:rPr>
                <w:rFonts w:ascii="ＭＳ ゴシック" w:eastAsia="ＭＳ ゴシック" w:hAnsi="ＭＳ ゴシック" w:cs="ＭＳ Ｐゴシック" w:hint="eastAsia"/>
                <w:kern w:val="0"/>
                <w:sz w:val="18"/>
                <w:szCs w:val="18"/>
                <w:fitText w:val="900" w:id="-1228676352"/>
              </w:rPr>
              <w:t>額</w:t>
            </w:r>
          </w:p>
        </w:tc>
        <w:tc>
          <w:tcPr>
            <w:tcW w:w="1525" w:type="dxa"/>
            <w:shd w:val="clear" w:color="auto" w:fill="F2F2F2"/>
            <w:vAlign w:val="center"/>
          </w:tcPr>
          <w:p w14:paraId="7A4E49E0" w14:textId="77777777" w:rsidR="00EC586D" w:rsidRPr="00AD307B" w:rsidRDefault="00EC586D" w:rsidP="00D1568D">
            <w:pPr>
              <w:widowControl/>
              <w:spacing w:line="240" w:lineRule="exact"/>
              <w:jc w:val="righ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8,111千円</w:t>
            </w:r>
          </w:p>
        </w:tc>
        <w:tc>
          <w:tcPr>
            <w:tcW w:w="6375" w:type="dxa"/>
            <w:vMerge/>
            <w:vAlign w:val="center"/>
          </w:tcPr>
          <w:p w14:paraId="287519BA" w14:textId="77777777" w:rsidR="00EC586D" w:rsidRPr="00AD307B" w:rsidRDefault="00EC586D" w:rsidP="00D1568D">
            <w:pPr>
              <w:widowControl/>
              <w:spacing w:line="240" w:lineRule="exact"/>
              <w:jc w:val="left"/>
              <w:rPr>
                <w:rFonts w:ascii="ＭＳ ゴシック" w:eastAsia="ＭＳ ゴシック" w:hAnsi="ＭＳ ゴシック" w:cs="ＭＳ Ｐゴシック"/>
                <w:kern w:val="0"/>
                <w:sz w:val="18"/>
                <w:szCs w:val="18"/>
              </w:rPr>
            </w:pPr>
          </w:p>
        </w:tc>
      </w:tr>
      <w:tr w:rsidR="00EC586D" w:rsidRPr="00AD307B" w14:paraId="664C4617" w14:textId="77777777" w:rsidTr="00F41AB6">
        <w:trPr>
          <w:gridAfter w:val="1"/>
          <w:wAfter w:w="6" w:type="dxa"/>
          <w:trHeight w:val="227"/>
        </w:trPr>
        <w:tc>
          <w:tcPr>
            <w:tcW w:w="570" w:type="dxa"/>
            <w:vMerge/>
            <w:shd w:val="clear" w:color="auto" w:fill="auto"/>
            <w:noWrap/>
            <w:vAlign w:val="center"/>
          </w:tcPr>
          <w:p w14:paraId="5F6ACA5B"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noWrap/>
            <w:vAlign w:val="center"/>
          </w:tcPr>
          <w:p w14:paraId="1EE1DEE6" w14:textId="77777777" w:rsidR="00EC586D" w:rsidRPr="00AD307B" w:rsidRDefault="00EC586D" w:rsidP="00D1568D">
            <w:pPr>
              <w:spacing w:line="240" w:lineRule="exact"/>
              <w:jc w:val="lef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決　算　額</w:t>
            </w:r>
          </w:p>
        </w:tc>
        <w:tc>
          <w:tcPr>
            <w:tcW w:w="1525" w:type="dxa"/>
            <w:shd w:val="clear" w:color="auto" w:fill="F2F2F2"/>
            <w:vAlign w:val="center"/>
          </w:tcPr>
          <w:p w14:paraId="5A30EF3A" w14:textId="77777777" w:rsidR="00EC586D" w:rsidRPr="00AD307B" w:rsidRDefault="00EC586D" w:rsidP="00D1568D">
            <w:pPr>
              <w:widowControl/>
              <w:spacing w:line="240" w:lineRule="exact"/>
              <w:jc w:val="righ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5,987千円</w:t>
            </w:r>
          </w:p>
        </w:tc>
        <w:tc>
          <w:tcPr>
            <w:tcW w:w="6375" w:type="dxa"/>
            <w:vMerge/>
            <w:vAlign w:val="center"/>
          </w:tcPr>
          <w:p w14:paraId="22565D76" w14:textId="77777777" w:rsidR="00EC586D" w:rsidRPr="00AD307B" w:rsidRDefault="00EC586D" w:rsidP="00D1568D">
            <w:pPr>
              <w:widowControl/>
              <w:spacing w:line="240" w:lineRule="exact"/>
              <w:jc w:val="left"/>
              <w:rPr>
                <w:rFonts w:ascii="ＭＳ ゴシック" w:eastAsia="ＭＳ ゴシック" w:hAnsi="ＭＳ ゴシック" w:cs="ＭＳ Ｐゴシック"/>
                <w:kern w:val="0"/>
                <w:sz w:val="18"/>
                <w:szCs w:val="18"/>
              </w:rPr>
            </w:pPr>
          </w:p>
        </w:tc>
      </w:tr>
      <w:tr w:rsidR="00EC586D" w:rsidRPr="00AD307B" w14:paraId="5522BAFB" w14:textId="77777777" w:rsidTr="00F41AB6">
        <w:trPr>
          <w:gridAfter w:val="1"/>
          <w:wAfter w:w="6" w:type="dxa"/>
          <w:trHeight w:val="529"/>
        </w:trPr>
        <w:tc>
          <w:tcPr>
            <w:tcW w:w="570" w:type="dxa"/>
            <w:vMerge/>
            <w:shd w:val="clear" w:color="auto" w:fill="auto"/>
            <w:noWrap/>
            <w:vAlign w:val="center"/>
          </w:tcPr>
          <w:p w14:paraId="1729D279"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shd w:val="clear" w:color="auto" w:fill="auto"/>
            <w:noWrap/>
          </w:tcPr>
          <w:p w14:paraId="3A7C37EF" w14:textId="77777777" w:rsidR="00EC586D" w:rsidRPr="00AD307B" w:rsidRDefault="00EC586D" w:rsidP="00D1568D">
            <w:pPr>
              <w:widowControl/>
              <w:spacing w:line="240" w:lineRule="exact"/>
              <w:rPr>
                <w:rFonts w:ascii="ＭＳ ゴシック" w:eastAsia="ＭＳ ゴシック" w:hAnsi="ＭＳ ゴシック" w:cs="ＭＳ Ｐゴシック"/>
                <w:kern w:val="0"/>
                <w:sz w:val="18"/>
                <w:szCs w:val="18"/>
              </w:rPr>
            </w:pPr>
          </w:p>
          <w:p w14:paraId="4A7AACB5" w14:textId="77777777" w:rsidR="00EC586D" w:rsidRPr="00AD307B" w:rsidRDefault="00EC586D" w:rsidP="00D1568D">
            <w:pPr>
              <w:widowControl/>
              <w:spacing w:line="240" w:lineRule="exac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①所 管 課⇒上下水道課</w:t>
            </w:r>
          </w:p>
          <w:p w14:paraId="5F407045" w14:textId="15AC3586" w:rsidR="00EC586D" w:rsidRPr="00AD307B" w:rsidRDefault="00EC586D" w:rsidP="00D1568D">
            <w:pPr>
              <w:spacing w:line="240" w:lineRule="exac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②総合計画⇒</w:t>
            </w:r>
          </w:p>
        </w:tc>
        <w:tc>
          <w:tcPr>
            <w:tcW w:w="6375" w:type="dxa"/>
            <w:vMerge/>
            <w:vAlign w:val="center"/>
          </w:tcPr>
          <w:p w14:paraId="46200313" w14:textId="77777777" w:rsidR="00EC586D" w:rsidRPr="00AD307B" w:rsidRDefault="00EC586D" w:rsidP="00D1568D">
            <w:pPr>
              <w:widowControl/>
              <w:spacing w:line="240" w:lineRule="exact"/>
              <w:jc w:val="left"/>
              <w:rPr>
                <w:rFonts w:ascii="ＭＳ ゴシック" w:eastAsia="ＭＳ ゴシック" w:hAnsi="ＭＳ ゴシック" w:cs="ＭＳ Ｐゴシック"/>
                <w:kern w:val="0"/>
                <w:sz w:val="18"/>
                <w:szCs w:val="18"/>
              </w:rPr>
            </w:pPr>
          </w:p>
        </w:tc>
      </w:tr>
      <w:tr w:rsidR="00EC586D" w:rsidRPr="00AD307B" w14:paraId="655C6784" w14:textId="77777777" w:rsidTr="00181153">
        <w:trPr>
          <w:trHeight w:val="510"/>
        </w:trPr>
        <w:tc>
          <w:tcPr>
            <w:tcW w:w="570" w:type="dxa"/>
            <w:vMerge w:val="restart"/>
            <w:tcBorders>
              <w:top w:val="single" w:sz="4" w:space="0" w:color="auto"/>
              <w:left w:val="single" w:sz="4" w:space="0" w:color="auto"/>
              <w:bottom w:val="single" w:sz="4" w:space="0" w:color="auto"/>
              <w:right w:val="single" w:sz="4" w:space="0" w:color="auto"/>
            </w:tcBorders>
            <w:noWrap/>
          </w:tcPr>
          <w:p w14:paraId="306C092C"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bookmarkStart w:id="11" w:name="_Hlk43827284"/>
          </w:p>
          <w:p w14:paraId="3BA8BC98" w14:textId="3D66CE26" w:rsidR="00EC586D" w:rsidRPr="00AD307B" w:rsidRDefault="008527AC" w:rsidP="00D1568D">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129</w:t>
            </w:r>
          </w:p>
          <w:p w14:paraId="5357E45E"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noWrap/>
            <w:hideMark/>
          </w:tcPr>
          <w:p w14:paraId="6DE0B91F" w14:textId="77777777" w:rsidR="00EC586D" w:rsidRPr="00AD307B" w:rsidRDefault="00EC586D" w:rsidP="00B6654C">
            <w:pPr>
              <w:widowControl/>
              <w:spacing w:line="240" w:lineRule="exact"/>
              <w:rPr>
                <w:rFonts w:ascii="ＭＳ ゴシック" w:eastAsia="ＭＳ ゴシック" w:hAnsi="ＭＳ ゴシック" w:cs="ＭＳ Ｐゴシック"/>
                <w:b/>
                <w:kern w:val="0"/>
                <w:sz w:val="18"/>
                <w:szCs w:val="18"/>
              </w:rPr>
            </w:pPr>
            <w:r w:rsidRPr="00AD307B">
              <w:rPr>
                <w:rFonts w:ascii="ＭＳ ゴシック" w:eastAsia="ＭＳ ゴシック" w:hAnsi="ＭＳ ゴシック" w:cs="ＭＳ Ｐゴシック" w:hint="eastAsia"/>
                <w:b/>
                <w:kern w:val="0"/>
                <w:sz w:val="18"/>
                <w:szCs w:val="18"/>
              </w:rPr>
              <w:t>農業集落排水事業特別会計繰出金</w:t>
            </w:r>
          </w:p>
        </w:tc>
        <w:tc>
          <w:tcPr>
            <w:tcW w:w="6381" w:type="dxa"/>
            <w:gridSpan w:val="2"/>
            <w:vMerge w:val="restart"/>
            <w:tcBorders>
              <w:top w:val="single" w:sz="4" w:space="0" w:color="auto"/>
              <w:left w:val="single" w:sz="4" w:space="0" w:color="auto"/>
              <w:bottom w:val="single" w:sz="4" w:space="0" w:color="auto"/>
              <w:right w:val="single" w:sz="4" w:space="0" w:color="auto"/>
            </w:tcBorders>
          </w:tcPr>
          <w:p w14:paraId="612AC555" w14:textId="77777777" w:rsidR="00EC586D" w:rsidRPr="00AD307B" w:rsidRDefault="00EC586D" w:rsidP="00181153">
            <w:pPr>
              <w:widowControl/>
              <w:spacing w:line="240" w:lineRule="exact"/>
              <w:rPr>
                <w:rFonts w:ascii="ＭＳ ゴシック" w:eastAsia="ＭＳ ゴシック" w:hAnsi="ＭＳ ゴシック" w:cs="ＭＳ Ｐゴシック"/>
                <w:b/>
                <w:kern w:val="0"/>
                <w:sz w:val="18"/>
                <w:szCs w:val="18"/>
              </w:rPr>
            </w:pPr>
            <w:r w:rsidRPr="00AD307B">
              <w:rPr>
                <w:rFonts w:ascii="ＭＳ ゴシック" w:eastAsia="ＭＳ ゴシック" w:hAnsi="ＭＳ ゴシック" w:cs="ＭＳ Ｐゴシック" w:hint="eastAsia"/>
                <w:b/>
                <w:kern w:val="0"/>
                <w:sz w:val="18"/>
                <w:szCs w:val="18"/>
              </w:rPr>
              <w:t>(1) 事業の概要</w:t>
            </w:r>
          </w:p>
          <w:p w14:paraId="40E13D73" w14:textId="77777777" w:rsidR="00EC586D" w:rsidRPr="00AD307B" w:rsidRDefault="00EC586D" w:rsidP="00181153">
            <w:pPr>
              <w:widowControl/>
              <w:spacing w:line="240" w:lineRule="exact"/>
              <w:ind w:firstLineChars="200" w:firstLine="360"/>
              <w:rPr>
                <w:rFonts w:ascii="ＭＳ 明朝" w:hAnsi="ＭＳ 明朝" w:cs="ＭＳ Ｐゴシック"/>
                <w:kern w:val="0"/>
                <w:sz w:val="18"/>
                <w:szCs w:val="18"/>
              </w:rPr>
            </w:pPr>
            <w:r w:rsidRPr="00AD307B">
              <w:rPr>
                <w:rFonts w:ascii="ＭＳ 明朝" w:hAnsi="ＭＳ 明朝" w:cs="ＭＳ Ｐゴシック" w:hint="eastAsia"/>
                <w:kern w:val="0"/>
                <w:sz w:val="18"/>
                <w:szCs w:val="18"/>
              </w:rPr>
              <w:t>農業集落排水事業特別会計への一般会計からの繰出金である。</w:t>
            </w:r>
          </w:p>
          <w:p w14:paraId="1BFF2A03" w14:textId="77777777" w:rsidR="00EC586D" w:rsidRPr="00AD307B" w:rsidRDefault="00EC586D" w:rsidP="00181153">
            <w:pPr>
              <w:widowControl/>
              <w:spacing w:line="240" w:lineRule="exact"/>
              <w:rPr>
                <w:rFonts w:ascii="ＭＳ ゴシック" w:eastAsia="ＭＳ ゴシック" w:hAnsi="ＭＳ ゴシック" w:cs="ＭＳ Ｐゴシック"/>
                <w:b/>
                <w:kern w:val="0"/>
                <w:sz w:val="18"/>
                <w:szCs w:val="18"/>
              </w:rPr>
            </w:pPr>
          </w:p>
          <w:p w14:paraId="26FB88A3" w14:textId="77777777" w:rsidR="00EC586D" w:rsidRPr="00AD307B" w:rsidRDefault="00EC586D" w:rsidP="00181153">
            <w:pPr>
              <w:widowControl/>
              <w:spacing w:line="240" w:lineRule="exac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b/>
                <w:kern w:val="0"/>
                <w:sz w:val="18"/>
                <w:szCs w:val="18"/>
              </w:rPr>
              <w:t>(2) 当初予算と決算額が大きく異なる場合は、その理由</w:t>
            </w:r>
          </w:p>
          <w:p w14:paraId="1AB59D00" w14:textId="77777777" w:rsidR="00EC586D" w:rsidRPr="00AD307B" w:rsidRDefault="00EC586D" w:rsidP="00181153">
            <w:pPr>
              <w:widowControl/>
              <w:spacing w:line="240" w:lineRule="exact"/>
              <w:ind w:leftChars="86" w:left="181" w:firstLineChars="100" w:firstLine="180"/>
              <w:rPr>
                <w:rFonts w:ascii="ＭＳ 明朝" w:hAnsi="ＭＳ 明朝"/>
                <w:sz w:val="18"/>
                <w:szCs w:val="18"/>
              </w:rPr>
            </w:pPr>
            <w:r w:rsidRPr="00AD307B">
              <w:rPr>
                <w:rFonts w:ascii="ＭＳ 明朝" w:hAnsi="ＭＳ 明朝" w:cs="ＭＳ明朝" w:hint="eastAsia"/>
                <w:kern w:val="0"/>
                <w:sz w:val="18"/>
                <w:szCs w:val="18"/>
              </w:rPr>
              <w:t>当初実施予定であった処理施設のスクリーンユニット制御盤移設工事</w:t>
            </w:r>
            <w:r w:rsidRPr="00AD307B">
              <w:rPr>
                <w:rFonts w:ascii="ＭＳ 明朝" w:hAnsi="ＭＳ 明朝" w:hint="eastAsia"/>
                <w:sz w:val="18"/>
                <w:szCs w:val="18"/>
              </w:rPr>
              <w:t>が、部品納入の目途が立たずに発注できなかったこと等により減額補正したため。</w:t>
            </w:r>
          </w:p>
          <w:p w14:paraId="4454BCED" w14:textId="77777777" w:rsidR="00EC586D" w:rsidRPr="00AD307B" w:rsidRDefault="00EC586D" w:rsidP="00181153">
            <w:pPr>
              <w:widowControl/>
              <w:spacing w:line="240" w:lineRule="exact"/>
              <w:ind w:firstLineChars="200" w:firstLine="361"/>
              <w:rPr>
                <w:rFonts w:ascii="ＭＳ ゴシック" w:eastAsia="ＭＳ ゴシック" w:hAnsi="ＭＳ ゴシック" w:cs="ＭＳ Ｐゴシック"/>
                <w:b/>
                <w:kern w:val="0"/>
                <w:sz w:val="18"/>
                <w:szCs w:val="18"/>
              </w:rPr>
            </w:pPr>
          </w:p>
          <w:p w14:paraId="01E0A538" w14:textId="77777777" w:rsidR="00EC586D" w:rsidRPr="00AD307B" w:rsidRDefault="00EC586D" w:rsidP="00181153">
            <w:pPr>
              <w:widowControl/>
              <w:spacing w:line="240" w:lineRule="exact"/>
              <w:rPr>
                <w:rFonts w:ascii="ＭＳ ゴシック" w:eastAsia="ＭＳ ゴシック" w:hAnsi="ＭＳ ゴシック" w:cs="ＭＳ Ｐゴシック"/>
                <w:b/>
                <w:kern w:val="0"/>
                <w:sz w:val="18"/>
                <w:szCs w:val="18"/>
              </w:rPr>
            </w:pPr>
            <w:r w:rsidRPr="00AD307B">
              <w:rPr>
                <w:rFonts w:ascii="ＭＳ ゴシック" w:eastAsia="ＭＳ ゴシック" w:hAnsi="ＭＳ ゴシック" w:cs="ＭＳ Ｐゴシック" w:hint="eastAsia"/>
                <w:b/>
                <w:kern w:val="0"/>
                <w:sz w:val="18"/>
                <w:szCs w:val="18"/>
              </w:rPr>
              <w:t>(3) 成果及び評価並びに改善点</w:t>
            </w:r>
          </w:p>
          <w:p w14:paraId="222F1602" w14:textId="77777777" w:rsidR="00EC586D" w:rsidRPr="00AD307B" w:rsidRDefault="00EC586D" w:rsidP="00181153">
            <w:pPr>
              <w:widowControl/>
              <w:spacing w:line="240" w:lineRule="exact"/>
              <w:ind w:leftChars="86" w:left="181" w:firstLineChars="100" w:firstLine="180"/>
              <w:rPr>
                <w:rFonts w:ascii="ＭＳ 明朝" w:hAnsi="ＭＳ 明朝" w:cs="ＭＳ Ｐゴシック"/>
                <w:kern w:val="0"/>
                <w:sz w:val="18"/>
                <w:szCs w:val="18"/>
              </w:rPr>
            </w:pPr>
            <w:r w:rsidRPr="00AD307B">
              <w:rPr>
                <w:rFonts w:ascii="ＭＳ 明朝" w:hAnsi="ＭＳ 明朝" w:cs="ＭＳ Ｐゴシック" w:hint="eastAsia"/>
                <w:kern w:val="0"/>
                <w:sz w:val="18"/>
                <w:szCs w:val="18"/>
              </w:rPr>
              <w:t>繰出金によって施設の適正な稼働が図られた。施設の適正な維持管理により、繰出金の減額に努める。</w:t>
            </w:r>
          </w:p>
          <w:p w14:paraId="036C1B35" w14:textId="77777777" w:rsidR="00EC586D" w:rsidRPr="00AD307B" w:rsidRDefault="00EC586D" w:rsidP="00181153">
            <w:pPr>
              <w:widowControl/>
              <w:spacing w:line="240" w:lineRule="exact"/>
              <w:ind w:firstLineChars="200" w:firstLine="360"/>
              <w:rPr>
                <w:rFonts w:ascii="ＭＳ ゴシック" w:eastAsia="ＭＳ ゴシック" w:hAnsi="ＭＳ ゴシック" w:cs="ＭＳ Ｐゴシック"/>
                <w:kern w:val="0"/>
                <w:sz w:val="18"/>
                <w:szCs w:val="18"/>
              </w:rPr>
            </w:pPr>
          </w:p>
        </w:tc>
      </w:tr>
      <w:tr w:rsidR="00EC586D" w:rsidRPr="00AD307B" w14:paraId="23F0B340" w14:textId="77777777" w:rsidTr="00181153">
        <w:trPr>
          <w:trHeight w:val="227"/>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4FC13B0" w14:textId="77777777" w:rsidR="00EC586D" w:rsidRPr="00AD307B" w:rsidRDefault="00EC586D" w:rsidP="00D1568D">
            <w:pPr>
              <w:widowControl/>
              <w:jc w:val="left"/>
              <w:rPr>
                <w:rFonts w:ascii="ＭＳ ゴシック" w:eastAsia="ＭＳ ゴシック" w:hAnsi="ＭＳ ゴシック" w:cs="ＭＳ Ｐゴシック"/>
                <w:kern w:val="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58C0D84" w14:textId="77777777" w:rsidR="00EC586D" w:rsidRPr="00AD307B" w:rsidRDefault="00EC586D" w:rsidP="00D1568D">
            <w:pPr>
              <w:spacing w:line="240" w:lineRule="exact"/>
              <w:jc w:val="lef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当初予算額</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8EF8534" w14:textId="77777777" w:rsidR="00EC586D" w:rsidRPr="00AD307B" w:rsidRDefault="00EC586D" w:rsidP="00D1568D">
            <w:pPr>
              <w:spacing w:line="240" w:lineRule="exact"/>
              <w:jc w:val="righ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kern w:val="0"/>
                <w:sz w:val="18"/>
                <w:szCs w:val="18"/>
              </w:rPr>
              <w:t>3</w:t>
            </w:r>
            <w:r w:rsidRPr="00AD307B">
              <w:rPr>
                <w:rFonts w:ascii="ＭＳ ゴシック" w:eastAsia="ＭＳ ゴシック" w:hAnsi="ＭＳ ゴシック" w:cs="ＭＳ Ｐゴシック" w:hint="eastAsia"/>
                <w:kern w:val="0"/>
                <w:sz w:val="18"/>
                <w:szCs w:val="18"/>
              </w:rPr>
              <w:t>6,000千円</w:t>
            </w:r>
          </w:p>
        </w:tc>
        <w:tc>
          <w:tcPr>
            <w:tcW w:w="6381" w:type="dxa"/>
            <w:gridSpan w:val="2"/>
            <w:vMerge/>
            <w:tcBorders>
              <w:top w:val="single" w:sz="4" w:space="0" w:color="auto"/>
              <w:left w:val="single" w:sz="4" w:space="0" w:color="auto"/>
              <w:bottom w:val="single" w:sz="4" w:space="0" w:color="auto"/>
              <w:right w:val="single" w:sz="4" w:space="0" w:color="auto"/>
            </w:tcBorders>
            <w:hideMark/>
          </w:tcPr>
          <w:p w14:paraId="37D5E64C" w14:textId="77777777" w:rsidR="00EC586D" w:rsidRPr="00AD307B" w:rsidRDefault="00EC586D" w:rsidP="00181153">
            <w:pPr>
              <w:widowControl/>
              <w:rPr>
                <w:rFonts w:ascii="ＭＳ ゴシック" w:eastAsia="ＭＳ ゴシック" w:hAnsi="ＭＳ ゴシック" w:cs="ＭＳ Ｐゴシック"/>
                <w:kern w:val="0"/>
                <w:sz w:val="18"/>
                <w:szCs w:val="18"/>
              </w:rPr>
            </w:pPr>
          </w:p>
        </w:tc>
      </w:tr>
      <w:tr w:rsidR="00EC586D" w:rsidRPr="00AD307B" w14:paraId="1AD457B1" w14:textId="77777777" w:rsidTr="00181153">
        <w:trPr>
          <w:trHeight w:val="227"/>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64195638" w14:textId="77777777" w:rsidR="00EC586D" w:rsidRPr="00AD307B" w:rsidRDefault="00EC586D" w:rsidP="00D1568D">
            <w:pPr>
              <w:widowControl/>
              <w:jc w:val="left"/>
              <w:rPr>
                <w:rFonts w:ascii="ＭＳ ゴシック" w:eastAsia="ＭＳ ゴシック" w:hAnsi="ＭＳ ゴシック" w:cs="ＭＳ Ｐゴシック"/>
                <w:kern w:val="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2F2F2"/>
            <w:noWrap/>
            <w:hideMark/>
          </w:tcPr>
          <w:p w14:paraId="3B0D967C" w14:textId="77777777" w:rsidR="00EC586D" w:rsidRPr="00AD307B" w:rsidRDefault="00EC586D" w:rsidP="00D1568D">
            <w:pPr>
              <w:spacing w:line="240" w:lineRule="exact"/>
              <w:rPr>
                <w:rFonts w:ascii="ＭＳ ゴシック" w:eastAsia="ＭＳ ゴシック" w:hAnsi="ＭＳ ゴシック" w:cs="ＭＳ Ｐゴシック"/>
                <w:kern w:val="0"/>
                <w:sz w:val="18"/>
                <w:szCs w:val="18"/>
              </w:rPr>
            </w:pPr>
            <w:r w:rsidRPr="00EC586D">
              <w:rPr>
                <w:rFonts w:ascii="ＭＳ ゴシック" w:eastAsia="ＭＳ ゴシック" w:hAnsi="ＭＳ ゴシック" w:cs="ＭＳ Ｐゴシック" w:hint="eastAsia"/>
                <w:spacing w:val="30"/>
                <w:kern w:val="0"/>
                <w:sz w:val="18"/>
                <w:szCs w:val="18"/>
                <w:fitText w:val="900" w:id="-1228676351"/>
              </w:rPr>
              <w:t>予算現</w:t>
            </w:r>
            <w:r w:rsidRPr="00EC586D">
              <w:rPr>
                <w:rFonts w:ascii="ＭＳ ゴシック" w:eastAsia="ＭＳ ゴシック" w:hAnsi="ＭＳ ゴシック" w:cs="ＭＳ Ｐゴシック" w:hint="eastAsia"/>
                <w:kern w:val="0"/>
                <w:sz w:val="18"/>
                <w:szCs w:val="18"/>
                <w:fitText w:val="900" w:id="-1228676351"/>
              </w:rPr>
              <w:t>額</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352DB5B" w14:textId="77777777" w:rsidR="00EC586D" w:rsidRPr="00AD307B" w:rsidRDefault="00EC586D" w:rsidP="00D1568D">
            <w:pPr>
              <w:spacing w:line="240" w:lineRule="exact"/>
              <w:jc w:val="righ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kern w:val="0"/>
                <w:sz w:val="18"/>
                <w:szCs w:val="18"/>
              </w:rPr>
              <w:t>3</w:t>
            </w:r>
            <w:r w:rsidRPr="00AD307B">
              <w:rPr>
                <w:rFonts w:ascii="ＭＳ ゴシック" w:eastAsia="ＭＳ ゴシック" w:hAnsi="ＭＳ ゴシック" w:cs="ＭＳ Ｐゴシック" w:hint="eastAsia"/>
                <w:kern w:val="0"/>
                <w:sz w:val="18"/>
                <w:szCs w:val="18"/>
              </w:rPr>
              <w:t>2,256千円</w:t>
            </w:r>
          </w:p>
        </w:tc>
        <w:tc>
          <w:tcPr>
            <w:tcW w:w="6381" w:type="dxa"/>
            <w:gridSpan w:val="2"/>
            <w:vMerge/>
            <w:tcBorders>
              <w:top w:val="single" w:sz="4" w:space="0" w:color="auto"/>
              <w:left w:val="single" w:sz="4" w:space="0" w:color="auto"/>
              <w:bottom w:val="single" w:sz="4" w:space="0" w:color="auto"/>
              <w:right w:val="single" w:sz="4" w:space="0" w:color="auto"/>
            </w:tcBorders>
            <w:hideMark/>
          </w:tcPr>
          <w:p w14:paraId="6CB5F066" w14:textId="77777777" w:rsidR="00EC586D" w:rsidRPr="00AD307B" w:rsidRDefault="00EC586D" w:rsidP="00181153">
            <w:pPr>
              <w:widowControl/>
              <w:rPr>
                <w:rFonts w:ascii="ＭＳ ゴシック" w:eastAsia="ＭＳ ゴシック" w:hAnsi="ＭＳ ゴシック" w:cs="ＭＳ Ｐゴシック"/>
                <w:kern w:val="0"/>
                <w:sz w:val="18"/>
                <w:szCs w:val="18"/>
              </w:rPr>
            </w:pPr>
          </w:p>
        </w:tc>
      </w:tr>
      <w:tr w:rsidR="00EC586D" w:rsidRPr="00AD307B" w14:paraId="3DA47064" w14:textId="77777777" w:rsidTr="00181153">
        <w:trPr>
          <w:trHeight w:val="227"/>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5F34E4A9" w14:textId="77777777" w:rsidR="00EC586D" w:rsidRPr="00AD307B" w:rsidRDefault="00EC586D" w:rsidP="00D1568D">
            <w:pPr>
              <w:widowControl/>
              <w:jc w:val="left"/>
              <w:rPr>
                <w:rFonts w:ascii="ＭＳ ゴシック" w:eastAsia="ＭＳ ゴシック" w:hAnsi="ＭＳ ゴシック" w:cs="ＭＳ Ｐゴシック"/>
                <w:kern w:val="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B350C8D" w14:textId="77777777" w:rsidR="00EC586D" w:rsidRPr="00AD307B" w:rsidRDefault="00EC586D" w:rsidP="00D1568D">
            <w:pPr>
              <w:spacing w:line="240" w:lineRule="exact"/>
              <w:jc w:val="lef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決　算　額</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D2F38F2" w14:textId="77777777" w:rsidR="00EC586D" w:rsidRPr="00AD307B" w:rsidRDefault="00EC586D" w:rsidP="00D1568D">
            <w:pPr>
              <w:spacing w:line="240" w:lineRule="exact"/>
              <w:jc w:val="righ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32,256千円</w:t>
            </w:r>
          </w:p>
        </w:tc>
        <w:tc>
          <w:tcPr>
            <w:tcW w:w="6381" w:type="dxa"/>
            <w:gridSpan w:val="2"/>
            <w:vMerge/>
            <w:tcBorders>
              <w:top w:val="single" w:sz="4" w:space="0" w:color="auto"/>
              <w:left w:val="single" w:sz="4" w:space="0" w:color="auto"/>
              <w:bottom w:val="single" w:sz="4" w:space="0" w:color="auto"/>
              <w:right w:val="single" w:sz="4" w:space="0" w:color="auto"/>
            </w:tcBorders>
            <w:hideMark/>
          </w:tcPr>
          <w:p w14:paraId="67A84679" w14:textId="77777777" w:rsidR="00EC586D" w:rsidRPr="00AD307B" w:rsidRDefault="00EC586D" w:rsidP="00181153">
            <w:pPr>
              <w:widowControl/>
              <w:rPr>
                <w:rFonts w:ascii="ＭＳ ゴシック" w:eastAsia="ＭＳ ゴシック" w:hAnsi="ＭＳ ゴシック" w:cs="ＭＳ Ｐゴシック"/>
                <w:kern w:val="0"/>
                <w:sz w:val="18"/>
                <w:szCs w:val="18"/>
              </w:rPr>
            </w:pPr>
          </w:p>
        </w:tc>
      </w:tr>
      <w:tr w:rsidR="00EC586D" w:rsidRPr="00AD307B" w14:paraId="1CF52AC3" w14:textId="77777777" w:rsidTr="00181153">
        <w:trPr>
          <w:trHeight w:val="560"/>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68787D66" w14:textId="77777777" w:rsidR="00EC586D" w:rsidRPr="00AD307B" w:rsidRDefault="00EC586D" w:rsidP="00D1568D">
            <w:pPr>
              <w:widowControl/>
              <w:jc w:val="left"/>
              <w:rPr>
                <w:rFonts w:ascii="ＭＳ ゴシック" w:eastAsia="ＭＳ ゴシック" w:hAnsi="ＭＳ ゴシック" w:cs="ＭＳ Ｐゴシック"/>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noWrap/>
          </w:tcPr>
          <w:p w14:paraId="716FA06C" w14:textId="77777777" w:rsidR="00EC586D" w:rsidRPr="00AD307B" w:rsidRDefault="00EC586D" w:rsidP="00D1568D">
            <w:pPr>
              <w:widowControl/>
              <w:spacing w:line="240" w:lineRule="exact"/>
              <w:rPr>
                <w:rFonts w:ascii="ＭＳ ゴシック" w:eastAsia="ＭＳ ゴシック" w:hAnsi="ＭＳ ゴシック" w:cs="ＭＳ Ｐゴシック"/>
                <w:kern w:val="0"/>
                <w:sz w:val="18"/>
                <w:szCs w:val="18"/>
              </w:rPr>
            </w:pPr>
          </w:p>
          <w:p w14:paraId="626A3E6D" w14:textId="77777777" w:rsidR="00EC586D" w:rsidRPr="00AD307B" w:rsidRDefault="00EC586D" w:rsidP="00D1568D">
            <w:pPr>
              <w:widowControl/>
              <w:spacing w:line="240" w:lineRule="exac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①所 管 課⇒上下水道課</w:t>
            </w:r>
          </w:p>
          <w:p w14:paraId="20E9CAB8" w14:textId="0A8E1AD8" w:rsidR="00EC586D" w:rsidRPr="00AD307B" w:rsidRDefault="00EC586D" w:rsidP="00D1568D">
            <w:pPr>
              <w:widowControl/>
              <w:spacing w:line="240" w:lineRule="exac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②総合計画⇒</w:t>
            </w:r>
          </w:p>
        </w:tc>
        <w:tc>
          <w:tcPr>
            <w:tcW w:w="6381" w:type="dxa"/>
            <w:gridSpan w:val="2"/>
            <w:vMerge/>
            <w:tcBorders>
              <w:top w:val="single" w:sz="4" w:space="0" w:color="auto"/>
              <w:left w:val="single" w:sz="4" w:space="0" w:color="auto"/>
              <w:bottom w:val="single" w:sz="4" w:space="0" w:color="auto"/>
              <w:right w:val="single" w:sz="4" w:space="0" w:color="auto"/>
            </w:tcBorders>
            <w:hideMark/>
          </w:tcPr>
          <w:p w14:paraId="4412B6A2" w14:textId="77777777" w:rsidR="00EC586D" w:rsidRPr="00AD307B" w:rsidRDefault="00EC586D" w:rsidP="00181153">
            <w:pPr>
              <w:widowControl/>
              <w:rPr>
                <w:rFonts w:ascii="ＭＳ ゴシック" w:eastAsia="ＭＳ ゴシック" w:hAnsi="ＭＳ ゴシック" w:cs="ＭＳ Ｐゴシック"/>
                <w:kern w:val="0"/>
                <w:sz w:val="18"/>
                <w:szCs w:val="18"/>
              </w:rPr>
            </w:pPr>
          </w:p>
        </w:tc>
      </w:tr>
      <w:bookmarkEnd w:id="11"/>
      <w:tr w:rsidR="00EC586D" w:rsidRPr="00AD307B" w14:paraId="5E9936B5" w14:textId="77777777" w:rsidTr="00181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4764061"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p w14:paraId="47906BEE" w14:textId="5E602349" w:rsidR="00EC586D" w:rsidRPr="00AD307B" w:rsidRDefault="008527AC" w:rsidP="00D1568D">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130</w:t>
            </w:r>
          </w:p>
          <w:p w14:paraId="0A896720"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445EC0C" w14:textId="77777777" w:rsidR="00EC586D" w:rsidRPr="00AD307B" w:rsidRDefault="00EC586D" w:rsidP="00D1568D">
            <w:pPr>
              <w:widowControl/>
              <w:spacing w:line="240" w:lineRule="exact"/>
              <w:jc w:val="left"/>
              <w:rPr>
                <w:rFonts w:ascii="ＭＳ ゴシック" w:eastAsia="ＭＳ ゴシック" w:hAnsi="ＭＳ ゴシック" w:cs="ＭＳ Ｐゴシック"/>
                <w:b/>
                <w:kern w:val="0"/>
                <w:sz w:val="18"/>
                <w:szCs w:val="18"/>
              </w:rPr>
            </w:pPr>
            <w:r w:rsidRPr="00AD307B">
              <w:rPr>
                <w:rFonts w:ascii="ＭＳ ゴシック" w:eastAsia="ＭＳ ゴシック" w:hAnsi="ＭＳ ゴシック" w:cs="ＭＳ Ｐゴシック" w:hint="eastAsia"/>
                <w:b/>
                <w:kern w:val="0"/>
                <w:sz w:val="18"/>
                <w:szCs w:val="18"/>
              </w:rPr>
              <w:t>坂戸地区衛生組合負担金</w:t>
            </w:r>
          </w:p>
        </w:tc>
        <w:tc>
          <w:tcPr>
            <w:tcW w:w="6375" w:type="dxa"/>
            <w:vMerge w:val="restart"/>
            <w:tcBorders>
              <w:top w:val="single" w:sz="4" w:space="0" w:color="auto"/>
              <w:left w:val="single" w:sz="4" w:space="0" w:color="auto"/>
              <w:bottom w:val="single" w:sz="4" w:space="0" w:color="auto"/>
              <w:right w:val="single" w:sz="4" w:space="0" w:color="auto"/>
            </w:tcBorders>
            <w:shd w:val="clear" w:color="auto" w:fill="auto"/>
          </w:tcPr>
          <w:p w14:paraId="197D75C2" w14:textId="77777777" w:rsidR="00EC586D" w:rsidRPr="00AD307B" w:rsidRDefault="00EC586D" w:rsidP="00181153">
            <w:pPr>
              <w:widowControl/>
              <w:spacing w:line="240" w:lineRule="exact"/>
              <w:rPr>
                <w:rFonts w:ascii="ＭＳ ゴシック" w:eastAsia="ＭＳ ゴシック" w:hAnsi="ＭＳ ゴシック" w:cs="ＭＳ Ｐゴシック"/>
                <w:b/>
                <w:kern w:val="0"/>
                <w:sz w:val="18"/>
                <w:szCs w:val="18"/>
              </w:rPr>
            </w:pPr>
            <w:r w:rsidRPr="00AD307B">
              <w:rPr>
                <w:rFonts w:ascii="ＭＳ ゴシック" w:eastAsia="ＭＳ ゴシック" w:hAnsi="ＭＳ ゴシック" w:cs="ＭＳ Ｐゴシック" w:hint="eastAsia"/>
                <w:b/>
                <w:kern w:val="0"/>
                <w:sz w:val="18"/>
                <w:szCs w:val="18"/>
              </w:rPr>
              <w:t>(1) 事業の概要</w:t>
            </w:r>
          </w:p>
          <w:p w14:paraId="7D1B4E71" w14:textId="77777777" w:rsidR="00EC586D" w:rsidRPr="00AD307B" w:rsidRDefault="00EC586D" w:rsidP="00181153">
            <w:pPr>
              <w:widowControl/>
              <w:spacing w:line="240" w:lineRule="exact"/>
              <w:ind w:leftChars="100" w:left="210" w:firstLineChars="100" w:firstLine="180"/>
              <w:rPr>
                <w:rFonts w:ascii="ＭＳ 明朝" w:hAnsi="ＭＳ 明朝" w:cs="ＭＳ Ｐゴシック"/>
                <w:kern w:val="0"/>
                <w:sz w:val="18"/>
                <w:szCs w:val="18"/>
              </w:rPr>
            </w:pPr>
            <w:r w:rsidRPr="00AD307B">
              <w:rPr>
                <w:rFonts w:ascii="ＭＳ 明朝" w:hAnsi="ＭＳ 明朝" w:cs="ＭＳ Ｐゴシック" w:hint="eastAsia"/>
                <w:kern w:val="0"/>
                <w:sz w:val="18"/>
                <w:szCs w:val="18"/>
              </w:rPr>
              <w:t>2市3町で構成するし尿</w:t>
            </w:r>
            <w:r>
              <w:rPr>
                <w:rFonts w:ascii="ＭＳ 明朝" w:hAnsi="ＭＳ 明朝" w:cs="ＭＳ Ｐゴシック" w:hint="eastAsia"/>
                <w:kern w:val="0"/>
                <w:sz w:val="18"/>
                <w:szCs w:val="18"/>
              </w:rPr>
              <w:t>の収集、運搬及び</w:t>
            </w:r>
            <w:r w:rsidRPr="00AD307B">
              <w:rPr>
                <w:rFonts w:ascii="ＭＳ 明朝" w:hAnsi="ＭＳ 明朝" w:cs="ＭＳ Ｐゴシック" w:hint="eastAsia"/>
                <w:kern w:val="0"/>
                <w:sz w:val="18"/>
                <w:szCs w:val="18"/>
              </w:rPr>
              <w:t>処理</w:t>
            </w:r>
            <w:r>
              <w:rPr>
                <w:rFonts w:ascii="ＭＳ 明朝" w:hAnsi="ＭＳ 明朝" w:cs="ＭＳ Ｐゴシック" w:hint="eastAsia"/>
                <w:kern w:val="0"/>
                <w:sz w:val="18"/>
                <w:szCs w:val="18"/>
              </w:rPr>
              <w:t>に関する事務</w:t>
            </w:r>
            <w:r w:rsidRPr="00AD307B">
              <w:rPr>
                <w:rFonts w:ascii="ＭＳ 明朝" w:hAnsi="ＭＳ 明朝" w:cs="ＭＳ Ｐゴシック" w:hint="eastAsia"/>
                <w:kern w:val="0"/>
                <w:sz w:val="18"/>
                <w:szCs w:val="18"/>
              </w:rPr>
              <w:t>を行う組合の運営経費に係る負担金。</w:t>
            </w:r>
          </w:p>
          <w:p w14:paraId="1B9D4362" w14:textId="77777777" w:rsidR="00EC586D" w:rsidRPr="00AD307B" w:rsidRDefault="00EC586D" w:rsidP="00181153">
            <w:pPr>
              <w:widowControl/>
              <w:spacing w:line="240" w:lineRule="exact"/>
              <w:ind w:leftChars="100" w:left="210" w:firstLineChars="100" w:firstLine="180"/>
              <w:rPr>
                <w:rFonts w:ascii="ＭＳ 明朝" w:hAnsi="ＭＳ 明朝" w:cs="ＭＳ Ｐゴシック"/>
                <w:kern w:val="0"/>
                <w:sz w:val="18"/>
                <w:szCs w:val="18"/>
              </w:rPr>
            </w:pPr>
          </w:p>
          <w:p w14:paraId="7B2EC3AA" w14:textId="77777777" w:rsidR="00EC586D" w:rsidRPr="00AD307B" w:rsidRDefault="00EC586D" w:rsidP="00181153">
            <w:pPr>
              <w:widowControl/>
              <w:spacing w:line="240" w:lineRule="exact"/>
              <w:rPr>
                <w:rFonts w:ascii="ＭＳ ゴシック" w:eastAsia="ＭＳ ゴシック" w:hAnsi="ＭＳ ゴシック" w:cs="ＭＳ Ｐゴシック"/>
                <w:b/>
                <w:kern w:val="0"/>
                <w:sz w:val="18"/>
                <w:szCs w:val="18"/>
              </w:rPr>
            </w:pPr>
            <w:r w:rsidRPr="00AD307B">
              <w:rPr>
                <w:rFonts w:ascii="ＭＳ ゴシック" w:eastAsia="ＭＳ ゴシック" w:hAnsi="ＭＳ ゴシック" w:cs="ＭＳ Ｐゴシック" w:hint="eastAsia"/>
                <w:b/>
                <w:kern w:val="0"/>
                <w:sz w:val="18"/>
                <w:szCs w:val="18"/>
              </w:rPr>
              <w:t>(2) 当初予算と決算額が大きく異なる場合は、その理由</w:t>
            </w:r>
          </w:p>
          <w:p w14:paraId="4C155262" w14:textId="77777777" w:rsidR="00EC586D" w:rsidRPr="00AD307B" w:rsidRDefault="00EC586D" w:rsidP="00181153">
            <w:pPr>
              <w:widowControl/>
              <w:spacing w:line="240" w:lineRule="exact"/>
              <w:ind w:leftChars="100" w:left="210" w:firstLineChars="100" w:firstLine="180"/>
              <w:rPr>
                <w:rFonts w:ascii="ＭＳ 明朝" w:hAnsi="ＭＳ 明朝" w:cs="ＭＳ Ｐゴシック"/>
                <w:kern w:val="0"/>
                <w:sz w:val="18"/>
                <w:szCs w:val="18"/>
              </w:rPr>
            </w:pPr>
            <w:r w:rsidRPr="00AD307B">
              <w:rPr>
                <w:rFonts w:ascii="ＭＳ 明朝" w:hAnsi="ＭＳ 明朝" w:cs="ＭＳ Ｐゴシック" w:hint="eastAsia"/>
                <w:kern w:val="0"/>
                <w:sz w:val="18"/>
                <w:szCs w:val="18"/>
              </w:rPr>
              <w:t>電気料金高騰に伴い組合が増額補正したため。</w:t>
            </w:r>
          </w:p>
          <w:p w14:paraId="69065CBB" w14:textId="77777777" w:rsidR="00EC586D" w:rsidRPr="00AD307B" w:rsidRDefault="00EC586D" w:rsidP="00181153">
            <w:pPr>
              <w:widowControl/>
              <w:spacing w:line="240" w:lineRule="exact"/>
              <w:ind w:leftChars="100" w:left="210" w:firstLineChars="100" w:firstLine="180"/>
              <w:rPr>
                <w:rFonts w:ascii="ＭＳ 明朝" w:hAnsi="ＭＳ 明朝" w:cs="ＭＳ Ｐゴシック"/>
                <w:kern w:val="0"/>
                <w:sz w:val="18"/>
                <w:szCs w:val="18"/>
              </w:rPr>
            </w:pPr>
          </w:p>
          <w:p w14:paraId="342057B0" w14:textId="77777777" w:rsidR="00EC586D" w:rsidRPr="00AD307B" w:rsidRDefault="00EC586D" w:rsidP="00181153">
            <w:pPr>
              <w:widowControl/>
              <w:spacing w:line="240" w:lineRule="exact"/>
              <w:rPr>
                <w:rFonts w:ascii="ＭＳ ゴシック" w:eastAsia="ＭＳ ゴシック" w:hAnsi="ＭＳ ゴシック" w:cs="ＭＳ Ｐゴシック"/>
                <w:b/>
                <w:kern w:val="0"/>
                <w:sz w:val="18"/>
                <w:szCs w:val="18"/>
              </w:rPr>
            </w:pPr>
            <w:r w:rsidRPr="00AD307B">
              <w:rPr>
                <w:rFonts w:ascii="ＭＳ ゴシック" w:eastAsia="ＭＳ ゴシック" w:hAnsi="ＭＳ ゴシック" w:cs="ＭＳ Ｐゴシック" w:hint="eastAsia"/>
                <w:b/>
                <w:kern w:val="0"/>
                <w:sz w:val="18"/>
                <w:szCs w:val="18"/>
              </w:rPr>
              <w:t>(3) 成果及び評価並びに改善点</w:t>
            </w:r>
          </w:p>
          <w:p w14:paraId="57D0C80A" w14:textId="77777777" w:rsidR="00EC586D" w:rsidRPr="00AD307B" w:rsidRDefault="00EC586D" w:rsidP="00181153">
            <w:pPr>
              <w:widowControl/>
              <w:spacing w:line="240" w:lineRule="exact"/>
              <w:ind w:leftChars="100" w:left="210"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当町の市街化調整区域におけるし尿の収集、運搬、</w:t>
            </w:r>
            <w:r w:rsidRPr="00AD307B">
              <w:rPr>
                <w:rFonts w:ascii="ＭＳ 明朝" w:hAnsi="ＭＳ 明朝" w:cs="ＭＳ Ｐゴシック" w:hint="eastAsia"/>
                <w:kern w:val="0"/>
                <w:sz w:val="18"/>
                <w:szCs w:val="18"/>
              </w:rPr>
              <w:t>処理</w:t>
            </w:r>
            <w:r>
              <w:rPr>
                <w:rFonts w:ascii="ＭＳ 明朝" w:hAnsi="ＭＳ 明朝" w:cs="ＭＳ Ｐゴシック" w:hint="eastAsia"/>
                <w:kern w:val="0"/>
                <w:sz w:val="18"/>
                <w:szCs w:val="18"/>
              </w:rPr>
              <w:t>等の環境整備が図られた。</w:t>
            </w:r>
          </w:p>
          <w:p w14:paraId="7F96FDF2" w14:textId="77777777" w:rsidR="00EC586D" w:rsidRPr="0089315B" w:rsidRDefault="00EC586D" w:rsidP="00181153">
            <w:pPr>
              <w:widowControl/>
              <w:spacing w:line="240" w:lineRule="exact"/>
              <w:ind w:leftChars="100" w:left="210" w:firstLineChars="100" w:firstLine="180"/>
              <w:rPr>
                <w:rFonts w:ascii="ＭＳ 明朝" w:hAnsi="ＭＳ 明朝" w:cs="ＭＳ Ｐゴシック"/>
                <w:kern w:val="0"/>
                <w:sz w:val="18"/>
                <w:szCs w:val="18"/>
              </w:rPr>
            </w:pPr>
          </w:p>
        </w:tc>
      </w:tr>
      <w:tr w:rsidR="00EC586D" w:rsidRPr="00AD307B" w14:paraId="70730D2B" w14:textId="77777777" w:rsidTr="00F41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6D49918"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501F14F" w14:textId="77777777" w:rsidR="00EC586D" w:rsidRPr="00AD307B" w:rsidRDefault="00EC586D" w:rsidP="00D1568D">
            <w:pPr>
              <w:spacing w:line="240" w:lineRule="exact"/>
              <w:jc w:val="lef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当初予算額</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931109" w14:textId="77777777" w:rsidR="00EC586D" w:rsidRPr="00AD307B" w:rsidRDefault="00EC586D" w:rsidP="00D1568D">
            <w:pPr>
              <w:spacing w:line="240" w:lineRule="exact"/>
              <w:jc w:val="righ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kern w:val="0"/>
                <w:sz w:val="18"/>
                <w:szCs w:val="18"/>
              </w:rPr>
              <w:t>2</w:t>
            </w:r>
            <w:r w:rsidRPr="00AD307B">
              <w:rPr>
                <w:rFonts w:ascii="ＭＳ ゴシック" w:eastAsia="ＭＳ ゴシック" w:hAnsi="ＭＳ ゴシック" w:cs="ＭＳ Ｐゴシック" w:hint="eastAsia"/>
                <w:kern w:val="0"/>
                <w:sz w:val="18"/>
                <w:szCs w:val="18"/>
              </w:rPr>
              <w:t>5,805千円</w:t>
            </w:r>
          </w:p>
        </w:tc>
        <w:tc>
          <w:tcPr>
            <w:tcW w:w="6375" w:type="dxa"/>
            <w:vMerge/>
            <w:tcBorders>
              <w:top w:val="single" w:sz="4" w:space="0" w:color="auto"/>
              <w:left w:val="single" w:sz="4" w:space="0" w:color="auto"/>
              <w:bottom w:val="single" w:sz="4" w:space="0" w:color="auto"/>
              <w:right w:val="single" w:sz="4" w:space="0" w:color="auto"/>
            </w:tcBorders>
            <w:vAlign w:val="center"/>
          </w:tcPr>
          <w:p w14:paraId="530135A0" w14:textId="77777777" w:rsidR="00EC586D" w:rsidRPr="00AD307B" w:rsidRDefault="00EC586D" w:rsidP="00D1568D">
            <w:pPr>
              <w:widowControl/>
              <w:spacing w:line="240" w:lineRule="exact"/>
              <w:jc w:val="left"/>
              <w:rPr>
                <w:rFonts w:ascii="ＭＳ ゴシック" w:eastAsia="ＭＳ ゴシック" w:hAnsi="ＭＳ ゴシック" w:cs="ＭＳ Ｐゴシック"/>
                <w:kern w:val="0"/>
                <w:sz w:val="18"/>
                <w:szCs w:val="18"/>
              </w:rPr>
            </w:pPr>
          </w:p>
        </w:tc>
      </w:tr>
      <w:tr w:rsidR="00EC586D" w:rsidRPr="00AD307B" w14:paraId="0F3B33E3" w14:textId="77777777" w:rsidTr="00F41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8CD26DB"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2F2F2"/>
            <w:noWrap/>
          </w:tcPr>
          <w:p w14:paraId="41585954" w14:textId="77777777" w:rsidR="00EC586D" w:rsidRPr="00AD307B" w:rsidRDefault="00EC586D" w:rsidP="00D1568D">
            <w:pPr>
              <w:spacing w:line="240" w:lineRule="exact"/>
              <w:rPr>
                <w:rFonts w:ascii="ＭＳ ゴシック" w:eastAsia="ＭＳ ゴシック" w:hAnsi="ＭＳ ゴシック" w:cs="ＭＳ Ｐゴシック"/>
                <w:kern w:val="0"/>
                <w:sz w:val="18"/>
                <w:szCs w:val="18"/>
              </w:rPr>
            </w:pPr>
            <w:r w:rsidRPr="00EC586D">
              <w:rPr>
                <w:rFonts w:ascii="ＭＳ ゴシック" w:eastAsia="ＭＳ ゴシック" w:hAnsi="ＭＳ ゴシック" w:cs="ＭＳ Ｐゴシック" w:hint="eastAsia"/>
                <w:spacing w:val="30"/>
                <w:kern w:val="0"/>
                <w:sz w:val="18"/>
                <w:szCs w:val="18"/>
                <w:fitText w:val="900" w:id="-1228676350"/>
              </w:rPr>
              <w:t>予算現</w:t>
            </w:r>
            <w:r w:rsidRPr="00EC586D">
              <w:rPr>
                <w:rFonts w:ascii="ＭＳ ゴシック" w:eastAsia="ＭＳ ゴシック" w:hAnsi="ＭＳ ゴシック" w:cs="ＭＳ Ｐゴシック" w:hint="eastAsia"/>
                <w:kern w:val="0"/>
                <w:sz w:val="18"/>
                <w:szCs w:val="18"/>
                <w:fitText w:val="900" w:id="-1228676350"/>
              </w:rPr>
              <w:t>額</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67C713" w14:textId="77777777" w:rsidR="00EC586D" w:rsidRPr="00AD307B" w:rsidRDefault="00EC586D" w:rsidP="00D1568D">
            <w:pPr>
              <w:spacing w:line="240" w:lineRule="exact"/>
              <w:jc w:val="righ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27,317千円</w:t>
            </w:r>
          </w:p>
        </w:tc>
        <w:tc>
          <w:tcPr>
            <w:tcW w:w="6375" w:type="dxa"/>
            <w:vMerge/>
            <w:tcBorders>
              <w:top w:val="single" w:sz="4" w:space="0" w:color="auto"/>
              <w:left w:val="single" w:sz="4" w:space="0" w:color="auto"/>
              <w:bottom w:val="single" w:sz="4" w:space="0" w:color="auto"/>
              <w:right w:val="single" w:sz="4" w:space="0" w:color="auto"/>
            </w:tcBorders>
            <w:vAlign w:val="center"/>
          </w:tcPr>
          <w:p w14:paraId="294D22C2" w14:textId="77777777" w:rsidR="00EC586D" w:rsidRPr="00AD307B" w:rsidRDefault="00EC586D" w:rsidP="00D1568D">
            <w:pPr>
              <w:widowControl/>
              <w:spacing w:line="240" w:lineRule="exact"/>
              <w:jc w:val="left"/>
              <w:rPr>
                <w:rFonts w:ascii="ＭＳ ゴシック" w:eastAsia="ＭＳ ゴシック" w:hAnsi="ＭＳ ゴシック" w:cs="ＭＳ Ｐゴシック"/>
                <w:kern w:val="0"/>
                <w:sz w:val="18"/>
                <w:szCs w:val="18"/>
              </w:rPr>
            </w:pPr>
          </w:p>
        </w:tc>
      </w:tr>
      <w:tr w:rsidR="00EC586D" w:rsidRPr="00AD307B" w14:paraId="36EFA8E6" w14:textId="77777777" w:rsidTr="00F41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D4242E9"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20DCE5F" w14:textId="77777777" w:rsidR="00EC586D" w:rsidRPr="00AD307B" w:rsidRDefault="00EC586D" w:rsidP="00D1568D">
            <w:pPr>
              <w:spacing w:line="240" w:lineRule="exact"/>
              <w:jc w:val="lef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決　算　額</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B2D161" w14:textId="77777777" w:rsidR="00EC586D" w:rsidRPr="00AD307B" w:rsidRDefault="00EC586D" w:rsidP="00D1568D">
            <w:pPr>
              <w:spacing w:line="240" w:lineRule="exact"/>
              <w:jc w:val="righ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27,317千円</w:t>
            </w:r>
          </w:p>
        </w:tc>
        <w:tc>
          <w:tcPr>
            <w:tcW w:w="6375" w:type="dxa"/>
            <w:vMerge/>
            <w:tcBorders>
              <w:top w:val="single" w:sz="4" w:space="0" w:color="auto"/>
              <w:left w:val="single" w:sz="4" w:space="0" w:color="auto"/>
              <w:bottom w:val="single" w:sz="4" w:space="0" w:color="auto"/>
              <w:right w:val="single" w:sz="4" w:space="0" w:color="auto"/>
            </w:tcBorders>
            <w:vAlign w:val="center"/>
          </w:tcPr>
          <w:p w14:paraId="151738ED" w14:textId="77777777" w:rsidR="00EC586D" w:rsidRPr="00AD307B" w:rsidRDefault="00EC586D" w:rsidP="00D1568D">
            <w:pPr>
              <w:widowControl/>
              <w:spacing w:line="240" w:lineRule="exact"/>
              <w:jc w:val="left"/>
              <w:rPr>
                <w:rFonts w:ascii="ＭＳ ゴシック" w:eastAsia="ＭＳ ゴシック" w:hAnsi="ＭＳ ゴシック" w:cs="ＭＳ Ｐゴシック"/>
                <w:kern w:val="0"/>
                <w:sz w:val="18"/>
                <w:szCs w:val="18"/>
              </w:rPr>
            </w:pPr>
          </w:p>
        </w:tc>
      </w:tr>
      <w:tr w:rsidR="00EC586D" w:rsidRPr="00AD307B" w14:paraId="47310597" w14:textId="77777777" w:rsidTr="00F41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34"/>
        </w:trPr>
        <w:tc>
          <w:tcPr>
            <w:tcW w:w="5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32F605D"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shd w:val="clear" w:color="auto" w:fill="auto"/>
            <w:noWrap/>
          </w:tcPr>
          <w:p w14:paraId="6B909D55" w14:textId="77777777" w:rsidR="00EC586D" w:rsidRPr="00AD307B" w:rsidRDefault="00EC586D" w:rsidP="00D1568D">
            <w:pPr>
              <w:widowControl/>
              <w:spacing w:line="240" w:lineRule="exact"/>
              <w:rPr>
                <w:rFonts w:ascii="ＭＳ ゴシック" w:eastAsia="ＭＳ ゴシック" w:hAnsi="ＭＳ ゴシック" w:cs="ＭＳ Ｐゴシック"/>
                <w:kern w:val="0"/>
                <w:sz w:val="18"/>
                <w:szCs w:val="18"/>
              </w:rPr>
            </w:pPr>
          </w:p>
          <w:p w14:paraId="25F0C602" w14:textId="77777777" w:rsidR="00EC586D" w:rsidRPr="00AD307B" w:rsidRDefault="00EC586D" w:rsidP="00D1568D">
            <w:pPr>
              <w:widowControl/>
              <w:spacing w:line="240" w:lineRule="exac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①所 管 課⇒上下水道課</w:t>
            </w:r>
          </w:p>
          <w:p w14:paraId="20E90595" w14:textId="08A876B0" w:rsidR="00EC586D" w:rsidRPr="00AD307B" w:rsidRDefault="00EC586D" w:rsidP="00D1568D">
            <w:pPr>
              <w:spacing w:line="240" w:lineRule="exac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②総合計画⇒</w:t>
            </w:r>
          </w:p>
        </w:tc>
        <w:tc>
          <w:tcPr>
            <w:tcW w:w="6375" w:type="dxa"/>
            <w:vMerge/>
            <w:tcBorders>
              <w:top w:val="single" w:sz="4" w:space="0" w:color="auto"/>
              <w:left w:val="single" w:sz="4" w:space="0" w:color="auto"/>
              <w:bottom w:val="single" w:sz="4" w:space="0" w:color="auto"/>
              <w:right w:val="single" w:sz="4" w:space="0" w:color="auto"/>
            </w:tcBorders>
            <w:vAlign w:val="center"/>
          </w:tcPr>
          <w:p w14:paraId="2687EA37" w14:textId="77777777" w:rsidR="00EC586D" w:rsidRPr="00AD307B" w:rsidRDefault="00EC586D" w:rsidP="00D1568D">
            <w:pPr>
              <w:widowControl/>
              <w:spacing w:line="240" w:lineRule="exact"/>
              <w:jc w:val="left"/>
              <w:rPr>
                <w:rFonts w:ascii="ＭＳ ゴシック" w:eastAsia="ＭＳ ゴシック" w:hAnsi="ＭＳ ゴシック" w:cs="ＭＳ Ｐゴシック"/>
                <w:kern w:val="0"/>
                <w:sz w:val="18"/>
                <w:szCs w:val="18"/>
              </w:rPr>
            </w:pPr>
          </w:p>
        </w:tc>
      </w:tr>
      <w:tr w:rsidR="00EC586D" w:rsidRPr="00AD307B" w14:paraId="218A0396" w14:textId="77777777" w:rsidTr="00181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51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EB041E1"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p w14:paraId="0ADC2E48" w14:textId="0A1C5F40" w:rsidR="00EC586D" w:rsidRPr="00AD307B" w:rsidRDefault="008527AC" w:rsidP="00D1568D">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131</w:t>
            </w:r>
          </w:p>
          <w:p w14:paraId="3BE835F5"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shd w:val="clear" w:color="auto" w:fill="auto"/>
            <w:noWrap/>
          </w:tcPr>
          <w:p w14:paraId="566ABB83" w14:textId="77777777" w:rsidR="00EC586D" w:rsidRPr="00AD307B" w:rsidRDefault="00EC586D" w:rsidP="00B6654C">
            <w:pPr>
              <w:widowControl/>
              <w:spacing w:line="240" w:lineRule="exact"/>
              <w:rPr>
                <w:rFonts w:ascii="ＭＳ ゴシック" w:eastAsia="ＭＳ ゴシック" w:hAnsi="ＭＳ ゴシック" w:cs="ＭＳ Ｐゴシック"/>
                <w:b/>
                <w:kern w:val="0"/>
                <w:sz w:val="18"/>
                <w:szCs w:val="18"/>
              </w:rPr>
            </w:pPr>
            <w:r w:rsidRPr="00AD307B">
              <w:rPr>
                <w:rFonts w:ascii="ＭＳ ゴシック" w:eastAsia="ＭＳ ゴシック" w:hAnsi="ＭＳ ゴシック" w:cs="ＭＳ Ｐゴシック" w:hint="eastAsia"/>
                <w:b/>
                <w:kern w:val="0"/>
                <w:sz w:val="18"/>
                <w:szCs w:val="18"/>
              </w:rPr>
              <w:t>毛呂山・越生・鳩山公共下水道組合負担金</w:t>
            </w:r>
          </w:p>
        </w:tc>
        <w:tc>
          <w:tcPr>
            <w:tcW w:w="6375" w:type="dxa"/>
            <w:vMerge w:val="restart"/>
            <w:tcBorders>
              <w:top w:val="single" w:sz="4" w:space="0" w:color="auto"/>
              <w:left w:val="single" w:sz="4" w:space="0" w:color="auto"/>
              <w:bottom w:val="single" w:sz="4" w:space="0" w:color="auto"/>
              <w:right w:val="single" w:sz="4" w:space="0" w:color="auto"/>
            </w:tcBorders>
          </w:tcPr>
          <w:p w14:paraId="57A883AE" w14:textId="77777777" w:rsidR="00EC586D" w:rsidRPr="00AD307B" w:rsidRDefault="00EC586D" w:rsidP="00181153">
            <w:pPr>
              <w:widowControl/>
              <w:spacing w:line="240" w:lineRule="exact"/>
              <w:rPr>
                <w:rFonts w:ascii="ＭＳ ゴシック" w:eastAsia="ＭＳ ゴシック" w:hAnsi="ＭＳ ゴシック" w:cs="ＭＳ Ｐゴシック"/>
                <w:b/>
                <w:kern w:val="0"/>
                <w:sz w:val="18"/>
                <w:szCs w:val="18"/>
              </w:rPr>
            </w:pPr>
            <w:r w:rsidRPr="00AD307B">
              <w:rPr>
                <w:rFonts w:ascii="ＭＳ ゴシック" w:eastAsia="ＭＳ ゴシック" w:hAnsi="ＭＳ ゴシック" w:cs="ＭＳ Ｐゴシック" w:hint="eastAsia"/>
                <w:b/>
                <w:kern w:val="0"/>
                <w:sz w:val="18"/>
                <w:szCs w:val="18"/>
              </w:rPr>
              <w:t>(1) 事業の概要</w:t>
            </w:r>
          </w:p>
          <w:p w14:paraId="76D0840C" w14:textId="77777777" w:rsidR="00EC586D" w:rsidRPr="00AD307B" w:rsidRDefault="00EC586D" w:rsidP="00181153">
            <w:pPr>
              <w:widowControl/>
              <w:spacing w:line="240" w:lineRule="exact"/>
              <w:ind w:leftChars="100" w:left="210"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3町で構成する公共下水道設置、改築、修繕維持、その他の管理に関する事務を行う組合の運営経費に係る負担金。</w:t>
            </w:r>
          </w:p>
          <w:p w14:paraId="3866B865" w14:textId="77777777" w:rsidR="00EC586D" w:rsidRPr="00AD307B" w:rsidRDefault="00EC586D" w:rsidP="00181153">
            <w:pPr>
              <w:widowControl/>
              <w:spacing w:line="240" w:lineRule="exact"/>
              <w:ind w:leftChars="86" w:left="181" w:firstLineChars="100" w:firstLine="180"/>
              <w:rPr>
                <w:rFonts w:ascii="ＭＳ 明朝" w:hAnsi="ＭＳ 明朝" w:cs="ＭＳ Ｐゴシック"/>
                <w:kern w:val="0"/>
                <w:sz w:val="18"/>
                <w:szCs w:val="18"/>
              </w:rPr>
            </w:pPr>
          </w:p>
          <w:p w14:paraId="57BCD43B" w14:textId="77777777" w:rsidR="00EC586D" w:rsidRPr="00AD307B" w:rsidRDefault="00EC586D" w:rsidP="00181153">
            <w:pPr>
              <w:widowControl/>
              <w:spacing w:line="240" w:lineRule="exact"/>
              <w:rPr>
                <w:rFonts w:ascii="ＭＳ ゴシック" w:eastAsia="ＭＳ ゴシック" w:hAnsi="ＭＳ ゴシック" w:cs="ＭＳ Ｐゴシック"/>
                <w:b/>
                <w:kern w:val="0"/>
                <w:sz w:val="18"/>
                <w:szCs w:val="18"/>
              </w:rPr>
            </w:pPr>
            <w:r w:rsidRPr="00AD307B">
              <w:rPr>
                <w:rFonts w:ascii="ＭＳ ゴシック" w:eastAsia="ＭＳ ゴシック" w:hAnsi="ＭＳ ゴシック" w:cs="ＭＳ Ｐゴシック" w:hint="eastAsia"/>
                <w:b/>
                <w:kern w:val="0"/>
                <w:sz w:val="18"/>
                <w:szCs w:val="18"/>
              </w:rPr>
              <w:t>(2) 当初予算と決算額が大きく異なる場合は、その理由</w:t>
            </w:r>
          </w:p>
          <w:p w14:paraId="0226B799" w14:textId="77777777" w:rsidR="00EC586D" w:rsidRPr="00AD307B" w:rsidRDefault="00EC586D" w:rsidP="00181153">
            <w:pPr>
              <w:widowControl/>
              <w:spacing w:line="240" w:lineRule="exact"/>
              <w:rPr>
                <w:rFonts w:ascii="ＭＳ 明朝" w:hAnsi="ＭＳ 明朝" w:cs="ＭＳ Ｐゴシック"/>
                <w:kern w:val="0"/>
                <w:sz w:val="18"/>
                <w:szCs w:val="18"/>
              </w:rPr>
            </w:pPr>
          </w:p>
          <w:p w14:paraId="225E2C18" w14:textId="77777777" w:rsidR="00EC586D" w:rsidRPr="00AD307B" w:rsidRDefault="00EC586D" w:rsidP="00181153">
            <w:pPr>
              <w:widowControl/>
              <w:spacing w:line="240" w:lineRule="exact"/>
              <w:rPr>
                <w:rFonts w:ascii="ＭＳ ゴシック" w:eastAsia="ＭＳ ゴシック" w:hAnsi="ＭＳ ゴシック" w:cs="ＭＳ Ｐゴシック"/>
                <w:b/>
                <w:kern w:val="0"/>
                <w:sz w:val="18"/>
                <w:szCs w:val="18"/>
              </w:rPr>
            </w:pPr>
            <w:r w:rsidRPr="00AD307B">
              <w:rPr>
                <w:rFonts w:ascii="ＭＳ ゴシック" w:eastAsia="ＭＳ ゴシック" w:hAnsi="ＭＳ ゴシック" w:cs="ＭＳ Ｐゴシック" w:hint="eastAsia"/>
                <w:b/>
                <w:kern w:val="0"/>
                <w:sz w:val="18"/>
                <w:szCs w:val="18"/>
              </w:rPr>
              <w:t>(3) 成果及び評価並びに改善点</w:t>
            </w:r>
          </w:p>
          <w:p w14:paraId="11CE6173" w14:textId="77777777" w:rsidR="00EC586D" w:rsidRPr="00AD307B" w:rsidRDefault="00EC586D" w:rsidP="00181153">
            <w:pPr>
              <w:widowControl/>
              <w:spacing w:line="240" w:lineRule="exact"/>
              <w:ind w:leftChars="100" w:left="210" w:firstLineChars="100" w:firstLine="180"/>
              <w:rPr>
                <w:rFonts w:ascii="ＭＳ 明朝" w:hAnsi="ＭＳ 明朝" w:cs="ＭＳ Ｐゴシック"/>
                <w:kern w:val="0"/>
                <w:sz w:val="18"/>
                <w:szCs w:val="18"/>
              </w:rPr>
            </w:pPr>
            <w:r w:rsidRPr="00AD307B">
              <w:rPr>
                <w:rFonts w:ascii="ＭＳ 明朝" w:hAnsi="ＭＳ 明朝" w:cs="ＭＳ Ｐゴシック" w:hint="eastAsia"/>
                <w:kern w:val="0"/>
                <w:sz w:val="18"/>
                <w:szCs w:val="18"/>
              </w:rPr>
              <w:t>当町の市街化区域内における公共下水道の</w:t>
            </w:r>
            <w:r>
              <w:rPr>
                <w:rFonts w:ascii="ＭＳ 明朝" w:hAnsi="ＭＳ 明朝" w:cs="ＭＳ Ｐゴシック" w:hint="eastAsia"/>
                <w:kern w:val="0"/>
                <w:sz w:val="18"/>
                <w:szCs w:val="18"/>
              </w:rPr>
              <w:t>設置、改築、修繕維持、その他の管理</w:t>
            </w:r>
            <w:r w:rsidRPr="00AD307B">
              <w:rPr>
                <w:rFonts w:ascii="ＭＳ 明朝" w:hAnsi="ＭＳ 明朝" w:cs="ＭＳ Ｐゴシック" w:hint="eastAsia"/>
                <w:kern w:val="0"/>
                <w:sz w:val="18"/>
                <w:szCs w:val="18"/>
              </w:rPr>
              <w:t>等の都市環境整備が図られ</w:t>
            </w:r>
            <w:r>
              <w:rPr>
                <w:rFonts w:ascii="ＭＳ 明朝" w:hAnsi="ＭＳ 明朝" w:cs="ＭＳ Ｐゴシック" w:hint="eastAsia"/>
                <w:kern w:val="0"/>
                <w:sz w:val="18"/>
                <w:szCs w:val="18"/>
              </w:rPr>
              <w:t>た</w:t>
            </w:r>
            <w:r w:rsidRPr="00AD307B">
              <w:rPr>
                <w:rFonts w:ascii="ＭＳ 明朝" w:hAnsi="ＭＳ 明朝" w:cs="ＭＳ Ｐゴシック" w:hint="eastAsia"/>
                <w:kern w:val="0"/>
                <w:sz w:val="18"/>
                <w:szCs w:val="18"/>
              </w:rPr>
              <w:t>。</w:t>
            </w:r>
          </w:p>
          <w:p w14:paraId="357D4342" w14:textId="77777777" w:rsidR="00EC586D" w:rsidRPr="00AD307B" w:rsidRDefault="00EC586D" w:rsidP="00181153">
            <w:pPr>
              <w:widowControl/>
              <w:spacing w:line="240" w:lineRule="exact"/>
              <w:ind w:leftChars="86" w:left="181" w:firstLineChars="100" w:firstLine="180"/>
              <w:rPr>
                <w:rFonts w:ascii="ＭＳ 明朝" w:hAnsi="ＭＳ 明朝" w:cs="ＭＳ Ｐゴシック"/>
                <w:kern w:val="0"/>
                <w:sz w:val="18"/>
                <w:szCs w:val="18"/>
              </w:rPr>
            </w:pPr>
          </w:p>
        </w:tc>
      </w:tr>
      <w:tr w:rsidR="00EC586D" w:rsidRPr="00AD307B" w14:paraId="7CA89A02" w14:textId="77777777" w:rsidTr="00F41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6B84558"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490F1F" w14:textId="77777777" w:rsidR="00EC586D" w:rsidRPr="00AD307B" w:rsidRDefault="00EC586D" w:rsidP="00D1568D">
            <w:pPr>
              <w:spacing w:line="240" w:lineRule="exact"/>
              <w:jc w:val="lef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当初予算額</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D5DD0B" w14:textId="77777777" w:rsidR="00EC586D" w:rsidRPr="00AD307B" w:rsidRDefault="00EC586D" w:rsidP="00D1568D">
            <w:pPr>
              <w:widowControl/>
              <w:spacing w:line="240" w:lineRule="exact"/>
              <w:jc w:val="righ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130,648千円</w:t>
            </w:r>
          </w:p>
        </w:tc>
        <w:tc>
          <w:tcPr>
            <w:tcW w:w="6375" w:type="dxa"/>
            <w:vMerge/>
            <w:tcBorders>
              <w:top w:val="single" w:sz="4" w:space="0" w:color="auto"/>
              <w:left w:val="single" w:sz="4" w:space="0" w:color="auto"/>
              <w:bottom w:val="single" w:sz="4" w:space="0" w:color="auto"/>
              <w:right w:val="single" w:sz="4" w:space="0" w:color="auto"/>
            </w:tcBorders>
            <w:vAlign w:val="center"/>
          </w:tcPr>
          <w:p w14:paraId="368DE575" w14:textId="77777777" w:rsidR="00EC586D" w:rsidRPr="00AD307B" w:rsidRDefault="00EC586D" w:rsidP="00D1568D">
            <w:pPr>
              <w:widowControl/>
              <w:spacing w:line="240" w:lineRule="exact"/>
              <w:jc w:val="left"/>
              <w:rPr>
                <w:rFonts w:ascii="ＭＳ ゴシック" w:eastAsia="ＭＳ ゴシック" w:hAnsi="ＭＳ ゴシック" w:cs="ＭＳ Ｐゴシック"/>
                <w:kern w:val="0"/>
                <w:sz w:val="18"/>
                <w:szCs w:val="18"/>
              </w:rPr>
            </w:pPr>
          </w:p>
        </w:tc>
      </w:tr>
      <w:tr w:rsidR="00EC586D" w:rsidRPr="00AD307B" w14:paraId="2C90FA3E" w14:textId="77777777" w:rsidTr="00F41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B293D21"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1B0550" w14:textId="77777777" w:rsidR="00EC586D" w:rsidRPr="00AD307B" w:rsidRDefault="00EC586D" w:rsidP="00D1568D">
            <w:pPr>
              <w:spacing w:line="240" w:lineRule="exact"/>
              <w:jc w:val="left"/>
              <w:rPr>
                <w:rFonts w:ascii="ＭＳ ゴシック" w:eastAsia="ＭＳ ゴシック" w:hAnsi="ＭＳ ゴシック" w:cs="ＭＳ Ｐゴシック"/>
                <w:kern w:val="0"/>
                <w:sz w:val="18"/>
                <w:szCs w:val="18"/>
              </w:rPr>
            </w:pPr>
            <w:r w:rsidRPr="00EC586D">
              <w:rPr>
                <w:rFonts w:ascii="ＭＳ ゴシック" w:eastAsia="ＭＳ ゴシック" w:hAnsi="ＭＳ ゴシック" w:cs="ＭＳ Ｐゴシック" w:hint="eastAsia"/>
                <w:spacing w:val="30"/>
                <w:kern w:val="0"/>
                <w:sz w:val="18"/>
                <w:szCs w:val="18"/>
                <w:fitText w:val="900" w:id="-1228676349"/>
              </w:rPr>
              <w:t>予算現</w:t>
            </w:r>
            <w:r w:rsidRPr="00EC586D">
              <w:rPr>
                <w:rFonts w:ascii="ＭＳ ゴシック" w:eastAsia="ＭＳ ゴシック" w:hAnsi="ＭＳ ゴシック" w:cs="ＭＳ Ｐゴシック" w:hint="eastAsia"/>
                <w:kern w:val="0"/>
                <w:sz w:val="18"/>
                <w:szCs w:val="18"/>
                <w:fitText w:val="900" w:id="-1228676349"/>
              </w:rPr>
              <w:t>額</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A79E50" w14:textId="77777777" w:rsidR="00EC586D" w:rsidRPr="00AD307B" w:rsidRDefault="00EC586D" w:rsidP="00D1568D">
            <w:pPr>
              <w:widowControl/>
              <w:spacing w:line="240" w:lineRule="exact"/>
              <w:jc w:val="righ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130,648千円</w:t>
            </w:r>
          </w:p>
        </w:tc>
        <w:tc>
          <w:tcPr>
            <w:tcW w:w="6375" w:type="dxa"/>
            <w:vMerge/>
            <w:tcBorders>
              <w:top w:val="single" w:sz="4" w:space="0" w:color="auto"/>
              <w:left w:val="single" w:sz="4" w:space="0" w:color="auto"/>
              <w:bottom w:val="single" w:sz="4" w:space="0" w:color="auto"/>
              <w:right w:val="single" w:sz="4" w:space="0" w:color="auto"/>
            </w:tcBorders>
            <w:vAlign w:val="center"/>
          </w:tcPr>
          <w:p w14:paraId="4C712B25" w14:textId="77777777" w:rsidR="00EC586D" w:rsidRPr="00AD307B" w:rsidRDefault="00EC586D" w:rsidP="00D1568D">
            <w:pPr>
              <w:widowControl/>
              <w:spacing w:line="240" w:lineRule="exact"/>
              <w:jc w:val="left"/>
              <w:rPr>
                <w:rFonts w:ascii="ＭＳ ゴシック" w:eastAsia="ＭＳ ゴシック" w:hAnsi="ＭＳ ゴシック" w:cs="ＭＳ Ｐゴシック"/>
                <w:kern w:val="0"/>
                <w:sz w:val="18"/>
                <w:szCs w:val="18"/>
              </w:rPr>
            </w:pPr>
          </w:p>
        </w:tc>
      </w:tr>
      <w:tr w:rsidR="00EC586D" w:rsidRPr="00AD307B" w14:paraId="6A2AC632" w14:textId="77777777" w:rsidTr="00F41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0DCE128"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4B6A40E" w14:textId="77777777" w:rsidR="00EC586D" w:rsidRPr="00AD307B" w:rsidRDefault="00EC586D" w:rsidP="00D1568D">
            <w:pPr>
              <w:spacing w:line="240" w:lineRule="exact"/>
              <w:jc w:val="lef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決　算　額</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C095D6" w14:textId="77777777" w:rsidR="00EC586D" w:rsidRPr="00AD307B" w:rsidRDefault="00EC586D" w:rsidP="00D1568D">
            <w:pPr>
              <w:widowControl/>
              <w:spacing w:line="240" w:lineRule="exact"/>
              <w:jc w:val="righ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130,648千円</w:t>
            </w:r>
          </w:p>
        </w:tc>
        <w:tc>
          <w:tcPr>
            <w:tcW w:w="6375" w:type="dxa"/>
            <w:vMerge/>
            <w:tcBorders>
              <w:top w:val="single" w:sz="4" w:space="0" w:color="auto"/>
              <w:left w:val="single" w:sz="4" w:space="0" w:color="auto"/>
              <w:bottom w:val="single" w:sz="4" w:space="0" w:color="auto"/>
              <w:right w:val="single" w:sz="4" w:space="0" w:color="auto"/>
            </w:tcBorders>
            <w:vAlign w:val="center"/>
          </w:tcPr>
          <w:p w14:paraId="50410A08" w14:textId="77777777" w:rsidR="00EC586D" w:rsidRPr="00AD307B" w:rsidRDefault="00EC586D" w:rsidP="00D1568D">
            <w:pPr>
              <w:widowControl/>
              <w:spacing w:line="240" w:lineRule="exact"/>
              <w:jc w:val="left"/>
              <w:rPr>
                <w:rFonts w:ascii="ＭＳ ゴシック" w:eastAsia="ＭＳ ゴシック" w:hAnsi="ＭＳ ゴシック" w:cs="ＭＳ Ｐゴシック"/>
                <w:kern w:val="0"/>
                <w:sz w:val="18"/>
                <w:szCs w:val="18"/>
              </w:rPr>
            </w:pPr>
          </w:p>
        </w:tc>
      </w:tr>
      <w:tr w:rsidR="00EC586D" w:rsidRPr="00AD307B" w14:paraId="3193393F" w14:textId="77777777" w:rsidTr="00F41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969"/>
        </w:trPr>
        <w:tc>
          <w:tcPr>
            <w:tcW w:w="5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6025E95" w14:textId="77777777" w:rsidR="00EC586D" w:rsidRPr="00AD307B" w:rsidRDefault="00EC586D" w:rsidP="00D1568D">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shd w:val="clear" w:color="auto" w:fill="auto"/>
            <w:noWrap/>
          </w:tcPr>
          <w:p w14:paraId="23F33B9E" w14:textId="77777777" w:rsidR="00EC586D" w:rsidRPr="00AD307B" w:rsidRDefault="00EC586D" w:rsidP="00D1568D">
            <w:pPr>
              <w:widowControl/>
              <w:spacing w:line="240" w:lineRule="exact"/>
              <w:rPr>
                <w:rFonts w:ascii="ＭＳ ゴシック" w:eastAsia="ＭＳ ゴシック" w:hAnsi="ＭＳ ゴシック" w:cs="ＭＳ Ｐゴシック"/>
                <w:kern w:val="0"/>
                <w:sz w:val="18"/>
                <w:szCs w:val="18"/>
              </w:rPr>
            </w:pPr>
          </w:p>
          <w:p w14:paraId="4542ECCC" w14:textId="77777777" w:rsidR="00EC586D" w:rsidRPr="00AD307B" w:rsidRDefault="00EC586D" w:rsidP="00D1568D">
            <w:pPr>
              <w:widowControl/>
              <w:spacing w:line="240" w:lineRule="exac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①所 管 課⇒上下水道課</w:t>
            </w:r>
          </w:p>
          <w:p w14:paraId="33832421" w14:textId="41DDE37A" w:rsidR="00EC586D" w:rsidRPr="00AD307B" w:rsidRDefault="00EC586D" w:rsidP="00D1568D">
            <w:pPr>
              <w:widowControl/>
              <w:spacing w:line="240" w:lineRule="exact"/>
              <w:rPr>
                <w:rFonts w:ascii="ＭＳ ゴシック" w:eastAsia="ＭＳ ゴシック" w:hAnsi="ＭＳ ゴシック" w:cs="ＭＳ Ｐゴシック"/>
                <w:kern w:val="0"/>
                <w:sz w:val="18"/>
                <w:szCs w:val="18"/>
              </w:rPr>
            </w:pPr>
            <w:r w:rsidRPr="00AD307B">
              <w:rPr>
                <w:rFonts w:ascii="ＭＳ ゴシック" w:eastAsia="ＭＳ ゴシック" w:hAnsi="ＭＳ ゴシック" w:cs="ＭＳ Ｐゴシック" w:hint="eastAsia"/>
                <w:kern w:val="0"/>
                <w:sz w:val="18"/>
                <w:szCs w:val="18"/>
              </w:rPr>
              <w:t>②総合計画⇒</w:t>
            </w:r>
          </w:p>
        </w:tc>
        <w:tc>
          <w:tcPr>
            <w:tcW w:w="6375" w:type="dxa"/>
            <w:vMerge/>
            <w:tcBorders>
              <w:top w:val="single" w:sz="4" w:space="0" w:color="auto"/>
              <w:left w:val="single" w:sz="4" w:space="0" w:color="auto"/>
              <w:bottom w:val="single" w:sz="4" w:space="0" w:color="auto"/>
              <w:right w:val="single" w:sz="4" w:space="0" w:color="auto"/>
            </w:tcBorders>
            <w:vAlign w:val="center"/>
          </w:tcPr>
          <w:p w14:paraId="490DCD8B" w14:textId="77777777" w:rsidR="00EC586D" w:rsidRPr="00AD307B" w:rsidRDefault="00EC586D" w:rsidP="00D1568D">
            <w:pPr>
              <w:widowControl/>
              <w:spacing w:line="240" w:lineRule="exact"/>
              <w:jc w:val="left"/>
              <w:rPr>
                <w:rFonts w:ascii="ＭＳ ゴシック" w:eastAsia="ＭＳ ゴシック" w:hAnsi="ＭＳ ゴシック" w:cs="ＭＳ Ｐゴシック"/>
                <w:kern w:val="0"/>
                <w:sz w:val="18"/>
                <w:szCs w:val="18"/>
              </w:rPr>
            </w:pPr>
          </w:p>
        </w:tc>
      </w:tr>
    </w:tbl>
    <w:p w14:paraId="58AB5C47" w14:textId="1B3E637F" w:rsidR="00800E91" w:rsidRPr="001128DB" w:rsidRDefault="00800E91" w:rsidP="00800E91">
      <w:pPr>
        <w:spacing w:line="240" w:lineRule="exact"/>
        <w:rPr>
          <w:rFonts w:ascii="ＭＳ ゴシック" w:eastAsia="ＭＳ ゴシック" w:hAnsi="ＭＳ ゴシック" w:cs="ＭＳ Ｐゴシック"/>
          <w:b/>
          <w:bCs/>
          <w:kern w:val="0"/>
          <w:sz w:val="22"/>
        </w:rPr>
      </w:pPr>
      <w:r w:rsidRPr="001128DB">
        <w:rPr>
          <w:rFonts w:ascii="ＭＳ ゴシック" w:eastAsia="ＭＳ ゴシック" w:hAnsi="ＭＳ ゴシック" w:cs="ＭＳ Ｐゴシック" w:hint="eastAsia"/>
          <w:b/>
          <w:bCs/>
          <w:kern w:val="0"/>
          <w:sz w:val="22"/>
        </w:rPr>
        <w:lastRenderedPageBreak/>
        <w:t>■款6　農林水産業費</w:t>
      </w:r>
    </w:p>
    <w:p w14:paraId="40FFF027" w14:textId="77777777" w:rsidR="00800E91" w:rsidRPr="001128DB" w:rsidRDefault="00800E91" w:rsidP="00800E91">
      <w:pPr>
        <w:ind w:firstLineChars="100" w:firstLine="181"/>
        <w:rPr>
          <w:rFonts w:ascii="ＭＳ ゴシック" w:eastAsia="ＭＳ ゴシック" w:hAnsi="ＭＳ ゴシック" w:cs="ＭＳ Ｐゴシック"/>
          <w:b/>
          <w:bCs/>
          <w:kern w:val="0"/>
          <w:sz w:val="18"/>
          <w:szCs w:val="18"/>
        </w:rPr>
      </w:pPr>
      <w:r w:rsidRPr="001128DB">
        <w:rPr>
          <w:rFonts w:ascii="ＭＳ ゴシック" w:eastAsia="ＭＳ ゴシック" w:hAnsi="ＭＳ ゴシック" w:cs="ＭＳ Ｐゴシック" w:hint="eastAsia"/>
          <w:b/>
          <w:bCs/>
          <w:kern w:val="0"/>
          <w:sz w:val="18"/>
          <w:szCs w:val="18"/>
        </w:rPr>
        <w:t>項1　農業費</w:t>
      </w:r>
    </w:p>
    <w:tbl>
      <w:tblPr>
        <w:tblW w:w="96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5"/>
        <w:gridCol w:w="1562"/>
        <w:gridCol w:w="6380"/>
      </w:tblGrid>
      <w:tr w:rsidR="00800E91" w:rsidRPr="001128DB" w14:paraId="02B6F4D8" w14:textId="77777777" w:rsidTr="00037B83">
        <w:trPr>
          <w:trHeight w:val="402"/>
        </w:trPr>
        <w:tc>
          <w:tcPr>
            <w:tcW w:w="567" w:type="dxa"/>
            <w:shd w:val="clear" w:color="auto" w:fill="auto"/>
            <w:noWrap/>
            <w:vAlign w:val="center"/>
          </w:tcPr>
          <w:p w14:paraId="35ACD246"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w:t>
            </w:r>
          </w:p>
          <w:p w14:paraId="420B938F"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分類</w:t>
            </w:r>
          </w:p>
        </w:tc>
        <w:tc>
          <w:tcPr>
            <w:tcW w:w="2697" w:type="dxa"/>
            <w:gridSpan w:val="2"/>
            <w:shd w:val="clear" w:color="auto" w:fill="auto"/>
            <w:noWrap/>
            <w:vAlign w:val="center"/>
          </w:tcPr>
          <w:p w14:paraId="51289D67"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事　業</w:t>
            </w:r>
          </w:p>
        </w:tc>
        <w:tc>
          <w:tcPr>
            <w:tcW w:w="6380" w:type="dxa"/>
            <w:shd w:val="clear" w:color="auto" w:fill="auto"/>
            <w:noWrap/>
            <w:vAlign w:val="center"/>
          </w:tcPr>
          <w:p w14:paraId="1E2B6B10" w14:textId="77777777" w:rsidR="00800E91" w:rsidRPr="001128DB" w:rsidRDefault="00800E91" w:rsidP="00800E91">
            <w:pPr>
              <w:widowControl/>
              <w:spacing w:line="240" w:lineRule="exact"/>
              <w:ind w:right="400"/>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事業の概要及び成果</w:t>
            </w:r>
          </w:p>
        </w:tc>
      </w:tr>
      <w:tr w:rsidR="00800E91" w:rsidRPr="001128DB" w14:paraId="0A095A1A" w14:textId="77777777" w:rsidTr="00037B83">
        <w:trPr>
          <w:trHeight w:val="340"/>
        </w:trPr>
        <w:tc>
          <w:tcPr>
            <w:tcW w:w="567" w:type="dxa"/>
            <w:vMerge w:val="restart"/>
            <w:shd w:val="clear" w:color="auto" w:fill="auto"/>
            <w:noWrap/>
          </w:tcPr>
          <w:p w14:paraId="3FDBC681"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6D5B1A01" w14:textId="36C5FDD5"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132</w:t>
            </w:r>
          </w:p>
          <w:p w14:paraId="5B0192B8"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0B1092C7" w14:textId="77777777" w:rsidR="00E95B5E" w:rsidRPr="001128DB" w:rsidRDefault="00E95B5E" w:rsidP="00E95B5E">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07760020"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6DC82D69" w14:textId="77777777" w:rsidR="0062012B" w:rsidRPr="001128DB" w:rsidRDefault="0062012B" w:rsidP="0062012B">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r w:rsidRPr="001128DB">
              <w:rPr>
                <w:rFonts w:ascii="ＭＳ ゴシック" w:eastAsia="ＭＳ ゴシック" w:hAnsi="ＭＳ ゴシック" w:hint="eastAsia"/>
                <w:sz w:val="20"/>
                <w:szCs w:val="20"/>
                <w:bdr w:val="single" w:sz="4" w:space="0" w:color="auto"/>
                <w:shd w:val="clear" w:color="auto" w:fill="000000"/>
              </w:rPr>
              <w:t>補</w:t>
            </w:r>
          </w:p>
          <w:p w14:paraId="01EEE580"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shd w:val="clear" w:color="auto" w:fill="auto"/>
            <w:noWrap/>
            <w:vAlign w:val="center"/>
          </w:tcPr>
          <w:p w14:paraId="44E723E9" w14:textId="77777777" w:rsidR="00800E91" w:rsidRPr="001128DB" w:rsidRDefault="00800E91" w:rsidP="00B6654C">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農地調査用タブレット購入費</w:t>
            </w:r>
          </w:p>
        </w:tc>
        <w:tc>
          <w:tcPr>
            <w:tcW w:w="6380" w:type="dxa"/>
            <w:vMerge w:val="restart"/>
            <w:shd w:val="clear" w:color="auto" w:fill="auto"/>
          </w:tcPr>
          <w:p w14:paraId="72597544"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6CF49774" w14:textId="77777777" w:rsidR="00800E91" w:rsidRPr="001128DB" w:rsidRDefault="00800E91" w:rsidP="00800E91">
            <w:pPr>
              <w:spacing w:line="260" w:lineRule="exact"/>
              <w:ind w:leftChars="86" w:left="181" w:firstLineChars="100" w:firstLine="180"/>
              <w:rPr>
                <w:rFonts w:asciiTheme="minorEastAsia" w:eastAsiaTheme="minorEastAsia" w:hAnsiTheme="minorEastAsia" w:cs="ＭＳ Ｐゴシック"/>
                <w:kern w:val="0"/>
                <w:sz w:val="18"/>
                <w:szCs w:val="18"/>
              </w:rPr>
            </w:pPr>
            <w:r w:rsidRPr="001128DB">
              <w:rPr>
                <w:rFonts w:asciiTheme="minorEastAsia" w:eastAsiaTheme="minorEastAsia" w:hAnsiTheme="minorEastAsia" w:cs="ＭＳ Ｐゴシック" w:hint="eastAsia"/>
                <w:kern w:val="0"/>
                <w:sz w:val="18"/>
                <w:szCs w:val="18"/>
              </w:rPr>
              <w:t>農業委員等による農地の現地確認用タブレット3台分の導入経費。</w:t>
            </w:r>
          </w:p>
          <w:p w14:paraId="7E6330C0" w14:textId="77777777" w:rsidR="00800E91" w:rsidRPr="001128DB" w:rsidRDefault="00800E91" w:rsidP="00800E91">
            <w:pPr>
              <w:widowControl/>
              <w:spacing w:line="240" w:lineRule="exact"/>
              <w:rPr>
                <w:rFonts w:asciiTheme="minorEastAsia" w:eastAsiaTheme="minorEastAsia" w:hAnsiTheme="minorEastAsia" w:cs="ＭＳ Ｐゴシック"/>
                <w:b/>
                <w:kern w:val="0"/>
                <w:sz w:val="18"/>
                <w:szCs w:val="18"/>
              </w:rPr>
            </w:pPr>
          </w:p>
          <w:p w14:paraId="3E524071"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747F1147" w14:textId="77777777" w:rsidR="00800E91" w:rsidRPr="001128DB" w:rsidRDefault="00800E91" w:rsidP="00800E91">
            <w:pPr>
              <w:widowControl/>
              <w:spacing w:line="240" w:lineRule="exact"/>
              <w:rPr>
                <w:rFonts w:asciiTheme="minorEastAsia" w:eastAsiaTheme="minorEastAsia" w:hAnsiTheme="minorEastAsia" w:cs="ＭＳ Ｐゴシック"/>
                <w:b/>
                <w:kern w:val="0"/>
                <w:sz w:val="18"/>
                <w:szCs w:val="18"/>
              </w:rPr>
            </w:pPr>
          </w:p>
          <w:p w14:paraId="49C6D604"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6C0D2FCB" w14:textId="77777777" w:rsidR="00800E91" w:rsidRPr="001128DB" w:rsidRDefault="00800E91" w:rsidP="00800E91">
            <w:pPr>
              <w:widowControl/>
              <w:spacing w:line="26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今後の農業委員会の活動においてスマート化が図られる。</w:t>
            </w:r>
          </w:p>
          <w:p w14:paraId="50EF5E81" w14:textId="77777777" w:rsidR="00800E91" w:rsidRPr="001128DB" w:rsidRDefault="00800E91" w:rsidP="00800E91">
            <w:pPr>
              <w:widowControl/>
              <w:spacing w:line="240" w:lineRule="exact"/>
              <w:ind w:leftChars="100" w:left="210" w:firstLineChars="100" w:firstLine="180"/>
              <w:rPr>
                <w:rFonts w:ascii="ＭＳ 明朝" w:hAnsi="ＭＳ 明朝" w:cs="ＭＳ Ｐゴシック"/>
                <w:kern w:val="0"/>
                <w:sz w:val="18"/>
                <w:szCs w:val="18"/>
              </w:rPr>
            </w:pPr>
          </w:p>
        </w:tc>
      </w:tr>
      <w:tr w:rsidR="00800E91" w:rsidRPr="001128DB" w14:paraId="254E60EA" w14:textId="77777777" w:rsidTr="00037B83">
        <w:trPr>
          <w:trHeight w:val="227"/>
        </w:trPr>
        <w:tc>
          <w:tcPr>
            <w:tcW w:w="567" w:type="dxa"/>
            <w:vMerge/>
            <w:shd w:val="clear" w:color="auto" w:fill="auto"/>
            <w:noWrap/>
            <w:vAlign w:val="center"/>
          </w:tcPr>
          <w:p w14:paraId="23D245C1"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tcPr>
          <w:p w14:paraId="54CABA54"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themeFill="background1" w:themeFillShade="F2"/>
            <w:vAlign w:val="center"/>
          </w:tcPr>
          <w:p w14:paraId="005B11B8" w14:textId="77777777" w:rsidR="00800E91" w:rsidRPr="001128DB" w:rsidRDefault="00800E91" w:rsidP="00800E91">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80" w:type="dxa"/>
            <w:vMerge/>
            <w:vAlign w:val="center"/>
          </w:tcPr>
          <w:p w14:paraId="40C37438"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4BD0741A" w14:textId="77777777" w:rsidTr="00037B83">
        <w:trPr>
          <w:trHeight w:val="227"/>
        </w:trPr>
        <w:tc>
          <w:tcPr>
            <w:tcW w:w="567" w:type="dxa"/>
            <w:vMerge/>
            <w:shd w:val="clear" w:color="auto" w:fill="auto"/>
            <w:noWrap/>
            <w:vAlign w:val="center"/>
          </w:tcPr>
          <w:p w14:paraId="4AE8A755"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tcPr>
          <w:p w14:paraId="5A6835CE"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60"/>
              </w:rPr>
              <w:t>予算現</w:t>
            </w:r>
            <w:r w:rsidRPr="00800E91">
              <w:rPr>
                <w:rFonts w:ascii="ＭＳ ゴシック" w:eastAsia="ＭＳ ゴシック" w:hAnsi="ＭＳ ゴシック" w:cs="ＭＳ Ｐゴシック" w:hint="eastAsia"/>
                <w:kern w:val="0"/>
                <w:sz w:val="18"/>
                <w:szCs w:val="18"/>
                <w:fitText w:val="900" w:id="-1228687360"/>
              </w:rPr>
              <w:t>額</w:t>
            </w:r>
          </w:p>
        </w:tc>
        <w:tc>
          <w:tcPr>
            <w:tcW w:w="1562" w:type="dxa"/>
            <w:shd w:val="clear" w:color="auto" w:fill="F2F2F2" w:themeFill="background1" w:themeFillShade="F2"/>
            <w:vAlign w:val="center"/>
          </w:tcPr>
          <w:p w14:paraId="6AE4F613" w14:textId="77777777" w:rsidR="00800E91" w:rsidRPr="001128DB" w:rsidRDefault="00800E91" w:rsidP="00800E91">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93千円</w:t>
            </w:r>
          </w:p>
        </w:tc>
        <w:tc>
          <w:tcPr>
            <w:tcW w:w="6380" w:type="dxa"/>
            <w:vMerge/>
            <w:vAlign w:val="center"/>
          </w:tcPr>
          <w:p w14:paraId="6CC139BA"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57C1FC78" w14:textId="77777777" w:rsidTr="00037B83">
        <w:trPr>
          <w:trHeight w:val="227"/>
        </w:trPr>
        <w:tc>
          <w:tcPr>
            <w:tcW w:w="567" w:type="dxa"/>
            <w:vMerge/>
            <w:shd w:val="clear" w:color="auto" w:fill="auto"/>
            <w:noWrap/>
            <w:vAlign w:val="center"/>
          </w:tcPr>
          <w:p w14:paraId="1702FA11"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tcPr>
          <w:p w14:paraId="684011E0"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themeFill="background1" w:themeFillShade="F2"/>
            <w:vAlign w:val="center"/>
          </w:tcPr>
          <w:p w14:paraId="7CFAA4F3" w14:textId="77777777" w:rsidR="00800E91" w:rsidRPr="001128DB" w:rsidRDefault="00800E91" w:rsidP="00800E91">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93千円</w:t>
            </w:r>
          </w:p>
        </w:tc>
        <w:tc>
          <w:tcPr>
            <w:tcW w:w="6380" w:type="dxa"/>
            <w:vMerge/>
            <w:vAlign w:val="center"/>
          </w:tcPr>
          <w:p w14:paraId="3696F1AB"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416E185A" w14:textId="77777777" w:rsidTr="00037B83">
        <w:trPr>
          <w:trHeight w:val="463"/>
        </w:trPr>
        <w:tc>
          <w:tcPr>
            <w:tcW w:w="567" w:type="dxa"/>
            <w:vMerge/>
            <w:shd w:val="clear" w:color="auto" w:fill="auto"/>
            <w:noWrap/>
            <w:vAlign w:val="center"/>
          </w:tcPr>
          <w:p w14:paraId="47FF6F25"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shd w:val="clear" w:color="auto" w:fill="auto"/>
            <w:noWrap/>
          </w:tcPr>
          <w:p w14:paraId="2D57B955"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196DB205"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20532FE0" w14:textId="15C85BF6"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B25070" w:rsidRPr="00F41AB6">
              <w:rPr>
                <w:rFonts w:ascii="ＭＳ ゴシック" w:eastAsia="ＭＳ ゴシック" w:hAnsi="ＭＳ ゴシック" w:cs="ＭＳ Ｐゴシック" w:hint="eastAsia"/>
                <w:kern w:val="0"/>
                <w:sz w:val="18"/>
                <w:szCs w:val="18"/>
              </w:rPr>
              <w:t>まち・人・しごと（雇用創出・基礎的インフラ等整備）</w:t>
            </w:r>
          </w:p>
          <w:p w14:paraId="326077D9"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tc>
        <w:tc>
          <w:tcPr>
            <w:tcW w:w="6380" w:type="dxa"/>
            <w:vMerge/>
            <w:shd w:val="clear" w:color="auto" w:fill="auto"/>
            <w:vAlign w:val="center"/>
          </w:tcPr>
          <w:p w14:paraId="39E280A5"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0C7824E4" w14:textId="77777777" w:rsidTr="00037B83">
        <w:trPr>
          <w:trHeight w:val="510"/>
        </w:trPr>
        <w:tc>
          <w:tcPr>
            <w:tcW w:w="567" w:type="dxa"/>
            <w:vMerge w:val="restart"/>
            <w:shd w:val="clear" w:color="auto" w:fill="auto"/>
            <w:noWrap/>
          </w:tcPr>
          <w:p w14:paraId="37A90971"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6ADBF83C" w14:textId="676858F6"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133</w:t>
            </w:r>
          </w:p>
          <w:p w14:paraId="13CEFAE1"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067B3E91"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411BF653"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68C5AA16"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shd w:val="clear" w:color="auto" w:fill="auto"/>
            <w:noWrap/>
          </w:tcPr>
          <w:p w14:paraId="021B0954"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アライグマ回収・処分等業務委託料</w:t>
            </w:r>
          </w:p>
        </w:tc>
        <w:tc>
          <w:tcPr>
            <w:tcW w:w="6380" w:type="dxa"/>
            <w:vMerge w:val="restart"/>
            <w:shd w:val="clear" w:color="auto" w:fill="auto"/>
          </w:tcPr>
          <w:p w14:paraId="62418E3E"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07FAB93F" w14:textId="77777777" w:rsidR="00800E91" w:rsidRPr="001128DB" w:rsidRDefault="00800E91" w:rsidP="00800E91">
            <w:pPr>
              <w:spacing w:line="260" w:lineRule="exact"/>
              <w:ind w:leftChars="86" w:left="181" w:firstLineChars="100" w:firstLine="180"/>
              <w:rPr>
                <w:rFonts w:asciiTheme="minorEastAsia" w:eastAsiaTheme="minorEastAsia" w:hAnsiTheme="minorEastAsia" w:cs="ＭＳ Ｐゴシック"/>
                <w:kern w:val="0"/>
                <w:sz w:val="18"/>
                <w:szCs w:val="18"/>
              </w:rPr>
            </w:pPr>
            <w:r w:rsidRPr="001128DB">
              <w:rPr>
                <w:rFonts w:asciiTheme="minorEastAsia" w:eastAsiaTheme="minorEastAsia" w:hAnsiTheme="minorEastAsia" w:cs="ＭＳ Ｐゴシック" w:hint="eastAsia"/>
                <w:kern w:val="0"/>
                <w:sz w:val="18"/>
                <w:szCs w:val="18"/>
              </w:rPr>
              <w:t>これまで職員による駆除の対応としていたが、令和3年度から民間事業者への委託業務として行った。</w:t>
            </w:r>
          </w:p>
          <w:p w14:paraId="38A14C67" w14:textId="77777777" w:rsidR="00800E91" w:rsidRPr="001128DB" w:rsidRDefault="00800E91" w:rsidP="00800E91">
            <w:pPr>
              <w:widowControl/>
              <w:spacing w:line="240" w:lineRule="exact"/>
              <w:rPr>
                <w:rFonts w:asciiTheme="minorEastAsia" w:eastAsiaTheme="minorEastAsia" w:hAnsiTheme="minorEastAsia" w:cs="ＭＳ Ｐゴシック"/>
                <w:b/>
                <w:kern w:val="0"/>
                <w:sz w:val="18"/>
                <w:szCs w:val="18"/>
              </w:rPr>
            </w:pPr>
          </w:p>
          <w:p w14:paraId="1EFCCCD5"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634AD0CF" w14:textId="77777777" w:rsidR="00800E91" w:rsidRPr="001128DB" w:rsidRDefault="00800E91" w:rsidP="00800E91">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1128DB">
              <w:rPr>
                <w:rFonts w:asciiTheme="minorEastAsia" w:eastAsiaTheme="minorEastAsia" w:hAnsiTheme="minorEastAsia" w:cs="ＭＳ Ｐゴシック" w:hint="eastAsia"/>
                <w:kern w:val="0"/>
                <w:sz w:val="18"/>
                <w:szCs w:val="18"/>
              </w:rPr>
              <w:t>1頭の処分費用が約2万円であり、冬場の捕獲頭数が見込んでいた頭数を大幅に下回った事から執行残額が多くなった。</w:t>
            </w:r>
          </w:p>
          <w:p w14:paraId="48396F56" w14:textId="77777777" w:rsidR="00800E91" w:rsidRPr="001128DB" w:rsidRDefault="00800E91" w:rsidP="00800E91">
            <w:pPr>
              <w:widowControl/>
              <w:spacing w:line="240" w:lineRule="exact"/>
              <w:rPr>
                <w:rFonts w:asciiTheme="minorEastAsia" w:eastAsiaTheme="minorEastAsia" w:hAnsiTheme="minorEastAsia" w:cs="ＭＳ Ｐゴシック"/>
                <w:b/>
                <w:kern w:val="0"/>
                <w:sz w:val="18"/>
                <w:szCs w:val="18"/>
              </w:rPr>
            </w:pPr>
          </w:p>
          <w:p w14:paraId="5E7123C9"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3576C54A" w14:textId="77777777" w:rsidR="00800E91" w:rsidRPr="001128DB" w:rsidRDefault="00800E91" w:rsidP="00800E91">
            <w:pPr>
              <w:widowControl/>
              <w:spacing w:line="26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令和2年度までは職員による対応であり、作業に要する時間が大幅に軽減できた。また作業による職員の疲弊が解消された。</w:t>
            </w:r>
          </w:p>
          <w:p w14:paraId="287B779C" w14:textId="77777777" w:rsidR="00800E91" w:rsidRPr="001128DB" w:rsidRDefault="00800E91" w:rsidP="00800E91">
            <w:pPr>
              <w:widowControl/>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アライグマの捕獲については計画的な防除が行えた。</w:t>
            </w:r>
          </w:p>
          <w:p w14:paraId="23A85957" w14:textId="77777777" w:rsidR="00800E91" w:rsidRPr="001128DB" w:rsidRDefault="00800E91" w:rsidP="00800E91">
            <w:pPr>
              <w:widowControl/>
              <w:spacing w:line="240" w:lineRule="exact"/>
              <w:ind w:leftChars="100" w:left="210" w:firstLineChars="100" w:firstLine="180"/>
              <w:rPr>
                <w:rFonts w:ascii="ＭＳ 明朝" w:hAnsi="ＭＳ 明朝" w:cs="ＭＳ Ｐゴシック"/>
                <w:kern w:val="0"/>
                <w:sz w:val="18"/>
                <w:szCs w:val="18"/>
              </w:rPr>
            </w:pPr>
          </w:p>
        </w:tc>
      </w:tr>
      <w:tr w:rsidR="00800E91" w:rsidRPr="001128DB" w14:paraId="3155B7F7" w14:textId="77777777" w:rsidTr="00037B83">
        <w:trPr>
          <w:trHeight w:val="227"/>
        </w:trPr>
        <w:tc>
          <w:tcPr>
            <w:tcW w:w="567" w:type="dxa"/>
            <w:vMerge/>
            <w:shd w:val="clear" w:color="auto" w:fill="auto"/>
            <w:noWrap/>
            <w:vAlign w:val="center"/>
          </w:tcPr>
          <w:p w14:paraId="782C00D6"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tcPr>
          <w:p w14:paraId="4B2912EB"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themeFill="background1" w:themeFillShade="F2"/>
            <w:vAlign w:val="center"/>
          </w:tcPr>
          <w:p w14:paraId="01C7A0E9" w14:textId="77777777" w:rsidR="00800E91" w:rsidRPr="001128DB" w:rsidRDefault="00800E91" w:rsidP="00800E91">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3,915千円</w:t>
            </w:r>
          </w:p>
        </w:tc>
        <w:tc>
          <w:tcPr>
            <w:tcW w:w="6380" w:type="dxa"/>
            <w:vMerge/>
            <w:vAlign w:val="center"/>
          </w:tcPr>
          <w:p w14:paraId="6274AE75"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14C20F26" w14:textId="77777777" w:rsidTr="00037B83">
        <w:trPr>
          <w:trHeight w:val="227"/>
        </w:trPr>
        <w:tc>
          <w:tcPr>
            <w:tcW w:w="567" w:type="dxa"/>
            <w:vMerge/>
            <w:shd w:val="clear" w:color="auto" w:fill="auto"/>
            <w:noWrap/>
            <w:vAlign w:val="center"/>
          </w:tcPr>
          <w:p w14:paraId="407F5A11"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tcPr>
          <w:p w14:paraId="70AF281F"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59"/>
              </w:rPr>
              <w:t>予算現</w:t>
            </w:r>
            <w:r w:rsidRPr="00800E91">
              <w:rPr>
                <w:rFonts w:ascii="ＭＳ ゴシック" w:eastAsia="ＭＳ ゴシック" w:hAnsi="ＭＳ ゴシック" w:cs="ＭＳ Ｐゴシック" w:hint="eastAsia"/>
                <w:kern w:val="0"/>
                <w:sz w:val="18"/>
                <w:szCs w:val="18"/>
                <w:fitText w:val="900" w:id="-1228687359"/>
              </w:rPr>
              <w:t>額</w:t>
            </w:r>
          </w:p>
        </w:tc>
        <w:tc>
          <w:tcPr>
            <w:tcW w:w="1562" w:type="dxa"/>
            <w:shd w:val="clear" w:color="auto" w:fill="F2F2F2" w:themeFill="background1" w:themeFillShade="F2"/>
            <w:vAlign w:val="center"/>
          </w:tcPr>
          <w:p w14:paraId="0AA32753" w14:textId="77777777" w:rsidR="00800E91" w:rsidRPr="001128DB" w:rsidRDefault="00800E91" w:rsidP="00800E91">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3,099千円</w:t>
            </w:r>
          </w:p>
        </w:tc>
        <w:tc>
          <w:tcPr>
            <w:tcW w:w="6380" w:type="dxa"/>
            <w:vMerge/>
            <w:vAlign w:val="center"/>
          </w:tcPr>
          <w:p w14:paraId="30284A95"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2B79B15B" w14:textId="77777777" w:rsidTr="00037B83">
        <w:trPr>
          <w:trHeight w:val="227"/>
        </w:trPr>
        <w:tc>
          <w:tcPr>
            <w:tcW w:w="567" w:type="dxa"/>
            <w:vMerge/>
            <w:shd w:val="clear" w:color="auto" w:fill="auto"/>
            <w:noWrap/>
            <w:vAlign w:val="center"/>
          </w:tcPr>
          <w:p w14:paraId="73CBD02F"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tcPr>
          <w:p w14:paraId="6CFEA1CB"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themeFill="background1" w:themeFillShade="F2"/>
            <w:vAlign w:val="center"/>
          </w:tcPr>
          <w:p w14:paraId="7F91D95C" w14:textId="77777777" w:rsidR="00800E91" w:rsidRPr="001128DB" w:rsidRDefault="00800E91" w:rsidP="00800E91">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2,697千円</w:t>
            </w:r>
          </w:p>
        </w:tc>
        <w:tc>
          <w:tcPr>
            <w:tcW w:w="6380" w:type="dxa"/>
            <w:vMerge/>
            <w:vAlign w:val="center"/>
          </w:tcPr>
          <w:p w14:paraId="194C9EED"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35D5A2AF" w14:textId="77777777" w:rsidTr="00037B83">
        <w:trPr>
          <w:trHeight w:val="463"/>
        </w:trPr>
        <w:tc>
          <w:tcPr>
            <w:tcW w:w="567" w:type="dxa"/>
            <w:vMerge/>
            <w:shd w:val="clear" w:color="auto" w:fill="auto"/>
            <w:noWrap/>
            <w:vAlign w:val="center"/>
          </w:tcPr>
          <w:p w14:paraId="7695BFEE"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shd w:val="clear" w:color="auto" w:fill="auto"/>
            <w:noWrap/>
          </w:tcPr>
          <w:p w14:paraId="69F0FF6D"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5D83DD13"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26C511FF" w14:textId="39C462E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B25070" w:rsidRPr="00F41AB6">
              <w:rPr>
                <w:rFonts w:ascii="ＭＳ ゴシック" w:eastAsia="ＭＳ ゴシック" w:hAnsi="ＭＳ ゴシック" w:cs="ＭＳ Ｐゴシック" w:hint="eastAsia"/>
                <w:kern w:val="0"/>
                <w:sz w:val="18"/>
                <w:szCs w:val="18"/>
              </w:rPr>
              <w:t>基本目標（安全安心）</w:t>
            </w:r>
          </w:p>
          <w:p w14:paraId="71503348"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tc>
        <w:tc>
          <w:tcPr>
            <w:tcW w:w="6380" w:type="dxa"/>
            <w:vMerge/>
            <w:shd w:val="clear" w:color="auto" w:fill="auto"/>
            <w:vAlign w:val="center"/>
          </w:tcPr>
          <w:p w14:paraId="2CCC5495"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66272D0A" w14:textId="77777777" w:rsidTr="00037B83">
        <w:trPr>
          <w:trHeight w:val="510"/>
        </w:trPr>
        <w:tc>
          <w:tcPr>
            <w:tcW w:w="567" w:type="dxa"/>
            <w:vMerge w:val="restart"/>
            <w:shd w:val="clear" w:color="auto" w:fill="auto"/>
            <w:noWrap/>
          </w:tcPr>
          <w:p w14:paraId="5FCEE325"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1EECFEE6" w14:textId="5B8453B0"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134</w:t>
            </w:r>
          </w:p>
          <w:p w14:paraId="04FB8C15"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4139C2E4"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shd w:val="clear" w:color="auto" w:fill="auto"/>
            <w:noWrap/>
          </w:tcPr>
          <w:p w14:paraId="5FF686AF" w14:textId="77777777" w:rsidR="00800E91" w:rsidRPr="001128DB" w:rsidRDefault="00800E91" w:rsidP="00B6654C">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経営所得安定対策推進事業費補助金</w:t>
            </w:r>
          </w:p>
        </w:tc>
        <w:tc>
          <w:tcPr>
            <w:tcW w:w="6380" w:type="dxa"/>
            <w:vMerge w:val="restart"/>
          </w:tcPr>
          <w:p w14:paraId="0F99C9F5"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19E58270" w14:textId="77777777" w:rsidR="00800E91" w:rsidRPr="001128DB" w:rsidRDefault="00800E91" w:rsidP="00800E91">
            <w:pPr>
              <w:pStyle w:val="aa"/>
              <w:spacing w:line="260" w:lineRule="exact"/>
              <w:ind w:leftChars="86" w:left="181" w:firstLineChars="100" w:firstLine="180"/>
              <w:rPr>
                <w:rFonts w:ascii="ＭＳ 明朝" w:hAnsi="ＭＳ 明朝" w:cs="ＭＳ Ｐゴシック"/>
                <w:kern w:val="0"/>
                <w:sz w:val="18"/>
                <w:szCs w:val="18"/>
                <w:lang w:val="en-US" w:eastAsia="ja-JP"/>
              </w:rPr>
            </w:pPr>
            <w:r w:rsidRPr="001128DB">
              <w:rPr>
                <w:rFonts w:ascii="ＭＳ 明朝" w:hAnsi="ＭＳ 明朝" w:cs="ＭＳ Ｐゴシック" w:hint="eastAsia"/>
                <w:kern w:val="0"/>
                <w:sz w:val="18"/>
                <w:szCs w:val="18"/>
                <w:lang w:val="en-US" w:eastAsia="ja-JP"/>
              </w:rPr>
              <w:t>経営所得安定対策の実施に必要となる推進活動のうち、地域段階の事業実施主体が行う現場における推進活動や要件確認等に必要とする経費を鳩山町地域農業再生協議会へ補助した。</w:t>
            </w:r>
          </w:p>
          <w:p w14:paraId="14C9D2A4"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p>
          <w:p w14:paraId="1DA289CA"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7F8CC44D"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p>
          <w:p w14:paraId="5653A778"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624C9D34" w14:textId="77777777" w:rsidR="00800E91" w:rsidRPr="001128DB" w:rsidRDefault="00800E91" w:rsidP="00800E91">
            <w:pPr>
              <w:widowControl/>
              <w:spacing w:line="26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経営所得安定対策の推進活動を円滑に行うことができた。</w:t>
            </w:r>
          </w:p>
          <w:p w14:paraId="3037C256" w14:textId="77777777" w:rsidR="00800E91" w:rsidRPr="001128DB" w:rsidRDefault="00800E91" w:rsidP="00800E91">
            <w:pPr>
              <w:widowControl/>
              <w:spacing w:line="260" w:lineRule="exact"/>
              <w:ind w:leftChars="86" w:left="181" w:firstLineChars="100" w:firstLine="180"/>
              <w:rPr>
                <w:rFonts w:ascii="ＭＳ 明朝" w:hAnsi="ＭＳ 明朝" w:cs="ＭＳ Ｐゴシック"/>
                <w:kern w:val="0"/>
                <w:sz w:val="18"/>
                <w:szCs w:val="18"/>
              </w:rPr>
            </w:pPr>
          </w:p>
        </w:tc>
      </w:tr>
      <w:tr w:rsidR="00800E91" w:rsidRPr="001128DB" w14:paraId="1BDC59FC" w14:textId="77777777" w:rsidTr="00037B83">
        <w:trPr>
          <w:trHeight w:val="227"/>
        </w:trPr>
        <w:tc>
          <w:tcPr>
            <w:tcW w:w="567" w:type="dxa"/>
            <w:vMerge/>
            <w:shd w:val="clear" w:color="auto" w:fill="auto"/>
            <w:noWrap/>
            <w:vAlign w:val="center"/>
          </w:tcPr>
          <w:p w14:paraId="07F7C3A2"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4718E003"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vAlign w:val="center"/>
          </w:tcPr>
          <w:p w14:paraId="2056BBD8" w14:textId="77777777" w:rsidR="00800E91" w:rsidRPr="001128DB" w:rsidRDefault="00800E91" w:rsidP="00800E91">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2,523千円</w:t>
            </w:r>
          </w:p>
        </w:tc>
        <w:tc>
          <w:tcPr>
            <w:tcW w:w="6380" w:type="dxa"/>
            <w:vMerge/>
            <w:vAlign w:val="center"/>
          </w:tcPr>
          <w:p w14:paraId="3A70FE66"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0B28EE48" w14:textId="77777777" w:rsidTr="00037B83">
        <w:trPr>
          <w:trHeight w:val="227"/>
        </w:trPr>
        <w:tc>
          <w:tcPr>
            <w:tcW w:w="567" w:type="dxa"/>
            <w:vMerge/>
            <w:shd w:val="clear" w:color="auto" w:fill="auto"/>
            <w:noWrap/>
            <w:vAlign w:val="center"/>
          </w:tcPr>
          <w:p w14:paraId="6F74E499"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7272A96E"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58"/>
              </w:rPr>
              <w:t>予算現</w:t>
            </w:r>
            <w:r w:rsidRPr="00800E91">
              <w:rPr>
                <w:rFonts w:ascii="ＭＳ ゴシック" w:eastAsia="ＭＳ ゴシック" w:hAnsi="ＭＳ ゴシック" w:cs="ＭＳ Ｐゴシック" w:hint="eastAsia"/>
                <w:kern w:val="0"/>
                <w:sz w:val="18"/>
                <w:szCs w:val="18"/>
                <w:fitText w:val="900" w:id="-1228687358"/>
              </w:rPr>
              <w:t>額</w:t>
            </w:r>
          </w:p>
        </w:tc>
        <w:tc>
          <w:tcPr>
            <w:tcW w:w="1562" w:type="dxa"/>
            <w:shd w:val="clear" w:color="auto" w:fill="F2F2F2"/>
            <w:vAlign w:val="center"/>
          </w:tcPr>
          <w:p w14:paraId="33DAD7E0" w14:textId="77777777" w:rsidR="00800E91" w:rsidRPr="001128DB" w:rsidRDefault="00800E91" w:rsidP="00800E91">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2,642千円</w:t>
            </w:r>
          </w:p>
        </w:tc>
        <w:tc>
          <w:tcPr>
            <w:tcW w:w="6380" w:type="dxa"/>
            <w:vMerge/>
            <w:vAlign w:val="center"/>
          </w:tcPr>
          <w:p w14:paraId="6D986A0A"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22222827" w14:textId="77777777" w:rsidTr="00037B83">
        <w:trPr>
          <w:trHeight w:val="227"/>
        </w:trPr>
        <w:tc>
          <w:tcPr>
            <w:tcW w:w="567" w:type="dxa"/>
            <w:vMerge/>
            <w:shd w:val="clear" w:color="auto" w:fill="auto"/>
            <w:noWrap/>
            <w:vAlign w:val="center"/>
          </w:tcPr>
          <w:p w14:paraId="3C4A0252"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7E47C62C"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vAlign w:val="center"/>
          </w:tcPr>
          <w:p w14:paraId="228A83A4" w14:textId="77777777" w:rsidR="00800E91" w:rsidRPr="001128DB" w:rsidRDefault="00800E91" w:rsidP="00800E91">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2,642千円</w:t>
            </w:r>
          </w:p>
        </w:tc>
        <w:tc>
          <w:tcPr>
            <w:tcW w:w="6380" w:type="dxa"/>
            <w:vMerge/>
            <w:vAlign w:val="center"/>
          </w:tcPr>
          <w:p w14:paraId="36E8F595"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38ACF79E" w14:textId="77777777" w:rsidTr="00037B83">
        <w:trPr>
          <w:trHeight w:val="463"/>
        </w:trPr>
        <w:tc>
          <w:tcPr>
            <w:tcW w:w="567" w:type="dxa"/>
            <w:vMerge/>
            <w:shd w:val="clear" w:color="auto" w:fill="auto"/>
            <w:noWrap/>
            <w:vAlign w:val="center"/>
          </w:tcPr>
          <w:p w14:paraId="136B1D8A"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shd w:val="clear" w:color="auto" w:fill="auto"/>
            <w:noWrap/>
          </w:tcPr>
          <w:p w14:paraId="0F58E18C"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5FD163FE"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7EF5E096" w14:textId="3415FD89"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B25070" w:rsidRPr="00F41AB6">
              <w:rPr>
                <w:rFonts w:ascii="ＭＳ ゴシック" w:eastAsia="ＭＳ ゴシック" w:hAnsi="ＭＳ ゴシック" w:cs="ＭＳ Ｐゴシック" w:hint="eastAsia"/>
                <w:kern w:val="0"/>
                <w:sz w:val="18"/>
                <w:szCs w:val="18"/>
              </w:rPr>
              <w:t>まち・人・しごと（雇用創出・基礎的インフラ等整備）</w:t>
            </w:r>
          </w:p>
          <w:p w14:paraId="39B5C81D"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tc>
        <w:tc>
          <w:tcPr>
            <w:tcW w:w="6380" w:type="dxa"/>
            <w:vMerge/>
            <w:vAlign w:val="center"/>
          </w:tcPr>
          <w:p w14:paraId="0DCAD07D"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78B8DFBE" w14:textId="77777777" w:rsidTr="00037B83">
        <w:trPr>
          <w:trHeight w:val="510"/>
        </w:trPr>
        <w:tc>
          <w:tcPr>
            <w:tcW w:w="567" w:type="dxa"/>
            <w:vMerge w:val="restart"/>
            <w:shd w:val="clear" w:color="auto" w:fill="auto"/>
            <w:noWrap/>
          </w:tcPr>
          <w:p w14:paraId="5EA448AE"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5F8524B5" w14:textId="0C2C29F6"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135</w:t>
            </w:r>
          </w:p>
          <w:p w14:paraId="11DE2A5E" w14:textId="77777777" w:rsidR="00800E91" w:rsidRPr="001128DB" w:rsidRDefault="00800E91" w:rsidP="00800E91">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p>
          <w:p w14:paraId="130C203C"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533D473B"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shd w:val="clear" w:color="auto" w:fill="auto"/>
            <w:noWrap/>
          </w:tcPr>
          <w:p w14:paraId="70E28D6E" w14:textId="77777777" w:rsidR="00800E91" w:rsidRPr="001128DB" w:rsidRDefault="00800E91" w:rsidP="00B6654C">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農地流動化借手助成事業補助金</w:t>
            </w:r>
          </w:p>
        </w:tc>
        <w:tc>
          <w:tcPr>
            <w:tcW w:w="6380" w:type="dxa"/>
            <w:vMerge w:val="restart"/>
          </w:tcPr>
          <w:p w14:paraId="3E589D7D" w14:textId="77777777" w:rsidR="00800E91" w:rsidRPr="001128DB" w:rsidRDefault="00800E91"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689E86DF" w14:textId="77777777" w:rsidR="00800E91" w:rsidRPr="001128DB" w:rsidRDefault="00800E91" w:rsidP="00181153">
            <w:pPr>
              <w:widowControl/>
              <w:spacing w:line="24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町内の農用地の流動化を促進し、中核的農家の育成と農用地の有効利用を図るため、経営規模拡大を目指す農用地の借手農家に対し、農地流動化奨励金を交付する。</w:t>
            </w:r>
          </w:p>
          <w:p w14:paraId="24A8F746" w14:textId="77777777" w:rsidR="00800E91" w:rsidRPr="001128DB" w:rsidRDefault="00800E91" w:rsidP="00181153">
            <w:pPr>
              <w:widowControl/>
              <w:spacing w:line="240" w:lineRule="exact"/>
              <w:rPr>
                <w:rFonts w:ascii="ＭＳ ゴシック" w:eastAsia="ＭＳ ゴシック" w:hAnsi="ＭＳ ゴシック" w:cs="ＭＳ Ｐゴシック"/>
                <w:b/>
                <w:kern w:val="0"/>
                <w:sz w:val="18"/>
                <w:szCs w:val="18"/>
              </w:rPr>
            </w:pPr>
          </w:p>
          <w:p w14:paraId="0122FF3E" w14:textId="77777777" w:rsidR="00800E91" w:rsidRPr="001128DB" w:rsidRDefault="00800E91"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36A69397" w14:textId="77777777" w:rsidR="00800E91" w:rsidRPr="001128DB" w:rsidRDefault="00800E91" w:rsidP="00181153">
            <w:pPr>
              <w:widowControl/>
              <w:spacing w:line="240" w:lineRule="exact"/>
              <w:ind w:leftChars="86" w:left="181" w:firstLineChars="100" w:firstLine="180"/>
              <w:rPr>
                <w:rFonts w:asciiTheme="minorEastAsia" w:eastAsiaTheme="minorEastAsia" w:hAnsiTheme="minorEastAsia" w:cs="ＭＳ Ｐゴシック"/>
                <w:kern w:val="0"/>
                <w:sz w:val="18"/>
                <w:szCs w:val="18"/>
              </w:rPr>
            </w:pPr>
            <w:r w:rsidRPr="001128DB">
              <w:rPr>
                <w:rFonts w:asciiTheme="minorEastAsia" w:eastAsiaTheme="minorEastAsia" w:hAnsiTheme="minorEastAsia" w:cs="ＭＳ Ｐゴシック" w:hint="eastAsia"/>
                <w:kern w:val="0"/>
                <w:sz w:val="18"/>
                <w:szCs w:val="18"/>
              </w:rPr>
              <w:t>当初の見込みよりも申請件数が多くなったため。</w:t>
            </w:r>
          </w:p>
          <w:p w14:paraId="2F78C5D3" w14:textId="77777777" w:rsidR="00800E91" w:rsidRPr="001128DB" w:rsidRDefault="00800E91" w:rsidP="00181153">
            <w:pPr>
              <w:widowControl/>
              <w:spacing w:line="240" w:lineRule="exact"/>
              <w:ind w:leftChars="86" w:left="181" w:firstLineChars="100" w:firstLine="180"/>
              <w:rPr>
                <w:rFonts w:ascii="ＭＳ 明朝" w:hAnsi="ＭＳ 明朝" w:cs="ＭＳ Ｐゴシック"/>
                <w:kern w:val="0"/>
                <w:sz w:val="18"/>
                <w:szCs w:val="18"/>
              </w:rPr>
            </w:pPr>
          </w:p>
          <w:p w14:paraId="4749F6E9" w14:textId="77777777" w:rsidR="00800E91" w:rsidRPr="001128DB" w:rsidRDefault="00800E91" w:rsidP="0018115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7B921884" w14:textId="77777777" w:rsidR="00800E91" w:rsidRPr="001128DB" w:rsidRDefault="00800E91" w:rsidP="00181153">
            <w:pPr>
              <w:widowControl/>
              <w:spacing w:line="24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令和4年度・流動化合計面積81.9ha・流動化率15.39％</w:t>
            </w:r>
          </w:p>
          <w:p w14:paraId="2EC371EC" w14:textId="77777777" w:rsidR="00800E91" w:rsidRPr="001128DB" w:rsidRDefault="00800E91" w:rsidP="00181153">
            <w:pPr>
              <w:widowControl/>
              <w:spacing w:line="24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 xml:space="preserve"> (81.9ha/532ha田畑合計農地面積)</w:t>
            </w:r>
          </w:p>
          <w:p w14:paraId="1AF628DA" w14:textId="77777777" w:rsidR="00800E91" w:rsidRPr="001128DB" w:rsidRDefault="00800E91" w:rsidP="00181153">
            <w:pPr>
              <w:widowControl/>
              <w:spacing w:line="24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農地流動化奨励金（延べ38件・107筆）</w:t>
            </w:r>
          </w:p>
          <w:p w14:paraId="7089FCEC" w14:textId="77777777" w:rsidR="00800E91" w:rsidRPr="001128DB" w:rsidRDefault="00800E91" w:rsidP="00181153">
            <w:pPr>
              <w:widowControl/>
              <w:spacing w:line="240" w:lineRule="exact"/>
              <w:ind w:leftChars="100" w:left="210" w:firstLineChars="100" w:firstLine="180"/>
              <w:rPr>
                <w:rFonts w:ascii="ＭＳ 明朝" w:hAnsi="ＭＳ 明朝" w:cs="ＭＳ Ｐゴシック"/>
                <w:kern w:val="0"/>
                <w:sz w:val="18"/>
                <w:szCs w:val="18"/>
              </w:rPr>
            </w:pPr>
          </w:p>
        </w:tc>
      </w:tr>
      <w:tr w:rsidR="00800E91" w:rsidRPr="001128DB" w14:paraId="7112647C" w14:textId="77777777" w:rsidTr="00037B83">
        <w:trPr>
          <w:trHeight w:val="227"/>
        </w:trPr>
        <w:tc>
          <w:tcPr>
            <w:tcW w:w="567" w:type="dxa"/>
            <w:vMerge/>
            <w:shd w:val="clear" w:color="auto" w:fill="auto"/>
            <w:noWrap/>
          </w:tcPr>
          <w:p w14:paraId="676C7F85"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48650920"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vAlign w:val="center"/>
          </w:tcPr>
          <w:p w14:paraId="671BFB78"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732千円</w:t>
            </w:r>
          </w:p>
        </w:tc>
        <w:tc>
          <w:tcPr>
            <w:tcW w:w="6380" w:type="dxa"/>
            <w:vMerge/>
            <w:vAlign w:val="center"/>
          </w:tcPr>
          <w:p w14:paraId="378B2B8C"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4947C7EA" w14:textId="77777777" w:rsidTr="00037B83">
        <w:trPr>
          <w:trHeight w:val="227"/>
        </w:trPr>
        <w:tc>
          <w:tcPr>
            <w:tcW w:w="567" w:type="dxa"/>
            <w:vMerge/>
            <w:shd w:val="clear" w:color="auto" w:fill="auto"/>
            <w:noWrap/>
          </w:tcPr>
          <w:p w14:paraId="69A5E5F3"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1C7393B1"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57"/>
              </w:rPr>
              <w:t>予算現</w:t>
            </w:r>
            <w:r w:rsidRPr="00800E91">
              <w:rPr>
                <w:rFonts w:ascii="ＭＳ ゴシック" w:eastAsia="ＭＳ ゴシック" w:hAnsi="ＭＳ ゴシック" w:cs="ＭＳ Ｐゴシック" w:hint="eastAsia"/>
                <w:kern w:val="0"/>
                <w:sz w:val="18"/>
                <w:szCs w:val="18"/>
                <w:fitText w:val="900" w:id="-1228687357"/>
              </w:rPr>
              <w:t>額</w:t>
            </w:r>
          </w:p>
        </w:tc>
        <w:tc>
          <w:tcPr>
            <w:tcW w:w="1562" w:type="dxa"/>
            <w:shd w:val="clear" w:color="auto" w:fill="F2F2F2"/>
            <w:vAlign w:val="center"/>
          </w:tcPr>
          <w:p w14:paraId="18F59CCF"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591千円</w:t>
            </w:r>
          </w:p>
        </w:tc>
        <w:tc>
          <w:tcPr>
            <w:tcW w:w="6380" w:type="dxa"/>
            <w:vMerge/>
            <w:vAlign w:val="center"/>
          </w:tcPr>
          <w:p w14:paraId="218D6AD2"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6AF4F9CE" w14:textId="77777777" w:rsidTr="00037B83">
        <w:trPr>
          <w:trHeight w:val="227"/>
        </w:trPr>
        <w:tc>
          <w:tcPr>
            <w:tcW w:w="567" w:type="dxa"/>
            <w:vMerge/>
            <w:shd w:val="clear" w:color="auto" w:fill="auto"/>
            <w:noWrap/>
          </w:tcPr>
          <w:p w14:paraId="61CD3CBD"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19A00B9C"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vAlign w:val="center"/>
          </w:tcPr>
          <w:p w14:paraId="2BEA1732"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590千円</w:t>
            </w:r>
          </w:p>
        </w:tc>
        <w:tc>
          <w:tcPr>
            <w:tcW w:w="6380" w:type="dxa"/>
            <w:vMerge/>
            <w:vAlign w:val="center"/>
          </w:tcPr>
          <w:p w14:paraId="4E88A37E"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7F790724" w14:textId="77777777" w:rsidTr="00037B83">
        <w:trPr>
          <w:trHeight w:val="555"/>
        </w:trPr>
        <w:tc>
          <w:tcPr>
            <w:tcW w:w="567" w:type="dxa"/>
            <w:vMerge/>
            <w:shd w:val="clear" w:color="auto" w:fill="auto"/>
            <w:noWrap/>
          </w:tcPr>
          <w:p w14:paraId="5320364A"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shd w:val="clear" w:color="auto" w:fill="auto"/>
            <w:noWrap/>
          </w:tcPr>
          <w:p w14:paraId="15CFA8CD"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5A8B73DF"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32E92314" w14:textId="7570D82E"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B25070" w:rsidRPr="00F41AB6">
              <w:rPr>
                <w:rFonts w:ascii="ＭＳ ゴシック" w:eastAsia="ＭＳ ゴシック" w:hAnsi="ＭＳ ゴシック" w:cs="ＭＳ Ｐゴシック" w:hint="eastAsia"/>
                <w:kern w:val="0"/>
                <w:sz w:val="18"/>
                <w:szCs w:val="18"/>
              </w:rPr>
              <w:t>まち・人・しごと（雇用創出・基礎的インフラ等整備）</w:t>
            </w:r>
          </w:p>
        </w:tc>
        <w:tc>
          <w:tcPr>
            <w:tcW w:w="6380" w:type="dxa"/>
            <w:vMerge/>
            <w:vAlign w:val="center"/>
          </w:tcPr>
          <w:p w14:paraId="34F393C7"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bl>
    <w:p w14:paraId="64826CF1" w14:textId="1A4BE0C7" w:rsidR="00037B83" w:rsidRDefault="00037B83"/>
    <w:p w14:paraId="6BFAF607" w14:textId="77777777" w:rsidR="00037B83" w:rsidRDefault="00037B83">
      <w:pPr>
        <w:widowControl/>
        <w:jc w:val="left"/>
      </w:pPr>
      <w:r>
        <w:br w:type="page"/>
      </w:r>
    </w:p>
    <w:tbl>
      <w:tblPr>
        <w:tblW w:w="965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5"/>
        <w:gridCol w:w="1562"/>
        <w:gridCol w:w="6380"/>
        <w:gridCol w:w="6"/>
      </w:tblGrid>
      <w:tr w:rsidR="00800E91" w:rsidRPr="001128DB" w14:paraId="651C0F6A" w14:textId="77777777" w:rsidTr="00181153">
        <w:trPr>
          <w:trHeight w:val="340"/>
        </w:trPr>
        <w:tc>
          <w:tcPr>
            <w:tcW w:w="567" w:type="dxa"/>
            <w:vMerge w:val="restart"/>
            <w:shd w:val="clear" w:color="auto" w:fill="auto"/>
            <w:noWrap/>
          </w:tcPr>
          <w:p w14:paraId="6113E5B7"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r w:rsidRPr="001128DB">
              <w:rPr>
                <w:sz w:val="18"/>
                <w:szCs w:val="18"/>
              </w:rPr>
              <w:lastRenderedPageBreak/>
              <w:br w:type="page"/>
            </w:r>
          </w:p>
          <w:p w14:paraId="53607E36" w14:textId="391D4593"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136</w:t>
            </w:r>
          </w:p>
          <w:p w14:paraId="37D6CA90"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15DBA3C7" w14:textId="77777777" w:rsidR="00E95B5E" w:rsidRPr="001128DB" w:rsidRDefault="00E95B5E" w:rsidP="00E95B5E">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344A72DB"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shd w:val="clear" w:color="auto" w:fill="auto"/>
            <w:noWrap/>
            <w:vAlign w:val="center"/>
            <w:hideMark/>
          </w:tcPr>
          <w:p w14:paraId="27251C98"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大豆栽培組合補助金</w:t>
            </w:r>
          </w:p>
        </w:tc>
        <w:tc>
          <w:tcPr>
            <w:tcW w:w="6386" w:type="dxa"/>
            <w:gridSpan w:val="2"/>
            <w:vMerge w:val="restart"/>
          </w:tcPr>
          <w:p w14:paraId="55C6AF4F" w14:textId="77777777" w:rsidR="00800E91" w:rsidRPr="00F41AB6" w:rsidRDefault="00800E91" w:rsidP="00181153">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(1) 事業の概要</w:t>
            </w:r>
          </w:p>
          <w:p w14:paraId="42405D77" w14:textId="77777777" w:rsidR="00800E91" w:rsidRPr="00F41AB6" w:rsidRDefault="00800E91" w:rsidP="00181153">
            <w:pPr>
              <w:widowControl/>
              <w:spacing w:line="240" w:lineRule="exact"/>
              <w:ind w:leftChars="100" w:left="210"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高品質な大豆の生産の推進を図、水田の高度利用を行うことにより、ブロックローテーションの更なる推進を図り、もって農家所得の向上に資するために集団で取り組んでいる3地域に対して補助金を交付する。</w:t>
            </w:r>
          </w:p>
          <w:p w14:paraId="3A4E6A0F" w14:textId="77777777" w:rsidR="00800E91" w:rsidRPr="00F41AB6" w:rsidRDefault="00800E91" w:rsidP="00181153">
            <w:pPr>
              <w:widowControl/>
              <w:spacing w:line="240" w:lineRule="exact"/>
              <w:rPr>
                <w:rFonts w:ascii="ＭＳ ゴシック" w:eastAsia="ＭＳ ゴシック" w:hAnsi="ＭＳ ゴシック" w:cs="ＭＳ Ｐゴシック"/>
                <w:b/>
                <w:kern w:val="0"/>
                <w:sz w:val="18"/>
                <w:szCs w:val="18"/>
              </w:rPr>
            </w:pPr>
          </w:p>
          <w:p w14:paraId="6D479464" w14:textId="77777777" w:rsidR="00800E91" w:rsidRPr="00F41AB6" w:rsidRDefault="00800E91" w:rsidP="00181153">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(2) 当初予算と決算額が大きく異なる場合は、その理由</w:t>
            </w:r>
          </w:p>
          <w:p w14:paraId="6E14C373" w14:textId="77777777" w:rsidR="00800E91" w:rsidRPr="00F41AB6" w:rsidRDefault="00800E91" w:rsidP="00181153">
            <w:pPr>
              <w:widowControl/>
              <w:spacing w:line="240" w:lineRule="exact"/>
              <w:rPr>
                <w:rFonts w:ascii="ＭＳ ゴシック" w:eastAsia="ＭＳ ゴシック" w:hAnsi="ＭＳ ゴシック" w:cs="ＭＳ Ｐゴシック"/>
                <w:b/>
                <w:kern w:val="0"/>
                <w:sz w:val="18"/>
                <w:szCs w:val="18"/>
              </w:rPr>
            </w:pPr>
          </w:p>
          <w:p w14:paraId="2D9B0E30" w14:textId="77777777" w:rsidR="00800E91" w:rsidRPr="00F41AB6" w:rsidRDefault="00800E91" w:rsidP="00181153">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(3) 成果及び評価並びに改善点</w:t>
            </w:r>
          </w:p>
          <w:p w14:paraId="10AED945" w14:textId="77777777" w:rsidR="00B25070" w:rsidRPr="00F41AB6" w:rsidRDefault="00B25070" w:rsidP="00181153">
            <w:pPr>
              <w:widowControl/>
              <w:spacing w:line="240" w:lineRule="exact"/>
              <w:ind w:leftChars="100" w:left="210"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町の特産農産物である大豆の生産性の向上が図られた。</w:t>
            </w:r>
          </w:p>
          <w:p w14:paraId="204729D2" w14:textId="77777777" w:rsidR="00800E91" w:rsidRPr="00F41AB6" w:rsidRDefault="00800E91" w:rsidP="00181153">
            <w:pPr>
              <w:widowControl/>
              <w:spacing w:line="240" w:lineRule="exact"/>
              <w:rPr>
                <w:rFonts w:ascii="ＭＳ ゴシック" w:eastAsia="ＭＳ ゴシック" w:hAnsi="ＭＳ ゴシック" w:cs="ＭＳ Ｐゴシック"/>
                <w:kern w:val="0"/>
                <w:sz w:val="18"/>
                <w:szCs w:val="18"/>
              </w:rPr>
            </w:pPr>
          </w:p>
        </w:tc>
      </w:tr>
      <w:tr w:rsidR="00800E91" w:rsidRPr="001128DB" w14:paraId="2867C44D" w14:textId="77777777" w:rsidTr="002B5A18">
        <w:trPr>
          <w:trHeight w:val="227"/>
        </w:trPr>
        <w:tc>
          <w:tcPr>
            <w:tcW w:w="567" w:type="dxa"/>
            <w:vMerge/>
            <w:shd w:val="clear" w:color="auto" w:fill="auto"/>
            <w:vAlign w:val="center"/>
            <w:hideMark/>
          </w:tcPr>
          <w:p w14:paraId="00884335"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c>
          <w:tcPr>
            <w:tcW w:w="1135" w:type="dxa"/>
            <w:shd w:val="clear" w:color="auto" w:fill="F2F2F2"/>
            <w:noWrap/>
            <w:vAlign w:val="center"/>
            <w:hideMark/>
          </w:tcPr>
          <w:p w14:paraId="0686F8BD"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vAlign w:val="center"/>
            <w:hideMark/>
          </w:tcPr>
          <w:p w14:paraId="03010BC9"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240千円</w:t>
            </w:r>
          </w:p>
        </w:tc>
        <w:tc>
          <w:tcPr>
            <w:tcW w:w="6386" w:type="dxa"/>
            <w:gridSpan w:val="2"/>
            <w:vMerge/>
            <w:vAlign w:val="center"/>
            <w:hideMark/>
          </w:tcPr>
          <w:p w14:paraId="5A2DC191"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r>
      <w:tr w:rsidR="00800E91" w:rsidRPr="001128DB" w14:paraId="10603490" w14:textId="77777777" w:rsidTr="002B5A18">
        <w:trPr>
          <w:trHeight w:val="227"/>
        </w:trPr>
        <w:tc>
          <w:tcPr>
            <w:tcW w:w="567" w:type="dxa"/>
            <w:vMerge/>
            <w:shd w:val="clear" w:color="auto" w:fill="auto"/>
            <w:vAlign w:val="center"/>
            <w:hideMark/>
          </w:tcPr>
          <w:p w14:paraId="2FE29737"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c>
          <w:tcPr>
            <w:tcW w:w="1135" w:type="dxa"/>
            <w:shd w:val="clear" w:color="auto" w:fill="F2F2F2"/>
            <w:noWrap/>
            <w:hideMark/>
          </w:tcPr>
          <w:p w14:paraId="22CFD945"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56"/>
              </w:rPr>
              <w:t>予算現</w:t>
            </w:r>
            <w:r w:rsidRPr="00800E91">
              <w:rPr>
                <w:rFonts w:ascii="ＭＳ ゴシック" w:eastAsia="ＭＳ ゴシック" w:hAnsi="ＭＳ ゴシック" w:cs="ＭＳ Ｐゴシック" w:hint="eastAsia"/>
                <w:kern w:val="0"/>
                <w:sz w:val="18"/>
                <w:szCs w:val="18"/>
                <w:fitText w:val="900" w:id="-1228687356"/>
              </w:rPr>
              <w:t>額</w:t>
            </w:r>
          </w:p>
        </w:tc>
        <w:tc>
          <w:tcPr>
            <w:tcW w:w="1562" w:type="dxa"/>
            <w:shd w:val="clear" w:color="auto" w:fill="F2F2F2"/>
            <w:vAlign w:val="center"/>
            <w:hideMark/>
          </w:tcPr>
          <w:p w14:paraId="1ACF0010"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240千円</w:t>
            </w:r>
          </w:p>
        </w:tc>
        <w:tc>
          <w:tcPr>
            <w:tcW w:w="6386" w:type="dxa"/>
            <w:gridSpan w:val="2"/>
            <w:vMerge/>
            <w:vAlign w:val="center"/>
            <w:hideMark/>
          </w:tcPr>
          <w:p w14:paraId="1242310B"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r>
      <w:tr w:rsidR="00800E91" w:rsidRPr="001128DB" w14:paraId="2CF79170" w14:textId="77777777" w:rsidTr="002B5A18">
        <w:trPr>
          <w:trHeight w:val="227"/>
        </w:trPr>
        <w:tc>
          <w:tcPr>
            <w:tcW w:w="567" w:type="dxa"/>
            <w:vMerge/>
            <w:shd w:val="clear" w:color="auto" w:fill="auto"/>
            <w:vAlign w:val="center"/>
            <w:hideMark/>
          </w:tcPr>
          <w:p w14:paraId="55CD2951"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c>
          <w:tcPr>
            <w:tcW w:w="1135" w:type="dxa"/>
            <w:shd w:val="clear" w:color="auto" w:fill="F2F2F2"/>
            <w:noWrap/>
            <w:vAlign w:val="center"/>
            <w:hideMark/>
          </w:tcPr>
          <w:p w14:paraId="3AB6DA53"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vAlign w:val="center"/>
            <w:hideMark/>
          </w:tcPr>
          <w:p w14:paraId="13E26A16"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240千円</w:t>
            </w:r>
          </w:p>
        </w:tc>
        <w:tc>
          <w:tcPr>
            <w:tcW w:w="6386" w:type="dxa"/>
            <w:gridSpan w:val="2"/>
            <w:vMerge/>
            <w:vAlign w:val="center"/>
            <w:hideMark/>
          </w:tcPr>
          <w:p w14:paraId="700C8FDA"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r>
      <w:tr w:rsidR="00800E91" w:rsidRPr="001128DB" w14:paraId="37790B4D" w14:textId="77777777" w:rsidTr="002B5A18">
        <w:trPr>
          <w:trHeight w:val="560"/>
        </w:trPr>
        <w:tc>
          <w:tcPr>
            <w:tcW w:w="567" w:type="dxa"/>
            <w:vMerge/>
            <w:shd w:val="clear" w:color="auto" w:fill="auto"/>
            <w:vAlign w:val="center"/>
            <w:hideMark/>
          </w:tcPr>
          <w:p w14:paraId="30933740"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c>
          <w:tcPr>
            <w:tcW w:w="2697" w:type="dxa"/>
            <w:gridSpan w:val="2"/>
            <w:shd w:val="clear" w:color="auto" w:fill="auto"/>
            <w:noWrap/>
          </w:tcPr>
          <w:p w14:paraId="1ABB699E"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22CFA44C"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1AE51546" w14:textId="77777777" w:rsidR="00800E91"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B25070" w:rsidRPr="00F41AB6">
              <w:rPr>
                <w:rFonts w:ascii="ＭＳ ゴシック" w:eastAsia="ＭＳ ゴシック" w:hAnsi="ＭＳ ゴシック" w:cs="ＭＳ Ｐゴシック" w:hint="eastAsia"/>
                <w:kern w:val="0"/>
                <w:sz w:val="18"/>
                <w:szCs w:val="18"/>
              </w:rPr>
              <w:t>まち・人・しごと（雇用創出・基礎的インフラ等整備）</w:t>
            </w:r>
          </w:p>
          <w:p w14:paraId="12DEBF8B" w14:textId="7D2F4E8B" w:rsidR="00F41AB6" w:rsidRPr="00F41AB6" w:rsidRDefault="00F41AB6" w:rsidP="00800E91">
            <w:pPr>
              <w:widowControl/>
              <w:spacing w:line="240" w:lineRule="exact"/>
              <w:rPr>
                <w:rFonts w:ascii="ＭＳ ゴシック" w:eastAsia="ＭＳ ゴシック" w:hAnsi="ＭＳ ゴシック" w:cs="ＭＳ Ｐゴシック"/>
                <w:kern w:val="0"/>
                <w:sz w:val="18"/>
                <w:szCs w:val="18"/>
              </w:rPr>
            </w:pPr>
          </w:p>
        </w:tc>
        <w:tc>
          <w:tcPr>
            <w:tcW w:w="6386" w:type="dxa"/>
            <w:gridSpan w:val="2"/>
            <w:vMerge/>
            <w:vAlign w:val="center"/>
            <w:hideMark/>
          </w:tcPr>
          <w:p w14:paraId="0666F95D"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r>
      <w:tr w:rsidR="00800E91" w:rsidRPr="001128DB" w14:paraId="09689802" w14:textId="77777777" w:rsidTr="00181153">
        <w:trPr>
          <w:gridAfter w:val="1"/>
          <w:wAfter w:w="6" w:type="dxa"/>
          <w:trHeight w:val="510"/>
        </w:trPr>
        <w:tc>
          <w:tcPr>
            <w:tcW w:w="567" w:type="dxa"/>
            <w:vMerge w:val="restart"/>
            <w:shd w:val="clear" w:color="auto" w:fill="auto"/>
            <w:noWrap/>
          </w:tcPr>
          <w:p w14:paraId="39B34A63"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2E398165" w14:textId="5F16B15A"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137</w:t>
            </w:r>
          </w:p>
          <w:p w14:paraId="6F25D9D4" w14:textId="77777777" w:rsidR="00800E91" w:rsidRPr="001128DB" w:rsidRDefault="00800E91" w:rsidP="00800E91">
            <w:pPr>
              <w:widowControl/>
              <w:spacing w:line="240" w:lineRule="exact"/>
              <w:jc w:val="center"/>
              <w:rPr>
                <w:rFonts w:ascii="ＭＳ ゴシック" w:eastAsia="ＭＳ ゴシック" w:hAnsi="ＭＳ ゴシック"/>
                <w:sz w:val="18"/>
                <w:szCs w:val="18"/>
                <w:bdr w:val="single" w:sz="4" w:space="0" w:color="auto"/>
                <w:shd w:val="clear" w:color="auto" w:fill="D9D9D9"/>
              </w:rPr>
            </w:pPr>
          </w:p>
          <w:p w14:paraId="2626C7B6" w14:textId="77777777" w:rsidR="00E95B5E" w:rsidRPr="001128DB" w:rsidRDefault="00E95B5E" w:rsidP="00E95B5E">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39B7685E" w14:textId="77777777" w:rsidR="00800E91" w:rsidRPr="001128DB" w:rsidRDefault="00800E91" w:rsidP="00800E91">
            <w:pPr>
              <w:widowControl/>
              <w:spacing w:line="240" w:lineRule="exact"/>
              <w:jc w:val="center"/>
              <w:rPr>
                <w:rFonts w:ascii="ＭＳ ゴシック" w:eastAsia="ＭＳ ゴシック" w:hAnsi="ＭＳ ゴシック"/>
                <w:sz w:val="18"/>
                <w:szCs w:val="18"/>
                <w:bdr w:val="single" w:sz="4" w:space="0" w:color="auto"/>
                <w:shd w:val="clear" w:color="auto" w:fill="D9D9D9"/>
              </w:rPr>
            </w:pPr>
          </w:p>
          <w:p w14:paraId="338305EA" w14:textId="77777777" w:rsidR="0062012B" w:rsidRPr="001128DB" w:rsidRDefault="0062012B" w:rsidP="0062012B">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r w:rsidRPr="001128DB">
              <w:rPr>
                <w:rFonts w:ascii="ＭＳ ゴシック" w:eastAsia="ＭＳ ゴシック" w:hAnsi="ＭＳ ゴシック" w:hint="eastAsia"/>
                <w:sz w:val="20"/>
                <w:szCs w:val="20"/>
                <w:bdr w:val="single" w:sz="4" w:space="0" w:color="auto"/>
                <w:shd w:val="clear" w:color="auto" w:fill="000000"/>
              </w:rPr>
              <w:t>補</w:t>
            </w:r>
          </w:p>
          <w:p w14:paraId="44D0CFFD"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shd w:val="clear" w:color="auto" w:fill="auto"/>
            <w:noWrap/>
          </w:tcPr>
          <w:p w14:paraId="19C7E3F2" w14:textId="77777777" w:rsidR="00800E91" w:rsidRPr="001128DB" w:rsidRDefault="00800E91" w:rsidP="00B6654C">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農業災害対策特別支援事業補助金</w:t>
            </w:r>
          </w:p>
        </w:tc>
        <w:tc>
          <w:tcPr>
            <w:tcW w:w="6380" w:type="dxa"/>
            <w:vMerge w:val="restart"/>
          </w:tcPr>
          <w:p w14:paraId="248075E2" w14:textId="77777777" w:rsidR="00800E91" w:rsidRPr="00F41AB6" w:rsidRDefault="00800E91" w:rsidP="00181153">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(1) 事業の概要</w:t>
            </w:r>
          </w:p>
          <w:p w14:paraId="0C5882C9" w14:textId="77777777" w:rsidR="00B25070" w:rsidRPr="00F41AB6" w:rsidRDefault="00B25070" w:rsidP="00181153">
            <w:pPr>
              <w:widowControl/>
              <w:spacing w:line="240" w:lineRule="exact"/>
              <w:ind w:leftChars="100" w:left="210"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令和4年7月12日の大雨により被害を受けた農作物の大豆に対して、農作物の次期作（麦・大豆・水稲）の作付け支援として農事組合法人へ補助金を交付する。</w:t>
            </w:r>
          </w:p>
          <w:p w14:paraId="34486A75" w14:textId="77777777" w:rsidR="00800E91" w:rsidRPr="00F41AB6" w:rsidRDefault="00800E91" w:rsidP="00181153">
            <w:pPr>
              <w:widowControl/>
              <w:spacing w:line="240" w:lineRule="exact"/>
              <w:ind w:leftChars="100" w:left="210" w:firstLineChars="100" w:firstLine="180"/>
              <w:rPr>
                <w:rFonts w:ascii="ＭＳ 明朝" w:hAnsi="ＭＳ 明朝" w:cs="ＭＳ Ｐゴシック"/>
                <w:kern w:val="0"/>
                <w:sz w:val="18"/>
                <w:szCs w:val="18"/>
              </w:rPr>
            </w:pPr>
          </w:p>
          <w:p w14:paraId="5928D7E7" w14:textId="77777777" w:rsidR="00800E91" w:rsidRPr="00F41AB6" w:rsidRDefault="00800E91" w:rsidP="00181153">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(2) 当初予算と決算額が大きく異なる場合は、その理由</w:t>
            </w:r>
          </w:p>
          <w:p w14:paraId="0EEFAB1D" w14:textId="207A0A2A" w:rsidR="00800E91" w:rsidRPr="00F41AB6" w:rsidRDefault="00800E91" w:rsidP="00181153">
            <w:pPr>
              <w:widowControl/>
              <w:spacing w:line="240" w:lineRule="exact"/>
              <w:ind w:leftChars="100" w:left="210"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急遽発生した大雨による被災した農業者への支援事業のため、当初予算では計上しておらず、臨時的に補正予算で対応した。</w:t>
            </w:r>
          </w:p>
          <w:p w14:paraId="04E4A05D" w14:textId="77777777" w:rsidR="00B6654C" w:rsidRPr="00F41AB6" w:rsidRDefault="00B6654C" w:rsidP="00181153">
            <w:pPr>
              <w:widowControl/>
              <w:spacing w:line="240" w:lineRule="exact"/>
              <w:rPr>
                <w:rFonts w:ascii="ＭＳ 明朝" w:hAnsi="ＭＳ 明朝" w:cs="ＭＳ Ｐゴシック"/>
                <w:kern w:val="0"/>
                <w:sz w:val="18"/>
                <w:szCs w:val="18"/>
              </w:rPr>
            </w:pPr>
          </w:p>
          <w:p w14:paraId="1B84241F" w14:textId="77777777" w:rsidR="00800E91" w:rsidRPr="00F41AB6" w:rsidRDefault="00800E91" w:rsidP="00181153">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(3) 成果及び評価並びに改善点</w:t>
            </w:r>
          </w:p>
          <w:p w14:paraId="376A6FA9" w14:textId="77777777" w:rsidR="00800E91" w:rsidRPr="00F41AB6" w:rsidRDefault="00800E91" w:rsidP="00181153">
            <w:pPr>
              <w:widowControl/>
              <w:spacing w:line="240" w:lineRule="exact"/>
              <w:ind w:leftChars="100" w:left="210"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被害を受けた圃場に対して農事組合法人への次期作の補助を行うことで、町内農家への農業継続に対する支援が行えた。</w:t>
            </w:r>
          </w:p>
          <w:p w14:paraId="094A7B4B" w14:textId="77777777" w:rsidR="00800E91" w:rsidRPr="00F41AB6" w:rsidRDefault="00800E91" w:rsidP="00181153">
            <w:pPr>
              <w:widowControl/>
              <w:spacing w:line="240" w:lineRule="exact"/>
              <w:rPr>
                <w:rFonts w:ascii="ＭＳ 明朝" w:hAnsi="ＭＳ 明朝" w:cs="ＭＳ Ｐゴシック"/>
                <w:kern w:val="0"/>
                <w:sz w:val="18"/>
                <w:szCs w:val="18"/>
              </w:rPr>
            </w:pPr>
          </w:p>
        </w:tc>
      </w:tr>
      <w:tr w:rsidR="00800E91" w:rsidRPr="001128DB" w14:paraId="501CC3E9" w14:textId="77777777" w:rsidTr="002B5A18">
        <w:trPr>
          <w:gridAfter w:val="1"/>
          <w:wAfter w:w="6" w:type="dxa"/>
          <w:trHeight w:val="227"/>
        </w:trPr>
        <w:tc>
          <w:tcPr>
            <w:tcW w:w="567" w:type="dxa"/>
            <w:vMerge/>
            <w:shd w:val="clear" w:color="auto" w:fill="auto"/>
            <w:noWrap/>
            <w:vAlign w:val="center"/>
          </w:tcPr>
          <w:p w14:paraId="0C9C3B34"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6097EF63"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vAlign w:val="center"/>
          </w:tcPr>
          <w:p w14:paraId="3FC79D54"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80" w:type="dxa"/>
            <w:vMerge/>
            <w:vAlign w:val="center"/>
          </w:tcPr>
          <w:p w14:paraId="67EB7CB9"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459F02F9" w14:textId="77777777" w:rsidTr="002B5A18">
        <w:trPr>
          <w:gridAfter w:val="1"/>
          <w:wAfter w:w="6" w:type="dxa"/>
          <w:trHeight w:val="227"/>
        </w:trPr>
        <w:tc>
          <w:tcPr>
            <w:tcW w:w="567" w:type="dxa"/>
            <w:vMerge/>
            <w:shd w:val="clear" w:color="auto" w:fill="auto"/>
            <w:noWrap/>
            <w:vAlign w:val="center"/>
          </w:tcPr>
          <w:p w14:paraId="7A94A166"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3300CB81"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55"/>
              </w:rPr>
              <w:t>予算現</w:t>
            </w:r>
            <w:r w:rsidRPr="00800E91">
              <w:rPr>
                <w:rFonts w:ascii="ＭＳ ゴシック" w:eastAsia="ＭＳ ゴシック" w:hAnsi="ＭＳ ゴシック" w:cs="ＭＳ Ｐゴシック" w:hint="eastAsia"/>
                <w:kern w:val="0"/>
                <w:sz w:val="18"/>
                <w:szCs w:val="18"/>
                <w:fitText w:val="900" w:id="-1228687355"/>
              </w:rPr>
              <w:t>額</w:t>
            </w:r>
          </w:p>
        </w:tc>
        <w:tc>
          <w:tcPr>
            <w:tcW w:w="1562" w:type="dxa"/>
            <w:shd w:val="clear" w:color="auto" w:fill="F2F2F2"/>
            <w:vAlign w:val="center"/>
          </w:tcPr>
          <w:p w14:paraId="408BDAAC"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3,073千円</w:t>
            </w:r>
          </w:p>
        </w:tc>
        <w:tc>
          <w:tcPr>
            <w:tcW w:w="6380" w:type="dxa"/>
            <w:vMerge/>
            <w:vAlign w:val="center"/>
          </w:tcPr>
          <w:p w14:paraId="5050C4E9"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0A5F8DE0" w14:textId="77777777" w:rsidTr="002B5A18">
        <w:trPr>
          <w:gridAfter w:val="1"/>
          <w:wAfter w:w="6" w:type="dxa"/>
          <w:trHeight w:val="227"/>
        </w:trPr>
        <w:tc>
          <w:tcPr>
            <w:tcW w:w="567" w:type="dxa"/>
            <w:vMerge/>
            <w:shd w:val="clear" w:color="auto" w:fill="auto"/>
            <w:noWrap/>
            <w:vAlign w:val="center"/>
          </w:tcPr>
          <w:p w14:paraId="0041EC9E"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7C1F1AEC"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vAlign w:val="center"/>
          </w:tcPr>
          <w:p w14:paraId="5058D269"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3,046千円</w:t>
            </w:r>
          </w:p>
        </w:tc>
        <w:tc>
          <w:tcPr>
            <w:tcW w:w="6380" w:type="dxa"/>
            <w:vMerge/>
            <w:vAlign w:val="center"/>
          </w:tcPr>
          <w:p w14:paraId="7A8CE5F9"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404FE0BD" w14:textId="77777777" w:rsidTr="002B5A18">
        <w:trPr>
          <w:gridAfter w:val="1"/>
          <w:wAfter w:w="6" w:type="dxa"/>
          <w:trHeight w:val="295"/>
        </w:trPr>
        <w:tc>
          <w:tcPr>
            <w:tcW w:w="567" w:type="dxa"/>
            <w:vMerge/>
            <w:shd w:val="clear" w:color="auto" w:fill="auto"/>
            <w:noWrap/>
            <w:vAlign w:val="center"/>
          </w:tcPr>
          <w:p w14:paraId="0ED28D24"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shd w:val="clear" w:color="auto" w:fill="auto"/>
            <w:noWrap/>
          </w:tcPr>
          <w:p w14:paraId="3E7D4B7C"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67C5B0BB"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2619EA39" w14:textId="35E93FA4"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141AD4" w:rsidRPr="00F41AB6">
              <w:rPr>
                <w:rFonts w:ascii="ＭＳ ゴシック" w:eastAsia="ＭＳ ゴシック" w:hAnsi="ＭＳ ゴシック" w:cs="ＭＳ Ｐゴシック" w:hint="eastAsia"/>
                <w:kern w:val="0"/>
                <w:sz w:val="18"/>
                <w:szCs w:val="18"/>
              </w:rPr>
              <w:t>まち・人・しごと（雇用創出・基礎的インフラ等整備）</w:t>
            </w:r>
          </w:p>
        </w:tc>
        <w:tc>
          <w:tcPr>
            <w:tcW w:w="6380" w:type="dxa"/>
            <w:vMerge/>
            <w:vAlign w:val="center"/>
          </w:tcPr>
          <w:p w14:paraId="4B3B62F3"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3303B9E7" w14:textId="77777777" w:rsidTr="00F41AB6">
        <w:trPr>
          <w:gridAfter w:val="1"/>
          <w:wAfter w:w="6" w:type="dxa"/>
          <w:trHeight w:val="340"/>
        </w:trPr>
        <w:tc>
          <w:tcPr>
            <w:tcW w:w="567" w:type="dxa"/>
            <w:vMerge w:val="restart"/>
            <w:shd w:val="clear" w:color="auto" w:fill="auto"/>
            <w:noWrap/>
          </w:tcPr>
          <w:p w14:paraId="536D920B"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2D88929A" w14:textId="3E1E4E7E"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138</w:t>
            </w:r>
          </w:p>
          <w:p w14:paraId="6B6CF948"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shd w:val="clear" w:color="auto" w:fill="auto"/>
            <w:noWrap/>
            <w:vAlign w:val="center"/>
          </w:tcPr>
          <w:p w14:paraId="4EA4291B" w14:textId="77777777" w:rsidR="00800E91" w:rsidRPr="001128DB" w:rsidRDefault="00800E91" w:rsidP="00800E91">
            <w:pPr>
              <w:widowControl/>
              <w:spacing w:line="240" w:lineRule="exact"/>
              <w:jc w:val="lef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減農薬栽培等奨励事業補助金</w:t>
            </w:r>
          </w:p>
        </w:tc>
        <w:tc>
          <w:tcPr>
            <w:tcW w:w="6380" w:type="dxa"/>
            <w:vMerge w:val="restart"/>
          </w:tcPr>
          <w:p w14:paraId="0AC9C4A8" w14:textId="77777777" w:rsidR="00800E91" w:rsidRPr="00F41AB6" w:rsidRDefault="00800E91" w:rsidP="00F41AB6">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(1) 事業の概要</w:t>
            </w:r>
          </w:p>
          <w:p w14:paraId="53C43A67" w14:textId="77777777" w:rsidR="00C15DEF" w:rsidRPr="00F41AB6" w:rsidRDefault="00C15DEF" w:rsidP="00F41AB6">
            <w:pPr>
              <w:widowControl/>
              <w:spacing w:line="240" w:lineRule="exact"/>
              <w:ind w:leftChars="100" w:left="210"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埼玉県特別栽培認証制度の普及促進及び、環境保全型農業の奨励を図るため、県の認証を得た大豆生産農家等に対して補助金を交付する。</w:t>
            </w:r>
          </w:p>
          <w:p w14:paraId="42BA1FF5" w14:textId="77777777" w:rsidR="00800E91" w:rsidRPr="00F41AB6" w:rsidRDefault="00800E91" w:rsidP="00F41AB6">
            <w:pPr>
              <w:widowControl/>
              <w:spacing w:line="240" w:lineRule="exact"/>
              <w:rPr>
                <w:rFonts w:ascii="ＭＳ ゴシック" w:eastAsia="ＭＳ ゴシック" w:hAnsi="ＭＳ ゴシック" w:cs="ＭＳ Ｐゴシック"/>
                <w:b/>
                <w:kern w:val="0"/>
                <w:sz w:val="18"/>
                <w:szCs w:val="18"/>
              </w:rPr>
            </w:pPr>
          </w:p>
          <w:p w14:paraId="7968D0B1" w14:textId="77777777" w:rsidR="00800E91" w:rsidRPr="00F41AB6" w:rsidRDefault="00800E91" w:rsidP="00F41AB6">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(2) 当初予算と決算額が大きく異なる場合は、その理由</w:t>
            </w:r>
          </w:p>
          <w:p w14:paraId="451B1C93" w14:textId="77777777" w:rsidR="00800E91" w:rsidRPr="00F41AB6" w:rsidRDefault="00800E91" w:rsidP="00F41AB6">
            <w:pPr>
              <w:widowControl/>
              <w:spacing w:line="240" w:lineRule="exact"/>
              <w:ind w:left="181" w:hangingChars="100" w:hanging="181"/>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b/>
                <w:kern w:val="0"/>
                <w:sz w:val="18"/>
                <w:szCs w:val="18"/>
              </w:rPr>
              <w:t xml:space="preserve">　　</w:t>
            </w:r>
          </w:p>
          <w:p w14:paraId="3C23FA0F" w14:textId="77777777" w:rsidR="00800E91" w:rsidRPr="00F41AB6" w:rsidRDefault="00800E91" w:rsidP="00F41AB6">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(3) 成果及び評価並びに改善点</w:t>
            </w:r>
          </w:p>
          <w:p w14:paraId="4B3CF64D" w14:textId="77777777" w:rsidR="00800E91" w:rsidRPr="00F41AB6" w:rsidRDefault="00800E91" w:rsidP="00F41AB6">
            <w:pPr>
              <w:widowControl/>
              <w:spacing w:line="240" w:lineRule="exact"/>
              <w:ind w:leftChars="100" w:left="210"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特別栽培は雑草や害虫対策に労力を要し、反収が減少するものの、ここ数年は取り組み農家数が増加する傾向にある。</w:t>
            </w:r>
          </w:p>
          <w:p w14:paraId="7CC1D48A" w14:textId="77777777" w:rsidR="00800E91" w:rsidRPr="00F41AB6" w:rsidRDefault="00800E91" w:rsidP="00F41AB6">
            <w:pPr>
              <w:widowControl/>
              <w:spacing w:line="240" w:lineRule="exact"/>
              <w:rPr>
                <w:rFonts w:ascii="ＭＳ 明朝" w:hAnsi="ＭＳ 明朝" w:cs="ＭＳ Ｐゴシック"/>
                <w:kern w:val="0"/>
                <w:sz w:val="18"/>
                <w:szCs w:val="18"/>
              </w:rPr>
            </w:pPr>
          </w:p>
        </w:tc>
      </w:tr>
      <w:tr w:rsidR="00800E91" w:rsidRPr="001128DB" w14:paraId="6B8B9C2C" w14:textId="77777777" w:rsidTr="002B5A18">
        <w:trPr>
          <w:gridAfter w:val="1"/>
          <w:wAfter w:w="6" w:type="dxa"/>
          <w:trHeight w:val="227"/>
        </w:trPr>
        <w:tc>
          <w:tcPr>
            <w:tcW w:w="567" w:type="dxa"/>
            <w:vMerge/>
            <w:shd w:val="clear" w:color="auto" w:fill="auto"/>
            <w:noWrap/>
            <w:vAlign w:val="center"/>
          </w:tcPr>
          <w:p w14:paraId="30FFB1DA"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5C56D75A"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vAlign w:val="center"/>
          </w:tcPr>
          <w:p w14:paraId="0A908BC3"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1,692千円</w:t>
            </w:r>
          </w:p>
        </w:tc>
        <w:tc>
          <w:tcPr>
            <w:tcW w:w="6380" w:type="dxa"/>
            <w:vMerge/>
            <w:vAlign w:val="center"/>
          </w:tcPr>
          <w:p w14:paraId="664E792D"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2659D023" w14:textId="77777777" w:rsidTr="002B5A18">
        <w:trPr>
          <w:gridAfter w:val="1"/>
          <w:wAfter w:w="6" w:type="dxa"/>
          <w:trHeight w:val="227"/>
        </w:trPr>
        <w:tc>
          <w:tcPr>
            <w:tcW w:w="567" w:type="dxa"/>
            <w:vMerge/>
            <w:shd w:val="clear" w:color="auto" w:fill="auto"/>
            <w:noWrap/>
            <w:vAlign w:val="center"/>
          </w:tcPr>
          <w:p w14:paraId="65F3223E"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3B7591D8"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54"/>
              </w:rPr>
              <w:t>予算現</w:t>
            </w:r>
            <w:r w:rsidRPr="00800E91">
              <w:rPr>
                <w:rFonts w:ascii="ＭＳ ゴシック" w:eastAsia="ＭＳ ゴシック" w:hAnsi="ＭＳ ゴシック" w:cs="ＭＳ Ｐゴシック" w:hint="eastAsia"/>
                <w:kern w:val="0"/>
                <w:sz w:val="18"/>
                <w:szCs w:val="18"/>
                <w:fitText w:val="900" w:id="-1228687354"/>
              </w:rPr>
              <w:t>額</w:t>
            </w:r>
          </w:p>
        </w:tc>
        <w:tc>
          <w:tcPr>
            <w:tcW w:w="1562" w:type="dxa"/>
            <w:shd w:val="clear" w:color="auto" w:fill="F2F2F2"/>
            <w:vAlign w:val="center"/>
          </w:tcPr>
          <w:p w14:paraId="2868E5D6"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1,259千円</w:t>
            </w:r>
          </w:p>
        </w:tc>
        <w:tc>
          <w:tcPr>
            <w:tcW w:w="6380" w:type="dxa"/>
            <w:vMerge/>
            <w:vAlign w:val="center"/>
          </w:tcPr>
          <w:p w14:paraId="5B45F877"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653C1859" w14:textId="77777777" w:rsidTr="002B5A18">
        <w:trPr>
          <w:gridAfter w:val="1"/>
          <w:wAfter w:w="6" w:type="dxa"/>
          <w:trHeight w:val="227"/>
        </w:trPr>
        <w:tc>
          <w:tcPr>
            <w:tcW w:w="567" w:type="dxa"/>
            <w:vMerge/>
            <w:shd w:val="clear" w:color="auto" w:fill="auto"/>
            <w:noWrap/>
            <w:vAlign w:val="center"/>
          </w:tcPr>
          <w:p w14:paraId="5E929F90"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3A0030C7"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vAlign w:val="center"/>
          </w:tcPr>
          <w:p w14:paraId="345C177D"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1,259千円</w:t>
            </w:r>
          </w:p>
        </w:tc>
        <w:tc>
          <w:tcPr>
            <w:tcW w:w="6380" w:type="dxa"/>
            <w:vMerge/>
            <w:vAlign w:val="center"/>
          </w:tcPr>
          <w:p w14:paraId="4BFDDE0B"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13077E58" w14:textId="77777777" w:rsidTr="002B5A18">
        <w:trPr>
          <w:gridAfter w:val="1"/>
          <w:wAfter w:w="6" w:type="dxa"/>
          <w:trHeight w:val="295"/>
        </w:trPr>
        <w:tc>
          <w:tcPr>
            <w:tcW w:w="567" w:type="dxa"/>
            <w:vMerge/>
            <w:shd w:val="clear" w:color="auto" w:fill="auto"/>
            <w:noWrap/>
            <w:vAlign w:val="center"/>
          </w:tcPr>
          <w:p w14:paraId="4D7EEBB1"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shd w:val="clear" w:color="auto" w:fill="auto"/>
            <w:noWrap/>
          </w:tcPr>
          <w:p w14:paraId="1924CB95"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33A2C448"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4C2ECD8F" w14:textId="77777777" w:rsidR="00800E91"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C15DEF" w:rsidRPr="00F41AB6">
              <w:rPr>
                <w:rFonts w:ascii="ＭＳ ゴシック" w:eastAsia="ＭＳ ゴシック" w:hAnsi="ＭＳ ゴシック" w:cs="ＭＳ Ｐゴシック" w:hint="eastAsia"/>
                <w:kern w:val="0"/>
                <w:sz w:val="18"/>
                <w:szCs w:val="18"/>
              </w:rPr>
              <w:t>まち・人・しごと（雇用創出・基礎的インフラ等整備）</w:t>
            </w:r>
          </w:p>
          <w:p w14:paraId="0650DDFE" w14:textId="616DCBC2" w:rsidR="00F41AB6" w:rsidRPr="00F41AB6" w:rsidRDefault="00F41AB6" w:rsidP="00800E91">
            <w:pPr>
              <w:widowControl/>
              <w:spacing w:line="240" w:lineRule="exact"/>
              <w:rPr>
                <w:rFonts w:ascii="ＭＳ ゴシック" w:eastAsia="ＭＳ ゴシック" w:hAnsi="ＭＳ ゴシック" w:cs="ＭＳ Ｐゴシック"/>
                <w:kern w:val="0"/>
                <w:sz w:val="18"/>
                <w:szCs w:val="18"/>
              </w:rPr>
            </w:pPr>
          </w:p>
        </w:tc>
        <w:tc>
          <w:tcPr>
            <w:tcW w:w="6380" w:type="dxa"/>
            <w:vMerge/>
            <w:vAlign w:val="center"/>
          </w:tcPr>
          <w:p w14:paraId="676118F6" w14:textId="77777777" w:rsidR="00800E91" w:rsidRPr="001128DB" w:rsidRDefault="00800E91" w:rsidP="00800E91">
            <w:pPr>
              <w:widowControl/>
              <w:spacing w:line="240" w:lineRule="exact"/>
              <w:jc w:val="left"/>
              <w:rPr>
                <w:rFonts w:ascii="ＭＳ 明朝" w:hAnsi="ＭＳ 明朝" w:cs="ＭＳ Ｐゴシック"/>
                <w:kern w:val="0"/>
                <w:sz w:val="18"/>
                <w:szCs w:val="18"/>
              </w:rPr>
            </w:pPr>
          </w:p>
        </w:tc>
      </w:tr>
      <w:tr w:rsidR="00800E91" w:rsidRPr="001128DB" w14:paraId="200476DF" w14:textId="77777777" w:rsidTr="00F41AB6">
        <w:trPr>
          <w:trHeight w:val="340"/>
        </w:trPr>
        <w:tc>
          <w:tcPr>
            <w:tcW w:w="567" w:type="dxa"/>
            <w:vMerge w:val="restart"/>
            <w:shd w:val="clear" w:color="auto" w:fill="auto"/>
            <w:noWrap/>
          </w:tcPr>
          <w:p w14:paraId="2186BBCE"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r w:rsidRPr="001128DB">
              <w:rPr>
                <w:sz w:val="18"/>
                <w:szCs w:val="18"/>
              </w:rPr>
              <w:br w:type="page"/>
            </w:r>
          </w:p>
          <w:p w14:paraId="48DF8C67" w14:textId="67DC14CF"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139</w:t>
            </w:r>
          </w:p>
          <w:p w14:paraId="431A1898"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shd w:val="clear" w:color="auto" w:fill="auto"/>
            <w:noWrap/>
            <w:vAlign w:val="center"/>
            <w:hideMark/>
          </w:tcPr>
          <w:p w14:paraId="5B2E5C81"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転作作物奨励事業補助金</w:t>
            </w:r>
          </w:p>
        </w:tc>
        <w:tc>
          <w:tcPr>
            <w:tcW w:w="6386" w:type="dxa"/>
            <w:gridSpan w:val="2"/>
            <w:vMerge w:val="restart"/>
          </w:tcPr>
          <w:p w14:paraId="1C9FA02D" w14:textId="77777777" w:rsidR="00800E91" w:rsidRPr="00F41AB6" w:rsidRDefault="00800E91" w:rsidP="00F41AB6">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(1) 事業の概要</w:t>
            </w:r>
          </w:p>
          <w:p w14:paraId="16144BE4" w14:textId="77777777" w:rsidR="00C15DEF" w:rsidRPr="00F41AB6" w:rsidRDefault="00C15DEF" w:rsidP="00F41AB6">
            <w:pPr>
              <w:widowControl/>
              <w:spacing w:line="240" w:lineRule="exact"/>
              <w:ind w:leftChars="100" w:left="210"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農家の公平性確保と転作作物の生産性向上のため、集団転作の手法でブロックローテーションを導入した農家等に対して補助金を交付する。</w:t>
            </w:r>
          </w:p>
          <w:p w14:paraId="06BC1A39" w14:textId="77777777" w:rsidR="00800E91" w:rsidRPr="00F41AB6" w:rsidRDefault="00800E91" w:rsidP="00F41AB6">
            <w:pPr>
              <w:widowControl/>
              <w:spacing w:line="240" w:lineRule="exact"/>
              <w:rPr>
                <w:rFonts w:ascii="ＭＳ ゴシック" w:eastAsia="ＭＳ ゴシック" w:hAnsi="ＭＳ ゴシック" w:cs="ＭＳ Ｐゴシック"/>
                <w:b/>
                <w:kern w:val="0"/>
                <w:sz w:val="18"/>
                <w:szCs w:val="18"/>
              </w:rPr>
            </w:pPr>
          </w:p>
          <w:p w14:paraId="7946BFEA" w14:textId="77777777" w:rsidR="00800E91" w:rsidRPr="00F41AB6" w:rsidRDefault="00800E91" w:rsidP="00F41AB6">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(2) 当初予算と決算額が大きく異なる場合は、その理由</w:t>
            </w:r>
          </w:p>
          <w:p w14:paraId="2A3D7197" w14:textId="77777777" w:rsidR="00800E91" w:rsidRPr="00F41AB6" w:rsidRDefault="00800E91" w:rsidP="00F41AB6">
            <w:pPr>
              <w:widowControl/>
              <w:spacing w:line="240" w:lineRule="exact"/>
              <w:rPr>
                <w:rFonts w:ascii="ＭＳ ゴシック" w:eastAsia="ＭＳ ゴシック" w:hAnsi="ＭＳ ゴシック" w:cs="ＭＳ Ｐゴシック"/>
                <w:b/>
                <w:kern w:val="0"/>
                <w:sz w:val="18"/>
                <w:szCs w:val="18"/>
              </w:rPr>
            </w:pPr>
          </w:p>
          <w:p w14:paraId="123B71D2" w14:textId="77777777" w:rsidR="00800E91" w:rsidRPr="00F41AB6" w:rsidRDefault="00800E91" w:rsidP="00F41AB6">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(3) 成果及び評価並びに改善点</w:t>
            </w:r>
          </w:p>
          <w:p w14:paraId="0D8A2F1A" w14:textId="77777777" w:rsidR="00800E91" w:rsidRPr="00F41AB6" w:rsidRDefault="00800E91" w:rsidP="00F41AB6">
            <w:pPr>
              <w:widowControl/>
              <w:spacing w:line="240" w:lineRule="exact"/>
              <w:ind w:leftChars="100" w:left="210"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定着したブロックローテーションを継続し、転作推進、麦・大豆の作付拡大による生産性の向上を図った。</w:t>
            </w:r>
          </w:p>
          <w:p w14:paraId="093DB990" w14:textId="77777777" w:rsidR="00800E91" w:rsidRPr="00F41AB6" w:rsidRDefault="00800E91" w:rsidP="00F41AB6">
            <w:pPr>
              <w:widowControl/>
              <w:spacing w:line="240" w:lineRule="exact"/>
              <w:ind w:firstLineChars="200" w:firstLine="360"/>
              <w:rPr>
                <w:rFonts w:ascii="ＭＳ ゴシック" w:eastAsia="ＭＳ ゴシック" w:hAnsi="ＭＳ ゴシック" w:cs="ＭＳ Ｐゴシック"/>
                <w:kern w:val="0"/>
                <w:sz w:val="18"/>
                <w:szCs w:val="18"/>
              </w:rPr>
            </w:pPr>
          </w:p>
        </w:tc>
      </w:tr>
      <w:tr w:rsidR="00800E91" w:rsidRPr="001128DB" w14:paraId="10E52E68" w14:textId="77777777" w:rsidTr="002B5A18">
        <w:trPr>
          <w:trHeight w:val="227"/>
        </w:trPr>
        <w:tc>
          <w:tcPr>
            <w:tcW w:w="567" w:type="dxa"/>
            <w:vMerge/>
            <w:shd w:val="clear" w:color="auto" w:fill="auto"/>
            <w:vAlign w:val="center"/>
            <w:hideMark/>
          </w:tcPr>
          <w:p w14:paraId="66510D45"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c>
          <w:tcPr>
            <w:tcW w:w="1135" w:type="dxa"/>
            <w:shd w:val="clear" w:color="auto" w:fill="F2F2F2"/>
            <w:noWrap/>
            <w:vAlign w:val="center"/>
            <w:hideMark/>
          </w:tcPr>
          <w:p w14:paraId="4E76FC1D"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vAlign w:val="center"/>
            <w:hideMark/>
          </w:tcPr>
          <w:p w14:paraId="45B2BB87"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857千円</w:t>
            </w:r>
          </w:p>
        </w:tc>
        <w:tc>
          <w:tcPr>
            <w:tcW w:w="6386" w:type="dxa"/>
            <w:gridSpan w:val="2"/>
            <w:vMerge/>
            <w:vAlign w:val="center"/>
            <w:hideMark/>
          </w:tcPr>
          <w:p w14:paraId="74D0FF75"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r>
      <w:tr w:rsidR="00800E91" w:rsidRPr="001128DB" w14:paraId="2CA97772" w14:textId="77777777" w:rsidTr="002B5A18">
        <w:trPr>
          <w:trHeight w:val="227"/>
        </w:trPr>
        <w:tc>
          <w:tcPr>
            <w:tcW w:w="567" w:type="dxa"/>
            <w:vMerge/>
            <w:shd w:val="clear" w:color="auto" w:fill="auto"/>
            <w:vAlign w:val="center"/>
            <w:hideMark/>
          </w:tcPr>
          <w:p w14:paraId="43320BD8"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c>
          <w:tcPr>
            <w:tcW w:w="1135" w:type="dxa"/>
            <w:shd w:val="clear" w:color="auto" w:fill="F2F2F2"/>
            <w:noWrap/>
            <w:hideMark/>
          </w:tcPr>
          <w:p w14:paraId="71FD42EB"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53"/>
              </w:rPr>
              <w:t>予算現</w:t>
            </w:r>
            <w:r w:rsidRPr="00800E91">
              <w:rPr>
                <w:rFonts w:ascii="ＭＳ ゴシック" w:eastAsia="ＭＳ ゴシック" w:hAnsi="ＭＳ ゴシック" w:cs="ＭＳ Ｐゴシック" w:hint="eastAsia"/>
                <w:kern w:val="0"/>
                <w:sz w:val="18"/>
                <w:szCs w:val="18"/>
                <w:fitText w:val="900" w:id="-1228687353"/>
              </w:rPr>
              <w:t>額</w:t>
            </w:r>
          </w:p>
        </w:tc>
        <w:tc>
          <w:tcPr>
            <w:tcW w:w="1562" w:type="dxa"/>
            <w:shd w:val="clear" w:color="auto" w:fill="F2F2F2"/>
            <w:vAlign w:val="center"/>
            <w:hideMark/>
          </w:tcPr>
          <w:p w14:paraId="1BFD2F54"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658千円</w:t>
            </w:r>
          </w:p>
        </w:tc>
        <w:tc>
          <w:tcPr>
            <w:tcW w:w="6386" w:type="dxa"/>
            <w:gridSpan w:val="2"/>
            <w:vMerge/>
            <w:vAlign w:val="center"/>
            <w:hideMark/>
          </w:tcPr>
          <w:p w14:paraId="5B0D6A07"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r>
      <w:tr w:rsidR="00800E91" w:rsidRPr="001128DB" w14:paraId="284CEBB5" w14:textId="77777777" w:rsidTr="002B5A18">
        <w:trPr>
          <w:trHeight w:val="227"/>
        </w:trPr>
        <w:tc>
          <w:tcPr>
            <w:tcW w:w="567" w:type="dxa"/>
            <w:vMerge/>
            <w:shd w:val="clear" w:color="auto" w:fill="auto"/>
            <w:vAlign w:val="center"/>
            <w:hideMark/>
          </w:tcPr>
          <w:p w14:paraId="7C580F47"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c>
          <w:tcPr>
            <w:tcW w:w="1135" w:type="dxa"/>
            <w:shd w:val="clear" w:color="auto" w:fill="F2F2F2"/>
            <w:noWrap/>
            <w:vAlign w:val="center"/>
            <w:hideMark/>
          </w:tcPr>
          <w:p w14:paraId="594EFFD7"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vAlign w:val="center"/>
            <w:hideMark/>
          </w:tcPr>
          <w:p w14:paraId="46B9CE6C"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657千円</w:t>
            </w:r>
          </w:p>
        </w:tc>
        <w:tc>
          <w:tcPr>
            <w:tcW w:w="6386" w:type="dxa"/>
            <w:gridSpan w:val="2"/>
            <w:vMerge/>
            <w:vAlign w:val="center"/>
            <w:hideMark/>
          </w:tcPr>
          <w:p w14:paraId="6130CD9D"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r>
      <w:tr w:rsidR="00800E91" w:rsidRPr="001128DB" w14:paraId="2B04F3E2" w14:textId="77777777" w:rsidTr="002B5A18">
        <w:trPr>
          <w:trHeight w:val="560"/>
        </w:trPr>
        <w:tc>
          <w:tcPr>
            <w:tcW w:w="567" w:type="dxa"/>
            <w:vMerge/>
            <w:shd w:val="clear" w:color="auto" w:fill="auto"/>
            <w:vAlign w:val="center"/>
            <w:hideMark/>
          </w:tcPr>
          <w:p w14:paraId="29FB5945"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c>
          <w:tcPr>
            <w:tcW w:w="2697" w:type="dxa"/>
            <w:gridSpan w:val="2"/>
            <w:shd w:val="clear" w:color="auto" w:fill="auto"/>
            <w:noWrap/>
          </w:tcPr>
          <w:p w14:paraId="2A9C6FBA"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4E770D3C"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6AFB7B3C" w14:textId="77777777" w:rsid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C15DEF" w:rsidRPr="00F41AB6">
              <w:rPr>
                <w:rFonts w:ascii="ＭＳ ゴシック" w:eastAsia="ＭＳ ゴシック" w:hAnsi="ＭＳ ゴシック" w:cs="ＭＳ Ｐゴシック" w:hint="eastAsia"/>
                <w:kern w:val="0"/>
                <w:sz w:val="18"/>
                <w:szCs w:val="18"/>
              </w:rPr>
              <w:t>まち・人・しごと（雇用創出・基礎的インフラ等整備）</w:t>
            </w:r>
          </w:p>
          <w:p w14:paraId="48438865" w14:textId="191C3A76" w:rsidR="00F41AB6" w:rsidRPr="00F41AB6" w:rsidRDefault="00F41AB6" w:rsidP="00800E91">
            <w:pPr>
              <w:widowControl/>
              <w:spacing w:line="240" w:lineRule="exact"/>
              <w:rPr>
                <w:rFonts w:ascii="ＭＳ ゴシック" w:eastAsia="ＭＳ ゴシック" w:hAnsi="ＭＳ ゴシック" w:cs="ＭＳ Ｐゴシック"/>
                <w:kern w:val="0"/>
                <w:sz w:val="18"/>
                <w:szCs w:val="18"/>
              </w:rPr>
            </w:pPr>
          </w:p>
        </w:tc>
        <w:tc>
          <w:tcPr>
            <w:tcW w:w="6386" w:type="dxa"/>
            <w:gridSpan w:val="2"/>
            <w:vMerge/>
            <w:vAlign w:val="center"/>
            <w:hideMark/>
          </w:tcPr>
          <w:p w14:paraId="61D45D1C"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r>
      <w:tr w:rsidR="00800E91" w:rsidRPr="001128DB" w14:paraId="22E90F6C" w14:textId="77777777" w:rsidTr="00F41AB6">
        <w:trPr>
          <w:trHeight w:val="510"/>
        </w:trPr>
        <w:tc>
          <w:tcPr>
            <w:tcW w:w="567" w:type="dxa"/>
            <w:vMerge w:val="restart"/>
            <w:noWrap/>
          </w:tcPr>
          <w:p w14:paraId="780CF07A"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bookmarkStart w:id="12" w:name="_Hlk43828537"/>
          </w:p>
          <w:p w14:paraId="23726E2F" w14:textId="6E66E05C"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140</w:t>
            </w:r>
          </w:p>
          <w:p w14:paraId="77F9D045"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45B7E70B"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3B277420"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739ED560"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tcPr>
          <w:p w14:paraId="2F6CB757" w14:textId="77777777" w:rsidR="00800E91" w:rsidRPr="001128DB" w:rsidRDefault="00800E91" w:rsidP="00B6654C">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泉井交流体験エリア管理代行料</w:t>
            </w:r>
          </w:p>
        </w:tc>
        <w:tc>
          <w:tcPr>
            <w:tcW w:w="6386" w:type="dxa"/>
            <w:gridSpan w:val="2"/>
            <w:vMerge w:val="restart"/>
          </w:tcPr>
          <w:p w14:paraId="78C25AFF" w14:textId="77777777" w:rsidR="00800E91" w:rsidRPr="00F41AB6" w:rsidRDefault="00800E91" w:rsidP="00F41AB6">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(1) 事業の概要</w:t>
            </w:r>
          </w:p>
          <w:p w14:paraId="287E09BC" w14:textId="77777777" w:rsidR="00C15DEF" w:rsidRPr="00F41AB6" w:rsidRDefault="00C15DEF" w:rsidP="00F41AB6">
            <w:pPr>
              <w:pStyle w:val="aa"/>
              <w:spacing w:line="260" w:lineRule="exact"/>
              <w:ind w:leftChars="86" w:left="181" w:firstLineChars="100" w:firstLine="180"/>
              <w:rPr>
                <w:rFonts w:ascii="ＭＳ 明朝" w:hAnsi="ＭＳ 明朝" w:cs="ＭＳ Ｐゴシック"/>
                <w:kern w:val="0"/>
                <w:sz w:val="18"/>
                <w:szCs w:val="18"/>
                <w:lang w:val="en-US" w:eastAsia="ja-JP"/>
              </w:rPr>
            </w:pPr>
            <w:r w:rsidRPr="00F41AB6">
              <w:rPr>
                <w:rFonts w:ascii="ＭＳ 明朝" w:hAnsi="ＭＳ 明朝" w:cs="ＭＳ Ｐゴシック" w:hint="eastAsia"/>
                <w:kern w:val="0"/>
                <w:sz w:val="18"/>
                <w:szCs w:val="18"/>
                <w:lang w:val="en-US" w:eastAsia="ja-JP"/>
              </w:rPr>
              <w:t>令和3年度にオープンした泉井交流体験エリアの指定管理業務である。</w:t>
            </w:r>
          </w:p>
          <w:p w14:paraId="0691D76A" w14:textId="77777777" w:rsidR="00800E91" w:rsidRPr="00F41AB6" w:rsidRDefault="00800E91" w:rsidP="00F41AB6">
            <w:pPr>
              <w:widowControl/>
              <w:spacing w:line="240" w:lineRule="exact"/>
              <w:rPr>
                <w:rFonts w:ascii="ＭＳ ゴシック" w:eastAsia="ＭＳ ゴシック" w:hAnsi="ＭＳ ゴシック" w:cs="ＭＳ Ｐゴシック"/>
                <w:b/>
                <w:kern w:val="0"/>
                <w:sz w:val="18"/>
                <w:szCs w:val="18"/>
              </w:rPr>
            </w:pPr>
          </w:p>
          <w:p w14:paraId="2401BA80" w14:textId="77777777" w:rsidR="00800E91" w:rsidRPr="00F41AB6" w:rsidRDefault="00800E91" w:rsidP="00F41AB6">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(2) 当初予算と決算額が大きく異なる場合は、その理由</w:t>
            </w:r>
          </w:p>
          <w:p w14:paraId="715C94CB" w14:textId="77777777" w:rsidR="00800E91" w:rsidRPr="00F41AB6" w:rsidRDefault="00800E91" w:rsidP="00F41AB6">
            <w:pPr>
              <w:widowControl/>
              <w:spacing w:line="240" w:lineRule="exact"/>
              <w:rPr>
                <w:rFonts w:ascii="ＭＳ ゴシック" w:eastAsia="ＭＳ ゴシック" w:hAnsi="ＭＳ ゴシック" w:cs="ＭＳ Ｐゴシック"/>
                <w:b/>
                <w:kern w:val="0"/>
                <w:sz w:val="18"/>
                <w:szCs w:val="18"/>
              </w:rPr>
            </w:pPr>
          </w:p>
          <w:p w14:paraId="07C516DA" w14:textId="77777777" w:rsidR="00800E91" w:rsidRPr="00F41AB6" w:rsidRDefault="00800E91" w:rsidP="00F41AB6">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(3) 成果及び評価並びに改善点</w:t>
            </w:r>
          </w:p>
          <w:p w14:paraId="2F0A5A46" w14:textId="77777777" w:rsidR="00800E91" w:rsidRPr="00F41AB6" w:rsidRDefault="00800E91" w:rsidP="00F41AB6">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F41AB6">
              <w:rPr>
                <w:rFonts w:asciiTheme="minorEastAsia" w:eastAsiaTheme="minorEastAsia" w:hAnsiTheme="minorEastAsia" w:cs="ＭＳ Ｐゴシック" w:hint="eastAsia"/>
                <w:kern w:val="0"/>
                <w:sz w:val="18"/>
                <w:szCs w:val="18"/>
              </w:rPr>
              <w:t>北部地域の拠点並びに、地域住民の交流の場としての施設運営が適正に行えた。</w:t>
            </w:r>
          </w:p>
          <w:p w14:paraId="3B36084C" w14:textId="77777777" w:rsidR="00800E91" w:rsidRPr="00F41AB6" w:rsidRDefault="00800E91" w:rsidP="00F41AB6">
            <w:pPr>
              <w:widowControl/>
              <w:spacing w:line="240" w:lineRule="exact"/>
              <w:ind w:firstLineChars="200" w:firstLine="360"/>
              <w:rPr>
                <w:rFonts w:ascii="ＭＳ ゴシック" w:eastAsia="ＭＳ ゴシック" w:hAnsi="ＭＳ ゴシック" w:cs="ＭＳ Ｐゴシック"/>
                <w:kern w:val="0"/>
                <w:sz w:val="18"/>
                <w:szCs w:val="18"/>
              </w:rPr>
            </w:pPr>
          </w:p>
        </w:tc>
      </w:tr>
      <w:tr w:rsidR="00800E91" w:rsidRPr="001128DB" w14:paraId="686D3DF9" w14:textId="77777777" w:rsidTr="004A5410">
        <w:trPr>
          <w:trHeight w:val="227"/>
        </w:trPr>
        <w:tc>
          <w:tcPr>
            <w:tcW w:w="567" w:type="dxa"/>
            <w:vMerge/>
            <w:vAlign w:val="center"/>
          </w:tcPr>
          <w:p w14:paraId="62016478"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tcPr>
          <w:p w14:paraId="6A783F4F"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themeFill="background1" w:themeFillShade="F2"/>
            <w:vAlign w:val="center"/>
          </w:tcPr>
          <w:p w14:paraId="2221B33C"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7,990千円</w:t>
            </w:r>
          </w:p>
        </w:tc>
        <w:tc>
          <w:tcPr>
            <w:tcW w:w="6386" w:type="dxa"/>
            <w:gridSpan w:val="2"/>
            <w:vMerge/>
            <w:vAlign w:val="center"/>
          </w:tcPr>
          <w:p w14:paraId="01E5D01B"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r>
      <w:tr w:rsidR="00800E91" w:rsidRPr="001128DB" w14:paraId="5DA3C672" w14:textId="77777777" w:rsidTr="004A5410">
        <w:trPr>
          <w:trHeight w:val="227"/>
        </w:trPr>
        <w:tc>
          <w:tcPr>
            <w:tcW w:w="567" w:type="dxa"/>
            <w:vMerge/>
            <w:vAlign w:val="center"/>
          </w:tcPr>
          <w:p w14:paraId="41EF7311"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tcPr>
          <w:p w14:paraId="1A1E3C74"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52"/>
              </w:rPr>
              <w:t>予算現</w:t>
            </w:r>
            <w:r w:rsidRPr="00800E91">
              <w:rPr>
                <w:rFonts w:ascii="ＭＳ ゴシック" w:eastAsia="ＭＳ ゴシック" w:hAnsi="ＭＳ ゴシック" w:cs="ＭＳ Ｐゴシック" w:hint="eastAsia"/>
                <w:kern w:val="0"/>
                <w:sz w:val="18"/>
                <w:szCs w:val="18"/>
                <w:fitText w:val="900" w:id="-1228687352"/>
              </w:rPr>
              <w:t>額</w:t>
            </w:r>
          </w:p>
        </w:tc>
        <w:tc>
          <w:tcPr>
            <w:tcW w:w="1562" w:type="dxa"/>
            <w:shd w:val="clear" w:color="auto" w:fill="F2F2F2" w:themeFill="background1" w:themeFillShade="F2"/>
            <w:vAlign w:val="center"/>
          </w:tcPr>
          <w:p w14:paraId="1501E97D"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7,990千円</w:t>
            </w:r>
          </w:p>
        </w:tc>
        <w:tc>
          <w:tcPr>
            <w:tcW w:w="6386" w:type="dxa"/>
            <w:gridSpan w:val="2"/>
            <w:vMerge/>
            <w:vAlign w:val="center"/>
          </w:tcPr>
          <w:p w14:paraId="05670E7F"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r>
      <w:tr w:rsidR="00800E91" w:rsidRPr="001128DB" w14:paraId="0E255E4C" w14:textId="77777777" w:rsidTr="004A5410">
        <w:trPr>
          <w:trHeight w:val="227"/>
        </w:trPr>
        <w:tc>
          <w:tcPr>
            <w:tcW w:w="567" w:type="dxa"/>
            <w:vMerge/>
            <w:vAlign w:val="center"/>
          </w:tcPr>
          <w:p w14:paraId="6F00F8F9"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tcPr>
          <w:p w14:paraId="135C6870"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themeFill="background1" w:themeFillShade="F2"/>
            <w:vAlign w:val="center"/>
          </w:tcPr>
          <w:p w14:paraId="5B1F4D74"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7,990千円</w:t>
            </w:r>
          </w:p>
        </w:tc>
        <w:tc>
          <w:tcPr>
            <w:tcW w:w="6386" w:type="dxa"/>
            <w:gridSpan w:val="2"/>
            <w:vMerge/>
            <w:vAlign w:val="center"/>
          </w:tcPr>
          <w:p w14:paraId="5AEB40E4"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r>
      <w:tr w:rsidR="00800E91" w:rsidRPr="001128DB" w14:paraId="02A09823" w14:textId="77777777" w:rsidTr="004A5410">
        <w:trPr>
          <w:trHeight w:val="560"/>
        </w:trPr>
        <w:tc>
          <w:tcPr>
            <w:tcW w:w="567" w:type="dxa"/>
            <w:vMerge/>
            <w:vAlign w:val="center"/>
          </w:tcPr>
          <w:p w14:paraId="4A9F3990"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c>
          <w:tcPr>
            <w:tcW w:w="2697" w:type="dxa"/>
            <w:gridSpan w:val="2"/>
            <w:noWrap/>
          </w:tcPr>
          <w:p w14:paraId="59702CBE"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3F715049"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7921E37F" w14:textId="4E2AB2CD"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C15DEF" w:rsidRPr="00F41AB6">
              <w:rPr>
                <w:rFonts w:ascii="ＭＳ ゴシック" w:eastAsia="ＭＳ ゴシック" w:hAnsi="ＭＳ ゴシック" w:cs="ＭＳ Ｐゴシック" w:hint="eastAsia"/>
                <w:kern w:val="0"/>
                <w:sz w:val="18"/>
                <w:szCs w:val="18"/>
              </w:rPr>
              <w:t>まち・人・しごと（雇用創出・基礎的インフラ等整備）</w:t>
            </w:r>
          </w:p>
          <w:p w14:paraId="24217D51"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tc>
        <w:tc>
          <w:tcPr>
            <w:tcW w:w="6386" w:type="dxa"/>
            <w:gridSpan w:val="2"/>
            <w:vMerge/>
            <w:vAlign w:val="center"/>
          </w:tcPr>
          <w:p w14:paraId="33D161C5"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r>
      <w:bookmarkEnd w:id="12"/>
      <w:tr w:rsidR="00800E91" w:rsidRPr="001128DB" w14:paraId="7B09B158" w14:textId="77777777" w:rsidTr="004A5410">
        <w:trPr>
          <w:trHeight w:val="510"/>
        </w:trPr>
        <w:tc>
          <w:tcPr>
            <w:tcW w:w="567" w:type="dxa"/>
            <w:vMerge w:val="restart"/>
            <w:noWrap/>
          </w:tcPr>
          <w:p w14:paraId="65F93AD3" w14:textId="4BE7AE8A"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25528EC4" w14:textId="1B6EB33B"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141</w:t>
            </w:r>
          </w:p>
          <w:p w14:paraId="6B3BC513"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6F045BDE"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15453821"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1B8713CC"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hideMark/>
          </w:tcPr>
          <w:p w14:paraId="280F295D" w14:textId="77777777" w:rsidR="00800E91" w:rsidRPr="001128DB" w:rsidRDefault="00800E91" w:rsidP="00B6654C">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lastRenderedPageBreak/>
              <w:t>泉井交流体験エリア芝生等管理業務委託料</w:t>
            </w:r>
          </w:p>
        </w:tc>
        <w:tc>
          <w:tcPr>
            <w:tcW w:w="6386" w:type="dxa"/>
            <w:gridSpan w:val="2"/>
            <w:vMerge w:val="restart"/>
          </w:tcPr>
          <w:p w14:paraId="68B2ADB9" w14:textId="77777777" w:rsidR="00800E91" w:rsidRPr="00F41AB6" w:rsidRDefault="00800E91" w:rsidP="00800E91">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(1) 事業の概要</w:t>
            </w:r>
          </w:p>
          <w:p w14:paraId="1AF6C69B" w14:textId="77777777" w:rsidR="00C15DEF" w:rsidRPr="00F41AB6" w:rsidRDefault="00C15DEF" w:rsidP="00C15DEF">
            <w:pPr>
              <w:pStyle w:val="aa"/>
              <w:spacing w:line="260" w:lineRule="exact"/>
              <w:ind w:leftChars="86" w:left="181" w:firstLineChars="100" w:firstLine="180"/>
              <w:rPr>
                <w:rFonts w:asciiTheme="minorEastAsia" w:eastAsiaTheme="minorEastAsia" w:hAnsiTheme="minorEastAsia" w:cs="ＭＳ Ｐゴシック"/>
                <w:kern w:val="0"/>
                <w:sz w:val="18"/>
                <w:szCs w:val="18"/>
                <w:lang w:val="en-US" w:eastAsia="ja-JP"/>
              </w:rPr>
            </w:pPr>
            <w:r w:rsidRPr="00F41AB6">
              <w:rPr>
                <w:rFonts w:asciiTheme="minorEastAsia" w:eastAsiaTheme="minorEastAsia" w:hAnsiTheme="minorEastAsia" w:cs="ＭＳ Ｐゴシック" w:hint="eastAsia"/>
                <w:kern w:val="0"/>
                <w:sz w:val="18"/>
                <w:szCs w:val="18"/>
                <w:lang w:val="en-US" w:eastAsia="ja-JP"/>
              </w:rPr>
              <w:t>令和3年度にオープンした泉井交流体験エリアの芝生等管理委託業務</w:t>
            </w:r>
            <w:r w:rsidRPr="00F41AB6">
              <w:rPr>
                <w:rFonts w:ascii="ＭＳ 明朝" w:hAnsi="ＭＳ 明朝" w:cs="ＭＳ Ｐゴシック" w:hint="eastAsia"/>
                <w:kern w:val="0"/>
                <w:sz w:val="18"/>
                <w:szCs w:val="18"/>
                <w:lang w:val="en-US" w:eastAsia="ja-JP"/>
              </w:rPr>
              <w:t>である。</w:t>
            </w:r>
          </w:p>
          <w:p w14:paraId="331ED1D0" w14:textId="77777777" w:rsidR="00800E91" w:rsidRPr="00F41AB6" w:rsidRDefault="00800E91" w:rsidP="00800E91">
            <w:pPr>
              <w:widowControl/>
              <w:spacing w:line="240" w:lineRule="exact"/>
              <w:rPr>
                <w:rFonts w:asciiTheme="minorEastAsia" w:eastAsiaTheme="minorEastAsia" w:hAnsiTheme="minorEastAsia" w:cs="ＭＳ Ｐゴシック"/>
                <w:b/>
                <w:kern w:val="0"/>
                <w:sz w:val="18"/>
                <w:szCs w:val="18"/>
              </w:rPr>
            </w:pPr>
          </w:p>
          <w:p w14:paraId="4063E24B" w14:textId="77777777" w:rsidR="00800E91" w:rsidRPr="00F41AB6" w:rsidRDefault="00800E91" w:rsidP="00800E91">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lastRenderedPageBreak/>
              <w:t>(2) 当初予算と決算額が大きく異なる場合は、その理由</w:t>
            </w:r>
          </w:p>
          <w:p w14:paraId="52ED26E5" w14:textId="77777777" w:rsidR="00800E91" w:rsidRPr="00F41AB6" w:rsidRDefault="00800E91" w:rsidP="00800E91">
            <w:pPr>
              <w:widowControl/>
              <w:spacing w:line="240" w:lineRule="exact"/>
              <w:rPr>
                <w:rFonts w:ascii="ＭＳ ゴシック" w:eastAsia="ＭＳ ゴシック" w:hAnsi="ＭＳ ゴシック" w:cs="ＭＳ Ｐゴシック"/>
                <w:b/>
                <w:kern w:val="0"/>
                <w:sz w:val="18"/>
                <w:szCs w:val="18"/>
              </w:rPr>
            </w:pPr>
          </w:p>
          <w:p w14:paraId="6EF9FC40" w14:textId="77777777" w:rsidR="00800E91" w:rsidRPr="00F41AB6" w:rsidRDefault="00800E91" w:rsidP="00800E91">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(3) 成果及び評価並びに改善点</w:t>
            </w:r>
          </w:p>
          <w:p w14:paraId="074F1405" w14:textId="77777777" w:rsidR="00800E91" w:rsidRPr="00F41AB6" w:rsidRDefault="00800E91" w:rsidP="00800E91">
            <w:pPr>
              <w:widowControl/>
              <w:spacing w:line="240" w:lineRule="exact"/>
              <w:ind w:firstLineChars="200" w:firstLine="360"/>
              <w:rPr>
                <w:rFonts w:asciiTheme="minorEastAsia" w:eastAsiaTheme="minorEastAsia" w:hAnsiTheme="minorEastAsia" w:cs="ＭＳ Ｐゴシック"/>
                <w:kern w:val="0"/>
                <w:sz w:val="18"/>
                <w:szCs w:val="18"/>
              </w:rPr>
            </w:pPr>
            <w:r w:rsidRPr="00F41AB6">
              <w:rPr>
                <w:rFonts w:asciiTheme="minorEastAsia" w:eastAsiaTheme="minorEastAsia" w:hAnsiTheme="minorEastAsia" w:cs="ＭＳ Ｐゴシック" w:hint="eastAsia"/>
                <w:kern w:val="0"/>
                <w:sz w:val="18"/>
                <w:szCs w:val="18"/>
              </w:rPr>
              <w:t>施設周辺の植栽等の環境整備が行われた。</w:t>
            </w:r>
          </w:p>
          <w:p w14:paraId="7FBFC586" w14:textId="77777777" w:rsidR="00800E91" w:rsidRPr="00F41AB6" w:rsidRDefault="00800E91" w:rsidP="00800E91">
            <w:pPr>
              <w:widowControl/>
              <w:spacing w:line="240" w:lineRule="exact"/>
              <w:ind w:firstLineChars="200" w:firstLine="360"/>
              <w:jc w:val="left"/>
              <w:rPr>
                <w:rFonts w:ascii="ＭＳ ゴシック" w:eastAsia="ＭＳ ゴシック" w:hAnsi="ＭＳ ゴシック" w:cs="ＭＳ Ｐゴシック"/>
                <w:kern w:val="0"/>
                <w:sz w:val="18"/>
                <w:szCs w:val="18"/>
              </w:rPr>
            </w:pPr>
          </w:p>
        </w:tc>
      </w:tr>
      <w:tr w:rsidR="00800E91" w:rsidRPr="001128DB" w14:paraId="4522CC1F" w14:textId="77777777" w:rsidTr="004A5410">
        <w:trPr>
          <w:trHeight w:val="227"/>
        </w:trPr>
        <w:tc>
          <w:tcPr>
            <w:tcW w:w="567" w:type="dxa"/>
            <w:vMerge/>
            <w:vAlign w:val="center"/>
            <w:hideMark/>
          </w:tcPr>
          <w:p w14:paraId="3DE56CFD"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hideMark/>
          </w:tcPr>
          <w:p w14:paraId="2592EEAB"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themeFill="background1" w:themeFillShade="F2"/>
            <w:vAlign w:val="center"/>
            <w:hideMark/>
          </w:tcPr>
          <w:p w14:paraId="10DAD7E9"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582千円</w:t>
            </w:r>
          </w:p>
        </w:tc>
        <w:tc>
          <w:tcPr>
            <w:tcW w:w="6386" w:type="dxa"/>
            <w:gridSpan w:val="2"/>
            <w:vMerge/>
            <w:vAlign w:val="center"/>
            <w:hideMark/>
          </w:tcPr>
          <w:p w14:paraId="3699CB8E"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r>
      <w:tr w:rsidR="00800E91" w:rsidRPr="001128DB" w14:paraId="0E4AF246" w14:textId="77777777" w:rsidTr="004A5410">
        <w:trPr>
          <w:trHeight w:val="227"/>
        </w:trPr>
        <w:tc>
          <w:tcPr>
            <w:tcW w:w="567" w:type="dxa"/>
            <w:vMerge/>
            <w:vAlign w:val="center"/>
            <w:hideMark/>
          </w:tcPr>
          <w:p w14:paraId="62FD8A51"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hideMark/>
          </w:tcPr>
          <w:p w14:paraId="33B02316"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51"/>
              </w:rPr>
              <w:t>予算現</w:t>
            </w:r>
            <w:r w:rsidRPr="00800E91">
              <w:rPr>
                <w:rFonts w:ascii="ＭＳ ゴシック" w:eastAsia="ＭＳ ゴシック" w:hAnsi="ＭＳ ゴシック" w:cs="ＭＳ Ｐゴシック" w:hint="eastAsia"/>
                <w:kern w:val="0"/>
                <w:sz w:val="18"/>
                <w:szCs w:val="18"/>
                <w:fitText w:val="900" w:id="-1228687351"/>
              </w:rPr>
              <w:t>額</w:t>
            </w:r>
          </w:p>
        </w:tc>
        <w:tc>
          <w:tcPr>
            <w:tcW w:w="1562" w:type="dxa"/>
            <w:shd w:val="clear" w:color="auto" w:fill="F2F2F2" w:themeFill="background1" w:themeFillShade="F2"/>
            <w:vAlign w:val="center"/>
            <w:hideMark/>
          </w:tcPr>
          <w:p w14:paraId="073EDEC8"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484千円</w:t>
            </w:r>
          </w:p>
        </w:tc>
        <w:tc>
          <w:tcPr>
            <w:tcW w:w="6386" w:type="dxa"/>
            <w:gridSpan w:val="2"/>
            <w:vMerge/>
            <w:vAlign w:val="center"/>
            <w:hideMark/>
          </w:tcPr>
          <w:p w14:paraId="11F565B1"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r>
      <w:tr w:rsidR="00800E91" w:rsidRPr="001128DB" w14:paraId="6D9EDFA3" w14:textId="77777777" w:rsidTr="004A5410">
        <w:trPr>
          <w:trHeight w:val="227"/>
        </w:trPr>
        <w:tc>
          <w:tcPr>
            <w:tcW w:w="567" w:type="dxa"/>
            <w:vMerge/>
            <w:vAlign w:val="center"/>
            <w:hideMark/>
          </w:tcPr>
          <w:p w14:paraId="6C3D1908"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hideMark/>
          </w:tcPr>
          <w:p w14:paraId="7EF62B2F"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themeFill="background1" w:themeFillShade="F2"/>
            <w:vAlign w:val="center"/>
            <w:hideMark/>
          </w:tcPr>
          <w:p w14:paraId="44E39DD7"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484千円</w:t>
            </w:r>
          </w:p>
        </w:tc>
        <w:tc>
          <w:tcPr>
            <w:tcW w:w="6386" w:type="dxa"/>
            <w:gridSpan w:val="2"/>
            <w:vMerge/>
            <w:vAlign w:val="center"/>
            <w:hideMark/>
          </w:tcPr>
          <w:p w14:paraId="6B2B0D01"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r>
      <w:tr w:rsidR="00800E91" w:rsidRPr="001128DB" w14:paraId="68706161" w14:textId="77777777" w:rsidTr="004A5410">
        <w:trPr>
          <w:trHeight w:val="560"/>
        </w:trPr>
        <w:tc>
          <w:tcPr>
            <w:tcW w:w="567" w:type="dxa"/>
            <w:vMerge/>
            <w:vAlign w:val="center"/>
            <w:hideMark/>
          </w:tcPr>
          <w:p w14:paraId="02F66F39"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c>
          <w:tcPr>
            <w:tcW w:w="2697" w:type="dxa"/>
            <w:gridSpan w:val="2"/>
            <w:noWrap/>
          </w:tcPr>
          <w:p w14:paraId="43158CB0"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2CC31182"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52838357" w14:textId="37BDBCA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C15DEF" w:rsidRPr="00F41AB6">
              <w:rPr>
                <w:rFonts w:ascii="ＭＳ ゴシック" w:eastAsia="ＭＳ ゴシック" w:hAnsi="ＭＳ ゴシック" w:cs="ＭＳ Ｐゴシック" w:hint="eastAsia"/>
                <w:kern w:val="0"/>
                <w:sz w:val="18"/>
                <w:szCs w:val="18"/>
              </w:rPr>
              <w:t>まち・人・しごと（雇用創出・基礎的インフラ等整備）</w:t>
            </w:r>
          </w:p>
          <w:p w14:paraId="1A5275A7"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tc>
        <w:tc>
          <w:tcPr>
            <w:tcW w:w="6386" w:type="dxa"/>
            <w:gridSpan w:val="2"/>
            <w:vMerge/>
            <w:vAlign w:val="center"/>
            <w:hideMark/>
          </w:tcPr>
          <w:p w14:paraId="6878415C" w14:textId="77777777" w:rsidR="00800E91" w:rsidRPr="001128DB" w:rsidRDefault="00800E91" w:rsidP="00800E91">
            <w:pPr>
              <w:widowControl/>
              <w:jc w:val="left"/>
              <w:rPr>
                <w:rFonts w:ascii="ＭＳ ゴシック" w:eastAsia="ＭＳ ゴシック" w:hAnsi="ＭＳ ゴシック" w:cs="ＭＳ Ｐゴシック"/>
                <w:kern w:val="0"/>
                <w:sz w:val="18"/>
                <w:szCs w:val="18"/>
              </w:rPr>
            </w:pPr>
          </w:p>
        </w:tc>
      </w:tr>
      <w:tr w:rsidR="00800E91" w:rsidRPr="001128DB" w14:paraId="5D29E90A" w14:textId="77777777" w:rsidTr="004A5410">
        <w:trPr>
          <w:gridAfter w:val="1"/>
          <w:wAfter w:w="6" w:type="dxa"/>
          <w:trHeight w:val="510"/>
        </w:trPr>
        <w:tc>
          <w:tcPr>
            <w:tcW w:w="567" w:type="dxa"/>
            <w:vMerge w:val="restart"/>
            <w:noWrap/>
          </w:tcPr>
          <w:p w14:paraId="3A54A2DA"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5BF84C27" w14:textId="33C79BE6"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142</w:t>
            </w:r>
          </w:p>
          <w:p w14:paraId="5F8E4E88"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7167937E"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2D922BAE"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5BA2830F"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tcPr>
          <w:p w14:paraId="048AAFEB" w14:textId="77777777" w:rsidR="00800E91" w:rsidRPr="001128DB" w:rsidRDefault="00800E91" w:rsidP="00B6654C">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上熊井農産物直売所管理代行料</w:t>
            </w:r>
          </w:p>
        </w:tc>
        <w:tc>
          <w:tcPr>
            <w:tcW w:w="6380" w:type="dxa"/>
            <w:vMerge w:val="restart"/>
          </w:tcPr>
          <w:p w14:paraId="578B7933" w14:textId="77777777" w:rsidR="00800E91" w:rsidRPr="00F41AB6" w:rsidRDefault="00800E91" w:rsidP="00800E91">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(1) 事業の概要</w:t>
            </w:r>
          </w:p>
          <w:p w14:paraId="7C51EE58" w14:textId="77777777" w:rsidR="00C15DEF" w:rsidRPr="00F41AB6" w:rsidRDefault="00C15DEF" w:rsidP="00C15DEF">
            <w:pPr>
              <w:pStyle w:val="aa"/>
              <w:spacing w:line="260" w:lineRule="exact"/>
              <w:ind w:leftChars="86" w:left="181" w:firstLineChars="100" w:firstLine="180"/>
              <w:rPr>
                <w:rFonts w:asciiTheme="minorEastAsia" w:eastAsiaTheme="minorEastAsia" w:hAnsiTheme="minorEastAsia" w:cs="ＭＳ Ｐゴシック"/>
                <w:kern w:val="0"/>
                <w:sz w:val="18"/>
                <w:szCs w:val="18"/>
                <w:lang w:val="en-US" w:eastAsia="ja-JP"/>
              </w:rPr>
            </w:pPr>
            <w:r w:rsidRPr="00F41AB6">
              <w:rPr>
                <w:rFonts w:asciiTheme="minorEastAsia" w:eastAsiaTheme="minorEastAsia" w:hAnsiTheme="minorEastAsia" w:cs="ＭＳ Ｐゴシック" w:hint="eastAsia"/>
                <w:kern w:val="0"/>
                <w:sz w:val="18"/>
                <w:szCs w:val="18"/>
                <w:lang w:val="en-US" w:eastAsia="ja-JP"/>
              </w:rPr>
              <w:t>令和3年度にオープンした上熊井農産物直売所の指定管理業務</w:t>
            </w:r>
            <w:r w:rsidRPr="00F41AB6">
              <w:rPr>
                <w:rFonts w:ascii="ＭＳ 明朝" w:hAnsi="ＭＳ 明朝" w:cs="ＭＳ Ｐゴシック" w:hint="eastAsia"/>
                <w:kern w:val="0"/>
                <w:sz w:val="18"/>
                <w:szCs w:val="18"/>
                <w:lang w:val="en-US" w:eastAsia="ja-JP"/>
              </w:rPr>
              <w:t>である。</w:t>
            </w:r>
          </w:p>
          <w:p w14:paraId="7B1CEC07" w14:textId="77777777" w:rsidR="00800E91" w:rsidRPr="00F41AB6" w:rsidRDefault="00800E91" w:rsidP="00800E91">
            <w:pPr>
              <w:widowControl/>
              <w:spacing w:line="240" w:lineRule="exact"/>
              <w:rPr>
                <w:rFonts w:ascii="ＭＳ ゴシック" w:eastAsia="ＭＳ ゴシック" w:hAnsi="ＭＳ ゴシック" w:cs="ＭＳ Ｐゴシック"/>
                <w:b/>
                <w:kern w:val="0"/>
                <w:sz w:val="18"/>
                <w:szCs w:val="18"/>
              </w:rPr>
            </w:pPr>
          </w:p>
          <w:p w14:paraId="1F97CC45" w14:textId="77777777" w:rsidR="00800E91" w:rsidRPr="00F41AB6" w:rsidRDefault="00800E91" w:rsidP="00800E91">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(2) 当初予算と決算額が大きく異なる場合は、その理由</w:t>
            </w:r>
          </w:p>
          <w:p w14:paraId="1D843322" w14:textId="77777777" w:rsidR="00800E91" w:rsidRPr="00F41AB6" w:rsidRDefault="00800E91" w:rsidP="00800E91">
            <w:pPr>
              <w:widowControl/>
              <w:spacing w:line="240" w:lineRule="exact"/>
              <w:rPr>
                <w:rFonts w:ascii="ＭＳ ゴシック" w:eastAsia="ＭＳ ゴシック" w:hAnsi="ＭＳ ゴシック" w:cs="ＭＳ Ｐゴシック"/>
                <w:b/>
                <w:kern w:val="0"/>
                <w:sz w:val="18"/>
                <w:szCs w:val="18"/>
              </w:rPr>
            </w:pPr>
          </w:p>
          <w:p w14:paraId="73AA5E70" w14:textId="77777777" w:rsidR="00800E91" w:rsidRPr="00F41AB6" w:rsidRDefault="00800E91" w:rsidP="00800E91">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(3) 成果及び評価並びに改善点</w:t>
            </w:r>
          </w:p>
          <w:p w14:paraId="69F5ECA4" w14:textId="77777777" w:rsidR="00800E91" w:rsidRPr="00F41AB6" w:rsidRDefault="00800E91" w:rsidP="00800E91">
            <w:pPr>
              <w:widowControl/>
              <w:spacing w:line="240" w:lineRule="exact"/>
              <w:ind w:leftChars="200" w:left="420"/>
              <w:rPr>
                <w:rFonts w:asciiTheme="minorEastAsia" w:eastAsiaTheme="minorEastAsia" w:hAnsiTheme="minorEastAsia" w:cs="ＭＳ Ｐゴシック"/>
                <w:kern w:val="0"/>
                <w:sz w:val="18"/>
                <w:szCs w:val="18"/>
              </w:rPr>
            </w:pPr>
            <w:r w:rsidRPr="00F41AB6">
              <w:rPr>
                <w:rFonts w:asciiTheme="minorEastAsia" w:eastAsiaTheme="minorEastAsia" w:hAnsiTheme="minorEastAsia" w:cs="ＭＳ Ｐゴシック" w:hint="eastAsia"/>
                <w:kern w:val="0"/>
                <w:sz w:val="18"/>
                <w:szCs w:val="18"/>
              </w:rPr>
              <w:t>北部地域の活性化の拠点として、農業振興が進められた。</w:t>
            </w:r>
          </w:p>
          <w:p w14:paraId="1A843675" w14:textId="77777777" w:rsidR="00800E91" w:rsidRPr="00F41AB6" w:rsidRDefault="00800E91" w:rsidP="00800E91">
            <w:pPr>
              <w:widowControl/>
              <w:spacing w:line="240" w:lineRule="exact"/>
              <w:jc w:val="left"/>
              <w:rPr>
                <w:rFonts w:ascii="ＭＳ ゴシック" w:eastAsia="ＭＳ ゴシック" w:hAnsi="ＭＳ ゴシック" w:cs="ＭＳ Ｐゴシック"/>
                <w:b/>
                <w:kern w:val="0"/>
                <w:sz w:val="18"/>
                <w:szCs w:val="18"/>
              </w:rPr>
            </w:pPr>
          </w:p>
        </w:tc>
      </w:tr>
      <w:tr w:rsidR="00800E91" w:rsidRPr="001128DB" w14:paraId="1513ACF6" w14:textId="77777777" w:rsidTr="004A5410">
        <w:trPr>
          <w:gridAfter w:val="1"/>
          <w:wAfter w:w="6" w:type="dxa"/>
          <w:trHeight w:val="227"/>
        </w:trPr>
        <w:tc>
          <w:tcPr>
            <w:tcW w:w="567" w:type="dxa"/>
            <w:vMerge/>
            <w:noWrap/>
            <w:vAlign w:val="center"/>
          </w:tcPr>
          <w:p w14:paraId="2BDE09DD"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tcPr>
          <w:p w14:paraId="002D25FA"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themeFill="background1" w:themeFillShade="F2"/>
            <w:vAlign w:val="center"/>
          </w:tcPr>
          <w:p w14:paraId="5F168E42"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23,000千円</w:t>
            </w:r>
          </w:p>
        </w:tc>
        <w:tc>
          <w:tcPr>
            <w:tcW w:w="6380" w:type="dxa"/>
            <w:vMerge/>
            <w:vAlign w:val="center"/>
          </w:tcPr>
          <w:p w14:paraId="7F5C5AC8"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4162DB6D" w14:textId="77777777" w:rsidTr="004A5410">
        <w:trPr>
          <w:gridAfter w:val="1"/>
          <w:wAfter w:w="6" w:type="dxa"/>
          <w:trHeight w:val="227"/>
        </w:trPr>
        <w:tc>
          <w:tcPr>
            <w:tcW w:w="567" w:type="dxa"/>
            <w:vMerge/>
            <w:noWrap/>
            <w:vAlign w:val="center"/>
          </w:tcPr>
          <w:p w14:paraId="2EDF080D"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tcPr>
          <w:p w14:paraId="3D44946B"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50"/>
              </w:rPr>
              <w:t>予算現</w:t>
            </w:r>
            <w:r w:rsidRPr="00800E91">
              <w:rPr>
                <w:rFonts w:ascii="ＭＳ ゴシック" w:eastAsia="ＭＳ ゴシック" w:hAnsi="ＭＳ ゴシック" w:cs="ＭＳ Ｐゴシック" w:hint="eastAsia"/>
                <w:kern w:val="0"/>
                <w:sz w:val="18"/>
                <w:szCs w:val="18"/>
                <w:fitText w:val="900" w:id="-1228687350"/>
              </w:rPr>
              <w:t>額</w:t>
            </w:r>
          </w:p>
        </w:tc>
        <w:tc>
          <w:tcPr>
            <w:tcW w:w="1562" w:type="dxa"/>
            <w:shd w:val="clear" w:color="auto" w:fill="F2F2F2" w:themeFill="background1" w:themeFillShade="F2"/>
            <w:vAlign w:val="center"/>
          </w:tcPr>
          <w:p w14:paraId="0AFEA178"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23,000千円</w:t>
            </w:r>
          </w:p>
        </w:tc>
        <w:tc>
          <w:tcPr>
            <w:tcW w:w="6380" w:type="dxa"/>
            <w:vMerge/>
            <w:vAlign w:val="center"/>
          </w:tcPr>
          <w:p w14:paraId="65852ED7"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50FCC72E" w14:textId="77777777" w:rsidTr="004A5410">
        <w:trPr>
          <w:gridAfter w:val="1"/>
          <w:wAfter w:w="6" w:type="dxa"/>
          <w:trHeight w:val="227"/>
        </w:trPr>
        <w:tc>
          <w:tcPr>
            <w:tcW w:w="567" w:type="dxa"/>
            <w:vMerge/>
            <w:noWrap/>
            <w:vAlign w:val="center"/>
          </w:tcPr>
          <w:p w14:paraId="0888BEF7"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tcPr>
          <w:p w14:paraId="0112BF75"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themeFill="background1" w:themeFillShade="F2"/>
            <w:vAlign w:val="center"/>
          </w:tcPr>
          <w:p w14:paraId="4747A80C"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23,000千円</w:t>
            </w:r>
          </w:p>
        </w:tc>
        <w:tc>
          <w:tcPr>
            <w:tcW w:w="6380" w:type="dxa"/>
            <w:vMerge/>
            <w:vAlign w:val="center"/>
          </w:tcPr>
          <w:p w14:paraId="2306A536"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340D65E3" w14:textId="77777777" w:rsidTr="004A5410">
        <w:trPr>
          <w:gridAfter w:val="1"/>
          <w:wAfter w:w="6" w:type="dxa"/>
          <w:trHeight w:val="871"/>
        </w:trPr>
        <w:tc>
          <w:tcPr>
            <w:tcW w:w="567" w:type="dxa"/>
            <w:vMerge/>
            <w:noWrap/>
            <w:vAlign w:val="center"/>
          </w:tcPr>
          <w:p w14:paraId="0C722341"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tcPr>
          <w:p w14:paraId="11BF2B8A"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6DF60613"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125408E8" w14:textId="70FA9A74"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C15DEF" w:rsidRPr="00F41AB6">
              <w:rPr>
                <w:rFonts w:ascii="ＭＳ ゴシック" w:eastAsia="ＭＳ ゴシック" w:hAnsi="ＭＳ ゴシック" w:cs="ＭＳ Ｐゴシック" w:hint="eastAsia"/>
                <w:kern w:val="0"/>
                <w:sz w:val="18"/>
                <w:szCs w:val="18"/>
              </w:rPr>
              <w:t>まち・人・しごと（雇用創出・基礎的インフラ等整備）</w:t>
            </w:r>
          </w:p>
          <w:p w14:paraId="3CE66574"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tc>
        <w:tc>
          <w:tcPr>
            <w:tcW w:w="6380" w:type="dxa"/>
            <w:vMerge/>
            <w:vAlign w:val="center"/>
          </w:tcPr>
          <w:p w14:paraId="6DCEDD51"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4A2C32F5" w14:textId="77777777" w:rsidTr="004A5410">
        <w:trPr>
          <w:gridAfter w:val="1"/>
          <w:wAfter w:w="6" w:type="dxa"/>
          <w:trHeight w:val="510"/>
        </w:trPr>
        <w:tc>
          <w:tcPr>
            <w:tcW w:w="567" w:type="dxa"/>
            <w:vMerge w:val="restart"/>
            <w:noWrap/>
          </w:tcPr>
          <w:p w14:paraId="010A79E1"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09F25A00" w14:textId="1B366530"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143</w:t>
            </w:r>
          </w:p>
          <w:p w14:paraId="31735A64"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315F69A3"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34644FFF"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075DA732"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tcPr>
          <w:p w14:paraId="2EE3D1D0" w14:textId="77777777" w:rsidR="00800E91" w:rsidRPr="001128DB" w:rsidRDefault="00800E91" w:rsidP="00B6654C">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上熊井農産物直売所芝生等管理管理業務委託料</w:t>
            </w:r>
          </w:p>
        </w:tc>
        <w:tc>
          <w:tcPr>
            <w:tcW w:w="6380" w:type="dxa"/>
            <w:vMerge w:val="restart"/>
          </w:tcPr>
          <w:p w14:paraId="74F4F3EF" w14:textId="77777777" w:rsidR="00800E91" w:rsidRPr="00F41AB6" w:rsidRDefault="00800E91" w:rsidP="00800E91">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(1) 事業の概要</w:t>
            </w:r>
          </w:p>
          <w:p w14:paraId="68618C55" w14:textId="77777777" w:rsidR="00C15DEF" w:rsidRPr="00F41AB6" w:rsidRDefault="00C15DEF" w:rsidP="00C15DEF">
            <w:pPr>
              <w:pStyle w:val="aa"/>
              <w:spacing w:line="260" w:lineRule="exact"/>
              <w:ind w:leftChars="86" w:left="181" w:firstLineChars="100" w:firstLine="180"/>
              <w:rPr>
                <w:rFonts w:asciiTheme="minorEastAsia" w:eastAsiaTheme="minorEastAsia" w:hAnsiTheme="minorEastAsia" w:cs="ＭＳ Ｐゴシック"/>
                <w:kern w:val="0"/>
                <w:sz w:val="18"/>
                <w:szCs w:val="18"/>
                <w:lang w:val="en-US" w:eastAsia="ja-JP"/>
              </w:rPr>
            </w:pPr>
            <w:r w:rsidRPr="00F41AB6">
              <w:rPr>
                <w:rFonts w:asciiTheme="minorEastAsia" w:eastAsiaTheme="minorEastAsia" w:hAnsiTheme="minorEastAsia" w:cs="ＭＳ Ｐゴシック" w:hint="eastAsia"/>
                <w:kern w:val="0"/>
                <w:sz w:val="18"/>
                <w:szCs w:val="18"/>
                <w:lang w:val="en-US" w:eastAsia="ja-JP"/>
              </w:rPr>
              <w:t>令和3年度にオープンした上熊井農産物直売所の芝生等管理委託業務</w:t>
            </w:r>
            <w:proofErr w:type="spellStart"/>
            <w:r w:rsidRPr="00F41AB6">
              <w:rPr>
                <w:rFonts w:asciiTheme="minorEastAsia" w:eastAsiaTheme="minorEastAsia" w:hAnsiTheme="minorEastAsia" w:cs="ＭＳ Ｐゴシック" w:hint="eastAsia"/>
                <w:kern w:val="0"/>
                <w:sz w:val="18"/>
                <w:szCs w:val="18"/>
              </w:rPr>
              <w:t>である</w:t>
            </w:r>
            <w:proofErr w:type="spellEnd"/>
            <w:r w:rsidRPr="00F41AB6">
              <w:rPr>
                <w:rFonts w:asciiTheme="minorEastAsia" w:eastAsiaTheme="minorEastAsia" w:hAnsiTheme="minorEastAsia" w:cs="ＭＳ Ｐゴシック" w:hint="eastAsia"/>
                <w:kern w:val="0"/>
                <w:sz w:val="18"/>
                <w:szCs w:val="18"/>
              </w:rPr>
              <w:t>。</w:t>
            </w:r>
          </w:p>
          <w:p w14:paraId="3399659E" w14:textId="77777777" w:rsidR="00800E91" w:rsidRPr="00F41AB6" w:rsidRDefault="00800E91" w:rsidP="00800E91">
            <w:pPr>
              <w:widowControl/>
              <w:spacing w:line="240" w:lineRule="exact"/>
              <w:rPr>
                <w:rFonts w:ascii="ＭＳ ゴシック" w:eastAsia="ＭＳ ゴシック" w:hAnsi="ＭＳ ゴシック" w:cs="ＭＳ Ｐゴシック"/>
                <w:b/>
                <w:kern w:val="0"/>
                <w:sz w:val="18"/>
                <w:szCs w:val="18"/>
              </w:rPr>
            </w:pPr>
          </w:p>
          <w:p w14:paraId="1EDC2BA7" w14:textId="77777777" w:rsidR="00800E91" w:rsidRPr="00F41AB6" w:rsidRDefault="00800E91" w:rsidP="00800E91">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(2) 当初予算と決算額が大きく異なる場合は、その理由</w:t>
            </w:r>
          </w:p>
          <w:p w14:paraId="7F83638E" w14:textId="77777777" w:rsidR="00800E91" w:rsidRPr="00F41AB6" w:rsidRDefault="00800E91" w:rsidP="00800E91">
            <w:pPr>
              <w:widowControl/>
              <w:spacing w:line="240" w:lineRule="exact"/>
              <w:rPr>
                <w:rFonts w:ascii="ＭＳ ゴシック" w:eastAsia="ＭＳ ゴシック" w:hAnsi="ＭＳ ゴシック" w:cs="ＭＳ Ｐゴシック"/>
                <w:b/>
                <w:kern w:val="0"/>
                <w:sz w:val="18"/>
                <w:szCs w:val="18"/>
              </w:rPr>
            </w:pPr>
          </w:p>
          <w:p w14:paraId="6E8F4022" w14:textId="77777777" w:rsidR="00800E91" w:rsidRPr="00F41AB6" w:rsidRDefault="00800E91" w:rsidP="00800E91">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(3) 成果及び評価並びに改善点</w:t>
            </w:r>
          </w:p>
          <w:p w14:paraId="089C5ACE" w14:textId="77777777" w:rsidR="00800E91" w:rsidRPr="00F41AB6" w:rsidRDefault="00800E91" w:rsidP="00800E91">
            <w:pPr>
              <w:widowControl/>
              <w:spacing w:line="240" w:lineRule="exact"/>
              <w:ind w:firstLineChars="200" w:firstLine="360"/>
              <w:rPr>
                <w:rFonts w:asciiTheme="minorEastAsia" w:eastAsiaTheme="minorEastAsia" w:hAnsiTheme="minorEastAsia" w:cs="ＭＳ Ｐゴシック"/>
                <w:kern w:val="0"/>
                <w:sz w:val="18"/>
                <w:szCs w:val="18"/>
              </w:rPr>
            </w:pPr>
            <w:r w:rsidRPr="00F41AB6">
              <w:rPr>
                <w:rFonts w:asciiTheme="minorEastAsia" w:eastAsiaTheme="minorEastAsia" w:hAnsiTheme="minorEastAsia" w:cs="ＭＳ Ｐゴシック" w:hint="eastAsia"/>
                <w:kern w:val="0"/>
                <w:sz w:val="18"/>
                <w:szCs w:val="18"/>
              </w:rPr>
              <w:t>施設周辺の植栽等の環境整備が行われた。</w:t>
            </w:r>
          </w:p>
          <w:p w14:paraId="71544D73" w14:textId="77777777" w:rsidR="00800E91" w:rsidRPr="00F41AB6" w:rsidRDefault="00800E91" w:rsidP="00181153">
            <w:pPr>
              <w:widowControl/>
              <w:spacing w:line="240" w:lineRule="exact"/>
              <w:rPr>
                <w:rFonts w:ascii="ＭＳ ゴシック" w:eastAsia="ＭＳ ゴシック" w:hAnsi="ＭＳ ゴシック" w:cs="ＭＳ Ｐゴシック"/>
                <w:b/>
                <w:kern w:val="0"/>
                <w:sz w:val="18"/>
                <w:szCs w:val="18"/>
              </w:rPr>
            </w:pPr>
          </w:p>
        </w:tc>
      </w:tr>
      <w:tr w:rsidR="00800E91" w:rsidRPr="001128DB" w14:paraId="1A025DE8" w14:textId="77777777" w:rsidTr="004A5410">
        <w:trPr>
          <w:gridAfter w:val="1"/>
          <w:wAfter w:w="6" w:type="dxa"/>
          <w:trHeight w:val="227"/>
        </w:trPr>
        <w:tc>
          <w:tcPr>
            <w:tcW w:w="567" w:type="dxa"/>
            <w:vMerge/>
            <w:noWrap/>
            <w:vAlign w:val="center"/>
          </w:tcPr>
          <w:p w14:paraId="1CABB65A"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tcPr>
          <w:p w14:paraId="027F49E7"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themeFill="background1" w:themeFillShade="F2"/>
            <w:vAlign w:val="center"/>
          </w:tcPr>
          <w:p w14:paraId="6842E707"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1,210千円</w:t>
            </w:r>
          </w:p>
        </w:tc>
        <w:tc>
          <w:tcPr>
            <w:tcW w:w="6380" w:type="dxa"/>
            <w:vMerge/>
            <w:vAlign w:val="center"/>
          </w:tcPr>
          <w:p w14:paraId="69A5D5A7"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514F1FE6" w14:textId="77777777" w:rsidTr="004A5410">
        <w:trPr>
          <w:gridAfter w:val="1"/>
          <w:wAfter w:w="6" w:type="dxa"/>
          <w:trHeight w:val="227"/>
        </w:trPr>
        <w:tc>
          <w:tcPr>
            <w:tcW w:w="567" w:type="dxa"/>
            <w:vMerge/>
            <w:noWrap/>
            <w:vAlign w:val="center"/>
          </w:tcPr>
          <w:p w14:paraId="67D958E2"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tcPr>
          <w:p w14:paraId="1833BA82"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49"/>
              </w:rPr>
              <w:t>予算現</w:t>
            </w:r>
            <w:r w:rsidRPr="00800E91">
              <w:rPr>
                <w:rFonts w:ascii="ＭＳ ゴシック" w:eastAsia="ＭＳ ゴシック" w:hAnsi="ＭＳ ゴシック" w:cs="ＭＳ Ｐゴシック" w:hint="eastAsia"/>
                <w:kern w:val="0"/>
                <w:sz w:val="18"/>
                <w:szCs w:val="18"/>
                <w:fitText w:val="900" w:id="-1228687349"/>
              </w:rPr>
              <w:t>額</w:t>
            </w:r>
          </w:p>
        </w:tc>
        <w:tc>
          <w:tcPr>
            <w:tcW w:w="1562" w:type="dxa"/>
            <w:shd w:val="clear" w:color="auto" w:fill="F2F2F2" w:themeFill="background1" w:themeFillShade="F2"/>
            <w:vAlign w:val="center"/>
          </w:tcPr>
          <w:p w14:paraId="1386CFFE"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1,210千円</w:t>
            </w:r>
          </w:p>
        </w:tc>
        <w:tc>
          <w:tcPr>
            <w:tcW w:w="6380" w:type="dxa"/>
            <w:vMerge/>
            <w:vAlign w:val="center"/>
          </w:tcPr>
          <w:p w14:paraId="35E5F0AE"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07F3547D" w14:textId="77777777" w:rsidTr="004A5410">
        <w:trPr>
          <w:gridAfter w:val="1"/>
          <w:wAfter w:w="6" w:type="dxa"/>
          <w:trHeight w:val="227"/>
        </w:trPr>
        <w:tc>
          <w:tcPr>
            <w:tcW w:w="567" w:type="dxa"/>
            <w:vMerge/>
            <w:noWrap/>
            <w:vAlign w:val="center"/>
          </w:tcPr>
          <w:p w14:paraId="6387887A"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themeFill="background1" w:themeFillShade="F2"/>
            <w:noWrap/>
            <w:vAlign w:val="center"/>
          </w:tcPr>
          <w:p w14:paraId="618BACED"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themeFill="background1" w:themeFillShade="F2"/>
            <w:vAlign w:val="center"/>
          </w:tcPr>
          <w:p w14:paraId="4675DC8F"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1,210千円</w:t>
            </w:r>
          </w:p>
        </w:tc>
        <w:tc>
          <w:tcPr>
            <w:tcW w:w="6380" w:type="dxa"/>
            <w:vMerge/>
            <w:vAlign w:val="center"/>
          </w:tcPr>
          <w:p w14:paraId="329B3956"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376D3381" w14:textId="77777777" w:rsidTr="004A5410">
        <w:trPr>
          <w:gridAfter w:val="1"/>
          <w:wAfter w:w="6" w:type="dxa"/>
          <w:trHeight w:val="876"/>
        </w:trPr>
        <w:tc>
          <w:tcPr>
            <w:tcW w:w="567" w:type="dxa"/>
            <w:vMerge/>
            <w:noWrap/>
            <w:vAlign w:val="center"/>
          </w:tcPr>
          <w:p w14:paraId="1CFCF463"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tcPr>
          <w:p w14:paraId="2F383D8D"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1B9E1DEC"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1BEE9617" w14:textId="652754BA"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C15DEF" w:rsidRPr="00F41AB6">
              <w:rPr>
                <w:rFonts w:ascii="ＭＳ ゴシック" w:eastAsia="ＭＳ ゴシック" w:hAnsi="ＭＳ ゴシック" w:cs="ＭＳ Ｐゴシック" w:hint="eastAsia"/>
                <w:kern w:val="0"/>
                <w:sz w:val="18"/>
                <w:szCs w:val="18"/>
              </w:rPr>
              <w:t>まち・人・しごと（雇用創出・基礎的インフラ等整備）</w:t>
            </w:r>
          </w:p>
          <w:p w14:paraId="2B00C267"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tc>
        <w:tc>
          <w:tcPr>
            <w:tcW w:w="6380" w:type="dxa"/>
            <w:vMerge/>
            <w:vAlign w:val="center"/>
          </w:tcPr>
          <w:p w14:paraId="572EBF49"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088B61B4" w14:textId="77777777" w:rsidTr="00181153">
        <w:trPr>
          <w:gridAfter w:val="1"/>
          <w:wAfter w:w="6" w:type="dxa"/>
          <w:trHeight w:val="850"/>
        </w:trPr>
        <w:tc>
          <w:tcPr>
            <w:tcW w:w="567" w:type="dxa"/>
            <w:vMerge w:val="restart"/>
            <w:noWrap/>
          </w:tcPr>
          <w:p w14:paraId="735DA97C"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6B3C0124" w14:textId="007783C6"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144</w:t>
            </w:r>
          </w:p>
          <w:p w14:paraId="7804AF18"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38C8505C" w14:textId="77777777" w:rsidR="00E95B5E" w:rsidRPr="001128DB" w:rsidRDefault="00E95B5E" w:rsidP="00E95B5E">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2A513B58"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4486A3B8" w14:textId="77777777" w:rsidR="0062012B" w:rsidRPr="001128DB" w:rsidRDefault="0062012B" w:rsidP="0062012B">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r w:rsidRPr="001128DB">
              <w:rPr>
                <w:rFonts w:ascii="ＭＳ ゴシック" w:eastAsia="ＭＳ ゴシック" w:hAnsi="ＭＳ ゴシック" w:hint="eastAsia"/>
                <w:sz w:val="20"/>
                <w:szCs w:val="20"/>
                <w:bdr w:val="single" w:sz="4" w:space="0" w:color="auto"/>
                <w:shd w:val="clear" w:color="auto" w:fill="000000"/>
              </w:rPr>
              <w:t>補</w:t>
            </w:r>
          </w:p>
          <w:p w14:paraId="041D3F1D" w14:textId="77777777" w:rsidR="00800E91" w:rsidRPr="001128DB" w:rsidRDefault="00800E91" w:rsidP="00800E91">
            <w:pPr>
              <w:widowControl/>
              <w:spacing w:line="240" w:lineRule="exact"/>
              <w:rPr>
                <w:rFonts w:ascii="ＭＳ ゴシック" w:eastAsia="ＭＳ ゴシック" w:hAnsi="ＭＳ ゴシック" w:cs="ＭＳ Ｐゴシック"/>
                <w:kern w:val="0"/>
                <w:sz w:val="18"/>
                <w:szCs w:val="18"/>
              </w:rPr>
            </w:pPr>
          </w:p>
        </w:tc>
        <w:tc>
          <w:tcPr>
            <w:tcW w:w="2697" w:type="dxa"/>
            <w:gridSpan w:val="2"/>
            <w:noWrap/>
          </w:tcPr>
          <w:p w14:paraId="4BD37403" w14:textId="369C52F3" w:rsidR="00800E91" w:rsidRPr="001128DB" w:rsidRDefault="00800E91" w:rsidP="00B6654C">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稲作経営安定資金特別給付金事業（新型コロナウイルス感染症対応地方創生臨時交付金事業）</w:t>
            </w:r>
          </w:p>
        </w:tc>
        <w:tc>
          <w:tcPr>
            <w:tcW w:w="6380" w:type="dxa"/>
            <w:vMerge w:val="restart"/>
          </w:tcPr>
          <w:p w14:paraId="0A166C23" w14:textId="77777777" w:rsidR="00800E91" w:rsidRPr="00F41AB6" w:rsidRDefault="00800E91" w:rsidP="00181153">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(1) 事業の概要</w:t>
            </w:r>
          </w:p>
          <w:p w14:paraId="364B9401" w14:textId="77777777" w:rsidR="00C15DEF" w:rsidRPr="00F41AB6" w:rsidRDefault="00C15DEF" w:rsidP="00181153">
            <w:pPr>
              <w:spacing w:line="260" w:lineRule="exact"/>
              <w:ind w:leftChars="86" w:left="181"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新型コロナウイルス感染症の拡大に伴い、影響を受けている水稲作付け農家の内、JAへの系統出荷をしている米1袋に対して1,000円の補助を行うことで、今後の水稲作付けの継続を支援する。</w:t>
            </w:r>
          </w:p>
          <w:p w14:paraId="28CA74BE" w14:textId="77777777" w:rsidR="00800E91" w:rsidRPr="00F41AB6" w:rsidRDefault="00800E91" w:rsidP="00181153">
            <w:pPr>
              <w:widowControl/>
              <w:spacing w:line="240" w:lineRule="exact"/>
              <w:rPr>
                <w:rFonts w:ascii="ＭＳ 明朝" w:hAnsi="ＭＳ 明朝" w:cs="ＭＳ Ｐゴシック"/>
                <w:kern w:val="0"/>
                <w:sz w:val="18"/>
                <w:szCs w:val="18"/>
              </w:rPr>
            </w:pPr>
          </w:p>
          <w:p w14:paraId="79ED5345" w14:textId="77777777" w:rsidR="00800E91" w:rsidRPr="00F41AB6" w:rsidRDefault="00800E91" w:rsidP="00181153">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(2) 当初予算と決算額が大きく異なる場合は、その理由</w:t>
            </w:r>
          </w:p>
          <w:p w14:paraId="20A06B64" w14:textId="77777777" w:rsidR="00800E91" w:rsidRPr="00F41AB6" w:rsidRDefault="00800E91" w:rsidP="00181153">
            <w:pPr>
              <w:spacing w:line="260" w:lineRule="exact"/>
              <w:ind w:leftChars="86" w:left="181"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地方創生臨時交付金の活用のため、当初予算では計上しておらず、補正予算で対応した。</w:t>
            </w:r>
          </w:p>
          <w:p w14:paraId="45448F67" w14:textId="77777777" w:rsidR="00800E91" w:rsidRPr="00F41AB6" w:rsidRDefault="00800E91" w:rsidP="00181153">
            <w:pPr>
              <w:spacing w:line="260" w:lineRule="exact"/>
              <w:ind w:leftChars="86" w:left="181" w:firstLineChars="100" w:firstLine="180"/>
              <w:rPr>
                <w:rFonts w:ascii="ＭＳ 明朝" w:hAnsi="ＭＳ 明朝" w:cs="ＭＳ Ｐゴシック"/>
                <w:kern w:val="0"/>
                <w:sz w:val="18"/>
                <w:szCs w:val="18"/>
              </w:rPr>
            </w:pPr>
          </w:p>
          <w:p w14:paraId="723E4578" w14:textId="77777777" w:rsidR="00800E91" w:rsidRPr="00F41AB6" w:rsidRDefault="00800E91" w:rsidP="00181153">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(3) 成果及び評価並びに改善点</w:t>
            </w:r>
          </w:p>
          <w:p w14:paraId="59FC11BD" w14:textId="77777777" w:rsidR="00800E91" w:rsidRPr="00F41AB6" w:rsidRDefault="00800E91" w:rsidP="00181153">
            <w:pPr>
              <w:spacing w:line="260" w:lineRule="exact"/>
              <w:ind w:leftChars="86" w:left="181"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農家81人（3,651袋）に対して補助を行い、町内水稲作付け農家への支援が図られた。</w:t>
            </w:r>
          </w:p>
          <w:p w14:paraId="36417752" w14:textId="77777777" w:rsidR="00800E91" w:rsidRPr="00F41AB6" w:rsidRDefault="00800E91" w:rsidP="00181153">
            <w:pPr>
              <w:widowControl/>
              <w:spacing w:line="240" w:lineRule="exact"/>
              <w:ind w:leftChars="100" w:left="210" w:firstLineChars="100" w:firstLine="180"/>
              <w:rPr>
                <w:rFonts w:asciiTheme="minorEastAsia" w:eastAsiaTheme="minorEastAsia" w:hAnsiTheme="minorEastAsia" w:cs="ＭＳ Ｐゴシック"/>
                <w:kern w:val="0"/>
                <w:sz w:val="18"/>
                <w:szCs w:val="18"/>
              </w:rPr>
            </w:pPr>
          </w:p>
        </w:tc>
      </w:tr>
      <w:tr w:rsidR="00800E91" w:rsidRPr="001128DB" w14:paraId="6AAF8338" w14:textId="77777777" w:rsidTr="004A5410">
        <w:trPr>
          <w:gridAfter w:val="1"/>
          <w:wAfter w:w="6" w:type="dxa"/>
          <w:trHeight w:val="227"/>
        </w:trPr>
        <w:tc>
          <w:tcPr>
            <w:tcW w:w="567" w:type="dxa"/>
            <w:vMerge/>
            <w:noWrap/>
            <w:vAlign w:val="center"/>
          </w:tcPr>
          <w:p w14:paraId="662FF2DB"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5884ABCD"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vAlign w:val="center"/>
          </w:tcPr>
          <w:p w14:paraId="74BFB50E"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80" w:type="dxa"/>
            <w:vMerge/>
            <w:vAlign w:val="center"/>
          </w:tcPr>
          <w:p w14:paraId="7991D544"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3D12067E" w14:textId="77777777" w:rsidTr="004A5410">
        <w:trPr>
          <w:gridAfter w:val="1"/>
          <w:wAfter w:w="6" w:type="dxa"/>
          <w:trHeight w:val="227"/>
        </w:trPr>
        <w:tc>
          <w:tcPr>
            <w:tcW w:w="567" w:type="dxa"/>
            <w:vMerge/>
            <w:noWrap/>
            <w:vAlign w:val="center"/>
          </w:tcPr>
          <w:p w14:paraId="6A49DC60"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tcPr>
          <w:p w14:paraId="2E983155"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48"/>
              </w:rPr>
              <w:t>予算現</w:t>
            </w:r>
            <w:r w:rsidRPr="00800E91">
              <w:rPr>
                <w:rFonts w:ascii="ＭＳ ゴシック" w:eastAsia="ＭＳ ゴシック" w:hAnsi="ＭＳ ゴシック" w:cs="ＭＳ Ｐゴシック" w:hint="eastAsia"/>
                <w:kern w:val="0"/>
                <w:sz w:val="18"/>
                <w:szCs w:val="18"/>
                <w:fitText w:val="900" w:id="-1228687348"/>
              </w:rPr>
              <w:t>額</w:t>
            </w:r>
          </w:p>
        </w:tc>
        <w:tc>
          <w:tcPr>
            <w:tcW w:w="1562" w:type="dxa"/>
            <w:shd w:val="clear" w:color="auto" w:fill="F2F2F2"/>
            <w:vAlign w:val="center"/>
          </w:tcPr>
          <w:p w14:paraId="1FA95748"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3,651千円</w:t>
            </w:r>
          </w:p>
        </w:tc>
        <w:tc>
          <w:tcPr>
            <w:tcW w:w="6380" w:type="dxa"/>
            <w:vMerge/>
            <w:vAlign w:val="center"/>
          </w:tcPr>
          <w:p w14:paraId="3E8630FC"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4EB76C28" w14:textId="77777777" w:rsidTr="004A5410">
        <w:trPr>
          <w:gridAfter w:val="1"/>
          <w:wAfter w:w="6" w:type="dxa"/>
          <w:trHeight w:val="227"/>
        </w:trPr>
        <w:tc>
          <w:tcPr>
            <w:tcW w:w="567" w:type="dxa"/>
            <w:vMerge/>
            <w:noWrap/>
            <w:vAlign w:val="center"/>
          </w:tcPr>
          <w:p w14:paraId="778FEC88"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677218A9"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vAlign w:val="center"/>
          </w:tcPr>
          <w:p w14:paraId="1F2903F5"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3,651千円</w:t>
            </w:r>
          </w:p>
        </w:tc>
        <w:tc>
          <w:tcPr>
            <w:tcW w:w="6380" w:type="dxa"/>
            <w:vMerge/>
            <w:vAlign w:val="center"/>
          </w:tcPr>
          <w:p w14:paraId="03898B73"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061DE88D" w14:textId="77777777" w:rsidTr="004A5410">
        <w:trPr>
          <w:gridAfter w:val="1"/>
          <w:wAfter w:w="6" w:type="dxa"/>
          <w:trHeight w:val="962"/>
        </w:trPr>
        <w:tc>
          <w:tcPr>
            <w:tcW w:w="567" w:type="dxa"/>
            <w:vMerge/>
            <w:noWrap/>
            <w:vAlign w:val="center"/>
          </w:tcPr>
          <w:p w14:paraId="6DBD08E7"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tcPr>
          <w:p w14:paraId="080B85F9"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3D1F6545"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787CCA4D" w14:textId="407BEF03"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C15DEF" w:rsidRPr="00F41AB6">
              <w:rPr>
                <w:rFonts w:ascii="ＭＳ ゴシック" w:eastAsia="ＭＳ ゴシック" w:hAnsi="ＭＳ ゴシック" w:cs="ＭＳ Ｐゴシック" w:hint="eastAsia"/>
                <w:kern w:val="0"/>
                <w:sz w:val="18"/>
                <w:szCs w:val="18"/>
              </w:rPr>
              <w:t>まち・人・しごと（雇用創出・基礎的インフラ等整備）</w:t>
            </w:r>
          </w:p>
        </w:tc>
        <w:tc>
          <w:tcPr>
            <w:tcW w:w="6380" w:type="dxa"/>
            <w:vMerge/>
            <w:vAlign w:val="center"/>
          </w:tcPr>
          <w:p w14:paraId="6669DBB0"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6DE7BA82" w14:textId="77777777" w:rsidTr="00181153">
        <w:trPr>
          <w:gridAfter w:val="1"/>
          <w:wAfter w:w="6" w:type="dxa"/>
          <w:trHeight w:val="850"/>
        </w:trPr>
        <w:tc>
          <w:tcPr>
            <w:tcW w:w="567" w:type="dxa"/>
            <w:vMerge w:val="restart"/>
            <w:noWrap/>
          </w:tcPr>
          <w:p w14:paraId="446F1521"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748A7DC2" w14:textId="6FC775D2" w:rsidR="00800E91"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145</w:t>
            </w:r>
          </w:p>
          <w:p w14:paraId="00077577"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77BF9895" w14:textId="77777777" w:rsidR="00E95B5E" w:rsidRPr="001128DB" w:rsidRDefault="00E95B5E" w:rsidP="00E95B5E">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4E01C991"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7C43AF25" w14:textId="77777777" w:rsidR="0062012B" w:rsidRPr="001128DB" w:rsidRDefault="0062012B" w:rsidP="0062012B">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r w:rsidRPr="001128DB">
              <w:rPr>
                <w:rFonts w:ascii="ＭＳ ゴシック" w:eastAsia="ＭＳ ゴシック" w:hAnsi="ＭＳ ゴシック" w:hint="eastAsia"/>
                <w:sz w:val="20"/>
                <w:szCs w:val="20"/>
                <w:bdr w:val="single" w:sz="4" w:space="0" w:color="auto"/>
                <w:shd w:val="clear" w:color="auto" w:fill="000000"/>
              </w:rPr>
              <w:t>補</w:t>
            </w:r>
          </w:p>
          <w:p w14:paraId="21D89E97" w14:textId="77777777" w:rsidR="00800E91" w:rsidRPr="001128DB" w:rsidRDefault="00800E91" w:rsidP="00800E91">
            <w:pPr>
              <w:widowControl/>
              <w:spacing w:line="240" w:lineRule="exact"/>
              <w:rPr>
                <w:rFonts w:ascii="ＭＳ ゴシック" w:eastAsia="ＭＳ ゴシック" w:hAnsi="ＭＳ ゴシック" w:cs="ＭＳ Ｐゴシック"/>
                <w:kern w:val="0"/>
                <w:sz w:val="18"/>
                <w:szCs w:val="18"/>
              </w:rPr>
            </w:pPr>
          </w:p>
        </w:tc>
        <w:tc>
          <w:tcPr>
            <w:tcW w:w="2697" w:type="dxa"/>
            <w:gridSpan w:val="2"/>
            <w:noWrap/>
          </w:tcPr>
          <w:p w14:paraId="1AF83453" w14:textId="0C0F3778" w:rsidR="00800E91" w:rsidRPr="001128DB" w:rsidRDefault="00800E91" w:rsidP="00B6654C">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農業経営継続支援特別給付金事業（新型コロナウイルス感染症対応地方創生臨時交付金事業）</w:t>
            </w:r>
          </w:p>
        </w:tc>
        <w:tc>
          <w:tcPr>
            <w:tcW w:w="6380" w:type="dxa"/>
            <w:vMerge w:val="restart"/>
          </w:tcPr>
          <w:p w14:paraId="3EFC1138" w14:textId="77777777" w:rsidR="00800E91" w:rsidRPr="00F41AB6" w:rsidRDefault="00800E91" w:rsidP="00181153">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(1) 事業の概要</w:t>
            </w:r>
          </w:p>
          <w:p w14:paraId="42107F6F" w14:textId="77777777" w:rsidR="00C15DEF" w:rsidRPr="00F41AB6" w:rsidRDefault="00C15DEF" w:rsidP="00181153">
            <w:pPr>
              <w:spacing w:line="260" w:lineRule="exact"/>
              <w:ind w:leftChars="86" w:left="181"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新型コロナウイルス感染症の拡大に伴い、影響を受けている町内農家及び農事組合法人に対して農業経営継続支援として1農家2万円（販売収入のある農家には加算あり）及び農事組合法人には組合員1人当たり3千円の給付金を支援する。</w:t>
            </w:r>
          </w:p>
          <w:p w14:paraId="54AC594A" w14:textId="77777777" w:rsidR="00800E91" w:rsidRPr="00F41AB6" w:rsidRDefault="00800E91" w:rsidP="00181153">
            <w:pPr>
              <w:widowControl/>
              <w:spacing w:line="240" w:lineRule="exact"/>
              <w:rPr>
                <w:rFonts w:ascii="ＭＳ 明朝" w:hAnsi="ＭＳ 明朝" w:cs="ＭＳ Ｐゴシック"/>
                <w:kern w:val="0"/>
                <w:sz w:val="18"/>
                <w:szCs w:val="18"/>
              </w:rPr>
            </w:pPr>
          </w:p>
          <w:p w14:paraId="72EA43B2" w14:textId="77777777" w:rsidR="00800E91" w:rsidRPr="00F41AB6" w:rsidRDefault="00800E91" w:rsidP="00181153">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(2) 当初予算と決算額が大きく異なる場合は、その理由</w:t>
            </w:r>
          </w:p>
          <w:p w14:paraId="2033FF5F" w14:textId="77777777" w:rsidR="00800E91" w:rsidRPr="00F41AB6" w:rsidRDefault="00800E91" w:rsidP="00181153">
            <w:pPr>
              <w:spacing w:line="260" w:lineRule="exact"/>
              <w:ind w:leftChars="86" w:left="181"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地方創生臨時交付金の活用のため、当初予算では計上しておらず、補正予算で対応した。</w:t>
            </w:r>
          </w:p>
          <w:p w14:paraId="05D8B529" w14:textId="77777777" w:rsidR="00800E91" w:rsidRPr="00F41AB6" w:rsidRDefault="00800E91" w:rsidP="00181153">
            <w:pPr>
              <w:spacing w:line="260" w:lineRule="exact"/>
              <w:ind w:leftChars="86" w:left="181" w:firstLineChars="100" w:firstLine="180"/>
              <w:rPr>
                <w:rFonts w:ascii="ＭＳ 明朝" w:hAnsi="ＭＳ 明朝" w:cs="ＭＳ Ｐゴシック"/>
                <w:kern w:val="0"/>
                <w:sz w:val="18"/>
                <w:szCs w:val="18"/>
              </w:rPr>
            </w:pPr>
          </w:p>
          <w:p w14:paraId="65AA8A9C" w14:textId="77777777" w:rsidR="00800E91" w:rsidRPr="00F41AB6" w:rsidRDefault="00800E91" w:rsidP="00181153">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(3) 成果及び評価並びに改善点</w:t>
            </w:r>
          </w:p>
          <w:p w14:paraId="5A945CA9" w14:textId="77777777" w:rsidR="00800E91" w:rsidRPr="00F41AB6" w:rsidRDefault="00800E91" w:rsidP="00181153">
            <w:pPr>
              <w:spacing w:line="260" w:lineRule="exact"/>
              <w:ind w:leftChars="86" w:left="181"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農家265人と3農事組合法人に対して補助を行い、農家への支援が図られた。</w:t>
            </w:r>
          </w:p>
          <w:p w14:paraId="08B39F02" w14:textId="77777777" w:rsidR="00800E91" w:rsidRPr="00F41AB6" w:rsidRDefault="00800E91" w:rsidP="00181153">
            <w:pPr>
              <w:widowControl/>
              <w:spacing w:line="240" w:lineRule="exact"/>
              <w:ind w:leftChars="100" w:left="210" w:firstLineChars="100" w:firstLine="180"/>
              <w:rPr>
                <w:rFonts w:asciiTheme="minorEastAsia" w:eastAsiaTheme="minorEastAsia" w:hAnsiTheme="minorEastAsia" w:cs="ＭＳ Ｐゴシック"/>
                <w:kern w:val="0"/>
                <w:sz w:val="18"/>
                <w:szCs w:val="18"/>
              </w:rPr>
            </w:pPr>
          </w:p>
        </w:tc>
      </w:tr>
      <w:tr w:rsidR="00800E91" w:rsidRPr="001128DB" w14:paraId="5829752A" w14:textId="77777777" w:rsidTr="004A5410">
        <w:trPr>
          <w:gridAfter w:val="1"/>
          <w:wAfter w:w="6" w:type="dxa"/>
          <w:trHeight w:val="227"/>
        </w:trPr>
        <w:tc>
          <w:tcPr>
            <w:tcW w:w="567" w:type="dxa"/>
            <w:vMerge/>
            <w:noWrap/>
            <w:vAlign w:val="center"/>
          </w:tcPr>
          <w:p w14:paraId="6DEB0290"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6BCE3988"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vAlign w:val="center"/>
          </w:tcPr>
          <w:p w14:paraId="618213E9"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80" w:type="dxa"/>
            <w:vMerge/>
            <w:vAlign w:val="center"/>
          </w:tcPr>
          <w:p w14:paraId="5642B513"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35769B47" w14:textId="77777777" w:rsidTr="004A5410">
        <w:trPr>
          <w:gridAfter w:val="1"/>
          <w:wAfter w:w="6" w:type="dxa"/>
          <w:trHeight w:val="227"/>
        </w:trPr>
        <w:tc>
          <w:tcPr>
            <w:tcW w:w="567" w:type="dxa"/>
            <w:vMerge/>
            <w:noWrap/>
            <w:vAlign w:val="center"/>
          </w:tcPr>
          <w:p w14:paraId="4980AF3D"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tcPr>
          <w:p w14:paraId="68CF8EF9"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47"/>
              </w:rPr>
              <w:t>予算現</w:t>
            </w:r>
            <w:r w:rsidRPr="00800E91">
              <w:rPr>
                <w:rFonts w:ascii="ＭＳ ゴシック" w:eastAsia="ＭＳ ゴシック" w:hAnsi="ＭＳ ゴシック" w:cs="ＭＳ Ｐゴシック" w:hint="eastAsia"/>
                <w:kern w:val="0"/>
                <w:sz w:val="18"/>
                <w:szCs w:val="18"/>
                <w:fitText w:val="900" w:id="-1228687347"/>
              </w:rPr>
              <w:t>額</w:t>
            </w:r>
          </w:p>
        </w:tc>
        <w:tc>
          <w:tcPr>
            <w:tcW w:w="1562" w:type="dxa"/>
            <w:shd w:val="clear" w:color="auto" w:fill="F2F2F2"/>
            <w:vAlign w:val="center"/>
          </w:tcPr>
          <w:p w14:paraId="7DACE229"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8,278千円</w:t>
            </w:r>
          </w:p>
        </w:tc>
        <w:tc>
          <w:tcPr>
            <w:tcW w:w="6380" w:type="dxa"/>
            <w:vMerge/>
            <w:vAlign w:val="center"/>
          </w:tcPr>
          <w:p w14:paraId="6C6D3AD3"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698E1610" w14:textId="77777777" w:rsidTr="004A5410">
        <w:trPr>
          <w:gridAfter w:val="1"/>
          <w:wAfter w:w="6" w:type="dxa"/>
          <w:trHeight w:val="227"/>
        </w:trPr>
        <w:tc>
          <w:tcPr>
            <w:tcW w:w="567" w:type="dxa"/>
            <w:vMerge/>
            <w:noWrap/>
            <w:vAlign w:val="center"/>
          </w:tcPr>
          <w:p w14:paraId="222FB88E"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1BC7D72F"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vAlign w:val="center"/>
          </w:tcPr>
          <w:p w14:paraId="5C96F75F"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8,278千円</w:t>
            </w:r>
          </w:p>
        </w:tc>
        <w:tc>
          <w:tcPr>
            <w:tcW w:w="6380" w:type="dxa"/>
            <w:vMerge/>
            <w:vAlign w:val="center"/>
          </w:tcPr>
          <w:p w14:paraId="269CD46D"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05EAD1A4" w14:textId="77777777" w:rsidTr="004A5410">
        <w:trPr>
          <w:gridAfter w:val="1"/>
          <w:wAfter w:w="6" w:type="dxa"/>
          <w:trHeight w:val="962"/>
        </w:trPr>
        <w:tc>
          <w:tcPr>
            <w:tcW w:w="567" w:type="dxa"/>
            <w:vMerge/>
            <w:noWrap/>
            <w:vAlign w:val="center"/>
          </w:tcPr>
          <w:p w14:paraId="0AF1540F"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tcPr>
          <w:p w14:paraId="67327AAB"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1698ED4E"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03D4947E" w14:textId="6787CC01"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C15DEF" w:rsidRPr="00F41AB6">
              <w:rPr>
                <w:rFonts w:ascii="ＭＳ ゴシック" w:eastAsia="ＭＳ ゴシック" w:hAnsi="ＭＳ ゴシック" w:cs="ＭＳ Ｐゴシック" w:hint="eastAsia"/>
                <w:kern w:val="0"/>
                <w:sz w:val="18"/>
                <w:szCs w:val="18"/>
              </w:rPr>
              <w:t>まち・人・しごと（雇用創出・基礎的インフラ等整備）</w:t>
            </w:r>
          </w:p>
        </w:tc>
        <w:tc>
          <w:tcPr>
            <w:tcW w:w="6380" w:type="dxa"/>
            <w:vMerge/>
            <w:vAlign w:val="center"/>
          </w:tcPr>
          <w:p w14:paraId="0D51605F"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bl>
    <w:p w14:paraId="4CB399BE" w14:textId="211DEC10" w:rsidR="00F41AB6" w:rsidRDefault="00F41AB6"/>
    <w:p w14:paraId="13F5D3B8" w14:textId="58C7EC45" w:rsidR="00F41AB6" w:rsidRDefault="00F41AB6">
      <w:pPr>
        <w:widowControl/>
        <w:jc w:val="left"/>
      </w:pPr>
      <w:r>
        <w:br w:type="page"/>
      </w:r>
    </w:p>
    <w:tbl>
      <w:tblPr>
        <w:tblW w:w="96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5"/>
        <w:gridCol w:w="1562"/>
        <w:gridCol w:w="6380"/>
      </w:tblGrid>
      <w:tr w:rsidR="00800E91" w:rsidRPr="001128DB" w14:paraId="495B946D" w14:textId="77777777" w:rsidTr="006B1D89">
        <w:trPr>
          <w:trHeight w:val="510"/>
        </w:trPr>
        <w:tc>
          <w:tcPr>
            <w:tcW w:w="567" w:type="dxa"/>
            <w:vMerge w:val="restart"/>
            <w:noWrap/>
          </w:tcPr>
          <w:p w14:paraId="1C792BBD"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6F8FBD1C" w14:textId="67A45B37"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146</w:t>
            </w:r>
          </w:p>
          <w:p w14:paraId="7856D800"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0C4D910E" w14:textId="77777777" w:rsidR="00E95B5E" w:rsidRPr="001128DB" w:rsidRDefault="00E95B5E" w:rsidP="00E95B5E">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1C41CDFD"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tcPr>
          <w:p w14:paraId="23881F01" w14:textId="5663D570" w:rsidR="00800E91" w:rsidRPr="001128DB" w:rsidRDefault="00800E91" w:rsidP="00B6654C">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農業用ため池耐震工事設計業務委託</w:t>
            </w:r>
            <w:r w:rsidR="000A73BF">
              <w:rPr>
                <w:rFonts w:ascii="ＭＳ ゴシック" w:eastAsia="ＭＳ ゴシック" w:hAnsi="ＭＳ ゴシック" w:cs="ＭＳ Ｐゴシック" w:hint="eastAsia"/>
                <w:b/>
                <w:kern w:val="0"/>
                <w:sz w:val="18"/>
                <w:szCs w:val="18"/>
              </w:rPr>
              <w:t>料</w:t>
            </w:r>
          </w:p>
        </w:tc>
        <w:tc>
          <w:tcPr>
            <w:tcW w:w="6380" w:type="dxa"/>
            <w:vMerge w:val="restart"/>
          </w:tcPr>
          <w:p w14:paraId="381A36C4"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(1) 事業の概要</w:t>
            </w:r>
          </w:p>
          <w:p w14:paraId="06EDF95A" w14:textId="77777777" w:rsidR="00C15DEF" w:rsidRPr="00F41AB6" w:rsidRDefault="00C15DEF" w:rsidP="006B1D89">
            <w:pPr>
              <w:widowControl/>
              <w:spacing w:line="240" w:lineRule="exact"/>
              <w:ind w:firstLineChars="200" w:firstLine="360"/>
              <w:rPr>
                <w:rFonts w:asciiTheme="minorEastAsia" w:eastAsiaTheme="minorEastAsia" w:hAnsiTheme="minorEastAsia" w:cs="ＭＳ Ｐゴシック"/>
                <w:kern w:val="0"/>
                <w:sz w:val="18"/>
                <w:szCs w:val="18"/>
              </w:rPr>
            </w:pPr>
            <w:r w:rsidRPr="00F41AB6">
              <w:rPr>
                <w:rFonts w:asciiTheme="minorEastAsia" w:eastAsiaTheme="minorEastAsia" w:hAnsiTheme="minorEastAsia" w:cs="ＭＳ Ｐゴシック" w:hint="eastAsia"/>
                <w:kern w:val="0"/>
                <w:sz w:val="18"/>
                <w:szCs w:val="18"/>
              </w:rPr>
              <w:t>泉井地内の天沼における防災工事実施計画策定業務委託である。</w:t>
            </w:r>
          </w:p>
          <w:p w14:paraId="6C340AD9" w14:textId="77777777" w:rsidR="00800E91" w:rsidRPr="00F41AB6" w:rsidRDefault="00800E91" w:rsidP="006B1D89">
            <w:pPr>
              <w:widowControl/>
              <w:spacing w:line="240" w:lineRule="exact"/>
              <w:rPr>
                <w:rFonts w:asciiTheme="minorEastAsia" w:eastAsiaTheme="minorEastAsia" w:hAnsiTheme="minorEastAsia" w:cs="ＭＳ Ｐゴシック"/>
                <w:b/>
                <w:kern w:val="0"/>
                <w:sz w:val="18"/>
                <w:szCs w:val="18"/>
              </w:rPr>
            </w:pPr>
          </w:p>
          <w:p w14:paraId="239129F5"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(2) 当初予算と決算額が大きく異なる場合は、その理由</w:t>
            </w:r>
          </w:p>
          <w:p w14:paraId="1303710D"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p>
          <w:p w14:paraId="0614B96C"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(3) 成果及び評価並びに改善点</w:t>
            </w:r>
          </w:p>
          <w:p w14:paraId="641A1277" w14:textId="77777777" w:rsidR="00800E91" w:rsidRPr="00F41AB6" w:rsidRDefault="00800E91" w:rsidP="006B1D89">
            <w:pPr>
              <w:widowControl/>
              <w:spacing w:line="240" w:lineRule="exact"/>
              <w:ind w:leftChars="100" w:left="210" w:firstLineChars="100" w:firstLine="180"/>
              <w:rPr>
                <w:rFonts w:asciiTheme="minorEastAsia" w:eastAsiaTheme="minorEastAsia" w:hAnsiTheme="minorEastAsia" w:cs="ＭＳ Ｐゴシック"/>
                <w:b/>
                <w:kern w:val="0"/>
                <w:sz w:val="18"/>
                <w:szCs w:val="18"/>
              </w:rPr>
            </w:pPr>
            <w:r w:rsidRPr="00F41AB6">
              <w:rPr>
                <w:rFonts w:asciiTheme="minorEastAsia" w:eastAsiaTheme="minorEastAsia" w:hAnsiTheme="minorEastAsia" w:cs="ＭＳ Ｐゴシック" w:hint="eastAsia"/>
                <w:kern w:val="0"/>
                <w:sz w:val="18"/>
                <w:szCs w:val="18"/>
              </w:rPr>
              <w:t>令和7年度に予定する防災重点農業用ため池の改修工事に向けて実施計画を策定し、法手続き等の準備を進められた。</w:t>
            </w:r>
          </w:p>
          <w:p w14:paraId="57433BD7"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p>
        </w:tc>
      </w:tr>
      <w:tr w:rsidR="00800E91" w:rsidRPr="001128DB" w14:paraId="181C00B9" w14:textId="77777777" w:rsidTr="00F41AB6">
        <w:trPr>
          <w:trHeight w:val="227"/>
        </w:trPr>
        <w:tc>
          <w:tcPr>
            <w:tcW w:w="567" w:type="dxa"/>
            <w:vMerge/>
            <w:noWrap/>
            <w:vAlign w:val="center"/>
          </w:tcPr>
          <w:p w14:paraId="5959F3F6"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6AF10074"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vAlign w:val="center"/>
          </w:tcPr>
          <w:p w14:paraId="3AAB450C"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11,330千円</w:t>
            </w:r>
          </w:p>
        </w:tc>
        <w:tc>
          <w:tcPr>
            <w:tcW w:w="6380" w:type="dxa"/>
            <w:vMerge/>
            <w:vAlign w:val="center"/>
          </w:tcPr>
          <w:p w14:paraId="5784AE35"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2C6749B1" w14:textId="77777777" w:rsidTr="00F41AB6">
        <w:trPr>
          <w:trHeight w:val="227"/>
        </w:trPr>
        <w:tc>
          <w:tcPr>
            <w:tcW w:w="567" w:type="dxa"/>
            <w:vMerge/>
            <w:noWrap/>
            <w:vAlign w:val="center"/>
          </w:tcPr>
          <w:p w14:paraId="0554680B"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tcPr>
          <w:p w14:paraId="12280F44"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46"/>
              </w:rPr>
              <w:t>予算現</w:t>
            </w:r>
            <w:r w:rsidRPr="00800E91">
              <w:rPr>
                <w:rFonts w:ascii="ＭＳ ゴシック" w:eastAsia="ＭＳ ゴシック" w:hAnsi="ＭＳ ゴシック" w:cs="ＭＳ Ｐゴシック" w:hint="eastAsia"/>
                <w:kern w:val="0"/>
                <w:sz w:val="18"/>
                <w:szCs w:val="18"/>
                <w:fitText w:val="900" w:id="-1228687346"/>
              </w:rPr>
              <w:t>額</w:t>
            </w:r>
          </w:p>
        </w:tc>
        <w:tc>
          <w:tcPr>
            <w:tcW w:w="1562" w:type="dxa"/>
            <w:shd w:val="clear" w:color="auto" w:fill="F2F2F2"/>
            <w:vAlign w:val="center"/>
          </w:tcPr>
          <w:p w14:paraId="25DE700F"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11,000千円</w:t>
            </w:r>
          </w:p>
        </w:tc>
        <w:tc>
          <w:tcPr>
            <w:tcW w:w="6380" w:type="dxa"/>
            <w:vMerge/>
            <w:vAlign w:val="center"/>
          </w:tcPr>
          <w:p w14:paraId="617DA672"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5F68C8A6" w14:textId="77777777" w:rsidTr="00F41AB6">
        <w:trPr>
          <w:trHeight w:val="227"/>
        </w:trPr>
        <w:tc>
          <w:tcPr>
            <w:tcW w:w="567" w:type="dxa"/>
            <w:vMerge/>
            <w:noWrap/>
            <w:vAlign w:val="center"/>
          </w:tcPr>
          <w:p w14:paraId="1182E2D2"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65444BC2"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vAlign w:val="center"/>
          </w:tcPr>
          <w:p w14:paraId="081B3788"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11,000千円</w:t>
            </w:r>
          </w:p>
        </w:tc>
        <w:tc>
          <w:tcPr>
            <w:tcW w:w="6380" w:type="dxa"/>
            <w:vMerge/>
            <w:vAlign w:val="center"/>
          </w:tcPr>
          <w:p w14:paraId="172E1F05"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54FCAB7C" w14:textId="77777777" w:rsidTr="00F41AB6">
        <w:trPr>
          <w:trHeight w:val="614"/>
        </w:trPr>
        <w:tc>
          <w:tcPr>
            <w:tcW w:w="567" w:type="dxa"/>
            <w:vMerge/>
            <w:noWrap/>
            <w:vAlign w:val="center"/>
          </w:tcPr>
          <w:p w14:paraId="51E66D3B"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tcPr>
          <w:p w14:paraId="0FF963FA"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6D7D24BE"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07E68B5E" w14:textId="77777777" w:rsidR="00800E91"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C15DEF" w:rsidRPr="00F41AB6">
              <w:rPr>
                <w:rFonts w:ascii="ＭＳ ゴシック" w:eastAsia="ＭＳ ゴシック" w:hAnsi="ＭＳ ゴシック" w:cs="ＭＳ Ｐゴシック" w:hint="eastAsia"/>
                <w:kern w:val="0"/>
                <w:sz w:val="18"/>
                <w:szCs w:val="18"/>
              </w:rPr>
              <w:t>まち・人・しごと（雇用創出・基礎的インフラ等整備）</w:t>
            </w:r>
          </w:p>
          <w:p w14:paraId="74F76C54" w14:textId="4757A1CA" w:rsidR="00F41AB6" w:rsidRPr="00F41AB6" w:rsidRDefault="00F41AB6" w:rsidP="00800E91">
            <w:pPr>
              <w:widowControl/>
              <w:spacing w:line="240" w:lineRule="exact"/>
              <w:rPr>
                <w:rFonts w:ascii="ＭＳ ゴシック" w:eastAsia="ＭＳ ゴシック" w:hAnsi="ＭＳ ゴシック" w:cs="ＭＳ Ｐゴシック"/>
                <w:kern w:val="0"/>
                <w:sz w:val="18"/>
                <w:szCs w:val="18"/>
              </w:rPr>
            </w:pPr>
          </w:p>
        </w:tc>
        <w:tc>
          <w:tcPr>
            <w:tcW w:w="6380" w:type="dxa"/>
            <w:vMerge/>
            <w:vAlign w:val="center"/>
          </w:tcPr>
          <w:p w14:paraId="5303D484"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37CEB16B" w14:textId="77777777" w:rsidTr="006B1D89">
        <w:trPr>
          <w:trHeight w:val="510"/>
        </w:trPr>
        <w:tc>
          <w:tcPr>
            <w:tcW w:w="567" w:type="dxa"/>
            <w:vMerge w:val="restart"/>
            <w:noWrap/>
          </w:tcPr>
          <w:p w14:paraId="7C4BA496"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7CF607F3" w14:textId="6BFC4CED"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147</w:t>
            </w:r>
          </w:p>
          <w:p w14:paraId="059BE00E"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16C2828E" w14:textId="77777777" w:rsidR="00E95B5E" w:rsidRPr="001128DB" w:rsidRDefault="00E95B5E" w:rsidP="00E95B5E">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3CA1AC97"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tcPr>
          <w:p w14:paraId="2166EEE7" w14:textId="3749F6A8" w:rsidR="00800E91" w:rsidRPr="001128DB" w:rsidRDefault="00800E91" w:rsidP="00B6654C">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農業用ため池耐震工事事業計画策定業務</w:t>
            </w:r>
            <w:r w:rsidR="000A73BF" w:rsidRPr="001128DB">
              <w:rPr>
                <w:rFonts w:ascii="ＭＳ ゴシック" w:eastAsia="ＭＳ ゴシック" w:hAnsi="ＭＳ ゴシック" w:cs="ＭＳ Ｐゴシック" w:hint="eastAsia"/>
                <w:b/>
                <w:kern w:val="0"/>
                <w:sz w:val="18"/>
                <w:szCs w:val="18"/>
              </w:rPr>
              <w:t>委託</w:t>
            </w:r>
            <w:r w:rsidR="000A73BF">
              <w:rPr>
                <w:rFonts w:ascii="ＭＳ ゴシック" w:eastAsia="ＭＳ ゴシック" w:hAnsi="ＭＳ ゴシック" w:cs="ＭＳ Ｐゴシック" w:hint="eastAsia"/>
                <w:b/>
                <w:kern w:val="0"/>
                <w:sz w:val="18"/>
                <w:szCs w:val="18"/>
              </w:rPr>
              <w:t>料</w:t>
            </w:r>
          </w:p>
        </w:tc>
        <w:tc>
          <w:tcPr>
            <w:tcW w:w="6380" w:type="dxa"/>
            <w:vMerge w:val="restart"/>
          </w:tcPr>
          <w:p w14:paraId="04E7E9CA"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(1) 事業の概要</w:t>
            </w:r>
          </w:p>
          <w:p w14:paraId="0B3D3740" w14:textId="77777777" w:rsidR="00C15DEF" w:rsidRPr="00F41AB6" w:rsidRDefault="00C15DEF" w:rsidP="006B1D89">
            <w:pPr>
              <w:widowControl/>
              <w:spacing w:line="240" w:lineRule="exact"/>
              <w:ind w:firstLineChars="200" w:firstLine="360"/>
              <w:rPr>
                <w:rFonts w:asciiTheme="minorEastAsia" w:eastAsiaTheme="minorEastAsia" w:hAnsiTheme="minorEastAsia" w:cs="ＭＳ Ｐゴシック"/>
                <w:kern w:val="0"/>
                <w:sz w:val="18"/>
                <w:szCs w:val="18"/>
              </w:rPr>
            </w:pPr>
            <w:r w:rsidRPr="00F41AB6">
              <w:rPr>
                <w:rFonts w:asciiTheme="minorEastAsia" w:eastAsiaTheme="minorEastAsia" w:hAnsiTheme="minorEastAsia" w:cs="ＭＳ Ｐゴシック" w:hint="eastAsia"/>
                <w:kern w:val="0"/>
                <w:sz w:val="18"/>
                <w:szCs w:val="18"/>
              </w:rPr>
              <w:t>須江地内の赤貫沼の事業計画書作成業務委託である。</w:t>
            </w:r>
          </w:p>
          <w:p w14:paraId="43A087FD" w14:textId="77777777" w:rsidR="00800E91" w:rsidRPr="00F41AB6" w:rsidRDefault="00800E91" w:rsidP="006B1D89">
            <w:pPr>
              <w:widowControl/>
              <w:spacing w:line="240" w:lineRule="exact"/>
              <w:rPr>
                <w:rFonts w:asciiTheme="minorEastAsia" w:eastAsiaTheme="minorEastAsia" w:hAnsiTheme="minorEastAsia" w:cs="ＭＳ Ｐゴシック"/>
                <w:b/>
                <w:kern w:val="0"/>
                <w:sz w:val="18"/>
                <w:szCs w:val="18"/>
              </w:rPr>
            </w:pPr>
          </w:p>
          <w:p w14:paraId="008DD5A6"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(2) 当初予算と決算額が大きく異なる場合は、その理由</w:t>
            </w:r>
          </w:p>
          <w:p w14:paraId="5C49E186"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p>
          <w:p w14:paraId="195DAF92"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(3) 成果及び評価並びに改善点</w:t>
            </w:r>
          </w:p>
          <w:p w14:paraId="3A252378" w14:textId="77777777" w:rsidR="00800E91" w:rsidRPr="00F41AB6" w:rsidRDefault="00800E91" w:rsidP="006B1D89">
            <w:pPr>
              <w:widowControl/>
              <w:spacing w:line="240" w:lineRule="exact"/>
              <w:ind w:leftChars="100" w:left="210" w:firstLineChars="100" w:firstLine="180"/>
              <w:rPr>
                <w:rFonts w:asciiTheme="minorEastAsia" w:eastAsiaTheme="minorEastAsia" w:hAnsiTheme="minorEastAsia" w:cs="ＭＳ Ｐゴシック"/>
                <w:b/>
                <w:kern w:val="0"/>
                <w:sz w:val="18"/>
                <w:szCs w:val="18"/>
              </w:rPr>
            </w:pPr>
            <w:r w:rsidRPr="00F41AB6">
              <w:rPr>
                <w:rFonts w:asciiTheme="minorEastAsia" w:eastAsiaTheme="minorEastAsia" w:hAnsiTheme="minorEastAsia" w:cs="ＭＳ Ｐゴシック" w:hint="eastAsia"/>
                <w:kern w:val="0"/>
                <w:sz w:val="18"/>
                <w:szCs w:val="18"/>
              </w:rPr>
              <w:t>令和6年度に予定する防災重点農業用ため池の改修工事に向け、法手続き等の準備を進められた。</w:t>
            </w:r>
          </w:p>
          <w:p w14:paraId="3DCE8B9C"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p>
        </w:tc>
      </w:tr>
      <w:tr w:rsidR="00800E91" w:rsidRPr="001128DB" w14:paraId="26DFAD63" w14:textId="77777777" w:rsidTr="00F41AB6">
        <w:trPr>
          <w:trHeight w:val="227"/>
        </w:trPr>
        <w:tc>
          <w:tcPr>
            <w:tcW w:w="567" w:type="dxa"/>
            <w:vMerge/>
            <w:noWrap/>
            <w:vAlign w:val="center"/>
          </w:tcPr>
          <w:p w14:paraId="0F79363B"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38223F8A"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vAlign w:val="center"/>
          </w:tcPr>
          <w:p w14:paraId="14EC5D43"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3,300千円</w:t>
            </w:r>
          </w:p>
        </w:tc>
        <w:tc>
          <w:tcPr>
            <w:tcW w:w="6380" w:type="dxa"/>
            <w:vMerge/>
            <w:vAlign w:val="center"/>
          </w:tcPr>
          <w:p w14:paraId="4AC29BCC"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3BA32DE7" w14:textId="77777777" w:rsidTr="00F41AB6">
        <w:trPr>
          <w:trHeight w:val="227"/>
        </w:trPr>
        <w:tc>
          <w:tcPr>
            <w:tcW w:w="567" w:type="dxa"/>
            <w:vMerge/>
            <w:noWrap/>
            <w:vAlign w:val="center"/>
          </w:tcPr>
          <w:p w14:paraId="6E0B855B"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tcPr>
          <w:p w14:paraId="4B07DE75"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45"/>
              </w:rPr>
              <w:t>予算現</w:t>
            </w:r>
            <w:r w:rsidRPr="00800E91">
              <w:rPr>
                <w:rFonts w:ascii="ＭＳ ゴシック" w:eastAsia="ＭＳ ゴシック" w:hAnsi="ＭＳ ゴシック" w:cs="ＭＳ Ｐゴシック" w:hint="eastAsia"/>
                <w:kern w:val="0"/>
                <w:sz w:val="18"/>
                <w:szCs w:val="18"/>
                <w:fitText w:val="900" w:id="-1228687345"/>
              </w:rPr>
              <w:t>額</w:t>
            </w:r>
          </w:p>
        </w:tc>
        <w:tc>
          <w:tcPr>
            <w:tcW w:w="1562" w:type="dxa"/>
            <w:shd w:val="clear" w:color="auto" w:fill="F2F2F2"/>
            <w:vAlign w:val="center"/>
          </w:tcPr>
          <w:p w14:paraId="07EE05A6"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2,860千円</w:t>
            </w:r>
          </w:p>
        </w:tc>
        <w:tc>
          <w:tcPr>
            <w:tcW w:w="6380" w:type="dxa"/>
            <w:vMerge/>
            <w:vAlign w:val="center"/>
          </w:tcPr>
          <w:p w14:paraId="515B6E4C"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191C1D49" w14:textId="77777777" w:rsidTr="00F41AB6">
        <w:trPr>
          <w:trHeight w:val="227"/>
        </w:trPr>
        <w:tc>
          <w:tcPr>
            <w:tcW w:w="567" w:type="dxa"/>
            <w:vMerge/>
            <w:noWrap/>
            <w:vAlign w:val="center"/>
          </w:tcPr>
          <w:p w14:paraId="7E24DE04"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67663D41"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vAlign w:val="center"/>
          </w:tcPr>
          <w:p w14:paraId="5848E5EA"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2,860千円</w:t>
            </w:r>
          </w:p>
        </w:tc>
        <w:tc>
          <w:tcPr>
            <w:tcW w:w="6380" w:type="dxa"/>
            <w:vMerge/>
            <w:vAlign w:val="center"/>
          </w:tcPr>
          <w:p w14:paraId="7FA93325"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2858C333" w14:textId="77777777" w:rsidTr="00F41AB6">
        <w:trPr>
          <w:trHeight w:val="614"/>
        </w:trPr>
        <w:tc>
          <w:tcPr>
            <w:tcW w:w="567" w:type="dxa"/>
            <w:vMerge/>
            <w:noWrap/>
            <w:vAlign w:val="center"/>
          </w:tcPr>
          <w:p w14:paraId="669C4352"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tcPr>
          <w:p w14:paraId="13CF9DC6"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1EE46782"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0ADF393B" w14:textId="77777777" w:rsidR="00800E91"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C15DEF" w:rsidRPr="00F41AB6">
              <w:rPr>
                <w:rFonts w:ascii="ＭＳ ゴシック" w:eastAsia="ＭＳ ゴシック" w:hAnsi="ＭＳ ゴシック" w:cs="ＭＳ Ｐゴシック" w:hint="eastAsia"/>
                <w:kern w:val="0"/>
                <w:sz w:val="18"/>
                <w:szCs w:val="18"/>
              </w:rPr>
              <w:t>まち・人・しごと（雇用創出・基礎的インフラ等整備）</w:t>
            </w:r>
          </w:p>
          <w:p w14:paraId="3B63B101" w14:textId="327D457A" w:rsidR="00F41AB6" w:rsidRPr="00F41AB6" w:rsidRDefault="00F41AB6" w:rsidP="00800E91">
            <w:pPr>
              <w:widowControl/>
              <w:spacing w:line="240" w:lineRule="exact"/>
              <w:rPr>
                <w:rFonts w:ascii="ＭＳ ゴシック" w:eastAsia="ＭＳ ゴシック" w:hAnsi="ＭＳ ゴシック" w:cs="ＭＳ Ｐゴシック"/>
                <w:kern w:val="0"/>
                <w:sz w:val="18"/>
                <w:szCs w:val="18"/>
              </w:rPr>
            </w:pPr>
          </w:p>
        </w:tc>
        <w:tc>
          <w:tcPr>
            <w:tcW w:w="6380" w:type="dxa"/>
            <w:vMerge/>
            <w:vAlign w:val="center"/>
          </w:tcPr>
          <w:p w14:paraId="7A8A57D7"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2E41A4F2" w14:textId="77777777" w:rsidTr="006B1D89">
        <w:trPr>
          <w:trHeight w:val="510"/>
        </w:trPr>
        <w:tc>
          <w:tcPr>
            <w:tcW w:w="567" w:type="dxa"/>
            <w:vMerge w:val="restart"/>
            <w:noWrap/>
          </w:tcPr>
          <w:p w14:paraId="70454B2C"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2D61DA69" w14:textId="33DE9AAF"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148</w:t>
            </w:r>
          </w:p>
          <w:p w14:paraId="1E04B8B3"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3F174B77" w14:textId="77777777" w:rsidR="00E95B5E" w:rsidRPr="001128DB" w:rsidRDefault="00E95B5E" w:rsidP="00E95B5E">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30223C0A"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2C661A29" w14:textId="77777777" w:rsidR="00800E91" w:rsidRPr="001128DB" w:rsidRDefault="00800E91" w:rsidP="00800E91">
            <w:pPr>
              <w:widowControl/>
              <w:spacing w:line="240" w:lineRule="exact"/>
              <w:rPr>
                <w:rFonts w:ascii="ＭＳ ゴシック" w:eastAsia="ＭＳ ゴシック" w:hAnsi="ＭＳ ゴシック" w:cs="ＭＳ Ｐゴシック"/>
                <w:kern w:val="0"/>
                <w:sz w:val="18"/>
                <w:szCs w:val="18"/>
              </w:rPr>
            </w:pPr>
          </w:p>
        </w:tc>
        <w:tc>
          <w:tcPr>
            <w:tcW w:w="2697" w:type="dxa"/>
            <w:gridSpan w:val="2"/>
            <w:noWrap/>
          </w:tcPr>
          <w:p w14:paraId="64065828" w14:textId="2B88647F" w:rsidR="00800E91" w:rsidRPr="001128DB" w:rsidRDefault="00800E91" w:rsidP="00B6654C">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焼却施設流末水路整備に係る実施設計業務</w:t>
            </w:r>
            <w:r w:rsidR="000A73BF" w:rsidRPr="001128DB">
              <w:rPr>
                <w:rFonts w:ascii="ＭＳ ゴシック" w:eastAsia="ＭＳ ゴシック" w:hAnsi="ＭＳ ゴシック" w:cs="ＭＳ Ｐゴシック" w:hint="eastAsia"/>
                <w:b/>
                <w:kern w:val="0"/>
                <w:sz w:val="18"/>
                <w:szCs w:val="18"/>
              </w:rPr>
              <w:t>委託</w:t>
            </w:r>
            <w:r w:rsidR="000A73BF">
              <w:rPr>
                <w:rFonts w:ascii="ＭＳ ゴシック" w:eastAsia="ＭＳ ゴシック" w:hAnsi="ＭＳ ゴシック" w:cs="ＭＳ Ｐゴシック" w:hint="eastAsia"/>
                <w:b/>
                <w:kern w:val="0"/>
                <w:sz w:val="18"/>
                <w:szCs w:val="18"/>
              </w:rPr>
              <w:t>料</w:t>
            </w:r>
          </w:p>
        </w:tc>
        <w:tc>
          <w:tcPr>
            <w:tcW w:w="6380" w:type="dxa"/>
            <w:vMerge w:val="restart"/>
          </w:tcPr>
          <w:p w14:paraId="6270D863"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(1) 事業の概要</w:t>
            </w:r>
          </w:p>
          <w:p w14:paraId="1BD2D34A" w14:textId="77777777" w:rsidR="00C15DEF" w:rsidRPr="00F41AB6" w:rsidRDefault="00C15DEF" w:rsidP="006B1D89">
            <w:pPr>
              <w:widowControl/>
              <w:spacing w:line="240" w:lineRule="exact"/>
              <w:ind w:leftChars="100" w:left="210"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泉井地内の</w:t>
            </w:r>
            <w:r w:rsidRPr="00F41AB6">
              <w:rPr>
                <w:rFonts w:ascii="ＭＳ 明朝" w:hAnsi="ＭＳ 明朝" w:cs="ＭＳ Ｐゴシック"/>
                <w:kern w:val="0"/>
                <w:sz w:val="18"/>
                <w:szCs w:val="18"/>
              </w:rPr>
              <w:t>稲荷谷沼</w:t>
            </w:r>
            <w:r w:rsidRPr="00F41AB6">
              <w:rPr>
                <w:rFonts w:ascii="ＭＳ 明朝" w:hAnsi="ＭＳ 明朝" w:cs="ＭＳ Ｐゴシック" w:hint="eastAsia"/>
                <w:kern w:val="0"/>
                <w:sz w:val="18"/>
                <w:szCs w:val="18"/>
              </w:rPr>
              <w:t>及び熊井地内の</w:t>
            </w:r>
            <w:r w:rsidRPr="00F41AB6">
              <w:rPr>
                <w:rFonts w:ascii="ＭＳ 明朝" w:hAnsi="ＭＳ 明朝" w:cs="ＭＳ Ｐゴシック"/>
                <w:kern w:val="0"/>
                <w:sz w:val="18"/>
                <w:szCs w:val="18"/>
              </w:rPr>
              <w:t>能瀬ヶ沢沼</w:t>
            </w:r>
            <w:r w:rsidRPr="00F41AB6">
              <w:rPr>
                <w:rFonts w:ascii="ＭＳ 明朝" w:hAnsi="ＭＳ 明朝" w:cs="ＭＳ Ｐゴシック" w:hint="eastAsia"/>
                <w:kern w:val="0"/>
                <w:sz w:val="18"/>
                <w:szCs w:val="18"/>
              </w:rPr>
              <w:t>の流末水路整備の実施設計業務並びに出来高設計業務委託</w:t>
            </w:r>
            <w:r w:rsidRPr="00F41AB6">
              <w:rPr>
                <w:rFonts w:asciiTheme="minorEastAsia" w:eastAsiaTheme="minorEastAsia" w:hAnsiTheme="minorEastAsia" w:cs="ＭＳ Ｐゴシック" w:hint="eastAsia"/>
                <w:kern w:val="0"/>
                <w:sz w:val="18"/>
                <w:szCs w:val="18"/>
              </w:rPr>
              <w:t>である。</w:t>
            </w:r>
          </w:p>
          <w:p w14:paraId="02008A2A" w14:textId="77777777" w:rsidR="00C15DEF" w:rsidRPr="00F41AB6" w:rsidRDefault="00C15DEF" w:rsidP="006B1D89">
            <w:pPr>
              <w:widowControl/>
              <w:spacing w:line="240" w:lineRule="exact"/>
              <w:rPr>
                <w:rFonts w:ascii="ＭＳ ゴシック" w:eastAsia="ＭＳ ゴシック" w:hAnsi="ＭＳ ゴシック" w:cs="ＭＳ Ｐゴシック"/>
                <w:b/>
                <w:kern w:val="0"/>
                <w:sz w:val="18"/>
                <w:szCs w:val="18"/>
              </w:rPr>
            </w:pPr>
          </w:p>
          <w:p w14:paraId="785E0B26" w14:textId="7F35CE3D"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(2) 当初予算と決算額が大きく異なる場合は、その理由</w:t>
            </w:r>
          </w:p>
          <w:p w14:paraId="4ADEA9BD" w14:textId="6F496889" w:rsidR="00800E91" w:rsidRPr="00F41AB6" w:rsidRDefault="00800E91" w:rsidP="006B1D89">
            <w:pPr>
              <w:widowControl/>
              <w:spacing w:line="240" w:lineRule="exact"/>
              <w:ind w:leftChars="100" w:left="210"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整備工事が令和5年度繰り越し事業となったため、出来高設計を含む本業務も令和5年度へ繰り越しとなったため。</w:t>
            </w:r>
          </w:p>
          <w:p w14:paraId="5B229817" w14:textId="77777777" w:rsidR="00800E91" w:rsidRPr="00F41AB6" w:rsidRDefault="00800E91" w:rsidP="006B1D89">
            <w:pPr>
              <w:widowControl/>
              <w:spacing w:line="240" w:lineRule="exact"/>
              <w:ind w:left="180" w:hangingChars="100" w:hanging="180"/>
              <w:rPr>
                <w:rFonts w:ascii="ＭＳ ゴシック" w:eastAsia="ＭＳ ゴシック" w:hAnsi="ＭＳ ゴシック" w:cs="ＭＳ Ｐゴシック"/>
                <w:bCs/>
                <w:kern w:val="0"/>
                <w:sz w:val="18"/>
                <w:szCs w:val="18"/>
              </w:rPr>
            </w:pPr>
          </w:p>
          <w:p w14:paraId="5931A1CA"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(3) 成果及び評価並びに改善点</w:t>
            </w:r>
          </w:p>
          <w:p w14:paraId="6018B0C0" w14:textId="77777777" w:rsidR="00800E91" w:rsidRPr="00F41AB6" w:rsidRDefault="00800E91"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p>
        </w:tc>
      </w:tr>
      <w:tr w:rsidR="00800E91" w:rsidRPr="001128DB" w14:paraId="5EFB4422" w14:textId="77777777" w:rsidTr="00F41AB6">
        <w:trPr>
          <w:trHeight w:val="227"/>
        </w:trPr>
        <w:tc>
          <w:tcPr>
            <w:tcW w:w="567" w:type="dxa"/>
            <w:vMerge/>
            <w:noWrap/>
            <w:vAlign w:val="center"/>
          </w:tcPr>
          <w:p w14:paraId="2761A0AC"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675DA845"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vAlign w:val="center"/>
          </w:tcPr>
          <w:p w14:paraId="0F0D4B57"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1,650千円</w:t>
            </w:r>
          </w:p>
        </w:tc>
        <w:tc>
          <w:tcPr>
            <w:tcW w:w="6380" w:type="dxa"/>
            <w:vMerge/>
            <w:vAlign w:val="center"/>
          </w:tcPr>
          <w:p w14:paraId="0C100E24"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67A59B85" w14:textId="77777777" w:rsidTr="00F41AB6">
        <w:trPr>
          <w:trHeight w:val="227"/>
        </w:trPr>
        <w:tc>
          <w:tcPr>
            <w:tcW w:w="567" w:type="dxa"/>
            <w:vMerge/>
            <w:noWrap/>
            <w:vAlign w:val="center"/>
          </w:tcPr>
          <w:p w14:paraId="6871AA03"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tcPr>
          <w:p w14:paraId="6B9410E0"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44"/>
              </w:rPr>
              <w:t>予算現</w:t>
            </w:r>
            <w:r w:rsidRPr="00800E91">
              <w:rPr>
                <w:rFonts w:ascii="ＭＳ ゴシック" w:eastAsia="ＭＳ ゴシック" w:hAnsi="ＭＳ ゴシック" w:cs="ＭＳ Ｐゴシック" w:hint="eastAsia"/>
                <w:kern w:val="0"/>
                <w:sz w:val="18"/>
                <w:szCs w:val="18"/>
                <w:fitText w:val="900" w:id="-1228687344"/>
              </w:rPr>
              <w:t>額</w:t>
            </w:r>
          </w:p>
        </w:tc>
        <w:tc>
          <w:tcPr>
            <w:tcW w:w="1562" w:type="dxa"/>
            <w:shd w:val="clear" w:color="auto" w:fill="F2F2F2"/>
            <w:vAlign w:val="center"/>
          </w:tcPr>
          <w:p w14:paraId="2A584EC6"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1,650千円</w:t>
            </w:r>
          </w:p>
        </w:tc>
        <w:tc>
          <w:tcPr>
            <w:tcW w:w="6380" w:type="dxa"/>
            <w:vMerge/>
            <w:vAlign w:val="center"/>
          </w:tcPr>
          <w:p w14:paraId="18D2BCE7"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7EEE4ED8" w14:textId="77777777" w:rsidTr="00F41AB6">
        <w:trPr>
          <w:trHeight w:val="227"/>
        </w:trPr>
        <w:tc>
          <w:tcPr>
            <w:tcW w:w="567" w:type="dxa"/>
            <w:vMerge/>
            <w:noWrap/>
            <w:vAlign w:val="center"/>
          </w:tcPr>
          <w:p w14:paraId="574C2098"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1E8B5AE9"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vAlign w:val="center"/>
          </w:tcPr>
          <w:p w14:paraId="632B6180"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80" w:type="dxa"/>
            <w:vMerge/>
            <w:vAlign w:val="center"/>
          </w:tcPr>
          <w:p w14:paraId="124868EF"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09971D0D" w14:textId="77777777" w:rsidTr="00F41AB6">
        <w:trPr>
          <w:trHeight w:val="962"/>
        </w:trPr>
        <w:tc>
          <w:tcPr>
            <w:tcW w:w="567" w:type="dxa"/>
            <w:vMerge/>
            <w:noWrap/>
            <w:vAlign w:val="center"/>
          </w:tcPr>
          <w:p w14:paraId="1753B340"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tcPr>
          <w:p w14:paraId="01105E9E" w14:textId="7C1BBCEE"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6C0A87FF"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04B77E37" w14:textId="77777777" w:rsidR="00800E91"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C15DEF" w:rsidRPr="00F41AB6">
              <w:rPr>
                <w:rFonts w:ascii="ＭＳ ゴシック" w:eastAsia="ＭＳ ゴシック" w:hAnsi="ＭＳ ゴシック" w:cs="ＭＳ Ｐゴシック" w:hint="eastAsia"/>
                <w:kern w:val="0"/>
                <w:sz w:val="18"/>
                <w:szCs w:val="18"/>
              </w:rPr>
              <w:t>まち・人・しごと（雇用創出・基礎的インフラ等整備）</w:t>
            </w:r>
          </w:p>
          <w:p w14:paraId="6B102F1B" w14:textId="30A35318" w:rsidR="00F41AB6" w:rsidRPr="00F41AB6" w:rsidRDefault="00F41AB6" w:rsidP="00800E91">
            <w:pPr>
              <w:widowControl/>
              <w:spacing w:line="240" w:lineRule="exact"/>
              <w:rPr>
                <w:rFonts w:ascii="ＭＳ ゴシック" w:eastAsia="ＭＳ ゴシック" w:hAnsi="ＭＳ ゴシック" w:cs="ＭＳ Ｐゴシック"/>
                <w:kern w:val="0"/>
                <w:sz w:val="18"/>
                <w:szCs w:val="18"/>
              </w:rPr>
            </w:pPr>
          </w:p>
        </w:tc>
        <w:tc>
          <w:tcPr>
            <w:tcW w:w="6380" w:type="dxa"/>
            <w:vMerge/>
            <w:vAlign w:val="center"/>
          </w:tcPr>
          <w:p w14:paraId="66EC12B8"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3E22F4F6" w14:textId="77777777" w:rsidTr="006B1D89">
        <w:trPr>
          <w:trHeight w:val="340"/>
        </w:trPr>
        <w:tc>
          <w:tcPr>
            <w:tcW w:w="567" w:type="dxa"/>
            <w:vMerge w:val="restart"/>
            <w:noWrap/>
          </w:tcPr>
          <w:p w14:paraId="05422709"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55E0374B" w14:textId="17A520AA"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149</w:t>
            </w:r>
          </w:p>
          <w:p w14:paraId="15B62CD6"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7BB6F1D0" w14:textId="77777777" w:rsidR="00E95B5E" w:rsidRPr="001128DB" w:rsidRDefault="00E95B5E" w:rsidP="00E95B5E">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01BEA91E"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vAlign w:val="center"/>
          </w:tcPr>
          <w:p w14:paraId="0A6A9E6C"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焼却施設流末水路整備工事</w:t>
            </w:r>
          </w:p>
        </w:tc>
        <w:tc>
          <w:tcPr>
            <w:tcW w:w="6380" w:type="dxa"/>
            <w:vMerge w:val="restart"/>
          </w:tcPr>
          <w:p w14:paraId="374C4365"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(1) 事業の概要</w:t>
            </w:r>
          </w:p>
          <w:p w14:paraId="0744DBE2" w14:textId="77777777" w:rsidR="00C15DEF" w:rsidRPr="00F41AB6" w:rsidRDefault="00C15DEF"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F41AB6">
              <w:rPr>
                <w:rFonts w:ascii="ＭＳ 明朝" w:hAnsi="ＭＳ 明朝" w:cs="ＭＳ Ｐゴシック" w:hint="eastAsia"/>
                <w:kern w:val="0"/>
                <w:sz w:val="18"/>
                <w:szCs w:val="18"/>
              </w:rPr>
              <w:t>泉井地内の</w:t>
            </w:r>
            <w:r w:rsidRPr="00F41AB6">
              <w:rPr>
                <w:rFonts w:ascii="ＭＳ 明朝" w:hAnsi="ＭＳ 明朝" w:cs="ＭＳ Ｐゴシック"/>
                <w:kern w:val="0"/>
                <w:sz w:val="18"/>
                <w:szCs w:val="18"/>
              </w:rPr>
              <w:t>稲荷谷沼</w:t>
            </w:r>
            <w:r w:rsidRPr="00F41AB6">
              <w:rPr>
                <w:rFonts w:ascii="ＭＳ 明朝" w:hAnsi="ＭＳ 明朝" w:cs="ＭＳ Ｐゴシック" w:hint="eastAsia"/>
                <w:kern w:val="0"/>
                <w:sz w:val="18"/>
                <w:szCs w:val="18"/>
              </w:rPr>
              <w:t>及び熊井地内の</w:t>
            </w:r>
            <w:r w:rsidRPr="00F41AB6">
              <w:rPr>
                <w:rFonts w:ascii="ＭＳ 明朝" w:hAnsi="ＭＳ 明朝" w:cs="ＭＳ Ｐゴシック"/>
                <w:kern w:val="0"/>
                <w:sz w:val="18"/>
                <w:szCs w:val="18"/>
              </w:rPr>
              <w:t>能瀬ヶ沢沼</w:t>
            </w:r>
            <w:r w:rsidRPr="00F41AB6">
              <w:rPr>
                <w:rFonts w:ascii="ＭＳ 明朝" w:hAnsi="ＭＳ 明朝" w:cs="ＭＳ Ｐゴシック" w:hint="eastAsia"/>
                <w:kern w:val="0"/>
                <w:sz w:val="18"/>
                <w:szCs w:val="18"/>
              </w:rPr>
              <w:t>の流末水路の排水能力の向上を目的とした改修工事</w:t>
            </w:r>
            <w:r w:rsidRPr="00F41AB6">
              <w:rPr>
                <w:rFonts w:asciiTheme="minorEastAsia" w:eastAsiaTheme="minorEastAsia" w:hAnsiTheme="minorEastAsia" w:cs="ＭＳ Ｐゴシック" w:hint="eastAsia"/>
                <w:kern w:val="0"/>
                <w:sz w:val="18"/>
                <w:szCs w:val="18"/>
              </w:rPr>
              <w:t>である。</w:t>
            </w:r>
          </w:p>
          <w:p w14:paraId="4E1CBFD2" w14:textId="77777777" w:rsidR="00800E91" w:rsidRPr="00F41AB6" w:rsidRDefault="00800E91" w:rsidP="006B1D89">
            <w:pPr>
              <w:widowControl/>
              <w:spacing w:line="240" w:lineRule="exact"/>
              <w:rPr>
                <w:rFonts w:asciiTheme="minorEastAsia" w:eastAsiaTheme="minorEastAsia" w:hAnsiTheme="minorEastAsia" w:cs="ＭＳ Ｐゴシック"/>
                <w:b/>
                <w:kern w:val="0"/>
                <w:sz w:val="18"/>
                <w:szCs w:val="18"/>
              </w:rPr>
            </w:pPr>
          </w:p>
          <w:p w14:paraId="3FF7B401"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(2) 当初予算と決算額が大きく異なる場合は、その理由</w:t>
            </w:r>
          </w:p>
          <w:p w14:paraId="1CC1669A" w14:textId="4592071A" w:rsidR="00800E91" w:rsidRPr="00F41AB6" w:rsidRDefault="00800E91" w:rsidP="006B1D89">
            <w:pPr>
              <w:widowControl/>
              <w:spacing w:line="240" w:lineRule="exact"/>
              <w:ind w:leftChars="100" w:left="210"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当初予定どおりに実施設計を完了し入札を行ったが、二度に渡る入札の不調により、町内事業者と随意契約による契約を締結し、令和5年度への繰り越しとなった。</w:t>
            </w:r>
          </w:p>
          <w:p w14:paraId="4289EC6D" w14:textId="77777777" w:rsidR="00800E91" w:rsidRPr="00F41AB6" w:rsidRDefault="00800E91" w:rsidP="006B1D89">
            <w:pPr>
              <w:widowControl/>
              <w:spacing w:line="240" w:lineRule="exact"/>
              <w:ind w:left="181" w:hangingChars="100" w:hanging="181"/>
              <w:rPr>
                <w:rFonts w:ascii="ＭＳ ゴシック" w:eastAsia="ＭＳ ゴシック" w:hAnsi="ＭＳ ゴシック" w:cs="ＭＳ Ｐゴシック"/>
                <w:b/>
                <w:kern w:val="0"/>
                <w:sz w:val="18"/>
                <w:szCs w:val="18"/>
              </w:rPr>
            </w:pPr>
          </w:p>
          <w:p w14:paraId="403FDA34"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(3) 成果及び評価並びに改善点</w:t>
            </w:r>
          </w:p>
          <w:p w14:paraId="6CA2D71A"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p>
        </w:tc>
      </w:tr>
      <w:tr w:rsidR="00800E91" w:rsidRPr="001128DB" w14:paraId="17646886" w14:textId="77777777" w:rsidTr="00F41AB6">
        <w:trPr>
          <w:trHeight w:val="227"/>
        </w:trPr>
        <w:tc>
          <w:tcPr>
            <w:tcW w:w="567" w:type="dxa"/>
            <w:vMerge/>
            <w:noWrap/>
            <w:vAlign w:val="center"/>
          </w:tcPr>
          <w:p w14:paraId="5E1C463A"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7DBEF622"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vAlign w:val="center"/>
          </w:tcPr>
          <w:p w14:paraId="21F5791B"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24,970千円</w:t>
            </w:r>
          </w:p>
        </w:tc>
        <w:tc>
          <w:tcPr>
            <w:tcW w:w="6380" w:type="dxa"/>
            <w:vMerge/>
            <w:vAlign w:val="center"/>
          </w:tcPr>
          <w:p w14:paraId="6133B2EF"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5E44E8E4" w14:textId="77777777" w:rsidTr="00F41AB6">
        <w:trPr>
          <w:trHeight w:val="227"/>
        </w:trPr>
        <w:tc>
          <w:tcPr>
            <w:tcW w:w="567" w:type="dxa"/>
            <w:vMerge/>
            <w:noWrap/>
            <w:vAlign w:val="center"/>
          </w:tcPr>
          <w:p w14:paraId="020A8D2A"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tcPr>
          <w:p w14:paraId="69D62560"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60"/>
              </w:rPr>
              <w:t>予算現</w:t>
            </w:r>
            <w:r w:rsidRPr="00800E91">
              <w:rPr>
                <w:rFonts w:ascii="ＭＳ ゴシック" w:eastAsia="ＭＳ ゴシック" w:hAnsi="ＭＳ ゴシック" w:cs="ＭＳ Ｐゴシック" w:hint="eastAsia"/>
                <w:kern w:val="0"/>
                <w:sz w:val="18"/>
                <w:szCs w:val="18"/>
                <w:fitText w:val="900" w:id="-1228687360"/>
              </w:rPr>
              <w:t>額</w:t>
            </w:r>
          </w:p>
        </w:tc>
        <w:tc>
          <w:tcPr>
            <w:tcW w:w="1562" w:type="dxa"/>
            <w:shd w:val="clear" w:color="auto" w:fill="F2F2F2"/>
            <w:vAlign w:val="center"/>
          </w:tcPr>
          <w:p w14:paraId="5764B8A8"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29,964千円</w:t>
            </w:r>
          </w:p>
        </w:tc>
        <w:tc>
          <w:tcPr>
            <w:tcW w:w="6380" w:type="dxa"/>
            <w:vMerge/>
            <w:vAlign w:val="center"/>
          </w:tcPr>
          <w:p w14:paraId="4E0CDB46"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2A23D48E" w14:textId="77777777" w:rsidTr="00F41AB6">
        <w:trPr>
          <w:trHeight w:val="227"/>
        </w:trPr>
        <w:tc>
          <w:tcPr>
            <w:tcW w:w="567" w:type="dxa"/>
            <w:vMerge/>
            <w:noWrap/>
            <w:vAlign w:val="center"/>
          </w:tcPr>
          <w:p w14:paraId="14A75237"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7209C438"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vAlign w:val="center"/>
          </w:tcPr>
          <w:p w14:paraId="7BB99A0B"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80" w:type="dxa"/>
            <w:vMerge/>
            <w:vAlign w:val="center"/>
          </w:tcPr>
          <w:p w14:paraId="1A578206"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1DED7D44" w14:textId="77777777" w:rsidTr="00F41AB6">
        <w:trPr>
          <w:trHeight w:val="614"/>
        </w:trPr>
        <w:tc>
          <w:tcPr>
            <w:tcW w:w="567" w:type="dxa"/>
            <w:vMerge/>
            <w:noWrap/>
            <w:vAlign w:val="center"/>
          </w:tcPr>
          <w:p w14:paraId="3B9E2427"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tcPr>
          <w:p w14:paraId="21476051"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4A46CB48"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38A6B70F" w14:textId="77777777" w:rsidR="00800E91"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C15DEF" w:rsidRPr="00F41AB6">
              <w:rPr>
                <w:rFonts w:ascii="ＭＳ ゴシック" w:eastAsia="ＭＳ ゴシック" w:hAnsi="ＭＳ ゴシック" w:cs="ＭＳ Ｐゴシック" w:hint="eastAsia"/>
                <w:kern w:val="0"/>
                <w:sz w:val="18"/>
                <w:szCs w:val="18"/>
              </w:rPr>
              <w:t>まち・人・しごと（雇用創出・基礎的インフラ等整備）</w:t>
            </w:r>
          </w:p>
          <w:p w14:paraId="18F16A6A" w14:textId="0E71A3D4" w:rsidR="00F41AB6" w:rsidRPr="00F41AB6" w:rsidRDefault="00F41AB6" w:rsidP="00800E91">
            <w:pPr>
              <w:widowControl/>
              <w:spacing w:line="240" w:lineRule="exact"/>
              <w:rPr>
                <w:rFonts w:ascii="ＭＳ ゴシック" w:eastAsia="ＭＳ ゴシック" w:hAnsi="ＭＳ ゴシック" w:cs="ＭＳ Ｐゴシック"/>
                <w:kern w:val="0"/>
                <w:sz w:val="18"/>
                <w:szCs w:val="18"/>
              </w:rPr>
            </w:pPr>
          </w:p>
        </w:tc>
        <w:tc>
          <w:tcPr>
            <w:tcW w:w="6380" w:type="dxa"/>
            <w:vMerge/>
            <w:vAlign w:val="center"/>
          </w:tcPr>
          <w:p w14:paraId="008C3582"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2E70C5BE" w14:textId="77777777" w:rsidTr="006B1D89">
        <w:trPr>
          <w:trHeight w:val="340"/>
        </w:trPr>
        <w:tc>
          <w:tcPr>
            <w:tcW w:w="567" w:type="dxa"/>
            <w:vMerge w:val="restart"/>
            <w:noWrap/>
          </w:tcPr>
          <w:p w14:paraId="3AEB66A8"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73CE0EE9" w14:textId="00CD7D72"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150</w:t>
            </w:r>
          </w:p>
          <w:p w14:paraId="431EFAED"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168D40B9"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43F8BEE4"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38C007D2"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vAlign w:val="center"/>
          </w:tcPr>
          <w:p w14:paraId="39F8D8B5" w14:textId="77777777" w:rsidR="00800E91" w:rsidRPr="001128DB" w:rsidRDefault="00800E91" w:rsidP="002B5A18">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小規模土地改良事業</w:t>
            </w:r>
          </w:p>
        </w:tc>
        <w:tc>
          <w:tcPr>
            <w:tcW w:w="6380" w:type="dxa"/>
            <w:vMerge w:val="restart"/>
          </w:tcPr>
          <w:p w14:paraId="1A9E744B"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(1) 事業の概要</w:t>
            </w:r>
          </w:p>
          <w:p w14:paraId="6709895B" w14:textId="77777777" w:rsidR="00C15DEF" w:rsidRPr="00F41AB6" w:rsidRDefault="00C15DEF" w:rsidP="006B1D89">
            <w:pPr>
              <w:widowControl/>
              <w:spacing w:line="240" w:lineRule="exact"/>
              <w:ind w:leftChars="100" w:left="210" w:firstLineChars="100" w:firstLine="180"/>
              <w:rPr>
                <w:rFonts w:asciiTheme="minorEastAsia" w:eastAsiaTheme="minorEastAsia" w:hAnsiTheme="minorEastAsia"/>
                <w:sz w:val="18"/>
                <w:szCs w:val="18"/>
              </w:rPr>
            </w:pPr>
            <w:r w:rsidRPr="00F41AB6">
              <w:rPr>
                <w:rFonts w:asciiTheme="minorEastAsia" w:eastAsiaTheme="minorEastAsia" w:hAnsiTheme="minorEastAsia" w:hint="eastAsia"/>
                <w:sz w:val="18"/>
                <w:szCs w:val="18"/>
              </w:rPr>
              <w:t>須地地区揚水ポンプ交換工事への補助金交付事業である。補助率1／2</w:t>
            </w:r>
          </w:p>
          <w:p w14:paraId="7067D947" w14:textId="77777777" w:rsidR="00800E91" w:rsidRPr="00F41AB6" w:rsidRDefault="00800E91" w:rsidP="006B1D89">
            <w:pPr>
              <w:widowControl/>
              <w:spacing w:line="240" w:lineRule="exact"/>
              <w:rPr>
                <w:rFonts w:asciiTheme="minorEastAsia" w:eastAsiaTheme="minorEastAsia" w:hAnsiTheme="minorEastAsia" w:cs="ＭＳ Ｐゴシック"/>
                <w:b/>
                <w:kern w:val="0"/>
                <w:sz w:val="18"/>
                <w:szCs w:val="18"/>
              </w:rPr>
            </w:pPr>
          </w:p>
          <w:p w14:paraId="5B077ADE" w14:textId="77777777" w:rsidR="00800E91" w:rsidRPr="00F41AB6" w:rsidRDefault="00800E91" w:rsidP="006B1D89">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b/>
                <w:kern w:val="0"/>
                <w:sz w:val="18"/>
                <w:szCs w:val="18"/>
              </w:rPr>
              <w:t>(2) 当初予算と決算額が大きく異なる場合は、その理由</w:t>
            </w:r>
          </w:p>
          <w:p w14:paraId="49017D13" w14:textId="77777777" w:rsidR="00800E91" w:rsidRPr="00F41AB6" w:rsidRDefault="00800E91" w:rsidP="006B1D89">
            <w:pPr>
              <w:widowControl/>
              <w:spacing w:line="240" w:lineRule="exact"/>
              <w:ind w:firstLineChars="200" w:firstLine="361"/>
              <w:rPr>
                <w:rFonts w:ascii="ＭＳ ゴシック" w:eastAsia="ＭＳ ゴシック" w:hAnsi="ＭＳ ゴシック" w:cs="ＭＳ Ｐゴシック"/>
                <w:b/>
                <w:kern w:val="0"/>
                <w:sz w:val="18"/>
                <w:szCs w:val="18"/>
              </w:rPr>
            </w:pPr>
          </w:p>
          <w:p w14:paraId="5928275B"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r w:rsidRPr="00F41AB6">
              <w:rPr>
                <w:rFonts w:ascii="ＭＳ ゴシック" w:eastAsia="ＭＳ ゴシック" w:hAnsi="ＭＳ ゴシック" w:cs="ＭＳ Ｐゴシック" w:hint="eastAsia"/>
                <w:b/>
                <w:kern w:val="0"/>
                <w:sz w:val="18"/>
                <w:szCs w:val="18"/>
              </w:rPr>
              <w:t>(3) 成果及び評価並びに改善点</w:t>
            </w:r>
          </w:p>
          <w:p w14:paraId="747AA5A6" w14:textId="77777777" w:rsidR="00800E91" w:rsidRPr="00F41AB6" w:rsidRDefault="00800E91" w:rsidP="006B1D89">
            <w:pPr>
              <w:widowControl/>
              <w:spacing w:line="240" w:lineRule="exact"/>
              <w:ind w:leftChars="86" w:left="181" w:firstLineChars="100" w:firstLine="180"/>
              <w:rPr>
                <w:rFonts w:ascii="ＭＳ 明朝" w:hAnsi="ＭＳ 明朝" w:cs="ＭＳ Ｐゴシック"/>
                <w:kern w:val="0"/>
                <w:sz w:val="18"/>
                <w:szCs w:val="18"/>
              </w:rPr>
            </w:pPr>
            <w:r w:rsidRPr="00F41AB6">
              <w:rPr>
                <w:rFonts w:ascii="ＭＳ 明朝" w:hAnsi="ＭＳ 明朝" w:cs="ＭＳ Ｐゴシック" w:hint="eastAsia"/>
                <w:kern w:val="0"/>
                <w:sz w:val="18"/>
                <w:szCs w:val="18"/>
              </w:rPr>
              <w:t>須江地区の農業の安定経営の継続への取組が図れた。</w:t>
            </w:r>
          </w:p>
          <w:p w14:paraId="2031B81C" w14:textId="77777777" w:rsidR="00800E91" w:rsidRPr="00F41AB6" w:rsidRDefault="00800E91" w:rsidP="006B1D89">
            <w:pPr>
              <w:widowControl/>
              <w:spacing w:line="240" w:lineRule="exact"/>
              <w:rPr>
                <w:rFonts w:ascii="ＭＳ ゴシック" w:eastAsia="ＭＳ ゴシック" w:hAnsi="ＭＳ ゴシック" w:cs="ＭＳ Ｐゴシック"/>
                <w:b/>
                <w:kern w:val="0"/>
                <w:sz w:val="18"/>
                <w:szCs w:val="18"/>
              </w:rPr>
            </w:pPr>
          </w:p>
        </w:tc>
      </w:tr>
      <w:tr w:rsidR="00800E91" w:rsidRPr="001128DB" w14:paraId="3EF9A995" w14:textId="77777777" w:rsidTr="00F41AB6">
        <w:trPr>
          <w:trHeight w:val="227"/>
        </w:trPr>
        <w:tc>
          <w:tcPr>
            <w:tcW w:w="567" w:type="dxa"/>
            <w:vMerge/>
            <w:noWrap/>
            <w:vAlign w:val="center"/>
          </w:tcPr>
          <w:p w14:paraId="375ECD03"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4AEBAE67"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shd w:val="clear" w:color="auto" w:fill="F2F2F2"/>
            <w:vAlign w:val="center"/>
          </w:tcPr>
          <w:p w14:paraId="4E8E75BE"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200千円</w:t>
            </w:r>
          </w:p>
        </w:tc>
        <w:tc>
          <w:tcPr>
            <w:tcW w:w="6380" w:type="dxa"/>
            <w:vMerge/>
            <w:vAlign w:val="center"/>
          </w:tcPr>
          <w:p w14:paraId="4A47C913"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3B1F3296" w14:textId="77777777" w:rsidTr="00F41AB6">
        <w:trPr>
          <w:trHeight w:val="227"/>
        </w:trPr>
        <w:tc>
          <w:tcPr>
            <w:tcW w:w="567" w:type="dxa"/>
            <w:vMerge/>
            <w:noWrap/>
            <w:vAlign w:val="center"/>
          </w:tcPr>
          <w:p w14:paraId="0AEB7E24"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tcPr>
          <w:p w14:paraId="0752E9B9"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59"/>
              </w:rPr>
              <w:t>予算現</w:t>
            </w:r>
            <w:r w:rsidRPr="00800E91">
              <w:rPr>
                <w:rFonts w:ascii="ＭＳ ゴシック" w:eastAsia="ＭＳ ゴシック" w:hAnsi="ＭＳ ゴシック" w:cs="ＭＳ Ｐゴシック" w:hint="eastAsia"/>
                <w:kern w:val="0"/>
                <w:sz w:val="18"/>
                <w:szCs w:val="18"/>
                <w:fitText w:val="900" w:id="-1228687359"/>
              </w:rPr>
              <w:t>額</w:t>
            </w:r>
          </w:p>
        </w:tc>
        <w:tc>
          <w:tcPr>
            <w:tcW w:w="1562" w:type="dxa"/>
            <w:shd w:val="clear" w:color="auto" w:fill="F2F2F2"/>
            <w:vAlign w:val="center"/>
          </w:tcPr>
          <w:p w14:paraId="12DD0BFE"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20</w:t>
            </w:r>
            <w:r w:rsidRPr="001128DB">
              <w:rPr>
                <w:rFonts w:ascii="ＭＳ ゴシック" w:eastAsia="ＭＳ ゴシック" w:hAnsi="ＭＳ ゴシック" w:cs="ＭＳ Ｐゴシック"/>
                <w:kern w:val="0"/>
                <w:sz w:val="18"/>
                <w:szCs w:val="18"/>
              </w:rPr>
              <w:t>0</w:t>
            </w:r>
            <w:r w:rsidRPr="001128DB">
              <w:rPr>
                <w:rFonts w:ascii="ＭＳ ゴシック" w:eastAsia="ＭＳ ゴシック" w:hAnsi="ＭＳ ゴシック" w:cs="ＭＳ Ｐゴシック" w:hint="eastAsia"/>
                <w:kern w:val="0"/>
                <w:sz w:val="18"/>
                <w:szCs w:val="18"/>
              </w:rPr>
              <w:t>千円</w:t>
            </w:r>
          </w:p>
        </w:tc>
        <w:tc>
          <w:tcPr>
            <w:tcW w:w="6380" w:type="dxa"/>
            <w:vMerge/>
            <w:vAlign w:val="center"/>
          </w:tcPr>
          <w:p w14:paraId="4521C213"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34660B59" w14:textId="77777777" w:rsidTr="00F41AB6">
        <w:trPr>
          <w:trHeight w:val="227"/>
        </w:trPr>
        <w:tc>
          <w:tcPr>
            <w:tcW w:w="567" w:type="dxa"/>
            <w:vMerge/>
            <w:noWrap/>
            <w:vAlign w:val="center"/>
          </w:tcPr>
          <w:p w14:paraId="36E47C9C"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768D3786"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shd w:val="clear" w:color="auto" w:fill="F2F2F2"/>
            <w:vAlign w:val="center"/>
          </w:tcPr>
          <w:p w14:paraId="2297FB21"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126千円</w:t>
            </w:r>
          </w:p>
        </w:tc>
        <w:tc>
          <w:tcPr>
            <w:tcW w:w="6380" w:type="dxa"/>
            <w:vMerge/>
            <w:vAlign w:val="center"/>
          </w:tcPr>
          <w:p w14:paraId="3B89E6BF"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1A45E526" w14:textId="77777777" w:rsidTr="00F41AB6">
        <w:trPr>
          <w:trHeight w:val="920"/>
        </w:trPr>
        <w:tc>
          <w:tcPr>
            <w:tcW w:w="567" w:type="dxa"/>
            <w:vMerge/>
            <w:noWrap/>
            <w:vAlign w:val="center"/>
          </w:tcPr>
          <w:p w14:paraId="49CE26A1"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noWrap/>
          </w:tcPr>
          <w:p w14:paraId="04ACCB67"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p>
          <w:p w14:paraId="7403EAE2" w14:textId="77777777" w:rsidR="00800E91" w:rsidRPr="00F41AB6"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①所 管 課⇒産業環境課</w:t>
            </w:r>
          </w:p>
          <w:p w14:paraId="470E23C3" w14:textId="77777777" w:rsidR="00800E91" w:rsidRDefault="00800E91" w:rsidP="00800E91">
            <w:pPr>
              <w:widowControl/>
              <w:spacing w:line="240" w:lineRule="exact"/>
              <w:rPr>
                <w:rFonts w:ascii="ＭＳ ゴシック" w:eastAsia="ＭＳ ゴシック" w:hAnsi="ＭＳ ゴシック" w:cs="ＭＳ Ｐゴシック"/>
                <w:kern w:val="0"/>
                <w:sz w:val="18"/>
                <w:szCs w:val="18"/>
              </w:rPr>
            </w:pPr>
            <w:r w:rsidRPr="00F41AB6">
              <w:rPr>
                <w:rFonts w:ascii="ＭＳ ゴシック" w:eastAsia="ＭＳ ゴシック" w:hAnsi="ＭＳ ゴシック" w:cs="ＭＳ Ｐゴシック" w:hint="eastAsia"/>
                <w:kern w:val="0"/>
                <w:sz w:val="18"/>
                <w:szCs w:val="18"/>
              </w:rPr>
              <w:t>②総合計画⇒</w:t>
            </w:r>
            <w:r w:rsidR="00C15DEF" w:rsidRPr="00F41AB6">
              <w:rPr>
                <w:rFonts w:ascii="ＭＳ ゴシック" w:eastAsia="ＭＳ ゴシック" w:hAnsi="ＭＳ ゴシック" w:cs="ＭＳ Ｐゴシック" w:hint="eastAsia"/>
                <w:kern w:val="0"/>
                <w:sz w:val="18"/>
                <w:szCs w:val="18"/>
              </w:rPr>
              <w:t>まち・人・しごと（雇用創出・基礎的インフラ等整備）</w:t>
            </w:r>
          </w:p>
          <w:p w14:paraId="5556D058" w14:textId="6EC99961" w:rsidR="00F41AB6" w:rsidRPr="00F41AB6" w:rsidRDefault="00F41AB6" w:rsidP="00800E91">
            <w:pPr>
              <w:widowControl/>
              <w:spacing w:line="240" w:lineRule="exact"/>
              <w:rPr>
                <w:rFonts w:ascii="ＭＳ ゴシック" w:eastAsia="ＭＳ ゴシック" w:hAnsi="ＭＳ ゴシック" w:cs="ＭＳ Ｐゴシック"/>
                <w:kern w:val="0"/>
                <w:sz w:val="18"/>
                <w:szCs w:val="18"/>
              </w:rPr>
            </w:pPr>
          </w:p>
        </w:tc>
        <w:tc>
          <w:tcPr>
            <w:tcW w:w="6380" w:type="dxa"/>
            <w:vMerge/>
            <w:vAlign w:val="center"/>
          </w:tcPr>
          <w:p w14:paraId="7E839DB3"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bl>
    <w:p w14:paraId="121FAEB1" w14:textId="1CA1901A" w:rsidR="00037B83" w:rsidRDefault="00037B83"/>
    <w:p w14:paraId="7D21F6B4" w14:textId="77777777" w:rsidR="00037B83" w:rsidRDefault="00037B83">
      <w:pPr>
        <w:widowControl/>
        <w:jc w:val="left"/>
      </w:pPr>
      <w:r>
        <w:br w:type="page"/>
      </w:r>
    </w:p>
    <w:tbl>
      <w:tblPr>
        <w:tblW w:w="96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5"/>
        <w:gridCol w:w="37"/>
        <w:gridCol w:w="1525"/>
        <w:gridCol w:w="6380"/>
      </w:tblGrid>
      <w:tr w:rsidR="00800E91" w:rsidRPr="001128DB" w14:paraId="467A6598" w14:textId="77777777" w:rsidTr="006B1D89">
        <w:trPr>
          <w:trHeight w:val="510"/>
        </w:trPr>
        <w:tc>
          <w:tcPr>
            <w:tcW w:w="567" w:type="dxa"/>
            <w:vMerge w:val="restart"/>
            <w:noWrap/>
          </w:tcPr>
          <w:p w14:paraId="0674A5DF"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440BFEEE" w14:textId="5A19D123"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151</w:t>
            </w:r>
          </w:p>
          <w:p w14:paraId="1B3FBCAA"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67175C60" w14:textId="77777777" w:rsidR="00E95B5E" w:rsidRPr="001128DB" w:rsidRDefault="00E95B5E" w:rsidP="00E95B5E">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5DA8F43B"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4BA30E75" w14:textId="77777777" w:rsidR="0062012B" w:rsidRPr="001128DB" w:rsidRDefault="0062012B" w:rsidP="0062012B">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r w:rsidRPr="001128DB">
              <w:rPr>
                <w:rFonts w:ascii="ＭＳ ゴシック" w:eastAsia="ＭＳ ゴシック" w:hAnsi="ＭＳ ゴシック" w:hint="eastAsia"/>
                <w:sz w:val="20"/>
                <w:szCs w:val="20"/>
                <w:bdr w:val="single" w:sz="4" w:space="0" w:color="auto"/>
                <w:shd w:val="clear" w:color="auto" w:fill="000000"/>
              </w:rPr>
              <w:t>補</w:t>
            </w:r>
          </w:p>
          <w:p w14:paraId="7B973545"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72E3A335"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21F90DEF"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noWrap/>
          </w:tcPr>
          <w:p w14:paraId="6A985008" w14:textId="77777777" w:rsidR="00800E91" w:rsidRPr="001128DB" w:rsidRDefault="00800E91" w:rsidP="002B5A18">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小規模土地改良事業（災害復旧分）</w:t>
            </w:r>
          </w:p>
        </w:tc>
        <w:tc>
          <w:tcPr>
            <w:tcW w:w="6380" w:type="dxa"/>
            <w:vMerge w:val="restart"/>
          </w:tcPr>
          <w:p w14:paraId="7043244F" w14:textId="77777777" w:rsidR="00800E91" w:rsidRPr="00116A61" w:rsidRDefault="00800E91"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58C9E5CF" w14:textId="77777777" w:rsidR="00C15DEF" w:rsidRPr="00116A61" w:rsidRDefault="00C15DEF" w:rsidP="006B1D89">
            <w:pPr>
              <w:widowControl/>
              <w:spacing w:line="240" w:lineRule="exact"/>
              <w:ind w:leftChars="100" w:left="210" w:firstLineChars="100" w:firstLine="180"/>
              <w:rPr>
                <w:rFonts w:asciiTheme="minorEastAsia" w:eastAsiaTheme="minorEastAsia" w:hAnsiTheme="minorEastAsia"/>
                <w:sz w:val="18"/>
                <w:szCs w:val="18"/>
              </w:rPr>
            </w:pPr>
            <w:r w:rsidRPr="00116A61">
              <w:rPr>
                <w:rFonts w:asciiTheme="minorEastAsia" w:eastAsiaTheme="minorEastAsia" w:hAnsiTheme="minorEastAsia" w:hint="eastAsia"/>
                <w:sz w:val="18"/>
                <w:szCs w:val="18"/>
              </w:rPr>
              <w:t>竹本地区、赤沼地区の揚水ポンプ等交換工事への補助金交付事業である。災害復旧事業として特例の補助率100％で実施する。</w:t>
            </w:r>
          </w:p>
          <w:p w14:paraId="54820A45" w14:textId="77777777" w:rsidR="00C15DEF" w:rsidRPr="00116A61" w:rsidRDefault="00C15DEF" w:rsidP="006B1D89">
            <w:pPr>
              <w:widowControl/>
              <w:spacing w:line="240" w:lineRule="exact"/>
              <w:rPr>
                <w:rFonts w:asciiTheme="minorEastAsia" w:eastAsiaTheme="minorEastAsia" w:hAnsiTheme="minorEastAsia" w:cs="ＭＳ Ｐゴシック"/>
                <w:b/>
                <w:kern w:val="0"/>
                <w:sz w:val="18"/>
                <w:szCs w:val="18"/>
              </w:rPr>
            </w:pPr>
          </w:p>
          <w:p w14:paraId="1BD0CB44" w14:textId="77777777" w:rsidR="00C15DEF" w:rsidRPr="00116A61" w:rsidRDefault="00C15DEF" w:rsidP="006B1D89">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3412AD25" w14:textId="77777777" w:rsidR="00C15DEF" w:rsidRPr="00116A61" w:rsidRDefault="00C15DEF"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Theme="minorEastAsia" w:eastAsiaTheme="minorEastAsia" w:hAnsiTheme="minorEastAsia" w:hint="eastAsia"/>
                <w:sz w:val="18"/>
                <w:szCs w:val="18"/>
              </w:rPr>
              <w:t>大橋地区の揚水ポンプ及びラバー堰の工事については、令和5年度への繰り越し事業として実施する。</w:t>
            </w:r>
          </w:p>
          <w:p w14:paraId="62C7ADDE" w14:textId="77777777" w:rsidR="00800E91" w:rsidRPr="00116A61" w:rsidRDefault="00800E91" w:rsidP="006B1D89">
            <w:pPr>
              <w:widowControl/>
              <w:spacing w:line="240" w:lineRule="exact"/>
              <w:ind w:firstLineChars="200" w:firstLine="361"/>
              <w:rPr>
                <w:rFonts w:ascii="ＭＳ ゴシック" w:eastAsia="ＭＳ ゴシック" w:hAnsi="ＭＳ ゴシック" w:cs="ＭＳ Ｐゴシック"/>
                <w:b/>
                <w:kern w:val="0"/>
                <w:sz w:val="18"/>
                <w:szCs w:val="18"/>
              </w:rPr>
            </w:pPr>
          </w:p>
          <w:p w14:paraId="2165F637" w14:textId="77777777" w:rsidR="00800E91" w:rsidRPr="00116A61" w:rsidRDefault="00800E91"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5FA36A47" w14:textId="77777777" w:rsidR="00800E91" w:rsidRPr="00116A61" w:rsidRDefault="00800E91" w:rsidP="006B1D89">
            <w:pPr>
              <w:widowControl/>
              <w:spacing w:line="240" w:lineRule="exact"/>
              <w:ind w:leftChars="86" w:left="181"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各地域の農業の安定経営の継続への取組が図れた。</w:t>
            </w:r>
          </w:p>
          <w:p w14:paraId="1B311EE1" w14:textId="77777777" w:rsidR="00800E91" w:rsidRPr="00116A61" w:rsidRDefault="00800E91" w:rsidP="006B1D89">
            <w:pPr>
              <w:widowControl/>
              <w:spacing w:line="240" w:lineRule="exact"/>
              <w:rPr>
                <w:rFonts w:ascii="ＭＳ ゴシック" w:eastAsia="ＭＳ ゴシック" w:hAnsi="ＭＳ ゴシック" w:cs="ＭＳ Ｐゴシック"/>
                <w:b/>
                <w:kern w:val="0"/>
                <w:sz w:val="18"/>
                <w:szCs w:val="18"/>
              </w:rPr>
            </w:pPr>
          </w:p>
        </w:tc>
      </w:tr>
      <w:tr w:rsidR="00800E91" w:rsidRPr="001128DB" w14:paraId="07469F7A" w14:textId="77777777" w:rsidTr="00F41AB6">
        <w:trPr>
          <w:trHeight w:val="227"/>
        </w:trPr>
        <w:tc>
          <w:tcPr>
            <w:tcW w:w="567" w:type="dxa"/>
            <w:vMerge/>
            <w:noWrap/>
            <w:vAlign w:val="center"/>
          </w:tcPr>
          <w:p w14:paraId="60985979"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4FAD6E51"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gridSpan w:val="2"/>
            <w:shd w:val="clear" w:color="auto" w:fill="F2F2F2"/>
            <w:vAlign w:val="center"/>
          </w:tcPr>
          <w:p w14:paraId="4B6E00D4"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80" w:type="dxa"/>
            <w:vMerge/>
            <w:vAlign w:val="center"/>
          </w:tcPr>
          <w:p w14:paraId="562291F7"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101C6112" w14:textId="77777777" w:rsidTr="00F41AB6">
        <w:trPr>
          <w:trHeight w:val="227"/>
        </w:trPr>
        <w:tc>
          <w:tcPr>
            <w:tcW w:w="567" w:type="dxa"/>
            <w:vMerge/>
            <w:noWrap/>
            <w:vAlign w:val="center"/>
          </w:tcPr>
          <w:p w14:paraId="3B60D0A1"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tcPr>
          <w:p w14:paraId="0C308B01"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58"/>
              </w:rPr>
              <w:t>予算現</w:t>
            </w:r>
            <w:r w:rsidRPr="00800E91">
              <w:rPr>
                <w:rFonts w:ascii="ＭＳ ゴシック" w:eastAsia="ＭＳ ゴシック" w:hAnsi="ＭＳ ゴシック" w:cs="ＭＳ Ｐゴシック" w:hint="eastAsia"/>
                <w:kern w:val="0"/>
                <w:sz w:val="18"/>
                <w:szCs w:val="18"/>
                <w:fitText w:val="900" w:id="-1228687358"/>
              </w:rPr>
              <w:t>額</w:t>
            </w:r>
          </w:p>
        </w:tc>
        <w:tc>
          <w:tcPr>
            <w:tcW w:w="1562" w:type="dxa"/>
            <w:gridSpan w:val="2"/>
            <w:shd w:val="clear" w:color="auto" w:fill="F2F2F2"/>
            <w:vAlign w:val="center"/>
          </w:tcPr>
          <w:p w14:paraId="3D516906"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5,680千円</w:t>
            </w:r>
          </w:p>
        </w:tc>
        <w:tc>
          <w:tcPr>
            <w:tcW w:w="6380" w:type="dxa"/>
            <w:vMerge/>
            <w:vAlign w:val="center"/>
          </w:tcPr>
          <w:p w14:paraId="7736E5D7"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32618ECE" w14:textId="77777777" w:rsidTr="00F41AB6">
        <w:trPr>
          <w:trHeight w:val="227"/>
        </w:trPr>
        <w:tc>
          <w:tcPr>
            <w:tcW w:w="567" w:type="dxa"/>
            <w:vMerge/>
            <w:noWrap/>
            <w:vAlign w:val="center"/>
          </w:tcPr>
          <w:p w14:paraId="2BC49BAC"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3094EECD"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gridSpan w:val="2"/>
            <w:shd w:val="clear" w:color="auto" w:fill="F2F2F2"/>
            <w:vAlign w:val="center"/>
          </w:tcPr>
          <w:p w14:paraId="5C99F5BA"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640千円</w:t>
            </w:r>
          </w:p>
        </w:tc>
        <w:tc>
          <w:tcPr>
            <w:tcW w:w="6380" w:type="dxa"/>
            <w:vMerge/>
            <w:vAlign w:val="center"/>
          </w:tcPr>
          <w:p w14:paraId="1974D6CF"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0B5E6E3F" w14:textId="77777777" w:rsidTr="00F41AB6">
        <w:trPr>
          <w:trHeight w:val="920"/>
        </w:trPr>
        <w:tc>
          <w:tcPr>
            <w:tcW w:w="567" w:type="dxa"/>
            <w:vMerge/>
            <w:noWrap/>
            <w:vAlign w:val="center"/>
          </w:tcPr>
          <w:p w14:paraId="63B032E0"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noWrap/>
          </w:tcPr>
          <w:p w14:paraId="095F9646" w14:textId="77777777" w:rsidR="00800E91" w:rsidRPr="00116A61" w:rsidRDefault="00800E91" w:rsidP="00800E91">
            <w:pPr>
              <w:widowControl/>
              <w:spacing w:line="240" w:lineRule="exact"/>
              <w:rPr>
                <w:rFonts w:ascii="ＭＳ ゴシック" w:eastAsia="ＭＳ ゴシック" w:hAnsi="ＭＳ ゴシック" w:cs="ＭＳ Ｐゴシック"/>
                <w:kern w:val="0"/>
                <w:sz w:val="18"/>
                <w:szCs w:val="18"/>
              </w:rPr>
            </w:pPr>
          </w:p>
          <w:p w14:paraId="3314B1E7" w14:textId="77777777" w:rsidR="00800E91" w:rsidRPr="00116A61" w:rsidRDefault="00800E91" w:rsidP="00800E91">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課⇒産業環境課</w:t>
            </w:r>
          </w:p>
          <w:p w14:paraId="3BF9C6C8" w14:textId="2926F94D" w:rsidR="00800E91" w:rsidRPr="00116A61" w:rsidRDefault="00800E91" w:rsidP="00800E91">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w:t>
            </w:r>
          </w:p>
        </w:tc>
        <w:tc>
          <w:tcPr>
            <w:tcW w:w="6380" w:type="dxa"/>
            <w:vMerge/>
            <w:vAlign w:val="center"/>
          </w:tcPr>
          <w:p w14:paraId="784BB4A7"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70855CAB" w14:textId="77777777" w:rsidTr="006B1D89">
        <w:trPr>
          <w:trHeight w:val="340"/>
        </w:trPr>
        <w:tc>
          <w:tcPr>
            <w:tcW w:w="567" w:type="dxa"/>
            <w:vMerge w:val="restart"/>
            <w:noWrap/>
          </w:tcPr>
          <w:p w14:paraId="40B818DD"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719EB60A" w14:textId="12C2C83E"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152</w:t>
            </w:r>
          </w:p>
          <w:p w14:paraId="70BAA314"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430F2370"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noWrap/>
            <w:vAlign w:val="center"/>
          </w:tcPr>
          <w:p w14:paraId="36CF4C31"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多面的機能支援事業負担金</w:t>
            </w:r>
          </w:p>
        </w:tc>
        <w:tc>
          <w:tcPr>
            <w:tcW w:w="6380" w:type="dxa"/>
            <w:vMerge w:val="restart"/>
          </w:tcPr>
          <w:p w14:paraId="49AAB8BC" w14:textId="77777777" w:rsidR="00800E91" w:rsidRPr="00116A61" w:rsidRDefault="00800E91"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18DEF67E" w14:textId="77777777" w:rsidR="00C15DEF" w:rsidRPr="00116A61" w:rsidRDefault="00C15DEF" w:rsidP="006B1D89">
            <w:pPr>
              <w:widowControl/>
              <w:spacing w:line="240" w:lineRule="exact"/>
              <w:ind w:leftChars="86" w:left="181" w:firstLineChars="100" w:firstLine="180"/>
              <w:rPr>
                <w:rFonts w:ascii="ＭＳ 明朝" w:hAnsi="ＭＳ 明朝" w:cs="MS-Mincho"/>
                <w:kern w:val="0"/>
                <w:sz w:val="18"/>
                <w:szCs w:val="18"/>
              </w:rPr>
            </w:pPr>
            <w:r w:rsidRPr="00116A61">
              <w:rPr>
                <w:rFonts w:ascii="ＭＳ 明朝" w:hAnsi="ＭＳ 明朝" w:cs="MS-Mincho" w:hint="eastAsia"/>
                <w:kern w:val="0"/>
                <w:sz w:val="18"/>
                <w:szCs w:val="18"/>
              </w:rPr>
              <w:t>農業・農村の有する多面的機能の維持・発揮を図るための地域の共同活動に係る支援を行い、地域資源の適切な保全管理を推進する事業である。</w:t>
            </w:r>
          </w:p>
          <w:p w14:paraId="3960AF25" w14:textId="77777777" w:rsidR="00800E91" w:rsidRPr="00116A61" w:rsidRDefault="00800E91" w:rsidP="006B1D89">
            <w:pPr>
              <w:widowControl/>
              <w:spacing w:line="240" w:lineRule="exact"/>
              <w:rPr>
                <w:rFonts w:ascii="ＭＳ ゴシック" w:eastAsia="ＭＳ ゴシック" w:hAnsi="ＭＳ ゴシック" w:cs="ＭＳ Ｐゴシック"/>
                <w:b/>
                <w:kern w:val="0"/>
                <w:sz w:val="18"/>
                <w:szCs w:val="18"/>
              </w:rPr>
            </w:pPr>
          </w:p>
          <w:p w14:paraId="4D2BF73B" w14:textId="77777777" w:rsidR="00800E91" w:rsidRPr="00116A61" w:rsidRDefault="00800E91"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2AB875A4" w14:textId="77777777" w:rsidR="00800E91" w:rsidRPr="00116A61" w:rsidRDefault="00800E91" w:rsidP="006B1D89">
            <w:pPr>
              <w:widowControl/>
              <w:spacing w:line="240" w:lineRule="exact"/>
              <w:ind w:leftChars="86" w:left="181" w:firstLineChars="100" w:firstLine="180"/>
              <w:rPr>
                <w:rFonts w:ascii="ＭＳ 明朝" w:hAnsi="ＭＳ 明朝" w:cs="MS-Mincho"/>
                <w:kern w:val="0"/>
                <w:sz w:val="18"/>
                <w:szCs w:val="18"/>
              </w:rPr>
            </w:pPr>
            <w:r w:rsidRPr="00116A61">
              <w:rPr>
                <w:rFonts w:ascii="ＭＳ 明朝" w:hAnsi="ＭＳ 明朝" w:cs="MS-Mincho" w:hint="eastAsia"/>
                <w:kern w:val="0"/>
                <w:sz w:val="18"/>
                <w:szCs w:val="18"/>
              </w:rPr>
              <w:t>大豆戸地区の長寿命化事業の交付金額が減額となったことによる。</w:t>
            </w:r>
          </w:p>
          <w:p w14:paraId="0185DAF1" w14:textId="77777777" w:rsidR="00800E91" w:rsidRPr="00116A61" w:rsidRDefault="00800E91" w:rsidP="006B1D89">
            <w:pPr>
              <w:widowControl/>
              <w:spacing w:line="240" w:lineRule="exact"/>
              <w:ind w:leftChars="86" w:left="181" w:firstLineChars="100" w:firstLine="180"/>
              <w:rPr>
                <w:rFonts w:ascii="ＭＳ 明朝" w:hAnsi="ＭＳ 明朝" w:cs="MS-Mincho"/>
                <w:kern w:val="0"/>
                <w:sz w:val="18"/>
                <w:szCs w:val="18"/>
              </w:rPr>
            </w:pPr>
          </w:p>
          <w:p w14:paraId="072CF22C" w14:textId="77777777" w:rsidR="00800E91" w:rsidRPr="00116A61" w:rsidRDefault="00800E91" w:rsidP="006B1D89">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62533250" w14:textId="77777777" w:rsidR="00800E91" w:rsidRPr="00116A61" w:rsidRDefault="00800E91" w:rsidP="006B1D89">
            <w:pPr>
              <w:widowControl/>
              <w:spacing w:line="240" w:lineRule="exact"/>
              <w:ind w:leftChars="172" w:left="901" w:right="200" w:hangingChars="300" w:hanging="54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地区…鳩山町内泉井地区・須江地区・奥田地区・大豆戸地区4</w:t>
            </w:r>
            <w:r w:rsidRPr="00116A61">
              <w:rPr>
                <w:rFonts w:ascii="ＭＳ 明朝" w:hAnsi="ＭＳ 明朝" w:cs="MS-Mincho" w:hint="eastAsia"/>
                <w:kern w:val="0"/>
                <w:sz w:val="18"/>
                <w:szCs w:val="18"/>
              </w:rPr>
              <w:t>地区</w:t>
            </w:r>
          </w:p>
          <w:p w14:paraId="2CBE1279" w14:textId="77777777" w:rsidR="00800E91" w:rsidRPr="00116A61" w:rsidRDefault="00800E91" w:rsidP="006B1D89">
            <w:pPr>
              <w:widowControl/>
              <w:spacing w:line="240" w:lineRule="exact"/>
              <w:ind w:leftChars="172" w:left="901" w:right="200" w:hangingChars="300" w:hanging="54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成果…地区での自主的主体的な活動により、農地、水路等の見回りや草刈り、美化活動などが実施され環境保全が図られた。</w:t>
            </w:r>
          </w:p>
          <w:p w14:paraId="12D7813A" w14:textId="77777777" w:rsidR="00800E91" w:rsidRPr="00116A61" w:rsidRDefault="00800E91" w:rsidP="006B1D89">
            <w:pPr>
              <w:widowControl/>
              <w:spacing w:line="240" w:lineRule="exact"/>
              <w:rPr>
                <w:rFonts w:ascii="ＭＳ ゴシック" w:eastAsia="ＭＳ ゴシック" w:hAnsi="ＭＳ ゴシック" w:cs="ＭＳ Ｐゴシック"/>
                <w:b/>
                <w:kern w:val="0"/>
                <w:sz w:val="18"/>
                <w:szCs w:val="18"/>
              </w:rPr>
            </w:pPr>
          </w:p>
        </w:tc>
      </w:tr>
      <w:tr w:rsidR="00800E91" w:rsidRPr="001128DB" w14:paraId="5E9F0FBE" w14:textId="77777777" w:rsidTr="00F41AB6">
        <w:trPr>
          <w:trHeight w:val="227"/>
        </w:trPr>
        <w:tc>
          <w:tcPr>
            <w:tcW w:w="567" w:type="dxa"/>
            <w:vMerge/>
            <w:noWrap/>
            <w:vAlign w:val="center"/>
          </w:tcPr>
          <w:p w14:paraId="4740FAB7"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22DF1C38"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gridSpan w:val="2"/>
            <w:shd w:val="clear" w:color="auto" w:fill="F2F2F2"/>
            <w:vAlign w:val="center"/>
          </w:tcPr>
          <w:p w14:paraId="644A4CBC"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kern w:val="0"/>
                <w:sz w:val="18"/>
                <w:szCs w:val="18"/>
              </w:rPr>
              <w:t>5,</w:t>
            </w:r>
            <w:r w:rsidRPr="001128DB">
              <w:rPr>
                <w:rFonts w:ascii="ＭＳ ゴシック" w:eastAsia="ＭＳ ゴシック" w:hAnsi="ＭＳ ゴシック" w:cs="ＭＳ Ｐゴシック" w:hint="eastAsia"/>
                <w:kern w:val="0"/>
                <w:sz w:val="18"/>
                <w:szCs w:val="18"/>
              </w:rPr>
              <w:t>360千円</w:t>
            </w:r>
          </w:p>
        </w:tc>
        <w:tc>
          <w:tcPr>
            <w:tcW w:w="6380" w:type="dxa"/>
            <w:vMerge/>
            <w:vAlign w:val="center"/>
          </w:tcPr>
          <w:p w14:paraId="116EB193"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6E3EED7B" w14:textId="77777777" w:rsidTr="00F41AB6">
        <w:trPr>
          <w:trHeight w:val="227"/>
        </w:trPr>
        <w:tc>
          <w:tcPr>
            <w:tcW w:w="567" w:type="dxa"/>
            <w:vMerge/>
            <w:noWrap/>
            <w:vAlign w:val="center"/>
          </w:tcPr>
          <w:p w14:paraId="172BE6D5"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tcPr>
          <w:p w14:paraId="0A43480F" w14:textId="77777777" w:rsidR="00800E91" w:rsidRPr="001128DB" w:rsidRDefault="00800E91"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57"/>
              </w:rPr>
              <w:t>予算現</w:t>
            </w:r>
            <w:r w:rsidRPr="00800E91">
              <w:rPr>
                <w:rFonts w:ascii="ＭＳ ゴシック" w:eastAsia="ＭＳ ゴシック" w:hAnsi="ＭＳ ゴシック" w:cs="ＭＳ Ｐゴシック" w:hint="eastAsia"/>
                <w:kern w:val="0"/>
                <w:sz w:val="18"/>
                <w:szCs w:val="18"/>
                <w:fitText w:val="900" w:id="-1228687357"/>
              </w:rPr>
              <w:t>額</w:t>
            </w:r>
          </w:p>
        </w:tc>
        <w:tc>
          <w:tcPr>
            <w:tcW w:w="1562" w:type="dxa"/>
            <w:gridSpan w:val="2"/>
            <w:shd w:val="clear" w:color="auto" w:fill="F2F2F2"/>
            <w:vAlign w:val="center"/>
          </w:tcPr>
          <w:p w14:paraId="52301049"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5,176千円</w:t>
            </w:r>
          </w:p>
        </w:tc>
        <w:tc>
          <w:tcPr>
            <w:tcW w:w="6380" w:type="dxa"/>
            <w:vMerge/>
            <w:vAlign w:val="center"/>
          </w:tcPr>
          <w:p w14:paraId="18ED9A23"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2DE184EF" w14:textId="77777777" w:rsidTr="00F41AB6">
        <w:trPr>
          <w:trHeight w:val="227"/>
        </w:trPr>
        <w:tc>
          <w:tcPr>
            <w:tcW w:w="567" w:type="dxa"/>
            <w:vMerge/>
            <w:noWrap/>
            <w:vAlign w:val="center"/>
          </w:tcPr>
          <w:p w14:paraId="7F296D6F"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73582EF0"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gridSpan w:val="2"/>
            <w:shd w:val="clear" w:color="auto" w:fill="F2F2F2"/>
            <w:vAlign w:val="center"/>
          </w:tcPr>
          <w:p w14:paraId="190D9185"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5,176千円</w:t>
            </w:r>
          </w:p>
        </w:tc>
        <w:tc>
          <w:tcPr>
            <w:tcW w:w="6380" w:type="dxa"/>
            <w:vMerge/>
            <w:vAlign w:val="center"/>
          </w:tcPr>
          <w:p w14:paraId="3894572F"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01C6F086" w14:textId="77777777" w:rsidTr="00F41AB6">
        <w:trPr>
          <w:trHeight w:val="1220"/>
        </w:trPr>
        <w:tc>
          <w:tcPr>
            <w:tcW w:w="567" w:type="dxa"/>
            <w:vMerge/>
            <w:noWrap/>
            <w:vAlign w:val="center"/>
          </w:tcPr>
          <w:p w14:paraId="3FB59D04"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noWrap/>
          </w:tcPr>
          <w:p w14:paraId="35557447" w14:textId="77777777" w:rsidR="00800E91" w:rsidRPr="00116A61" w:rsidRDefault="00800E91" w:rsidP="00800E91">
            <w:pPr>
              <w:widowControl/>
              <w:spacing w:line="200" w:lineRule="exact"/>
              <w:rPr>
                <w:rFonts w:ascii="ＭＳ ゴシック" w:eastAsia="ＭＳ ゴシック" w:hAnsi="ＭＳ ゴシック" w:cs="ＭＳ Ｐゴシック"/>
                <w:kern w:val="0"/>
                <w:sz w:val="18"/>
                <w:szCs w:val="18"/>
              </w:rPr>
            </w:pPr>
          </w:p>
          <w:p w14:paraId="2A5A88C2" w14:textId="77777777" w:rsidR="00800E91" w:rsidRPr="00116A61" w:rsidRDefault="00800E91" w:rsidP="00800E91">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課⇒産業環境課</w:t>
            </w:r>
          </w:p>
          <w:p w14:paraId="6E3D4075" w14:textId="74726CDD" w:rsidR="00800E91" w:rsidRPr="00116A61" w:rsidRDefault="00800E91" w:rsidP="00800E91">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w:t>
            </w:r>
            <w:r w:rsidR="00C15DEF" w:rsidRPr="00116A61">
              <w:rPr>
                <w:rFonts w:ascii="ＭＳ ゴシック" w:eastAsia="ＭＳ ゴシック" w:hAnsi="ＭＳ ゴシック" w:cs="ＭＳ Ｐゴシック" w:hint="eastAsia"/>
                <w:kern w:val="0"/>
                <w:sz w:val="18"/>
                <w:szCs w:val="18"/>
              </w:rPr>
              <w:t>まち・人・しごと（雇用創出・基礎的インフラ等整備）</w:t>
            </w:r>
          </w:p>
        </w:tc>
        <w:tc>
          <w:tcPr>
            <w:tcW w:w="6380" w:type="dxa"/>
            <w:vMerge/>
            <w:vAlign w:val="center"/>
          </w:tcPr>
          <w:p w14:paraId="3EDEBB5F" w14:textId="77777777" w:rsidR="00800E91" w:rsidRPr="001128DB" w:rsidRDefault="00800E91" w:rsidP="00800E91">
            <w:pPr>
              <w:widowControl/>
              <w:spacing w:line="240" w:lineRule="exact"/>
              <w:jc w:val="left"/>
              <w:rPr>
                <w:rFonts w:ascii="ＭＳ ゴシック" w:eastAsia="ＭＳ ゴシック" w:hAnsi="ＭＳ ゴシック" w:cs="ＭＳ Ｐゴシック"/>
                <w:kern w:val="0"/>
                <w:sz w:val="18"/>
                <w:szCs w:val="18"/>
              </w:rPr>
            </w:pPr>
          </w:p>
        </w:tc>
      </w:tr>
      <w:tr w:rsidR="004A5410" w:rsidRPr="001128DB" w14:paraId="74A5A779" w14:textId="77777777" w:rsidTr="006B1D89">
        <w:trPr>
          <w:trHeight w:val="340"/>
        </w:trPr>
        <w:tc>
          <w:tcPr>
            <w:tcW w:w="567" w:type="dxa"/>
            <w:vMerge w:val="restart"/>
            <w:shd w:val="clear" w:color="auto" w:fill="auto"/>
            <w:noWrap/>
          </w:tcPr>
          <w:p w14:paraId="48060352" w14:textId="77777777" w:rsidR="004A5410" w:rsidRPr="001128DB" w:rsidRDefault="004A5410" w:rsidP="00800E91">
            <w:pPr>
              <w:widowControl/>
              <w:spacing w:line="240" w:lineRule="exact"/>
              <w:jc w:val="center"/>
              <w:rPr>
                <w:rFonts w:ascii="ＭＳ ゴシック" w:eastAsia="ＭＳ ゴシック" w:hAnsi="ＭＳ ゴシック" w:cs="ＭＳ Ｐゴシック"/>
                <w:kern w:val="0"/>
                <w:sz w:val="18"/>
                <w:szCs w:val="18"/>
              </w:rPr>
            </w:pPr>
          </w:p>
          <w:p w14:paraId="29BA34F0" w14:textId="72563EAB" w:rsidR="004A5410"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153</w:t>
            </w:r>
          </w:p>
          <w:p w14:paraId="678DA4FD" w14:textId="77777777" w:rsidR="004A5410" w:rsidRPr="001128DB" w:rsidRDefault="004A5410"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shd w:val="clear" w:color="auto" w:fill="auto"/>
            <w:noWrap/>
            <w:vAlign w:val="center"/>
          </w:tcPr>
          <w:p w14:paraId="3FFF7AE4" w14:textId="77777777" w:rsidR="004A5410" w:rsidRPr="001128DB" w:rsidRDefault="004A5410" w:rsidP="00800E91">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農村公園管理委託料</w:t>
            </w:r>
          </w:p>
        </w:tc>
        <w:tc>
          <w:tcPr>
            <w:tcW w:w="6380" w:type="dxa"/>
            <w:vMerge w:val="restart"/>
          </w:tcPr>
          <w:p w14:paraId="471A55C5" w14:textId="77777777" w:rsidR="004A5410" w:rsidRPr="00116A61" w:rsidRDefault="004A5410"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1C2B9E28" w14:textId="77777777" w:rsidR="00C15DEF" w:rsidRPr="00116A61" w:rsidRDefault="004A5410" w:rsidP="006B1D89">
            <w:pPr>
              <w:pStyle w:val="aa"/>
              <w:spacing w:line="260" w:lineRule="exact"/>
              <w:ind w:leftChars="86" w:left="181" w:firstLineChars="100" w:firstLine="180"/>
              <w:rPr>
                <w:rFonts w:ascii="ＭＳ 明朝" w:hAnsi="ＭＳ 明朝" w:cs="ＭＳ Ｐゴシック"/>
                <w:kern w:val="0"/>
                <w:sz w:val="18"/>
                <w:szCs w:val="18"/>
                <w:lang w:val="en-US" w:eastAsia="ja-JP"/>
              </w:rPr>
            </w:pPr>
            <w:r w:rsidRPr="00116A61">
              <w:rPr>
                <w:rFonts w:ascii="ＭＳ 明朝" w:hAnsi="ＭＳ 明朝" w:cs="ＭＳ Ｐゴシック" w:hint="eastAsia"/>
                <w:kern w:val="0"/>
                <w:sz w:val="18"/>
                <w:szCs w:val="18"/>
                <w:lang w:val="en-US" w:eastAsia="ja-JP"/>
              </w:rPr>
              <w:t xml:space="preserve"> </w:t>
            </w:r>
            <w:r w:rsidR="00C15DEF" w:rsidRPr="00116A61">
              <w:rPr>
                <w:rFonts w:ascii="ＭＳ 明朝" w:hAnsi="ＭＳ 明朝" w:cs="ＭＳ Ｐゴシック" w:hint="eastAsia"/>
                <w:kern w:val="0"/>
                <w:sz w:val="18"/>
                <w:szCs w:val="18"/>
                <w:lang w:val="en-US" w:eastAsia="ja-JP"/>
              </w:rPr>
              <w:t>・施設管理業務である。</w:t>
            </w:r>
          </w:p>
          <w:p w14:paraId="70C6E172" w14:textId="505F2DF6" w:rsidR="004A5410" w:rsidRPr="00116A61" w:rsidRDefault="004A5410" w:rsidP="006B1D89">
            <w:pPr>
              <w:pStyle w:val="aa"/>
              <w:spacing w:line="260" w:lineRule="exact"/>
              <w:ind w:leftChars="86" w:left="181" w:firstLineChars="300" w:firstLine="540"/>
              <w:rPr>
                <w:rFonts w:ascii="ＭＳ 明朝" w:hAnsi="ＭＳ 明朝" w:cs="ＭＳ Ｐゴシック"/>
                <w:kern w:val="0"/>
                <w:sz w:val="18"/>
                <w:szCs w:val="18"/>
                <w:lang w:val="en-US" w:eastAsia="ja-JP"/>
              </w:rPr>
            </w:pPr>
            <w:r w:rsidRPr="00116A61">
              <w:rPr>
                <w:rFonts w:ascii="ＭＳ 明朝" w:hAnsi="ＭＳ 明朝" w:cs="ＭＳ Ｐゴシック" w:hint="eastAsia"/>
                <w:kern w:val="0"/>
                <w:sz w:val="18"/>
                <w:szCs w:val="18"/>
                <w:lang w:val="en-US" w:eastAsia="ja-JP"/>
              </w:rPr>
              <w:t>管理人：8時間×1人×347日</w:t>
            </w:r>
          </w:p>
          <w:p w14:paraId="18C3C282" w14:textId="77777777" w:rsidR="004A5410" w:rsidRPr="00116A61" w:rsidRDefault="004A5410" w:rsidP="006B1D89">
            <w:pPr>
              <w:pStyle w:val="aa"/>
              <w:spacing w:line="260" w:lineRule="exact"/>
              <w:ind w:leftChars="86" w:left="181" w:firstLineChars="300" w:firstLine="540"/>
              <w:rPr>
                <w:rFonts w:ascii="ＭＳ 明朝" w:hAnsi="ＭＳ 明朝" w:cs="ＭＳ Ｐゴシック"/>
                <w:kern w:val="0"/>
                <w:sz w:val="18"/>
                <w:szCs w:val="18"/>
                <w:lang w:val="en-US" w:eastAsia="ja-JP"/>
              </w:rPr>
            </w:pPr>
            <w:r w:rsidRPr="00116A61">
              <w:rPr>
                <w:rFonts w:ascii="ＭＳ 明朝" w:hAnsi="ＭＳ 明朝" w:cs="ＭＳ Ｐゴシック" w:hint="eastAsia"/>
                <w:kern w:val="0"/>
                <w:sz w:val="18"/>
                <w:szCs w:val="18"/>
                <w:lang w:val="en-US" w:eastAsia="ja-JP"/>
              </w:rPr>
              <w:t>芝　刈：8時間×2人×4日</w:t>
            </w:r>
          </w:p>
          <w:p w14:paraId="2909C4E1" w14:textId="77777777" w:rsidR="004A5410" w:rsidRPr="00116A61" w:rsidRDefault="004A5410" w:rsidP="006B1D89">
            <w:pPr>
              <w:pStyle w:val="aa"/>
              <w:spacing w:line="260" w:lineRule="exact"/>
              <w:ind w:leftChars="86" w:left="181" w:firstLineChars="300" w:firstLine="540"/>
              <w:rPr>
                <w:rFonts w:ascii="ＭＳ 明朝" w:hAnsi="ＭＳ 明朝" w:cs="ＭＳ Ｐゴシック"/>
                <w:kern w:val="0"/>
                <w:sz w:val="18"/>
                <w:szCs w:val="18"/>
                <w:lang w:val="en-US" w:eastAsia="ja-JP"/>
              </w:rPr>
            </w:pPr>
            <w:r w:rsidRPr="00116A61">
              <w:rPr>
                <w:rFonts w:ascii="ＭＳ 明朝" w:hAnsi="ＭＳ 明朝" w:cs="ＭＳ Ｐゴシック" w:hint="eastAsia"/>
                <w:kern w:val="0"/>
                <w:sz w:val="18"/>
                <w:szCs w:val="18"/>
                <w:lang w:val="en-US" w:eastAsia="ja-JP"/>
              </w:rPr>
              <w:t>除　草：6時間×2人×58日</w:t>
            </w:r>
          </w:p>
          <w:p w14:paraId="76D2A26F" w14:textId="77777777" w:rsidR="004A5410" w:rsidRPr="00116A61" w:rsidRDefault="004A5410" w:rsidP="006B1D89">
            <w:pPr>
              <w:pStyle w:val="aa"/>
              <w:spacing w:line="260" w:lineRule="exact"/>
              <w:ind w:leftChars="86" w:left="181" w:firstLineChars="100" w:firstLine="180"/>
              <w:rPr>
                <w:rFonts w:ascii="ＭＳ 明朝" w:hAnsi="ＭＳ 明朝" w:cs="ＭＳ Ｐゴシック"/>
                <w:kern w:val="0"/>
                <w:sz w:val="18"/>
                <w:szCs w:val="18"/>
                <w:lang w:val="en-US" w:eastAsia="ja-JP"/>
              </w:rPr>
            </w:pPr>
            <w:r w:rsidRPr="00116A61">
              <w:rPr>
                <w:rFonts w:ascii="ＭＳ 明朝" w:hAnsi="ＭＳ 明朝" w:cs="ＭＳ Ｐゴシック" w:hint="eastAsia"/>
                <w:kern w:val="0"/>
                <w:sz w:val="18"/>
                <w:szCs w:val="18"/>
                <w:lang w:val="en-US" w:eastAsia="ja-JP"/>
              </w:rPr>
              <w:t xml:space="preserve">    清　掃：2時間×1人×103日</w:t>
            </w:r>
          </w:p>
          <w:p w14:paraId="09AE6D18" w14:textId="77777777" w:rsidR="004A5410" w:rsidRPr="00116A61" w:rsidRDefault="004A5410" w:rsidP="006B1D89">
            <w:pPr>
              <w:pStyle w:val="aa"/>
              <w:spacing w:line="260" w:lineRule="exact"/>
              <w:ind w:leftChars="86" w:left="181" w:firstLineChars="100" w:firstLine="180"/>
              <w:rPr>
                <w:rFonts w:ascii="ＭＳ 明朝" w:hAnsi="ＭＳ 明朝" w:cs="ＭＳ Ｐゴシック"/>
                <w:kern w:val="0"/>
                <w:sz w:val="18"/>
                <w:szCs w:val="18"/>
                <w:lang w:val="en-US" w:eastAsia="ja-JP"/>
              </w:rPr>
            </w:pPr>
          </w:p>
          <w:p w14:paraId="039BF36F" w14:textId="77777777" w:rsidR="004A5410" w:rsidRPr="00116A61" w:rsidRDefault="004A5410"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10D6A844" w14:textId="77777777" w:rsidR="004A5410" w:rsidRPr="00116A61" w:rsidRDefault="004A5410" w:rsidP="006B1D89">
            <w:pPr>
              <w:widowControl/>
              <w:spacing w:line="240" w:lineRule="exact"/>
              <w:rPr>
                <w:rFonts w:ascii="ＭＳ 明朝" w:hAnsi="ＭＳ 明朝" w:cs="ＭＳ Ｐゴシック"/>
                <w:kern w:val="0"/>
                <w:sz w:val="18"/>
                <w:szCs w:val="18"/>
              </w:rPr>
            </w:pPr>
            <w:r w:rsidRPr="00116A61">
              <w:rPr>
                <w:rFonts w:ascii="ＭＳ ゴシック" w:eastAsia="ＭＳ ゴシック" w:hAnsi="ＭＳ ゴシック" w:cs="ＭＳ Ｐゴシック" w:hint="eastAsia"/>
                <w:kern w:val="0"/>
                <w:sz w:val="18"/>
                <w:szCs w:val="18"/>
              </w:rPr>
              <w:t xml:space="preserve">   </w:t>
            </w:r>
            <w:r w:rsidRPr="00116A61">
              <w:rPr>
                <w:rFonts w:ascii="ＭＳ 明朝" w:hAnsi="ＭＳ 明朝" w:cs="ＭＳ Ｐゴシック" w:hint="eastAsia"/>
                <w:kern w:val="0"/>
                <w:sz w:val="18"/>
                <w:szCs w:val="18"/>
              </w:rPr>
              <w:t xml:space="preserve"> </w:t>
            </w:r>
          </w:p>
          <w:p w14:paraId="1602025C" w14:textId="77777777" w:rsidR="004A5410" w:rsidRPr="00116A61" w:rsidRDefault="004A5410"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66214C1A" w14:textId="77777777" w:rsidR="004A5410" w:rsidRPr="00116A61" w:rsidRDefault="004A5410" w:rsidP="006B1D89">
            <w:pPr>
              <w:widowControl/>
              <w:spacing w:line="240" w:lineRule="exact"/>
              <w:ind w:left="900" w:hangingChars="500" w:hanging="900"/>
              <w:rPr>
                <w:rFonts w:ascii="ＭＳ 明朝" w:hAnsi="ＭＳ 明朝" w:cs="ＭＳ Ｐゴシック"/>
                <w:kern w:val="0"/>
                <w:sz w:val="18"/>
                <w:szCs w:val="18"/>
              </w:rPr>
            </w:pPr>
            <w:r w:rsidRPr="00116A61">
              <w:rPr>
                <w:rFonts w:ascii="ＭＳ ゴシック" w:eastAsia="ＭＳ ゴシック" w:hAnsi="ＭＳ ゴシック" w:cs="ＭＳ Ｐゴシック" w:hint="eastAsia"/>
                <w:kern w:val="0"/>
                <w:sz w:val="18"/>
                <w:szCs w:val="18"/>
              </w:rPr>
              <w:t xml:space="preserve">    </w:t>
            </w:r>
            <w:r w:rsidRPr="00116A61">
              <w:rPr>
                <w:rFonts w:ascii="ＭＳ 明朝" w:hAnsi="ＭＳ 明朝" w:cs="ＭＳ Ｐゴシック" w:hint="eastAsia"/>
                <w:kern w:val="0"/>
                <w:sz w:val="18"/>
                <w:szCs w:val="18"/>
              </w:rPr>
              <w:t>成果</w:t>
            </w:r>
            <w:r w:rsidRPr="00116A61">
              <w:rPr>
                <w:rFonts w:ascii="ＭＳ ゴシック" w:eastAsia="ＭＳ ゴシック" w:hAnsi="ＭＳ ゴシック" w:cs="ＭＳ Ｐゴシック" w:hint="eastAsia"/>
                <w:kern w:val="0"/>
                <w:sz w:val="18"/>
                <w:szCs w:val="18"/>
              </w:rPr>
              <w:t xml:space="preserve">　</w:t>
            </w:r>
            <w:r w:rsidRPr="00116A61">
              <w:rPr>
                <w:rFonts w:ascii="ＭＳ 明朝" w:hAnsi="ＭＳ 明朝" w:cs="ＭＳ Ｐゴシック" w:hint="eastAsia"/>
                <w:kern w:val="0"/>
                <w:sz w:val="18"/>
                <w:szCs w:val="18"/>
              </w:rPr>
              <w:t>来園者が四季折々に親しみ、楽しませるよう園内の清掃や管理等を行っている。</w:t>
            </w:r>
          </w:p>
          <w:p w14:paraId="2A5CD7E4" w14:textId="77777777" w:rsidR="004A5410" w:rsidRPr="00116A61" w:rsidRDefault="004A5410" w:rsidP="006B1D89">
            <w:pPr>
              <w:widowControl/>
              <w:spacing w:line="240" w:lineRule="exact"/>
              <w:ind w:left="720" w:hangingChars="400" w:hanging="72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 xml:space="preserve">　　評価　老若男女を問わず来園者により良い環境を提供できた。</w:t>
            </w:r>
          </w:p>
          <w:p w14:paraId="66E18484" w14:textId="11F6E5F0" w:rsidR="004A5410" w:rsidRPr="00116A61" w:rsidRDefault="004A5410" w:rsidP="006B1D89">
            <w:pPr>
              <w:widowControl/>
              <w:spacing w:line="240" w:lineRule="exact"/>
              <w:ind w:left="723" w:hangingChars="400" w:hanging="723"/>
              <w:rPr>
                <w:rFonts w:ascii="ＭＳ ゴシック" w:eastAsia="ＭＳ ゴシック" w:hAnsi="ＭＳ ゴシック" w:cs="ＭＳ Ｐゴシック"/>
                <w:b/>
                <w:kern w:val="0"/>
                <w:sz w:val="18"/>
                <w:szCs w:val="18"/>
              </w:rPr>
            </w:pPr>
          </w:p>
        </w:tc>
      </w:tr>
      <w:tr w:rsidR="004A5410" w:rsidRPr="001128DB" w14:paraId="14810457" w14:textId="77777777" w:rsidTr="00F41AB6">
        <w:trPr>
          <w:trHeight w:val="227"/>
        </w:trPr>
        <w:tc>
          <w:tcPr>
            <w:tcW w:w="567" w:type="dxa"/>
            <w:vMerge/>
            <w:shd w:val="clear" w:color="auto" w:fill="auto"/>
            <w:noWrap/>
            <w:vAlign w:val="center"/>
          </w:tcPr>
          <w:p w14:paraId="1216BFE6" w14:textId="77777777" w:rsidR="004A5410" w:rsidRPr="001128DB" w:rsidRDefault="004A5410"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0DCCA69C" w14:textId="77777777" w:rsidR="004A5410" w:rsidRPr="001128DB" w:rsidRDefault="004A5410"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62" w:type="dxa"/>
            <w:gridSpan w:val="2"/>
            <w:shd w:val="clear" w:color="auto" w:fill="F2F2F2"/>
            <w:vAlign w:val="center"/>
          </w:tcPr>
          <w:p w14:paraId="7F207028" w14:textId="77777777" w:rsidR="004A5410" w:rsidRPr="001128DB" w:rsidRDefault="004A5410"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4,232千円</w:t>
            </w:r>
          </w:p>
        </w:tc>
        <w:tc>
          <w:tcPr>
            <w:tcW w:w="6380" w:type="dxa"/>
            <w:vMerge/>
            <w:vAlign w:val="center"/>
          </w:tcPr>
          <w:p w14:paraId="1A7BA54C" w14:textId="77777777" w:rsidR="004A5410" w:rsidRPr="001128DB" w:rsidRDefault="004A5410" w:rsidP="00800E91">
            <w:pPr>
              <w:widowControl/>
              <w:spacing w:line="240" w:lineRule="exact"/>
              <w:jc w:val="left"/>
              <w:rPr>
                <w:rFonts w:ascii="ＭＳ ゴシック" w:eastAsia="ＭＳ ゴシック" w:hAnsi="ＭＳ ゴシック" w:cs="ＭＳ Ｐゴシック"/>
                <w:kern w:val="0"/>
                <w:sz w:val="18"/>
                <w:szCs w:val="18"/>
              </w:rPr>
            </w:pPr>
          </w:p>
        </w:tc>
      </w:tr>
      <w:tr w:rsidR="004A5410" w:rsidRPr="001128DB" w14:paraId="0BBB880E" w14:textId="77777777" w:rsidTr="00F41AB6">
        <w:trPr>
          <w:trHeight w:val="227"/>
        </w:trPr>
        <w:tc>
          <w:tcPr>
            <w:tcW w:w="567" w:type="dxa"/>
            <w:vMerge/>
            <w:shd w:val="clear" w:color="auto" w:fill="auto"/>
            <w:noWrap/>
            <w:vAlign w:val="center"/>
          </w:tcPr>
          <w:p w14:paraId="34904C22" w14:textId="77777777" w:rsidR="004A5410" w:rsidRPr="001128DB" w:rsidRDefault="004A5410"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1EC5759E" w14:textId="77777777" w:rsidR="004A5410" w:rsidRPr="001128DB" w:rsidRDefault="004A5410" w:rsidP="00800E91">
            <w:pPr>
              <w:spacing w:line="240" w:lineRule="exac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56"/>
              </w:rPr>
              <w:t>予算現</w:t>
            </w:r>
            <w:r w:rsidRPr="00800E91">
              <w:rPr>
                <w:rFonts w:ascii="ＭＳ ゴシック" w:eastAsia="ＭＳ ゴシック" w:hAnsi="ＭＳ ゴシック" w:cs="ＭＳ Ｐゴシック" w:hint="eastAsia"/>
                <w:kern w:val="0"/>
                <w:sz w:val="18"/>
                <w:szCs w:val="18"/>
                <w:fitText w:val="900" w:id="-1228687356"/>
              </w:rPr>
              <w:t>額</w:t>
            </w:r>
          </w:p>
        </w:tc>
        <w:tc>
          <w:tcPr>
            <w:tcW w:w="1562" w:type="dxa"/>
            <w:gridSpan w:val="2"/>
            <w:shd w:val="clear" w:color="auto" w:fill="F2F2F2"/>
            <w:vAlign w:val="center"/>
          </w:tcPr>
          <w:p w14:paraId="183DE9E5" w14:textId="77777777" w:rsidR="004A5410" w:rsidRPr="001128DB" w:rsidRDefault="004A5410"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4,232千円</w:t>
            </w:r>
          </w:p>
        </w:tc>
        <w:tc>
          <w:tcPr>
            <w:tcW w:w="6380" w:type="dxa"/>
            <w:vMerge/>
            <w:vAlign w:val="center"/>
          </w:tcPr>
          <w:p w14:paraId="1A42B236" w14:textId="77777777" w:rsidR="004A5410" w:rsidRPr="001128DB" w:rsidRDefault="004A5410" w:rsidP="00800E91">
            <w:pPr>
              <w:widowControl/>
              <w:spacing w:line="240" w:lineRule="exact"/>
              <w:jc w:val="left"/>
              <w:rPr>
                <w:rFonts w:ascii="ＭＳ ゴシック" w:eastAsia="ＭＳ ゴシック" w:hAnsi="ＭＳ ゴシック" w:cs="ＭＳ Ｐゴシック"/>
                <w:kern w:val="0"/>
                <w:sz w:val="18"/>
                <w:szCs w:val="18"/>
              </w:rPr>
            </w:pPr>
          </w:p>
        </w:tc>
      </w:tr>
      <w:tr w:rsidR="004A5410" w:rsidRPr="001128DB" w14:paraId="1F451B8E" w14:textId="77777777" w:rsidTr="00F41AB6">
        <w:trPr>
          <w:trHeight w:val="227"/>
        </w:trPr>
        <w:tc>
          <w:tcPr>
            <w:tcW w:w="567" w:type="dxa"/>
            <w:vMerge/>
            <w:shd w:val="clear" w:color="auto" w:fill="auto"/>
            <w:noWrap/>
            <w:vAlign w:val="center"/>
          </w:tcPr>
          <w:p w14:paraId="345F2AAC" w14:textId="77777777" w:rsidR="004A5410" w:rsidRPr="001128DB" w:rsidRDefault="004A5410" w:rsidP="00800E91">
            <w:pPr>
              <w:widowControl/>
              <w:spacing w:line="240" w:lineRule="exact"/>
              <w:jc w:val="center"/>
              <w:rPr>
                <w:rFonts w:ascii="ＭＳ ゴシック" w:eastAsia="ＭＳ ゴシック" w:hAnsi="ＭＳ ゴシック" w:cs="ＭＳ Ｐゴシック"/>
                <w:kern w:val="0"/>
                <w:sz w:val="18"/>
                <w:szCs w:val="18"/>
              </w:rPr>
            </w:pPr>
          </w:p>
        </w:tc>
        <w:tc>
          <w:tcPr>
            <w:tcW w:w="1135" w:type="dxa"/>
            <w:shd w:val="clear" w:color="auto" w:fill="F2F2F2"/>
            <w:noWrap/>
            <w:vAlign w:val="center"/>
          </w:tcPr>
          <w:p w14:paraId="41F4DB0E" w14:textId="77777777" w:rsidR="004A5410" w:rsidRPr="001128DB" w:rsidRDefault="004A5410"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62" w:type="dxa"/>
            <w:gridSpan w:val="2"/>
            <w:shd w:val="clear" w:color="auto" w:fill="F2F2F2"/>
            <w:vAlign w:val="center"/>
          </w:tcPr>
          <w:p w14:paraId="6984885E" w14:textId="77777777" w:rsidR="004A5410" w:rsidRPr="001128DB" w:rsidRDefault="004A5410"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4,092千円</w:t>
            </w:r>
          </w:p>
        </w:tc>
        <w:tc>
          <w:tcPr>
            <w:tcW w:w="6380" w:type="dxa"/>
            <w:vMerge/>
            <w:vAlign w:val="center"/>
          </w:tcPr>
          <w:p w14:paraId="1C7067A6" w14:textId="77777777" w:rsidR="004A5410" w:rsidRPr="001128DB" w:rsidRDefault="004A5410" w:rsidP="00800E91">
            <w:pPr>
              <w:widowControl/>
              <w:spacing w:line="240" w:lineRule="exact"/>
              <w:jc w:val="left"/>
              <w:rPr>
                <w:rFonts w:ascii="ＭＳ ゴシック" w:eastAsia="ＭＳ ゴシック" w:hAnsi="ＭＳ ゴシック" w:cs="ＭＳ Ｐゴシック"/>
                <w:kern w:val="0"/>
                <w:sz w:val="18"/>
                <w:szCs w:val="18"/>
              </w:rPr>
            </w:pPr>
          </w:p>
        </w:tc>
      </w:tr>
      <w:tr w:rsidR="004A5410" w:rsidRPr="001128DB" w14:paraId="259AA517" w14:textId="77777777" w:rsidTr="00F41AB6">
        <w:trPr>
          <w:trHeight w:val="530"/>
        </w:trPr>
        <w:tc>
          <w:tcPr>
            <w:tcW w:w="567" w:type="dxa"/>
            <w:vMerge/>
            <w:shd w:val="clear" w:color="auto" w:fill="auto"/>
            <w:noWrap/>
            <w:vAlign w:val="center"/>
          </w:tcPr>
          <w:p w14:paraId="393EDEAB" w14:textId="77777777" w:rsidR="004A5410" w:rsidRPr="001128DB" w:rsidRDefault="004A5410"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shd w:val="clear" w:color="auto" w:fill="auto"/>
            <w:noWrap/>
          </w:tcPr>
          <w:p w14:paraId="3BF115EC" w14:textId="77777777" w:rsidR="004A5410" w:rsidRPr="00116A61" w:rsidRDefault="004A5410" w:rsidP="00800E91">
            <w:pPr>
              <w:widowControl/>
              <w:spacing w:line="240" w:lineRule="exact"/>
              <w:rPr>
                <w:rFonts w:ascii="ＭＳ ゴシック" w:eastAsia="ＭＳ ゴシック" w:hAnsi="ＭＳ ゴシック" w:cs="ＭＳ Ｐゴシック"/>
                <w:kern w:val="0"/>
                <w:sz w:val="18"/>
                <w:szCs w:val="18"/>
              </w:rPr>
            </w:pPr>
          </w:p>
          <w:p w14:paraId="2AE2C35F" w14:textId="77777777" w:rsidR="004A5410" w:rsidRPr="00116A61" w:rsidRDefault="004A5410" w:rsidP="00800E91">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課⇒産業環境課</w:t>
            </w:r>
          </w:p>
          <w:p w14:paraId="586DD5AC" w14:textId="27FA0E3A" w:rsidR="004A5410" w:rsidRPr="00116A61" w:rsidRDefault="004A5410" w:rsidP="00800E91">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w:t>
            </w:r>
            <w:r w:rsidR="00C15DEF" w:rsidRPr="00116A61">
              <w:rPr>
                <w:rFonts w:ascii="ＭＳ ゴシック" w:eastAsia="ＭＳ ゴシック" w:hAnsi="ＭＳ ゴシック" w:cs="ＭＳ Ｐゴシック" w:hint="eastAsia"/>
                <w:kern w:val="0"/>
                <w:sz w:val="18"/>
                <w:szCs w:val="18"/>
              </w:rPr>
              <w:t>まち・人・しごと（雇用創出・基礎的インフラ等整備）</w:t>
            </w:r>
          </w:p>
        </w:tc>
        <w:tc>
          <w:tcPr>
            <w:tcW w:w="6380" w:type="dxa"/>
            <w:vMerge/>
            <w:vAlign w:val="center"/>
          </w:tcPr>
          <w:p w14:paraId="08AB103D" w14:textId="77777777" w:rsidR="004A5410" w:rsidRPr="001128DB" w:rsidRDefault="004A5410" w:rsidP="00800E91">
            <w:pPr>
              <w:widowControl/>
              <w:spacing w:line="240" w:lineRule="exact"/>
              <w:jc w:val="left"/>
              <w:rPr>
                <w:rFonts w:ascii="ＭＳ ゴシック" w:eastAsia="ＭＳ ゴシック" w:hAnsi="ＭＳ ゴシック" w:cs="ＭＳ Ｐゴシック"/>
                <w:kern w:val="0"/>
                <w:sz w:val="18"/>
                <w:szCs w:val="18"/>
              </w:rPr>
            </w:pPr>
          </w:p>
        </w:tc>
      </w:tr>
      <w:tr w:rsidR="00800E91" w:rsidRPr="001128DB" w14:paraId="3B038FBC" w14:textId="77777777" w:rsidTr="006B1D89">
        <w:trPr>
          <w:trHeight w:val="340"/>
        </w:trPr>
        <w:tc>
          <w:tcPr>
            <w:tcW w:w="567" w:type="dxa"/>
            <w:vMerge w:val="restart"/>
            <w:shd w:val="clear" w:color="auto" w:fill="auto"/>
            <w:noWrap/>
          </w:tcPr>
          <w:p w14:paraId="38BC2E49"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26487293" w14:textId="7A2C7AB9" w:rsidR="00800E91" w:rsidRPr="001128DB" w:rsidRDefault="008527AC" w:rsidP="00800E9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154</w:t>
            </w:r>
          </w:p>
          <w:p w14:paraId="446032E4"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p w14:paraId="398D253A"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r w:rsidRPr="001128DB">
              <w:rPr>
                <w:rFonts w:ascii="ＭＳ ゴシック" w:eastAsia="ＭＳ ゴシック" w:hAnsi="ＭＳ ゴシック" w:hint="eastAsia"/>
                <w:sz w:val="20"/>
                <w:szCs w:val="20"/>
                <w:bdr w:val="single" w:sz="4" w:space="0" w:color="auto"/>
                <w:shd w:val="clear" w:color="auto" w:fill="D9D9D9"/>
              </w:rPr>
              <w:t>新</w:t>
            </w:r>
          </w:p>
          <w:p w14:paraId="76D9F816"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496E8D9F" w14:textId="77777777" w:rsidR="0062012B" w:rsidRPr="001128DB" w:rsidRDefault="0062012B" w:rsidP="0062012B">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r w:rsidRPr="001128DB">
              <w:rPr>
                <w:rFonts w:ascii="ＭＳ ゴシック" w:eastAsia="ＭＳ ゴシック" w:hAnsi="ＭＳ ゴシック" w:hint="eastAsia"/>
                <w:sz w:val="20"/>
                <w:szCs w:val="20"/>
                <w:bdr w:val="single" w:sz="4" w:space="0" w:color="auto"/>
                <w:shd w:val="clear" w:color="auto" w:fill="000000"/>
              </w:rPr>
              <w:t>補</w:t>
            </w:r>
          </w:p>
          <w:p w14:paraId="1DC64378" w14:textId="77777777" w:rsidR="00800E91" w:rsidRPr="001128DB" w:rsidRDefault="00800E91" w:rsidP="00800E91">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p>
          <w:p w14:paraId="5A1714AE"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shd w:val="clear" w:color="auto" w:fill="auto"/>
            <w:noWrap/>
            <w:vAlign w:val="center"/>
          </w:tcPr>
          <w:p w14:paraId="428138FE" w14:textId="77777777" w:rsidR="00800E91" w:rsidRPr="001128DB" w:rsidRDefault="00800E91" w:rsidP="002B5A18">
            <w:pPr>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農村公園施設等災害復旧工事</w:t>
            </w:r>
          </w:p>
        </w:tc>
        <w:tc>
          <w:tcPr>
            <w:tcW w:w="6380" w:type="dxa"/>
            <w:vMerge w:val="restart"/>
            <w:shd w:val="clear" w:color="auto" w:fill="auto"/>
            <w:noWrap/>
          </w:tcPr>
          <w:p w14:paraId="727443AF" w14:textId="77777777" w:rsidR="00800E91" w:rsidRPr="00116A61" w:rsidRDefault="00800E91"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32366F32" w14:textId="77777777" w:rsidR="00C15DEF" w:rsidRPr="00116A61" w:rsidRDefault="00C15DEF" w:rsidP="006B1D89">
            <w:pPr>
              <w:spacing w:line="240" w:lineRule="exact"/>
              <w:ind w:leftChars="86" w:left="181"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令和4年7月12日の豪雨による災害復旧工事であり、農村公園施設等の擬木柵等復旧、浄化用水槽浚渫、遊歩道舗装、親水広場清掃を実施した。</w:t>
            </w:r>
          </w:p>
          <w:p w14:paraId="0545A260" w14:textId="77777777" w:rsidR="00800E91" w:rsidRPr="00116A61" w:rsidRDefault="00800E91" w:rsidP="006B1D89">
            <w:pPr>
              <w:widowControl/>
              <w:spacing w:line="240" w:lineRule="exact"/>
              <w:rPr>
                <w:rFonts w:ascii="ＭＳ 明朝" w:hAnsi="ＭＳ 明朝" w:cs="ＭＳ Ｐゴシック"/>
                <w:kern w:val="0"/>
                <w:sz w:val="18"/>
                <w:szCs w:val="18"/>
              </w:rPr>
            </w:pPr>
          </w:p>
          <w:p w14:paraId="5B72E7F5" w14:textId="77777777" w:rsidR="00800E91" w:rsidRPr="00116A61" w:rsidRDefault="00800E91"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62398CDA" w14:textId="77777777" w:rsidR="00800E91" w:rsidRPr="00116A61" w:rsidRDefault="00800E91"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災害復旧事業による</w:t>
            </w:r>
          </w:p>
          <w:p w14:paraId="54DD61C8" w14:textId="77777777" w:rsidR="00800E91" w:rsidRPr="00116A61" w:rsidRDefault="00800E91" w:rsidP="006B1D89">
            <w:pPr>
              <w:widowControl/>
              <w:spacing w:line="240" w:lineRule="exact"/>
              <w:ind w:leftChars="100" w:left="210" w:firstLineChars="100" w:firstLine="180"/>
              <w:rPr>
                <w:rFonts w:ascii="ＭＳ 明朝" w:hAnsi="ＭＳ 明朝" w:cs="ＭＳ Ｐゴシック"/>
                <w:kern w:val="0"/>
                <w:sz w:val="18"/>
                <w:szCs w:val="18"/>
              </w:rPr>
            </w:pPr>
          </w:p>
          <w:p w14:paraId="4BFD26A6" w14:textId="77777777" w:rsidR="00800E91" w:rsidRPr="00116A61" w:rsidRDefault="00800E91"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49C084D9" w14:textId="77777777" w:rsidR="00800E91" w:rsidRPr="00116A61" w:rsidRDefault="00800E91" w:rsidP="006B1D89">
            <w:pPr>
              <w:spacing w:line="260" w:lineRule="exact"/>
              <w:ind w:leftChars="86" w:left="181" w:firstLineChars="100" w:firstLine="180"/>
              <w:rPr>
                <w:rFonts w:ascii="ＭＳ 明朝" w:hAnsi="ＭＳ 明朝"/>
                <w:sz w:val="18"/>
                <w:szCs w:val="18"/>
              </w:rPr>
            </w:pPr>
            <w:r w:rsidRPr="00116A61">
              <w:rPr>
                <w:rFonts w:ascii="ＭＳ 明朝" w:hAnsi="ＭＳ 明朝" w:hint="eastAsia"/>
                <w:sz w:val="18"/>
                <w:szCs w:val="18"/>
              </w:rPr>
              <w:t>災害による農村公園施設等の危険個所の災害復旧工事を行った。</w:t>
            </w:r>
          </w:p>
          <w:p w14:paraId="79B54ACD" w14:textId="77777777" w:rsidR="00800E91" w:rsidRPr="00116A61" w:rsidRDefault="00800E91" w:rsidP="006B1D89">
            <w:pPr>
              <w:spacing w:line="240" w:lineRule="exact"/>
              <w:ind w:left="180" w:firstLine="180"/>
              <w:rPr>
                <w:rFonts w:ascii="ＭＳ 明朝" w:hAnsi="ＭＳ 明朝" w:cs="ＭＳ Ｐゴシック"/>
                <w:kern w:val="0"/>
                <w:sz w:val="18"/>
                <w:szCs w:val="18"/>
              </w:rPr>
            </w:pPr>
          </w:p>
        </w:tc>
      </w:tr>
      <w:tr w:rsidR="00800E91" w:rsidRPr="001128DB" w14:paraId="702DE257" w14:textId="77777777" w:rsidTr="00F41AB6">
        <w:trPr>
          <w:trHeight w:val="227"/>
        </w:trPr>
        <w:tc>
          <w:tcPr>
            <w:tcW w:w="567" w:type="dxa"/>
            <w:vMerge/>
            <w:shd w:val="clear" w:color="auto" w:fill="auto"/>
            <w:noWrap/>
          </w:tcPr>
          <w:p w14:paraId="12AE037B"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vAlign w:val="center"/>
          </w:tcPr>
          <w:p w14:paraId="38C8338A"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25" w:type="dxa"/>
            <w:shd w:val="clear" w:color="auto" w:fill="F2F2F2" w:themeFill="background1" w:themeFillShade="F2"/>
            <w:vAlign w:val="center"/>
          </w:tcPr>
          <w:p w14:paraId="736E1543"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80" w:type="dxa"/>
            <w:vMerge/>
            <w:shd w:val="clear" w:color="auto" w:fill="auto"/>
            <w:noWrap/>
          </w:tcPr>
          <w:p w14:paraId="6132AD44"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p>
        </w:tc>
      </w:tr>
      <w:tr w:rsidR="00800E91" w:rsidRPr="001128DB" w14:paraId="5EA02297" w14:textId="77777777" w:rsidTr="00F41AB6">
        <w:trPr>
          <w:trHeight w:val="227"/>
        </w:trPr>
        <w:tc>
          <w:tcPr>
            <w:tcW w:w="567" w:type="dxa"/>
            <w:vMerge/>
            <w:shd w:val="clear" w:color="auto" w:fill="auto"/>
            <w:noWrap/>
          </w:tcPr>
          <w:p w14:paraId="2B511F3D"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vAlign w:val="center"/>
          </w:tcPr>
          <w:p w14:paraId="622835E8"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30"/>
                <w:kern w:val="0"/>
                <w:sz w:val="18"/>
                <w:szCs w:val="18"/>
                <w:fitText w:val="900" w:id="-1228687355"/>
              </w:rPr>
              <w:t>予算現</w:t>
            </w:r>
            <w:r w:rsidRPr="00800E91">
              <w:rPr>
                <w:rFonts w:ascii="ＭＳ ゴシック" w:eastAsia="ＭＳ ゴシック" w:hAnsi="ＭＳ ゴシック" w:cs="ＭＳ Ｐゴシック" w:hint="eastAsia"/>
                <w:kern w:val="0"/>
                <w:sz w:val="18"/>
                <w:szCs w:val="18"/>
                <w:fitText w:val="900" w:id="-1228687355"/>
              </w:rPr>
              <w:t>額</w:t>
            </w:r>
          </w:p>
        </w:tc>
        <w:tc>
          <w:tcPr>
            <w:tcW w:w="1525" w:type="dxa"/>
            <w:shd w:val="clear" w:color="auto" w:fill="F2F2F2" w:themeFill="background1" w:themeFillShade="F2"/>
            <w:vAlign w:val="center"/>
          </w:tcPr>
          <w:p w14:paraId="3BA901D0"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2,237千円</w:t>
            </w:r>
          </w:p>
        </w:tc>
        <w:tc>
          <w:tcPr>
            <w:tcW w:w="6380" w:type="dxa"/>
            <w:vMerge/>
            <w:shd w:val="clear" w:color="auto" w:fill="auto"/>
            <w:noWrap/>
          </w:tcPr>
          <w:p w14:paraId="5DB75E0E"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p>
        </w:tc>
      </w:tr>
      <w:tr w:rsidR="00800E91" w:rsidRPr="001128DB" w14:paraId="237ECB59" w14:textId="77777777" w:rsidTr="00F41AB6">
        <w:trPr>
          <w:trHeight w:val="227"/>
        </w:trPr>
        <w:tc>
          <w:tcPr>
            <w:tcW w:w="567" w:type="dxa"/>
            <w:vMerge/>
            <w:shd w:val="clear" w:color="auto" w:fill="auto"/>
            <w:noWrap/>
          </w:tcPr>
          <w:p w14:paraId="405BDD16"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vAlign w:val="center"/>
          </w:tcPr>
          <w:p w14:paraId="1F3D73DB" w14:textId="77777777" w:rsidR="00800E91" w:rsidRPr="001128DB" w:rsidRDefault="00800E91" w:rsidP="00800E91">
            <w:pPr>
              <w:spacing w:line="240" w:lineRule="exact"/>
              <w:jc w:val="left"/>
              <w:rPr>
                <w:rFonts w:ascii="ＭＳ ゴシック" w:eastAsia="ＭＳ ゴシック" w:hAnsi="ＭＳ ゴシック" w:cs="ＭＳ Ｐゴシック"/>
                <w:kern w:val="0"/>
                <w:sz w:val="18"/>
                <w:szCs w:val="18"/>
              </w:rPr>
            </w:pPr>
            <w:r w:rsidRPr="00800E91">
              <w:rPr>
                <w:rFonts w:ascii="ＭＳ ゴシック" w:eastAsia="ＭＳ ゴシック" w:hAnsi="ＭＳ ゴシック" w:cs="ＭＳ Ｐゴシック" w:hint="eastAsia"/>
                <w:spacing w:val="90"/>
                <w:kern w:val="0"/>
                <w:sz w:val="18"/>
                <w:szCs w:val="18"/>
                <w:fitText w:val="900" w:id="-1228687354"/>
              </w:rPr>
              <w:t>決算</w:t>
            </w:r>
            <w:r w:rsidRPr="00800E91">
              <w:rPr>
                <w:rFonts w:ascii="ＭＳ ゴシック" w:eastAsia="ＭＳ ゴシック" w:hAnsi="ＭＳ ゴシック" w:cs="ＭＳ Ｐゴシック" w:hint="eastAsia"/>
                <w:kern w:val="0"/>
                <w:sz w:val="18"/>
                <w:szCs w:val="18"/>
                <w:fitText w:val="900" w:id="-1228687354"/>
              </w:rPr>
              <w:t>額</w:t>
            </w:r>
          </w:p>
        </w:tc>
        <w:tc>
          <w:tcPr>
            <w:tcW w:w="1525" w:type="dxa"/>
            <w:shd w:val="clear" w:color="auto" w:fill="F2F2F2" w:themeFill="background1" w:themeFillShade="F2"/>
            <w:vAlign w:val="center"/>
          </w:tcPr>
          <w:p w14:paraId="13924A64" w14:textId="77777777" w:rsidR="00800E91" w:rsidRPr="001128DB" w:rsidRDefault="00800E91" w:rsidP="00800E91">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2,218千円</w:t>
            </w:r>
          </w:p>
        </w:tc>
        <w:tc>
          <w:tcPr>
            <w:tcW w:w="6380" w:type="dxa"/>
            <w:vMerge/>
            <w:shd w:val="clear" w:color="auto" w:fill="auto"/>
            <w:noWrap/>
          </w:tcPr>
          <w:p w14:paraId="6E3C89C9"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p>
        </w:tc>
      </w:tr>
      <w:tr w:rsidR="00800E91" w:rsidRPr="001128DB" w14:paraId="63BFB170" w14:textId="77777777" w:rsidTr="00F41AB6">
        <w:trPr>
          <w:trHeight w:val="793"/>
        </w:trPr>
        <w:tc>
          <w:tcPr>
            <w:tcW w:w="567" w:type="dxa"/>
            <w:vMerge/>
            <w:shd w:val="clear" w:color="auto" w:fill="auto"/>
            <w:noWrap/>
          </w:tcPr>
          <w:p w14:paraId="524BDB64" w14:textId="77777777" w:rsidR="00800E91" w:rsidRPr="001128DB" w:rsidRDefault="00800E91" w:rsidP="00800E91">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3"/>
            <w:shd w:val="clear" w:color="auto" w:fill="auto"/>
            <w:noWrap/>
          </w:tcPr>
          <w:p w14:paraId="432C5ECC" w14:textId="77777777" w:rsidR="00800E91" w:rsidRPr="00116A61" w:rsidRDefault="00800E91" w:rsidP="00800E91">
            <w:pPr>
              <w:widowControl/>
              <w:spacing w:line="240" w:lineRule="exact"/>
              <w:rPr>
                <w:rFonts w:ascii="ＭＳ ゴシック" w:eastAsia="ＭＳ ゴシック" w:hAnsi="ＭＳ ゴシック" w:cs="ＭＳ Ｐゴシック"/>
                <w:b/>
                <w:kern w:val="0"/>
                <w:sz w:val="18"/>
                <w:szCs w:val="18"/>
              </w:rPr>
            </w:pPr>
          </w:p>
          <w:p w14:paraId="183D9F4A" w14:textId="77777777" w:rsidR="00800E91" w:rsidRPr="00116A61" w:rsidRDefault="00800E91" w:rsidP="00800E91">
            <w:pPr>
              <w:spacing w:line="240" w:lineRule="exact"/>
              <w:ind w:right="200"/>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課⇒産業環境課</w:t>
            </w:r>
          </w:p>
          <w:p w14:paraId="46E09137" w14:textId="5736D8F6" w:rsidR="00800E91" w:rsidRDefault="00800E91" w:rsidP="00800E91">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w:t>
            </w:r>
          </w:p>
          <w:p w14:paraId="0F1491EF" w14:textId="61D86D28" w:rsidR="00116A61" w:rsidRPr="00116A61" w:rsidRDefault="00116A61" w:rsidP="00800E91">
            <w:pPr>
              <w:widowControl/>
              <w:spacing w:line="240" w:lineRule="exact"/>
              <w:rPr>
                <w:rFonts w:ascii="ＭＳ ゴシック" w:eastAsia="ＭＳ ゴシック" w:hAnsi="ＭＳ ゴシック" w:cs="ＭＳ Ｐゴシック"/>
                <w:b/>
                <w:kern w:val="0"/>
                <w:sz w:val="18"/>
                <w:szCs w:val="18"/>
              </w:rPr>
            </w:pPr>
          </w:p>
        </w:tc>
        <w:tc>
          <w:tcPr>
            <w:tcW w:w="6380" w:type="dxa"/>
            <w:vMerge/>
            <w:shd w:val="clear" w:color="auto" w:fill="auto"/>
            <w:noWrap/>
          </w:tcPr>
          <w:p w14:paraId="232F2C35" w14:textId="77777777" w:rsidR="00800E91" w:rsidRPr="001128DB" w:rsidRDefault="00800E91" w:rsidP="00800E91">
            <w:pPr>
              <w:widowControl/>
              <w:spacing w:line="240" w:lineRule="exact"/>
              <w:rPr>
                <w:rFonts w:ascii="ＭＳ ゴシック" w:eastAsia="ＭＳ ゴシック" w:hAnsi="ＭＳ ゴシック" w:cs="ＭＳ Ｐゴシック"/>
                <w:b/>
                <w:kern w:val="0"/>
                <w:sz w:val="18"/>
                <w:szCs w:val="18"/>
              </w:rPr>
            </w:pPr>
          </w:p>
        </w:tc>
      </w:tr>
    </w:tbl>
    <w:p w14:paraId="4C06FAC4" w14:textId="77777777" w:rsidR="00800E91" w:rsidRPr="001128DB" w:rsidRDefault="00800E91" w:rsidP="00800E91">
      <w:pPr>
        <w:rPr>
          <w:rFonts w:ascii="ＭＳ ゴシック" w:eastAsia="ＭＳ ゴシック" w:hAnsi="ＭＳ ゴシック" w:cs="ＭＳ Ｐゴシック"/>
          <w:b/>
          <w:bCs/>
          <w:kern w:val="0"/>
          <w:sz w:val="18"/>
          <w:szCs w:val="18"/>
        </w:rPr>
      </w:pPr>
    </w:p>
    <w:p w14:paraId="2CB49373" w14:textId="77777777" w:rsidR="002B5A18" w:rsidRDefault="002B5A18">
      <w:pPr>
        <w:widowControl/>
        <w:jc w:val="left"/>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b/>
          <w:bCs/>
          <w:kern w:val="0"/>
          <w:sz w:val="22"/>
        </w:rPr>
        <w:br w:type="page"/>
      </w:r>
    </w:p>
    <w:p w14:paraId="6EF4A851" w14:textId="32E23FC1" w:rsidR="0062012B" w:rsidRPr="00F774B9" w:rsidRDefault="0062012B" w:rsidP="0062012B">
      <w:pPr>
        <w:rPr>
          <w:rFonts w:ascii="ＭＳ ゴシック" w:eastAsia="ＭＳ ゴシック" w:hAnsi="ＭＳ ゴシック" w:cs="ＭＳ Ｐゴシック"/>
          <w:b/>
          <w:bCs/>
          <w:kern w:val="0"/>
          <w:sz w:val="22"/>
        </w:rPr>
      </w:pPr>
      <w:r w:rsidRPr="00F774B9">
        <w:rPr>
          <w:rFonts w:ascii="ＭＳ ゴシック" w:eastAsia="ＭＳ ゴシック" w:hAnsi="ＭＳ ゴシック" w:cs="ＭＳ Ｐゴシック" w:hint="eastAsia"/>
          <w:b/>
          <w:bCs/>
          <w:kern w:val="0"/>
          <w:sz w:val="22"/>
        </w:rPr>
        <w:lastRenderedPageBreak/>
        <w:t>■款7　商工費</w:t>
      </w:r>
    </w:p>
    <w:p w14:paraId="3AEA2363" w14:textId="77777777" w:rsidR="0062012B" w:rsidRPr="001128DB" w:rsidRDefault="0062012B" w:rsidP="0062012B">
      <w:pPr>
        <w:ind w:firstLineChars="100" w:firstLine="181"/>
        <w:rPr>
          <w:rFonts w:ascii="ＭＳ ゴシック" w:eastAsia="ＭＳ ゴシック" w:hAnsi="ＭＳ ゴシック" w:cs="ＭＳ Ｐゴシック"/>
          <w:b/>
          <w:bCs/>
          <w:kern w:val="0"/>
          <w:sz w:val="18"/>
          <w:szCs w:val="18"/>
        </w:rPr>
      </w:pPr>
      <w:r w:rsidRPr="001128DB">
        <w:rPr>
          <w:rFonts w:ascii="ＭＳ ゴシック" w:eastAsia="ＭＳ ゴシック" w:hAnsi="ＭＳ ゴシック" w:cs="ＭＳ Ｐゴシック" w:hint="eastAsia"/>
          <w:b/>
          <w:bCs/>
          <w:kern w:val="0"/>
          <w:sz w:val="18"/>
          <w:szCs w:val="18"/>
        </w:rPr>
        <w:t>項1　商工費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597"/>
        <w:gridCol w:w="6341"/>
      </w:tblGrid>
      <w:tr w:rsidR="0062012B" w:rsidRPr="001128DB" w14:paraId="534EACDD" w14:textId="77777777" w:rsidTr="003903F3">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C5F76"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w:t>
            </w:r>
          </w:p>
          <w:p w14:paraId="49C70B2E"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分類</w:t>
            </w: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04D154"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事　業</w:t>
            </w:r>
          </w:p>
        </w:tc>
        <w:tc>
          <w:tcPr>
            <w:tcW w:w="6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F79C0" w14:textId="77777777" w:rsidR="0062012B" w:rsidRPr="001128DB" w:rsidRDefault="0062012B" w:rsidP="003903F3">
            <w:pPr>
              <w:widowControl/>
              <w:spacing w:line="240" w:lineRule="exact"/>
              <w:ind w:right="400"/>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事業の概要及び成果</w:t>
            </w:r>
          </w:p>
        </w:tc>
      </w:tr>
      <w:tr w:rsidR="0062012B" w:rsidRPr="001128DB" w14:paraId="5DF04016"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7" w:type="dxa"/>
            <w:vMerge w:val="restart"/>
            <w:tcBorders>
              <w:top w:val="single" w:sz="4" w:space="0" w:color="auto"/>
              <w:left w:val="single" w:sz="4" w:space="0" w:color="auto"/>
              <w:right w:val="single" w:sz="4" w:space="0" w:color="auto"/>
            </w:tcBorders>
            <w:shd w:val="clear" w:color="auto" w:fill="auto"/>
            <w:noWrap/>
          </w:tcPr>
          <w:p w14:paraId="0C4A8CB4"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230496E1" w14:textId="6DA1F1DB" w:rsidR="0062012B" w:rsidRPr="001128DB" w:rsidRDefault="008527AC" w:rsidP="003903F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155</w:t>
            </w:r>
          </w:p>
          <w:p w14:paraId="021D0624"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tcPr>
          <w:p w14:paraId="2E8142BC" w14:textId="77777777" w:rsidR="0062012B" w:rsidRPr="001128DB" w:rsidRDefault="0062012B" w:rsidP="002B5A18">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小規模企業経営資金利子補給金補助金</w:t>
            </w:r>
          </w:p>
        </w:tc>
        <w:tc>
          <w:tcPr>
            <w:tcW w:w="6341" w:type="dxa"/>
            <w:vMerge w:val="restart"/>
            <w:tcBorders>
              <w:top w:val="single" w:sz="4" w:space="0" w:color="auto"/>
              <w:left w:val="single" w:sz="4" w:space="0" w:color="auto"/>
              <w:right w:val="single" w:sz="4" w:space="0" w:color="auto"/>
            </w:tcBorders>
          </w:tcPr>
          <w:p w14:paraId="2FE9EDDB"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3C56C6F2" w14:textId="77777777" w:rsidR="0062012B" w:rsidRPr="001128DB" w:rsidRDefault="0062012B" w:rsidP="006B1D89">
            <w:pPr>
              <w:spacing w:line="24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町内の小規模企業者の事業資金の融資の利子の一部を補助して、経営の円滑化を促進し安定した中小企業の経営の発展に資するため。</w:t>
            </w:r>
          </w:p>
          <w:p w14:paraId="681B0A54" w14:textId="77777777" w:rsidR="0062012B" w:rsidRPr="001128DB" w:rsidRDefault="0062012B" w:rsidP="006B1D89">
            <w:pPr>
              <w:widowControl/>
              <w:spacing w:line="240" w:lineRule="exact"/>
              <w:rPr>
                <w:rFonts w:ascii="ＭＳ 明朝" w:hAnsi="ＭＳ 明朝" w:cs="ＭＳ Ｐゴシック"/>
                <w:kern w:val="0"/>
                <w:sz w:val="18"/>
                <w:szCs w:val="18"/>
              </w:rPr>
            </w:pPr>
          </w:p>
          <w:p w14:paraId="70681F3D"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6583687C" w14:textId="77777777" w:rsidR="0062012B" w:rsidRPr="001128DB" w:rsidRDefault="0062012B" w:rsidP="006B1D89">
            <w:pPr>
              <w:widowControl/>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新型コロナウイルス感染拡大によって影響を受けている、町内中小事業者の経営資金について、セーフティネット保証制度を活用し無利子融資へ借り換えを行う等したことから利子補給制度の活用が減少したため。</w:t>
            </w:r>
          </w:p>
          <w:p w14:paraId="7D4C4AAA" w14:textId="77777777" w:rsidR="0062012B" w:rsidRPr="001128DB" w:rsidRDefault="0062012B" w:rsidP="006B1D89">
            <w:pPr>
              <w:widowControl/>
              <w:spacing w:line="240" w:lineRule="exact"/>
              <w:ind w:leftChars="100" w:left="210" w:firstLineChars="100" w:firstLine="180"/>
              <w:rPr>
                <w:rFonts w:ascii="ＭＳ 明朝" w:hAnsi="ＭＳ 明朝" w:cs="ＭＳ Ｐゴシック"/>
                <w:kern w:val="0"/>
                <w:sz w:val="18"/>
                <w:szCs w:val="18"/>
              </w:rPr>
            </w:pPr>
          </w:p>
          <w:p w14:paraId="72D951FE"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162B6F64" w14:textId="77777777" w:rsidR="0062012B" w:rsidRPr="001128DB" w:rsidRDefault="0062012B" w:rsidP="006B1D89">
            <w:pPr>
              <w:spacing w:line="260" w:lineRule="exact"/>
              <w:ind w:leftChars="86" w:left="181" w:firstLineChars="100" w:firstLine="180"/>
              <w:rPr>
                <w:rFonts w:ascii="ＭＳ 明朝" w:hAnsi="ＭＳ 明朝"/>
                <w:sz w:val="18"/>
                <w:szCs w:val="18"/>
              </w:rPr>
            </w:pPr>
            <w:r w:rsidRPr="001128DB">
              <w:rPr>
                <w:rFonts w:ascii="ＭＳ 明朝" w:hAnsi="ＭＳ 明朝" w:cs="ＭＳ Ｐゴシック" w:hint="eastAsia"/>
                <w:kern w:val="0"/>
                <w:sz w:val="18"/>
                <w:szCs w:val="18"/>
              </w:rPr>
              <w:t>町内の中小企業を取り巻く環境は厳しく、国・県の緊急融資は年々増加傾向であり、利子補給制度により中小企業の安定した健全経営を進めることができた。申請事業者数73件。</w:t>
            </w:r>
          </w:p>
          <w:p w14:paraId="1B5D1B62" w14:textId="77777777" w:rsidR="0062012B" w:rsidRPr="001128DB" w:rsidRDefault="0062012B" w:rsidP="006B1D89">
            <w:pPr>
              <w:spacing w:line="260" w:lineRule="exact"/>
              <w:rPr>
                <w:rFonts w:ascii="ＭＳ 明朝" w:hAnsi="ＭＳ 明朝"/>
                <w:sz w:val="18"/>
                <w:szCs w:val="18"/>
              </w:rPr>
            </w:pPr>
          </w:p>
        </w:tc>
      </w:tr>
      <w:tr w:rsidR="0062012B" w:rsidRPr="001128DB" w14:paraId="39CBE12D"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64D782C0"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ABFFC22"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72386BE8"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1,900千円</w:t>
            </w:r>
          </w:p>
        </w:tc>
        <w:tc>
          <w:tcPr>
            <w:tcW w:w="6341" w:type="dxa"/>
            <w:vMerge/>
            <w:tcBorders>
              <w:left w:val="single" w:sz="4" w:space="0" w:color="auto"/>
              <w:right w:val="single" w:sz="4" w:space="0" w:color="auto"/>
            </w:tcBorders>
          </w:tcPr>
          <w:p w14:paraId="79908F06" w14:textId="77777777" w:rsidR="0062012B" w:rsidRPr="001128DB" w:rsidRDefault="0062012B" w:rsidP="006B1D89">
            <w:pPr>
              <w:widowControl/>
              <w:spacing w:line="240" w:lineRule="exact"/>
              <w:rPr>
                <w:rFonts w:ascii="ＭＳ 明朝" w:hAnsi="ＭＳ 明朝" w:cs="ＭＳ Ｐゴシック"/>
                <w:kern w:val="0"/>
                <w:sz w:val="18"/>
                <w:szCs w:val="18"/>
              </w:rPr>
            </w:pPr>
          </w:p>
        </w:tc>
      </w:tr>
      <w:tr w:rsidR="0062012B" w:rsidRPr="001128DB" w14:paraId="2580325F"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5D8A48E6"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1D1B7952" w14:textId="77777777" w:rsidR="0062012B" w:rsidRPr="001128DB" w:rsidRDefault="0062012B" w:rsidP="003903F3">
            <w:pPr>
              <w:spacing w:line="240" w:lineRule="exact"/>
              <w:rPr>
                <w:rFonts w:ascii="ＭＳ ゴシック" w:eastAsia="ＭＳ ゴシック" w:hAnsi="ＭＳ ゴシック" w:cs="ＭＳ Ｐゴシック"/>
                <w:kern w:val="0"/>
                <w:sz w:val="18"/>
                <w:szCs w:val="18"/>
              </w:rPr>
            </w:pPr>
            <w:r w:rsidRPr="0062012B">
              <w:rPr>
                <w:rFonts w:ascii="ＭＳ ゴシック" w:eastAsia="ＭＳ ゴシック" w:hAnsi="ＭＳ ゴシック" w:cs="ＭＳ Ｐゴシック" w:hint="eastAsia"/>
                <w:spacing w:val="30"/>
                <w:kern w:val="0"/>
                <w:sz w:val="18"/>
                <w:szCs w:val="18"/>
                <w:fitText w:val="900" w:id="-1228687104"/>
              </w:rPr>
              <w:t>予算現</w:t>
            </w:r>
            <w:r w:rsidRPr="0062012B">
              <w:rPr>
                <w:rFonts w:ascii="ＭＳ ゴシック" w:eastAsia="ＭＳ ゴシック" w:hAnsi="ＭＳ ゴシック" w:cs="ＭＳ Ｐゴシック" w:hint="eastAsia"/>
                <w:kern w:val="0"/>
                <w:sz w:val="18"/>
                <w:szCs w:val="18"/>
                <w:fitText w:val="900" w:id="-1228687104"/>
              </w:rPr>
              <w:t>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420A097E"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1,900千円</w:t>
            </w:r>
          </w:p>
        </w:tc>
        <w:tc>
          <w:tcPr>
            <w:tcW w:w="6341" w:type="dxa"/>
            <w:vMerge/>
            <w:tcBorders>
              <w:left w:val="single" w:sz="4" w:space="0" w:color="auto"/>
              <w:right w:val="single" w:sz="4" w:space="0" w:color="auto"/>
            </w:tcBorders>
          </w:tcPr>
          <w:p w14:paraId="161B0449" w14:textId="77777777" w:rsidR="0062012B" w:rsidRPr="001128DB" w:rsidRDefault="0062012B" w:rsidP="006B1D89">
            <w:pPr>
              <w:widowControl/>
              <w:spacing w:line="240" w:lineRule="exact"/>
              <w:rPr>
                <w:rFonts w:ascii="ＭＳ 明朝" w:hAnsi="ＭＳ 明朝" w:cs="ＭＳ Ｐゴシック"/>
                <w:kern w:val="0"/>
                <w:sz w:val="18"/>
                <w:szCs w:val="18"/>
              </w:rPr>
            </w:pPr>
          </w:p>
        </w:tc>
      </w:tr>
      <w:tr w:rsidR="0062012B" w:rsidRPr="001128DB" w14:paraId="417F6F25"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421935C9"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C31409A"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688832F4"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1,278千円</w:t>
            </w:r>
          </w:p>
        </w:tc>
        <w:tc>
          <w:tcPr>
            <w:tcW w:w="6341" w:type="dxa"/>
            <w:vMerge/>
            <w:tcBorders>
              <w:left w:val="single" w:sz="4" w:space="0" w:color="auto"/>
              <w:right w:val="single" w:sz="4" w:space="0" w:color="auto"/>
            </w:tcBorders>
          </w:tcPr>
          <w:p w14:paraId="4C17A0C4" w14:textId="77777777" w:rsidR="0062012B" w:rsidRPr="001128DB" w:rsidRDefault="0062012B" w:rsidP="006B1D89">
            <w:pPr>
              <w:widowControl/>
              <w:spacing w:line="240" w:lineRule="exact"/>
              <w:rPr>
                <w:rFonts w:ascii="ＭＳ 明朝" w:hAnsi="ＭＳ 明朝" w:cs="ＭＳ Ｐゴシック"/>
                <w:kern w:val="0"/>
                <w:sz w:val="18"/>
                <w:szCs w:val="18"/>
              </w:rPr>
            </w:pPr>
          </w:p>
        </w:tc>
      </w:tr>
      <w:tr w:rsidR="0062012B" w:rsidRPr="001128DB" w14:paraId="66F3E419"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567" w:type="dxa"/>
            <w:vMerge/>
            <w:tcBorders>
              <w:left w:val="single" w:sz="4" w:space="0" w:color="auto"/>
              <w:bottom w:val="single" w:sz="4" w:space="0" w:color="auto"/>
              <w:right w:val="single" w:sz="4" w:space="0" w:color="auto"/>
            </w:tcBorders>
            <w:shd w:val="clear" w:color="auto" w:fill="auto"/>
            <w:noWrap/>
          </w:tcPr>
          <w:p w14:paraId="50D7C684"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tcPr>
          <w:p w14:paraId="00E79B43"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p>
          <w:p w14:paraId="503BFCA1"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課⇒産業環境課</w:t>
            </w:r>
          </w:p>
          <w:p w14:paraId="28579B89" w14:textId="1AF8C3C1"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w:t>
            </w:r>
            <w:r w:rsidR="00C4728D" w:rsidRPr="00116A61">
              <w:rPr>
                <w:rFonts w:ascii="ＭＳ ゴシック" w:eastAsia="ＭＳ ゴシック" w:hAnsi="ＭＳ ゴシック" w:cs="ＭＳ Ｐゴシック" w:hint="eastAsia"/>
                <w:kern w:val="0"/>
                <w:sz w:val="18"/>
                <w:szCs w:val="18"/>
              </w:rPr>
              <w:t>まち・人・しごと（雇用創出・基礎的インフラ等整備）</w:t>
            </w:r>
          </w:p>
        </w:tc>
        <w:tc>
          <w:tcPr>
            <w:tcW w:w="6341" w:type="dxa"/>
            <w:vMerge/>
            <w:tcBorders>
              <w:left w:val="single" w:sz="4" w:space="0" w:color="auto"/>
              <w:bottom w:val="single" w:sz="4" w:space="0" w:color="auto"/>
              <w:right w:val="single" w:sz="4" w:space="0" w:color="auto"/>
            </w:tcBorders>
          </w:tcPr>
          <w:p w14:paraId="43F69D0D" w14:textId="77777777" w:rsidR="0062012B" w:rsidRPr="001128DB" w:rsidRDefault="0062012B" w:rsidP="006B1D89">
            <w:pPr>
              <w:widowControl/>
              <w:spacing w:line="240" w:lineRule="exact"/>
              <w:rPr>
                <w:rFonts w:ascii="ＭＳ 明朝" w:hAnsi="ＭＳ 明朝" w:cs="ＭＳ Ｐゴシック"/>
                <w:kern w:val="0"/>
                <w:sz w:val="18"/>
                <w:szCs w:val="18"/>
              </w:rPr>
            </w:pPr>
          </w:p>
        </w:tc>
      </w:tr>
      <w:tr w:rsidR="0062012B" w:rsidRPr="001128DB" w14:paraId="3DF3B6BC"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7" w:type="dxa"/>
            <w:vMerge w:val="restart"/>
            <w:tcBorders>
              <w:top w:val="single" w:sz="4" w:space="0" w:color="auto"/>
              <w:left w:val="single" w:sz="4" w:space="0" w:color="auto"/>
              <w:right w:val="single" w:sz="4" w:space="0" w:color="auto"/>
            </w:tcBorders>
            <w:shd w:val="clear" w:color="auto" w:fill="auto"/>
            <w:noWrap/>
          </w:tcPr>
          <w:p w14:paraId="35826DE5"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67BEC9B9" w14:textId="614D11AB" w:rsidR="0062012B" w:rsidRPr="001128DB" w:rsidRDefault="008527AC" w:rsidP="003903F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156</w:t>
            </w: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tcPr>
          <w:p w14:paraId="1D4DAEC0" w14:textId="77777777" w:rsidR="0062012B" w:rsidRPr="001128DB" w:rsidRDefault="0062012B" w:rsidP="002B5A18">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住宅リフォーム資金助成事業補助金</w:t>
            </w:r>
          </w:p>
        </w:tc>
        <w:tc>
          <w:tcPr>
            <w:tcW w:w="6341" w:type="dxa"/>
            <w:vMerge w:val="restart"/>
            <w:tcBorders>
              <w:top w:val="single" w:sz="4" w:space="0" w:color="auto"/>
              <w:left w:val="single" w:sz="4" w:space="0" w:color="auto"/>
              <w:right w:val="single" w:sz="4" w:space="0" w:color="auto"/>
            </w:tcBorders>
          </w:tcPr>
          <w:p w14:paraId="4835CED8"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534D1F2A" w14:textId="77777777" w:rsidR="0062012B" w:rsidRPr="001128DB" w:rsidRDefault="0062012B" w:rsidP="006B1D89">
            <w:pPr>
              <w:spacing w:line="26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個人住宅の質の向上と地域経済対策の一環として町内業者の経営安定を図ることを目的に住宅改修の経費の一部を補助する。</w:t>
            </w:r>
          </w:p>
          <w:p w14:paraId="50B18146" w14:textId="77777777" w:rsidR="0062012B" w:rsidRPr="001128DB" w:rsidRDefault="0062012B" w:rsidP="006B1D89">
            <w:pPr>
              <w:widowControl/>
              <w:spacing w:line="240" w:lineRule="exact"/>
              <w:rPr>
                <w:rFonts w:ascii="ＭＳ 明朝" w:hAnsi="ＭＳ 明朝" w:cs="ＭＳ Ｐゴシック"/>
                <w:kern w:val="0"/>
                <w:sz w:val="18"/>
                <w:szCs w:val="18"/>
              </w:rPr>
            </w:pPr>
          </w:p>
          <w:p w14:paraId="44B92D4D"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0F0BB8C5" w14:textId="77777777" w:rsidR="0062012B" w:rsidRPr="001128DB" w:rsidRDefault="0062012B" w:rsidP="006B1D89">
            <w:pPr>
              <w:spacing w:line="260" w:lineRule="exact"/>
              <w:ind w:leftChars="86" w:left="181" w:firstLineChars="100" w:firstLine="180"/>
              <w:rPr>
                <w:rFonts w:ascii="ＭＳ 明朝" w:hAnsi="ＭＳ 明朝" w:cs="ＭＳ Ｐゴシック"/>
                <w:kern w:val="0"/>
                <w:sz w:val="18"/>
                <w:szCs w:val="18"/>
              </w:rPr>
            </w:pPr>
          </w:p>
          <w:p w14:paraId="4FBC1038"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7CC70616" w14:textId="77777777" w:rsidR="0062012B" w:rsidRPr="001128DB" w:rsidRDefault="0062012B" w:rsidP="006B1D89">
            <w:pPr>
              <w:spacing w:line="26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13件の申請で987,000円の補助金を支給した。工事金額は総額で</w:t>
            </w:r>
            <w:r w:rsidRPr="001128DB">
              <w:rPr>
                <w:rFonts w:ascii="ＭＳ 明朝" w:hAnsi="ＭＳ 明朝" w:cs="ＭＳ Ｐゴシック"/>
                <w:kern w:val="0"/>
                <w:sz w:val="18"/>
                <w:szCs w:val="18"/>
              </w:rPr>
              <w:t>24,480,951</w:t>
            </w:r>
            <w:r w:rsidRPr="001128DB">
              <w:rPr>
                <w:rFonts w:ascii="ＭＳ 明朝" w:hAnsi="ＭＳ 明朝" w:cs="ＭＳ Ｐゴシック" w:hint="eastAsia"/>
                <w:kern w:val="0"/>
                <w:sz w:val="18"/>
                <w:szCs w:val="18"/>
              </w:rPr>
              <w:t>円となり、町内業者への波及効果が図られた。</w:t>
            </w:r>
          </w:p>
          <w:p w14:paraId="7A4180B6" w14:textId="77777777" w:rsidR="0062012B" w:rsidRPr="001128DB" w:rsidRDefault="0062012B" w:rsidP="006B1D89">
            <w:pPr>
              <w:spacing w:line="260" w:lineRule="exact"/>
              <w:ind w:leftChars="86" w:left="181" w:firstLineChars="100" w:firstLine="180"/>
              <w:rPr>
                <w:rFonts w:ascii="ＭＳ 明朝" w:hAnsi="ＭＳ 明朝" w:cs="ＭＳ Ｐゴシック"/>
                <w:kern w:val="0"/>
                <w:sz w:val="18"/>
                <w:szCs w:val="18"/>
              </w:rPr>
            </w:pPr>
          </w:p>
        </w:tc>
      </w:tr>
      <w:tr w:rsidR="0062012B" w:rsidRPr="001128DB" w14:paraId="0EF8219F" w14:textId="77777777" w:rsidTr="0039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vAlign w:val="center"/>
          </w:tcPr>
          <w:p w14:paraId="49B6246F"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BA0A3DE"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0CBB6AEC"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1,000千円</w:t>
            </w:r>
          </w:p>
        </w:tc>
        <w:tc>
          <w:tcPr>
            <w:tcW w:w="6341" w:type="dxa"/>
            <w:vMerge/>
            <w:tcBorders>
              <w:left w:val="single" w:sz="4" w:space="0" w:color="auto"/>
              <w:right w:val="single" w:sz="4" w:space="0" w:color="auto"/>
            </w:tcBorders>
            <w:vAlign w:val="center"/>
          </w:tcPr>
          <w:p w14:paraId="0D01892C" w14:textId="77777777" w:rsidR="0062012B" w:rsidRPr="001128DB" w:rsidRDefault="0062012B" w:rsidP="003903F3">
            <w:pPr>
              <w:widowControl/>
              <w:spacing w:line="240" w:lineRule="exact"/>
              <w:jc w:val="left"/>
              <w:rPr>
                <w:rFonts w:ascii="ＭＳ ゴシック" w:eastAsia="ＭＳ ゴシック" w:hAnsi="ＭＳ ゴシック" w:cs="ＭＳ Ｐゴシック"/>
                <w:kern w:val="0"/>
                <w:sz w:val="18"/>
                <w:szCs w:val="18"/>
              </w:rPr>
            </w:pPr>
          </w:p>
        </w:tc>
      </w:tr>
      <w:tr w:rsidR="0062012B" w:rsidRPr="001128DB" w14:paraId="4ECA93C4" w14:textId="77777777" w:rsidTr="0039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vAlign w:val="center"/>
          </w:tcPr>
          <w:p w14:paraId="602E92EC"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75C7507B" w14:textId="77777777" w:rsidR="0062012B" w:rsidRPr="001128DB" w:rsidRDefault="0062012B" w:rsidP="003903F3">
            <w:pPr>
              <w:spacing w:line="240" w:lineRule="exact"/>
              <w:rPr>
                <w:rFonts w:ascii="ＭＳ ゴシック" w:eastAsia="ＭＳ ゴシック" w:hAnsi="ＭＳ ゴシック" w:cs="ＭＳ Ｐゴシック"/>
                <w:kern w:val="0"/>
                <w:sz w:val="18"/>
                <w:szCs w:val="18"/>
              </w:rPr>
            </w:pPr>
            <w:r w:rsidRPr="0062012B">
              <w:rPr>
                <w:rFonts w:ascii="ＭＳ ゴシック" w:eastAsia="ＭＳ ゴシック" w:hAnsi="ＭＳ ゴシック" w:cs="ＭＳ Ｐゴシック" w:hint="eastAsia"/>
                <w:spacing w:val="30"/>
                <w:kern w:val="0"/>
                <w:sz w:val="18"/>
                <w:szCs w:val="18"/>
                <w:fitText w:val="900" w:id="-1228687103"/>
              </w:rPr>
              <w:t>予算現</w:t>
            </w:r>
            <w:r w:rsidRPr="0062012B">
              <w:rPr>
                <w:rFonts w:ascii="ＭＳ ゴシック" w:eastAsia="ＭＳ ゴシック" w:hAnsi="ＭＳ ゴシック" w:cs="ＭＳ Ｐゴシック" w:hint="eastAsia"/>
                <w:kern w:val="0"/>
                <w:sz w:val="18"/>
                <w:szCs w:val="18"/>
                <w:fitText w:val="900" w:id="-1228687103"/>
              </w:rPr>
              <w:t>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7A677C56"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1,000千円</w:t>
            </w:r>
          </w:p>
        </w:tc>
        <w:tc>
          <w:tcPr>
            <w:tcW w:w="6341" w:type="dxa"/>
            <w:vMerge/>
            <w:tcBorders>
              <w:left w:val="single" w:sz="4" w:space="0" w:color="auto"/>
              <w:right w:val="single" w:sz="4" w:space="0" w:color="auto"/>
            </w:tcBorders>
            <w:vAlign w:val="center"/>
          </w:tcPr>
          <w:p w14:paraId="6F19E09B" w14:textId="77777777" w:rsidR="0062012B" w:rsidRPr="001128DB" w:rsidRDefault="0062012B" w:rsidP="003903F3">
            <w:pPr>
              <w:widowControl/>
              <w:spacing w:line="240" w:lineRule="exact"/>
              <w:jc w:val="left"/>
              <w:rPr>
                <w:rFonts w:ascii="ＭＳ ゴシック" w:eastAsia="ＭＳ ゴシック" w:hAnsi="ＭＳ ゴシック" w:cs="ＭＳ Ｐゴシック"/>
                <w:kern w:val="0"/>
                <w:sz w:val="18"/>
                <w:szCs w:val="18"/>
              </w:rPr>
            </w:pPr>
          </w:p>
        </w:tc>
      </w:tr>
      <w:tr w:rsidR="0062012B" w:rsidRPr="001128DB" w14:paraId="731C8638" w14:textId="77777777" w:rsidTr="0039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vAlign w:val="center"/>
          </w:tcPr>
          <w:p w14:paraId="4C93B0FA"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8F93A70"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6C43CFCC"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987千円</w:t>
            </w:r>
          </w:p>
        </w:tc>
        <w:tc>
          <w:tcPr>
            <w:tcW w:w="6341" w:type="dxa"/>
            <w:vMerge/>
            <w:tcBorders>
              <w:left w:val="single" w:sz="4" w:space="0" w:color="auto"/>
              <w:right w:val="single" w:sz="4" w:space="0" w:color="auto"/>
            </w:tcBorders>
            <w:vAlign w:val="center"/>
          </w:tcPr>
          <w:p w14:paraId="0087C1A5" w14:textId="77777777" w:rsidR="0062012B" w:rsidRPr="001128DB" w:rsidRDefault="0062012B" w:rsidP="003903F3">
            <w:pPr>
              <w:widowControl/>
              <w:spacing w:line="240" w:lineRule="exact"/>
              <w:jc w:val="left"/>
              <w:rPr>
                <w:rFonts w:ascii="ＭＳ ゴシック" w:eastAsia="ＭＳ ゴシック" w:hAnsi="ＭＳ ゴシック" w:cs="ＭＳ Ｐゴシック"/>
                <w:kern w:val="0"/>
                <w:sz w:val="18"/>
                <w:szCs w:val="18"/>
              </w:rPr>
            </w:pPr>
          </w:p>
        </w:tc>
      </w:tr>
      <w:tr w:rsidR="0062012B" w:rsidRPr="001128DB" w14:paraId="57E202DF" w14:textId="77777777" w:rsidTr="0039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8"/>
        </w:trPr>
        <w:tc>
          <w:tcPr>
            <w:tcW w:w="567" w:type="dxa"/>
            <w:vMerge/>
            <w:tcBorders>
              <w:left w:val="single" w:sz="4" w:space="0" w:color="auto"/>
              <w:bottom w:val="single" w:sz="4" w:space="0" w:color="auto"/>
              <w:right w:val="single" w:sz="4" w:space="0" w:color="auto"/>
            </w:tcBorders>
            <w:shd w:val="clear" w:color="auto" w:fill="auto"/>
            <w:noWrap/>
            <w:vAlign w:val="center"/>
          </w:tcPr>
          <w:p w14:paraId="285603CA"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tcPr>
          <w:p w14:paraId="06DC1B8D"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p>
          <w:p w14:paraId="4519A86B"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課⇒産業環境課</w:t>
            </w:r>
          </w:p>
          <w:p w14:paraId="33877EFF" w14:textId="77777777" w:rsidR="0062012B"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w:t>
            </w:r>
            <w:r w:rsidR="00C4728D" w:rsidRPr="00116A61">
              <w:rPr>
                <w:rFonts w:ascii="ＭＳ ゴシック" w:eastAsia="ＭＳ ゴシック" w:hAnsi="ＭＳ ゴシック" w:cs="ＭＳ Ｐゴシック" w:hint="eastAsia"/>
                <w:kern w:val="0"/>
                <w:sz w:val="18"/>
                <w:szCs w:val="18"/>
              </w:rPr>
              <w:t>まち・人・しごと（来訪者拡大・就労環境創出）</w:t>
            </w:r>
          </w:p>
          <w:p w14:paraId="045EF38E" w14:textId="302FC439" w:rsidR="00116A61" w:rsidRPr="00116A61" w:rsidRDefault="00116A61" w:rsidP="003903F3">
            <w:pPr>
              <w:widowControl/>
              <w:spacing w:line="240" w:lineRule="exact"/>
              <w:rPr>
                <w:rFonts w:ascii="ＭＳ ゴシック" w:eastAsia="ＭＳ ゴシック" w:hAnsi="ＭＳ ゴシック" w:cs="ＭＳ Ｐゴシック"/>
                <w:kern w:val="0"/>
                <w:sz w:val="18"/>
                <w:szCs w:val="18"/>
              </w:rPr>
            </w:pPr>
          </w:p>
        </w:tc>
        <w:tc>
          <w:tcPr>
            <w:tcW w:w="6341" w:type="dxa"/>
            <w:vMerge/>
            <w:tcBorders>
              <w:left w:val="single" w:sz="4" w:space="0" w:color="auto"/>
              <w:bottom w:val="single" w:sz="4" w:space="0" w:color="auto"/>
              <w:right w:val="single" w:sz="4" w:space="0" w:color="auto"/>
            </w:tcBorders>
            <w:vAlign w:val="center"/>
          </w:tcPr>
          <w:p w14:paraId="49B24A87" w14:textId="77777777" w:rsidR="0062012B" w:rsidRPr="001128DB" w:rsidRDefault="0062012B" w:rsidP="003903F3">
            <w:pPr>
              <w:widowControl/>
              <w:spacing w:line="240" w:lineRule="exact"/>
              <w:jc w:val="left"/>
              <w:rPr>
                <w:rFonts w:ascii="ＭＳ ゴシック" w:eastAsia="ＭＳ ゴシック" w:hAnsi="ＭＳ ゴシック" w:cs="ＭＳ Ｐゴシック"/>
                <w:kern w:val="0"/>
                <w:sz w:val="18"/>
                <w:szCs w:val="18"/>
              </w:rPr>
            </w:pPr>
          </w:p>
        </w:tc>
      </w:tr>
      <w:tr w:rsidR="0062012B" w:rsidRPr="001128DB" w14:paraId="790CB225"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567" w:type="dxa"/>
            <w:vMerge w:val="restart"/>
            <w:tcBorders>
              <w:top w:val="single" w:sz="4" w:space="0" w:color="auto"/>
              <w:left w:val="single" w:sz="4" w:space="0" w:color="auto"/>
              <w:right w:val="single" w:sz="4" w:space="0" w:color="auto"/>
            </w:tcBorders>
            <w:shd w:val="clear" w:color="auto" w:fill="auto"/>
            <w:noWrap/>
          </w:tcPr>
          <w:p w14:paraId="1494F916"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32246CD4" w14:textId="6C5D56EE" w:rsidR="0062012B" w:rsidRPr="001128DB" w:rsidRDefault="00E95B5E" w:rsidP="003903F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57</w:t>
            </w:r>
          </w:p>
          <w:p w14:paraId="3A6FBE75"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2692040E" w14:textId="77777777" w:rsidR="00E95B5E" w:rsidRPr="001128DB" w:rsidRDefault="00E95B5E" w:rsidP="00E95B5E">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1A614D44"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313BF4EA" w14:textId="77777777" w:rsidR="0062012B" w:rsidRPr="001128DB" w:rsidRDefault="0062012B" w:rsidP="0062012B">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r w:rsidRPr="001128DB">
              <w:rPr>
                <w:rFonts w:ascii="ＭＳ ゴシック" w:eastAsia="ＭＳ ゴシック" w:hAnsi="ＭＳ ゴシック" w:hint="eastAsia"/>
                <w:sz w:val="20"/>
                <w:szCs w:val="20"/>
                <w:bdr w:val="single" w:sz="4" w:space="0" w:color="auto"/>
                <w:shd w:val="clear" w:color="auto" w:fill="000000"/>
              </w:rPr>
              <w:t>補</w:t>
            </w:r>
          </w:p>
          <w:p w14:paraId="577AFF62"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tcPr>
          <w:p w14:paraId="24A42BFE" w14:textId="77777777" w:rsidR="0062012B" w:rsidRPr="001128DB" w:rsidRDefault="0062012B" w:rsidP="002B5A18">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中小企業者等事業継続追加応援給付金（新型コロナウイルス感染症対応地方創生臨時交付金事業）</w:t>
            </w:r>
          </w:p>
        </w:tc>
        <w:tc>
          <w:tcPr>
            <w:tcW w:w="6341" w:type="dxa"/>
            <w:vMerge w:val="restart"/>
            <w:tcBorders>
              <w:top w:val="single" w:sz="4" w:space="0" w:color="auto"/>
              <w:left w:val="single" w:sz="4" w:space="0" w:color="auto"/>
              <w:right w:val="single" w:sz="4" w:space="0" w:color="auto"/>
            </w:tcBorders>
          </w:tcPr>
          <w:p w14:paraId="49387D80"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17336341" w14:textId="77777777" w:rsidR="0062012B" w:rsidRPr="001128DB" w:rsidRDefault="0062012B" w:rsidP="006B1D89">
            <w:pPr>
              <w:spacing w:line="26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新型コロナウイルス感染症の拡大に伴う影響を受けている、本町地域経済の担い手の中小企業者に対し、今後の企業活動の継続を支援する。</w:t>
            </w:r>
          </w:p>
          <w:p w14:paraId="29738098" w14:textId="77777777" w:rsidR="0062012B" w:rsidRPr="001128DB" w:rsidRDefault="0062012B" w:rsidP="006B1D89">
            <w:pPr>
              <w:widowControl/>
              <w:spacing w:line="240" w:lineRule="exact"/>
              <w:rPr>
                <w:rFonts w:ascii="ＭＳ 明朝" w:hAnsi="ＭＳ 明朝" w:cs="ＭＳ Ｐゴシック"/>
                <w:kern w:val="0"/>
                <w:sz w:val="18"/>
                <w:szCs w:val="18"/>
              </w:rPr>
            </w:pPr>
          </w:p>
          <w:p w14:paraId="4F1901BD"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0D64842F" w14:textId="77777777" w:rsidR="0062012B" w:rsidRPr="001128DB" w:rsidRDefault="0062012B" w:rsidP="006B1D89">
            <w:pPr>
              <w:spacing w:line="26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地方創生臨時交付金の活用のため、当初予算では計上しておらず、補正予算で対応した。</w:t>
            </w:r>
          </w:p>
          <w:p w14:paraId="642FAE5A" w14:textId="77777777" w:rsidR="0062012B" w:rsidRPr="001128DB" w:rsidRDefault="0062012B" w:rsidP="006B1D89">
            <w:pPr>
              <w:spacing w:line="260" w:lineRule="exact"/>
              <w:ind w:leftChars="86" w:left="181" w:firstLineChars="100" w:firstLine="180"/>
              <w:rPr>
                <w:rFonts w:ascii="ＭＳ 明朝" w:hAnsi="ＭＳ 明朝" w:cs="ＭＳ Ｐゴシック"/>
                <w:kern w:val="0"/>
                <w:sz w:val="18"/>
                <w:szCs w:val="18"/>
              </w:rPr>
            </w:pPr>
          </w:p>
          <w:p w14:paraId="1440A424"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0EE5ACB5" w14:textId="77777777" w:rsidR="0062012B" w:rsidRPr="001128DB" w:rsidRDefault="0062012B" w:rsidP="006B1D89">
            <w:pPr>
              <w:spacing w:line="26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法人事業主74件、個人事業主139件に対して合計で10,650千円の給付金を支給し、町内中小企業者の支援が図られた。</w:t>
            </w:r>
          </w:p>
          <w:p w14:paraId="1C1F5500" w14:textId="77777777" w:rsidR="0062012B" w:rsidRPr="001128DB" w:rsidRDefault="0062012B" w:rsidP="006B1D89">
            <w:pPr>
              <w:spacing w:line="260" w:lineRule="exact"/>
              <w:ind w:leftChars="86" w:left="181" w:firstLineChars="100" w:firstLine="180"/>
              <w:rPr>
                <w:rFonts w:ascii="ＭＳ 明朝" w:hAnsi="ＭＳ 明朝" w:cs="ＭＳ Ｐゴシック"/>
                <w:kern w:val="0"/>
                <w:sz w:val="18"/>
                <w:szCs w:val="18"/>
              </w:rPr>
            </w:pPr>
          </w:p>
        </w:tc>
      </w:tr>
      <w:tr w:rsidR="0062012B" w:rsidRPr="001128DB" w14:paraId="03058B33"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vAlign w:val="center"/>
          </w:tcPr>
          <w:p w14:paraId="771B2AC7"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844FF83"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3A0B4218"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41" w:type="dxa"/>
            <w:vMerge/>
            <w:tcBorders>
              <w:left w:val="single" w:sz="4" w:space="0" w:color="auto"/>
              <w:right w:val="single" w:sz="4" w:space="0" w:color="auto"/>
            </w:tcBorders>
          </w:tcPr>
          <w:p w14:paraId="5CF37612" w14:textId="77777777" w:rsidR="0062012B" w:rsidRPr="001128DB" w:rsidRDefault="0062012B" w:rsidP="006B1D89">
            <w:pPr>
              <w:widowControl/>
              <w:spacing w:line="240" w:lineRule="exact"/>
              <w:rPr>
                <w:rFonts w:ascii="ＭＳ ゴシック" w:eastAsia="ＭＳ ゴシック" w:hAnsi="ＭＳ ゴシック" w:cs="ＭＳ Ｐゴシック"/>
                <w:kern w:val="0"/>
                <w:sz w:val="18"/>
                <w:szCs w:val="18"/>
              </w:rPr>
            </w:pPr>
          </w:p>
        </w:tc>
      </w:tr>
      <w:tr w:rsidR="0062012B" w:rsidRPr="001128DB" w14:paraId="220BB11F"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vAlign w:val="center"/>
          </w:tcPr>
          <w:p w14:paraId="06B9E445"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2476DC26" w14:textId="77777777" w:rsidR="0062012B" w:rsidRPr="001128DB" w:rsidRDefault="0062012B" w:rsidP="003903F3">
            <w:pPr>
              <w:spacing w:line="240" w:lineRule="exact"/>
              <w:rPr>
                <w:rFonts w:ascii="ＭＳ ゴシック" w:eastAsia="ＭＳ ゴシック" w:hAnsi="ＭＳ ゴシック" w:cs="ＭＳ Ｐゴシック"/>
                <w:kern w:val="0"/>
                <w:sz w:val="18"/>
                <w:szCs w:val="18"/>
              </w:rPr>
            </w:pPr>
            <w:r w:rsidRPr="0062012B">
              <w:rPr>
                <w:rFonts w:ascii="ＭＳ ゴシック" w:eastAsia="ＭＳ ゴシック" w:hAnsi="ＭＳ ゴシック" w:cs="ＭＳ Ｐゴシック" w:hint="eastAsia"/>
                <w:spacing w:val="30"/>
                <w:kern w:val="0"/>
                <w:sz w:val="18"/>
                <w:szCs w:val="18"/>
                <w:fitText w:val="900" w:id="-1228687102"/>
              </w:rPr>
              <w:t>予算現</w:t>
            </w:r>
            <w:r w:rsidRPr="0062012B">
              <w:rPr>
                <w:rFonts w:ascii="ＭＳ ゴシック" w:eastAsia="ＭＳ ゴシック" w:hAnsi="ＭＳ ゴシック" w:cs="ＭＳ Ｐゴシック" w:hint="eastAsia"/>
                <w:kern w:val="0"/>
                <w:sz w:val="18"/>
                <w:szCs w:val="18"/>
                <w:fitText w:val="900" w:id="-1228687102"/>
              </w:rPr>
              <w:t>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7EE8674C"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10,650千円</w:t>
            </w:r>
          </w:p>
        </w:tc>
        <w:tc>
          <w:tcPr>
            <w:tcW w:w="6341" w:type="dxa"/>
            <w:vMerge/>
            <w:tcBorders>
              <w:left w:val="single" w:sz="4" w:space="0" w:color="auto"/>
              <w:right w:val="single" w:sz="4" w:space="0" w:color="auto"/>
            </w:tcBorders>
          </w:tcPr>
          <w:p w14:paraId="34CFC6D5" w14:textId="77777777" w:rsidR="0062012B" w:rsidRPr="001128DB" w:rsidRDefault="0062012B" w:rsidP="006B1D89">
            <w:pPr>
              <w:widowControl/>
              <w:spacing w:line="240" w:lineRule="exact"/>
              <w:rPr>
                <w:rFonts w:ascii="ＭＳ ゴシック" w:eastAsia="ＭＳ ゴシック" w:hAnsi="ＭＳ ゴシック" w:cs="ＭＳ Ｐゴシック"/>
                <w:kern w:val="0"/>
                <w:sz w:val="18"/>
                <w:szCs w:val="18"/>
              </w:rPr>
            </w:pPr>
          </w:p>
        </w:tc>
      </w:tr>
      <w:tr w:rsidR="0062012B" w:rsidRPr="001128DB" w14:paraId="16AEAE79"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vAlign w:val="center"/>
          </w:tcPr>
          <w:p w14:paraId="3596C0A3"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36906E7"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1F3AB605"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10,650千円</w:t>
            </w:r>
          </w:p>
        </w:tc>
        <w:tc>
          <w:tcPr>
            <w:tcW w:w="6341" w:type="dxa"/>
            <w:vMerge/>
            <w:tcBorders>
              <w:left w:val="single" w:sz="4" w:space="0" w:color="auto"/>
              <w:right w:val="single" w:sz="4" w:space="0" w:color="auto"/>
            </w:tcBorders>
          </w:tcPr>
          <w:p w14:paraId="2A659916" w14:textId="77777777" w:rsidR="0062012B" w:rsidRPr="001128DB" w:rsidRDefault="0062012B" w:rsidP="006B1D89">
            <w:pPr>
              <w:widowControl/>
              <w:spacing w:line="240" w:lineRule="exact"/>
              <w:rPr>
                <w:rFonts w:ascii="ＭＳ ゴシック" w:eastAsia="ＭＳ ゴシック" w:hAnsi="ＭＳ ゴシック" w:cs="ＭＳ Ｐゴシック"/>
                <w:kern w:val="0"/>
                <w:sz w:val="18"/>
                <w:szCs w:val="18"/>
              </w:rPr>
            </w:pPr>
          </w:p>
        </w:tc>
      </w:tr>
      <w:tr w:rsidR="0062012B" w:rsidRPr="001128DB" w14:paraId="52F97D8F"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8"/>
        </w:trPr>
        <w:tc>
          <w:tcPr>
            <w:tcW w:w="567" w:type="dxa"/>
            <w:vMerge/>
            <w:tcBorders>
              <w:left w:val="single" w:sz="4" w:space="0" w:color="auto"/>
              <w:bottom w:val="single" w:sz="4" w:space="0" w:color="auto"/>
              <w:right w:val="single" w:sz="4" w:space="0" w:color="auto"/>
            </w:tcBorders>
            <w:shd w:val="clear" w:color="auto" w:fill="auto"/>
            <w:noWrap/>
            <w:vAlign w:val="center"/>
          </w:tcPr>
          <w:p w14:paraId="46680464"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tcPr>
          <w:p w14:paraId="1F7D3F28"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p>
          <w:p w14:paraId="22EC984E"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課⇒産業環境課</w:t>
            </w:r>
          </w:p>
          <w:p w14:paraId="0F93A215" w14:textId="77777777" w:rsidR="0062012B"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w:t>
            </w:r>
            <w:r w:rsidR="00C4728D" w:rsidRPr="00116A61">
              <w:rPr>
                <w:rFonts w:ascii="ＭＳ ゴシック" w:eastAsia="ＭＳ ゴシック" w:hAnsi="ＭＳ ゴシック" w:cs="ＭＳ Ｐゴシック" w:hint="eastAsia"/>
                <w:kern w:val="0"/>
                <w:sz w:val="18"/>
                <w:szCs w:val="18"/>
              </w:rPr>
              <w:t>まち・人・しごと（雇用創出・基礎的インフラ等整備）</w:t>
            </w:r>
          </w:p>
          <w:p w14:paraId="699BB9B5" w14:textId="701FD0A1" w:rsidR="00116A61" w:rsidRPr="00116A61" w:rsidRDefault="00116A61" w:rsidP="003903F3">
            <w:pPr>
              <w:widowControl/>
              <w:spacing w:line="240" w:lineRule="exact"/>
              <w:rPr>
                <w:rFonts w:ascii="ＭＳ ゴシック" w:eastAsia="ＭＳ ゴシック" w:hAnsi="ＭＳ ゴシック" w:cs="ＭＳ Ｐゴシック"/>
                <w:kern w:val="0"/>
                <w:sz w:val="18"/>
                <w:szCs w:val="18"/>
              </w:rPr>
            </w:pPr>
          </w:p>
        </w:tc>
        <w:tc>
          <w:tcPr>
            <w:tcW w:w="6341" w:type="dxa"/>
            <w:vMerge/>
            <w:tcBorders>
              <w:left w:val="single" w:sz="4" w:space="0" w:color="auto"/>
              <w:bottom w:val="single" w:sz="4" w:space="0" w:color="auto"/>
              <w:right w:val="single" w:sz="4" w:space="0" w:color="auto"/>
            </w:tcBorders>
          </w:tcPr>
          <w:p w14:paraId="163038A3" w14:textId="77777777" w:rsidR="0062012B" w:rsidRPr="001128DB" w:rsidRDefault="0062012B" w:rsidP="006B1D89">
            <w:pPr>
              <w:widowControl/>
              <w:spacing w:line="240" w:lineRule="exact"/>
              <w:rPr>
                <w:rFonts w:ascii="ＭＳ ゴシック" w:eastAsia="ＭＳ ゴシック" w:hAnsi="ＭＳ ゴシック" w:cs="ＭＳ Ｐゴシック"/>
                <w:kern w:val="0"/>
                <w:sz w:val="18"/>
                <w:szCs w:val="18"/>
              </w:rPr>
            </w:pPr>
          </w:p>
        </w:tc>
      </w:tr>
      <w:tr w:rsidR="0062012B" w:rsidRPr="001128DB" w14:paraId="26053138"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567" w:type="dxa"/>
            <w:vMerge w:val="restart"/>
            <w:tcBorders>
              <w:top w:val="single" w:sz="4" w:space="0" w:color="auto"/>
              <w:left w:val="single" w:sz="4" w:space="0" w:color="auto"/>
              <w:right w:val="single" w:sz="4" w:space="0" w:color="auto"/>
            </w:tcBorders>
            <w:shd w:val="clear" w:color="auto" w:fill="auto"/>
            <w:noWrap/>
          </w:tcPr>
          <w:p w14:paraId="4852C791"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2ABEDFBE" w14:textId="173BFF94" w:rsidR="0062012B" w:rsidRPr="001128DB" w:rsidRDefault="00E95B5E" w:rsidP="003903F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58</w:t>
            </w:r>
          </w:p>
          <w:p w14:paraId="779A3C3C"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7332EDC2" w14:textId="77777777" w:rsidR="00E95B5E" w:rsidRPr="001128DB" w:rsidRDefault="00E95B5E" w:rsidP="00E95B5E">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3E37A9C9"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p>
          <w:p w14:paraId="642F7AEA" w14:textId="77777777" w:rsidR="0062012B" w:rsidRPr="001128DB" w:rsidRDefault="0062012B" w:rsidP="0062012B">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r w:rsidRPr="001128DB">
              <w:rPr>
                <w:rFonts w:ascii="ＭＳ ゴシック" w:eastAsia="ＭＳ ゴシック" w:hAnsi="ＭＳ ゴシック" w:hint="eastAsia"/>
                <w:sz w:val="20"/>
                <w:szCs w:val="20"/>
                <w:bdr w:val="single" w:sz="4" w:space="0" w:color="auto"/>
                <w:shd w:val="clear" w:color="auto" w:fill="000000"/>
              </w:rPr>
              <w:t>補</w:t>
            </w:r>
          </w:p>
          <w:p w14:paraId="65237ACC"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tcPr>
          <w:p w14:paraId="1D2AC6A4" w14:textId="77777777" w:rsidR="0062012B" w:rsidRPr="001128DB" w:rsidRDefault="0062012B" w:rsidP="002B5A18">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中小企業者等事業継続追加応援給付金申請受付等業務委託料（新型コロナウイルス感染症対応地方創生臨時交付金事業）</w:t>
            </w:r>
          </w:p>
        </w:tc>
        <w:tc>
          <w:tcPr>
            <w:tcW w:w="6341" w:type="dxa"/>
            <w:vMerge w:val="restart"/>
            <w:tcBorders>
              <w:top w:val="single" w:sz="4" w:space="0" w:color="auto"/>
              <w:left w:val="single" w:sz="4" w:space="0" w:color="auto"/>
              <w:right w:val="single" w:sz="4" w:space="0" w:color="auto"/>
            </w:tcBorders>
          </w:tcPr>
          <w:p w14:paraId="0D1355F3"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39D512FC" w14:textId="77777777" w:rsidR="0062012B" w:rsidRPr="001128DB" w:rsidRDefault="0062012B" w:rsidP="006B1D89">
            <w:pPr>
              <w:spacing w:line="26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新型コロナウイルス感染症の拡大に伴う影響を受けている、本町地域経済の担い手の中小企業者に対し、今後の企業活動の継続を支援するための、周知並びに手続等について業務委託する。</w:t>
            </w:r>
          </w:p>
          <w:p w14:paraId="3E4620DE" w14:textId="77777777" w:rsidR="0062012B" w:rsidRPr="001128DB" w:rsidRDefault="0062012B" w:rsidP="006B1D89">
            <w:pPr>
              <w:widowControl/>
              <w:spacing w:line="240" w:lineRule="exact"/>
              <w:rPr>
                <w:rFonts w:ascii="ＭＳ 明朝" w:hAnsi="ＭＳ 明朝" w:cs="ＭＳ Ｐゴシック"/>
                <w:kern w:val="0"/>
                <w:sz w:val="18"/>
                <w:szCs w:val="18"/>
              </w:rPr>
            </w:pPr>
          </w:p>
          <w:p w14:paraId="2367BDE4"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5DEC941D" w14:textId="77777777" w:rsidR="0062012B" w:rsidRPr="001128DB" w:rsidRDefault="0062012B" w:rsidP="006B1D89">
            <w:pPr>
              <w:spacing w:line="26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地方創生臨時交付金の活用のため、当初予算では計上しておらず、補正予算で対応した。</w:t>
            </w:r>
          </w:p>
          <w:p w14:paraId="57FB16E4" w14:textId="77777777" w:rsidR="0062012B" w:rsidRPr="001128DB" w:rsidRDefault="0062012B" w:rsidP="006B1D89">
            <w:pPr>
              <w:spacing w:line="260" w:lineRule="exact"/>
              <w:ind w:leftChars="86" w:left="181" w:firstLineChars="100" w:firstLine="180"/>
              <w:rPr>
                <w:rFonts w:ascii="ＭＳ 明朝" w:hAnsi="ＭＳ 明朝" w:cs="ＭＳ Ｐゴシック"/>
                <w:kern w:val="0"/>
                <w:sz w:val="18"/>
                <w:szCs w:val="18"/>
              </w:rPr>
            </w:pPr>
          </w:p>
          <w:p w14:paraId="56AA1A6B"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56C462CC" w14:textId="77777777" w:rsidR="0062012B" w:rsidRPr="001128DB" w:rsidRDefault="0062012B" w:rsidP="006B1D89">
            <w:pPr>
              <w:spacing w:line="26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町商工会への委託事業としたことで、商工会との連携並びに適切且つ速やかな事業が行えた。</w:t>
            </w:r>
          </w:p>
          <w:p w14:paraId="470F037A" w14:textId="77777777" w:rsidR="0062012B" w:rsidRPr="001128DB" w:rsidRDefault="0062012B" w:rsidP="006B1D89">
            <w:pPr>
              <w:spacing w:line="260" w:lineRule="exact"/>
              <w:ind w:leftChars="86" w:left="181" w:firstLineChars="100" w:firstLine="180"/>
              <w:rPr>
                <w:rFonts w:ascii="ＭＳ 明朝" w:hAnsi="ＭＳ 明朝" w:cs="ＭＳ Ｐゴシック"/>
                <w:kern w:val="0"/>
                <w:sz w:val="18"/>
                <w:szCs w:val="18"/>
              </w:rPr>
            </w:pPr>
          </w:p>
        </w:tc>
      </w:tr>
      <w:tr w:rsidR="0062012B" w:rsidRPr="001128DB" w14:paraId="2EB247E1" w14:textId="77777777" w:rsidTr="0039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vAlign w:val="center"/>
          </w:tcPr>
          <w:p w14:paraId="303DF947"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490DAA7"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54212BE8"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41" w:type="dxa"/>
            <w:vMerge/>
            <w:tcBorders>
              <w:left w:val="single" w:sz="4" w:space="0" w:color="auto"/>
              <w:right w:val="single" w:sz="4" w:space="0" w:color="auto"/>
            </w:tcBorders>
            <w:vAlign w:val="center"/>
          </w:tcPr>
          <w:p w14:paraId="179E4B0F" w14:textId="77777777" w:rsidR="0062012B" w:rsidRPr="001128DB" w:rsidRDefault="0062012B" w:rsidP="003903F3">
            <w:pPr>
              <w:widowControl/>
              <w:spacing w:line="240" w:lineRule="exact"/>
              <w:jc w:val="left"/>
              <w:rPr>
                <w:rFonts w:ascii="ＭＳ ゴシック" w:eastAsia="ＭＳ ゴシック" w:hAnsi="ＭＳ ゴシック" w:cs="ＭＳ Ｐゴシック"/>
                <w:kern w:val="0"/>
                <w:sz w:val="18"/>
                <w:szCs w:val="18"/>
              </w:rPr>
            </w:pPr>
          </w:p>
        </w:tc>
      </w:tr>
      <w:tr w:rsidR="0062012B" w:rsidRPr="001128DB" w14:paraId="6E1ECD00" w14:textId="77777777" w:rsidTr="0039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vAlign w:val="center"/>
          </w:tcPr>
          <w:p w14:paraId="087C5CE1"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2603EAEC" w14:textId="77777777" w:rsidR="0062012B" w:rsidRPr="001128DB" w:rsidRDefault="0062012B" w:rsidP="003903F3">
            <w:pPr>
              <w:spacing w:line="240" w:lineRule="exact"/>
              <w:rPr>
                <w:rFonts w:ascii="ＭＳ ゴシック" w:eastAsia="ＭＳ ゴシック" w:hAnsi="ＭＳ ゴシック" w:cs="ＭＳ Ｐゴシック"/>
                <w:kern w:val="0"/>
                <w:sz w:val="18"/>
                <w:szCs w:val="18"/>
              </w:rPr>
            </w:pPr>
            <w:r w:rsidRPr="0062012B">
              <w:rPr>
                <w:rFonts w:ascii="ＭＳ ゴシック" w:eastAsia="ＭＳ ゴシック" w:hAnsi="ＭＳ ゴシック" w:cs="ＭＳ Ｐゴシック" w:hint="eastAsia"/>
                <w:spacing w:val="30"/>
                <w:kern w:val="0"/>
                <w:sz w:val="18"/>
                <w:szCs w:val="18"/>
                <w:fitText w:val="900" w:id="-1228687101"/>
              </w:rPr>
              <w:t>予算現</w:t>
            </w:r>
            <w:r w:rsidRPr="0062012B">
              <w:rPr>
                <w:rFonts w:ascii="ＭＳ ゴシック" w:eastAsia="ＭＳ ゴシック" w:hAnsi="ＭＳ ゴシック" w:cs="ＭＳ Ｐゴシック" w:hint="eastAsia"/>
                <w:kern w:val="0"/>
                <w:sz w:val="18"/>
                <w:szCs w:val="18"/>
                <w:fitText w:val="900" w:id="-1228687101"/>
              </w:rPr>
              <w:t>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7F5828A3"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121千円</w:t>
            </w:r>
          </w:p>
        </w:tc>
        <w:tc>
          <w:tcPr>
            <w:tcW w:w="6341" w:type="dxa"/>
            <w:vMerge/>
            <w:tcBorders>
              <w:left w:val="single" w:sz="4" w:space="0" w:color="auto"/>
              <w:right w:val="single" w:sz="4" w:space="0" w:color="auto"/>
            </w:tcBorders>
            <w:vAlign w:val="center"/>
          </w:tcPr>
          <w:p w14:paraId="741BEB4D" w14:textId="77777777" w:rsidR="0062012B" w:rsidRPr="001128DB" w:rsidRDefault="0062012B" w:rsidP="003903F3">
            <w:pPr>
              <w:widowControl/>
              <w:spacing w:line="240" w:lineRule="exact"/>
              <w:jc w:val="left"/>
              <w:rPr>
                <w:rFonts w:ascii="ＭＳ ゴシック" w:eastAsia="ＭＳ ゴシック" w:hAnsi="ＭＳ ゴシック" w:cs="ＭＳ Ｐゴシック"/>
                <w:kern w:val="0"/>
                <w:sz w:val="18"/>
                <w:szCs w:val="18"/>
              </w:rPr>
            </w:pPr>
          </w:p>
        </w:tc>
      </w:tr>
      <w:tr w:rsidR="0062012B" w:rsidRPr="001128DB" w14:paraId="2087CDEA" w14:textId="77777777" w:rsidTr="0039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vAlign w:val="center"/>
          </w:tcPr>
          <w:p w14:paraId="2EAB65B9"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06A3344"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053D6F01"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121千円</w:t>
            </w:r>
          </w:p>
        </w:tc>
        <w:tc>
          <w:tcPr>
            <w:tcW w:w="6341" w:type="dxa"/>
            <w:vMerge/>
            <w:tcBorders>
              <w:left w:val="single" w:sz="4" w:space="0" w:color="auto"/>
              <w:right w:val="single" w:sz="4" w:space="0" w:color="auto"/>
            </w:tcBorders>
            <w:vAlign w:val="center"/>
          </w:tcPr>
          <w:p w14:paraId="20D82ECA" w14:textId="77777777" w:rsidR="0062012B" w:rsidRPr="001128DB" w:rsidRDefault="0062012B" w:rsidP="003903F3">
            <w:pPr>
              <w:widowControl/>
              <w:spacing w:line="240" w:lineRule="exact"/>
              <w:jc w:val="left"/>
              <w:rPr>
                <w:rFonts w:ascii="ＭＳ ゴシック" w:eastAsia="ＭＳ ゴシック" w:hAnsi="ＭＳ ゴシック" w:cs="ＭＳ Ｐゴシック"/>
                <w:kern w:val="0"/>
                <w:sz w:val="18"/>
                <w:szCs w:val="18"/>
              </w:rPr>
            </w:pPr>
          </w:p>
        </w:tc>
      </w:tr>
      <w:tr w:rsidR="0062012B" w:rsidRPr="001128DB" w14:paraId="1A69CF25" w14:textId="77777777" w:rsidTr="0039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8"/>
        </w:trPr>
        <w:tc>
          <w:tcPr>
            <w:tcW w:w="567" w:type="dxa"/>
            <w:vMerge/>
            <w:tcBorders>
              <w:left w:val="single" w:sz="4" w:space="0" w:color="auto"/>
              <w:bottom w:val="single" w:sz="4" w:space="0" w:color="auto"/>
              <w:right w:val="single" w:sz="4" w:space="0" w:color="auto"/>
            </w:tcBorders>
            <w:shd w:val="clear" w:color="auto" w:fill="auto"/>
            <w:noWrap/>
            <w:vAlign w:val="center"/>
          </w:tcPr>
          <w:p w14:paraId="14F34BFC"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tcPr>
          <w:p w14:paraId="54B6C6B1"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p>
          <w:p w14:paraId="02F16915"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課⇒産業環境課</w:t>
            </w:r>
          </w:p>
          <w:p w14:paraId="63A94C2A" w14:textId="77777777" w:rsidR="0062012B"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w:t>
            </w:r>
            <w:r w:rsidR="00C4728D" w:rsidRPr="00116A61">
              <w:rPr>
                <w:rFonts w:ascii="ＭＳ ゴシック" w:eastAsia="ＭＳ ゴシック" w:hAnsi="ＭＳ ゴシック" w:cs="ＭＳ Ｐゴシック" w:hint="eastAsia"/>
                <w:kern w:val="0"/>
                <w:sz w:val="18"/>
                <w:szCs w:val="18"/>
              </w:rPr>
              <w:t>まち・人・しごと（雇用創出・基礎的インフラ等整備）</w:t>
            </w:r>
          </w:p>
          <w:p w14:paraId="0258EE4D" w14:textId="2DBDC131" w:rsidR="00116A61" w:rsidRPr="00116A61" w:rsidRDefault="00116A61" w:rsidP="003903F3">
            <w:pPr>
              <w:widowControl/>
              <w:spacing w:line="240" w:lineRule="exact"/>
              <w:rPr>
                <w:rFonts w:ascii="ＭＳ ゴシック" w:eastAsia="ＭＳ ゴシック" w:hAnsi="ＭＳ ゴシック" w:cs="ＭＳ Ｐゴシック"/>
                <w:kern w:val="0"/>
                <w:sz w:val="18"/>
                <w:szCs w:val="18"/>
              </w:rPr>
            </w:pPr>
          </w:p>
        </w:tc>
        <w:tc>
          <w:tcPr>
            <w:tcW w:w="6341" w:type="dxa"/>
            <w:vMerge/>
            <w:tcBorders>
              <w:left w:val="single" w:sz="4" w:space="0" w:color="auto"/>
              <w:bottom w:val="single" w:sz="4" w:space="0" w:color="auto"/>
              <w:right w:val="single" w:sz="4" w:space="0" w:color="auto"/>
            </w:tcBorders>
            <w:vAlign w:val="center"/>
          </w:tcPr>
          <w:p w14:paraId="28BA9EC6" w14:textId="77777777" w:rsidR="0062012B" w:rsidRPr="001128DB" w:rsidRDefault="0062012B" w:rsidP="003903F3">
            <w:pPr>
              <w:widowControl/>
              <w:spacing w:line="240" w:lineRule="exact"/>
              <w:jc w:val="left"/>
              <w:rPr>
                <w:rFonts w:ascii="ＭＳ ゴシック" w:eastAsia="ＭＳ ゴシック" w:hAnsi="ＭＳ ゴシック" w:cs="ＭＳ Ｐゴシック"/>
                <w:kern w:val="0"/>
                <w:sz w:val="18"/>
                <w:szCs w:val="18"/>
              </w:rPr>
            </w:pPr>
          </w:p>
        </w:tc>
      </w:tr>
    </w:tbl>
    <w:p w14:paraId="6AD2BC33" w14:textId="3FFFCABA" w:rsidR="004A5410" w:rsidRDefault="004A5410"/>
    <w:p w14:paraId="531112DE" w14:textId="77777777" w:rsidR="004A5410" w:rsidRDefault="004A5410">
      <w:pPr>
        <w:widowControl/>
        <w:jc w:val="left"/>
      </w:pPr>
      <w:r>
        <w:br w:type="page"/>
      </w:r>
    </w:p>
    <w:tbl>
      <w:tblPr>
        <w:tblW w:w="9639" w:type="dxa"/>
        <w:tblInd w:w="99" w:type="dxa"/>
        <w:tblLayout w:type="fixed"/>
        <w:tblCellMar>
          <w:left w:w="99" w:type="dxa"/>
          <w:right w:w="99" w:type="dxa"/>
        </w:tblCellMar>
        <w:tblLook w:val="04A0" w:firstRow="1" w:lastRow="0" w:firstColumn="1" w:lastColumn="0" w:noHBand="0" w:noVBand="1"/>
      </w:tblPr>
      <w:tblGrid>
        <w:gridCol w:w="567"/>
        <w:gridCol w:w="1119"/>
        <w:gridCol w:w="1612"/>
        <w:gridCol w:w="6341"/>
      </w:tblGrid>
      <w:tr w:rsidR="0062012B" w:rsidRPr="001128DB" w14:paraId="6384F1D1" w14:textId="77777777" w:rsidTr="006B1D89">
        <w:trPr>
          <w:trHeigh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83C79A2"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bookmarkStart w:id="13" w:name="_Hlk74140825"/>
          </w:p>
          <w:p w14:paraId="731328B8" w14:textId="17B9E3FA" w:rsidR="0062012B" w:rsidRPr="001128DB" w:rsidRDefault="00E95B5E" w:rsidP="003903F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59</w:t>
            </w:r>
          </w:p>
          <w:p w14:paraId="410E1820"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393AC731" w14:textId="77777777" w:rsidR="00E95B5E" w:rsidRPr="001128DB" w:rsidRDefault="00E95B5E" w:rsidP="00E95B5E">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54C05213" w14:textId="0B72412B" w:rsidR="0062012B" w:rsidRPr="001128DB" w:rsidRDefault="0062012B" w:rsidP="003903F3">
            <w:pPr>
              <w:widowControl/>
              <w:spacing w:line="240" w:lineRule="exact"/>
              <w:jc w:val="center"/>
              <w:rPr>
                <w:rFonts w:ascii="ＭＳ ゴシック" w:eastAsia="ＭＳ ゴシック" w:hAnsi="ＭＳ ゴシック" w:cs="ＭＳ Ｐゴシック"/>
                <w:kern w:val="0"/>
                <w:sz w:val="20"/>
                <w:szCs w:val="20"/>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19838F" w14:textId="77777777" w:rsidR="0062012B" w:rsidRPr="001128DB" w:rsidRDefault="0062012B" w:rsidP="003903F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キャラクター作成業務委託料</w:t>
            </w:r>
          </w:p>
        </w:tc>
        <w:tc>
          <w:tcPr>
            <w:tcW w:w="6341" w:type="dxa"/>
            <w:vMerge w:val="restart"/>
            <w:tcBorders>
              <w:top w:val="single" w:sz="4" w:space="0" w:color="auto"/>
              <w:left w:val="single" w:sz="4" w:space="0" w:color="auto"/>
              <w:bottom w:val="single" w:sz="4" w:space="0" w:color="auto"/>
              <w:right w:val="single" w:sz="4" w:space="0" w:color="auto"/>
            </w:tcBorders>
          </w:tcPr>
          <w:p w14:paraId="7AD8EAEC"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6EB9682D" w14:textId="510DAB8F" w:rsidR="0062012B" w:rsidRDefault="0062012B" w:rsidP="006B1D89">
            <w:pPr>
              <w:spacing w:line="24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エアー式着ぐるみを製作し、演技者の負担軽減、輸送の利便性を向上させ、各種イベントへの参加をしやすくし、鳩山町とイメージキャラクター「はーとん」を広く周知させる。</w:t>
            </w:r>
          </w:p>
          <w:p w14:paraId="147B6FC8" w14:textId="77777777" w:rsidR="004A5410" w:rsidRPr="001128DB" w:rsidRDefault="004A5410" w:rsidP="006B1D89">
            <w:pPr>
              <w:spacing w:line="240" w:lineRule="exact"/>
              <w:ind w:leftChars="86" w:left="181" w:firstLineChars="100" w:firstLine="180"/>
              <w:rPr>
                <w:rFonts w:ascii="ＭＳ 明朝" w:hAnsi="ＭＳ 明朝" w:cs="ＭＳ Ｐゴシック"/>
                <w:kern w:val="0"/>
                <w:sz w:val="18"/>
                <w:szCs w:val="18"/>
              </w:rPr>
            </w:pPr>
          </w:p>
          <w:p w14:paraId="59DE7DB5"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4789703B" w14:textId="77777777" w:rsidR="0062012B" w:rsidRPr="001128DB" w:rsidRDefault="0062012B" w:rsidP="006B1D89">
            <w:pPr>
              <w:spacing w:line="240" w:lineRule="exact"/>
              <w:ind w:leftChars="86" w:left="181" w:firstLineChars="100" w:firstLine="180"/>
              <w:rPr>
                <w:rFonts w:ascii="ＭＳ 明朝" w:hAnsi="ＭＳ 明朝" w:cs="ＭＳ Ｐゴシック"/>
                <w:kern w:val="0"/>
                <w:sz w:val="18"/>
                <w:szCs w:val="18"/>
              </w:rPr>
            </w:pPr>
          </w:p>
          <w:p w14:paraId="7EA35B5A"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5BF47651" w14:textId="77777777" w:rsidR="0062012B" w:rsidRPr="001128DB" w:rsidRDefault="0062012B" w:rsidP="006B1D89">
            <w:pPr>
              <w:widowControl/>
              <w:spacing w:line="240" w:lineRule="exact"/>
              <w:ind w:left="180" w:firstLine="180"/>
              <w:rPr>
                <w:rFonts w:asciiTheme="minorEastAsia" w:eastAsiaTheme="minorEastAsia" w:hAnsiTheme="minorEastAsia" w:cs="ＭＳ Ｐゴシック"/>
                <w:kern w:val="0"/>
                <w:sz w:val="18"/>
                <w:szCs w:val="18"/>
              </w:rPr>
            </w:pPr>
            <w:r w:rsidRPr="001128DB">
              <w:rPr>
                <w:rFonts w:asciiTheme="minorEastAsia" w:eastAsiaTheme="minorEastAsia" w:hAnsiTheme="minorEastAsia" w:cs="ＭＳ Ｐゴシック" w:hint="eastAsia"/>
                <w:kern w:val="0"/>
                <w:sz w:val="18"/>
                <w:szCs w:val="18"/>
              </w:rPr>
              <w:t>演技者の負担であった、着用時の暑さと息苦しさが軽減され、各種イベントへ出演時には来場者から好評であった。</w:t>
            </w:r>
          </w:p>
          <w:p w14:paraId="4C6BED8C" w14:textId="77777777" w:rsidR="0062012B" w:rsidRPr="001128DB" w:rsidRDefault="0062012B" w:rsidP="006B1D89">
            <w:pPr>
              <w:widowControl/>
              <w:spacing w:line="240" w:lineRule="exact"/>
              <w:rPr>
                <w:rFonts w:asciiTheme="minorEastAsia" w:eastAsiaTheme="minorEastAsia" w:hAnsiTheme="minorEastAsia" w:cs="ＭＳ Ｐゴシック"/>
                <w:kern w:val="0"/>
                <w:sz w:val="18"/>
                <w:szCs w:val="18"/>
              </w:rPr>
            </w:pPr>
          </w:p>
        </w:tc>
      </w:tr>
      <w:tr w:rsidR="0062012B" w:rsidRPr="001128DB" w14:paraId="2E9DD793" w14:textId="77777777" w:rsidTr="006B1D89">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E3DD695"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55E1568"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612" w:type="dxa"/>
            <w:tcBorders>
              <w:top w:val="single" w:sz="4" w:space="0" w:color="auto"/>
              <w:left w:val="single" w:sz="4" w:space="0" w:color="auto"/>
              <w:bottom w:val="single" w:sz="4" w:space="0" w:color="auto"/>
              <w:right w:val="single" w:sz="4" w:space="0" w:color="auto"/>
            </w:tcBorders>
            <w:shd w:val="clear" w:color="auto" w:fill="F2F2F2"/>
            <w:vAlign w:val="center"/>
          </w:tcPr>
          <w:p w14:paraId="2567F340" w14:textId="77777777" w:rsidR="0062012B" w:rsidRPr="001128DB" w:rsidRDefault="0062012B" w:rsidP="003903F3">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894千円</w:t>
            </w:r>
          </w:p>
        </w:tc>
        <w:tc>
          <w:tcPr>
            <w:tcW w:w="6341" w:type="dxa"/>
            <w:vMerge/>
            <w:tcBorders>
              <w:top w:val="single" w:sz="4" w:space="0" w:color="auto"/>
              <w:left w:val="single" w:sz="4" w:space="0" w:color="auto"/>
              <w:bottom w:val="single" w:sz="4" w:space="0" w:color="auto"/>
              <w:right w:val="single" w:sz="4" w:space="0" w:color="auto"/>
            </w:tcBorders>
          </w:tcPr>
          <w:p w14:paraId="1FEBA822" w14:textId="77777777" w:rsidR="0062012B" w:rsidRPr="001128DB" w:rsidRDefault="0062012B" w:rsidP="006B1D89">
            <w:pPr>
              <w:widowControl/>
              <w:spacing w:line="240" w:lineRule="exact"/>
              <w:rPr>
                <w:rFonts w:ascii="ＭＳ 明朝" w:hAnsi="ＭＳ 明朝" w:cs="ＭＳ Ｐゴシック"/>
                <w:kern w:val="0"/>
                <w:sz w:val="18"/>
                <w:szCs w:val="18"/>
              </w:rPr>
            </w:pPr>
          </w:p>
        </w:tc>
      </w:tr>
      <w:tr w:rsidR="0062012B" w:rsidRPr="001128DB" w14:paraId="4D603B7C" w14:textId="77777777" w:rsidTr="006B1D89">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863F738"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E1010DD" w14:textId="77777777" w:rsidR="0062012B" w:rsidRPr="001128DB" w:rsidRDefault="0062012B" w:rsidP="003903F3">
            <w:pPr>
              <w:spacing w:line="240" w:lineRule="exact"/>
              <w:rPr>
                <w:rFonts w:ascii="ＭＳ ゴシック" w:eastAsia="ＭＳ ゴシック" w:hAnsi="ＭＳ ゴシック" w:cs="ＭＳ Ｐゴシック"/>
                <w:kern w:val="0"/>
                <w:sz w:val="18"/>
                <w:szCs w:val="18"/>
              </w:rPr>
            </w:pPr>
            <w:r w:rsidRPr="0062012B">
              <w:rPr>
                <w:rFonts w:ascii="ＭＳ ゴシック" w:eastAsia="ＭＳ ゴシック" w:hAnsi="ＭＳ ゴシック" w:cs="ＭＳ Ｐゴシック" w:hint="eastAsia"/>
                <w:spacing w:val="30"/>
                <w:kern w:val="0"/>
                <w:sz w:val="18"/>
                <w:szCs w:val="18"/>
                <w:fitText w:val="900" w:id="-1228687100"/>
              </w:rPr>
              <w:t>予算現</w:t>
            </w:r>
            <w:r w:rsidRPr="0062012B">
              <w:rPr>
                <w:rFonts w:ascii="ＭＳ ゴシック" w:eastAsia="ＭＳ ゴシック" w:hAnsi="ＭＳ ゴシック" w:cs="ＭＳ Ｐゴシック" w:hint="eastAsia"/>
                <w:kern w:val="0"/>
                <w:sz w:val="18"/>
                <w:szCs w:val="18"/>
                <w:fitText w:val="900" w:id="-1228687100"/>
              </w:rPr>
              <w:t>額</w:t>
            </w:r>
          </w:p>
        </w:tc>
        <w:tc>
          <w:tcPr>
            <w:tcW w:w="1612" w:type="dxa"/>
            <w:tcBorders>
              <w:top w:val="single" w:sz="4" w:space="0" w:color="auto"/>
              <w:left w:val="single" w:sz="4" w:space="0" w:color="auto"/>
              <w:bottom w:val="single" w:sz="4" w:space="0" w:color="auto"/>
              <w:right w:val="single" w:sz="4" w:space="0" w:color="auto"/>
            </w:tcBorders>
            <w:shd w:val="clear" w:color="auto" w:fill="F2F2F2"/>
            <w:vAlign w:val="center"/>
          </w:tcPr>
          <w:p w14:paraId="3963A8F4" w14:textId="77777777" w:rsidR="0062012B" w:rsidRPr="001128DB" w:rsidRDefault="0062012B" w:rsidP="003903F3">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539千円</w:t>
            </w:r>
          </w:p>
        </w:tc>
        <w:tc>
          <w:tcPr>
            <w:tcW w:w="6341" w:type="dxa"/>
            <w:vMerge/>
            <w:tcBorders>
              <w:top w:val="single" w:sz="4" w:space="0" w:color="auto"/>
              <w:left w:val="single" w:sz="4" w:space="0" w:color="auto"/>
              <w:bottom w:val="single" w:sz="4" w:space="0" w:color="auto"/>
              <w:right w:val="single" w:sz="4" w:space="0" w:color="auto"/>
            </w:tcBorders>
          </w:tcPr>
          <w:p w14:paraId="3F557B19" w14:textId="77777777" w:rsidR="0062012B" w:rsidRPr="001128DB" w:rsidRDefault="0062012B" w:rsidP="006B1D89">
            <w:pPr>
              <w:widowControl/>
              <w:spacing w:line="240" w:lineRule="exact"/>
              <w:rPr>
                <w:rFonts w:ascii="ＭＳ 明朝" w:hAnsi="ＭＳ 明朝" w:cs="ＭＳ Ｐゴシック"/>
                <w:kern w:val="0"/>
                <w:sz w:val="18"/>
                <w:szCs w:val="18"/>
              </w:rPr>
            </w:pPr>
          </w:p>
        </w:tc>
      </w:tr>
      <w:tr w:rsidR="0062012B" w:rsidRPr="001128DB" w14:paraId="7EB1C1C7" w14:textId="77777777" w:rsidTr="006B1D89">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D6CFDF"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EF19751"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612" w:type="dxa"/>
            <w:tcBorders>
              <w:top w:val="single" w:sz="4" w:space="0" w:color="auto"/>
              <w:left w:val="single" w:sz="4" w:space="0" w:color="auto"/>
              <w:bottom w:val="single" w:sz="4" w:space="0" w:color="auto"/>
              <w:right w:val="single" w:sz="4" w:space="0" w:color="auto"/>
            </w:tcBorders>
            <w:shd w:val="clear" w:color="auto" w:fill="F2F2F2"/>
            <w:vAlign w:val="center"/>
          </w:tcPr>
          <w:p w14:paraId="454701A0" w14:textId="77777777" w:rsidR="0062012B" w:rsidRPr="001128DB" w:rsidRDefault="0062012B" w:rsidP="003903F3">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539千円</w:t>
            </w:r>
          </w:p>
        </w:tc>
        <w:tc>
          <w:tcPr>
            <w:tcW w:w="6341" w:type="dxa"/>
            <w:vMerge/>
            <w:tcBorders>
              <w:top w:val="single" w:sz="4" w:space="0" w:color="auto"/>
              <w:left w:val="single" w:sz="4" w:space="0" w:color="auto"/>
              <w:bottom w:val="single" w:sz="4" w:space="0" w:color="auto"/>
              <w:right w:val="single" w:sz="4" w:space="0" w:color="auto"/>
            </w:tcBorders>
          </w:tcPr>
          <w:p w14:paraId="50163310" w14:textId="77777777" w:rsidR="0062012B" w:rsidRPr="001128DB" w:rsidRDefault="0062012B" w:rsidP="006B1D89">
            <w:pPr>
              <w:widowControl/>
              <w:spacing w:line="240" w:lineRule="exact"/>
              <w:rPr>
                <w:rFonts w:ascii="ＭＳ 明朝" w:hAnsi="ＭＳ 明朝" w:cs="ＭＳ Ｐゴシック"/>
                <w:kern w:val="0"/>
                <w:sz w:val="18"/>
                <w:szCs w:val="18"/>
              </w:rPr>
            </w:pPr>
          </w:p>
        </w:tc>
      </w:tr>
      <w:tr w:rsidR="0062012B" w:rsidRPr="001128DB" w14:paraId="5504C6E6" w14:textId="77777777" w:rsidTr="006B1D89">
        <w:trPr>
          <w:trHeight w:val="48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63EEC0"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tcPr>
          <w:p w14:paraId="08CAEE2E"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p>
          <w:p w14:paraId="6C20178D"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課⇒産業環境課</w:t>
            </w:r>
          </w:p>
          <w:p w14:paraId="263468F2" w14:textId="5166E45F"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w:t>
            </w:r>
            <w:r w:rsidR="00C4728D" w:rsidRPr="00116A61">
              <w:rPr>
                <w:rFonts w:ascii="ＭＳ ゴシック" w:eastAsia="ＭＳ ゴシック" w:hAnsi="ＭＳ ゴシック" w:cs="ＭＳ Ｐゴシック" w:hint="eastAsia"/>
                <w:kern w:val="0"/>
                <w:sz w:val="18"/>
                <w:szCs w:val="18"/>
              </w:rPr>
              <w:t>まち・人・しごと（来訪者拡大・就労環境創出）</w:t>
            </w:r>
          </w:p>
          <w:p w14:paraId="43AAD4F8"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p>
        </w:tc>
        <w:tc>
          <w:tcPr>
            <w:tcW w:w="6341" w:type="dxa"/>
            <w:vMerge/>
            <w:tcBorders>
              <w:top w:val="single" w:sz="4" w:space="0" w:color="auto"/>
              <w:left w:val="single" w:sz="4" w:space="0" w:color="auto"/>
              <w:bottom w:val="single" w:sz="4" w:space="0" w:color="auto"/>
              <w:right w:val="single" w:sz="4" w:space="0" w:color="auto"/>
            </w:tcBorders>
          </w:tcPr>
          <w:p w14:paraId="0BB90BC2" w14:textId="77777777" w:rsidR="0062012B" w:rsidRPr="001128DB" w:rsidRDefault="0062012B" w:rsidP="006B1D89">
            <w:pPr>
              <w:widowControl/>
              <w:spacing w:line="240" w:lineRule="exact"/>
              <w:rPr>
                <w:rFonts w:ascii="ＭＳ 明朝" w:hAnsi="ＭＳ 明朝" w:cs="ＭＳ Ｐゴシック"/>
                <w:kern w:val="0"/>
                <w:sz w:val="18"/>
                <w:szCs w:val="18"/>
              </w:rPr>
            </w:pPr>
          </w:p>
        </w:tc>
      </w:tr>
      <w:bookmarkEnd w:id="13"/>
      <w:tr w:rsidR="0062012B" w:rsidRPr="001128DB" w14:paraId="0B5031EB" w14:textId="77777777" w:rsidTr="006B1D89">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34F52F3"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052E159D" w14:textId="10B45A6B" w:rsidR="0062012B" w:rsidRPr="001128DB" w:rsidRDefault="00E95B5E" w:rsidP="003903F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60</w:t>
            </w:r>
          </w:p>
          <w:p w14:paraId="53FFD9A3"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194D257F"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tcPr>
          <w:p w14:paraId="3FA44677" w14:textId="77777777" w:rsidR="0062012B" w:rsidRPr="001128DB" w:rsidRDefault="0062012B" w:rsidP="002B5A18">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商工会・つつじ祭・納涼祭補助金</w:t>
            </w:r>
          </w:p>
        </w:tc>
        <w:tc>
          <w:tcPr>
            <w:tcW w:w="6341" w:type="dxa"/>
            <w:vMerge w:val="restart"/>
            <w:tcBorders>
              <w:top w:val="single" w:sz="4" w:space="0" w:color="auto"/>
              <w:left w:val="single" w:sz="4" w:space="0" w:color="auto"/>
              <w:bottom w:val="single" w:sz="4" w:space="0" w:color="auto"/>
              <w:right w:val="single" w:sz="4" w:space="0" w:color="auto"/>
            </w:tcBorders>
          </w:tcPr>
          <w:p w14:paraId="1C300818"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79B3316B" w14:textId="77777777" w:rsidR="0062012B" w:rsidRPr="001128DB" w:rsidRDefault="0062012B" w:rsidP="006B1D89">
            <w:pPr>
              <w:spacing w:line="24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町の商工業の振興と安定した地域経済の発展と町の活性化を図り、商工業者の経営又は技術の改善発達のための事業、商工会に補助金を交付して地域発展を図る。</w:t>
            </w:r>
          </w:p>
          <w:p w14:paraId="6A7BD89E" w14:textId="77777777" w:rsidR="0062012B" w:rsidRPr="001128DB" w:rsidRDefault="0062012B" w:rsidP="006B1D89">
            <w:pPr>
              <w:spacing w:line="240" w:lineRule="exact"/>
              <w:ind w:leftChars="86" w:left="181" w:firstLineChars="100" w:firstLine="180"/>
              <w:rPr>
                <w:rFonts w:ascii="ＭＳ 明朝" w:hAnsi="ＭＳ 明朝" w:cs="ＭＳ Ｐゴシック"/>
                <w:kern w:val="0"/>
                <w:sz w:val="18"/>
                <w:szCs w:val="18"/>
              </w:rPr>
            </w:pPr>
          </w:p>
          <w:p w14:paraId="2C322441"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1AA598F3" w14:textId="77777777" w:rsidR="0062012B" w:rsidRPr="001128DB" w:rsidRDefault="0062012B" w:rsidP="006B1D89">
            <w:pPr>
              <w:spacing w:line="24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補助事業（つつじ祭、納涼祭）が、新型コロナウイルス感染拡大防止の観点から開催を中止したため。</w:t>
            </w:r>
          </w:p>
          <w:p w14:paraId="5DE952C1" w14:textId="77777777" w:rsidR="0062012B" w:rsidRPr="001128DB" w:rsidRDefault="0062012B" w:rsidP="006B1D89">
            <w:pPr>
              <w:spacing w:line="240" w:lineRule="exact"/>
              <w:ind w:leftChars="86" w:left="181" w:firstLineChars="100" w:firstLine="180"/>
              <w:rPr>
                <w:rFonts w:ascii="ＭＳ 明朝" w:hAnsi="ＭＳ 明朝" w:cs="ＭＳ Ｐゴシック"/>
                <w:kern w:val="0"/>
                <w:sz w:val="18"/>
                <w:szCs w:val="18"/>
              </w:rPr>
            </w:pPr>
          </w:p>
          <w:p w14:paraId="5B18A3F5"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5B56D2C8" w14:textId="77777777" w:rsidR="0062012B" w:rsidRPr="001128DB" w:rsidRDefault="0062012B" w:rsidP="006B1D89">
            <w:pPr>
              <w:spacing w:line="24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商工会補助金3,700,000円、つつじ祭0円、商工会納涼祭0円。</w:t>
            </w:r>
          </w:p>
          <w:p w14:paraId="2CE12843" w14:textId="77777777" w:rsidR="0062012B" w:rsidRPr="001128DB" w:rsidRDefault="0062012B" w:rsidP="006B1D89">
            <w:pPr>
              <w:spacing w:line="24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商工会の安定運営を図ることができた。</w:t>
            </w:r>
          </w:p>
          <w:p w14:paraId="54D25181" w14:textId="77777777" w:rsidR="0062012B" w:rsidRPr="001128DB" w:rsidRDefault="0062012B" w:rsidP="006B1D89">
            <w:pPr>
              <w:spacing w:line="240" w:lineRule="exact"/>
              <w:ind w:leftChars="86" w:left="181"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つつじ祭及び納涼祭については、新型コロナウイルス感染拡大防止から中止となった。</w:t>
            </w:r>
          </w:p>
          <w:p w14:paraId="238DA06D" w14:textId="77777777" w:rsidR="0062012B" w:rsidRPr="001128DB" w:rsidRDefault="0062012B" w:rsidP="006B1D89">
            <w:pPr>
              <w:widowControl/>
              <w:spacing w:line="240" w:lineRule="exact"/>
              <w:ind w:right="200"/>
              <w:rPr>
                <w:rFonts w:ascii="ＭＳ 明朝" w:hAnsi="ＭＳ 明朝" w:cs="ＭＳ Ｐゴシック"/>
                <w:kern w:val="0"/>
                <w:sz w:val="18"/>
                <w:szCs w:val="18"/>
              </w:rPr>
            </w:pPr>
          </w:p>
        </w:tc>
      </w:tr>
      <w:tr w:rsidR="0062012B" w:rsidRPr="001128DB" w14:paraId="51C8C6A1" w14:textId="77777777" w:rsidTr="003903F3">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E97C051"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EB9A2E4"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612" w:type="dxa"/>
            <w:tcBorders>
              <w:top w:val="single" w:sz="4" w:space="0" w:color="auto"/>
              <w:left w:val="single" w:sz="4" w:space="0" w:color="auto"/>
              <w:bottom w:val="single" w:sz="4" w:space="0" w:color="auto"/>
              <w:right w:val="single" w:sz="4" w:space="0" w:color="auto"/>
            </w:tcBorders>
            <w:shd w:val="clear" w:color="auto" w:fill="F2F2F2"/>
            <w:vAlign w:val="center"/>
          </w:tcPr>
          <w:p w14:paraId="72AAD8E5" w14:textId="77777777" w:rsidR="0062012B" w:rsidRPr="001128DB" w:rsidRDefault="0062012B" w:rsidP="003903F3">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5,000千円</w:t>
            </w:r>
          </w:p>
        </w:tc>
        <w:tc>
          <w:tcPr>
            <w:tcW w:w="6341" w:type="dxa"/>
            <w:vMerge/>
            <w:tcBorders>
              <w:top w:val="single" w:sz="4" w:space="0" w:color="auto"/>
              <w:left w:val="single" w:sz="4" w:space="0" w:color="auto"/>
              <w:bottom w:val="single" w:sz="4" w:space="0" w:color="auto"/>
              <w:right w:val="single" w:sz="4" w:space="0" w:color="auto"/>
            </w:tcBorders>
            <w:vAlign w:val="center"/>
          </w:tcPr>
          <w:p w14:paraId="1F4FC1C1" w14:textId="77777777" w:rsidR="0062012B" w:rsidRPr="001128DB" w:rsidRDefault="0062012B" w:rsidP="003903F3">
            <w:pPr>
              <w:widowControl/>
              <w:spacing w:line="240" w:lineRule="exact"/>
              <w:jc w:val="left"/>
              <w:rPr>
                <w:rFonts w:ascii="ＭＳ 明朝" w:hAnsi="ＭＳ 明朝" w:cs="ＭＳ Ｐゴシック"/>
                <w:kern w:val="0"/>
                <w:sz w:val="18"/>
                <w:szCs w:val="18"/>
              </w:rPr>
            </w:pPr>
          </w:p>
        </w:tc>
      </w:tr>
      <w:tr w:rsidR="0062012B" w:rsidRPr="001128DB" w14:paraId="69DA7642" w14:textId="77777777" w:rsidTr="003903F3">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E78ED33"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03087C9" w14:textId="77777777" w:rsidR="0062012B" w:rsidRPr="001128DB" w:rsidRDefault="0062012B" w:rsidP="003903F3">
            <w:pPr>
              <w:spacing w:line="240" w:lineRule="exact"/>
              <w:rPr>
                <w:rFonts w:ascii="ＭＳ ゴシック" w:eastAsia="ＭＳ ゴシック" w:hAnsi="ＭＳ ゴシック" w:cs="ＭＳ Ｐゴシック"/>
                <w:kern w:val="0"/>
                <w:sz w:val="18"/>
                <w:szCs w:val="18"/>
              </w:rPr>
            </w:pPr>
            <w:r w:rsidRPr="0062012B">
              <w:rPr>
                <w:rFonts w:ascii="ＭＳ ゴシック" w:eastAsia="ＭＳ ゴシック" w:hAnsi="ＭＳ ゴシック" w:cs="ＭＳ Ｐゴシック" w:hint="eastAsia"/>
                <w:spacing w:val="30"/>
                <w:kern w:val="0"/>
                <w:sz w:val="18"/>
                <w:szCs w:val="18"/>
                <w:fitText w:val="900" w:id="-1228687099"/>
              </w:rPr>
              <w:t>予算現</w:t>
            </w:r>
            <w:r w:rsidRPr="0062012B">
              <w:rPr>
                <w:rFonts w:ascii="ＭＳ ゴシック" w:eastAsia="ＭＳ ゴシック" w:hAnsi="ＭＳ ゴシック" w:cs="ＭＳ Ｐゴシック" w:hint="eastAsia"/>
                <w:kern w:val="0"/>
                <w:sz w:val="18"/>
                <w:szCs w:val="18"/>
                <w:fitText w:val="900" w:id="-1228687099"/>
              </w:rPr>
              <w:t>額</w:t>
            </w:r>
          </w:p>
        </w:tc>
        <w:tc>
          <w:tcPr>
            <w:tcW w:w="1612" w:type="dxa"/>
            <w:tcBorders>
              <w:top w:val="single" w:sz="4" w:space="0" w:color="auto"/>
              <w:left w:val="single" w:sz="4" w:space="0" w:color="auto"/>
              <w:bottom w:val="single" w:sz="4" w:space="0" w:color="auto"/>
              <w:right w:val="single" w:sz="4" w:space="0" w:color="auto"/>
            </w:tcBorders>
            <w:shd w:val="clear" w:color="auto" w:fill="F2F2F2"/>
            <w:vAlign w:val="center"/>
          </w:tcPr>
          <w:p w14:paraId="00D5DDB9" w14:textId="77777777" w:rsidR="0062012B" w:rsidRPr="001128DB" w:rsidRDefault="0062012B" w:rsidP="003903F3">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3,700千円</w:t>
            </w:r>
          </w:p>
        </w:tc>
        <w:tc>
          <w:tcPr>
            <w:tcW w:w="6341" w:type="dxa"/>
            <w:vMerge/>
            <w:tcBorders>
              <w:top w:val="single" w:sz="4" w:space="0" w:color="auto"/>
              <w:left w:val="single" w:sz="4" w:space="0" w:color="auto"/>
              <w:bottom w:val="single" w:sz="4" w:space="0" w:color="auto"/>
              <w:right w:val="single" w:sz="4" w:space="0" w:color="auto"/>
            </w:tcBorders>
            <w:vAlign w:val="center"/>
          </w:tcPr>
          <w:p w14:paraId="27A7C26C" w14:textId="77777777" w:rsidR="0062012B" w:rsidRPr="001128DB" w:rsidRDefault="0062012B" w:rsidP="003903F3">
            <w:pPr>
              <w:widowControl/>
              <w:spacing w:line="240" w:lineRule="exact"/>
              <w:jc w:val="left"/>
              <w:rPr>
                <w:rFonts w:ascii="ＭＳ 明朝" w:hAnsi="ＭＳ 明朝" w:cs="ＭＳ Ｐゴシック"/>
                <w:kern w:val="0"/>
                <w:sz w:val="18"/>
                <w:szCs w:val="18"/>
              </w:rPr>
            </w:pPr>
          </w:p>
        </w:tc>
      </w:tr>
      <w:tr w:rsidR="0062012B" w:rsidRPr="001128DB" w14:paraId="7A28AFC3" w14:textId="77777777" w:rsidTr="003903F3">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CF7C330"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807FEAD"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612" w:type="dxa"/>
            <w:tcBorders>
              <w:top w:val="single" w:sz="4" w:space="0" w:color="auto"/>
              <w:left w:val="single" w:sz="4" w:space="0" w:color="auto"/>
              <w:bottom w:val="single" w:sz="4" w:space="0" w:color="auto"/>
              <w:right w:val="single" w:sz="4" w:space="0" w:color="auto"/>
            </w:tcBorders>
            <w:shd w:val="clear" w:color="auto" w:fill="F2F2F2"/>
            <w:vAlign w:val="center"/>
          </w:tcPr>
          <w:p w14:paraId="75C1FE99" w14:textId="77777777" w:rsidR="0062012B" w:rsidRPr="001128DB" w:rsidRDefault="0062012B" w:rsidP="003903F3">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3,700千円</w:t>
            </w:r>
          </w:p>
        </w:tc>
        <w:tc>
          <w:tcPr>
            <w:tcW w:w="6341" w:type="dxa"/>
            <w:vMerge/>
            <w:tcBorders>
              <w:top w:val="single" w:sz="4" w:space="0" w:color="auto"/>
              <w:left w:val="single" w:sz="4" w:space="0" w:color="auto"/>
              <w:bottom w:val="single" w:sz="4" w:space="0" w:color="auto"/>
              <w:right w:val="single" w:sz="4" w:space="0" w:color="auto"/>
            </w:tcBorders>
            <w:vAlign w:val="center"/>
          </w:tcPr>
          <w:p w14:paraId="2E5125ED" w14:textId="77777777" w:rsidR="0062012B" w:rsidRPr="001128DB" w:rsidRDefault="0062012B" w:rsidP="003903F3">
            <w:pPr>
              <w:widowControl/>
              <w:spacing w:line="240" w:lineRule="exact"/>
              <w:jc w:val="left"/>
              <w:rPr>
                <w:rFonts w:ascii="ＭＳ 明朝" w:hAnsi="ＭＳ 明朝" w:cs="ＭＳ Ｐゴシック"/>
                <w:kern w:val="0"/>
                <w:sz w:val="18"/>
                <w:szCs w:val="18"/>
              </w:rPr>
            </w:pPr>
          </w:p>
        </w:tc>
      </w:tr>
      <w:tr w:rsidR="0062012B" w:rsidRPr="001128DB" w14:paraId="102BAC2C" w14:textId="77777777" w:rsidTr="003903F3">
        <w:trPr>
          <w:trHeight w:val="48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5EBD4AA"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tcPr>
          <w:p w14:paraId="434A24F2"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p>
          <w:p w14:paraId="0E7831AE"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課⇒産業環境課</w:t>
            </w:r>
          </w:p>
          <w:p w14:paraId="3416AAEA" w14:textId="5758DCAE"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w:t>
            </w:r>
            <w:r w:rsidR="00C4728D" w:rsidRPr="00116A61">
              <w:rPr>
                <w:rFonts w:ascii="ＭＳ ゴシック" w:eastAsia="ＭＳ ゴシック" w:hAnsi="ＭＳ ゴシック" w:cs="ＭＳ Ｐゴシック" w:hint="eastAsia"/>
                <w:kern w:val="0"/>
                <w:sz w:val="18"/>
                <w:szCs w:val="18"/>
              </w:rPr>
              <w:t>まち・人・しごと（来訪者拡大・就労環境創出）</w:t>
            </w:r>
          </w:p>
        </w:tc>
        <w:tc>
          <w:tcPr>
            <w:tcW w:w="6341" w:type="dxa"/>
            <w:vMerge/>
            <w:tcBorders>
              <w:top w:val="single" w:sz="4" w:space="0" w:color="auto"/>
              <w:left w:val="single" w:sz="4" w:space="0" w:color="auto"/>
              <w:bottom w:val="single" w:sz="4" w:space="0" w:color="auto"/>
              <w:right w:val="single" w:sz="4" w:space="0" w:color="auto"/>
            </w:tcBorders>
            <w:vAlign w:val="center"/>
          </w:tcPr>
          <w:p w14:paraId="64A7B084" w14:textId="77777777" w:rsidR="0062012B" w:rsidRPr="001128DB" w:rsidRDefault="0062012B" w:rsidP="003903F3">
            <w:pPr>
              <w:widowControl/>
              <w:spacing w:line="240" w:lineRule="exact"/>
              <w:jc w:val="left"/>
              <w:rPr>
                <w:rFonts w:ascii="ＭＳ 明朝" w:hAnsi="ＭＳ 明朝" w:cs="ＭＳ Ｐゴシック"/>
                <w:kern w:val="0"/>
                <w:sz w:val="18"/>
                <w:szCs w:val="18"/>
              </w:rPr>
            </w:pPr>
          </w:p>
        </w:tc>
      </w:tr>
      <w:tr w:rsidR="0062012B" w:rsidRPr="001128DB" w14:paraId="127A7A9F" w14:textId="77777777" w:rsidTr="006B1D89">
        <w:trPr>
          <w:trHeight w:val="340"/>
        </w:trPr>
        <w:tc>
          <w:tcPr>
            <w:tcW w:w="567" w:type="dxa"/>
            <w:vMerge w:val="restart"/>
            <w:tcBorders>
              <w:top w:val="single" w:sz="4" w:space="0" w:color="auto"/>
              <w:left w:val="single" w:sz="4" w:space="0" w:color="auto"/>
              <w:right w:val="single" w:sz="4" w:space="0" w:color="auto"/>
            </w:tcBorders>
            <w:shd w:val="clear" w:color="auto" w:fill="auto"/>
            <w:noWrap/>
          </w:tcPr>
          <w:p w14:paraId="7678BCE4"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10F37DC7" w14:textId="20999B5B" w:rsidR="0062012B" w:rsidRPr="001128DB" w:rsidRDefault="00E95B5E" w:rsidP="003903F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61</w:t>
            </w:r>
          </w:p>
          <w:p w14:paraId="682CF403"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1F9A0430"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9F6AE5" w14:textId="77777777" w:rsidR="0062012B" w:rsidRPr="001128DB" w:rsidRDefault="0062012B" w:rsidP="003903F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はとやま祭実行委員会補助金</w:t>
            </w:r>
          </w:p>
        </w:tc>
        <w:tc>
          <w:tcPr>
            <w:tcW w:w="6341" w:type="dxa"/>
            <w:vMerge w:val="restart"/>
            <w:tcBorders>
              <w:top w:val="single" w:sz="4" w:space="0" w:color="auto"/>
              <w:left w:val="single" w:sz="4" w:space="0" w:color="auto"/>
              <w:right w:val="single" w:sz="4" w:space="0" w:color="auto"/>
            </w:tcBorders>
          </w:tcPr>
          <w:p w14:paraId="68D4BBA4"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(1) 事業の概要</w:t>
            </w:r>
          </w:p>
          <w:p w14:paraId="442F6482" w14:textId="77777777" w:rsidR="0062012B" w:rsidRPr="001128DB" w:rsidRDefault="0062012B" w:rsidP="006B1D89">
            <w:pPr>
              <w:spacing w:line="240" w:lineRule="exact"/>
              <w:ind w:leftChars="100" w:left="210" w:firstLineChars="100" w:firstLine="18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町の農業・商工業の振興及び地域の活性化を図り、合わせて町民相互の親睦を図ることを目的として、毎年11月3日に開催している。</w:t>
            </w:r>
          </w:p>
          <w:p w14:paraId="692FB893" w14:textId="77777777" w:rsidR="0062012B" w:rsidRPr="001128DB" w:rsidRDefault="0062012B" w:rsidP="006B1D89">
            <w:pPr>
              <w:spacing w:line="240" w:lineRule="exact"/>
              <w:ind w:leftChars="86" w:left="181" w:firstLineChars="100" w:firstLine="180"/>
              <w:rPr>
                <w:rFonts w:ascii="ＭＳ 明朝" w:hAnsi="ＭＳ 明朝" w:cs="ＭＳ Ｐゴシック"/>
                <w:kern w:val="0"/>
                <w:sz w:val="18"/>
                <w:szCs w:val="18"/>
              </w:rPr>
            </w:pPr>
          </w:p>
          <w:p w14:paraId="66C8C813"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(2) 当初予算と決算額が大きく異なる場合は、その理由</w:t>
            </w:r>
          </w:p>
          <w:p w14:paraId="3FB07797" w14:textId="77777777" w:rsidR="0062012B" w:rsidRPr="001128DB" w:rsidRDefault="0062012B" w:rsidP="006B1D89">
            <w:pPr>
              <w:spacing w:line="240" w:lineRule="exact"/>
              <w:rPr>
                <w:rFonts w:ascii="ＭＳ 明朝" w:hAnsi="ＭＳ 明朝" w:cs="ＭＳ Ｐゴシック"/>
                <w:kern w:val="0"/>
                <w:sz w:val="18"/>
                <w:szCs w:val="18"/>
              </w:rPr>
            </w:pPr>
          </w:p>
          <w:p w14:paraId="6FE8AAE7"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(3) 成果及び評価並びに改善点</w:t>
            </w:r>
          </w:p>
          <w:p w14:paraId="4BF151F5" w14:textId="77777777" w:rsidR="0062012B" w:rsidRPr="001128DB" w:rsidRDefault="0062012B" w:rsidP="006B1D89">
            <w:pPr>
              <w:widowControl/>
              <w:spacing w:line="240" w:lineRule="exact"/>
              <w:ind w:leftChars="100" w:left="210"/>
              <w:rPr>
                <w:rFonts w:ascii="ＭＳ 明朝" w:hAnsi="ＭＳ 明朝" w:cs="ＭＳ Ｐゴシック"/>
                <w:kern w:val="0"/>
                <w:sz w:val="18"/>
                <w:szCs w:val="18"/>
              </w:rPr>
            </w:pPr>
            <w:r w:rsidRPr="001128DB">
              <w:rPr>
                <w:rFonts w:ascii="ＭＳ 明朝" w:hAnsi="ＭＳ 明朝" w:cs="ＭＳ Ｐゴシック" w:hint="eastAsia"/>
                <w:kern w:val="0"/>
                <w:sz w:val="18"/>
                <w:szCs w:val="18"/>
              </w:rPr>
              <w:t xml:space="preserve">　ウイズコロナに向けたイベント内容を企画し、感染拡大予防を行いながら各団体の協力を得て開催することができた。</w:t>
            </w:r>
          </w:p>
          <w:p w14:paraId="03E20F88" w14:textId="77777777" w:rsidR="0062012B" w:rsidRPr="001128DB" w:rsidRDefault="0062012B" w:rsidP="006B1D89">
            <w:pPr>
              <w:widowControl/>
              <w:spacing w:line="240" w:lineRule="exact"/>
              <w:rPr>
                <w:rFonts w:ascii="ＭＳ ゴシック" w:eastAsia="ＭＳ ゴシック" w:hAnsi="ＭＳ ゴシック" w:cs="ＭＳ Ｐゴシック"/>
                <w:b/>
                <w:kern w:val="0"/>
                <w:sz w:val="18"/>
                <w:szCs w:val="18"/>
              </w:rPr>
            </w:pPr>
          </w:p>
        </w:tc>
      </w:tr>
      <w:tr w:rsidR="0062012B" w:rsidRPr="001128DB" w14:paraId="237D76CB" w14:textId="77777777" w:rsidTr="003903F3">
        <w:trPr>
          <w:trHeight w:val="227"/>
        </w:trPr>
        <w:tc>
          <w:tcPr>
            <w:tcW w:w="567" w:type="dxa"/>
            <w:vMerge/>
            <w:tcBorders>
              <w:left w:val="single" w:sz="4" w:space="0" w:color="auto"/>
              <w:right w:val="single" w:sz="4" w:space="0" w:color="auto"/>
            </w:tcBorders>
            <w:shd w:val="clear" w:color="auto" w:fill="auto"/>
            <w:noWrap/>
            <w:vAlign w:val="center"/>
          </w:tcPr>
          <w:p w14:paraId="7FBEF1A9"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B49E0AC"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612" w:type="dxa"/>
            <w:tcBorders>
              <w:top w:val="single" w:sz="4" w:space="0" w:color="auto"/>
              <w:left w:val="single" w:sz="4" w:space="0" w:color="auto"/>
              <w:bottom w:val="single" w:sz="4" w:space="0" w:color="auto"/>
              <w:right w:val="single" w:sz="4" w:space="0" w:color="auto"/>
            </w:tcBorders>
            <w:shd w:val="clear" w:color="auto" w:fill="F2F2F2"/>
            <w:vAlign w:val="center"/>
          </w:tcPr>
          <w:p w14:paraId="3C3CFF20" w14:textId="77777777" w:rsidR="0062012B" w:rsidRPr="001128DB" w:rsidRDefault="0062012B" w:rsidP="003903F3">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kern w:val="0"/>
                <w:sz w:val="18"/>
                <w:szCs w:val="18"/>
              </w:rPr>
              <w:t>2</w:t>
            </w:r>
            <w:r w:rsidRPr="001128DB">
              <w:rPr>
                <w:rFonts w:ascii="ＭＳ ゴシック" w:eastAsia="ＭＳ ゴシック" w:hAnsi="ＭＳ ゴシック" w:cs="ＭＳ Ｐゴシック" w:hint="eastAsia"/>
                <w:kern w:val="0"/>
                <w:sz w:val="18"/>
                <w:szCs w:val="18"/>
              </w:rPr>
              <w:t>,750千円</w:t>
            </w:r>
          </w:p>
        </w:tc>
        <w:tc>
          <w:tcPr>
            <w:tcW w:w="6341" w:type="dxa"/>
            <w:vMerge/>
            <w:tcBorders>
              <w:left w:val="single" w:sz="4" w:space="0" w:color="auto"/>
              <w:right w:val="single" w:sz="4" w:space="0" w:color="auto"/>
            </w:tcBorders>
            <w:vAlign w:val="center"/>
          </w:tcPr>
          <w:p w14:paraId="0B1443E6" w14:textId="77777777" w:rsidR="0062012B" w:rsidRPr="001128DB" w:rsidRDefault="0062012B" w:rsidP="003903F3">
            <w:pPr>
              <w:widowControl/>
              <w:spacing w:line="240" w:lineRule="exact"/>
              <w:jc w:val="left"/>
              <w:rPr>
                <w:rFonts w:ascii="ＭＳ 明朝" w:hAnsi="ＭＳ 明朝" w:cs="ＭＳ Ｐゴシック"/>
                <w:kern w:val="0"/>
                <w:sz w:val="18"/>
                <w:szCs w:val="18"/>
              </w:rPr>
            </w:pPr>
          </w:p>
        </w:tc>
      </w:tr>
      <w:tr w:rsidR="0062012B" w:rsidRPr="001128DB" w14:paraId="6195C22F" w14:textId="77777777" w:rsidTr="003903F3">
        <w:trPr>
          <w:trHeight w:val="227"/>
        </w:trPr>
        <w:tc>
          <w:tcPr>
            <w:tcW w:w="567" w:type="dxa"/>
            <w:vMerge/>
            <w:tcBorders>
              <w:left w:val="single" w:sz="4" w:space="0" w:color="auto"/>
              <w:right w:val="single" w:sz="4" w:space="0" w:color="auto"/>
            </w:tcBorders>
            <w:shd w:val="clear" w:color="auto" w:fill="auto"/>
            <w:noWrap/>
            <w:vAlign w:val="center"/>
          </w:tcPr>
          <w:p w14:paraId="1F4311FB"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B15818E" w14:textId="77777777" w:rsidR="0062012B" w:rsidRPr="001128DB" w:rsidRDefault="0062012B" w:rsidP="003903F3">
            <w:pPr>
              <w:spacing w:line="240" w:lineRule="exact"/>
              <w:rPr>
                <w:rFonts w:ascii="ＭＳ ゴシック" w:eastAsia="ＭＳ ゴシック" w:hAnsi="ＭＳ ゴシック" w:cs="ＭＳ Ｐゴシック"/>
                <w:kern w:val="0"/>
                <w:sz w:val="18"/>
                <w:szCs w:val="18"/>
              </w:rPr>
            </w:pPr>
            <w:r w:rsidRPr="0062012B">
              <w:rPr>
                <w:rFonts w:ascii="ＭＳ ゴシック" w:eastAsia="ＭＳ ゴシック" w:hAnsi="ＭＳ ゴシック" w:cs="ＭＳ Ｐゴシック" w:hint="eastAsia"/>
                <w:spacing w:val="30"/>
                <w:kern w:val="0"/>
                <w:sz w:val="18"/>
                <w:szCs w:val="18"/>
                <w:fitText w:val="900" w:id="-1228687098"/>
              </w:rPr>
              <w:t>予算現</w:t>
            </w:r>
            <w:r w:rsidRPr="0062012B">
              <w:rPr>
                <w:rFonts w:ascii="ＭＳ ゴシック" w:eastAsia="ＭＳ ゴシック" w:hAnsi="ＭＳ ゴシック" w:cs="ＭＳ Ｐゴシック" w:hint="eastAsia"/>
                <w:kern w:val="0"/>
                <w:sz w:val="18"/>
                <w:szCs w:val="18"/>
                <w:fitText w:val="900" w:id="-1228687098"/>
              </w:rPr>
              <w:t>額</w:t>
            </w:r>
          </w:p>
        </w:tc>
        <w:tc>
          <w:tcPr>
            <w:tcW w:w="1612" w:type="dxa"/>
            <w:tcBorders>
              <w:top w:val="single" w:sz="4" w:space="0" w:color="auto"/>
              <w:left w:val="single" w:sz="4" w:space="0" w:color="auto"/>
              <w:bottom w:val="single" w:sz="4" w:space="0" w:color="auto"/>
              <w:right w:val="single" w:sz="4" w:space="0" w:color="auto"/>
            </w:tcBorders>
            <w:shd w:val="clear" w:color="auto" w:fill="F2F2F2"/>
            <w:vAlign w:val="center"/>
          </w:tcPr>
          <w:p w14:paraId="33180758" w14:textId="77777777" w:rsidR="0062012B" w:rsidRPr="001128DB" w:rsidRDefault="0062012B" w:rsidP="003903F3">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2,750千円</w:t>
            </w:r>
          </w:p>
        </w:tc>
        <w:tc>
          <w:tcPr>
            <w:tcW w:w="6341" w:type="dxa"/>
            <w:vMerge/>
            <w:tcBorders>
              <w:left w:val="single" w:sz="4" w:space="0" w:color="auto"/>
              <w:right w:val="single" w:sz="4" w:space="0" w:color="auto"/>
            </w:tcBorders>
            <w:vAlign w:val="center"/>
          </w:tcPr>
          <w:p w14:paraId="3BDE7E08" w14:textId="77777777" w:rsidR="0062012B" w:rsidRPr="001128DB" w:rsidRDefault="0062012B" w:rsidP="003903F3">
            <w:pPr>
              <w:widowControl/>
              <w:spacing w:line="240" w:lineRule="exact"/>
              <w:jc w:val="left"/>
              <w:rPr>
                <w:rFonts w:ascii="ＭＳ 明朝" w:hAnsi="ＭＳ 明朝" w:cs="ＭＳ Ｐゴシック"/>
                <w:kern w:val="0"/>
                <w:sz w:val="18"/>
                <w:szCs w:val="18"/>
              </w:rPr>
            </w:pPr>
          </w:p>
        </w:tc>
      </w:tr>
      <w:tr w:rsidR="0062012B" w:rsidRPr="001128DB" w14:paraId="785E9181" w14:textId="77777777" w:rsidTr="003903F3">
        <w:trPr>
          <w:trHeight w:val="227"/>
        </w:trPr>
        <w:tc>
          <w:tcPr>
            <w:tcW w:w="567" w:type="dxa"/>
            <w:vMerge/>
            <w:tcBorders>
              <w:left w:val="single" w:sz="4" w:space="0" w:color="auto"/>
              <w:right w:val="single" w:sz="4" w:space="0" w:color="auto"/>
            </w:tcBorders>
            <w:shd w:val="clear" w:color="auto" w:fill="auto"/>
            <w:noWrap/>
            <w:vAlign w:val="center"/>
          </w:tcPr>
          <w:p w14:paraId="494777A4"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5C59E00"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612" w:type="dxa"/>
            <w:tcBorders>
              <w:top w:val="single" w:sz="4" w:space="0" w:color="auto"/>
              <w:left w:val="single" w:sz="4" w:space="0" w:color="auto"/>
              <w:bottom w:val="single" w:sz="4" w:space="0" w:color="auto"/>
              <w:right w:val="single" w:sz="4" w:space="0" w:color="auto"/>
            </w:tcBorders>
            <w:shd w:val="clear" w:color="auto" w:fill="F2F2F2"/>
            <w:vAlign w:val="center"/>
          </w:tcPr>
          <w:p w14:paraId="194B5486" w14:textId="77777777" w:rsidR="0062012B" w:rsidRPr="001128DB" w:rsidRDefault="0062012B" w:rsidP="003903F3">
            <w:pPr>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2,750千円</w:t>
            </w:r>
          </w:p>
        </w:tc>
        <w:tc>
          <w:tcPr>
            <w:tcW w:w="6341" w:type="dxa"/>
            <w:vMerge/>
            <w:tcBorders>
              <w:left w:val="single" w:sz="4" w:space="0" w:color="auto"/>
              <w:right w:val="single" w:sz="4" w:space="0" w:color="auto"/>
            </w:tcBorders>
            <w:vAlign w:val="center"/>
          </w:tcPr>
          <w:p w14:paraId="79F64915" w14:textId="77777777" w:rsidR="0062012B" w:rsidRPr="001128DB" w:rsidRDefault="0062012B" w:rsidP="003903F3">
            <w:pPr>
              <w:widowControl/>
              <w:spacing w:line="240" w:lineRule="exact"/>
              <w:jc w:val="left"/>
              <w:rPr>
                <w:rFonts w:ascii="ＭＳ 明朝" w:hAnsi="ＭＳ 明朝" w:cs="ＭＳ Ｐゴシック"/>
                <w:kern w:val="0"/>
                <w:sz w:val="18"/>
                <w:szCs w:val="18"/>
              </w:rPr>
            </w:pPr>
          </w:p>
        </w:tc>
      </w:tr>
      <w:tr w:rsidR="0062012B" w:rsidRPr="001128DB" w14:paraId="2229441F" w14:textId="77777777" w:rsidTr="003903F3">
        <w:trPr>
          <w:trHeight w:val="480"/>
        </w:trPr>
        <w:tc>
          <w:tcPr>
            <w:tcW w:w="567" w:type="dxa"/>
            <w:vMerge/>
            <w:tcBorders>
              <w:left w:val="single" w:sz="4" w:space="0" w:color="auto"/>
              <w:bottom w:val="single" w:sz="4" w:space="0" w:color="auto"/>
              <w:right w:val="single" w:sz="4" w:space="0" w:color="auto"/>
            </w:tcBorders>
            <w:shd w:val="clear" w:color="auto" w:fill="auto"/>
            <w:noWrap/>
            <w:vAlign w:val="center"/>
          </w:tcPr>
          <w:p w14:paraId="5F00EAD6"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tcPr>
          <w:p w14:paraId="413E0004"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p>
          <w:p w14:paraId="02935EFE"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課⇒産業環境課</w:t>
            </w:r>
          </w:p>
          <w:p w14:paraId="3E1AB93F" w14:textId="77777777" w:rsidR="0062012B"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w:t>
            </w:r>
            <w:r w:rsidR="00C4728D" w:rsidRPr="00116A61">
              <w:rPr>
                <w:rFonts w:ascii="ＭＳ ゴシック" w:eastAsia="ＭＳ ゴシック" w:hAnsi="ＭＳ ゴシック" w:cs="ＭＳ Ｐゴシック" w:hint="eastAsia"/>
                <w:kern w:val="0"/>
                <w:sz w:val="18"/>
                <w:szCs w:val="18"/>
              </w:rPr>
              <w:t>まち・人・しごと（来訪者拡大・就労環境創出）</w:t>
            </w:r>
          </w:p>
          <w:p w14:paraId="6AAFD8F7" w14:textId="70DBDF84" w:rsidR="00116A61" w:rsidRPr="00116A61" w:rsidRDefault="00116A61" w:rsidP="003903F3">
            <w:pPr>
              <w:widowControl/>
              <w:spacing w:line="240" w:lineRule="exact"/>
              <w:rPr>
                <w:rFonts w:ascii="ＭＳ ゴシック" w:eastAsia="ＭＳ ゴシック" w:hAnsi="ＭＳ ゴシック" w:cs="ＭＳ Ｐゴシック"/>
                <w:kern w:val="0"/>
                <w:sz w:val="18"/>
                <w:szCs w:val="18"/>
              </w:rPr>
            </w:pPr>
          </w:p>
        </w:tc>
        <w:tc>
          <w:tcPr>
            <w:tcW w:w="6341" w:type="dxa"/>
            <w:vMerge/>
            <w:tcBorders>
              <w:left w:val="single" w:sz="4" w:space="0" w:color="auto"/>
              <w:bottom w:val="single" w:sz="4" w:space="0" w:color="auto"/>
              <w:right w:val="single" w:sz="4" w:space="0" w:color="auto"/>
            </w:tcBorders>
            <w:vAlign w:val="center"/>
          </w:tcPr>
          <w:p w14:paraId="77235964" w14:textId="77777777" w:rsidR="0062012B" w:rsidRPr="001128DB" w:rsidRDefault="0062012B" w:rsidP="003903F3">
            <w:pPr>
              <w:widowControl/>
              <w:spacing w:line="240" w:lineRule="exact"/>
              <w:jc w:val="left"/>
              <w:rPr>
                <w:rFonts w:ascii="ＭＳ 明朝" w:hAnsi="ＭＳ 明朝" w:cs="ＭＳ Ｐゴシック"/>
                <w:kern w:val="0"/>
                <w:sz w:val="18"/>
                <w:szCs w:val="18"/>
              </w:rPr>
            </w:pPr>
          </w:p>
        </w:tc>
      </w:tr>
    </w:tbl>
    <w:p w14:paraId="2427173B" w14:textId="77777777" w:rsidR="0062012B" w:rsidRPr="001128DB" w:rsidRDefault="0062012B" w:rsidP="0062012B"/>
    <w:p w14:paraId="30453DF5" w14:textId="77777777" w:rsidR="002B5A18" w:rsidRDefault="002B5A18">
      <w:pPr>
        <w:widowControl/>
        <w:jc w:val="left"/>
        <w:rPr>
          <w:rFonts w:ascii="ＭＳ ゴシック" w:eastAsia="ＭＳ ゴシック" w:hAnsi="ＭＳ ゴシック" w:cs="ＭＳ Ｐゴシック"/>
          <w:b/>
          <w:bCs/>
          <w:kern w:val="0"/>
          <w:sz w:val="22"/>
        </w:rPr>
      </w:pPr>
      <w:bookmarkStart w:id="14" w:name="_Hlk138322983"/>
      <w:r>
        <w:rPr>
          <w:rFonts w:ascii="ＭＳ ゴシック" w:eastAsia="ＭＳ ゴシック" w:hAnsi="ＭＳ ゴシック" w:cs="ＭＳ Ｐゴシック"/>
          <w:b/>
          <w:bCs/>
          <w:kern w:val="0"/>
          <w:sz w:val="22"/>
        </w:rPr>
        <w:br w:type="page"/>
      </w:r>
    </w:p>
    <w:p w14:paraId="26B4899D" w14:textId="3B75C64D" w:rsidR="00017AE4" w:rsidRDefault="00017AE4" w:rsidP="00017AE4">
      <w:pPr>
        <w:rPr>
          <w:rFonts w:ascii="ＭＳ ゴシック" w:eastAsia="ＭＳ ゴシック" w:hAnsi="ＭＳ ゴシック" w:cs="ＭＳ Ｐゴシック"/>
          <w:b/>
          <w:bCs/>
          <w:kern w:val="0"/>
          <w:sz w:val="22"/>
        </w:rPr>
      </w:pPr>
      <w:r w:rsidRPr="00522220">
        <w:rPr>
          <w:rFonts w:ascii="ＭＳ ゴシック" w:eastAsia="ＭＳ ゴシック" w:hAnsi="ＭＳ ゴシック" w:cs="ＭＳ Ｐゴシック" w:hint="eastAsia"/>
          <w:b/>
          <w:bCs/>
          <w:kern w:val="0"/>
          <w:sz w:val="22"/>
        </w:rPr>
        <w:lastRenderedPageBreak/>
        <w:t>■款8</w:t>
      </w:r>
      <w:r>
        <w:rPr>
          <w:rFonts w:ascii="ＭＳ ゴシック" w:eastAsia="ＭＳ ゴシック" w:hAnsi="ＭＳ ゴシック" w:cs="ＭＳ Ｐゴシック" w:hint="eastAsia"/>
          <w:b/>
          <w:bCs/>
          <w:kern w:val="0"/>
          <w:sz w:val="22"/>
        </w:rPr>
        <w:t xml:space="preserve">　</w:t>
      </w:r>
      <w:r w:rsidRPr="00522220">
        <w:rPr>
          <w:rFonts w:ascii="ＭＳ ゴシック" w:eastAsia="ＭＳ ゴシック" w:hAnsi="ＭＳ ゴシック" w:cs="ＭＳ Ｐゴシック" w:hint="eastAsia"/>
          <w:b/>
          <w:bCs/>
          <w:kern w:val="0"/>
          <w:sz w:val="22"/>
        </w:rPr>
        <w:t>土木費</w:t>
      </w:r>
    </w:p>
    <w:p w14:paraId="3C51302F" w14:textId="77777777" w:rsidR="00017AE4" w:rsidRDefault="00017AE4" w:rsidP="00017AE4">
      <w:pPr>
        <w:ind w:firstLineChars="100" w:firstLine="181"/>
        <w:rPr>
          <w:rFonts w:ascii="ＭＳ ゴシック" w:eastAsia="ＭＳ ゴシック" w:hAnsi="ＭＳ ゴシック" w:cs="ＭＳ Ｐゴシック"/>
          <w:b/>
          <w:bCs/>
          <w:kern w:val="0"/>
          <w:sz w:val="18"/>
          <w:szCs w:val="18"/>
        </w:rPr>
      </w:pPr>
      <w:r w:rsidRPr="00522220">
        <w:rPr>
          <w:rFonts w:ascii="ＭＳ ゴシック" w:eastAsia="ＭＳ ゴシック" w:hAnsi="ＭＳ ゴシック" w:cs="ＭＳ Ｐゴシック" w:hint="eastAsia"/>
          <w:b/>
          <w:bCs/>
          <w:kern w:val="0"/>
          <w:sz w:val="18"/>
          <w:szCs w:val="18"/>
        </w:rPr>
        <w:t>項2　道路橋りょう費</w:t>
      </w:r>
    </w:p>
    <w:tbl>
      <w:tblPr>
        <w:tblW w:w="964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49"/>
        <w:gridCol w:w="38"/>
        <w:gridCol w:w="1507"/>
        <w:gridCol w:w="6383"/>
      </w:tblGrid>
      <w:tr w:rsidR="00017AE4" w:rsidRPr="00813D74" w14:paraId="0E7C9622" w14:textId="77777777" w:rsidTr="00F33DBE">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14"/>
          <w:p w14:paraId="11B252AB" w14:textId="77777777" w:rsidR="00017AE4" w:rsidRPr="00813D74" w:rsidRDefault="00017AE4" w:rsidP="00F33DBE">
            <w:pPr>
              <w:widowControl/>
              <w:spacing w:line="240" w:lineRule="exact"/>
              <w:jc w:val="center"/>
              <w:rPr>
                <w:rFonts w:ascii="ＭＳ ゴシック" w:eastAsia="ＭＳ ゴシック" w:hAnsi="ＭＳ ゴシック" w:cs="ＭＳ Ｐゴシック"/>
                <w:kern w:val="0"/>
                <w:sz w:val="18"/>
                <w:szCs w:val="18"/>
              </w:rPr>
            </w:pPr>
            <w:r w:rsidRPr="00813D74">
              <w:rPr>
                <w:rFonts w:ascii="ＭＳ ゴシック" w:eastAsia="ＭＳ ゴシック" w:hAnsi="ＭＳ ゴシック" w:cs="ＭＳ Ｐゴシック" w:hint="eastAsia"/>
                <w:kern w:val="0"/>
                <w:sz w:val="18"/>
                <w:szCs w:val="18"/>
              </w:rPr>
              <w:t>№</w:t>
            </w:r>
          </w:p>
          <w:p w14:paraId="011A2A90" w14:textId="77777777" w:rsidR="00017AE4" w:rsidRPr="00813D74" w:rsidRDefault="00017AE4" w:rsidP="00F33DBE">
            <w:pPr>
              <w:widowControl/>
              <w:spacing w:line="240" w:lineRule="exact"/>
              <w:jc w:val="center"/>
              <w:rPr>
                <w:rFonts w:ascii="ＭＳ ゴシック" w:eastAsia="ＭＳ ゴシック" w:hAnsi="ＭＳ ゴシック" w:cs="ＭＳ Ｐゴシック"/>
                <w:kern w:val="0"/>
                <w:sz w:val="18"/>
                <w:szCs w:val="18"/>
              </w:rPr>
            </w:pPr>
            <w:r w:rsidRPr="00813D74">
              <w:rPr>
                <w:rFonts w:ascii="ＭＳ ゴシック" w:eastAsia="ＭＳ ゴシック" w:hAnsi="ＭＳ ゴシック" w:cs="ＭＳ Ｐゴシック" w:hint="eastAsia"/>
                <w:kern w:val="0"/>
                <w:sz w:val="18"/>
                <w:szCs w:val="18"/>
              </w:rPr>
              <w:t>分類</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DF91E1" w14:textId="77777777" w:rsidR="00017AE4" w:rsidRPr="00813D74" w:rsidRDefault="00017AE4" w:rsidP="00F33DBE">
            <w:pPr>
              <w:widowControl/>
              <w:spacing w:line="240" w:lineRule="exact"/>
              <w:jc w:val="center"/>
              <w:rPr>
                <w:rFonts w:ascii="ＭＳ ゴシック" w:eastAsia="ＭＳ ゴシック" w:hAnsi="ＭＳ ゴシック" w:cs="ＭＳ Ｐゴシック"/>
                <w:kern w:val="0"/>
                <w:sz w:val="18"/>
                <w:szCs w:val="18"/>
              </w:rPr>
            </w:pPr>
            <w:r w:rsidRPr="00813D74">
              <w:rPr>
                <w:rFonts w:ascii="ＭＳ ゴシック" w:eastAsia="ＭＳ ゴシック" w:hAnsi="ＭＳ ゴシック" w:cs="ＭＳ Ｐゴシック" w:hint="eastAsia"/>
                <w:kern w:val="0"/>
                <w:sz w:val="18"/>
                <w:szCs w:val="18"/>
              </w:rPr>
              <w:t>事　業</w:t>
            </w:r>
          </w:p>
        </w:tc>
        <w:tc>
          <w:tcPr>
            <w:tcW w:w="63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C4E17" w14:textId="77777777" w:rsidR="00017AE4" w:rsidRPr="00813D74" w:rsidRDefault="00017AE4" w:rsidP="00F33DBE">
            <w:pPr>
              <w:widowControl/>
              <w:spacing w:line="240" w:lineRule="exact"/>
              <w:ind w:right="400"/>
              <w:jc w:val="center"/>
              <w:rPr>
                <w:rFonts w:ascii="ＭＳ ゴシック" w:eastAsia="ＭＳ ゴシック" w:hAnsi="ＭＳ ゴシック" w:cs="ＭＳ Ｐゴシック"/>
                <w:kern w:val="0"/>
                <w:sz w:val="18"/>
                <w:szCs w:val="18"/>
              </w:rPr>
            </w:pPr>
            <w:r w:rsidRPr="00813D74">
              <w:rPr>
                <w:rFonts w:ascii="ＭＳ ゴシック" w:eastAsia="ＭＳ ゴシック" w:hAnsi="ＭＳ ゴシック" w:cs="ＭＳ Ｐゴシック" w:hint="eastAsia"/>
                <w:kern w:val="0"/>
                <w:sz w:val="18"/>
                <w:szCs w:val="18"/>
              </w:rPr>
              <w:t>事業の概要及び成果</w:t>
            </w:r>
          </w:p>
        </w:tc>
      </w:tr>
      <w:tr w:rsidR="00017AE4" w:rsidRPr="00793CF0" w14:paraId="68FD52E9" w14:textId="77777777" w:rsidTr="006B1D89">
        <w:trPr>
          <w:trHeigh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C985EA8"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p w14:paraId="5C7437BC" w14:textId="0055B03F" w:rsidR="00017AE4" w:rsidRPr="00793CF0" w:rsidRDefault="00E95B5E"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62</w:t>
            </w:r>
          </w:p>
          <w:p w14:paraId="718B05EE"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p w14:paraId="7D6F651B"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586C182" w14:textId="77777777" w:rsidR="00017AE4" w:rsidRPr="00793CF0" w:rsidRDefault="00017AE4" w:rsidP="00F33DBE">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道路台帳整備業務委託料</w:t>
            </w:r>
          </w:p>
        </w:tc>
        <w:tc>
          <w:tcPr>
            <w:tcW w:w="638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DBA6615"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(1) 事業の概要</w:t>
            </w:r>
          </w:p>
          <w:p w14:paraId="42EADC8A"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道路法に基づく台帳整備業務である。</w:t>
            </w:r>
          </w:p>
          <w:p w14:paraId="471B7AB7"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p w14:paraId="043F9D7E"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(2) 当初予算と決算額が大きく異なる場合は、その理由</w:t>
            </w:r>
          </w:p>
          <w:p w14:paraId="1789AA8A" w14:textId="77777777" w:rsidR="00017AE4" w:rsidRPr="00793CF0" w:rsidRDefault="00017AE4"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793CF0">
              <w:rPr>
                <w:rFonts w:asciiTheme="minorEastAsia" w:eastAsiaTheme="minorEastAsia" w:hAnsiTheme="minorEastAsia" w:cs="ＭＳ Ｐゴシック" w:hint="eastAsia"/>
                <w:kern w:val="0"/>
                <w:sz w:val="18"/>
                <w:szCs w:val="18"/>
              </w:rPr>
              <w:t>入札執行により事業費の削減が図れたことや、当初の見込みより、道路境界杭設置等の作業が不要となったため。</w:t>
            </w:r>
          </w:p>
          <w:p w14:paraId="176039B7"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p w14:paraId="6192E331"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(3) 成果及び評価並びに改善点</w:t>
            </w:r>
          </w:p>
          <w:p w14:paraId="5B22B41A"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過年度に道路改良等を実施した箇所の台帳整備が完了した。</w:t>
            </w:r>
          </w:p>
          <w:p w14:paraId="5D643976" w14:textId="77777777" w:rsidR="00017AE4" w:rsidRPr="00793CF0" w:rsidRDefault="00017AE4" w:rsidP="006B1D89">
            <w:pPr>
              <w:widowControl/>
              <w:spacing w:line="240" w:lineRule="exact"/>
              <w:ind w:leftChars="100" w:left="210" w:firstLineChars="100" w:firstLine="181"/>
              <w:rPr>
                <w:rFonts w:ascii="ＭＳ ゴシック" w:eastAsia="ＭＳ ゴシック" w:hAnsi="ＭＳ ゴシック" w:cs="ＭＳ Ｐゴシック"/>
                <w:b/>
                <w:kern w:val="0"/>
                <w:sz w:val="18"/>
                <w:szCs w:val="18"/>
              </w:rPr>
            </w:pPr>
          </w:p>
        </w:tc>
      </w:tr>
      <w:tr w:rsidR="00017AE4" w:rsidRPr="00793CF0" w14:paraId="7830F817" w14:textId="77777777" w:rsidTr="006B1D89">
        <w:trPr>
          <w:trHeight w:val="227"/>
        </w:trPr>
        <w:tc>
          <w:tcPr>
            <w:tcW w:w="567" w:type="dxa"/>
            <w:vMerge/>
            <w:tcBorders>
              <w:left w:val="single" w:sz="4" w:space="0" w:color="auto"/>
              <w:right w:val="single" w:sz="4" w:space="0" w:color="auto"/>
            </w:tcBorders>
            <w:shd w:val="clear" w:color="auto" w:fill="auto"/>
            <w:noWrap/>
            <w:vAlign w:val="center"/>
          </w:tcPr>
          <w:p w14:paraId="596295D3"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1AB00C" w14:textId="77777777" w:rsidR="00017AE4" w:rsidRPr="00793CF0" w:rsidRDefault="00017AE4"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当初予算額</w:t>
            </w:r>
          </w:p>
        </w:tc>
        <w:tc>
          <w:tcPr>
            <w:tcW w:w="154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8E08185"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10,725千円</w:t>
            </w:r>
          </w:p>
        </w:tc>
        <w:tc>
          <w:tcPr>
            <w:tcW w:w="6383" w:type="dxa"/>
            <w:vMerge/>
            <w:tcBorders>
              <w:left w:val="single" w:sz="4" w:space="0" w:color="auto"/>
              <w:right w:val="single" w:sz="4" w:space="0" w:color="auto"/>
            </w:tcBorders>
            <w:shd w:val="clear" w:color="auto" w:fill="auto"/>
            <w:noWrap/>
          </w:tcPr>
          <w:p w14:paraId="17D597E5"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2A558DA1" w14:textId="77777777" w:rsidTr="006B1D89">
        <w:trPr>
          <w:trHeight w:val="227"/>
        </w:trPr>
        <w:tc>
          <w:tcPr>
            <w:tcW w:w="567" w:type="dxa"/>
            <w:vMerge/>
            <w:tcBorders>
              <w:left w:val="single" w:sz="4" w:space="0" w:color="auto"/>
              <w:right w:val="single" w:sz="4" w:space="0" w:color="auto"/>
            </w:tcBorders>
            <w:shd w:val="clear" w:color="auto" w:fill="auto"/>
            <w:noWrap/>
            <w:vAlign w:val="center"/>
          </w:tcPr>
          <w:p w14:paraId="09AA8AA3"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95417D" w14:textId="77777777" w:rsidR="00017AE4" w:rsidRPr="00793CF0" w:rsidRDefault="00017AE4" w:rsidP="00F33DBE">
            <w:pPr>
              <w:spacing w:line="240" w:lineRule="exact"/>
              <w:ind w:rightChars="20" w:right="42"/>
              <w:rPr>
                <w:rFonts w:ascii="ＭＳ ゴシック" w:eastAsia="ＭＳ ゴシック" w:hAnsi="ＭＳ ゴシック" w:cs="ＭＳ Ｐゴシック"/>
                <w:kern w:val="0"/>
                <w:sz w:val="18"/>
                <w:szCs w:val="18"/>
              </w:rPr>
            </w:pPr>
            <w:r w:rsidRPr="00017AE4">
              <w:rPr>
                <w:rFonts w:ascii="ＭＳ ゴシック" w:eastAsia="ＭＳ ゴシック" w:hAnsi="ＭＳ ゴシック" w:cs="ＭＳ Ｐゴシック" w:hint="eastAsia"/>
                <w:spacing w:val="30"/>
                <w:kern w:val="0"/>
                <w:sz w:val="18"/>
                <w:szCs w:val="18"/>
                <w:fitText w:val="900" w:id="-1228678912"/>
              </w:rPr>
              <w:t>予算現</w:t>
            </w:r>
            <w:r w:rsidRPr="00017AE4">
              <w:rPr>
                <w:rFonts w:ascii="ＭＳ ゴシック" w:eastAsia="ＭＳ ゴシック" w:hAnsi="ＭＳ ゴシック" w:cs="ＭＳ Ｐゴシック" w:hint="eastAsia"/>
                <w:kern w:val="0"/>
                <w:sz w:val="18"/>
                <w:szCs w:val="18"/>
                <w:fitText w:val="900" w:id="-1228678912"/>
              </w:rPr>
              <w:t>額</w:t>
            </w:r>
          </w:p>
        </w:tc>
        <w:tc>
          <w:tcPr>
            <w:tcW w:w="154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EFE540A"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8,987千円</w:t>
            </w:r>
          </w:p>
        </w:tc>
        <w:tc>
          <w:tcPr>
            <w:tcW w:w="6383" w:type="dxa"/>
            <w:vMerge/>
            <w:tcBorders>
              <w:left w:val="single" w:sz="4" w:space="0" w:color="auto"/>
              <w:right w:val="single" w:sz="4" w:space="0" w:color="auto"/>
            </w:tcBorders>
            <w:shd w:val="clear" w:color="auto" w:fill="auto"/>
            <w:noWrap/>
          </w:tcPr>
          <w:p w14:paraId="2DEAF8BF"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41797431" w14:textId="77777777" w:rsidTr="006B1D89">
        <w:trPr>
          <w:trHeight w:val="227"/>
        </w:trPr>
        <w:tc>
          <w:tcPr>
            <w:tcW w:w="567" w:type="dxa"/>
            <w:vMerge/>
            <w:tcBorders>
              <w:left w:val="single" w:sz="4" w:space="0" w:color="auto"/>
              <w:right w:val="single" w:sz="4" w:space="0" w:color="auto"/>
            </w:tcBorders>
            <w:shd w:val="clear" w:color="auto" w:fill="auto"/>
            <w:noWrap/>
            <w:vAlign w:val="center"/>
          </w:tcPr>
          <w:p w14:paraId="2F2735F3"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E4D8AAA" w14:textId="77777777" w:rsidR="00017AE4" w:rsidRPr="00793CF0" w:rsidRDefault="00017AE4" w:rsidP="00F33DBE">
            <w:pPr>
              <w:spacing w:line="240" w:lineRule="exact"/>
              <w:ind w:rightChars="20" w:right="42"/>
              <w:rPr>
                <w:rFonts w:ascii="ＭＳ ゴシック" w:eastAsia="ＭＳ ゴシック" w:hAnsi="ＭＳ ゴシック" w:cs="ＭＳ Ｐゴシック"/>
                <w:kern w:val="0"/>
                <w:sz w:val="18"/>
                <w:szCs w:val="18"/>
              </w:rPr>
            </w:pPr>
            <w:r w:rsidRPr="00017AE4">
              <w:rPr>
                <w:rFonts w:ascii="ＭＳ ゴシック" w:eastAsia="ＭＳ ゴシック" w:hAnsi="ＭＳ ゴシック" w:cs="ＭＳ Ｐゴシック" w:hint="eastAsia"/>
                <w:kern w:val="0"/>
                <w:sz w:val="18"/>
                <w:szCs w:val="18"/>
                <w:fitText w:val="900" w:id="-1228678911"/>
              </w:rPr>
              <w:t>決　算　額</w:t>
            </w:r>
          </w:p>
        </w:tc>
        <w:tc>
          <w:tcPr>
            <w:tcW w:w="154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FCD5800"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7,190千円</w:t>
            </w:r>
          </w:p>
        </w:tc>
        <w:tc>
          <w:tcPr>
            <w:tcW w:w="6383" w:type="dxa"/>
            <w:vMerge/>
            <w:tcBorders>
              <w:left w:val="single" w:sz="4" w:space="0" w:color="auto"/>
              <w:right w:val="single" w:sz="4" w:space="0" w:color="auto"/>
            </w:tcBorders>
            <w:shd w:val="clear" w:color="auto" w:fill="auto"/>
            <w:noWrap/>
          </w:tcPr>
          <w:p w14:paraId="13B5D357"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20722F9A" w14:textId="77777777" w:rsidTr="006B1D89">
        <w:trPr>
          <w:trHeight w:val="1002"/>
        </w:trPr>
        <w:tc>
          <w:tcPr>
            <w:tcW w:w="567" w:type="dxa"/>
            <w:vMerge/>
            <w:tcBorders>
              <w:left w:val="single" w:sz="4" w:space="0" w:color="auto"/>
              <w:bottom w:val="single" w:sz="4" w:space="0" w:color="auto"/>
              <w:right w:val="single" w:sz="4" w:space="0" w:color="auto"/>
            </w:tcBorders>
            <w:shd w:val="clear" w:color="auto" w:fill="auto"/>
            <w:noWrap/>
            <w:vAlign w:val="center"/>
          </w:tcPr>
          <w:p w14:paraId="6B6B4F7E"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tcPr>
          <w:p w14:paraId="0ED590DC" w14:textId="77777777" w:rsidR="00017AE4" w:rsidRPr="00B522C7" w:rsidRDefault="00017AE4" w:rsidP="00F33DBE">
            <w:pPr>
              <w:spacing w:line="240" w:lineRule="exact"/>
              <w:rPr>
                <w:rFonts w:ascii="ＭＳ ゴシック" w:eastAsia="ＭＳ ゴシック" w:hAnsi="ＭＳ ゴシック" w:cs="ＭＳ Ｐゴシック"/>
                <w:b/>
                <w:kern w:val="0"/>
                <w:sz w:val="18"/>
                <w:szCs w:val="18"/>
              </w:rPr>
            </w:pPr>
          </w:p>
          <w:p w14:paraId="3222F39B" w14:textId="77777777"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w:t>
            </w:r>
            <w:r w:rsidRPr="00B522C7">
              <w:rPr>
                <w:rFonts w:ascii="ＭＳ ゴシック" w:eastAsia="ＭＳ ゴシック" w:hAnsi="ＭＳ ゴシック" w:cs="ＭＳ Ｐゴシック" w:hint="eastAsia"/>
                <w:w w:val="90"/>
                <w:kern w:val="0"/>
                <w:sz w:val="18"/>
                <w:szCs w:val="18"/>
              </w:rPr>
              <w:t>まちづくり推進課</w:t>
            </w:r>
          </w:p>
          <w:p w14:paraId="01E8572E" w14:textId="749B8F31" w:rsidR="00017AE4" w:rsidRPr="00B522C7" w:rsidRDefault="00017AE4" w:rsidP="00F33DBE">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②総合計画⇒</w:t>
            </w:r>
            <w:r w:rsidR="00354E1B" w:rsidRPr="00B522C7">
              <w:rPr>
                <w:rFonts w:ascii="ＭＳ ゴシック" w:eastAsia="ＭＳ ゴシック" w:hAnsi="ＭＳ ゴシック" w:cs="ＭＳ Ｐゴシック" w:hint="eastAsia"/>
                <w:kern w:val="0"/>
                <w:sz w:val="18"/>
                <w:szCs w:val="18"/>
              </w:rPr>
              <w:t>基本目標（安全安心）</w:t>
            </w:r>
          </w:p>
          <w:p w14:paraId="49653955" w14:textId="77777777" w:rsidR="00017AE4" w:rsidRPr="00B522C7" w:rsidRDefault="00017AE4" w:rsidP="00F33DBE">
            <w:pPr>
              <w:spacing w:line="240" w:lineRule="exact"/>
              <w:rPr>
                <w:rFonts w:ascii="ＭＳ ゴシック" w:eastAsia="ＭＳ ゴシック" w:hAnsi="ＭＳ ゴシック" w:cs="ＭＳ Ｐゴシック"/>
                <w:b/>
                <w:kern w:val="0"/>
                <w:sz w:val="18"/>
                <w:szCs w:val="18"/>
              </w:rPr>
            </w:pPr>
          </w:p>
        </w:tc>
        <w:tc>
          <w:tcPr>
            <w:tcW w:w="6383" w:type="dxa"/>
            <w:vMerge/>
            <w:tcBorders>
              <w:left w:val="single" w:sz="4" w:space="0" w:color="auto"/>
              <w:bottom w:val="single" w:sz="4" w:space="0" w:color="auto"/>
              <w:right w:val="single" w:sz="4" w:space="0" w:color="auto"/>
            </w:tcBorders>
            <w:shd w:val="clear" w:color="auto" w:fill="auto"/>
            <w:noWrap/>
          </w:tcPr>
          <w:p w14:paraId="4B553F82"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19074DB5" w14:textId="77777777" w:rsidTr="006B1D89">
        <w:trPr>
          <w:trHeight w:val="510"/>
        </w:trPr>
        <w:tc>
          <w:tcPr>
            <w:tcW w:w="567" w:type="dxa"/>
            <w:vMerge w:val="restart"/>
            <w:tcBorders>
              <w:left w:val="single" w:sz="4" w:space="0" w:color="auto"/>
              <w:right w:val="single" w:sz="4" w:space="0" w:color="auto"/>
            </w:tcBorders>
            <w:shd w:val="clear" w:color="auto" w:fill="auto"/>
            <w:noWrap/>
          </w:tcPr>
          <w:p w14:paraId="018CFF18"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p w14:paraId="1922E874" w14:textId="23C0ACA5" w:rsidR="00017AE4" w:rsidRPr="00793CF0" w:rsidRDefault="00E95B5E"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63</w:t>
            </w:r>
          </w:p>
          <w:p w14:paraId="6B3C6E79"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p w14:paraId="0867167A"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p w14:paraId="75D60196"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tcPr>
          <w:p w14:paraId="2E07CB55" w14:textId="77777777" w:rsidR="00017AE4" w:rsidRPr="00793CF0" w:rsidRDefault="00017AE4" w:rsidP="00F32512">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県道改良工事に伴う用地買収費（繰越明許費）</w:t>
            </w:r>
          </w:p>
        </w:tc>
        <w:tc>
          <w:tcPr>
            <w:tcW w:w="6383" w:type="dxa"/>
            <w:vMerge w:val="restart"/>
            <w:tcBorders>
              <w:left w:val="single" w:sz="4" w:space="0" w:color="auto"/>
              <w:right w:val="single" w:sz="4" w:space="0" w:color="auto"/>
            </w:tcBorders>
            <w:shd w:val="clear" w:color="auto" w:fill="auto"/>
            <w:noWrap/>
          </w:tcPr>
          <w:p w14:paraId="7C104ED2"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(1) 事業の概要</w:t>
            </w:r>
          </w:p>
          <w:p w14:paraId="18ACD16B"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平成27年3月に締結した「県道岩殿・岩井線の整備に関する覚書」に基づき、町が県から委託を受けて実施する用地買収業務である。</w:t>
            </w:r>
          </w:p>
          <w:p w14:paraId="38EAA48D"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p w14:paraId="1CB79549"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(2) 当初予算と決算額が大きく異なる場合は、その理由</w:t>
            </w:r>
          </w:p>
          <w:p w14:paraId="49E6BFC0"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令和3年度事業（県受託事業）の繰越明許費のため。</w:t>
            </w:r>
          </w:p>
          <w:p w14:paraId="3457055D"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p>
          <w:p w14:paraId="097587BF"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(3) 成果及び評価並びに改善点</w:t>
            </w:r>
          </w:p>
          <w:p w14:paraId="7CE55E62"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県道整備に伴う用地買収が一部完了した。</w:t>
            </w:r>
          </w:p>
          <w:p w14:paraId="0662D80E"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p>
        </w:tc>
      </w:tr>
      <w:tr w:rsidR="00017AE4" w:rsidRPr="00793CF0" w14:paraId="0A0C10E8" w14:textId="77777777" w:rsidTr="00F33DBE">
        <w:trPr>
          <w:trHeight w:val="227"/>
        </w:trPr>
        <w:tc>
          <w:tcPr>
            <w:tcW w:w="567" w:type="dxa"/>
            <w:vMerge/>
            <w:tcBorders>
              <w:left w:val="single" w:sz="4" w:space="0" w:color="auto"/>
              <w:right w:val="single" w:sz="4" w:space="0" w:color="auto"/>
            </w:tcBorders>
            <w:shd w:val="clear" w:color="auto" w:fill="auto"/>
            <w:noWrap/>
            <w:vAlign w:val="center"/>
          </w:tcPr>
          <w:p w14:paraId="483CCA35"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262898" w14:textId="77777777" w:rsidR="00017AE4" w:rsidRPr="00793CF0" w:rsidRDefault="00017AE4" w:rsidP="00F33DBE">
            <w:pPr>
              <w:spacing w:line="240" w:lineRule="exac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当初予算額</w:t>
            </w:r>
          </w:p>
        </w:tc>
        <w:tc>
          <w:tcPr>
            <w:tcW w:w="154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F04B26"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0千円</w:t>
            </w:r>
          </w:p>
        </w:tc>
        <w:tc>
          <w:tcPr>
            <w:tcW w:w="6383" w:type="dxa"/>
            <w:vMerge/>
            <w:tcBorders>
              <w:left w:val="single" w:sz="4" w:space="0" w:color="auto"/>
              <w:right w:val="single" w:sz="4" w:space="0" w:color="auto"/>
            </w:tcBorders>
            <w:shd w:val="clear" w:color="auto" w:fill="auto"/>
            <w:noWrap/>
            <w:vAlign w:val="center"/>
          </w:tcPr>
          <w:p w14:paraId="7E7FDB46" w14:textId="77777777" w:rsidR="00017AE4" w:rsidRPr="00793CF0" w:rsidRDefault="00017AE4" w:rsidP="00F33DBE">
            <w:pPr>
              <w:widowControl/>
              <w:spacing w:line="240" w:lineRule="exact"/>
              <w:jc w:val="left"/>
              <w:rPr>
                <w:rFonts w:ascii="ＭＳ ゴシック" w:eastAsia="ＭＳ ゴシック" w:hAnsi="ＭＳ ゴシック" w:cs="ＭＳ Ｐゴシック"/>
                <w:b/>
                <w:kern w:val="0"/>
                <w:sz w:val="18"/>
                <w:szCs w:val="18"/>
              </w:rPr>
            </w:pPr>
          </w:p>
        </w:tc>
      </w:tr>
      <w:tr w:rsidR="00017AE4" w:rsidRPr="00793CF0" w14:paraId="5AAB84A6" w14:textId="77777777" w:rsidTr="00F33DBE">
        <w:trPr>
          <w:trHeight w:val="227"/>
        </w:trPr>
        <w:tc>
          <w:tcPr>
            <w:tcW w:w="567" w:type="dxa"/>
            <w:vMerge/>
            <w:tcBorders>
              <w:left w:val="single" w:sz="4" w:space="0" w:color="auto"/>
              <w:right w:val="single" w:sz="4" w:space="0" w:color="auto"/>
            </w:tcBorders>
            <w:shd w:val="clear" w:color="auto" w:fill="auto"/>
            <w:noWrap/>
            <w:vAlign w:val="center"/>
          </w:tcPr>
          <w:p w14:paraId="0BF14D28"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29A5D6" w14:textId="77777777" w:rsidR="00017AE4" w:rsidRPr="00793CF0" w:rsidRDefault="00017AE4" w:rsidP="00F33DBE">
            <w:pPr>
              <w:spacing w:line="240" w:lineRule="exact"/>
              <w:ind w:rightChars="20" w:right="42"/>
              <w:jc w:val="distribute"/>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予算現額</w:t>
            </w:r>
          </w:p>
        </w:tc>
        <w:tc>
          <w:tcPr>
            <w:tcW w:w="154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FCBE653"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865千円</w:t>
            </w:r>
          </w:p>
        </w:tc>
        <w:tc>
          <w:tcPr>
            <w:tcW w:w="6383" w:type="dxa"/>
            <w:vMerge/>
            <w:tcBorders>
              <w:left w:val="single" w:sz="4" w:space="0" w:color="auto"/>
              <w:right w:val="single" w:sz="4" w:space="0" w:color="auto"/>
            </w:tcBorders>
            <w:shd w:val="clear" w:color="auto" w:fill="auto"/>
            <w:noWrap/>
            <w:vAlign w:val="center"/>
          </w:tcPr>
          <w:p w14:paraId="3C4FC0FD" w14:textId="77777777" w:rsidR="00017AE4" w:rsidRPr="00793CF0" w:rsidRDefault="00017AE4" w:rsidP="00F33DBE">
            <w:pPr>
              <w:widowControl/>
              <w:spacing w:line="240" w:lineRule="exact"/>
              <w:jc w:val="left"/>
              <w:rPr>
                <w:rFonts w:ascii="ＭＳ ゴシック" w:eastAsia="ＭＳ ゴシック" w:hAnsi="ＭＳ ゴシック" w:cs="ＭＳ Ｐゴシック"/>
                <w:b/>
                <w:kern w:val="0"/>
                <w:sz w:val="18"/>
                <w:szCs w:val="18"/>
              </w:rPr>
            </w:pPr>
          </w:p>
        </w:tc>
      </w:tr>
      <w:tr w:rsidR="00017AE4" w:rsidRPr="00793CF0" w14:paraId="75E8DCD8" w14:textId="77777777" w:rsidTr="00F33DBE">
        <w:trPr>
          <w:trHeight w:val="227"/>
        </w:trPr>
        <w:tc>
          <w:tcPr>
            <w:tcW w:w="567" w:type="dxa"/>
            <w:vMerge/>
            <w:tcBorders>
              <w:left w:val="single" w:sz="4" w:space="0" w:color="auto"/>
              <w:right w:val="single" w:sz="4" w:space="0" w:color="auto"/>
            </w:tcBorders>
            <w:shd w:val="clear" w:color="auto" w:fill="auto"/>
            <w:noWrap/>
            <w:vAlign w:val="center"/>
          </w:tcPr>
          <w:p w14:paraId="010CACE0"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50B54F" w14:textId="77777777" w:rsidR="00017AE4" w:rsidRPr="00793CF0" w:rsidRDefault="00017AE4" w:rsidP="00F33DBE">
            <w:pPr>
              <w:spacing w:line="240" w:lineRule="exac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決　算　額</w:t>
            </w:r>
          </w:p>
        </w:tc>
        <w:tc>
          <w:tcPr>
            <w:tcW w:w="154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4890C9"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865千円</w:t>
            </w:r>
          </w:p>
        </w:tc>
        <w:tc>
          <w:tcPr>
            <w:tcW w:w="6383" w:type="dxa"/>
            <w:vMerge/>
            <w:tcBorders>
              <w:left w:val="single" w:sz="4" w:space="0" w:color="auto"/>
              <w:right w:val="single" w:sz="4" w:space="0" w:color="auto"/>
            </w:tcBorders>
            <w:shd w:val="clear" w:color="auto" w:fill="auto"/>
            <w:noWrap/>
            <w:vAlign w:val="center"/>
          </w:tcPr>
          <w:p w14:paraId="4FE74257" w14:textId="77777777" w:rsidR="00017AE4" w:rsidRPr="00793CF0" w:rsidRDefault="00017AE4" w:rsidP="00F33DBE">
            <w:pPr>
              <w:widowControl/>
              <w:spacing w:line="240" w:lineRule="exact"/>
              <w:jc w:val="left"/>
              <w:rPr>
                <w:rFonts w:ascii="ＭＳ ゴシック" w:eastAsia="ＭＳ ゴシック" w:hAnsi="ＭＳ ゴシック" w:cs="ＭＳ Ｐゴシック"/>
                <w:b/>
                <w:kern w:val="0"/>
                <w:sz w:val="18"/>
                <w:szCs w:val="18"/>
              </w:rPr>
            </w:pPr>
          </w:p>
        </w:tc>
      </w:tr>
      <w:tr w:rsidR="00017AE4" w:rsidRPr="00793CF0" w14:paraId="045B4282" w14:textId="77777777" w:rsidTr="00F33DBE">
        <w:trPr>
          <w:trHeight w:val="1050"/>
        </w:trPr>
        <w:tc>
          <w:tcPr>
            <w:tcW w:w="567" w:type="dxa"/>
            <w:vMerge/>
            <w:tcBorders>
              <w:left w:val="single" w:sz="4" w:space="0" w:color="auto"/>
              <w:bottom w:val="single" w:sz="4" w:space="0" w:color="auto"/>
              <w:right w:val="single" w:sz="4" w:space="0" w:color="auto"/>
            </w:tcBorders>
            <w:shd w:val="clear" w:color="auto" w:fill="auto"/>
            <w:noWrap/>
            <w:vAlign w:val="center"/>
          </w:tcPr>
          <w:p w14:paraId="016D3120"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tcPr>
          <w:p w14:paraId="55024668" w14:textId="77777777" w:rsidR="00017AE4" w:rsidRPr="00B522C7" w:rsidRDefault="00017AE4" w:rsidP="00F33DBE">
            <w:pPr>
              <w:spacing w:line="240" w:lineRule="exact"/>
              <w:rPr>
                <w:rFonts w:ascii="ＭＳ ゴシック" w:eastAsia="ＭＳ ゴシック" w:hAnsi="ＭＳ ゴシック" w:cs="ＭＳ Ｐゴシック"/>
                <w:b/>
                <w:kern w:val="0"/>
                <w:sz w:val="18"/>
                <w:szCs w:val="18"/>
              </w:rPr>
            </w:pPr>
          </w:p>
          <w:p w14:paraId="5353DCF2" w14:textId="77777777"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w:t>
            </w:r>
            <w:r w:rsidRPr="00B522C7">
              <w:rPr>
                <w:rFonts w:ascii="ＭＳ ゴシック" w:eastAsia="ＭＳ ゴシック" w:hAnsi="ＭＳ ゴシック" w:cs="ＭＳ Ｐゴシック" w:hint="eastAsia"/>
                <w:w w:val="90"/>
                <w:kern w:val="0"/>
                <w:sz w:val="18"/>
                <w:szCs w:val="18"/>
              </w:rPr>
              <w:t>まちづくり推進課</w:t>
            </w:r>
          </w:p>
          <w:p w14:paraId="53501B10" w14:textId="7B1658E3" w:rsidR="00017AE4" w:rsidRPr="00B522C7" w:rsidRDefault="00017AE4" w:rsidP="00F33DBE">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②総合計画⇒</w:t>
            </w:r>
            <w:r w:rsidR="00354E1B" w:rsidRPr="00B522C7">
              <w:rPr>
                <w:rFonts w:ascii="ＭＳ ゴシック" w:eastAsia="ＭＳ ゴシック" w:hAnsi="ＭＳ ゴシック" w:cs="ＭＳ Ｐゴシック" w:hint="eastAsia"/>
                <w:kern w:val="0"/>
                <w:sz w:val="18"/>
                <w:szCs w:val="18"/>
              </w:rPr>
              <w:t>基本目標（安全安心）</w:t>
            </w:r>
          </w:p>
          <w:p w14:paraId="64683F26" w14:textId="77777777" w:rsidR="00017AE4" w:rsidRPr="00B522C7" w:rsidRDefault="00017AE4" w:rsidP="00F33DBE">
            <w:pPr>
              <w:spacing w:line="240" w:lineRule="exact"/>
              <w:rPr>
                <w:rFonts w:ascii="ＭＳ ゴシック" w:eastAsia="ＭＳ ゴシック" w:hAnsi="ＭＳ ゴシック" w:cs="ＭＳ Ｐゴシック"/>
                <w:b/>
                <w:kern w:val="0"/>
                <w:sz w:val="18"/>
                <w:szCs w:val="18"/>
              </w:rPr>
            </w:pPr>
          </w:p>
        </w:tc>
        <w:tc>
          <w:tcPr>
            <w:tcW w:w="6383" w:type="dxa"/>
            <w:vMerge/>
            <w:tcBorders>
              <w:left w:val="single" w:sz="4" w:space="0" w:color="auto"/>
              <w:bottom w:val="single" w:sz="4" w:space="0" w:color="auto"/>
              <w:right w:val="single" w:sz="4" w:space="0" w:color="auto"/>
            </w:tcBorders>
            <w:shd w:val="clear" w:color="auto" w:fill="auto"/>
            <w:noWrap/>
            <w:vAlign w:val="center"/>
          </w:tcPr>
          <w:p w14:paraId="0E4B9336" w14:textId="77777777" w:rsidR="00017AE4" w:rsidRPr="00793CF0" w:rsidRDefault="00017AE4" w:rsidP="00F33DBE">
            <w:pPr>
              <w:widowControl/>
              <w:spacing w:line="240" w:lineRule="exact"/>
              <w:jc w:val="left"/>
              <w:rPr>
                <w:rFonts w:ascii="ＭＳ ゴシック" w:eastAsia="ＭＳ ゴシック" w:hAnsi="ＭＳ ゴシック" w:cs="ＭＳ Ｐゴシック"/>
                <w:b/>
                <w:kern w:val="0"/>
                <w:sz w:val="18"/>
                <w:szCs w:val="18"/>
              </w:rPr>
            </w:pPr>
          </w:p>
        </w:tc>
      </w:tr>
      <w:tr w:rsidR="00017AE4" w:rsidRPr="00793CF0" w14:paraId="31360E10" w14:textId="77777777" w:rsidTr="006B1D89">
        <w:trPr>
          <w:trHeight w:val="510"/>
        </w:trPr>
        <w:tc>
          <w:tcPr>
            <w:tcW w:w="567" w:type="dxa"/>
            <w:vMerge w:val="restart"/>
            <w:tcBorders>
              <w:left w:val="single" w:sz="4" w:space="0" w:color="auto"/>
              <w:right w:val="single" w:sz="4" w:space="0" w:color="auto"/>
            </w:tcBorders>
            <w:shd w:val="clear" w:color="auto" w:fill="auto"/>
            <w:noWrap/>
          </w:tcPr>
          <w:p w14:paraId="3C131812"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p w14:paraId="438F2FC6" w14:textId="1FAA4D4B" w:rsidR="00017AE4" w:rsidRPr="00793CF0" w:rsidRDefault="00E95B5E"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64</w:t>
            </w:r>
          </w:p>
          <w:p w14:paraId="67289279"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p w14:paraId="1A881A1B"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tcPr>
          <w:p w14:paraId="725E31BB" w14:textId="77777777" w:rsidR="00017AE4" w:rsidRPr="00793CF0" w:rsidRDefault="00017AE4" w:rsidP="00F32512">
            <w:pPr>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県道改良工事に伴う物件等移転補償費（繰越明許費）</w:t>
            </w:r>
          </w:p>
        </w:tc>
        <w:tc>
          <w:tcPr>
            <w:tcW w:w="6383" w:type="dxa"/>
            <w:vMerge w:val="restart"/>
            <w:tcBorders>
              <w:left w:val="single" w:sz="4" w:space="0" w:color="auto"/>
              <w:right w:val="single" w:sz="4" w:space="0" w:color="auto"/>
            </w:tcBorders>
            <w:shd w:val="clear" w:color="auto" w:fill="auto"/>
            <w:noWrap/>
          </w:tcPr>
          <w:p w14:paraId="22A6CE6B"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(1) 事業の概要</w:t>
            </w:r>
          </w:p>
          <w:p w14:paraId="74499F88"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平成27年3月に締結した「県道岩殿・岩井線の整備に関する覚書」に基づき、町が県から委託を受けて実施する物件等移転補償業務である。</w:t>
            </w:r>
          </w:p>
          <w:p w14:paraId="477A1B3E" w14:textId="77777777" w:rsidR="00017AE4" w:rsidRPr="00793CF0" w:rsidRDefault="00017AE4" w:rsidP="006B1D89">
            <w:pPr>
              <w:widowControl/>
              <w:spacing w:line="240" w:lineRule="exact"/>
              <w:rPr>
                <w:rFonts w:ascii="ＭＳ 明朝" w:hAnsi="ＭＳ 明朝" w:cs="ＭＳ Ｐゴシック"/>
                <w:kern w:val="0"/>
                <w:sz w:val="18"/>
                <w:szCs w:val="18"/>
              </w:rPr>
            </w:pPr>
          </w:p>
          <w:p w14:paraId="3273F6A9"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(2) 当初予算と決算額が大きく異なる場合は、その理由</w:t>
            </w:r>
          </w:p>
          <w:p w14:paraId="25CA82C5" w14:textId="77777777" w:rsidR="00017AE4" w:rsidRPr="00793CF0" w:rsidRDefault="00017AE4" w:rsidP="006B1D89">
            <w:pPr>
              <w:widowControl/>
              <w:spacing w:line="240" w:lineRule="exact"/>
              <w:rPr>
                <w:rFonts w:ascii="ＭＳ 明朝" w:hAnsi="ＭＳ 明朝" w:cs="ＭＳ Ｐゴシック"/>
                <w:kern w:val="0"/>
                <w:sz w:val="18"/>
                <w:szCs w:val="18"/>
              </w:rPr>
            </w:pPr>
            <w:r w:rsidRPr="00793CF0">
              <w:rPr>
                <w:rFonts w:ascii="ＭＳ ゴシック" w:eastAsia="ＭＳ ゴシック" w:hAnsi="ＭＳ ゴシック" w:cs="ＭＳ Ｐゴシック" w:hint="eastAsia"/>
                <w:b/>
                <w:kern w:val="0"/>
                <w:sz w:val="18"/>
                <w:szCs w:val="18"/>
              </w:rPr>
              <w:t xml:space="preserve">　　</w:t>
            </w:r>
            <w:r w:rsidRPr="00793CF0">
              <w:rPr>
                <w:rFonts w:ascii="ＭＳ 明朝" w:hAnsi="ＭＳ 明朝" w:cs="ＭＳ Ｐゴシック" w:hint="eastAsia"/>
                <w:kern w:val="0"/>
                <w:sz w:val="18"/>
                <w:szCs w:val="18"/>
              </w:rPr>
              <w:t>令和3年度事業（県受託事業）の繰越明許費のため。</w:t>
            </w:r>
          </w:p>
          <w:p w14:paraId="65077D15"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p w14:paraId="6B566D56"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 xml:space="preserve"> (3) 成果及び評価並びに改善点</w:t>
            </w:r>
          </w:p>
          <w:p w14:paraId="7181D102" w14:textId="77777777" w:rsidR="00017AE4"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県道整備に伴う物件等移転補償が一部完了した。</w:t>
            </w:r>
          </w:p>
          <w:p w14:paraId="6DAD6CDB" w14:textId="40394E68" w:rsidR="00F32512" w:rsidRPr="00793CF0" w:rsidRDefault="00F32512" w:rsidP="006B1D89">
            <w:pPr>
              <w:widowControl/>
              <w:spacing w:line="240" w:lineRule="exact"/>
              <w:rPr>
                <w:rFonts w:ascii="ＭＳ 明朝" w:hAnsi="ＭＳ 明朝" w:cs="ＭＳ Ｐゴシック"/>
                <w:kern w:val="0"/>
                <w:sz w:val="18"/>
                <w:szCs w:val="18"/>
              </w:rPr>
            </w:pPr>
          </w:p>
        </w:tc>
      </w:tr>
      <w:tr w:rsidR="00017AE4" w:rsidRPr="00793CF0" w14:paraId="27B841E7" w14:textId="77777777" w:rsidTr="006B1D89">
        <w:trPr>
          <w:trHeight w:val="227"/>
        </w:trPr>
        <w:tc>
          <w:tcPr>
            <w:tcW w:w="567" w:type="dxa"/>
            <w:vMerge/>
            <w:tcBorders>
              <w:left w:val="single" w:sz="4" w:space="0" w:color="auto"/>
              <w:right w:val="single" w:sz="4" w:space="0" w:color="auto"/>
            </w:tcBorders>
            <w:shd w:val="clear" w:color="auto" w:fill="auto"/>
            <w:noWrap/>
            <w:vAlign w:val="center"/>
          </w:tcPr>
          <w:p w14:paraId="01C64313"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07D96A" w14:textId="77777777" w:rsidR="00017AE4" w:rsidRPr="00793CF0" w:rsidRDefault="00017AE4"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当初予算額</w:t>
            </w:r>
          </w:p>
        </w:tc>
        <w:tc>
          <w:tcPr>
            <w:tcW w:w="1507" w:type="dxa"/>
            <w:tcBorders>
              <w:top w:val="single" w:sz="4" w:space="0" w:color="auto"/>
              <w:left w:val="single" w:sz="4" w:space="0" w:color="auto"/>
              <w:bottom w:val="single" w:sz="4" w:space="0" w:color="auto"/>
              <w:right w:val="single" w:sz="4" w:space="0" w:color="auto"/>
            </w:tcBorders>
            <w:shd w:val="clear" w:color="auto" w:fill="F2F2F2"/>
            <w:vAlign w:val="center"/>
          </w:tcPr>
          <w:p w14:paraId="7E2C831C"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0千円</w:t>
            </w:r>
          </w:p>
        </w:tc>
        <w:tc>
          <w:tcPr>
            <w:tcW w:w="6383" w:type="dxa"/>
            <w:vMerge/>
            <w:tcBorders>
              <w:left w:val="single" w:sz="4" w:space="0" w:color="auto"/>
              <w:right w:val="single" w:sz="4" w:space="0" w:color="auto"/>
            </w:tcBorders>
            <w:shd w:val="clear" w:color="auto" w:fill="auto"/>
            <w:noWrap/>
          </w:tcPr>
          <w:p w14:paraId="0CAEC495"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0E98EBA5" w14:textId="77777777" w:rsidTr="006B1D89">
        <w:trPr>
          <w:trHeight w:val="227"/>
        </w:trPr>
        <w:tc>
          <w:tcPr>
            <w:tcW w:w="567" w:type="dxa"/>
            <w:vMerge/>
            <w:tcBorders>
              <w:left w:val="single" w:sz="4" w:space="0" w:color="auto"/>
              <w:right w:val="single" w:sz="4" w:space="0" w:color="auto"/>
            </w:tcBorders>
            <w:shd w:val="clear" w:color="auto" w:fill="auto"/>
            <w:noWrap/>
            <w:vAlign w:val="center"/>
          </w:tcPr>
          <w:p w14:paraId="62C4F01E"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3C8764" w14:textId="77777777" w:rsidR="00017AE4" w:rsidRPr="00793CF0" w:rsidRDefault="00017AE4" w:rsidP="00F33DBE">
            <w:pPr>
              <w:spacing w:line="240" w:lineRule="exact"/>
              <w:ind w:rightChars="20" w:right="42"/>
              <w:rPr>
                <w:rFonts w:ascii="ＭＳ ゴシック" w:eastAsia="ＭＳ ゴシック" w:hAnsi="ＭＳ ゴシック" w:cs="ＭＳ Ｐゴシック"/>
                <w:kern w:val="0"/>
                <w:sz w:val="18"/>
                <w:szCs w:val="18"/>
              </w:rPr>
            </w:pPr>
            <w:r w:rsidRPr="00017AE4">
              <w:rPr>
                <w:rFonts w:ascii="ＭＳ ゴシック" w:eastAsia="ＭＳ ゴシック" w:hAnsi="ＭＳ ゴシック" w:cs="ＭＳ Ｐゴシック" w:hint="eastAsia"/>
                <w:spacing w:val="30"/>
                <w:kern w:val="0"/>
                <w:sz w:val="18"/>
                <w:szCs w:val="18"/>
                <w:fitText w:val="900" w:id="-1228678656"/>
              </w:rPr>
              <w:t>予算現</w:t>
            </w:r>
            <w:r w:rsidRPr="00017AE4">
              <w:rPr>
                <w:rFonts w:ascii="ＭＳ ゴシック" w:eastAsia="ＭＳ ゴシック" w:hAnsi="ＭＳ ゴシック" w:cs="ＭＳ Ｐゴシック" w:hint="eastAsia"/>
                <w:kern w:val="0"/>
                <w:sz w:val="18"/>
                <w:szCs w:val="18"/>
                <w:fitText w:val="900" w:id="-1228678656"/>
              </w:rPr>
              <w:t>額</w:t>
            </w:r>
          </w:p>
        </w:tc>
        <w:tc>
          <w:tcPr>
            <w:tcW w:w="1507" w:type="dxa"/>
            <w:tcBorders>
              <w:top w:val="single" w:sz="4" w:space="0" w:color="auto"/>
              <w:left w:val="single" w:sz="4" w:space="0" w:color="auto"/>
              <w:bottom w:val="single" w:sz="4" w:space="0" w:color="auto"/>
              <w:right w:val="single" w:sz="4" w:space="0" w:color="auto"/>
            </w:tcBorders>
            <w:shd w:val="clear" w:color="auto" w:fill="F2F2F2"/>
            <w:vAlign w:val="center"/>
          </w:tcPr>
          <w:p w14:paraId="0522CEAA"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5,270千円</w:t>
            </w:r>
          </w:p>
        </w:tc>
        <w:tc>
          <w:tcPr>
            <w:tcW w:w="6383" w:type="dxa"/>
            <w:vMerge/>
            <w:tcBorders>
              <w:left w:val="single" w:sz="4" w:space="0" w:color="auto"/>
              <w:right w:val="single" w:sz="4" w:space="0" w:color="auto"/>
            </w:tcBorders>
            <w:shd w:val="clear" w:color="auto" w:fill="auto"/>
            <w:noWrap/>
          </w:tcPr>
          <w:p w14:paraId="235F003D"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15A912EE" w14:textId="77777777" w:rsidTr="006B1D89">
        <w:trPr>
          <w:trHeight w:val="227"/>
        </w:trPr>
        <w:tc>
          <w:tcPr>
            <w:tcW w:w="567" w:type="dxa"/>
            <w:vMerge/>
            <w:tcBorders>
              <w:left w:val="single" w:sz="4" w:space="0" w:color="auto"/>
              <w:right w:val="single" w:sz="4" w:space="0" w:color="auto"/>
            </w:tcBorders>
            <w:shd w:val="clear" w:color="auto" w:fill="auto"/>
            <w:noWrap/>
            <w:vAlign w:val="center"/>
          </w:tcPr>
          <w:p w14:paraId="1B94D75C"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16A3AA" w14:textId="77777777" w:rsidR="00017AE4" w:rsidRPr="00793CF0" w:rsidRDefault="00017AE4" w:rsidP="00F33DBE">
            <w:pPr>
              <w:spacing w:line="240" w:lineRule="exact"/>
              <w:ind w:rightChars="20" w:right="42"/>
              <w:rPr>
                <w:rFonts w:ascii="ＭＳ ゴシック" w:eastAsia="ＭＳ ゴシック" w:hAnsi="ＭＳ ゴシック" w:cs="ＭＳ Ｐゴシック"/>
                <w:kern w:val="0"/>
                <w:sz w:val="18"/>
                <w:szCs w:val="18"/>
              </w:rPr>
            </w:pPr>
            <w:r w:rsidRPr="00017AE4">
              <w:rPr>
                <w:rFonts w:ascii="ＭＳ ゴシック" w:eastAsia="ＭＳ ゴシック" w:hAnsi="ＭＳ ゴシック" w:cs="ＭＳ Ｐゴシック" w:hint="eastAsia"/>
                <w:kern w:val="0"/>
                <w:sz w:val="18"/>
                <w:szCs w:val="18"/>
                <w:fitText w:val="900" w:id="-1228678655"/>
              </w:rPr>
              <w:t>決　算　額</w:t>
            </w:r>
          </w:p>
        </w:tc>
        <w:tc>
          <w:tcPr>
            <w:tcW w:w="1507" w:type="dxa"/>
            <w:tcBorders>
              <w:top w:val="single" w:sz="4" w:space="0" w:color="auto"/>
              <w:left w:val="single" w:sz="4" w:space="0" w:color="auto"/>
              <w:bottom w:val="single" w:sz="4" w:space="0" w:color="auto"/>
              <w:right w:val="single" w:sz="4" w:space="0" w:color="auto"/>
            </w:tcBorders>
            <w:shd w:val="clear" w:color="auto" w:fill="F2F2F2"/>
            <w:vAlign w:val="center"/>
          </w:tcPr>
          <w:p w14:paraId="57916FEC"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5,270千円</w:t>
            </w:r>
          </w:p>
        </w:tc>
        <w:tc>
          <w:tcPr>
            <w:tcW w:w="6383" w:type="dxa"/>
            <w:vMerge/>
            <w:tcBorders>
              <w:left w:val="single" w:sz="4" w:space="0" w:color="auto"/>
              <w:right w:val="single" w:sz="4" w:space="0" w:color="auto"/>
            </w:tcBorders>
            <w:shd w:val="clear" w:color="auto" w:fill="auto"/>
            <w:noWrap/>
          </w:tcPr>
          <w:p w14:paraId="017F8F4C"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201BC661" w14:textId="77777777" w:rsidTr="006B1D89">
        <w:trPr>
          <w:trHeight w:val="1129"/>
        </w:trPr>
        <w:tc>
          <w:tcPr>
            <w:tcW w:w="567" w:type="dxa"/>
            <w:vMerge/>
            <w:tcBorders>
              <w:left w:val="single" w:sz="4" w:space="0" w:color="auto"/>
              <w:bottom w:val="single" w:sz="4" w:space="0" w:color="auto"/>
              <w:right w:val="single" w:sz="4" w:space="0" w:color="auto"/>
            </w:tcBorders>
            <w:shd w:val="clear" w:color="auto" w:fill="auto"/>
            <w:noWrap/>
            <w:vAlign w:val="center"/>
          </w:tcPr>
          <w:p w14:paraId="1247F068"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tcPr>
          <w:p w14:paraId="6CDE90BF" w14:textId="77777777" w:rsidR="00017AE4" w:rsidRPr="00B522C7" w:rsidRDefault="00017AE4" w:rsidP="00F33DBE">
            <w:pPr>
              <w:spacing w:line="240" w:lineRule="exact"/>
              <w:rPr>
                <w:rFonts w:ascii="ＭＳ ゴシック" w:eastAsia="ＭＳ ゴシック" w:hAnsi="ＭＳ ゴシック" w:cs="ＭＳ Ｐゴシック"/>
                <w:b/>
                <w:kern w:val="0"/>
                <w:sz w:val="18"/>
                <w:szCs w:val="18"/>
              </w:rPr>
            </w:pPr>
          </w:p>
          <w:p w14:paraId="3163D21B" w14:textId="77777777"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w:t>
            </w:r>
            <w:r w:rsidRPr="00B522C7">
              <w:rPr>
                <w:rFonts w:ascii="ＭＳ ゴシック" w:eastAsia="ＭＳ ゴシック" w:hAnsi="ＭＳ ゴシック" w:cs="ＭＳ Ｐゴシック" w:hint="eastAsia"/>
                <w:w w:val="90"/>
                <w:kern w:val="0"/>
                <w:sz w:val="18"/>
                <w:szCs w:val="18"/>
              </w:rPr>
              <w:t>まちづくり推進課</w:t>
            </w:r>
          </w:p>
          <w:p w14:paraId="5D802874" w14:textId="08962D07" w:rsidR="00017AE4" w:rsidRPr="00B522C7" w:rsidRDefault="00017AE4" w:rsidP="00F33DBE">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②総合計画⇒</w:t>
            </w:r>
            <w:r w:rsidR="00354E1B" w:rsidRPr="00B522C7">
              <w:rPr>
                <w:rFonts w:ascii="ＭＳ ゴシック" w:eastAsia="ＭＳ ゴシック" w:hAnsi="ＭＳ ゴシック" w:cs="ＭＳ Ｐゴシック" w:hint="eastAsia"/>
                <w:kern w:val="0"/>
                <w:sz w:val="18"/>
                <w:szCs w:val="18"/>
              </w:rPr>
              <w:t>基本目標（安全安心）</w:t>
            </w:r>
          </w:p>
          <w:p w14:paraId="189CD165" w14:textId="77777777" w:rsidR="00017AE4" w:rsidRPr="00B522C7" w:rsidRDefault="00017AE4" w:rsidP="00F33DBE">
            <w:pPr>
              <w:spacing w:line="240" w:lineRule="exact"/>
              <w:rPr>
                <w:rFonts w:ascii="ＭＳ ゴシック" w:eastAsia="ＭＳ ゴシック" w:hAnsi="ＭＳ ゴシック" w:cs="ＭＳ Ｐゴシック"/>
                <w:b/>
                <w:kern w:val="0"/>
                <w:sz w:val="18"/>
                <w:szCs w:val="18"/>
              </w:rPr>
            </w:pPr>
          </w:p>
        </w:tc>
        <w:tc>
          <w:tcPr>
            <w:tcW w:w="6383" w:type="dxa"/>
            <w:vMerge/>
            <w:tcBorders>
              <w:left w:val="single" w:sz="4" w:space="0" w:color="auto"/>
              <w:bottom w:val="single" w:sz="4" w:space="0" w:color="auto"/>
              <w:right w:val="single" w:sz="4" w:space="0" w:color="auto"/>
            </w:tcBorders>
            <w:shd w:val="clear" w:color="auto" w:fill="auto"/>
            <w:noWrap/>
          </w:tcPr>
          <w:p w14:paraId="5319CEB5"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0F5AFC0B" w14:textId="77777777" w:rsidTr="006B1D89">
        <w:trPr>
          <w:trHeight w:val="340"/>
        </w:trPr>
        <w:tc>
          <w:tcPr>
            <w:tcW w:w="567" w:type="dxa"/>
            <w:vMerge w:val="restart"/>
            <w:shd w:val="clear" w:color="auto" w:fill="auto"/>
            <w:noWrap/>
          </w:tcPr>
          <w:p w14:paraId="4C8D73C4"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p w14:paraId="699F170B" w14:textId="593A9D0C" w:rsidR="00017AE4" w:rsidRPr="00793CF0" w:rsidRDefault="00E95B5E"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65</w:t>
            </w:r>
          </w:p>
          <w:p w14:paraId="1743EFF8"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p w14:paraId="2459B0F2"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3"/>
            <w:shd w:val="clear" w:color="auto" w:fill="auto"/>
            <w:noWrap/>
            <w:vAlign w:val="center"/>
          </w:tcPr>
          <w:p w14:paraId="1FE60211" w14:textId="77777777" w:rsidR="00017AE4" w:rsidRPr="00793CF0" w:rsidRDefault="00017AE4" w:rsidP="00F33DBE">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町道管理業務委託料</w:t>
            </w:r>
          </w:p>
        </w:tc>
        <w:tc>
          <w:tcPr>
            <w:tcW w:w="6383" w:type="dxa"/>
            <w:vMerge w:val="restart"/>
          </w:tcPr>
          <w:p w14:paraId="55EA0AF5"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(1) 事業の概要</w:t>
            </w:r>
          </w:p>
          <w:p w14:paraId="0EB34F78" w14:textId="77777777" w:rsidR="00017AE4" w:rsidRPr="00793CF0" w:rsidRDefault="00017AE4" w:rsidP="006B1D89">
            <w:pPr>
              <w:widowControl/>
              <w:spacing w:line="240" w:lineRule="exact"/>
              <w:ind w:leftChars="100" w:left="210" w:firstLineChars="100" w:firstLine="180"/>
              <w:rPr>
                <w:rFonts w:ascii="ＭＳ ゴシック" w:eastAsia="ＭＳ ゴシック" w:hAnsi="ＭＳ ゴシック" w:cs="ＭＳ Ｐゴシック"/>
                <w:b/>
                <w:kern w:val="0"/>
                <w:sz w:val="18"/>
                <w:szCs w:val="18"/>
              </w:rPr>
            </w:pPr>
            <w:r w:rsidRPr="00793CF0">
              <w:rPr>
                <w:rFonts w:ascii="ＭＳ 明朝" w:hAnsi="ＭＳ 明朝" w:cs="ＭＳ Ｐゴシック" w:hint="eastAsia"/>
                <w:kern w:val="0"/>
                <w:sz w:val="18"/>
                <w:szCs w:val="18"/>
              </w:rPr>
              <w:t>NT地区及び亀井・今宿地区の主要町道等の維持・管理業務（路肩の清掃、除草、街路樹の剪定等）である。</w:t>
            </w:r>
          </w:p>
          <w:p w14:paraId="0FFC68BE" w14:textId="77777777" w:rsidR="00017AE4" w:rsidRPr="00793CF0" w:rsidRDefault="00017AE4" w:rsidP="006B1D89">
            <w:pPr>
              <w:widowControl/>
              <w:spacing w:line="240" w:lineRule="exact"/>
              <w:ind w:left="180" w:hangingChars="100" w:hanging="180"/>
              <w:rPr>
                <w:rFonts w:ascii="ＭＳ 明朝" w:hAnsi="ＭＳ 明朝" w:cs="ＭＳ Ｐゴシック"/>
                <w:kern w:val="0"/>
                <w:sz w:val="18"/>
                <w:szCs w:val="18"/>
              </w:rPr>
            </w:pPr>
          </w:p>
          <w:p w14:paraId="614AF2B3"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(2) 当初予算と決算額が大きく異なる場合は、その理由</w:t>
            </w:r>
          </w:p>
          <w:p w14:paraId="134DA747"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入札執行の結果により事業費の削減が図れた。</w:t>
            </w:r>
          </w:p>
          <w:p w14:paraId="25171800" w14:textId="77777777" w:rsidR="00017AE4" w:rsidRPr="00793CF0" w:rsidRDefault="00017AE4" w:rsidP="006B1D89">
            <w:pPr>
              <w:widowControl/>
              <w:spacing w:line="240" w:lineRule="exact"/>
              <w:ind w:left="181" w:hangingChars="100" w:hanging="181"/>
              <w:rPr>
                <w:rFonts w:ascii="ＭＳ ゴシック" w:eastAsia="ＭＳ ゴシック" w:hAnsi="ＭＳ ゴシック" w:cs="ＭＳ Ｐゴシック"/>
                <w:b/>
                <w:kern w:val="0"/>
                <w:sz w:val="18"/>
                <w:szCs w:val="18"/>
              </w:rPr>
            </w:pPr>
          </w:p>
          <w:p w14:paraId="02007D3D"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(3) 成果及び評価並びに改善点</w:t>
            </w:r>
          </w:p>
          <w:p w14:paraId="67D13A57"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主要町道等の街路樹の剪定及び除草を実施したことにより、良好な道路環境の維持と、歩行者等の交通安全の対策が図られた。</w:t>
            </w:r>
          </w:p>
          <w:p w14:paraId="60B809C0" w14:textId="77777777" w:rsidR="00017AE4" w:rsidRPr="00793CF0" w:rsidRDefault="00017AE4" w:rsidP="006B1D89">
            <w:pPr>
              <w:widowControl/>
              <w:spacing w:line="240" w:lineRule="exact"/>
              <w:ind w:left="180" w:hangingChars="100" w:hanging="180"/>
              <w:rPr>
                <w:rFonts w:ascii="ＭＳ 明朝" w:hAnsi="ＭＳ 明朝" w:cs="ＭＳ Ｐゴシック"/>
                <w:kern w:val="0"/>
                <w:sz w:val="18"/>
                <w:szCs w:val="18"/>
              </w:rPr>
            </w:pPr>
          </w:p>
        </w:tc>
      </w:tr>
      <w:tr w:rsidR="00017AE4" w:rsidRPr="00793CF0" w14:paraId="0F0A4684" w14:textId="77777777" w:rsidTr="00F33DBE">
        <w:trPr>
          <w:trHeight w:val="227"/>
        </w:trPr>
        <w:tc>
          <w:tcPr>
            <w:tcW w:w="567" w:type="dxa"/>
            <w:vMerge/>
            <w:shd w:val="clear" w:color="auto" w:fill="auto"/>
            <w:noWrap/>
          </w:tcPr>
          <w:p w14:paraId="3083FE0D"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noWrap/>
            <w:vAlign w:val="center"/>
          </w:tcPr>
          <w:p w14:paraId="52B5FA36" w14:textId="77777777" w:rsidR="00017AE4" w:rsidRPr="00793CF0" w:rsidRDefault="00017AE4"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当初予算額</w:t>
            </w:r>
          </w:p>
        </w:tc>
        <w:tc>
          <w:tcPr>
            <w:tcW w:w="1545" w:type="dxa"/>
            <w:gridSpan w:val="2"/>
            <w:shd w:val="clear" w:color="auto" w:fill="F2F2F2"/>
            <w:vAlign w:val="center"/>
          </w:tcPr>
          <w:p w14:paraId="2A4CBA04"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15,168千円</w:t>
            </w:r>
          </w:p>
        </w:tc>
        <w:tc>
          <w:tcPr>
            <w:tcW w:w="6383" w:type="dxa"/>
            <w:vMerge/>
            <w:vAlign w:val="center"/>
          </w:tcPr>
          <w:p w14:paraId="5C890178" w14:textId="77777777" w:rsidR="00017AE4" w:rsidRPr="00793CF0" w:rsidRDefault="00017AE4" w:rsidP="00F33DBE">
            <w:pPr>
              <w:widowControl/>
              <w:spacing w:line="240" w:lineRule="exact"/>
              <w:jc w:val="left"/>
              <w:rPr>
                <w:rFonts w:ascii="ＭＳ ゴシック" w:eastAsia="ＭＳ ゴシック" w:hAnsi="ＭＳ ゴシック" w:cs="ＭＳ Ｐゴシック"/>
                <w:kern w:val="0"/>
                <w:sz w:val="18"/>
                <w:szCs w:val="18"/>
              </w:rPr>
            </w:pPr>
          </w:p>
        </w:tc>
      </w:tr>
      <w:tr w:rsidR="00017AE4" w:rsidRPr="00793CF0" w14:paraId="085634B2" w14:textId="77777777" w:rsidTr="00F33DBE">
        <w:trPr>
          <w:trHeight w:val="227"/>
        </w:trPr>
        <w:tc>
          <w:tcPr>
            <w:tcW w:w="567" w:type="dxa"/>
            <w:vMerge/>
            <w:shd w:val="clear" w:color="auto" w:fill="auto"/>
            <w:noWrap/>
          </w:tcPr>
          <w:p w14:paraId="183FFB57"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noWrap/>
            <w:vAlign w:val="center"/>
          </w:tcPr>
          <w:p w14:paraId="6999F3B9" w14:textId="77777777" w:rsidR="00017AE4" w:rsidRPr="00793CF0" w:rsidRDefault="00017AE4" w:rsidP="00F33DBE">
            <w:pPr>
              <w:spacing w:line="240" w:lineRule="exact"/>
              <w:ind w:rightChars="87" w:right="183"/>
              <w:rPr>
                <w:rFonts w:ascii="ＭＳ ゴシック" w:eastAsia="ＭＳ ゴシック" w:hAnsi="ＭＳ ゴシック" w:cs="ＭＳ Ｐゴシック"/>
                <w:kern w:val="0"/>
                <w:sz w:val="18"/>
                <w:szCs w:val="18"/>
              </w:rPr>
            </w:pPr>
            <w:r w:rsidRPr="00017AE4">
              <w:rPr>
                <w:rFonts w:ascii="ＭＳ ゴシック" w:eastAsia="ＭＳ ゴシック" w:hAnsi="ＭＳ ゴシック" w:cs="ＭＳ Ｐゴシック" w:hint="eastAsia"/>
                <w:spacing w:val="30"/>
                <w:kern w:val="0"/>
                <w:sz w:val="18"/>
                <w:szCs w:val="18"/>
                <w:fitText w:val="900" w:id="-1228678400"/>
              </w:rPr>
              <w:t>予算現</w:t>
            </w:r>
            <w:r w:rsidRPr="00017AE4">
              <w:rPr>
                <w:rFonts w:ascii="ＭＳ ゴシック" w:eastAsia="ＭＳ ゴシック" w:hAnsi="ＭＳ ゴシック" w:cs="ＭＳ Ｐゴシック" w:hint="eastAsia"/>
                <w:kern w:val="0"/>
                <w:sz w:val="18"/>
                <w:szCs w:val="18"/>
                <w:fitText w:val="900" w:id="-1228678400"/>
              </w:rPr>
              <w:t>額</w:t>
            </w:r>
          </w:p>
        </w:tc>
        <w:tc>
          <w:tcPr>
            <w:tcW w:w="1545" w:type="dxa"/>
            <w:gridSpan w:val="2"/>
            <w:shd w:val="clear" w:color="auto" w:fill="F2F2F2"/>
            <w:vAlign w:val="center"/>
          </w:tcPr>
          <w:p w14:paraId="5227E61C"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15,168千円</w:t>
            </w:r>
          </w:p>
        </w:tc>
        <w:tc>
          <w:tcPr>
            <w:tcW w:w="6383" w:type="dxa"/>
            <w:vMerge/>
            <w:vAlign w:val="center"/>
          </w:tcPr>
          <w:p w14:paraId="5FB39B35" w14:textId="77777777" w:rsidR="00017AE4" w:rsidRPr="00793CF0" w:rsidRDefault="00017AE4" w:rsidP="00F33DBE">
            <w:pPr>
              <w:widowControl/>
              <w:spacing w:line="240" w:lineRule="exact"/>
              <w:jc w:val="left"/>
              <w:rPr>
                <w:rFonts w:ascii="ＭＳ ゴシック" w:eastAsia="ＭＳ ゴシック" w:hAnsi="ＭＳ ゴシック" w:cs="ＭＳ Ｐゴシック"/>
                <w:kern w:val="0"/>
                <w:sz w:val="18"/>
                <w:szCs w:val="18"/>
              </w:rPr>
            </w:pPr>
          </w:p>
        </w:tc>
      </w:tr>
      <w:tr w:rsidR="00017AE4" w:rsidRPr="00793CF0" w14:paraId="0A5A852A" w14:textId="77777777" w:rsidTr="00F33DBE">
        <w:trPr>
          <w:trHeight w:val="227"/>
        </w:trPr>
        <w:tc>
          <w:tcPr>
            <w:tcW w:w="567" w:type="dxa"/>
            <w:vMerge/>
            <w:shd w:val="clear" w:color="auto" w:fill="auto"/>
            <w:noWrap/>
          </w:tcPr>
          <w:p w14:paraId="6E304E7A"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noWrap/>
            <w:vAlign w:val="center"/>
          </w:tcPr>
          <w:p w14:paraId="4E3F98E7" w14:textId="77777777" w:rsidR="00017AE4" w:rsidRPr="00793CF0" w:rsidRDefault="00017AE4"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決　算　額</w:t>
            </w:r>
          </w:p>
        </w:tc>
        <w:tc>
          <w:tcPr>
            <w:tcW w:w="1545" w:type="dxa"/>
            <w:gridSpan w:val="2"/>
            <w:shd w:val="clear" w:color="auto" w:fill="F2F2F2"/>
            <w:vAlign w:val="center"/>
          </w:tcPr>
          <w:p w14:paraId="78D9B60C"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14,492千円</w:t>
            </w:r>
          </w:p>
        </w:tc>
        <w:tc>
          <w:tcPr>
            <w:tcW w:w="6383" w:type="dxa"/>
            <w:vMerge/>
            <w:vAlign w:val="center"/>
          </w:tcPr>
          <w:p w14:paraId="5329EC49" w14:textId="77777777" w:rsidR="00017AE4" w:rsidRPr="00793CF0" w:rsidRDefault="00017AE4" w:rsidP="00F33DBE">
            <w:pPr>
              <w:widowControl/>
              <w:spacing w:line="240" w:lineRule="exact"/>
              <w:jc w:val="left"/>
              <w:rPr>
                <w:rFonts w:ascii="ＭＳ ゴシック" w:eastAsia="ＭＳ ゴシック" w:hAnsi="ＭＳ ゴシック" w:cs="ＭＳ Ｐゴシック"/>
                <w:kern w:val="0"/>
                <w:sz w:val="18"/>
                <w:szCs w:val="18"/>
              </w:rPr>
            </w:pPr>
          </w:p>
        </w:tc>
      </w:tr>
      <w:tr w:rsidR="00017AE4" w:rsidRPr="00793CF0" w14:paraId="2854E4C3" w14:textId="77777777" w:rsidTr="00F33DBE">
        <w:trPr>
          <w:trHeight w:val="495"/>
        </w:trPr>
        <w:tc>
          <w:tcPr>
            <w:tcW w:w="567" w:type="dxa"/>
            <w:vMerge/>
            <w:shd w:val="clear" w:color="auto" w:fill="auto"/>
            <w:noWrap/>
          </w:tcPr>
          <w:p w14:paraId="4DB34B2A"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3"/>
            <w:shd w:val="clear" w:color="auto" w:fill="auto"/>
            <w:noWrap/>
          </w:tcPr>
          <w:p w14:paraId="725758DB" w14:textId="77777777"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p>
          <w:p w14:paraId="1BF8B828" w14:textId="77777777" w:rsidR="00017AE4" w:rsidRPr="00B522C7" w:rsidRDefault="00017AE4" w:rsidP="00F33DBE">
            <w:pPr>
              <w:widowControl/>
              <w:spacing w:line="240" w:lineRule="exact"/>
              <w:rPr>
                <w:rFonts w:ascii="ＭＳ ゴシック" w:eastAsia="ＭＳ ゴシック" w:hAnsi="ＭＳ ゴシック" w:cs="ＭＳ Ｐゴシック"/>
                <w:w w:val="90"/>
                <w:kern w:val="0"/>
                <w:sz w:val="18"/>
                <w:szCs w:val="18"/>
              </w:rPr>
            </w:pPr>
            <w:r w:rsidRPr="00B522C7">
              <w:rPr>
                <w:rFonts w:ascii="ＭＳ ゴシック" w:eastAsia="ＭＳ ゴシック" w:hAnsi="ＭＳ ゴシック" w:cs="ＭＳ Ｐゴシック" w:hint="eastAsia"/>
                <w:kern w:val="0"/>
                <w:sz w:val="18"/>
                <w:szCs w:val="18"/>
              </w:rPr>
              <w:t>①所 管 課⇒</w:t>
            </w:r>
            <w:r w:rsidRPr="00B522C7">
              <w:rPr>
                <w:rFonts w:ascii="ＭＳ ゴシック" w:eastAsia="ＭＳ ゴシック" w:hAnsi="ＭＳ ゴシック" w:cs="ＭＳ Ｐゴシック" w:hint="eastAsia"/>
                <w:w w:val="90"/>
                <w:kern w:val="0"/>
                <w:sz w:val="18"/>
                <w:szCs w:val="18"/>
              </w:rPr>
              <w:t>まちづくり推進課</w:t>
            </w:r>
          </w:p>
          <w:p w14:paraId="2FBD8DE8" w14:textId="56965BD0"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54E1B" w:rsidRPr="00B522C7">
              <w:rPr>
                <w:rFonts w:ascii="ＭＳ ゴシック" w:eastAsia="ＭＳ ゴシック" w:hAnsi="ＭＳ ゴシック" w:cs="ＭＳ Ｐゴシック" w:hint="eastAsia"/>
                <w:kern w:val="0"/>
                <w:sz w:val="18"/>
                <w:szCs w:val="18"/>
              </w:rPr>
              <w:t>基本目標（安全安心）</w:t>
            </w:r>
          </w:p>
        </w:tc>
        <w:tc>
          <w:tcPr>
            <w:tcW w:w="6383" w:type="dxa"/>
            <w:vMerge/>
            <w:vAlign w:val="center"/>
          </w:tcPr>
          <w:p w14:paraId="15F9B9AD" w14:textId="77777777" w:rsidR="00017AE4" w:rsidRPr="00793CF0" w:rsidRDefault="00017AE4" w:rsidP="00F33DBE">
            <w:pPr>
              <w:widowControl/>
              <w:spacing w:line="240" w:lineRule="exact"/>
              <w:jc w:val="left"/>
              <w:rPr>
                <w:rFonts w:ascii="ＭＳ ゴシック" w:eastAsia="ＭＳ ゴシック" w:hAnsi="ＭＳ ゴシック" w:cs="ＭＳ Ｐゴシック"/>
                <w:kern w:val="0"/>
                <w:sz w:val="18"/>
                <w:szCs w:val="18"/>
              </w:rPr>
            </w:pPr>
          </w:p>
        </w:tc>
      </w:tr>
      <w:tr w:rsidR="00017AE4" w:rsidRPr="00793CF0" w14:paraId="50DC46C9" w14:textId="77777777" w:rsidTr="006B1D89">
        <w:trPr>
          <w:trHeight w:val="340"/>
        </w:trPr>
        <w:tc>
          <w:tcPr>
            <w:tcW w:w="567" w:type="dxa"/>
            <w:vMerge w:val="restart"/>
            <w:shd w:val="clear" w:color="auto" w:fill="auto"/>
            <w:noWrap/>
          </w:tcPr>
          <w:p w14:paraId="5BD8C82F"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p w14:paraId="26848785" w14:textId="02A02A6A" w:rsidR="00017AE4" w:rsidRPr="00793CF0" w:rsidRDefault="00E95B5E"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66</w:t>
            </w:r>
          </w:p>
          <w:p w14:paraId="454FC7FE"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p w14:paraId="20B82A7A"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3"/>
            <w:shd w:val="clear" w:color="auto" w:fill="auto"/>
            <w:noWrap/>
            <w:vAlign w:val="center"/>
          </w:tcPr>
          <w:p w14:paraId="54423D92" w14:textId="77777777" w:rsidR="00017AE4" w:rsidRPr="00793CF0" w:rsidRDefault="00017AE4" w:rsidP="00F33DBE">
            <w:pPr>
              <w:widowControl/>
              <w:spacing w:line="240" w:lineRule="exact"/>
              <w:jc w:val="lef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町道維持補修業務委託料</w:t>
            </w:r>
          </w:p>
        </w:tc>
        <w:tc>
          <w:tcPr>
            <w:tcW w:w="6383" w:type="dxa"/>
            <w:vMerge w:val="restart"/>
            <w:shd w:val="clear" w:color="auto" w:fill="auto"/>
          </w:tcPr>
          <w:p w14:paraId="0C40ED2C"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(1) 事業の概要</w:t>
            </w:r>
          </w:p>
          <w:p w14:paraId="31D77060"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町内全域を対象とする道路施設等の維持補修業務である。</w:t>
            </w:r>
          </w:p>
          <w:p w14:paraId="30FEDFFA"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p w14:paraId="3CE35023"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(2) 当初予算と決算額が大きく異なる場合は、その理由</w:t>
            </w:r>
          </w:p>
          <w:p w14:paraId="77863224"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令和4年7月豪雨災害対応により、事業箇所が増加したため。</w:t>
            </w:r>
          </w:p>
          <w:p w14:paraId="723E90B4"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p w14:paraId="65422C85"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(3) 成果及び評価並びに改善点</w:t>
            </w:r>
          </w:p>
          <w:p w14:paraId="36B2D025"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道路上における危険箇所の早期補修等により、交通事故等の防止に努めた。</w:t>
            </w:r>
          </w:p>
          <w:p w14:paraId="320206DF" w14:textId="77777777" w:rsidR="00017AE4" w:rsidRDefault="00017AE4" w:rsidP="006B1D89">
            <w:pPr>
              <w:widowControl/>
              <w:tabs>
                <w:tab w:val="left" w:pos="1497"/>
              </w:tabs>
              <w:spacing w:line="240" w:lineRule="exact"/>
              <w:ind w:leftChars="86" w:left="181" w:right="20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 xml:space="preserve">　また、豪雨災害箇所の復旧を行うことが出来た。</w:t>
            </w:r>
          </w:p>
          <w:p w14:paraId="04E7EF84" w14:textId="1E2CA6A7" w:rsidR="00F32512" w:rsidRPr="00793CF0" w:rsidRDefault="00F32512" w:rsidP="006B1D89">
            <w:pPr>
              <w:widowControl/>
              <w:tabs>
                <w:tab w:val="left" w:pos="1497"/>
              </w:tabs>
              <w:spacing w:line="240" w:lineRule="exact"/>
              <w:ind w:right="200"/>
              <w:rPr>
                <w:rFonts w:ascii="ＭＳ 明朝" w:hAnsi="ＭＳ 明朝" w:cs="ＭＳ Ｐゴシック"/>
                <w:kern w:val="0"/>
                <w:sz w:val="18"/>
                <w:szCs w:val="18"/>
              </w:rPr>
            </w:pPr>
          </w:p>
        </w:tc>
      </w:tr>
      <w:tr w:rsidR="00017AE4" w:rsidRPr="00793CF0" w14:paraId="66EEB062" w14:textId="77777777" w:rsidTr="00F33DBE">
        <w:trPr>
          <w:trHeight w:val="227"/>
        </w:trPr>
        <w:tc>
          <w:tcPr>
            <w:tcW w:w="567" w:type="dxa"/>
            <w:vMerge/>
            <w:shd w:val="clear" w:color="auto" w:fill="auto"/>
            <w:noWrap/>
          </w:tcPr>
          <w:p w14:paraId="2D9470D3"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noWrap/>
            <w:vAlign w:val="center"/>
          </w:tcPr>
          <w:p w14:paraId="32B92665" w14:textId="77777777" w:rsidR="00017AE4" w:rsidRPr="00793CF0" w:rsidRDefault="00017AE4"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当初予算額</w:t>
            </w:r>
          </w:p>
        </w:tc>
        <w:tc>
          <w:tcPr>
            <w:tcW w:w="1545" w:type="dxa"/>
            <w:gridSpan w:val="2"/>
            <w:shd w:val="clear" w:color="auto" w:fill="F2F2F2"/>
            <w:vAlign w:val="center"/>
          </w:tcPr>
          <w:p w14:paraId="0402BF12"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3,943千円</w:t>
            </w:r>
          </w:p>
        </w:tc>
        <w:tc>
          <w:tcPr>
            <w:tcW w:w="6383" w:type="dxa"/>
            <w:vMerge/>
            <w:shd w:val="clear" w:color="auto" w:fill="auto"/>
            <w:vAlign w:val="center"/>
          </w:tcPr>
          <w:p w14:paraId="7868C8DD" w14:textId="77777777" w:rsidR="00017AE4" w:rsidRPr="00793CF0" w:rsidRDefault="00017AE4" w:rsidP="00F33DBE">
            <w:pPr>
              <w:widowControl/>
              <w:spacing w:line="240" w:lineRule="exact"/>
              <w:jc w:val="left"/>
              <w:rPr>
                <w:rFonts w:ascii="ＭＳ ゴシック" w:eastAsia="ＭＳ ゴシック" w:hAnsi="ＭＳ ゴシック" w:cs="ＭＳ Ｐゴシック"/>
                <w:b/>
                <w:kern w:val="0"/>
                <w:sz w:val="18"/>
                <w:szCs w:val="18"/>
              </w:rPr>
            </w:pPr>
          </w:p>
        </w:tc>
      </w:tr>
      <w:tr w:rsidR="00017AE4" w:rsidRPr="00793CF0" w14:paraId="16D93D1D" w14:textId="77777777" w:rsidTr="00F33DBE">
        <w:trPr>
          <w:trHeight w:val="227"/>
        </w:trPr>
        <w:tc>
          <w:tcPr>
            <w:tcW w:w="567" w:type="dxa"/>
            <w:vMerge/>
            <w:shd w:val="clear" w:color="auto" w:fill="auto"/>
            <w:noWrap/>
          </w:tcPr>
          <w:p w14:paraId="6DF1813B"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noWrap/>
            <w:vAlign w:val="center"/>
          </w:tcPr>
          <w:p w14:paraId="64F7A845" w14:textId="77777777" w:rsidR="00017AE4" w:rsidRPr="00793CF0" w:rsidRDefault="00017AE4" w:rsidP="00F33DBE">
            <w:pPr>
              <w:spacing w:line="240" w:lineRule="exact"/>
              <w:ind w:rightChars="87" w:right="183"/>
              <w:rPr>
                <w:rFonts w:ascii="ＭＳ ゴシック" w:eastAsia="ＭＳ ゴシック" w:hAnsi="ＭＳ ゴシック" w:cs="ＭＳ Ｐゴシック"/>
                <w:kern w:val="0"/>
                <w:sz w:val="18"/>
                <w:szCs w:val="18"/>
              </w:rPr>
            </w:pPr>
            <w:r w:rsidRPr="00017AE4">
              <w:rPr>
                <w:rFonts w:ascii="ＭＳ ゴシック" w:eastAsia="ＭＳ ゴシック" w:hAnsi="ＭＳ ゴシック" w:cs="ＭＳ Ｐゴシック" w:hint="eastAsia"/>
                <w:spacing w:val="30"/>
                <w:kern w:val="0"/>
                <w:sz w:val="18"/>
                <w:szCs w:val="18"/>
                <w:fitText w:val="900" w:id="-1228678399"/>
              </w:rPr>
              <w:t>予算現</w:t>
            </w:r>
            <w:r w:rsidRPr="00017AE4">
              <w:rPr>
                <w:rFonts w:ascii="ＭＳ ゴシック" w:eastAsia="ＭＳ ゴシック" w:hAnsi="ＭＳ ゴシック" w:cs="ＭＳ Ｐゴシック" w:hint="eastAsia"/>
                <w:kern w:val="0"/>
                <w:sz w:val="18"/>
                <w:szCs w:val="18"/>
                <w:fitText w:val="900" w:id="-1228678399"/>
              </w:rPr>
              <w:t>額</w:t>
            </w:r>
          </w:p>
        </w:tc>
        <w:tc>
          <w:tcPr>
            <w:tcW w:w="1545" w:type="dxa"/>
            <w:gridSpan w:val="2"/>
            <w:shd w:val="clear" w:color="auto" w:fill="F2F2F2"/>
            <w:vAlign w:val="center"/>
          </w:tcPr>
          <w:p w14:paraId="0BFF5861"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59,443千円</w:t>
            </w:r>
          </w:p>
        </w:tc>
        <w:tc>
          <w:tcPr>
            <w:tcW w:w="6383" w:type="dxa"/>
            <w:vMerge/>
            <w:shd w:val="clear" w:color="auto" w:fill="auto"/>
            <w:vAlign w:val="center"/>
          </w:tcPr>
          <w:p w14:paraId="5DEE37A2" w14:textId="77777777" w:rsidR="00017AE4" w:rsidRPr="00793CF0" w:rsidRDefault="00017AE4" w:rsidP="00F33DBE">
            <w:pPr>
              <w:widowControl/>
              <w:spacing w:line="240" w:lineRule="exact"/>
              <w:jc w:val="left"/>
              <w:rPr>
                <w:rFonts w:ascii="ＭＳ ゴシック" w:eastAsia="ＭＳ ゴシック" w:hAnsi="ＭＳ ゴシック" w:cs="ＭＳ Ｐゴシック"/>
                <w:b/>
                <w:kern w:val="0"/>
                <w:sz w:val="18"/>
                <w:szCs w:val="18"/>
              </w:rPr>
            </w:pPr>
          </w:p>
        </w:tc>
      </w:tr>
      <w:tr w:rsidR="00017AE4" w:rsidRPr="00793CF0" w14:paraId="5A272424" w14:textId="77777777" w:rsidTr="00F33DBE">
        <w:trPr>
          <w:trHeight w:val="227"/>
        </w:trPr>
        <w:tc>
          <w:tcPr>
            <w:tcW w:w="567" w:type="dxa"/>
            <w:vMerge/>
            <w:shd w:val="clear" w:color="auto" w:fill="auto"/>
            <w:noWrap/>
          </w:tcPr>
          <w:p w14:paraId="270A2D4C"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noWrap/>
            <w:vAlign w:val="center"/>
          </w:tcPr>
          <w:p w14:paraId="4C787315" w14:textId="77777777" w:rsidR="00017AE4" w:rsidRPr="00793CF0" w:rsidRDefault="00017AE4"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決　算　額</w:t>
            </w:r>
          </w:p>
        </w:tc>
        <w:tc>
          <w:tcPr>
            <w:tcW w:w="1545" w:type="dxa"/>
            <w:gridSpan w:val="2"/>
            <w:shd w:val="clear" w:color="auto" w:fill="F2F2F2"/>
            <w:vAlign w:val="center"/>
          </w:tcPr>
          <w:p w14:paraId="43E3C87E"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54,674千円</w:t>
            </w:r>
          </w:p>
        </w:tc>
        <w:tc>
          <w:tcPr>
            <w:tcW w:w="6383" w:type="dxa"/>
            <w:vMerge/>
            <w:shd w:val="clear" w:color="auto" w:fill="auto"/>
            <w:vAlign w:val="center"/>
          </w:tcPr>
          <w:p w14:paraId="148F57C7" w14:textId="77777777" w:rsidR="00017AE4" w:rsidRPr="00793CF0" w:rsidRDefault="00017AE4" w:rsidP="00F33DBE">
            <w:pPr>
              <w:widowControl/>
              <w:spacing w:line="240" w:lineRule="exact"/>
              <w:jc w:val="left"/>
              <w:rPr>
                <w:rFonts w:ascii="ＭＳ ゴシック" w:eastAsia="ＭＳ ゴシック" w:hAnsi="ＭＳ ゴシック" w:cs="ＭＳ Ｐゴシック"/>
                <w:b/>
                <w:kern w:val="0"/>
                <w:sz w:val="18"/>
                <w:szCs w:val="18"/>
              </w:rPr>
            </w:pPr>
          </w:p>
        </w:tc>
      </w:tr>
      <w:tr w:rsidR="00017AE4" w:rsidRPr="00793CF0" w14:paraId="6944126F" w14:textId="77777777" w:rsidTr="00F33DBE">
        <w:trPr>
          <w:trHeight w:val="630"/>
        </w:trPr>
        <w:tc>
          <w:tcPr>
            <w:tcW w:w="567" w:type="dxa"/>
            <w:vMerge/>
            <w:tcBorders>
              <w:bottom w:val="single" w:sz="4" w:space="0" w:color="auto"/>
            </w:tcBorders>
            <w:shd w:val="clear" w:color="auto" w:fill="auto"/>
            <w:noWrap/>
          </w:tcPr>
          <w:p w14:paraId="2AA2516C"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3"/>
            <w:tcBorders>
              <w:bottom w:val="single" w:sz="4" w:space="0" w:color="auto"/>
            </w:tcBorders>
            <w:shd w:val="clear" w:color="auto" w:fill="auto"/>
            <w:noWrap/>
          </w:tcPr>
          <w:p w14:paraId="301A55A1" w14:textId="77777777" w:rsidR="00017AE4" w:rsidRPr="00B522C7" w:rsidRDefault="00017AE4" w:rsidP="00F33DBE">
            <w:pPr>
              <w:spacing w:line="240" w:lineRule="exact"/>
              <w:rPr>
                <w:rFonts w:ascii="ＭＳ ゴシック" w:eastAsia="ＭＳ ゴシック" w:hAnsi="ＭＳ ゴシック" w:cs="ＭＳ Ｐゴシック"/>
                <w:kern w:val="0"/>
                <w:sz w:val="18"/>
                <w:szCs w:val="18"/>
              </w:rPr>
            </w:pPr>
          </w:p>
          <w:p w14:paraId="7D53E092" w14:textId="77777777" w:rsidR="00017AE4" w:rsidRPr="00B522C7" w:rsidRDefault="00017AE4" w:rsidP="00F33DBE">
            <w:pPr>
              <w:spacing w:line="240" w:lineRule="exact"/>
              <w:rPr>
                <w:rFonts w:ascii="ＭＳ ゴシック" w:eastAsia="ＭＳ ゴシック" w:hAnsi="ＭＳ ゴシック" w:cs="ＭＳ Ｐゴシック"/>
                <w:w w:val="90"/>
                <w:kern w:val="0"/>
                <w:sz w:val="18"/>
                <w:szCs w:val="18"/>
              </w:rPr>
            </w:pPr>
            <w:r w:rsidRPr="00B522C7">
              <w:rPr>
                <w:rFonts w:ascii="ＭＳ ゴシック" w:eastAsia="ＭＳ ゴシック" w:hAnsi="ＭＳ ゴシック" w:cs="ＭＳ Ｐゴシック" w:hint="eastAsia"/>
                <w:kern w:val="0"/>
                <w:sz w:val="18"/>
                <w:szCs w:val="18"/>
              </w:rPr>
              <w:t>①所 管 課⇒</w:t>
            </w:r>
            <w:r w:rsidRPr="00B522C7">
              <w:rPr>
                <w:rFonts w:ascii="ＭＳ ゴシック" w:eastAsia="ＭＳ ゴシック" w:hAnsi="ＭＳ ゴシック" w:cs="ＭＳ Ｐゴシック" w:hint="eastAsia"/>
                <w:w w:val="90"/>
                <w:kern w:val="0"/>
                <w:sz w:val="18"/>
                <w:szCs w:val="18"/>
              </w:rPr>
              <w:t>まちづくり推進課</w:t>
            </w:r>
          </w:p>
          <w:p w14:paraId="15DB2E23" w14:textId="2DEE32BD" w:rsidR="00017AE4" w:rsidRPr="00B522C7" w:rsidRDefault="00017AE4" w:rsidP="00F33DBE">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②総合計画⇒</w:t>
            </w:r>
            <w:r w:rsidR="00354E1B" w:rsidRPr="00B522C7">
              <w:rPr>
                <w:rFonts w:ascii="ＭＳ ゴシック" w:eastAsia="ＭＳ ゴシック" w:hAnsi="ＭＳ ゴシック" w:cs="ＭＳ Ｐゴシック" w:hint="eastAsia"/>
                <w:kern w:val="0"/>
                <w:sz w:val="18"/>
                <w:szCs w:val="18"/>
              </w:rPr>
              <w:t>基本目標（安全安心）</w:t>
            </w:r>
          </w:p>
        </w:tc>
        <w:tc>
          <w:tcPr>
            <w:tcW w:w="6383" w:type="dxa"/>
            <w:vMerge/>
            <w:tcBorders>
              <w:bottom w:val="single" w:sz="4" w:space="0" w:color="auto"/>
            </w:tcBorders>
            <w:shd w:val="clear" w:color="auto" w:fill="auto"/>
            <w:vAlign w:val="center"/>
          </w:tcPr>
          <w:p w14:paraId="1485BA2D" w14:textId="77777777" w:rsidR="00017AE4" w:rsidRPr="00793CF0" w:rsidRDefault="00017AE4" w:rsidP="00F33DBE">
            <w:pPr>
              <w:widowControl/>
              <w:spacing w:line="240" w:lineRule="exact"/>
              <w:jc w:val="left"/>
              <w:rPr>
                <w:rFonts w:ascii="ＭＳ ゴシック" w:eastAsia="ＭＳ ゴシック" w:hAnsi="ＭＳ ゴシック" w:cs="ＭＳ Ｐゴシック"/>
                <w:b/>
                <w:kern w:val="0"/>
                <w:sz w:val="18"/>
                <w:szCs w:val="18"/>
              </w:rPr>
            </w:pPr>
          </w:p>
        </w:tc>
      </w:tr>
    </w:tbl>
    <w:p w14:paraId="63B58AA1" w14:textId="469439D9" w:rsidR="00F32512" w:rsidRDefault="00F32512"/>
    <w:p w14:paraId="3F7C213C" w14:textId="77777777" w:rsidR="00F32512" w:rsidRDefault="00F32512"/>
    <w:tbl>
      <w:tblPr>
        <w:tblW w:w="964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49"/>
        <w:gridCol w:w="1545"/>
        <w:gridCol w:w="6383"/>
      </w:tblGrid>
      <w:tr w:rsidR="00017AE4" w:rsidRPr="00793CF0" w14:paraId="22EB9E7C" w14:textId="77777777" w:rsidTr="006B1D89">
        <w:trPr>
          <w:trHeight w:val="510"/>
        </w:trPr>
        <w:tc>
          <w:tcPr>
            <w:tcW w:w="567" w:type="dxa"/>
            <w:vMerge w:val="restart"/>
            <w:shd w:val="clear" w:color="auto" w:fill="auto"/>
            <w:noWrap/>
          </w:tcPr>
          <w:p w14:paraId="73840E1A"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p w14:paraId="2C1DFD39" w14:textId="645F9D1E" w:rsidR="00017AE4" w:rsidRPr="00793CF0" w:rsidRDefault="00E95B5E"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67</w:t>
            </w:r>
          </w:p>
          <w:p w14:paraId="15883E43"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p w14:paraId="26C95FEA"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shd w:val="clear" w:color="auto" w:fill="auto"/>
            <w:noWrap/>
            <w:vAlign w:val="center"/>
          </w:tcPr>
          <w:p w14:paraId="16716A1A" w14:textId="77777777" w:rsidR="00017AE4" w:rsidRPr="00793CF0" w:rsidRDefault="00017AE4" w:rsidP="00F33DBE">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町道修繕工事</w:t>
            </w:r>
          </w:p>
          <w:p w14:paraId="180035F9" w14:textId="77777777" w:rsidR="00017AE4" w:rsidRPr="00793CF0" w:rsidRDefault="00017AE4" w:rsidP="00F33DBE">
            <w:pPr>
              <w:widowControl/>
              <w:spacing w:line="240" w:lineRule="exac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b/>
                <w:kern w:val="0"/>
                <w:sz w:val="18"/>
                <w:szCs w:val="18"/>
              </w:rPr>
              <w:t>交通安全対策工事</w:t>
            </w:r>
          </w:p>
        </w:tc>
        <w:tc>
          <w:tcPr>
            <w:tcW w:w="6383" w:type="dxa"/>
            <w:vMerge w:val="restart"/>
            <w:shd w:val="clear" w:color="auto" w:fill="auto"/>
          </w:tcPr>
          <w:p w14:paraId="5B2352B8"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(1) 事業の概要</w:t>
            </w:r>
          </w:p>
          <w:p w14:paraId="75293EB2"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経年劣化した路面標示等の交通安全対策工事である。</w:t>
            </w:r>
          </w:p>
          <w:p w14:paraId="4A573B68" w14:textId="77777777" w:rsidR="00017AE4" w:rsidRPr="00793CF0" w:rsidRDefault="00017AE4" w:rsidP="006B1D89">
            <w:pPr>
              <w:widowControl/>
              <w:spacing w:line="240" w:lineRule="exact"/>
              <w:ind w:leftChars="86" w:left="181" w:firstLineChars="100" w:firstLine="180"/>
              <w:rPr>
                <w:rFonts w:ascii="ＭＳ 明朝" w:hAnsi="ＭＳ 明朝" w:cs="ＭＳ Ｐゴシック"/>
                <w:kern w:val="0"/>
                <w:sz w:val="18"/>
                <w:szCs w:val="18"/>
              </w:rPr>
            </w:pPr>
          </w:p>
          <w:p w14:paraId="0F8EF1A8"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(2) 当初予算と決算額が大きく異なる場合は、その理由</w:t>
            </w:r>
          </w:p>
          <w:p w14:paraId="79D96A95"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p w14:paraId="24DACAF2"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(3) 成果及び評価並びに改善点</w:t>
            </w:r>
          </w:p>
          <w:p w14:paraId="78A86048"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外側線などの路面標示工事を実施することにより、安全で快適な道路交通の確保が図られた。</w:t>
            </w:r>
          </w:p>
          <w:p w14:paraId="6E829719" w14:textId="77777777" w:rsidR="00017AE4" w:rsidRPr="00793CF0" w:rsidRDefault="00017AE4" w:rsidP="006B1D89">
            <w:pPr>
              <w:widowControl/>
              <w:spacing w:line="240" w:lineRule="exact"/>
              <w:ind w:right="200"/>
              <w:rPr>
                <w:rFonts w:ascii="ＭＳ 明朝" w:hAnsi="ＭＳ 明朝" w:cs="ＭＳ Ｐゴシック"/>
                <w:kern w:val="0"/>
                <w:sz w:val="18"/>
                <w:szCs w:val="18"/>
              </w:rPr>
            </w:pPr>
          </w:p>
        </w:tc>
      </w:tr>
      <w:tr w:rsidR="00017AE4" w:rsidRPr="00793CF0" w14:paraId="7A64E0B7" w14:textId="77777777" w:rsidTr="006B1D89">
        <w:trPr>
          <w:trHeight w:val="227"/>
        </w:trPr>
        <w:tc>
          <w:tcPr>
            <w:tcW w:w="567" w:type="dxa"/>
            <w:vMerge/>
            <w:shd w:val="clear" w:color="auto" w:fill="auto"/>
            <w:noWrap/>
          </w:tcPr>
          <w:p w14:paraId="442BAD06"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themeFill="background1" w:themeFillShade="F2"/>
            <w:noWrap/>
            <w:vAlign w:val="center"/>
          </w:tcPr>
          <w:p w14:paraId="5A999EF0" w14:textId="77777777" w:rsidR="00017AE4" w:rsidRPr="00793CF0" w:rsidRDefault="00017AE4"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当初予算額</w:t>
            </w:r>
          </w:p>
        </w:tc>
        <w:tc>
          <w:tcPr>
            <w:tcW w:w="1545" w:type="dxa"/>
            <w:shd w:val="clear" w:color="auto" w:fill="F2F2F2" w:themeFill="background1" w:themeFillShade="F2"/>
            <w:vAlign w:val="center"/>
          </w:tcPr>
          <w:p w14:paraId="52733C45"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3,150千円</w:t>
            </w:r>
          </w:p>
        </w:tc>
        <w:tc>
          <w:tcPr>
            <w:tcW w:w="6383" w:type="dxa"/>
            <w:vMerge/>
            <w:shd w:val="clear" w:color="auto" w:fill="auto"/>
          </w:tcPr>
          <w:p w14:paraId="29DC102A"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5AC0C300" w14:textId="77777777" w:rsidTr="006B1D89">
        <w:trPr>
          <w:trHeight w:val="227"/>
        </w:trPr>
        <w:tc>
          <w:tcPr>
            <w:tcW w:w="567" w:type="dxa"/>
            <w:vMerge/>
            <w:shd w:val="clear" w:color="auto" w:fill="auto"/>
            <w:noWrap/>
          </w:tcPr>
          <w:p w14:paraId="0B0DB4EF"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themeFill="background1" w:themeFillShade="F2"/>
            <w:noWrap/>
            <w:vAlign w:val="center"/>
          </w:tcPr>
          <w:p w14:paraId="27E2F065" w14:textId="77777777" w:rsidR="00017AE4" w:rsidRPr="00793CF0" w:rsidRDefault="00017AE4" w:rsidP="00F33DBE">
            <w:pPr>
              <w:spacing w:line="240" w:lineRule="exact"/>
              <w:ind w:rightChars="108" w:right="227"/>
              <w:rPr>
                <w:rFonts w:ascii="ＭＳ ゴシック" w:eastAsia="ＭＳ ゴシック" w:hAnsi="ＭＳ ゴシック" w:cs="ＭＳ Ｐゴシック"/>
                <w:kern w:val="0"/>
                <w:sz w:val="18"/>
                <w:szCs w:val="18"/>
              </w:rPr>
            </w:pPr>
            <w:r w:rsidRPr="00017AE4">
              <w:rPr>
                <w:rFonts w:ascii="ＭＳ ゴシック" w:eastAsia="ＭＳ ゴシック" w:hAnsi="ＭＳ ゴシック" w:cs="ＭＳ Ｐゴシック" w:hint="eastAsia"/>
                <w:spacing w:val="30"/>
                <w:kern w:val="0"/>
                <w:sz w:val="18"/>
                <w:szCs w:val="18"/>
                <w:fitText w:val="900" w:id="-1228678398"/>
              </w:rPr>
              <w:t>予算現</w:t>
            </w:r>
            <w:r w:rsidRPr="00017AE4">
              <w:rPr>
                <w:rFonts w:ascii="ＭＳ ゴシック" w:eastAsia="ＭＳ ゴシック" w:hAnsi="ＭＳ ゴシック" w:cs="ＭＳ Ｐゴシック" w:hint="eastAsia"/>
                <w:kern w:val="0"/>
                <w:sz w:val="18"/>
                <w:szCs w:val="18"/>
                <w:fitText w:val="900" w:id="-1228678398"/>
              </w:rPr>
              <w:t>額</w:t>
            </w:r>
          </w:p>
        </w:tc>
        <w:tc>
          <w:tcPr>
            <w:tcW w:w="1545" w:type="dxa"/>
            <w:shd w:val="clear" w:color="auto" w:fill="F2F2F2" w:themeFill="background1" w:themeFillShade="F2"/>
            <w:vAlign w:val="center"/>
          </w:tcPr>
          <w:p w14:paraId="482D15AD" w14:textId="77777777" w:rsidR="00017AE4" w:rsidRPr="00793CF0" w:rsidRDefault="00017AE4" w:rsidP="00F33DBE">
            <w:pPr>
              <w:widowControl/>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3,150千円</w:t>
            </w:r>
          </w:p>
        </w:tc>
        <w:tc>
          <w:tcPr>
            <w:tcW w:w="6383" w:type="dxa"/>
            <w:vMerge/>
            <w:shd w:val="clear" w:color="auto" w:fill="auto"/>
          </w:tcPr>
          <w:p w14:paraId="04A57687"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54B5C704" w14:textId="77777777" w:rsidTr="006B1D89">
        <w:trPr>
          <w:trHeight w:val="227"/>
        </w:trPr>
        <w:tc>
          <w:tcPr>
            <w:tcW w:w="567" w:type="dxa"/>
            <w:vMerge/>
            <w:shd w:val="clear" w:color="auto" w:fill="auto"/>
            <w:noWrap/>
          </w:tcPr>
          <w:p w14:paraId="3005CC6A"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themeFill="background1" w:themeFillShade="F2"/>
            <w:noWrap/>
            <w:vAlign w:val="center"/>
          </w:tcPr>
          <w:p w14:paraId="697FCA2F" w14:textId="77777777" w:rsidR="00017AE4" w:rsidRPr="00793CF0" w:rsidRDefault="00017AE4"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決　算　額</w:t>
            </w:r>
          </w:p>
        </w:tc>
        <w:tc>
          <w:tcPr>
            <w:tcW w:w="1545" w:type="dxa"/>
            <w:shd w:val="clear" w:color="auto" w:fill="F2F2F2" w:themeFill="background1" w:themeFillShade="F2"/>
            <w:vAlign w:val="center"/>
          </w:tcPr>
          <w:p w14:paraId="667C5872"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3,119千円</w:t>
            </w:r>
          </w:p>
        </w:tc>
        <w:tc>
          <w:tcPr>
            <w:tcW w:w="6383" w:type="dxa"/>
            <w:vMerge/>
            <w:shd w:val="clear" w:color="auto" w:fill="auto"/>
          </w:tcPr>
          <w:p w14:paraId="4B59F26B"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004CDA6F" w14:textId="77777777" w:rsidTr="006B1D89">
        <w:trPr>
          <w:trHeight w:val="892"/>
        </w:trPr>
        <w:tc>
          <w:tcPr>
            <w:tcW w:w="567" w:type="dxa"/>
            <w:vMerge/>
            <w:shd w:val="clear" w:color="auto" w:fill="auto"/>
            <w:noWrap/>
          </w:tcPr>
          <w:p w14:paraId="5CA0BD9E"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shd w:val="clear" w:color="auto" w:fill="auto"/>
            <w:noWrap/>
          </w:tcPr>
          <w:p w14:paraId="1D973616" w14:textId="77777777"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p>
          <w:p w14:paraId="4D029BBE" w14:textId="77777777"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w:t>
            </w:r>
            <w:r w:rsidRPr="00B522C7">
              <w:rPr>
                <w:rFonts w:ascii="ＭＳ ゴシック" w:eastAsia="ＭＳ ゴシック" w:hAnsi="ＭＳ ゴシック" w:cs="ＭＳ Ｐゴシック" w:hint="eastAsia"/>
                <w:w w:val="90"/>
                <w:kern w:val="0"/>
                <w:sz w:val="18"/>
                <w:szCs w:val="18"/>
              </w:rPr>
              <w:t>まちづくり推進課</w:t>
            </w:r>
          </w:p>
          <w:p w14:paraId="746FFAB7" w14:textId="77777777" w:rsidR="00017AE4" w:rsidRPr="00B522C7" w:rsidRDefault="00017AE4" w:rsidP="00F33DBE">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354E1B" w:rsidRPr="00B522C7">
              <w:rPr>
                <w:rFonts w:ascii="ＭＳ ゴシック" w:eastAsia="ＭＳ ゴシック" w:hAnsi="ＭＳ ゴシック" w:cs="ＭＳ Ｐゴシック" w:hint="eastAsia"/>
                <w:kern w:val="0"/>
                <w:sz w:val="18"/>
                <w:szCs w:val="18"/>
              </w:rPr>
              <w:t>基本目標（安全安心）</w:t>
            </w:r>
          </w:p>
          <w:p w14:paraId="781DB93D" w14:textId="37488701" w:rsidR="004E389B" w:rsidRPr="00B522C7" w:rsidRDefault="004E389B" w:rsidP="00F33DBE">
            <w:pPr>
              <w:spacing w:line="240" w:lineRule="exact"/>
              <w:rPr>
                <w:rFonts w:ascii="ＭＳ ゴシック" w:eastAsia="ＭＳ ゴシック" w:hAnsi="ＭＳ ゴシック" w:cs="ＭＳ Ｐゴシック"/>
                <w:kern w:val="0"/>
                <w:sz w:val="18"/>
                <w:szCs w:val="18"/>
              </w:rPr>
            </w:pPr>
          </w:p>
        </w:tc>
        <w:tc>
          <w:tcPr>
            <w:tcW w:w="6383" w:type="dxa"/>
            <w:vMerge/>
            <w:shd w:val="clear" w:color="auto" w:fill="auto"/>
          </w:tcPr>
          <w:p w14:paraId="2758449C"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23ADD813" w14:textId="77777777" w:rsidTr="006B1D89">
        <w:trPr>
          <w:trHeight w:val="680"/>
        </w:trPr>
        <w:tc>
          <w:tcPr>
            <w:tcW w:w="567" w:type="dxa"/>
            <w:vMerge w:val="restart"/>
            <w:shd w:val="clear" w:color="auto" w:fill="auto"/>
            <w:noWrap/>
          </w:tcPr>
          <w:p w14:paraId="1F648BEC"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p w14:paraId="6F58AE08" w14:textId="22D09B58" w:rsidR="00017AE4" w:rsidRPr="00793CF0" w:rsidRDefault="00E95B5E" w:rsidP="00F33DBE">
            <w:pPr>
              <w:widowControl/>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1</w:t>
            </w:r>
            <w:r w:rsidR="008527AC">
              <w:rPr>
                <w:rFonts w:ascii="ＭＳ ゴシック" w:eastAsia="ＭＳ ゴシック" w:hAnsi="ＭＳ ゴシック" w:hint="eastAsia"/>
                <w:sz w:val="18"/>
                <w:szCs w:val="20"/>
              </w:rPr>
              <w:t>68</w:t>
            </w:r>
          </w:p>
          <w:p w14:paraId="38195434" w14:textId="77777777" w:rsidR="00017AE4" w:rsidRPr="00793CF0" w:rsidRDefault="00017AE4" w:rsidP="00F33DBE">
            <w:pPr>
              <w:widowControl/>
              <w:spacing w:line="240" w:lineRule="exact"/>
              <w:jc w:val="center"/>
              <w:rPr>
                <w:rFonts w:ascii="ＭＳ ゴシック" w:eastAsia="ＭＳ ゴシック" w:hAnsi="ＭＳ ゴシック"/>
                <w:sz w:val="18"/>
                <w:szCs w:val="20"/>
              </w:rPr>
            </w:pPr>
          </w:p>
          <w:p w14:paraId="3EC02CED" w14:textId="77777777" w:rsidR="00017AE4" w:rsidRPr="00793CF0" w:rsidRDefault="00017AE4" w:rsidP="00F33DBE">
            <w:pPr>
              <w:widowControl/>
              <w:spacing w:line="240" w:lineRule="exact"/>
              <w:jc w:val="center"/>
              <w:rPr>
                <w:rFonts w:ascii="ＭＳ ゴシック" w:eastAsia="ＭＳ ゴシック" w:hAnsi="ＭＳ ゴシック"/>
                <w:sz w:val="18"/>
                <w:szCs w:val="20"/>
              </w:rPr>
            </w:pPr>
          </w:p>
          <w:p w14:paraId="6D88585C" w14:textId="77777777" w:rsidR="00017AE4" w:rsidRPr="00793CF0" w:rsidRDefault="00017AE4" w:rsidP="00F33DBE">
            <w:pPr>
              <w:widowControl/>
              <w:spacing w:line="240" w:lineRule="exact"/>
              <w:rPr>
                <w:rFonts w:ascii="ＭＳ 明朝" w:hAnsi="ＭＳ 明朝"/>
                <w:sz w:val="20"/>
                <w:szCs w:val="20"/>
                <w:bdr w:val="single" w:sz="4" w:space="0" w:color="auto"/>
                <w:shd w:val="clear" w:color="auto" w:fill="D9D9D9"/>
              </w:rPr>
            </w:pPr>
          </w:p>
        </w:tc>
        <w:tc>
          <w:tcPr>
            <w:tcW w:w="2694" w:type="dxa"/>
            <w:gridSpan w:val="2"/>
            <w:shd w:val="clear" w:color="auto" w:fill="auto"/>
            <w:noWrap/>
          </w:tcPr>
          <w:p w14:paraId="22B2C094" w14:textId="77777777" w:rsidR="00017AE4" w:rsidRPr="00793CF0" w:rsidRDefault="00017AE4" w:rsidP="00F32512">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町道修繕工事</w:t>
            </w:r>
          </w:p>
          <w:p w14:paraId="3E92AAAF" w14:textId="77777777" w:rsidR="00017AE4" w:rsidRPr="00793CF0" w:rsidRDefault="00017AE4" w:rsidP="00F32512">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町道第4号線外道路舗装修繕工事</w:t>
            </w:r>
          </w:p>
        </w:tc>
        <w:tc>
          <w:tcPr>
            <w:tcW w:w="6383" w:type="dxa"/>
            <w:vMerge w:val="restart"/>
          </w:tcPr>
          <w:p w14:paraId="1BAAC8E7"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(1) 事業の概要</w:t>
            </w:r>
          </w:p>
          <w:p w14:paraId="01EA0AC8"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町道第4号線（須江・奥田地内）及び町道第51号線（高野倉地内）の舗装修繕工事である。</w:t>
            </w:r>
          </w:p>
          <w:p w14:paraId="0AAC4B5D" w14:textId="77777777" w:rsidR="00017AE4" w:rsidRPr="00793CF0" w:rsidRDefault="00017AE4" w:rsidP="006B1D89">
            <w:pPr>
              <w:widowControl/>
              <w:spacing w:line="240" w:lineRule="exact"/>
              <w:ind w:leftChars="86" w:left="181" w:firstLineChars="100" w:firstLine="180"/>
              <w:rPr>
                <w:rFonts w:ascii="ＭＳ 明朝" w:hAnsi="ＭＳ 明朝" w:cs="ＭＳ Ｐゴシック"/>
                <w:kern w:val="0"/>
                <w:sz w:val="18"/>
                <w:szCs w:val="18"/>
              </w:rPr>
            </w:pPr>
          </w:p>
          <w:p w14:paraId="0ED3E4D0"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(2) 当初予算と決算額が大きく異なる場合は、その理由</w:t>
            </w:r>
          </w:p>
          <w:p w14:paraId="71FDC89B" w14:textId="77777777" w:rsidR="00017AE4" w:rsidRPr="00793CF0" w:rsidRDefault="00017AE4" w:rsidP="006B1D89">
            <w:pPr>
              <w:widowControl/>
              <w:spacing w:line="240" w:lineRule="exact"/>
              <w:rPr>
                <w:rFonts w:ascii="ＭＳ 明朝" w:hAnsi="ＭＳ 明朝" w:cs="ＭＳ Ｐゴシック"/>
                <w:kern w:val="0"/>
                <w:sz w:val="18"/>
                <w:szCs w:val="18"/>
              </w:rPr>
            </w:pPr>
          </w:p>
          <w:p w14:paraId="3005D716"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(3) 成果及び評価並びに改善点</w:t>
            </w:r>
          </w:p>
          <w:p w14:paraId="6B193118"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老朽化した舗装面の修繕工事を実施することにより、通学児童等の交通事故防止と本町の道路交通体系の充実が図られた。</w:t>
            </w:r>
          </w:p>
          <w:p w14:paraId="407D5836" w14:textId="77777777" w:rsidR="00017AE4" w:rsidRPr="00793CF0" w:rsidRDefault="00017AE4" w:rsidP="006B1D89">
            <w:pPr>
              <w:widowControl/>
              <w:spacing w:line="240" w:lineRule="exact"/>
              <w:ind w:leftChars="100" w:left="210" w:right="200" w:firstLineChars="100" w:firstLine="180"/>
              <w:rPr>
                <w:rFonts w:ascii="ＭＳ 明朝" w:hAnsi="ＭＳ 明朝" w:cs="ＭＳ Ｐゴシック"/>
                <w:kern w:val="0"/>
                <w:sz w:val="18"/>
                <w:szCs w:val="18"/>
              </w:rPr>
            </w:pPr>
          </w:p>
        </w:tc>
      </w:tr>
      <w:tr w:rsidR="00017AE4" w:rsidRPr="00793CF0" w14:paraId="62A86006" w14:textId="77777777" w:rsidTr="00F33DBE">
        <w:trPr>
          <w:trHeight w:val="227"/>
        </w:trPr>
        <w:tc>
          <w:tcPr>
            <w:tcW w:w="567" w:type="dxa"/>
            <w:vMerge/>
            <w:shd w:val="clear" w:color="auto" w:fill="auto"/>
            <w:noWrap/>
          </w:tcPr>
          <w:p w14:paraId="5F471D2E"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noWrap/>
            <w:vAlign w:val="center"/>
          </w:tcPr>
          <w:p w14:paraId="4637441A" w14:textId="77777777" w:rsidR="00017AE4" w:rsidRPr="00793CF0" w:rsidRDefault="00017AE4"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当初予算額</w:t>
            </w:r>
          </w:p>
        </w:tc>
        <w:tc>
          <w:tcPr>
            <w:tcW w:w="1545" w:type="dxa"/>
            <w:shd w:val="clear" w:color="auto" w:fill="F2F2F2"/>
            <w:vAlign w:val="center"/>
          </w:tcPr>
          <w:p w14:paraId="513C83D8" w14:textId="77777777" w:rsidR="00017AE4" w:rsidRPr="00793CF0" w:rsidRDefault="00017AE4" w:rsidP="00F33DBE">
            <w:pPr>
              <w:wordWrap w:val="0"/>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10,000千円</w:t>
            </w:r>
          </w:p>
        </w:tc>
        <w:tc>
          <w:tcPr>
            <w:tcW w:w="6383" w:type="dxa"/>
            <w:vMerge/>
            <w:vAlign w:val="center"/>
          </w:tcPr>
          <w:p w14:paraId="199ACC9D" w14:textId="77777777" w:rsidR="00017AE4" w:rsidRPr="00793CF0" w:rsidRDefault="00017AE4" w:rsidP="00F33DBE">
            <w:pPr>
              <w:widowControl/>
              <w:spacing w:line="240" w:lineRule="exact"/>
              <w:jc w:val="left"/>
              <w:rPr>
                <w:rFonts w:ascii="ＭＳ ゴシック" w:eastAsia="ＭＳ ゴシック" w:hAnsi="ＭＳ ゴシック" w:cs="ＭＳ Ｐゴシック"/>
                <w:b/>
                <w:kern w:val="0"/>
                <w:sz w:val="18"/>
                <w:szCs w:val="18"/>
              </w:rPr>
            </w:pPr>
          </w:p>
        </w:tc>
      </w:tr>
      <w:tr w:rsidR="00017AE4" w:rsidRPr="00793CF0" w14:paraId="4D817166" w14:textId="77777777" w:rsidTr="00F33DBE">
        <w:trPr>
          <w:trHeight w:val="227"/>
        </w:trPr>
        <w:tc>
          <w:tcPr>
            <w:tcW w:w="567" w:type="dxa"/>
            <w:vMerge/>
            <w:shd w:val="clear" w:color="auto" w:fill="auto"/>
            <w:noWrap/>
          </w:tcPr>
          <w:p w14:paraId="7078C0D6"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noWrap/>
            <w:vAlign w:val="center"/>
          </w:tcPr>
          <w:p w14:paraId="638AB8D7" w14:textId="77777777" w:rsidR="00017AE4" w:rsidRPr="00793CF0" w:rsidRDefault="00017AE4" w:rsidP="00F33DBE">
            <w:pPr>
              <w:spacing w:line="240" w:lineRule="exact"/>
              <w:ind w:rightChars="87" w:right="183"/>
              <w:rPr>
                <w:rFonts w:ascii="ＭＳ ゴシック" w:eastAsia="ＭＳ ゴシック" w:hAnsi="ＭＳ ゴシック" w:cs="ＭＳ Ｐゴシック"/>
                <w:kern w:val="0"/>
                <w:sz w:val="18"/>
                <w:szCs w:val="18"/>
              </w:rPr>
            </w:pPr>
            <w:r w:rsidRPr="00017AE4">
              <w:rPr>
                <w:rFonts w:ascii="ＭＳ ゴシック" w:eastAsia="ＭＳ ゴシック" w:hAnsi="ＭＳ ゴシック" w:cs="ＭＳ Ｐゴシック" w:hint="eastAsia"/>
                <w:spacing w:val="30"/>
                <w:kern w:val="0"/>
                <w:sz w:val="18"/>
                <w:szCs w:val="18"/>
                <w:fitText w:val="900" w:id="-1228678397"/>
              </w:rPr>
              <w:t>予算現</w:t>
            </w:r>
            <w:r w:rsidRPr="00017AE4">
              <w:rPr>
                <w:rFonts w:ascii="ＭＳ ゴシック" w:eastAsia="ＭＳ ゴシック" w:hAnsi="ＭＳ ゴシック" w:cs="ＭＳ Ｐゴシック" w:hint="eastAsia"/>
                <w:kern w:val="0"/>
                <w:sz w:val="18"/>
                <w:szCs w:val="18"/>
                <w:fitText w:val="900" w:id="-1228678397"/>
              </w:rPr>
              <w:t>額</w:t>
            </w:r>
          </w:p>
        </w:tc>
        <w:tc>
          <w:tcPr>
            <w:tcW w:w="1545" w:type="dxa"/>
            <w:shd w:val="clear" w:color="auto" w:fill="F2F2F2"/>
            <w:vAlign w:val="center"/>
          </w:tcPr>
          <w:p w14:paraId="5BE20DE9" w14:textId="77777777" w:rsidR="00017AE4" w:rsidRPr="00793CF0" w:rsidRDefault="00017AE4" w:rsidP="00F33DBE">
            <w:pPr>
              <w:widowControl/>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10,000千円</w:t>
            </w:r>
          </w:p>
        </w:tc>
        <w:tc>
          <w:tcPr>
            <w:tcW w:w="6383" w:type="dxa"/>
            <w:vMerge/>
            <w:vAlign w:val="center"/>
          </w:tcPr>
          <w:p w14:paraId="0A3C7C83" w14:textId="77777777" w:rsidR="00017AE4" w:rsidRPr="00793CF0" w:rsidRDefault="00017AE4" w:rsidP="00F33DBE">
            <w:pPr>
              <w:widowControl/>
              <w:spacing w:line="240" w:lineRule="exact"/>
              <w:jc w:val="left"/>
              <w:rPr>
                <w:rFonts w:ascii="ＭＳ ゴシック" w:eastAsia="ＭＳ ゴシック" w:hAnsi="ＭＳ ゴシック" w:cs="ＭＳ Ｐゴシック"/>
                <w:b/>
                <w:kern w:val="0"/>
                <w:sz w:val="18"/>
                <w:szCs w:val="18"/>
              </w:rPr>
            </w:pPr>
          </w:p>
        </w:tc>
      </w:tr>
      <w:tr w:rsidR="00017AE4" w:rsidRPr="00793CF0" w14:paraId="0154B13E" w14:textId="77777777" w:rsidTr="00F33DBE">
        <w:trPr>
          <w:trHeight w:val="227"/>
        </w:trPr>
        <w:tc>
          <w:tcPr>
            <w:tcW w:w="567" w:type="dxa"/>
            <w:vMerge/>
            <w:shd w:val="clear" w:color="auto" w:fill="auto"/>
            <w:noWrap/>
          </w:tcPr>
          <w:p w14:paraId="79E83EA7"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noWrap/>
            <w:vAlign w:val="center"/>
          </w:tcPr>
          <w:p w14:paraId="5DB87C62" w14:textId="77777777" w:rsidR="00017AE4" w:rsidRPr="00793CF0" w:rsidRDefault="00017AE4"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決　算　額</w:t>
            </w:r>
          </w:p>
        </w:tc>
        <w:tc>
          <w:tcPr>
            <w:tcW w:w="1545" w:type="dxa"/>
            <w:shd w:val="clear" w:color="auto" w:fill="F2F2F2"/>
            <w:vAlign w:val="center"/>
          </w:tcPr>
          <w:p w14:paraId="0988B537"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9,933千円</w:t>
            </w:r>
          </w:p>
        </w:tc>
        <w:tc>
          <w:tcPr>
            <w:tcW w:w="6383" w:type="dxa"/>
            <w:vMerge/>
            <w:vAlign w:val="center"/>
          </w:tcPr>
          <w:p w14:paraId="5C9CAAE3" w14:textId="77777777" w:rsidR="00017AE4" w:rsidRPr="00793CF0" w:rsidRDefault="00017AE4" w:rsidP="00F33DBE">
            <w:pPr>
              <w:widowControl/>
              <w:spacing w:line="240" w:lineRule="exact"/>
              <w:jc w:val="left"/>
              <w:rPr>
                <w:rFonts w:ascii="ＭＳ ゴシック" w:eastAsia="ＭＳ ゴシック" w:hAnsi="ＭＳ ゴシック" w:cs="ＭＳ Ｐゴシック"/>
                <w:b/>
                <w:kern w:val="0"/>
                <w:sz w:val="18"/>
                <w:szCs w:val="18"/>
              </w:rPr>
            </w:pPr>
          </w:p>
        </w:tc>
      </w:tr>
      <w:tr w:rsidR="00017AE4" w:rsidRPr="00793CF0" w14:paraId="2B4C94F3" w14:textId="77777777" w:rsidTr="00F33DBE">
        <w:trPr>
          <w:trHeight w:val="739"/>
        </w:trPr>
        <w:tc>
          <w:tcPr>
            <w:tcW w:w="567" w:type="dxa"/>
            <w:vMerge/>
            <w:shd w:val="clear" w:color="auto" w:fill="auto"/>
            <w:noWrap/>
          </w:tcPr>
          <w:p w14:paraId="292044C8"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shd w:val="clear" w:color="auto" w:fill="auto"/>
            <w:noWrap/>
          </w:tcPr>
          <w:p w14:paraId="55FB7B68" w14:textId="77777777" w:rsidR="00017AE4" w:rsidRPr="00B522C7" w:rsidRDefault="00017AE4" w:rsidP="00F33DBE">
            <w:pPr>
              <w:spacing w:line="240" w:lineRule="exact"/>
              <w:rPr>
                <w:rFonts w:ascii="ＭＳ ゴシック" w:eastAsia="ＭＳ ゴシック" w:hAnsi="ＭＳ ゴシック" w:cs="ＭＳ Ｐゴシック"/>
                <w:b/>
                <w:kern w:val="0"/>
                <w:sz w:val="18"/>
                <w:szCs w:val="18"/>
              </w:rPr>
            </w:pPr>
          </w:p>
          <w:p w14:paraId="2BBA2674" w14:textId="77777777"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w:t>
            </w:r>
            <w:r w:rsidRPr="00B522C7">
              <w:rPr>
                <w:rFonts w:ascii="ＭＳ ゴシック" w:eastAsia="ＭＳ ゴシック" w:hAnsi="ＭＳ ゴシック" w:cs="ＭＳ Ｐゴシック" w:hint="eastAsia"/>
                <w:w w:val="90"/>
                <w:kern w:val="0"/>
                <w:sz w:val="18"/>
                <w:szCs w:val="18"/>
              </w:rPr>
              <w:t>まちづくり推進課</w:t>
            </w:r>
          </w:p>
          <w:p w14:paraId="6CAA051D" w14:textId="77777777"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4E389B" w:rsidRPr="00B522C7">
              <w:rPr>
                <w:rFonts w:ascii="ＭＳ ゴシック" w:eastAsia="ＭＳ ゴシック" w:hAnsi="ＭＳ ゴシック" w:cs="ＭＳ Ｐゴシック" w:hint="eastAsia"/>
                <w:kern w:val="0"/>
                <w:sz w:val="18"/>
                <w:szCs w:val="18"/>
              </w:rPr>
              <w:t>基本目標（安全安心）</w:t>
            </w:r>
          </w:p>
          <w:p w14:paraId="1F61EDE2" w14:textId="6630794A" w:rsidR="004E389B" w:rsidRPr="00B522C7" w:rsidRDefault="004E389B" w:rsidP="00F33DBE">
            <w:pPr>
              <w:widowControl/>
              <w:spacing w:line="240" w:lineRule="exact"/>
              <w:rPr>
                <w:rFonts w:ascii="ＭＳ ゴシック" w:eastAsia="ＭＳ ゴシック" w:hAnsi="ＭＳ ゴシック" w:cs="ＭＳ Ｐゴシック"/>
                <w:b/>
                <w:kern w:val="0"/>
                <w:sz w:val="18"/>
                <w:szCs w:val="18"/>
              </w:rPr>
            </w:pPr>
          </w:p>
        </w:tc>
        <w:tc>
          <w:tcPr>
            <w:tcW w:w="6383" w:type="dxa"/>
            <w:vMerge/>
            <w:vAlign w:val="center"/>
          </w:tcPr>
          <w:p w14:paraId="0AEFC45B" w14:textId="77777777" w:rsidR="00017AE4" w:rsidRPr="00793CF0" w:rsidRDefault="00017AE4" w:rsidP="00F33DBE">
            <w:pPr>
              <w:widowControl/>
              <w:spacing w:line="240" w:lineRule="exact"/>
              <w:jc w:val="left"/>
              <w:rPr>
                <w:rFonts w:ascii="ＭＳ ゴシック" w:eastAsia="ＭＳ ゴシック" w:hAnsi="ＭＳ ゴシック" w:cs="ＭＳ Ｐゴシック"/>
                <w:b/>
                <w:kern w:val="0"/>
                <w:sz w:val="18"/>
                <w:szCs w:val="18"/>
              </w:rPr>
            </w:pPr>
          </w:p>
        </w:tc>
      </w:tr>
      <w:tr w:rsidR="00017AE4" w:rsidRPr="00793CF0" w14:paraId="5A22D28F" w14:textId="77777777" w:rsidTr="006B1D89">
        <w:trPr>
          <w:trHeight w:val="510"/>
        </w:trPr>
        <w:tc>
          <w:tcPr>
            <w:tcW w:w="567" w:type="dxa"/>
            <w:vMerge w:val="restart"/>
            <w:shd w:val="clear" w:color="auto" w:fill="auto"/>
            <w:noWrap/>
          </w:tcPr>
          <w:p w14:paraId="33FB0977"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p w14:paraId="40A6F63E" w14:textId="19968DA9" w:rsidR="00017AE4" w:rsidRPr="00793CF0" w:rsidRDefault="00F32512" w:rsidP="00F33DBE">
            <w:pPr>
              <w:widowControl/>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1</w:t>
            </w:r>
            <w:r w:rsidR="008527AC">
              <w:rPr>
                <w:rFonts w:ascii="ＭＳ ゴシック" w:eastAsia="ＭＳ ゴシック" w:hAnsi="ＭＳ ゴシック" w:hint="eastAsia"/>
                <w:sz w:val="18"/>
                <w:szCs w:val="20"/>
              </w:rPr>
              <w:t>69</w:t>
            </w:r>
          </w:p>
          <w:p w14:paraId="60418475" w14:textId="77777777" w:rsidR="00017AE4" w:rsidRPr="00793CF0" w:rsidRDefault="00017AE4" w:rsidP="00F33DBE">
            <w:pPr>
              <w:widowControl/>
              <w:spacing w:line="240" w:lineRule="exact"/>
              <w:jc w:val="center"/>
              <w:rPr>
                <w:rFonts w:ascii="ＭＳ ゴシック" w:eastAsia="ＭＳ ゴシック" w:hAnsi="ＭＳ ゴシック"/>
                <w:sz w:val="18"/>
                <w:szCs w:val="20"/>
              </w:rPr>
            </w:pPr>
          </w:p>
          <w:p w14:paraId="4C8377D6" w14:textId="77777777" w:rsidR="00017AE4" w:rsidRPr="00793CF0" w:rsidRDefault="00017AE4" w:rsidP="00F33DBE">
            <w:pPr>
              <w:widowControl/>
              <w:spacing w:line="240" w:lineRule="exact"/>
              <w:jc w:val="center"/>
              <w:rPr>
                <w:rFonts w:ascii="ＭＳ 明朝" w:hAnsi="ＭＳ 明朝"/>
                <w:sz w:val="20"/>
                <w:szCs w:val="20"/>
                <w:bdr w:val="single" w:sz="4" w:space="0" w:color="auto"/>
                <w:shd w:val="clear" w:color="auto" w:fill="000000"/>
              </w:rPr>
            </w:pPr>
          </w:p>
        </w:tc>
        <w:tc>
          <w:tcPr>
            <w:tcW w:w="2694" w:type="dxa"/>
            <w:gridSpan w:val="2"/>
            <w:shd w:val="clear" w:color="auto" w:fill="auto"/>
            <w:noWrap/>
          </w:tcPr>
          <w:p w14:paraId="6A9925D4" w14:textId="77777777" w:rsidR="00017AE4" w:rsidRPr="00793CF0" w:rsidRDefault="00017AE4" w:rsidP="00F32512">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町道修繕工事</w:t>
            </w:r>
          </w:p>
          <w:p w14:paraId="104D3519" w14:textId="77777777" w:rsidR="00017AE4" w:rsidRPr="00793CF0" w:rsidRDefault="00017AE4" w:rsidP="00F32512">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町内全域町道舗装修繕工事</w:t>
            </w:r>
          </w:p>
        </w:tc>
        <w:tc>
          <w:tcPr>
            <w:tcW w:w="6383" w:type="dxa"/>
            <w:vMerge w:val="restart"/>
          </w:tcPr>
          <w:p w14:paraId="7CFAB5F4"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(1) 事業の概要</w:t>
            </w:r>
          </w:p>
          <w:p w14:paraId="3923427C"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町内全域を対象とする舗装修繕工事である。</w:t>
            </w:r>
          </w:p>
          <w:p w14:paraId="18BA57CE"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p w14:paraId="3FC73BA0"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(2) 当初予算と決算額が大きく異なる場合は、その理由</w:t>
            </w:r>
          </w:p>
          <w:p w14:paraId="59472F08"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年度末の緊急工事に備え、予算を留保していたため。</w:t>
            </w:r>
          </w:p>
          <w:p w14:paraId="1AE431CE" w14:textId="77777777" w:rsidR="00017AE4" w:rsidRPr="00793CF0" w:rsidRDefault="00017AE4" w:rsidP="006B1D89">
            <w:pPr>
              <w:widowControl/>
              <w:spacing w:line="240" w:lineRule="exact"/>
              <w:rPr>
                <w:rFonts w:ascii="ＭＳ 明朝" w:hAnsi="ＭＳ 明朝" w:cs="ＭＳ Ｐゴシック"/>
                <w:kern w:val="0"/>
                <w:sz w:val="18"/>
                <w:szCs w:val="18"/>
              </w:rPr>
            </w:pPr>
          </w:p>
          <w:p w14:paraId="3F5774E4"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(3) 成果及び評価並びに改善点</w:t>
            </w:r>
          </w:p>
          <w:p w14:paraId="192C2C7E"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年間単価契約業者へ指示書により指示するため、緊急性の高い補修に対応でき、道路交通の安全が図られた。</w:t>
            </w:r>
          </w:p>
          <w:p w14:paraId="4EB39332" w14:textId="77777777" w:rsidR="00017AE4" w:rsidRPr="00793CF0" w:rsidRDefault="00017AE4" w:rsidP="006B1D89">
            <w:pPr>
              <w:widowControl/>
              <w:spacing w:line="240" w:lineRule="exact"/>
              <w:rPr>
                <w:rFonts w:ascii="ＭＳ 明朝" w:hAnsi="ＭＳ 明朝" w:cs="ＭＳ Ｐゴシック"/>
                <w:kern w:val="0"/>
                <w:sz w:val="18"/>
                <w:szCs w:val="18"/>
              </w:rPr>
            </w:pPr>
          </w:p>
        </w:tc>
      </w:tr>
      <w:tr w:rsidR="00017AE4" w:rsidRPr="00793CF0" w14:paraId="37BBBB83" w14:textId="77777777" w:rsidTr="006B1D89">
        <w:trPr>
          <w:trHeight w:val="227"/>
        </w:trPr>
        <w:tc>
          <w:tcPr>
            <w:tcW w:w="567" w:type="dxa"/>
            <w:vMerge/>
            <w:shd w:val="clear" w:color="auto" w:fill="auto"/>
            <w:noWrap/>
          </w:tcPr>
          <w:p w14:paraId="04F49949"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noWrap/>
            <w:vAlign w:val="center"/>
          </w:tcPr>
          <w:p w14:paraId="36A9371F" w14:textId="77777777" w:rsidR="00017AE4" w:rsidRPr="00793CF0" w:rsidRDefault="00017AE4"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当初予算額</w:t>
            </w:r>
          </w:p>
        </w:tc>
        <w:tc>
          <w:tcPr>
            <w:tcW w:w="1545" w:type="dxa"/>
            <w:shd w:val="clear" w:color="auto" w:fill="F2F2F2"/>
            <w:vAlign w:val="center"/>
          </w:tcPr>
          <w:p w14:paraId="14B4838B"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3,500千円</w:t>
            </w:r>
          </w:p>
        </w:tc>
        <w:tc>
          <w:tcPr>
            <w:tcW w:w="6383" w:type="dxa"/>
            <w:vMerge/>
          </w:tcPr>
          <w:p w14:paraId="6C2738D2"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6DC42B37" w14:textId="77777777" w:rsidTr="006B1D89">
        <w:trPr>
          <w:trHeight w:val="227"/>
        </w:trPr>
        <w:tc>
          <w:tcPr>
            <w:tcW w:w="567" w:type="dxa"/>
            <w:vMerge/>
            <w:shd w:val="clear" w:color="auto" w:fill="auto"/>
            <w:noWrap/>
          </w:tcPr>
          <w:p w14:paraId="381567BB"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noWrap/>
            <w:vAlign w:val="center"/>
          </w:tcPr>
          <w:p w14:paraId="2839544A" w14:textId="77777777" w:rsidR="00017AE4" w:rsidRPr="00793CF0" w:rsidRDefault="00017AE4" w:rsidP="00F33DBE">
            <w:pPr>
              <w:spacing w:line="240" w:lineRule="exact"/>
              <w:ind w:rightChars="87" w:right="183"/>
              <w:rPr>
                <w:rFonts w:ascii="ＭＳ ゴシック" w:eastAsia="ＭＳ ゴシック" w:hAnsi="ＭＳ ゴシック" w:cs="ＭＳ Ｐゴシック"/>
                <w:kern w:val="0"/>
                <w:sz w:val="18"/>
                <w:szCs w:val="18"/>
              </w:rPr>
            </w:pPr>
            <w:r w:rsidRPr="00017AE4">
              <w:rPr>
                <w:rFonts w:ascii="ＭＳ ゴシック" w:eastAsia="ＭＳ ゴシック" w:hAnsi="ＭＳ ゴシック" w:cs="ＭＳ Ｐゴシック" w:hint="eastAsia"/>
                <w:spacing w:val="30"/>
                <w:kern w:val="0"/>
                <w:sz w:val="18"/>
                <w:szCs w:val="18"/>
                <w:fitText w:val="900" w:id="-1228678396"/>
              </w:rPr>
              <w:t>予算現</w:t>
            </w:r>
            <w:r w:rsidRPr="00017AE4">
              <w:rPr>
                <w:rFonts w:ascii="ＭＳ ゴシック" w:eastAsia="ＭＳ ゴシック" w:hAnsi="ＭＳ ゴシック" w:cs="ＭＳ Ｐゴシック" w:hint="eastAsia"/>
                <w:kern w:val="0"/>
                <w:sz w:val="18"/>
                <w:szCs w:val="18"/>
                <w:fitText w:val="900" w:id="-1228678396"/>
              </w:rPr>
              <w:t>額</w:t>
            </w:r>
          </w:p>
        </w:tc>
        <w:tc>
          <w:tcPr>
            <w:tcW w:w="1545" w:type="dxa"/>
            <w:shd w:val="clear" w:color="auto" w:fill="F2F2F2"/>
            <w:vAlign w:val="center"/>
          </w:tcPr>
          <w:p w14:paraId="3A636F2E"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3,500千円</w:t>
            </w:r>
          </w:p>
        </w:tc>
        <w:tc>
          <w:tcPr>
            <w:tcW w:w="6383" w:type="dxa"/>
            <w:vMerge/>
          </w:tcPr>
          <w:p w14:paraId="13ACF874"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26AE7BAE" w14:textId="77777777" w:rsidTr="006B1D89">
        <w:trPr>
          <w:trHeight w:val="227"/>
        </w:trPr>
        <w:tc>
          <w:tcPr>
            <w:tcW w:w="567" w:type="dxa"/>
            <w:vMerge/>
            <w:shd w:val="clear" w:color="auto" w:fill="auto"/>
            <w:noWrap/>
          </w:tcPr>
          <w:p w14:paraId="19BADC36"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noWrap/>
            <w:vAlign w:val="center"/>
          </w:tcPr>
          <w:p w14:paraId="309EC794" w14:textId="77777777" w:rsidR="00017AE4" w:rsidRPr="00793CF0" w:rsidRDefault="00017AE4"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決　算　額</w:t>
            </w:r>
          </w:p>
        </w:tc>
        <w:tc>
          <w:tcPr>
            <w:tcW w:w="1545" w:type="dxa"/>
            <w:shd w:val="clear" w:color="auto" w:fill="F2F2F2"/>
            <w:vAlign w:val="center"/>
          </w:tcPr>
          <w:p w14:paraId="565B48F0" w14:textId="77777777" w:rsidR="00017AE4" w:rsidRPr="00793CF0" w:rsidRDefault="00017AE4" w:rsidP="00F33DBE">
            <w:pPr>
              <w:widowControl/>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3,090千円</w:t>
            </w:r>
          </w:p>
        </w:tc>
        <w:tc>
          <w:tcPr>
            <w:tcW w:w="6383" w:type="dxa"/>
            <w:vMerge/>
          </w:tcPr>
          <w:p w14:paraId="070A06AB"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03E8A92F" w14:textId="77777777" w:rsidTr="006B1D89">
        <w:trPr>
          <w:trHeight w:val="990"/>
        </w:trPr>
        <w:tc>
          <w:tcPr>
            <w:tcW w:w="567" w:type="dxa"/>
            <w:vMerge/>
            <w:shd w:val="clear" w:color="auto" w:fill="auto"/>
            <w:noWrap/>
          </w:tcPr>
          <w:p w14:paraId="0ECB8679" w14:textId="77777777" w:rsidR="00017AE4" w:rsidRPr="00793CF0" w:rsidRDefault="00017AE4" w:rsidP="00F33DBE">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shd w:val="clear" w:color="auto" w:fill="auto"/>
            <w:noWrap/>
          </w:tcPr>
          <w:p w14:paraId="30F295A4" w14:textId="77777777"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p>
          <w:p w14:paraId="65638B91" w14:textId="77777777"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w:t>
            </w:r>
            <w:r w:rsidRPr="00B522C7">
              <w:rPr>
                <w:rFonts w:ascii="ＭＳ ゴシック" w:eastAsia="ＭＳ ゴシック" w:hAnsi="ＭＳ ゴシック" w:cs="ＭＳ Ｐゴシック" w:hint="eastAsia"/>
                <w:w w:val="90"/>
                <w:kern w:val="0"/>
                <w:sz w:val="18"/>
                <w:szCs w:val="18"/>
              </w:rPr>
              <w:t>まちづくり推進課</w:t>
            </w:r>
          </w:p>
          <w:p w14:paraId="36EE3575" w14:textId="1519D065"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4E389B" w:rsidRPr="00B522C7">
              <w:rPr>
                <w:rFonts w:ascii="ＭＳ ゴシック" w:eastAsia="ＭＳ ゴシック" w:hAnsi="ＭＳ ゴシック" w:cs="ＭＳ Ｐゴシック" w:hint="eastAsia"/>
                <w:kern w:val="0"/>
                <w:sz w:val="18"/>
                <w:szCs w:val="18"/>
              </w:rPr>
              <w:t>基本目標（安全安心）</w:t>
            </w:r>
          </w:p>
          <w:p w14:paraId="6B85A60A" w14:textId="77777777"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p>
        </w:tc>
        <w:tc>
          <w:tcPr>
            <w:tcW w:w="6383" w:type="dxa"/>
            <w:vMerge/>
          </w:tcPr>
          <w:p w14:paraId="013FB3FD"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1E57EE0D" w14:textId="77777777" w:rsidTr="006B1D89">
        <w:trPr>
          <w:trHeight w:val="340"/>
        </w:trPr>
        <w:tc>
          <w:tcPr>
            <w:tcW w:w="567" w:type="dxa"/>
            <w:vMerge w:val="restart"/>
            <w:shd w:val="clear" w:color="auto" w:fill="auto"/>
            <w:noWrap/>
          </w:tcPr>
          <w:p w14:paraId="17EF7403" w14:textId="77777777" w:rsidR="00017AE4" w:rsidRPr="00793CF0" w:rsidRDefault="00017AE4" w:rsidP="00F33DBE">
            <w:pPr>
              <w:spacing w:line="240" w:lineRule="exact"/>
              <w:jc w:val="center"/>
              <w:rPr>
                <w:rFonts w:ascii="ＭＳ ゴシック" w:eastAsia="ＭＳ ゴシック" w:hAnsi="ＭＳ ゴシック" w:cs="ＭＳ Ｐゴシック"/>
                <w:kern w:val="0"/>
                <w:sz w:val="18"/>
                <w:szCs w:val="18"/>
              </w:rPr>
            </w:pPr>
          </w:p>
          <w:p w14:paraId="5842520F" w14:textId="6465D140" w:rsidR="00017AE4" w:rsidRPr="00793CF0" w:rsidRDefault="00E95B5E" w:rsidP="00F33DBE">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70</w:t>
            </w:r>
          </w:p>
          <w:p w14:paraId="0352E16B" w14:textId="77777777" w:rsidR="00017AE4" w:rsidRPr="00793CF0" w:rsidRDefault="00017AE4" w:rsidP="00F33DBE">
            <w:pPr>
              <w:spacing w:line="240" w:lineRule="exact"/>
              <w:jc w:val="center"/>
              <w:rPr>
                <w:rFonts w:ascii="ＭＳ ゴシック" w:eastAsia="ＭＳ ゴシック" w:hAnsi="ＭＳ ゴシック" w:cs="ＭＳ Ｐゴシック"/>
                <w:kern w:val="0"/>
                <w:sz w:val="18"/>
                <w:szCs w:val="18"/>
              </w:rPr>
            </w:pPr>
          </w:p>
        </w:tc>
        <w:tc>
          <w:tcPr>
            <w:tcW w:w="2694" w:type="dxa"/>
            <w:gridSpan w:val="2"/>
            <w:shd w:val="clear" w:color="auto" w:fill="auto"/>
            <w:noWrap/>
            <w:vAlign w:val="center"/>
          </w:tcPr>
          <w:p w14:paraId="1D9E82CA" w14:textId="77777777" w:rsidR="00017AE4" w:rsidRPr="00793CF0" w:rsidRDefault="00017AE4" w:rsidP="00F33DBE">
            <w:pPr>
              <w:widowControl/>
              <w:spacing w:line="240" w:lineRule="exac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b/>
                <w:kern w:val="0"/>
                <w:sz w:val="18"/>
                <w:szCs w:val="18"/>
              </w:rPr>
              <w:t>橋りょう整備工事負担金</w:t>
            </w:r>
          </w:p>
        </w:tc>
        <w:tc>
          <w:tcPr>
            <w:tcW w:w="6383" w:type="dxa"/>
            <w:vMerge w:val="restart"/>
          </w:tcPr>
          <w:p w14:paraId="650C4CB6"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(1) 事業の概要</w:t>
            </w:r>
          </w:p>
          <w:p w14:paraId="23E7BDFB"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都市計画道路入西・赤沼線橋りょう整備工事の負担金である。</w:t>
            </w:r>
          </w:p>
          <w:p w14:paraId="0C701430"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坂戸市が事業主体となり、鳩山町は一般単独費と起債経費の1/2を負担している。</w:t>
            </w:r>
          </w:p>
          <w:p w14:paraId="42C32C49" w14:textId="77777777" w:rsidR="00017AE4" w:rsidRPr="00793CF0" w:rsidRDefault="00017AE4" w:rsidP="006B1D89">
            <w:pPr>
              <w:widowControl/>
              <w:spacing w:line="240" w:lineRule="exact"/>
              <w:rPr>
                <w:rFonts w:ascii="ＭＳ 明朝" w:hAnsi="ＭＳ 明朝" w:cs="ＭＳ Ｐゴシック"/>
                <w:b/>
                <w:kern w:val="0"/>
                <w:sz w:val="18"/>
                <w:szCs w:val="18"/>
              </w:rPr>
            </w:pPr>
          </w:p>
          <w:p w14:paraId="5486C4DC" w14:textId="77777777" w:rsidR="00017AE4" w:rsidRPr="00793CF0" w:rsidRDefault="00017AE4" w:rsidP="006B1D89">
            <w:pPr>
              <w:widowControl/>
              <w:spacing w:line="240" w:lineRule="exac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b/>
                <w:kern w:val="0"/>
                <w:sz w:val="18"/>
                <w:szCs w:val="18"/>
              </w:rPr>
              <w:t>(2) 当初予算と決算額が大きく異なる場合は、その理由</w:t>
            </w:r>
          </w:p>
          <w:p w14:paraId="513B0BAE" w14:textId="77777777" w:rsidR="00017AE4" w:rsidRPr="00793CF0" w:rsidRDefault="00017AE4" w:rsidP="006B1D89">
            <w:pPr>
              <w:widowControl/>
              <w:spacing w:line="240" w:lineRule="exact"/>
              <w:ind w:leftChars="86" w:left="181" w:firstLineChars="100" w:firstLine="180"/>
              <w:rPr>
                <w:rFonts w:ascii="ＭＳ 明朝" w:hAnsi="ＭＳ 明朝" w:cs="ＭＳ Ｐゴシック"/>
                <w:kern w:val="0"/>
                <w:sz w:val="18"/>
                <w:szCs w:val="18"/>
              </w:rPr>
            </w:pPr>
          </w:p>
          <w:p w14:paraId="613BF14B"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(3) 成果及び評価並びに改善点</w:t>
            </w:r>
          </w:p>
          <w:p w14:paraId="53A4B757" w14:textId="77777777" w:rsidR="00017AE4" w:rsidRPr="00793CF0" w:rsidRDefault="00017AE4"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都市計画道路入西赤沼線は、県道ときがわ坂戸線の渋滞緩和と坂戸市との交通円滑化を図ることを目的とし、平成26年3月に開通した。これにより坂戸西スマートICとの相乗効果により町の交通体系が充実した。</w:t>
            </w:r>
          </w:p>
          <w:p w14:paraId="711A706D" w14:textId="77777777" w:rsidR="00017AE4" w:rsidRPr="00793CF0" w:rsidRDefault="00017AE4" w:rsidP="006B1D89">
            <w:pPr>
              <w:widowControl/>
              <w:spacing w:line="240" w:lineRule="exact"/>
              <w:rPr>
                <w:rFonts w:ascii="ＭＳ ゴシック" w:eastAsia="ＭＳ ゴシック" w:hAnsi="ＭＳ ゴシック" w:cs="ＭＳ Ｐゴシック"/>
                <w:b/>
                <w:kern w:val="0"/>
                <w:sz w:val="18"/>
                <w:szCs w:val="18"/>
              </w:rPr>
            </w:pPr>
          </w:p>
        </w:tc>
      </w:tr>
      <w:tr w:rsidR="00017AE4" w:rsidRPr="00793CF0" w14:paraId="7E15950E" w14:textId="77777777" w:rsidTr="00F33DBE">
        <w:trPr>
          <w:trHeight w:val="227"/>
        </w:trPr>
        <w:tc>
          <w:tcPr>
            <w:tcW w:w="567" w:type="dxa"/>
            <w:vMerge/>
            <w:shd w:val="clear" w:color="auto" w:fill="auto"/>
            <w:noWrap/>
          </w:tcPr>
          <w:p w14:paraId="2E54244B" w14:textId="77777777" w:rsidR="00017AE4" w:rsidRPr="00793CF0" w:rsidRDefault="00017AE4" w:rsidP="00F33DBE">
            <w:pPr>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themeFill="background1" w:themeFillShade="F2"/>
            <w:noWrap/>
            <w:vAlign w:val="center"/>
          </w:tcPr>
          <w:p w14:paraId="6D01143B" w14:textId="77777777" w:rsidR="00017AE4" w:rsidRPr="00793CF0" w:rsidRDefault="00017AE4"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当初予算額</w:t>
            </w:r>
          </w:p>
        </w:tc>
        <w:tc>
          <w:tcPr>
            <w:tcW w:w="1545" w:type="dxa"/>
            <w:shd w:val="clear" w:color="auto" w:fill="F2F2F2" w:themeFill="background1" w:themeFillShade="F2"/>
            <w:vAlign w:val="center"/>
          </w:tcPr>
          <w:p w14:paraId="5D72041B"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27,097千円</w:t>
            </w:r>
          </w:p>
        </w:tc>
        <w:tc>
          <w:tcPr>
            <w:tcW w:w="6383" w:type="dxa"/>
            <w:vMerge/>
          </w:tcPr>
          <w:p w14:paraId="7A147691" w14:textId="77777777" w:rsidR="00017AE4" w:rsidRPr="00793CF0" w:rsidRDefault="00017AE4" w:rsidP="00F33DBE">
            <w:pPr>
              <w:widowControl/>
              <w:spacing w:line="240" w:lineRule="exact"/>
              <w:rPr>
                <w:rFonts w:ascii="ＭＳ ゴシック" w:eastAsia="ＭＳ ゴシック" w:hAnsi="ＭＳ ゴシック" w:cs="ＭＳ Ｐゴシック"/>
                <w:b/>
                <w:kern w:val="0"/>
                <w:sz w:val="18"/>
                <w:szCs w:val="18"/>
              </w:rPr>
            </w:pPr>
          </w:p>
        </w:tc>
      </w:tr>
      <w:tr w:rsidR="00017AE4" w:rsidRPr="00793CF0" w14:paraId="147AB548" w14:textId="77777777" w:rsidTr="00F33DBE">
        <w:trPr>
          <w:trHeight w:val="227"/>
        </w:trPr>
        <w:tc>
          <w:tcPr>
            <w:tcW w:w="567" w:type="dxa"/>
            <w:vMerge/>
            <w:shd w:val="clear" w:color="auto" w:fill="auto"/>
            <w:noWrap/>
          </w:tcPr>
          <w:p w14:paraId="1D042802" w14:textId="77777777" w:rsidR="00017AE4" w:rsidRPr="00793CF0" w:rsidRDefault="00017AE4" w:rsidP="00F33DBE">
            <w:pPr>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themeFill="background1" w:themeFillShade="F2"/>
            <w:noWrap/>
            <w:vAlign w:val="center"/>
          </w:tcPr>
          <w:p w14:paraId="437F9A2F" w14:textId="77777777" w:rsidR="00017AE4" w:rsidRPr="00793CF0" w:rsidRDefault="00017AE4" w:rsidP="00F33DBE">
            <w:pPr>
              <w:spacing w:line="240" w:lineRule="exact"/>
              <w:jc w:val="left"/>
              <w:rPr>
                <w:rFonts w:ascii="ＭＳ ゴシック" w:eastAsia="ＭＳ ゴシック" w:hAnsi="ＭＳ ゴシック" w:cs="ＭＳ Ｐゴシック"/>
                <w:kern w:val="0"/>
                <w:sz w:val="18"/>
                <w:szCs w:val="18"/>
              </w:rPr>
            </w:pPr>
            <w:r w:rsidRPr="00017AE4">
              <w:rPr>
                <w:rFonts w:ascii="ＭＳ ゴシック" w:eastAsia="ＭＳ ゴシック" w:hAnsi="ＭＳ ゴシック" w:cs="ＭＳ Ｐゴシック" w:hint="eastAsia"/>
                <w:spacing w:val="30"/>
                <w:kern w:val="0"/>
                <w:sz w:val="18"/>
                <w:szCs w:val="18"/>
                <w:fitText w:val="900" w:id="-1228678144"/>
              </w:rPr>
              <w:t>予算現</w:t>
            </w:r>
            <w:r w:rsidRPr="00017AE4">
              <w:rPr>
                <w:rFonts w:ascii="ＭＳ ゴシック" w:eastAsia="ＭＳ ゴシック" w:hAnsi="ＭＳ ゴシック" w:cs="ＭＳ Ｐゴシック" w:hint="eastAsia"/>
                <w:kern w:val="0"/>
                <w:sz w:val="18"/>
                <w:szCs w:val="18"/>
                <w:fitText w:val="900" w:id="-1228678144"/>
              </w:rPr>
              <w:t>額</w:t>
            </w:r>
          </w:p>
        </w:tc>
        <w:tc>
          <w:tcPr>
            <w:tcW w:w="1545" w:type="dxa"/>
            <w:shd w:val="clear" w:color="auto" w:fill="F2F2F2" w:themeFill="background1" w:themeFillShade="F2"/>
            <w:vAlign w:val="center"/>
          </w:tcPr>
          <w:p w14:paraId="114AE587" w14:textId="77777777" w:rsidR="00017AE4" w:rsidRPr="00793CF0" w:rsidRDefault="00017AE4"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27,177千円</w:t>
            </w:r>
          </w:p>
        </w:tc>
        <w:tc>
          <w:tcPr>
            <w:tcW w:w="6383" w:type="dxa"/>
            <w:vMerge/>
          </w:tcPr>
          <w:p w14:paraId="01542777" w14:textId="77777777" w:rsidR="00017AE4" w:rsidRPr="00793CF0" w:rsidRDefault="00017AE4" w:rsidP="00F33DBE">
            <w:pPr>
              <w:widowControl/>
              <w:spacing w:line="240" w:lineRule="exact"/>
              <w:rPr>
                <w:rFonts w:ascii="ＭＳ ゴシック" w:eastAsia="ＭＳ ゴシック" w:hAnsi="ＭＳ ゴシック" w:cs="ＭＳ Ｐゴシック"/>
                <w:b/>
                <w:kern w:val="0"/>
                <w:sz w:val="18"/>
                <w:szCs w:val="18"/>
              </w:rPr>
            </w:pPr>
          </w:p>
        </w:tc>
      </w:tr>
      <w:tr w:rsidR="00017AE4" w:rsidRPr="00793CF0" w14:paraId="7C759EDB" w14:textId="77777777" w:rsidTr="00F33DBE">
        <w:trPr>
          <w:trHeight w:val="227"/>
        </w:trPr>
        <w:tc>
          <w:tcPr>
            <w:tcW w:w="567" w:type="dxa"/>
            <w:vMerge/>
            <w:shd w:val="clear" w:color="auto" w:fill="auto"/>
            <w:noWrap/>
          </w:tcPr>
          <w:p w14:paraId="428955B6" w14:textId="77777777" w:rsidR="00017AE4" w:rsidRPr="00793CF0" w:rsidRDefault="00017AE4" w:rsidP="00F33DBE">
            <w:pPr>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themeFill="background1" w:themeFillShade="F2"/>
            <w:noWrap/>
            <w:vAlign w:val="center"/>
          </w:tcPr>
          <w:p w14:paraId="29AA0232" w14:textId="77777777" w:rsidR="00017AE4" w:rsidRPr="00793CF0" w:rsidRDefault="00017AE4"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決　算　額</w:t>
            </w:r>
          </w:p>
        </w:tc>
        <w:tc>
          <w:tcPr>
            <w:tcW w:w="1545" w:type="dxa"/>
            <w:shd w:val="clear" w:color="auto" w:fill="F2F2F2" w:themeFill="background1" w:themeFillShade="F2"/>
            <w:vAlign w:val="center"/>
          </w:tcPr>
          <w:p w14:paraId="7A22F680" w14:textId="077E6DBD" w:rsidR="00017AE4" w:rsidRPr="00116A61" w:rsidRDefault="008340CD" w:rsidP="00F33DBE">
            <w:pPr>
              <w:spacing w:line="240" w:lineRule="exact"/>
              <w:jc w:val="righ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27,176</w:t>
            </w:r>
            <w:r w:rsidR="00017AE4" w:rsidRPr="00116A61">
              <w:rPr>
                <w:rFonts w:ascii="ＭＳ ゴシック" w:eastAsia="ＭＳ ゴシック" w:hAnsi="ＭＳ ゴシック" w:cs="ＭＳ Ｐゴシック" w:hint="eastAsia"/>
                <w:kern w:val="0"/>
                <w:sz w:val="18"/>
                <w:szCs w:val="18"/>
              </w:rPr>
              <w:t>千円</w:t>
            </w:r>
          </w:p>
        </w:tc>
        <w:tc>
          <w:tcPr>
            <w:tcW w:w="6383" w:type="dxa"/>
            <w:vMerge/>
          </w:tcPr>
          <w:p w14:paraId="2A579180" w14:textId="77777777" w:rsidR="00017AE4" w:rsidRPr="00793CF0" w:rsidRDefault="00017AE4" w:rsidP="00F33DBE">
            <w:pPr>
              <w:widowControl/>
              <w:spacing w:line="240" w:lineRule="exact"/>
              <w:rPr>
                <w:rFonts w:ascii="ＭＳ ゴシック" w:eastAsia="ＭＳ ゴシック" w:hAnsi="ＭＳ ゴシック" w:cs="ＭＳ Ｐゴシック"/>
                <w:b/>
                <w:kern w:val="0"/>
                <w:sz w:val="18"/>
                <w:szCs w:val="18"/>
              </w:rPr>
            </w:pPr>
          </w:p>
        </w:tc>
      </w:tr>
      <w:tr w:rsidR="00017AE4" w:rsidRPr="00793CF0" w14:paraId="177BC76D" w14:textId="77777777" w:rsidTr="00F33DBE">
        <w:trPr>
          <w:trHeight w:val="1710"/>
        </w:trPr>
        <w:tc>
          <w:tcPr>
            <w:tcW w:w="567" w:type="dxa"/>
            <w:vMerge/>
            <w:shd w:val="clear" w:color="auto" w:fill="auto"/>
            <w:noWrap/>
          </w:tcPr>
          <w:p w14:paraId="475C4313" w14:textId="77777777" w:rsidR="00017AE4" w:rsidRPr="00793CF0" w:rsidRDefault="00017AE4" w:rsidP="00F33DBE">
            <w:pPr>
              <w:spacing w:line="240" w:lineRule="exact"/>
              <w:jc w:val="center"/>
              <w:rPr>
                <w:rFonts w:ascii="ＭＳ ゴシック" w:eastAsia="ＭＳ ゴシック" w:hAnsi="ＭＳ ゴシック" w:cs="ＭＳ Ｐゴシック"/>
                <w:kern w:val="0"/>
                <w:sz w:val="18"/>
                <w:szCs w:val="18"/>
              </w:rPr>
            </w:pPr>
          </w:p>
        </w:tc>
        <w:tc>
          <w:tcPr>
            <w:tcW w:w="2694" w:type="dxa"/>
            <w:gridSpan w:val="2"/>
            <w:shd w:val="clear" w:color="auto" w:fill="auto"/>
            <w:noWrap/>
          </w:tcPr>
          <w:p w14:paraId="39861222" w14:textId="77777777"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p>
          <w:p w14:paraId="67728135" w14:textId="77777777"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w:t>
            </w:r>
            <w:r w:rsidRPr="00B522C7">
              <w:rPr>
                <w:rFonts w:ascii="ＭＳ ゴシック" w:eastAsia="ＭＳ ゴシック" w:hAnsi="ＭＳ ゴシック" w:cs="ＭＳ Ｐゴシック" w:hint="eastAsia"/>
                <w:w w:val="90"/>
                <w:kern w:val="0"/>
                <w:sz w:val="18"/>
                <w:szCs w:val="18"/>
              </w:rPr>
              <w:t>まちづくり推進課</w:t>
            </w:r>
          </w:p>
          <w:p w14:paraId="2ED3CCCF" w14:textId="11C51F67"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4E389B" w:rsidRPr="00B522C7">
              <w:rPr>
                <w:rFonts w:ascii="ＭＳ ゴシック" w:eastAsia="ＭＳ ゴシック" w:hAnsi="ＭＳ ゴシック" w:cs="ＭＳ Ｐゴシック" w:hint="eastAsia"/>
                <w:kern w:val="0"/>
                <w:sz w:val="18"/>
                <w:szCs w:val="18"/>
              </w:rPr>
              <w:t>基本目標（安全安心）</w:t>
            </w:r>
          </w:p>
          <w:p w14:paraId="0E64F306" w14:textId="77777777" w:rsidR="00017AE4" w:rsidRPr="00B522C7" w:rsidRDefault="00017AE4" w:rsidP="00F33DBE">
            <w:pPr>
              <w:widowControl/>
              <w:spacing w:line="240" w:lineRule="exact"/>
              <w:rPr>
                <w:rFonts w:ascii="ＭＳ ゴシック" w:eastAsia="ＭＳ ゴシック" w:hAnsi="ＭＳ ゴシック" w:cs="ＭＳ Ｐゴシック"/>
                <w:kern w:val="0"/>
                <w:sz w:val="18"/>
                <w:szCs w:val="18"/>
              </w:rPr>
            </w:pPr>
          </w:p>
        </w:tc>
        <w:tc>
          <w:tcPr>
            <w:tcW w:w="6383" w:type="dxa"/>
            <w:vMerge/>
          </w:tcPr>
          <w:p w14:paraId="51CBEE24" w14:textId="77777777" w:rsidR="00017AE4" w:rsidRPr="00793CF0" w:rsidRDefault="00017AE4" w:rsidP="00F33DBE">
            <w:pPr>
              <w:widowControl/>
              <w:spacing w:line="240" w:lineRule="exact"/>
              <w:rPr>
                <w:rFonts w:ascii="ＭＳ ゴシック" w:eastAsia="ＭＳ ゴシック" w:hAnsi="ＭＳ ゴシック" w:cs="ＭＳ Ｐゴシック"/>
                <w:b/>
                <w:kern w:val="0"/>
                <w:sz w:val="18"/>
                <w:szCs w:val="18"/>
              </w:rPr>
            </w:pPr>
          </w:p>
        </w:tc>
      </w:tr>
      <w:tr w:rsidR="002B6388" w:rsidRPr="00793CF0" w14:paraId="1DB5EC58" w14:textId="77777777" w:rsidTr="006B1D89">
        <w:trPr>
          <w:trHeight w:val="340"/>
        </w:trPr>
        <w:tc>
          <w:tcPr>
            <w:tcW w:w="567" w:type="dxa"/>
            <w:vMerge w:val="restart"/>
            <w:shd w:val="clear" w:color="auto" w:fill="auto"/>
            <w:noWrap/>
          </w:tcPr>
          <w:p w14:paraId="6F027675"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p w14:paraId="4C875CD1" w14:textId="34B8EB4F" w:rsidR="002B6388" w:rsidRPr="00793CF0" w:rsidRDefault="00E95B5E" w:rsidP="00F33DBE">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71</w:t>
            </w:r>
          </w:p>
          <w:p w14:paraId="00009093"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p w14:paraId="30B7184B"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tc>
        <w:tc>
          <w:tcPr>
            <w:tcW w:w="2694" w:type="dxa"/>
            <w:gridSpan w:val="2"/>
            <w:shd w:val="clear" w:color="auto" w:fill="auto"/>
            <w:noWrap/>
            <w:vAlign w:val="center"/>
          </w:tcPr>
          <w:p w14:paraId="7B2BB442" w14:textId="77777777" w:rsidR="002B6388" w:rsidRPr="00793CF0" w:rsidRDefault="002B6388" w:rsidP="00F33DBE">
            <w:pPr>
              <w:widowControl/>
              <w:spacing w:line="240" w:lineRule="exac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b/>
                <w:kern w:val="0"/>
                <w:sz w:val="18"/>
                <w:szCs w:val="18"/>
              </w:rPr>
              <w:t>橋りょう定期点検業務委託料</w:t>
            </w:r>
          </w:p>
        </w:tc>
        <w:tc>
          <w:tcPr>
            <w:tcW w:w="6383" w:type="dxa"/>
            <w:vMerge w:val="restart"/>
          </w:tcPr>
          <w:p w14:paraId="56AF4CC0" w14:textId="77777777" w:rsidR="002B6388" w:rsidRPr="00793CF0" w:rsidRDefault="002B6388"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(1) 事業の概要</w:t>
            </w:r>
          </w:p>
          <w:p w14:paraId="1E20367F" w14:textId="77777777" w:rsidR="002B6388" w:rsidRPr="00793CF0"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道路法施行規則の一部が改正され、平成26年7月から橋長2ｍ以上の橋の点検は5年に1回の頻度を基本とし、健全性についても4段階に区分することが義務化されたため実施するものである。</w:t>
            </w:r>
          </w:p>
          <w:p w14:paraId="54D76A52" w14:textId="77777777" w:rsidR="002B6388" w:rsidRPr="00793CF0" w:rsidRDefault="002B6388" w:rsidP="006B1D89">
            <w:pPr>
              <w:widowControl/>
              <w:spacing w:line="240" w:lineRule="exact"/>
              <w:rPr>
                <w:rFonts w:ascii="ＭＳ ゴシック" w:eastAsia="ＭＳ ゴシック" w:hAnsi="ＭＳ ゴシック" w:cs="ＭＳ Ｐゴシック"/>
                <w:b/>
                <w:kern w:val="0"/>
                <w:sz w:val="18"/>
                <w:szCs w:val="18"/>
              </w:rPr>
            </w:pPr>
          </w:p>
          <w:p w14:paraId="6716B0DE" w14:textId="77777777" w:rsidR="002B6388" w:rsidRPr="00793CF0" w:rsidRDefault="002B6388"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(2) 当初予算と決算額が大きく異なる場合は、その理由</w:t>
            </w:r>
          </w:p>
          <w:p w14:paraId="6C8C0FC2" w14:textId="77777777" w:rsidR="002B6388" w:rsidRPr="00793CF0"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入札執行の結果により事業費の削減が図れたため。</w:t>
            </w:r>
          </w:p>
          <w:p w14:paraId="544580E2" w14:textId="77777777" w:rsidR="002B6388" w:rsidRPr="00793CF0" w:rsidRDefault="002B6388" w:rsidP="006B1D89">
            <w:pPr>
              <w:widowControl/>
              <w:spacing w:line="240" w:lineRule="exact"/>
              <w:ind w:left="180" w:hangingChars="100" w:hanging="180"/>
              <w:rPr>
                <w:rFonts w:ascii="ＭＳ ゴシック" w:eastAsia="ＭＳ ゴシック" w:hAnsi="ＭＳ ゴシック" w:cs="ＭＳ Ｐゴシック"/>
                <w:kern w:val="0"/>
                <w:sz w:val="18"/>
                <w:szCs w:val="18"/>
              </w:rPr>
            </w:pPr>
          </w:p>
          <w:p w14:paraId="096E3E3D" w14:textId="77777777" w:rsidR="002B6388" w:rsidRPr="00793CF0" w:rsidRDefault="002B6388" w:rsidP="006B1D89">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(3) 成果及び評価並びに改善点</w:t>
            </w:r>
          </w:p>
          <w:p w14:paraId="65565F5B" w14:textId="77777777" w:rsidR="002B6388" w:rsidRPr="00793CF0"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国の道路メンテナンス補助を活用して、29橋の橋りょう定期点検を完了させることができた。</w:t>
            </w:r>
          </w:p>
          <w:p w14:paraId="3D9524EA" w14:textId="77777777" w:rsidR="002B6388" w:rsidRPr="00793CF0" w:rsidRDefault="002B6388" w:rsidP="006B1D89">
            <w:pPr>
              <w:spacing w:line="240" w:lineRule="exact"/>
              <w:rPr>
                <w:rFonts w:ascii="ＭＳ ゴシック" w:eastAsia="ＭＳ ゴシック" w:hAnsi="ＭＳ ゴシック" w:cs="ＭＳ Ｐゴシック"/>
                <w:b/>
                <w:kern w:val="0"/>
                <w:sz w:val="18"/>
                <w:szCs w:val="18"/>
              </w:rPr>
            </w:pPr>
          </w:p>
        </w:tc>
      </w:tr>
      <w:tr w:rsidR="002B6388" w:rsidRPr="00793CF0" w14:paraId="7BD3C902" w14:textId="77777777" w:rsidTr="006B1D89">
        <w:trPr>
          <w:trHeight w:val="227"/>
        </w:trPr>
        <w:tc>
          <w:tcPr>
            <w:tcW w:w="567" w:type="dxa"/>
            <w:vMerge/>
            <w:shd w:val="clear" w:color="auto" w:fill="auto"/>
            <w:noWrap/>
          </w:tcPr>
          <w:p w14:paraId="67389C72"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themeFill="background1" w:themeFillShade="F2"/>
            <w:noWrap/>
            <w:vAlign w:val="center"/>
          </w:tcPr>
          <w:p w14:paraId="01D6AF43" w14:textId="77777777" w:rsidR="002B6388" w:rsidRPr="00793CF0" w:rsidRDefault="002B6388"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当初予算額</w:t>
            </w:r>
          </w:p>
        </w:tc>
        <w:tc>
          <w:tcPr>
            <w:tcW w:w="1545" w:type="dxa"/>
            <w:shd w:val="clear" w:color="auto" w:fill="F2F2F2" w:themeFill="background1" w:themeFillShade="F2"/>
            <w:vAlign w:val="center"/>
          </w:tcPr>
          <w:p w14:paraId="240E5BC2" w14:textId="77777777" w:rsidR="002B6388" w:rsidRPr="00793CF0" w:rsidRDefault="002B6388" w:rsidP="00F33DBE">
            <w:pPr>
              <w:widowControl/>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7,500千円</w:t>
            </w:r>
          </w:p>
        </w:tc>
        <w:tc>
          <w:tcPr>
            <w:tcW w:w="6383" w:type="dxa"/>
            <w:vMerge/>
          </w:tcPr>
          <w:p w14:paraId="55E2E0B8" w14:textId="77777777" w:rsidR="002B6388" w:rsidRPr="00793CF0" w:rsidRDefault="002B6388" w:rsidP="006B1D89">
            <w:pPr>
              <w:spacing w:line="240" w:lineRule="exact"/>
              <w:rPr>
                <w:rFonts w:ascii="ＭＳ ゴシック" w:eastAsia="ＭＳ ゴシック" w:hAnsi="ＭＳ ゴシック" w:cs="ＭＳ Ｐゴシック"/>
                <w:b/>
                <w:kern w:val="0"/>
                <w:sz w:val="18"/>
                <w:szCs w:val="18"/>
              </w:rPr>
            </w:pPr>
          </w:p>
        </w:tc>
      </w:tr>
      <w:tr w:rsidR="002B6388" w:rsidRPr="00793CF0" w14:paraId="406C78E1" w14:textId="77777777" w:rsidTr="006B1D89">
        <w:trPr>
          <w:trHeight w:val="227"/>
        </w:trPr>
        <w:tc>
          <w:tcPr>
            <w:tcW w:w="567" w:type="dxa"/>
            <w:vMerge/>
            <w:shd w:val="clear" w:color="auto" w:fill="auto"/>
            <w:noWrap/>
          </w:tcPr>
          <w:p w14:paraId="06D34D96"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themeFill="background1" w:themeFillShade="F2"/>
            <w:noWrap/>
            <w:vAlign w:val="center"/>
          </w:tcPr>
          <w:p w14:paraId="735430B5" w14:textId="77777777" w:rsidR="002B6388" w:rsidRPr="00793CF0" w:rsidRDefault="002B6388" w:rsidP="00F33DBE">
            <w:pPr>
              <w:spacing w:line="240" w:lineRule="exact"/>
              <w:jc w:val="left"/>
              <w:rPr>
                <w:rFonts w:ascii="ＭＳ ゴシック" w:eastAsia="ＭＳ ゴシック" w:hAnsi="ＭＳ ゴシック" w:cs="ＭＳ Ｐゴシック"/>
                <w:kern w:val="0"/>
                <w:sz w:val="18"/>
                <w:szCs w:val="18"/>
              </w:rPr>
            </w:pPr>
            <w:r w:rsidRPr="002B6388">
              <w:rPr>
                <w:rFonts w:ascii="ＭＳ ゴシック" w:eastAsia="ＭＳ ゴシック" w:hAnsi="ＭＳ ゴシック" w:cs="ＭＳ Ｐゴシック" w:hint="eastAsia"/>
                <w:spacing w:val="30"/>
                <w:kern w:val="0"/>
                <w:sz w:val="18"/>
                <w:szCs w:val="18"/>
                <w:fitText w:val="900" w:id="-1228677888"/>
              </w:rPr>
              <w:t>予算現</w:t>
            </w:r>
            <w:r w:rsidRPr="002B6388">
              <w:rPr>
                <w:rFonts w:ascii="ＭＳ ゴシック" w:eastAsia="ＭＳ ゴシック" w:hAnsi="ＭＳ ゴシック" w:cs="ＭＳ Ｐゴシック" w:hint="eastAsia"/>
                <w:kern w:val="0"/>
                <w:sz w:val="18"/>
                <w:szCs w:val="18"/>
                <w:fitText w:val="900" w:id="-1228677888"/>
              </w:rPr>
              <w:t>額</w:t>
            </w:r>
          </w:p>
        </w:tc>
        <w:tc>
          <w:tcPr>
            <w:tcW w:w="1545" w:type="dxa"/>
            <w:shd w:val="clear" w:color="auto" w:fill="F2F2F2" w:themeFill="background1" w:themeFillShade="F2"/>
            <w:vAlign w:val="center"/>
          </w:tcPr>
          <w:p w14:paraId="7FDD78F3" w14:textId="77777777" w:rsidR="002B6388" w:rsidRPr="00793CF0" w:rsidRDefault="002B6388" w:rsidP="00F33DBE">
            <w:pPr>
              <w:widowControl/>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7,297千円</w:t>
            </w:r>
          </w:p>
        </w:tc>
        <w:tc>
          <w:tcPr>
            <w:tcW w:w="6383" w:type="dxa"/>
            <w:vMerge/>
          </w:tcPr>
          <w:p w14:paraId="6E760360" w14:textId="77777777" w:rsidR="002B6388" w:rsidRPr="00793CF0" w:rsidRDefault="002B6388" w:rsidP="006B1D89">
            <w:pPr>
              <w:spacing w:line="240" w:lineRule="exact"/>
              <w:rPr>
                <w:rFonts w:ascii="ＭＳ ゴシック" w:eastAsia="ＭＳ ゴシック" w:hAnsi="ＭＳ ゴシック" w:cs="ＭＳ Ｐゴシック"/>
                <w:b/>
                <w:kern w:val="0"/>
                <w:sz w:val="18"/>
                <w:szCs w:val="18"/>
              </w:rPr>
            </w:pPr>
          </w:p>
        </w:tc>
      </w:tr>
      <w:tr w:rsidR="002B6388" w:rsidRPr="00793CF0" w14:paraId="39445263" w14:textId="77777777" w:rsidTr="006B1D89">
        <w:trPr>
          <w:trHeight w:val="227"/>
        </w:trPr>
        <w:tc>
          <w:tcPr>
            <w:tcW w:w="567" w:type="dxa"/>
            <w:vMerge/>
            <w:shd w:val="clear" w:color="auto" w:fill="auto"/>
            <w:noWrap/>
          </w:tcPr>
          <w:p w14:paraId="1C662516"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themeFill="background1" w:themeFillShade="F2"/>
            <w:noWrap/>
            <w:vAlign w:val="center"/>
          </w:tcPr>
          <w:p w14:paraId="15A96C33" w14:textId="77777777" w:rsidR="002B6388" w:rsidRPr="00793CF0" w:rsidRDefault="002B6388"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決　算　額</w:t>
            </w:r>
          </w:p>
        </w:tc>
        <w:tc>
          <w:tcPr>
            <w:tcW w:w="1545" w:type="dxa"/>
            <w:shd w:val="clear" w:color="auto" w:fill="F2F2F2" w:themeFill="background1" w:themeFillShade="F2"/>
            <w:vAlign w:val="center"/>
          </w:tcPr>
          <w:p w14:paraId="1FA8A4A4" w14:textId="3F3E8D61" w:rsidR="002B6388" w:rsidRPr="00116A61" w:rsidRDefault="008340CD" w:rsidP="00F33DBE">
            <w:pPr>
              <w:widowControl/>
              <w:spacing w:line="240" w:lineRule="exact"/>
              <w:jc w:val="righ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7,296</w:t>
            </w:r>
            <w:r w:rsidR="002B6388" w:rsidRPr="00116A61">
              <w:rPr>
                <w:rFonts w:ascii="ＭＳ ゴシック" w:eastAsia="ＭＳ ゴシック" w:hAnsi="ＭＳ ゴシック" w:cs="ＭＳ Ｐゴシック" w:hint="eastAsia"/>
                <w:kern w:val="0"/>
                <w:sz w:val="18"/>
                <w:szCs w:val="18"/>
              </w:rPr>
              <w:t>千円</w:t>
            </w:r>
          </w:p>
        </w:tc>
        <w:tc>
          <w:tcPr>
            <w:tcW w:w="6383" w:type="dxa"/>
            <w:vMerge/>
          </w:tcPr>
          <w:p w14:paraId="23C0DF54" w14:textId="77777777" w:rsidR="002B6388" w:rsidRPr="00793CF0" w:rsidRDefault="002B6388" w:rsidP="006B1D89">
            <w:pPr>
              <w:spacing w:line="240" w:lineRule="exact"/>
              <w:rPr>
                <w:rFonts w:ascii="ＭＳ ゴシック" w:eastAsia="ＭＳ ゴシック" w:hAnsi="ＭＳ ゴシック" w:cs="ＭＳ Ｐゴシック"/>
                <w:b/>
                <w:kern w:val="0"/>
                <w:sz w:val="18"/>
                <w:szCs w:val="18"/>
              </w:rPr>
            </w:pPr>
          </w:p>
        </w:tc>
      </w:tr>
      <w:tr w:rsidR="002B6388" w:rsidRPr="00793CF0" w14:paraId="7364219B" w14:textId="77777777" w:rsidTr="006B1D89">
        <w:trPr>
          <w:trHeight w:val="1260"/>
        </w:trPr>
        <w:tc>
          <w:tcPr>
            <w:tcW w:w="567" w:type="dxa"/>
            <w:vMerge/>
            <w:shd w:val="clear" w:color="auto" w:fill="auto"/>
            <w:noWrap/>
          </w:tcPr>
          <w:p w14:paraId="0D1974A3"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tc>
        <w:tc>
          <w:tcPr>
            <w:tcW w:w="2694" w:type="dxa"/>
            <w:gridSpan w:val="2"/>
            <w:shd w:val="clear" w:color="auto" w:fill="auto"/>
            <w:noWrap/>
          </w:tcPr>
          <w:p w14:paraId="249C4E6F" w14:textId="77777777" w:rsidR="002B6388" w:rsidRPr="00B522C7" w:rsidRDefault="002B6388" w:rsidP="00F33DBE">
            <w:pPr>
              <w:widowControl/>
              <w:spacing w:line="240" w:lineRule="exact"/>
              <w:rPr>
                <w:rFonts w:ascii="ＭＳ ゴシック" w:eastAsia="ＭＳ ゴシック" w:hAnsi="ＭＳ ゴシック" w:cs="ＭＳ Ｐゴシック"/>
                <w:kern w:val="0"/>
                <w:sz w:val="18"/>
                <w:szCs w:val="18"/>
              </w:rPr>
            </w:pPr>
          </w:p>
          <w:p w14:paraId="1B79BB2A" w14:textId="77777777" w:rsidR="002B6388" w:rsidRPr="00B522C7" w:rsidRDefault="002B6388" w:rsidP="00F33DB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w:t>
            </w:r>
            <w:r w:rsidRPr="00B522C7">
              <w:rPr>
                <w:rFonts w:ascii="ＭＳ ゴシック" w:eastAsia="ＭＳ ゴシック" w:hAnsi="ＭＳ ゴシック" w:cs="ＭＳ Ｐゴシック" w:hint="eastAsia"/>
                <w:w w:val="90"/>
                <w:kern w:val="0"/>
                <w:sz w:val="18"/>
                <w:szCs w:val="18"/>
              </w:rPr>
              <w:t>まちづくり推進課</w:t>
            </w:r>
          </w:p>
          <w:p w14:paraId="3988956B" w14:textId="6A503645" w:rsidR="002B6388" w:rsidRPr="00B522C7" w:rsidRDefault="002B6388" w:rsidP="00F33DBE">
            <w:pPr>
              <w:spacing w:line="240" w:lineRule="exact"/>
              <w:jc w:val="lef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②総合計画⇒</w:t>
            </w:r>
            <w:r w:rsidR="004E389B" w:rsidRPr="00B522C7">
              <w:rPr>
                <w:rFonts w:ascii="ＭＳ ゴシック" w:eastAsia="ＭＳ ゴシック" w:hAnsi="ＭＳ ゴシック" w:cs="ＭＳ Ｐゴシック" w:hint="eastAsia"/>
                <w:kern w:val="0"/>
                <w:sz w:val="18"/>
                <w:szCs w:val="18"/>
              </w:rPr>
              <w:t>基本目標（安全安心）</w:t>
            </w:r>
          </w:p>
          <w:p w14:paraId="47D8F82C" w14:textId="77777777" w:rsidR="002B6388" w:rsidRPr="00B522C7" w:rsidRDefault="002B6388" w:rsidP="00F33DBE">
            <w:pPr>
              <w:spacing w:line="240" w:lineRule="exact"/>
              <w:jc w:val="left"/>
              <w:rPr>
                <w:rFonts w:ascii="ＭＳ ゴシック" w:eastAsia="ＭＳ ゴシック" w:hAnsi="ＭＳ ゴシック" w:cs="ＭＳ Ｐゴシック"/>
                <w:b/>
                <w:kern w:val="0"/>
                <w:sz w:val="18"/>
                <w:szCs w:val="18"/>
              </w:rPr>
            </w:pPr>
          </w:p>
        </w:tc>
        <w:tc>
          <w:tcPr>
            <w:tcW w:w="6383" w:type="dxa"/>
            <w:vMerge/>
          </w:tcPr>
          <w:p w14:paraId="69B582B4" w14:textId="77777777" w:rsidR="002B6388" w:rsidRPr="00793CF0" w:rsidRDefault="002B6388" w:rsidP="006B1D89">
            <w:pPr>
              <w:spacing w:line="240" w:lineRule="exact"/>
              <w:rPr>
                <w:rFonts w:ascii="ＭＳ ゴシック" w:eastAsia="ＭＳ ゴシック" w:hAnsi="ＭＳ ゴシック" w:cs="ＭＳ Ｐゴシック"/>
                <w:b/>
                <w:kern w:val="0"/>
                <w:sz w:val="18"/>
                <w:szCs w:val="18"/>
              </w:rPr>
            </w:pPr>
          </w:p>
        </w:tc>
      </w:tr>
    </w:tbl>
    <w:p w14:paraId="64F9C8E6" w14:textId="1410D6DF" w:rsidR="006B1D89" w:rsidRDefault="006B1D89"/>
    <w:p w14:paraId="650FDF08" w14:textId="77777777" w:rsidR="006B1D89" w:rsidRDefault="006B1D89">
      <w:pPr>
        <w:widowControl/>
        <w:jc w:val="left"/>
      </w:pPr>
      <w:r>
        <w:br w:type="page"/>
      </w:r>
    </w:p>
    <w:tbl>
      <w:tblPr>
        <w:tblW w:w="964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49"/>
        <w:gridCol w:w="1545"/>
        <w:gridCol w:w="6383"/>
      </w:tblGrid>
      <w:tr w:rsidR="002B6388" w:rsidRPr="00793CF0" w14:paraId="6B8F71C4" w14:textId="77777777" w:rsidTr="006B1D89">
        <w:trPr>
          <w:trHeight w:val="510"/>
        </w:trPr>
        <w:tc>
          <w:tcPr>
            <w:tcW w:w="567" w:type="dxa"/>
            <w:vMerge w:val="restart"/>
            <w:shd w:val="clear" w:color="auto" w:fill="auto"/>
            <w:noWrap/>
          </w:tcPr>
          <w:p w14:paraId="636A3EED"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bookmarkStart w:id="15" w:name="_Hlk138323142"/>
          </w:p>
          <w:p w14:paraId="7DFD019B" w14:textId="2E85F5FB" w:rsidR="002B6388" w:rsidRPr="00793CF0" w:rsidRDefault="00E95B5E" w:rsidP="00F33DBE">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72</w:t>
            </w:r>
          </w:p>
          <w:p w14:paraId="6E338CA5"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tc>
        <w:tc>
          <w:tcPr>
            <w:tcW w:w="2694" w:type="dxa"/>
            <w:gridSpan w:val="2"/>
            <w:shd w:val="clear" w:color="auto" w:fill="auto"/>
            <w:noWrap/>
          </w:tcPr>
          <w:p w14:paraId="4AA7812A" w14:textId="77777777" w:rsidR="002B6388" w:rsidRPr="00793CF0" w:rsidRDefault="002B6388" w:rsidP="00F32512">
            <w:pPr>
              <w:widowControl/>
              <w:spacing w:line="240" w:lineRule="exac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b/>
                <w:kern w:val="0"/>
                <w:sz w:val="18"/>
                <w:szCs w:val="18"/>
              </w:rPr>
              <w:t>町内橋りょう長寿命化修繕工事</w:t>
            </w:r>
          </w:p>
        </w:tc>
        <w:tc>
          <w:tcPr>
            <w:tcW w:w="6383" w:type="dxa"/>
            <w:vMerge w:val="restart"/>
          </w:tcPr>
          <w:p w14:paraId="1712FF67" w14:textId="77777777" w:rsidR="002B6388" w:rsidRPr="00116A61" w:rsidRDefault="002B6388"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18234E7B" w14:textId="77777777" w:rsidR="008340CD" w:rsidRPr="00116A61" w:rsidRDefault="008340CD"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過年度に実施した「橋りょう定期点検結果」等に基づき、橋りょうの長寿命化、安全性の確保を目的とした長寿命化工事である。</w:t>
            </w:r>
          </w:p>
          <w:p w14:paraId="1D868559" w14:textId="77777777" w:rsidR="008340CD" w:rsidRPr="00116A61" w:rsidRDefault="008340CD"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令和4年度については、災害復旧工事を優先させたため、年度内完了が困難であると見込まれたことから繰越予算としている。</w:t>
            </w:r>
          </w:p>
          <w:p w14:paraId="4CB677CE" w14:textId="77777777" w:rsidR="008340CD" w:rsidRPr="00116A61" w:rsidRDefault="008340CD" w:rsidP="006B1D89">
            <w:pPr>
              <w:widowControl/>
              <w:spacing w:line="240" w:lineRule="exact"/>
              <w:ind w:left="181" w:hangingChars="100" w:hanging="181"/>
              <w:rPr>
                <w:rFonts w:ascii="ＭＳ ゴシック" w:eastAsia="ＭＳ ゴシック" w:hAnsi="ＭＳ ゴシック" w:cs="ＭＳ Ｐゴシック"/>
                <w:b/>
                <w:kern w:val="0"/>
                <w:sz w:val="18"/>
                <w:szCs w:val="18"/>
              </w:rPr>
            </w:pPr>
          </w:p>
          <w:p w14:paraId="0F1EF6D3" w14:textId="77777777" w:rsidR="008340CD" w:rsidRPr="00116A61" w:rsidRDefault="008340CD"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31EFC017" w14:textId="77777777" w:rsidR="008340CD" w:rsidRPr="00116A61" w:rsidRDefault="008340CD"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繰越予算としたため。</w:t>
            </w:r>
          </w:p>
          <w:p w14:paraId="471BD984" w14:textId="77777777" w:rsidR="002B6388" w:rsidRPr="00116A61" w:rsidRDefault="002B6388" w:rsidP="006B1D89">
            <w:pPr>
              <w:widowControl/>
              <w:spacing w:line="240" w:lineRule="exact"/>
              <w:ind w:leftChars="100" w:left="210" w:firstLineChars="100" w:firstLine="180"/>
              <w:rPr>
                <w:rFonts w:ascii="ＭＳ 明朝" w:hAnsi="ＭＳ 明朝" w:cs="ＭＳ Ｐゴシック"/>
                <w:kern w:val="0"/>
                <w:sz w:val="18"/>
                <w:szCs w:val="18"/>
              </w:rPr>
            </w:pPr>
          </w:p>
          <w:p w14:paraId="12748721" w14:textId="77777777" w:rsidR="002B6388" w:rsidRPr="00116A61" w:rsidRDefault="002B6388"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1B70BF3A" w14:textId="77777777" w:rsidR="002B6388" w:rsidRPr="00116A61"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赤沼地内1橋（2477-1号橋）の補修工事に着手している。</w:t>
            </w:r>
          </w:p>
          <w:p w14:paraId="4F64DD6D" w14:textId="77777777" w:rsidR="002B6388" w:rsidRPr="00116A61" w:rsidRDefault="002B6388" w:rsidP="006B1D89">
            <w:pPr>
              <w:widowControl/>
              <w:spacing w:line="240" w:lineRule="exact"/>
              <w:ind w:leftChars="100" w:left="210" w:firstLineChars="100" w:firstLine="181"/>
              <w:rPr>
                <w:rFonts w:ascii="ＭＳ ゴシック" w:eastAsia="ＭＳ ゴシック" w:hAnsi="ＭＳ ゴシック" w:cs="ＭＳ Ｐゴシック"/>
                <w:b/>
                <w:kern w:val="0"/>
                <w:sz w:val="18"/>
                <w:szCs w:val="18"/>
              </w:rPr>
            </w:pPr>
          </w:p>
        </w:tc>
      </w:tr>
      <w:tr w:rsidR="002B6388" w:rsidRPr="00793CF0" w14:paraId="5FC62C1C" w14:textId="77777777" w:rsidTr="00F33DBE">
        <w:trPr>
          <w:trHeight w:val="227"/>
        </w:trPr>
        <w:tc>
          <w:tcPr>
            <w:tcW w:w="567" w:type="dxa"/>
            <w:vMerge/>
            <w:shd w:val="clear" w:color="auto" w:fill="auto"/>
            <w:noWrap/>
          </w:tcPr>
          <w:p w14:paraId="790C5DDE"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themeFill="background1" w:themeFillShade="F2"/>
            <w:noWrap/>
            <w:vAlign w:val="center"/>
          </w:tcPr>
          <w:p w14:paraId="6A79FC9D" w14:textId="77777777" w:rsidR="002B6388" w:rsidRPr="00793CF0" w:rsidRDefault="002B6388"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当初予算額</w:t>
            </w:r>
          </w:p>
        </w:tc>
        <w:tc>
          <w:tcPr>
            <w:tcW w:w="1545" w:type="dxa"/>
            <w:shd w:val="clear" w:color="auto" w:fill="F2F2F2" w:themeFill="background1" w:themeFillShade="F2"/>
            <w:vAlign w:val="center"/>
          </w:tcPr>
          <w:p w14:paraId="64DD13AF" w14:textId="77777777" w:rsidR="002B6388" w:rsidRPr="00793CF0" w:rsidRDefault="002B6388"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3,500千円</w:t>
            </w:r>
          </w:p>
        </w:tc>
        <w:tc>
          <w:tcPr>
            <w:tcW w:w="6383" w:type="dxa"/>
            <w:vMerge/>
          </w:tcPr>
          <w:p w14:paraId="10491C0F" w14:textId="77777777" w:rsidR="002B6388" w:rsidRPr="00793CF0" w:rsidRDefault="002B6388" w:rsidP="00F33DBE">
            <w:pPr>
              <w:widowControl/>
              <w:spacing w:line="240" w:lineRule="exact"/>
              <w:rPr>
                <w:rFonts w:ascii="ＭＳ ゴシック" w:eastAsia="ＭＳ ゴシック" w:hAnsi="ＭＳ ゴシック" w:cs="ＭＳ Ｐゴシック"/>
                <w:b/>
                <w:kern w:val="0"/>
                <w:sz w:val="18"/>
                <w:szCs w:val="18"/>
              </w:rPr>
            </w:pPr>
          </w:p>
        </w:tc>
      </w:tr>
      <w:tr w:rsidR="002B6388" w:rsidRPr="00793CF0" w14:paraId="7EE0A1F2" w14:textId="77777777" w:rsidTr="00F33DBE">
        <w:trPr>
          <w:trHeight w:val="227"/>
        </w:trPr>
        <w:tc>
          <w:tcPr>
            <w:tcW w:w="567" w:type="dxa"/>
            <w:vMerge/>
            <w:shd w:val="clear" w:color="auto" w:fill="auto"/>
            <w:noWrap/>
          </w:tcPr>
          <w:p w14:paraId="50972502"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themeFill="background1" w:themeFillShade="F2"/>
            <w:noWrap/>
            <w:vAlign w:val="center"/>
          </w:tcPr>
          <w:p w14:paraId="51739AB6" w14:textId="77777777" w:rsidR="002B6388" w:rsidRPr="00793CF0" w:rsidRDefault="002B6388" w:rsidP="00F33DBE">
            <w:pPr>
              <w:spacing w:line="240" w:lineRule="exact"/>
              <w:rPr>
                <w:rFonts w:ascii="ＭＳ ゴシック" w:eastAsia="ＭＳ ゴシック" w:hAnsi="ＭＳ ゴシック" w:cs="ＭＳ Ｐゴシック"/>
                <w:kern w:val="0"/>
                <w:sz w:val="18"/>
                <w:szCs w:val="18"/>
              </w:rPr>
            </w:pPr>
            <w:r w:rsidRPr="002B6388">
              <w:rPr>
                <w:rFonts w:ascii="ＭＳ ゴシック" w:eastAsia="ＭＳ ゴシック" w:hAnsi="ＭＳ ゴシック" w:cs="ＭＳ Ｐゴシック" w:hint="eastAsia"/>
                <w:spacing w:val="30"/>
                <w:kern w:val="0"/>
                <w:sz w:val="18"/>
                <w:szCs w:val="18"/>
                <w:fitText w:val="900" w:id="-1228677887"/>
              </w:rPr>
              <w:t>予算現</w:t>
            </w:r>
            <w:r w:rsidRPr="002B6388">
              <w:rPr>
                <w:rFonts w:ascii="ＭＳ ゴシック" w:eastAsia="ＭＳ ゴシック" w:hAnsi="ＭＳ ゴシック" w:cs="ＭＳ Ｐゴシック" w:hint="eastAsia"/>
                <w:kern w:val="0"/>
                <w:sz w:val="18"/>
                <w:szCs w:val="18"/>
                <w:fitText w:val="900" w:id="-1228677887"/>
              </w:rPr>
              <w:t>額</w:t>
            </w:r>
          </w:p>
        </w:tc>
        <w:tc>
          <w:tcPr>
            <w:tcW w:w="1545" w:type="dxa"/>
            <w:shd w:val="clear" w:color="auto" w:fill="F2F2F2" w:themeFill="background1" w:themeFillShade="F2"/>
            <w:vAlign w:val="center"/>
          </w:tcPr>
          <w:p w14:paraId="5B0321EA" w14:textId="77777777" w:rsidR="002B6388" w:rsidRPr="00793CF0" w:rsidRDefault="002B6388"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4,500千円</w:t>
            </w:r>
          </w:p>
        </w:tc>
        <w:tc>
          <w:tcPr>
            <w:tcW w:w="6383" w:type="dxa"/>
            <w:vMerge/>
          </w:tcPr>
          <w:p w14:paraId="2238FA22" w14:textId="77777777" w:rsidR="002B6388" w:rsidRPr="00793CF0" w:rsidRDefault="002B6388" w:rsidP="00F33DBE">
            <w:pPr>
              <w:widowControl/>
              <w:spacing w:line="240" w:lineRule="exact"/>
              <w:rPr>
                <w:rFonts w:ascii="ＭＳ ゴシック" w:eastAsia="ＭＳ ゴシック" w:hAnsi="ＭＳ ゴシック" w:cs="ＭＳ Ｐゴシック"/>
                <w:b/>
                <w:kern w:val="0"/>
                <w:sz w:val="18"/>
                <w:szCs w:val="18"/>
              </w:rPr>
            </w:pPr>
          </w:p>
        </w:tc>
      </w:tr>
      <w:tr w:rsidR="002B6388" w:rsidRPr="00793CF0" w14:paraId="72927253" w14:textId="77777777" w:rsidTr="00F33DBE">
        <w:trPr>
          <w:trHeight w:val="227"/>
        </w:trPr>
        <w:tc>
          <w:tcPr>
            <w:tcW w:w="567" w:type="dxa"/>
            <w:vMerge/>
            <w:shd w:val="clear" w:color="auto" w:fill="auto"/>
            <w:noWrap/>
          </w:tcPr>
          <w:p w14:paraId="0AB1B894"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themeFill="background1" w:themeFillShade="F2"/>
            <w:noWrap/>
            <w:vAlign w:val="center"/>
          </w:tcPr>
          <w:p w14:paraId="5F02BC63" w14:textId="77777777" w:rsidR="002B6388" w:rsidRPr="00793CF0" w:rsidRDefault="002B6388"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決　算　額</w:t>
            </w:r>
          </w:p>
        </w:tc>
        <w:tc>
          <w:tcPr>
            <w:tcW w:w="1545" w:type="dxa"/>
            <w:shd w:val="clear" w:color="auto" w:fill="F2F2F2" w:themeFill="background1" w:themeFillShade="F2"/>
            <w:vAlign w:val="center"/>
          </w:tcPr>
          <w:p w14:paraId="07020BC4" w14:textId="77777777" w:rsidR="002B6388" w:rsidRPr="00793CF0" w:rsidRDefault="002B6388"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0千円</w:t>
            </w:r>
          </w:p>
        </w:tc>
        <w:tc>
          <w:tcPr>
            <w:tcW w:w="6383" w:type="dxa"/>
            <w:vMerge/>
          </w:tcPr>
          <w:p w14:paraId="748A23F5" w14:textId="77777777" w:rsidR="002B6388" w:rsidRPr="00793CF0" w:rsidRDefault="002B6388" w:rsidP="00F33DBE">
            <w:pPr>
              <w:widowControl/>
              <w:spacing w:line="240" w:lineRule="exact"/>
              <w:rPr>
                <w:rFonts w:ascii="ＭＳ ゴシック" w:eastAsia="ＭＳ ゴシック" w:hAnsi="ＭＳ ゴシック" w:cs="ＭＳ Ｐゴシック"/>
                <w:b/>
                <w:kern w:val="0"/>
                <w:sz w:val="18"/>
                <w:szCs w:val="18"/>
              </w:rPr>
            </w:pPr>
          </w:p>
        </w:tc>
      </w:tr>
      <w:tr w:rsidR="002B6388" w:rsidRPr="00793CF0" w14:paraId="6D04541B" w14:textId="77777777" w:rsidTr="00F33DBE">
        <w:trPr>
          <w:trHeight w:val="990"/>
        </w:trPr>
        <w:tc>
          <w:tcPr>
            <w:tcW w:w="567" w:type="dxa"/>
            <w:vMerge/>
            <w:shd w:val="clear" w:color="auto" w:fill="auto"/>
            <w:noWrap/>
          </w:tcPr>
          <w:p w14:paraId="7738D1F6"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tc>
        <w:tc>
          <w:tcPr>
            <w:tcW w:w="2694" w:type="dxa"/>
            <w:gridSpan w:val="2"/>
            <w:shd w:val="clear" w:color="auto" w:fill="auto"/>
            <w:noWrap/>
          </w:tcPr>
          <w:p w14:paraId="59DBB54A" w14:textId="77777777" w:rsidR="002B6388" w:rsidRPr="00B522C7" w:rsidRDefault="002B6388" w:rsidP="00F33DBE">
            <w:pPr>
              <w:widowControl/>
              <w:spacing w:line="240" w:lineRule="exact"/>
              <w:rPr>
                <w:rFonts w:ascii="ＭＳ ゴシック" w:eastAsia="ＭＳ ゴシック" w:hAnsi="ＭＳ ゴシック" w:cs="ＭＳ Ｐゴシック"/>
                <w:kern w:val="0"/>
                <w:sz w:val="18"/>
                <w:szCs w:val="18"/>
              </w:rPr>
            </w:pPr>
          </w:p>
          <w:p w14:paraId="5CC6B983" w14:textId="77777777" w:rsidR="002B6388" w:rsidRPr="00B522C7" w:rsidRDefault="002B6388" w:rsidP="00F33DB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w:t>
            </w:r>
            <w:r w:rsidRPr="00B522C7">
              <w:rPr>
                <w:rFonts w:ascii="ＭＳ ゴシック" w:eastAsia="ＭＳ ゴシック" w:hAnsi="ＭＳ ゴシック" w:cs="ＭＳ Ｐゴシック" w:hint="eastAsia"/>
                <w:w w:val="90"/>
                <w:kern w:val="0"/>
                <w:sz w:val="18"/>
                <w:szCs w:val="18"/>
              </w:rPr>
              <w:t>まちづくり推進課</w:t>
            </w:r>
          </w:p>
          <w:p w14:paraId="4EC7CA6E" w14:textId="61E465CD" w:rsidR="002B6388" w:rsidRPr="00B522C7" w:rsidRDefault="002B6388" w:rsidP="00F33DBE">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4E389B" w:rsidRPr="00B522C7">
              <w:rPr>
                <w:rFonts w:ascii="ＭＳ ゴシック" w:eastAsia="ＭＳ ゴシック" w:hAnsi="ＭＳ ゴシック" w:cs="ＭＳ Ｐゴシック" w:hint="eastAsia"/>
                <w:kern w:val="0"/>
                <w:sz w:val="18"/>
                <w:szCs w:val="18"/>
              </w:rPr>
              <w:t>基本目標（安全安心）</w:t>
            </w:r>
          </w:p>
          <w:p w14:paraId="61ADB0C1" w14:textId="77777777" w:rsidR="002B6388" w:rsidRPr="00B522C7" w:rsidRDefault="002B6388" w:rsidP="00F33DBE">
            <w:pPr>
              <w:spacing w:line="240" w:lineRule="exact"/>
              <w:rPr>
                <w:rFonts w:ascii="ＭＳ ゴシック" w:eastAsia="ＭＳ ゴシック" w:hAnsi="ＭＳ ゴシック" w:cs="ＭＳ Ｐゴシック"/>
                <w:kern w:val="0"/>
                <w:sz w:val="18"/>
                <w:szCs w:val="18"/>
              </w:rPr>
            </w:pPr>
          </w:p>
        </w:tc>
        <w:tc>
          <w:tcPr>
            <w:tcW w:w="6383" w:type="dxa"/>
            <w:vMerge/>
          </w:tcPr>
          <w:p w14:paraId="5F62D14D" w14:textId="77777777" w:rsidR="002B6388" w:rsidRPr="00793CF0" w:rsidRDefault="002B6388" w:rsidP="00F33DBE">
            <w:pPr>
              <w:widowControl/>
              <w:spacing w:line="240" w:lineRule="exact"/>
              <w:rPr>
                <w:rFonts w:ascii="ＭＳ ゴシック" w:eastAsia="ＭＳ ゴシック" w:hAnsi="ＭＳ ゴシック" w:cs="ＭＳ Ｐゴシック"/>
                <w:b/>
                <w:kern w:val="0"/>
                <w:sz w:val="18"/>
                <w:szCs w:val="18"/>
              </w:rPr>
            </w:pPr>
          </w:p>
        </w:tc>
      </w:tr>
      <w:tr w:rsidR="002B6388" w:rsidRPr="00793CF0" w14:paraId="2EC7193F" w14:textId="77777777" w:rsidTr="00F32512">
        <w:trPr>
          <w:trHeight w:val="510"/>
        </w:trPr>
        <w:tc>
          <w:tcPr>
            <w:tcW w:w="567" w:type="dxa"/>
            <w:vMerge w:val="restart"/>
            <w:shd w:val="clear" w:color="auto" w:fill="auto"/>
            <w:noWrap/>
          </w:tcPr>
          <w:p w14:paraId="5A1B878B"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p w14:paraId="6D2BC386" w14:textId="4564F549" w:rsidR="002B6388" w:rsidRPr="00793CF0" w:rsidRDefault="00E95B5E" w:rsidP="00F33DBE">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73</w:t>
            </w:r>
          </w:p>
          <w:p w14:paraId="42F8D853"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p w14:paraId="5F8FD0AD"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tc>
        <w:tc>
          <w:tcPr>
            <w:tcW w:w="2694" w:type="dxa"/>
            <w:gridSpan w:val="2"/>
            <w:shd w:val="clear" w:color="auto" w:fill="auto"/>
            <w:noWrap/>
          </w:tcPr>
          <w:p w14:paraId="2B456599" w14:textId="77777777" w:rsidR="002B6388" w:rsidRPr="00793CF0" w:rsidRDefault="002B6388" w:rsidP="00F32512">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町内橋りょう長寿命化修繕工事（繰越明許費）</w:t>
            </w:r>
          </w:p>
        </w:tc>
        <w:tc>
          <w:tcPr>
            <w:tcW w:w="6383" w:type="dxa"/>
            <w:vMerge w:val="restart"/>
          </w:tcPr>
          <w:p w14:paraId="205775E0" w14:textId="77777777" w:rsidR="002B6388" w:rsidRPr="00793CF0" w:rsidRDefault="002B6388" w:rsidP="00F33DBE">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(1) 事業の概要</w:t>
            </w:r>
          </w:p>
          <w:p w14:paraId="5651DD4D" w14:textId="77777777" w:rsidR="002B6388" w:rsidRPr="00793CF0" w:rsidRDefault="002B6388" w:rsidP="00F33DBE">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過年度に実施した「橋りょう定期点検結果」等に基づき、橋りょうの長寿命化、安全性の確保を目的とした長寿命化修繕工事である。</w:t>
            </w:r>
          </w:p>
          <w:p w14:paraId="1DA3C564" w14:textId="77777777" w:rsidR="002B6388" w:rsidRPr="00793CF0" w:rsidRDefault="002B6388" w:rsidP="00F33DBE">
            <w:pPr>
              <w:widowControl/>
              <w:spacing w:line="240" w:lineRule="exact"/>
              <w:ind w:left="181" w:hangingChars="100" w:hanging="181"/>
              <w:rPr>
                <w:rFonts w:ascii="ＭＳ ゴシック" w:eastAsia="ＭＳ ゴシック" w:hAnsi="ＭＳ ゴシック" w:cs="ＭＳ Ｐゴシック"/>
                <w:b/>
                <w:kern w:val="0"/>
                <w:sz w:val="18"/>
                <w:szCs w:val="18"/>
              </w:rPr>
            </w:pPr>
          </w:p>
          <w:p w14:paraId="2ED84ED1" w14:textId="77777777" w:rsidR="002B6388" w:rsidRPr="00793CF0" w:rsidRDefault="002B6388" w:rsidP="00F33DBE">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(2) 当初予算と決算額が大きく異なる場合は、その理由</w:t>
            </w:r>
          </w:p>
          <w:p w14:paraId="3B547853" w14:textId="77777777" w:rsidR="002B6388" w:rsidRPr="00793CF0" w:rsidRDefault="002B6388" w:rsidP="00F33DBE">
            <w:pPr>
              <w:widowControl/>
              <w:spacing w:line="240" w:lineRule="exact"/>
              <w:ind w:leftChars="100" w:left="210" w:firstLineChars="100" w:firstLine="180"/>
              <w:rPr>
                <w:rFonts w:ascii="ＭＳ 明朝" w:hAnsi="ＭＳ 明朝" w:cs="ＭＳ Ｐゴシック"/>
                <w:kern w:val="0"/>
                <w:sz w:val="18"/>
                <w:szCs w:val="18"/>
              </w:rPr>
            </w:pPr>
            <w:r w:rsidRPr="00793CF0">
              <w:rPr>
                <w:rFonts w:ascii="ＭＳ 明朝" w:hAnsi="ＭＳ 明朝" w:cs="ＭＳ Ｐゴシック" w:hint="eastAsia"/>
                <w:kern w:val="0"/>
                <w:sz w:val="18"/>
                <w:szCs w:val="18"/>
              </w:rPr>
              <w:t>令和3年度事業の繰越明許費のため。</w:t>
            </w:r>
          </w:p>
          <w:p w14:paraId="3298DE2C" w14:textId="77777777" w:rsidR="002B6388" w:rsidRPr="00793CF0" w:rsidRDefault="002B6388" w:rsidP="00F33DBE">
            <w:pPr>
              <w:widowControl/>
              <w:spacing w:line="240" w:lineRule="exact"/>
              <w:ind w:leftChars="100" w:left="210" w:firstLineChars="100" w:firstLine="180"/>
              <w:rPr>
                <w:rFonts w:ascii="ＭＳ 明朝" w:hAnsi="ＭＳ 明朝" w:cs="ＭＳ Ｐゴシック"/>
                <w:kern w:val="0"/>
                <w:sz w:val="18"/>
                <w:szCs w:val="18"/>
              </w:rPr>
            </w:pPr>
          </w:p>
          <w:p w14:paraId="2D90058B" w14:textId="77777777" w:rsidR="002B6388" w:rsidRPr="00793CF0" w:rsidRDefault="002B6388" w:rsidP="00F33DBE">
            <w:pPr>
              <w:widowControl/>
              <w:spacing w:line="240" w:lineRule="exact"/>
              <w:rPr>
                <w:rFonts w:ascii="ＭＳ ゴシック" w:eastAsia="ＭＳ ゴシック" w:hAnsi="ＭＳ ゴシック" w:cs="ＭＳ Ｐゴシック"/>
                <w:b/>
                <w:kern w:val="0"/>
                <w:sz w:val="18"/>
                <w:szCs w:val="18"/>
              </w:rPr>
            </w:pPr>
            <w:r w:rsidRPr="00793CF0">
              <w:rPr>
                <w:rFonts w:ascii="ＭＳ ゴシック" w:eastAsia="ＭＳ ゴシック" w:hAnsi="ＭＳ ゴシック" w:cs="ＭＳ Ｐゴシック" w:hint="eastAsia"/>
                <w:b/>
                <w:kern w:val="0"/>
                <w:sz w:val="18"/>
                <w:szCs w:val="18"/>
              </w:rPr>
              <w:t>(3) 成果及び評価並びに改善点</w:t>
            </w:r>
          </w:p>
          <w:p w14:paraId="09316AE2" w14:textId="77777777" w:rsidR="002B6388" w:rsidRPr="00793CF0" w:rsidRDefault="002B6388" w:rsidP="00F33DBE">
            <w:pPr>
              <w:widowControl/>
              <w:spacing w:line="240" w:lineRule="exact"/>
              <w:ind w:leftChars="100" w:left="210" w:firstLineChars="100" w:firstLine="180"/>
              <w:rPr>
                <w:rFonts w:ascii="ＭＳ ゴシック" w:eastAsia="ＭＳ ゴシック" w:hAnsi="ＭＳ ゴシック" w:cs="ＭＳ Ｐゴシック"/>
                <w:b/>
                <w:kern w:val="0"/>
                <w:sz w:val="18"/>
                <w:szCs w:val="18"/>
              </w:rPr>
            </w:pPr>
            <w:r w:rsidRPr="00793CF0">
              <w:rPr>
                <w:rFonts w:ascii="ＭＳ 明朝" w:hAnsi="ＭＳ 明朝" w:cs="ＭＳ Ｐゴシック" w:hint="eastAsia"/>
                <w:kern w:val="0"/>
                <w:sz w:val="18"/>
                <w:szCs w:val="18"/>
              </w:rPr>
              <w:t>防災安全交付金を活用し、石坂地内2橋の補修工事が完了した。</w:t>
            </w:r>
          </w:p>
          <w:p w14:paraId="47DE1B38" w14:textId="77777777" w:rsidR="002B6388" w:rsidRPr="00793CF0" w:rsidRDefault="002B6388" w:rsidP="00F33DBE">
            <w:pPr>
              <w:widowControl/>
              <w:spacing w:line="240" w:lineRule="exact"/>
              <w:rPr>
                <w:rFonts w:ascii="ＭＳ ゴシック" w:eastAsia="ＭＳ ゴシック" w:hAnsi="ＭＳ ゴシック" w:cs="ＭＳ Ｐゴシック"/>
                <w:b/>
                <w:kern w:val="0"/>
                <w:sz w:val="18"/>
                <w:szCs w:val="18"/>
              </w:rPr>
            </w:pPr>
          </w:p>
        </w:tc>
      </w:tr>
      <w:bookmarkEnd w:id="15"/>
      <w:tr w:rsidR="002B6388" w:rsidRPr="00793CF0" w14:paraId="4693C174" w14:textId="77777777" w:rsidTr="00F33DBE">
        <w:trPr>
          <w:trHeight w:val="227"/>
        </w:trPr>
        <w:tc>
          <w:tcPr>
            <w:tcW w:w="567" w:type="dxa"/>
            <w:vMerge/>
            <w:shd w:val="clear" w:color="auto" w:fill="auto"/>
            <w:noWrap/>
          </w:tcPr>
          <w:p w14:paraId="272060ED"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themeFill="background1" w:themeFillShade="F2"/>
            <w:noWrap/>
            <w:vAlign w:val="center"/>
          </w:tcPr>
          <w:p w14:paraId="2033322D" w14:textId="77777777" w:rsidR="002B6388" w:rsidRPr="00793CF0" w:rsidRDefault="002B6388"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当初予算額</w:t>
            </w:r>
          </w:p>
        </w:tc>
        <w:tc>
          <w:tcPr>
            <w:tcW w:w="1545" w:type="dxa"/>
            <w:shd w:val="clear" w:color="auto" w:fill="F2F2F2" w:themeFill="background1" w:themeFillShade="F2"/>
            <w:vAlign w:val="center"/>
          </w:tcPr>
          <w:p w14:paraId="6718A629" w14:textId="77777777" w:rsidR="002B6388" w:rsidRPr="00793CF0" w:rsidRDefault="002B6388"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0千円</w:t>
            </w:r>
          </w:p>
        </w:tc>
        <w:tc>
          <w:tcPr>
            <w:tcW w:w="6383" w:type="dxa"/>
            <w:vMerge/>
          </w:tcPr>
          <w:p w14:paraId="37AB6D7A" w14:textId="77777777" w:rsidR="002B6388" w:rsidRPr="00793CF0" w:rsidRDefault="002B6388" w:rsidP="00F33DBE">
            <w:pPr>
              <w:widowControl/>
              <w:spacing w:line="240" w:lineRule="exact"/>
              <w:rPr>
                <w:rFonts w:ascii="ＭＳ ゴシック" w:eastAsia="ＭＳ ゴシック" w:hAnsi="ＭＳ ゴシック" w:cs="ＭＳ Ｐゴシック"/>
                <w:b/>
                <w:kern w:val="0"/>
                <w:sz w:val="18"/>
                <w:szCs w:val="18"/>
              </w:rPr>
            </w:pPr>
          </w:p>
        </w:tc>
      </w:tr>
      <w:tr w:rsidR="002B6388" w:rsidRPr="00793CF0" w14:paraId="11FE4A1B" w14:textId="77777777" w:rsidTr="00F33DBE">
        <w:trPr>
          <w:trHeight w:val="227"/>
        </w:trPr>
        <w:tc>
          <w:tcPr>
            <w:tcW w:w="567" w:type="dxa"/>
            <w:vMerge/>
            <w:shd w:val="clear" w:color="auto" w:fill="auto"/>
            <w:noWrap/>
          </w:tcPr>
          <w:p w14:paraId="2D715AB4"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themeFill="background1" w:themeFillShade="F2"/>
            <w:noWrap/>
            <w:vAlign w:val="center"/>
          </w:tcPr>
          <w:p w14:paraId="70B183E1" w14:textId="77777777" w:rsidR="002B6388" w:rsidRPr="00793CF0" w:rsidRDefault="002B6388" w:rsidP="00F33DBE">
            <w:pPr>
              <w:spacing w:line="240" w:lineRule="exact"/>
              <w:rPr>
                <w:rFonts w:ascii="ＭＳ ゴシック" w:eastAsia="ＭＳ ゴシック" w:hAnsi="ＭＳ ゴシック" w:cs="ＭＳ Ｐゴシック"/>
                <w:kern w:val="0"/>
                <w:sz w:val="18"/>
                <w:szCs w:val="18"/>
              </w:rPr>
            </w:pPr>
            <w:r w:rsidRPr="002B6388">
              <w:rPr>
                <w:rFonts w:ascii="ＭＳ ゴシック" w:eastAsia="ＭＳ ゴシック" w:hAnsi="ＭＳ ゴシック" w:cs="ＭＳ Ｐゴシック" w:hint="eastAsia"/>
                <w:spacing w:val="30"/>
                <w:kern w:val="0"/>
                <w:sz w:val="18"/>
                <w:szCs w:val="18"/>
                <w:fitText w:val="900" w:id="-1228677886"/>
              </w:rPr>
              <w:t>予算現</w:t>
            </w:r>
            <w:r w:rsidRPr="002B6388">
              <w:rPr>
                <w:rFonts w:ascii="ＭＳ ゴシック" w:eastAsia="ＭＳ ゴシック" w:hAnsi="ＭＳ ゴシック" w:cs="ＭＳ Ｐゴシック" w:hint="eastAsia"/>
                <w:kern w:val="0"/>
                <w:sz w:val="18"/>
                <w:szCs w:val="18"/>
                <w:fitText w:val="900" w:id="-1228677886"/>
              </w:rPr>
              <w:t>額</w:t>
            </w:r>
          </w:p>
        </w:tc>
        <w:tc>
          <w:tcPr>
            <w:tcW w:w="1545" w:type="dxa"/>
            <w:shd w:val="clear" w:color="auto" w:fill="F2F2F2" w:themeFill="background1" w:themeFillShade="F2"/>
            <w:vAlign w:val="center"/>
          </w:tcPr>
          <w:p w14:paraId="651D3C6E" w14:textId="77777777" w:rsidR="002B6388" w:rsidRPr="00793CF0" w:rsidRDefault="002B6388"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4,000千円</w:t>
            </w:r>
          </w:p>
        </w:tc>
        <w:tc>
          <w:tcPr>
            <w:tcW w:w="6383" w:type="dxa"/>
            <w:vMerge/>
          </w:tcPr>
          <w:p w14:paraId="2DA4452B" w14:textId="77777777" w:rsidR="002B6388" w:rsidRPr="00793CF0" w:rsidRDefault="002B6388" w:rsidP="00F33DBE">
            <w:pPr>
              <w:widowControl/>
              <w:spacing w:line="240" w:lineRule="exact"/>
              <w:rPr>
                <w:rFonts w:ascii="ＭＳ ゴシック" w:eastAsia="ＭＳ ゴシック" w:hAnsi="ＭＳ ゴシック" w:cs="ＭＳ Ｐゴシック"/>
                <w:b/>
                <w:kern w:val="0"/>
                <w:sz w:val="18"/>
                <w:szCs w:val="18"/>
              </w:rPr>
            </w:pPr>
          </w:p>
        </w:tc>
      </w:tr>
      <w:tr w:rsidR="002B6388" w:rsidRPr="00793CF0" w14:paraId="561439B5" w14:textId="77777777" w:rsidTr="00F33DBE">
        <w:trPr>
          <w:trHeight w:val="227"/>
        </w:trPr>
        <w:tc>
          <w:tcPr>
            <w:tcW w:w="567" w:type="dxa"/>
            <w:vMerge/>
            <w:shd w:val="clear" w:color="auto" w:fill="auto"/>
            <w:noWrap/>
          </w:tcPr>
          <w:p w14:paraId="636DAC39"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tc>
        <w:tc>
          <w:tcPr>
            <w:tcW w:w="1149" w:type="dxa"/>
            <w:shd w:val="clear" w:color="auto" w:fill="F2F2F2" w:themeFill="background1" w:themeFillShade="F2"/>
            <w:noWrap/>
            <w:vAlign w:val="center"/>
          </w:tcPr>
          <w:p w14:paraId="0174EC50" w14:textId="77777777" w:rsidR="002B6388" w:rsidRPr="00793CF0" w:rsidRDefault="002B6388" w:rsidP="00F33DBE">
            <w:pPr>
              <w:spacing w:line="240" w:lineRule="exact"/>
              <w:jc w:val="lef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決　算　額</w:t>
            </w:r>
          </w:p>
        </w:tc>
        <w:tc>
          <w:tcPr>
            <w:tcW w:w="1545" w:type="dxa"/>
            <w:shd w:val="clear" w:color="auto" w:fill="F2F2F2" w:themeFill="background1" w:themeFillShade="F2"/>
            <w:vAlign w:val="center"/>
          </w:tcPr>
          <w:p w14:paraId="7D9A7839" w14:textId="77777777" w:rsidR="002B6388" w:rsidRPr="00793CF0" w:rsidRDefault="002B6388" w:rsidP="00F33DBE">
            <w:pPr>
              <w:spacing w:line="240" w:lineRule="exact"/>
              <w:jc w:val="right"/>
              <w:rPr>
                <w:rFonts w:ascii="ＭＳ ゴシック" w:eastAsia="ＭＳ ゴシック" w:hAnsi="ＭＳ ゴシック" w:cs="ＭＳ Ｐゴシック"/>
                <w:kern w:val="0"/>
                <w:sz w:val="18"/>
                <w:szCs w:val="18"/>
              </w:rPr>
            </w:pPr>
            <w:r w:rsidRPr="00793CF0">
              <w:rPr>
                <w:rFonts w:ascii="ＭＳ ゴシック" w:eastAsia="ＭＳ ゴシック" w:hAnsi="ＭＳ ゴシック" w:cs="ＭＳ Ｐゴシック" w:hint="eastAsia"/>
                <w:kern w:val="0"/>
                <w:sz w:val="18"/>
                <w:szCs w:val="18"/>
              </w:rPr>
              <w:t>3,537千円</w:t>
            </w:r>
          </w:p>
        </w:tc>
        <w:tc>
          <w:tcPr>
            <w:tcW w:w="6383" w:type="dxa"/>
            <w:vMerge/>
          </w:tcPr>
          <w:p w14:paraId="2A0327A2" w14:textId="77777777" w:rsidR="002B6388" w:rsidRPr="00793CF0" w:rsidRDefault="002B6388" w:rsidP="00F33DBE">
            <w:pPr>
              <w:widowControl/>
              <w:spacing w:line="240" w:lineRule="exact"/>
              <w:rPr>
                <w:rFonts w:ascii="ＭＳ ゴシック" w:eastAsia="ＭＳ ゴシック" w:hAnsi="ＭＳ ゴシック" w:cs="ＭＳ Ｐゴシック"/>
                <w:b/>
                <w:kern w:val="0"/>
                <w:sz w:val="18"/>
                <w:szCs w:val="18"/>
              </w:rPr>
            </w:pPr>
          </w:p>
        </w:tc>
      </w:tr>
      <w:tr w:rsidR="002B6388" w:rsidRPr="00793CF0" w14:paraId="6E0A4E6B" w14:textId="77777777" w:rsidTr="00F33DBE">
        <w:trPr>
          <w:trHeight w:val="1125"/>
        </w:trPr>
        <w:tc>
          <w:tcPr>
            <w:tcW w:w="567" w:type="dxa"/>
            <w:vMerge/>
            <w:shd w:val="clear" w:color="auto" w:fill="auto"/>
            <w:noWrap/>
          </w:tcPr>
          <w:p w14:paraId="60F6B602" w14:textId="77777777" w:rsidR="002B6388" w:rsidRPr="00793CF0" w:rsidRDefault="002B6388" w:rsidP="00F33DBE">
            <w:pPr>
              <w:spacing w:line="240" w:lineRule="exact"/>
              <w:jc w:val="center"/>
              <w:rPr>
                <w:rFonts w:ascii="ＭＳ ゴシック" w:eastAsia="ＭＳ ゴシック" w:hAnsi="ＭＳ ゴシック" w:cs="ＭＳ Ｐゴシック"/>
                <w:kern w:val="0"/>
                <w:sz w:val="18"/>
                <w:szCs w:val="18"/>
              </w:rPr>
            </w:pPr>
          </w:p>
        </w:tc>
        <w:tc>
          <w:tcPr>
            <w:tcW w:w="2694" w:type="dxa"/>
            <w:gridSpan w:val="2"/>
            <w:shd w:val="clear" w:color="auto" w:fill="auto"/>
            <w:noWrap/>
          </w:tcPr>
          <w:p w14:paraId="73B16216" w14:textId="77777777" w:rsidR="002B6388" w:rsidRPr="00B522C7" w:rsidRDefault="002B6388" w:rsidP="00F33DBE">
            <w:pPr>
              <w:spacing w:line="240" w:lineRule="exact"/>
              <w:rPr>
                <w:rFonts w:ascii="ＭＳ ゴシック" w:eastAsia="ＭＳ ゴシック" w:hAnsi="ＭＳ ゴシック" w:cs="ＭＳ Ｐゴシック"/>
                <w:b/>
                <w:kern w:val="0"/>
                <w:sz w:val="18"/>
                <w:szCs w:val="18"/>
              </w:rPr>
            </w:pPr>
          </w:p>
          <w:p w14:paraId="770CCD64" w14:textId="77777777" w:rsidR="002B6388" w:rsidRPr="00B522C7" w:rsidRDefault="002B6388" w:rsidP="00F33DB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w:t>
            </w:r>
            <w:r w:rsidRPr="00B522C7">
              <w:rPr>
                <w:rFonts w:ascii="ＭＳ ゴシック" w:eastAsia="ＭＳ ゴシック" w:hAnsi="ＭＳ ゴシック" w:cs="ＭＳ Ｐゴシック" w:hint="eastAsia"/>
                <w:w w:val="90"/>
                <w:kern w:val="0"/>
                <w:sz w:val="18"/>
                <w:szCs w:val="18"/>
              </w:rPr>
              <w:t>まちづくり推進課</w:t>
            </w:r>
          </w:p>
          <w:p w14:paraId="413068A5" w14:textId="28FAFB30" w:rsidR="002B6388" w:rsidRPr="00B522C7" w:rsidRDefault="002B6388" w:rsidP="00F33DBE">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4E389B" w:rsidRPr="00B522C7">
              <w:rPr>
                <w:rFonts w:ascii="ＭＳ ゴシック" w:eastAsia="ＭＳ ゴシック" w:hAnsi="ＭＳ ゴシック" w:cs="ＭＳ Ｐゴシック" w:hint="eastAsia"/>
                <w:kern w:val="0"/>
                <w:sz w:val="18"/>
                <w:szCs w:val="18"/>
              </w:rPr>
              <w:t>基本目標（安全安心）</w:t>
            </w:r>
          </w:p>
          <w:p w14:paraId="792B4A65" w14:textId="77777777" w:rsidR="002B6388" w:rsidRPr="00B522C7" w:rsidRDefault="002B6388" w:rsidP="00F33DBE">
            <w:pPr>
              <w:spacing w:line="240" w:lineRule="exact"/>
              <w:rPr>
                <w:rFonts w:ascii="ＭＳ ゴシック" w:eastAsia="ＭＳ ゴシック" w:hAnsi="ＭＳ ゴシック" w:cs="ＭＳ Ｐゴシック"/>
                <w:b/>
                <w:kern w:val="0"/>
                <w:sz w:val="18"/>
                <w:szCs w:val="18"/>
              </w:rPr>
            </w:pPr>
          </w:p>
        </w:tc>
        <w:tc>
          <w:tcPr>
            <w:tcW w:w="6383" w:type="dxa"/>
            <w:vMerge/>
          </w:tcPr>
          <w:p w14:paraId="0CD1F756" w14:textId="77777777" w:rsidR="002B6388" w:rsidRPr="00793CF0" w:rsidRDefault="002B6388" w:rsidP="00F33DBE">
            <w:pPr>
              <w:widowControl/>
              <w:spacing w:line="240" w:lineRule="exact"/>
              <w:rPr>
                <w:rFonts w:ascii="ＭＳ ゴシック" w:eastAsia="ＭＳ ゴシック" w:hAnsi="ＭＳ ゴシック" w:cs="ＭＳ Ｐゴシック"/>
                <w:b/>
                <w:kern w:val="0"/>
                <w:sz w:val="18"/>
                <w:szCs w:val="18"/>
              </w:rPr>
            </w:pPr>
          </w:p>
        </w:tc>
      </w:tr>
    </w:tbl>
    <w:p w14:paraId="39C4B994" w14:textId="77777777" w:rsidR="002B6388" w:rsidRPr="00F32512" w:rsidRDefault="002B6388" w:rsidP="002B6388">
      <w:pPr>
        <w:rPr>
          <w:rFonts w:ascii="ＭＳ ゴシック" w:eastAsia="ＭＳ ゴシック" w:hAnsi="ＭＳ ゴシック" w:cs="ＭＳ Ｐゴシック"/>
          <w:b/>
          <w:bCs/>
          <w:kern w:val="0"/>
          <w:sz w:val="18"/>
          <w:szCs w:val="18"/>
        </w:rPr>
      </w:pPr>
    </w:p>
    <w:p w14:paraId="4B103629" w14:textId="77777777" w:rsidR="002B6388" w:rsidRDefault="002B6388" w:rsidP="002B6388">
      <w:pPr>
        <w:ind w:firstLineChars="100" w:firstLine="181"/>
        <w:rPr>
          <w:rFonts w:ascii="ＭＳ ゴシック" w:eastAsia="ＭＳ ゴシック" w:hAnsi="ＭＳ ゴシック" w:cs="ＭＳ Ｐゴシック"/>
          <w:b/>
          <w:bCs/>
          <w:kern w:val="0"/>
          <w:sz w:val="18"/>
          <w:szCs w:val="18"/>
        </w:rPr>
      </w:pPr>
      <w:r w:rsidRPr="00522220">
        <w:rPr>
          <w:rFonts w:ascii="ＭＳ ゴシック" w:eastAsia="ＭＳ ゴシック" w:hAnsi="ＭＳ ゴシック" w:cs="ＭＳ Ｐゴシック" w:hint="eastAsia"/>
          <w:b/>
          <w:bCs/>
          <w:kern w:val="0"/>
          <w:sz w:val="18"/>
          <w:szCs w:val="18"/>
        </w:rPr>
        <w:t>項3　河川費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560"/>
        <w:gridCol w:w="6378"/>
      </w:tblGrid>
      <w:tr w:rsidR="002B6388" w:rsidRPr="00522220" w14:paraId="01EB2A4B" w14:textId="77777777" w:rsidTr="00471C31">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AA31A" w14:textId="77777777" w:rsidR="002B6388" w:rsidRPr="00522220" w:rsidRDefault="002B6388" w:rsidP="00F33DBE">
            <w:pPr>
              <w:widowControl/>
              <w:spacing w:line="240" w:lineRule="exact"/>
              <w:jc w:val="center"/>
              <w:rPr>
                <w:rFonts w:ascii="ＭＳ ゴシック" w:eastAsia="ＭＳ ゴシック" w:hAnsi="ＭＳ ゴシック" w:cs="ＭＳ Ｐゴシック"/>
                <w:kern w:val="0"/>
                <w:sz w:val="18"/>
                <w:szCs w:val="18"/>
              </w:rPr>
            </w:pPr>
            <w:r w:rsidRPr="00522220">
              <w:rPr>
                <w:rFonts w:ascii="ＭＳ ゴシック" w:eastAsia="ＭＳ ゴシック" w:hAnsi="ＭＳ ゴシック" w:cs="ＭＳ Ｐゴシック" w:hint="eastAsia"/>
                <w:kern w:val="0"/>
                <w:sz w:val="18"/>
                <w:szCs w:val="18"/>
              </w:rPr>
              <w:t>№</w:t>
            </w:r>
          </w:p>
          <w:p w14:paraId="754FFEF9" w14:textId="77777777" w:rsidR="002B6388" w:rsidRPr="00522220" w:rsidRDefault="002B6388" w:rsidP="00F33DBE">
            <w:pPr>
              <w:widowControl/>
              <w:spacing w:line="240" w:lineRule="exact"/>
              <w:jc w:val="center"/>
              <w:rPr>
                <w:rFonts w:ascii="ＭＳ ゴシック" w:eastAsia="ＭＳ ゴシック" w:hAnsi="ＭＳ ゴシック" w:cs="ＭＳ Ｐゴシック"/>
                <w:kern w:val="0"/>
                <w:sz w:val="18"/>
                <w:szCs w:val="18"/>
              </w:rPr>
            </w:pPr>
            <w:r w:rsidRPr="00522220">
              <w:rPr>
                <w:rFonts w:ascii="ＭＳ ゴシック" w:eastAsia="ＭＳ ゴシック" w:hAnsi="ＭＳ ゴシック" w:cs="ＭＳ Ｐゴシック" w:hint="eastAsia"/>
                <w:kern w:val="0"/>
                <w:sz w:val="18"/>
                <w:szCs w:val="18"/>
              </w:rPr>
              <w:t>分類</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F59131" w14:textId="77777777" w:rsidR="002B6388" w:rsidRPr="00522220" w:rsidRDefault="002B6388" w:rsidP="00F33DBE">
            <w:pPr>
              <w:widowControl/>
              <w:spacing w:line="240" w:lineRule="exact"/>
              <w:jc w:val="center"/>
              <w:rPr>
                <w:rFonts w:ascii="ＭＳ ゴシック" w:eastAsia="ＭＳ ゴシック" w:hAnsi="ＭＳ ゴシック" w:cs="ＭＳ Ｐゴシック"/>
                <w:kern w:val="0"/>
                <w:sz w:val="18"/>
                <w:szCs w:val="18"/>
              </w:rPr>
            </w:pPr>
            <w:r w:rsidRPr="00522220">
              <w:rPr>
                <w:rFonts w:ascii="ＭＳ ゴシック" w:eastAsia="ＭＳ ゴシック" w:hAnsi="ＭＳ ゴシック" w:cs="ＭＳ Ｐゴシック" w:hint="eastAsia"/>
                <w:kern w:val="0"/>
                <w:sz w:val="18"/>
                <w:szCs w:val="18"/>
              </w:rPr>
              <w:t>事　業</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FCCA9" w14:textId="77777777" w:rsidR="002B6388" w:rsidRPr="00522220" w:rsidRDefault="002B6388" w:rsidP="00F33DBE">
            <w:pPr>
              <w:widowControl/>
              <w:spacing w:line="240" w:lineRule="exact"/>
              <w:ind w:right="400"/>
              <w:jc w:val="center"/>
              <w:rPr>
                <w:rFonts w:ascii="ＭＳ ゴシック" w:eastAsia="ＭＳ ゴシック" w:hAnsi="ＭＳ ゴシック" w:cs="ＭＳ Ｐゴシック"/>
                <w:kern w:val="0"/>
                <w:sz w:val="18"/>
                <w:szCs w:val="18"/>
              </w:rPr>
            </w:pPr>
            <w:r w:rsidRPr="00522220">
              <w:rPr>
                <w:rFonts w:ascii="ＭＳ ゴシック" w:eastAsia="ＭＳ ゴシック" w:hAnsi="ＭＳ ゴシック" w:cs="ＭＳ Ｐゴシック" w:hint="eastAsia"/>
                <w:kern w:val="0"/>
                <w:sz w:val="18"/>
                <w:szCs w:val="18"/>
              </w:rPr>
              <w:t>事業の概要及び成果</w:t>
            </w:r>
          </w:p>
        </w:tc>
      </w:tr>
      <w:tr w:rsidR="002B6388" w:rsidRPr="008B626E" w14:paraId="4CDD9B70"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5C229E2" w14:textId="77777777" w:rsidR="002B6388" w:rsidRPr="008E11AE" w:rsidRDefault="002B6388" w:rsidP="00F33DBE">
            <w:pPr>
              <w:widowControl/>
              <w:spacing w:line="240" w:lineRule="exact"/>
              <w:jc w:val="center"/>
              <w:rPr>
                <w:rFonts w:ascii="ＭＳ ゴシック" w:eastAsia="ＭＳ ゴシック" w:hAnsi="ＭＳ ゴシック" w:cs="ＭＳ Ｐゴシック"/>
                <w:kern w:val="0"/>
                <w:sz w:val="18"/>
                <w:szCs w:val="18"/>
              </w:rPr>
            </w:pPr>
            <w:bookmarkStart w:id="16" w:name="_Hlk105507401"/>
            <w:bookmarkStart w:id="17" w:name="_Hlk105507383"/>
          </w:p>
          <w:p w14:paraId="74CD8424" w14:textId="6EF78391" w:rsidR="002B6388" w:rsidRDefault="00E95B5E"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74</w:t>
            </w:r>
          </w:p>
          <w:p w14:paraId="0B533D09" w14:textId="77777777" w:rsidR="002B6388" w:rsidRPr="00844988" w:rsidRDefault="002B6388" w:rsidP="00F33DBE">
            <w:pPr>
              <w:widowControl/>
              <w:spacing w:line="240" w:lineRule="exact"/>
              <w:jc w:val="center"/>
              <w:rPr>
                <w:rFonts w:ascii="ＭＳ ゴシック" w:eastAsia="ＭＳ ゴシック" w:hAnsi="ＭＳ ゴシック" w:cs="ＭＳ Ｐゴシック"/>
                <w:color w:val="FF0000"/>
                <w:kern w:val="0"/>
                <w:sz w:val="18"/>
                <w:szCs w:val="18"/>
              </w:rPr>
            </w:pPr>
          </w:p>
          <w:p w14:paraId="135941BD" w14:textId="77777777" w:rsidR="002B6388" w:rsidRPr="00540F37" w:rsidRDefault="002B6388" w:rsidP="00F33DBE">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623B9D5D" w14:textId="77777777" w:rsidR="002B6388" w:rsidRPr="00844988" w:rsidRDefault="002B6388" w:rsidP="00F33DBE">
            <w:pPr>
              <w:widowControl/>
              <w:spacing w:line="240" w:lineRule="exact"/>
              <w:jc w:val="center"/>
              <w:rPr>
                <w:rFonts w:ascii="ＭＳ ゴシック" w:eastAsia="ＭＳ ゴシック" w:hAnsi="ＭＳ ゴシック" w:cs="ＭＳ Ｐゴシック"/>
                <w:color w:val="FF0000"/>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2410F159" w14:textId="77777777" w:rsidR="002B6388" w:rsidRPr="009D3AC8" w:rsidRDefault="002B6388" w:rsidP="00F32512">
            <w:pPr>
              <w:widowControl/>
              <w:spacing w:line="240" w:lineRule="exact"/>
              <w:rPr>
                <w:rFonts w:ascii="ＭＳ ゴシック" w:eastAsia="ＭＳ ゴシック" w:hAnsi="ＭＳ ゴシック" w:cs="ＭＳ Ｐゴシック"/>
                <w:b/>
                <w:kern w:val="0"/>
                <w:sz w:val="18"/>
                <w:szCs w:val="18"/>
              </w:rPr>
            </w:pPr>
            <w:r w:rsidRPr="009D3AC8">
              <w:rPr>
                <w:rFonts w:ascii="ＭＳ ゴシック" w:eastAsia="ＭＳ ゴシック" w:hAnsi="ＭＳ ゴシック" w:cs="ＭＳ Ｐゴシック" w:hint="eastAsia"/>
                <w:b/>
                <w:kern w:val="0"/>
                <w:sz w:val="18"/>
                <w:szCs w:val="18"/>
              </w:rPr>
              <w:t>準用河川堤防等除草業務委託料</w:t>
            </w:r>
          </w:p>
        </w:tc>
        <w:tc>
          <w:tcPr>
            <w:tcW w:w="6378" w:type="dxa"/>
            <w:vMerge w:val="restart"/>
            <w:tcBorders>
              <w:top w:val="single" w:sz="4" w:space="0" w:color="auto"/>
              <w:left w:val="single" w:sz="4" w:space="0" w:color="auto"/>
              <w:bottom w:val="single" w:sz="4" w:space="0" w:color="auto"/>
              <w:right w:val="single" w:sz="4" w:space="0" w:color="auto"/>
            </w:tcBorders>
          </w:tcPr>
          <w:p w14:paraId="3907A0C6" w14:textId="77777777" w:rsidR="002B6388" w:rsidRPr="009D3AC8" w:rsidRDefault="002B6388" w:rsidP="006B1D89">
            <w:pPr>
              <w:widowControl/>
              <w:spacing w:line="240" w:lineRule="exact"/>
              <w:rPr>
                <w:rFonts w:ascii="ＭＳ ゴシック" w:eastAsia="ＭＳ ゴシック" w:hAnsi="ＭＳ ゴシック" w:cs="ＭＳ Ｐゴシック"/>
                <w:b/>
                <w:kern w:val="0"/>
                <w:sz w:val="18"/>
                <w:szCs w:val="18"/>
              </w:rPr>
            </w:pPr>
            <w:r w:rsidRPr="009D3AC8">
              <w:rPr>
                <w:rFonts w:ascii="ＭＳ ゴシック" w:eastAsia="ＭＳ ゴシック" w:hAnsi="ＭＳ ゴシック" w:cs="ＭＳ Ｐゴシック" w:hint="eastAsia"/>
                <w:b/>
                <w:kern w:val="0"/>
                <w:sz w:val="18"/>
                <w:szCs w:val="18"/>
              </w:rPr>
              <w:t>(1) 事業の概要</w:t>
            </w:r>
          </w:p>
          <w:p w14:paraId="74AFA3AB" w14:textId="77777777" w:rsidR="002B6388" w:rsidRPr="009D3AC8"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9D3AC8">
              <w:rPr>
                <w:rFonts w:ascii="ＭＳ 明朝" w:hAnsi="ＭＳ 明朝" w:cs="ＭＳ Ｐゴシック" w:hint="eastAsia"/>
                <w:kern w:val="0"/>
                <w:sz w:val="18"/>
                <w:szCs w:val="18"/>
              </w:rPr>
              <w:t>準用河川の堤防等の除草等を行う河川維持管理業務である。</w:t>
            </w:r>
          </w:p>
          <w:p w14:paraId="1126CBDD" w14:textId="77777777" w:rsidR="002B6388" w:rsidRPr="009D3AC8" w:rsidRDefault="002B6388" w:rsidP="006B1D89">
            <w:pPr>
              <w:widowControl/>
              <w:spacing w:line="240" w:lineRule="exact"/>
              <w:rPr>
                <w:rFonts w:ascii="ＭＳ 明朝" w:hAnsi="ＭＳ 明朝" w:cs="ＭＳ Ｐゴシック"/>
                <w:kern w:val="0"/>
                <w:sz w:val="18"/>
                <w:szCs w:val="18"/>
              </w:rPr>
            </w:pPr>
          </w:p>
          <w:p w14:paraId="186790C3" w14:textId="77777777" w:rsidR="002B6388" w:rsidRPr="009D3AC8" w:rsidRDefault="002B6388" w:rsidP="006B1D89">
            <w:pPr>
              <w:widowControl/>
              <w:spacing w:line="240" w:lineRule="exact"/>
              <w:rPr>
                <w:rFonts w:ascii="ＭＳ ゴシック" w:eastAsia="ＭＳ ゴシック" w:hAnsi="ＭＳ ゴシック" w:cs="ＭＳ Ｐゴシック"/>
                <w:b/>
                <w:kern w:val="0"/>
                <w:sz w:val="18"/>
                <w:szCs w:val="18"/>
              </w:rPr>
            </w:pPr>
            <w:r w:rsidRPr="009D3AC8">
              <w:rPr>
                <w:rFonts w:ascii="ＭＳ ゴシック" w:eastAsia="ＭＳ ゴシック" w:hAnsi="ＭＳ ゴシック" w:cs="ＭＳ Ｐゴシック" w:hint="eastAsia"/>
                <w:b/>
                <w:kern w:val="0"/>
                <w:sz w:val="18"/>
                <w:szCs w:val="18"/>
              </w:rPr>
              <w:t>(2) 当初予算と決算額が大きく異なる場合は、その理由</w:t>
            </w:r>
          </w:p>
          <w:p w14:paraId="58295A83" w14:textId="77777777" w:rsidR="002B6388" w:rsidRPr="009D3AC8" w:rsidRDefault="002B6388"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9D3AC8">
              <w:rPr>
                <w:rFonts w:asciiTheme="minorEastAsia" w:eastAsiaTheme="minorEastAsia" w:hAnsiTheme="minorEastAsia" w:cs="ＭＳ Ｐゴシック" w:hint="eastAsia"/>
                <w:kern w:val="0"/>
                <w:sz w:val="18"/>
                <w:szCs w:val="18"/>
              </w:rPr>
              <w:t>令和3年度より準用河川内川の浚渫事業に着手しており、浚渫事業との重複箇所について事業費の削減が可能となったため。</w:t>
            </w:r>
          </w:p>
          <w:p w14:paraId="45822CFB" w14:textId="77777777" w:rsidR="002B6388" w:rsidRPr="009D3AC8" w:rsidRDefault="002B6388"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p>
          <w:p w14:paraId="2E046769" w14:textId="77777777" w:rsidR="002B6388" w:rsidRPr="009D3AC8" w:rsidRDefault="002B6388" w:rsidP="006B1D89">
            <w:pPr>
              <w:widowControl/>
              <w:spacing w:line="240" w:lineRule="exact"/>
              <w:rPr>
                <w:rFonts w:ascii="ＭＳ ゴシック" w:eastAsia="ＭＳ ゴシック" w:hAnsi="ＭＳ ゴシック" w:cs="ＭＳ Ｐゴシック"/>
                <w:b/>
                <w:kern w:val="0"/>
                <w:sz w:val="18"/>
                <w:szCs w:val="18"/>
              </w:rPr>
            </w:pPr>
            <w:r w:rsidRPr="009D3AC8">
              <w:rPr>
                <w:rFonts w:ascii="ＭＳ ゴシック" w:eastAsia="ＭＳ ゴシック" w:hAnsi="ＭＳ ゴシック" w:cs="ＭＳ Ｐゴシック" w:hint="eastAsia"/>
                <w:b/>
                <w:kern w:val="0"/>
                <w:sz w:val="18"/>
                <w:szCs w:val="18"/>
              </w:rPr>
              <w:t xml:space="preserve">(3) 成果及び評価並びに改善点  </w:t>
            </w:r>
          </w:p>
          <w:p w14:paraId="79FFF2E5" w14:textId="77777777" w:rsidR="002B6388" w:rsidRPr="009D3AC8"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9D3AC8">
              <w:rPr>
                <w:rFonts w:ascii="ＭＳ 明朝" w:hAnsi="ＭＳ 明朝" w:cs="ＭＳ Ｐゴシック" w:hint="eastAsia"/>
                <w:kern w:val="0"/>
                <w:sz w:val="18"/>
                <w:szCs w:val="18"/>
              </w:rPr>
              <w:t>堤防等の除草を実施することにより、良好な河川環境の維持が図れた。</w:t>
            </w:r>
          </w:p>
          <w:p w14:paraId="6B162D88" w14:textId="77777777" w:rsidR="002B6388" w:rsidRPr="009D3AC8" w:rsidRDefault="002B6388" w:rsidP="006B1D89">
            <w:pPr>
              <w:widowControl/>
              <w:spacing w:line="240" w:lineRule="exact"/>
              <w:ind w:leftChars="100" w:left="210" w:firstLineChars="100" w:firstLine="180"/>
              <w:rPr>
                <w:rFonts w:ascii="ＭＳ 明朝" w:hAnsi="ＭＳ 明朝" w:cs="ＭＳ Ｐゴシック"/>
                <w:kern w:val="0"/>
                <w:sz w:val="18"/>
                <w:szCs w:val="18"/>
              </w:rPr>
            </w:pPr>
          </w:p>
        </w:tc>
      </w:tr>
      <w:bookmarkEnd w:id="16"/>
      <w:tr w:rsidR="002B6388" w:rsidRPr="00193344" w14:paraId="0AB8195F"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6CA0FA37" w14:textId="77777777" w:rsidR="002B6388" w:rsidRPr="00193344"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6AC0AB6" w14:textId="77777777" w:rsidR="002B6388" w:rsidRPr="009D3AC8" w:rsidRDefault="002B6388" w:rsidP="00F33DBE">
            <w:pPr>
              <w:spacing w:line="240" w:lineRule="exact"/>
              <w:jc w:val="left"/>
              <w:rPr>
                <w:rFonts w:ascii="ＭＳ ゴシック" w:eastAsia="ＭＳ ゴシック" w:hAnsi="ＭＳ ゴシック" w:cs="ＭＳ Ｐゴシック"/>
                <w:kern w:val="0"/>
                <w:sz w:val="18"/>
                <w:szCs w:val="18"/>
              </w:rPr>
            </w:pPr>
            <w:r w:rsidRPr="009D3AC8">
              <w:rPr>
                <w:rFonts w:ascii="ＭＳ ゴシック" w:eastAsia="ＭＳ ゴシック" w:hAnsi="ＭＳ ゴシック" w:cs="ＭＳ Ｐゴシック" w:hint="eastAsia"/>
                <w:kern w:val="0"/>
                <w:sz w:val="18"/>
                <w:szCs w:val="18"/>
              </w:rPr>
              <w:t>当初予算額</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4123D656" w14:textId="77777777" w:rsidR="002B6388" w:rsidRPr="009D3AC8" w:rsidRDefault="002B6388" w:rsidP="00F33DBE">
            <w:pPr>
              <w:widowControl/>
              <w:spacing w:line="240" w:lineRule="exact"/>
              <w:jc w:val="right"/>
              <w:rPr>
                <w:rFonts w:ascii="ＭＳ ゴシック" w:eastAsia="ＭＳ ゴシック" w:hAnsi="ＭＳ ゴシック" w:cs="ＭＳ Ｐゴシック"/>
                <w:kern w:val="0"/>
                <w:sz w:val="18"/>
                <w:szCs w:val="18"/>
              </w:rPr>
            </w:pPr>
            <w:r w:rsidRPr="009D3AC8">
              <w:rPr>
                <w:rFonts w:ascii="ＭＳ ゴシック" w:eastAsia="ＭＳ ゴシック" w:hAnsi="ＭＳ ゴシック" w:cs="ＭＳ Ｐゴシック" w:hint="eastAsia"/>
                <w:kern w:val="0"/>
                <w:sz w:val="18"/>
                <w:szCs w:val="18"/>
              </w:rPr>
              <w:t>3,216千円</w:t>
            </w:r>
          </w:p>
        </w:tc>
        <w:tc>
          <w:tcPr>
            <w:tcW w:w="6378" w:type="dxa"/>
            <w:vMerge/>
            <w:tcBorders>
              <w:top w:val="single" w:sz="4" w:space="0" w:color="auto"/>
              <w:left w:val="single" w:sz="4" w:space="0" w:color="auto"/>
              <w:bottom w:val="single" w:sz="4" w:space="0" w:color="auto"/>
              <w:right w:val="single" w:sz="4" w:space="0" w:color="auto"/>
            </w:tcBorders>
          </w:tcPr>
          <w:p w14:paraId="16E28294" w14:textId="77777777" w:rsidR="002B6388" w:rsidRPr="009D3AC8" w:rsidRDefault="002B6388" w:rsidP="006B1D89">
            <w:pPr>
              <w:widowControl/>
              <w:spacing w:line="240" w:lineRule="exact"/>
              <w:rPr>
                <w:rFonts w:ascii="ＭＳ ゴシック" w:eastAsia="ＭＳ ゴシック" w:hAnsi="ＭＳ ゴシック" w:cs="ＭＳ Ｐゴシック"/>
                <w:kern w:val="0"/>
                <w:sz w:val="18"/>
                <w:szCs w:val="18"/>
              </w:rPr>
            </w:pPr>
          </w:p>
        </w:tc>
      </w:tr>
      <w:tr w:rsidR="002B6388" w:rsidRPr="00193344" w14:paraId="2DF90C9D"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53B20E6D" w14:textId="77777777" w:rsidR="002B6388" w:rsidRPr="00193344"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0E05F49" w14:textId="77777777" w:rsidR="002B6388" w:rsidRPr="009D3AC8" w:rsidRDefault="002B6388" w:rsidP="00F33DBE">
            <w:pPr>
              <w:spacing w:line="240" w:lineRule="exact"/>
              <w:jc w:val="left"/>
              <w:rPr>
                <w:rFonts w:ascii="ＭＳ ゴシック" w:eastAsia="ＭＳ ゴシック" w:hAnsi="ＭＳ ゴシック" w:cs="ＭＳ Ｐゴシック"/>
                <w:kern w:val="0"/>
                <w:sz w:val="18"/>
                <w:szCs w:val="18"/>
              </w:rPr>
            </w:pPr>
            <w:r w:rsidRPr="002B6388">
              <w:rPr>
                <w:rFonts w:ascii="ＭＳ ゴシック" w:eastAsia="ＭＳ ゴシック" w:hAnsi="ＭＳ ゴシック" w:cs="ＭＳ Ｐゴシック" w:hint="eastAsia"/>
                <w:spacing w:val="30"/>
                <w:kern w:val="0"/>
                <w:sz w:val="18"/>
                <w:szCs w:val="18"/>
                <w:fitText w:val="900" w:id="-1228677632"/>
              </w:rPr>
              <w:t>予算現</w:t>
            </w:r>
            <w:r w:rsidRPr="002B6388">
              <w:rPr>
                <w:rFonts w:ascii="ＭＳ ゴシック" w:eastAsia="ＭＳ ゴシック" w:hAnsi="ＭＳ ゴシック" w:cs="ＭＳ Ｐゴシック" w:hint="eastAsia"/>
                <w:kern w:val="0"/>
                <w:sz w:val="18"/>
                <w:szCs w:val="18"/>
                <w:fitText w:val="900" w:id="-1228677632"/>
              </w:rPr>
              <w:t>額</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6AB45EBD" w14:textId="77777777" w:rsidR="002B6388" w:rsidRPr="009D3AC8" w:rsidRDefault="002B6388" w:rsidP="00F33DBE">
            <w:pPr>
              <w:widowControl/>
              <w:spacing w:line="240" w:lineRule="exact"/>
              <w:jc w:val="right"/>
              <w:rPr>
                <w:rFonts w:ascii="ＭＳ ゴシック" w:eastAsia="ＭＳ ゴシック" w:hAnsi="ＭＳ ゴシック" w:cs="ＭＳ Ｐゴシック"/>
                <w:kern w:val="0"/>
                <w:sz w:val="18"/>
                <w:szCs w:val="18"/>
              </w:rPr>
            </w:pPr>
            <w:r w:rsidRPr="009D3AC8">
              <w:rPr>
                <w:rFonts w:ascii="ＭＳ ゴシック" w:eastAsia="ＭＳ ゴシック" w:hAnsi="ＭＳ ゴシック" w:cs="ＭＳ Ｐゴシック" w:hint="eastAsia"/>
                <w:kern w:val="0"/>
                <w:sz w:val="18"/>
                <w:szCs w:val="18"/>
              </w:rPr>
              <w:t>2,612千円</w:t>
            </w:r>
          </w:p>
        </w:tc>
        <w:tc>
          <w:tcPr>
            <w:tcW w:w="6378" w:type="dxa"/>
            <w:vMerge/>
            <w:tcBorders>
              <w:top w:val="single" w:sz="4" w:space="0" w:color="auto"/>
              <w:left w:val="single" w:sz="4" w:space="0" w:color="auto"/>
              <w:bottom w:val="single" w:sz="4" w:space="0" w:color="auto"/>
              <w:right w:val="single" w:sz="4" w:space="0" w:color="auto"/>
            </w:tcBorders>
          </w:tcPr>
          <w:p w14:paraId="24A3762B" w14:textId="77777777" w:rsidR="002B6388" w:rsidRPr="009D3AC8" w:rsidRDefault="002B6388" w:rsidP="006B1D89">
            <w:pPr>
              <w:widowControl/>
              <w:spacing w:line="240" w:lineRule="exact"/>
              <w:rPr>
                <w:rFonts w:ascii="ＭＳ ゴシック" w:eastAsia="ＭＳ ゴシック" w:hAnsi="ＭＳ ゴシック" w:cs="ＭＳ Ｐゴシック"/>
                <w:kern w:val="0"/>
                <w:sz w:val="18"/>
                <w:szCs w:val="18"/>
              </w:rPr>
            </w:pPr>
          </w:p>
        </w:tc>
      </w:tr>
      <w:tr w:rsidR="002B6388" w:rsidRPr="00193344" w14:paraId="29E36045"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4665B754" w14:textId="77777777" w:rsidR="002B6388" w:rsidRPr="00193344"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736F89E" w14:textId="77777777" w:rsidR="002B6388" w:rsidRPr="009D3AC8" w:rsidRDefault="002B6388" w:rsidP="00F33DBE">
            <w:pPr>
              <w:spacing w:line="240" w:lineRule="exact"/>
              <w:jc w:val="left"/>
              <w:rPr>
                <w:rFonts w:ascii="ＭＳ ゴシック" w:eastAsia="ＭＳ ゴシック" w:hAnsi="ＭＳ ゴシック" w:cs="ＭＳ Ｐゴシック"/>
                <w:kern w:val="0"/>
                <w:sz w:val="18"/>
                <w:szCs w:val="18"/>
              </w:rPr>
            </w:pPr>
            <w:r w:rsidRPr="009D3AC8">
              <w:rPr>
                <w:rFonts w:ascii="ＭＳ ゴシック" w:eastAsia="ＭＳ ゴシック" w:hAnsi="ＭＳ ゴシック" w:cs="ＭＳ Ｐゴシック" w:hint="eastAsia"/>
                <w:kern w:val="0"/>
                <w:sz w:val="18"/>
                <w:szCs w:val="18"/>
              </w:rPr>
              <w:t>決　算　額</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22EC9CD8" w14:textId="721DEAA0" w:rsidR="002B6388" w:rsidRPr="006B1D89" w:rsidRDefault="008340CD" w:rsidP="00F33DBE">
            <w:pPr>
              <w:widowControl/>
              <w:spacing w:line="240" w:lineRule="exact"/>
              <w:jc w:val="right"/>
              <w:rPr>
                <w:rFonts w:ascii="ＭＳ ゴシック" w:eastAsia="ＭＳ ゴシック" w:hAnsi="ＭＳ ゴシック" w:cs="ＭＳ Ｐゴシック"/>
                <w:kern w:val="0"/>
                <w:sz w:val="18"/>
                <w:szCs w:val="18"/>
              </w:rPr>
            </w:pPr>
            <w:r w:rsidRPr="006B1D89">
              <w:rPr>
                <w:rFonts w:ascii="ＭＳ ゴシック" w:eastAsia="ＭＳ ゴシック" w:hAnsi="ＭＳ ゴシック" w:cs="ＭＳ Ｐゴシック" w:hint="eastAsia"/>
                <w:kern w:val="0"/>
                <w:sz w:val="18"/>
                <w:szCs w:val="18"/>
              </w:rPr>
              <w:t>2,611</w:t>
            </w:r>
            <w:r w:rsidR="002B6388" w:rsidRPr="006B1D89">
              <w:rPr>
                <w:rFonts w:ascii="ＭＳ ゴシック" w:eastAsia="ＭＳ ゴシック" w:hAnsi="ＭＳ ゴシック" w:cs="ＭＳ Ｐゴシック" w:hint="eastAsia"/>
                <w:kern w:val="0"/>
                <w:sz w:val="18"/>
                <w:szCs w:val="18"/>
              </w:rPr>
              <w:t>千円</w:t>
            </w:r>
          </w:p>
        </w:tc>
        <w:tc>
          <w:tcPr>
            <w:tcW w:w="6378" w:type="dxa"/>
            <w:vMerge/>
            <w:tcBorders>
              <w:top w:val="single" w:sz="4" w:space="0" w:color="auto"/>
              <w:left w:val="single" w:sz="4" w:space="0" w:color="auto"/>
              <w:bottom w:val="single" w:sz="4" w:space="0" w:color="auto"/>
              <w:right w:val="single" w:sz="4" w:space="0" w:color="auto"/>
            </w:tcBorders>
          </w:tcPr>
          <w:p w14:paraId="6A49BCF8" w14:textId="77777777" w:rsidR="002B6388" w:rsidRPr="009D3AC8" w:rsidRDefault="002B6388" w:rsidP="006B1D89">
            <w:pPr>
              <w:widowControl/>
              <w:spacing w:line="240" w:lineRule="exact"/>
              <w:rPr>
                <w:rFonts w:ascii="ＭＳ ゴシック" w:eastAsia="ＭＳ ゴシック" w:hAnsi="ＭＳ ゴシック" w:cs="ＭＳ Ｐゴシック"/>
                <w:kern w:val="0"/>
                <w:sz w:val="18"/>
                <w:szCs w:val="18"/>
              </w:rPr>
            </w:pPr>
          </w:p>
        </w:tc>
      </w:tr>
      <w:tr w:rsidR="002B6388" w:rsidRPr="00193344" w14:paraId="3ECEA842"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12F0F94E" w14:textId="77777777" w:rsidR="002B6388" w:rsidRPr="00193344"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4198EEB1" w14:textId="77777777" w:rsidR="002B6388" w:rsidRPr="00B522C7" w:rsidRDefault="002B6388" w:rsidP="00F33DBE">
            <w:pPr>
              <w:widowControl/>
              <w:spacing w:line="240" w:lineRule="exact"/>
              <w:rPr>
                <w:rFonts w:ascii="ＭＳ ゴシック" w:eastAsia="ＭＳ ゴシック" w:hAnsi="ＭＳ ゴシック" w:cs="ＭＳ Ｐゴシック"/>
                <w:kern w:val="0"/>
                <w:sz w:val="18"/>
                <w:szCs w:val="18"/>
              </w:rPr>
            </w:pPr>
          </w:p>
          <w:p w14:paraId="2309CF79" w14:textId="77777777" w:rsidR="002B6388" w:rsidRPr="00B522C7" w:rsidRDefault="002B6388" w:rsidP="00F33DBE">
            <w:pPr>
              <w:widowControl/>
              <w:spacing w:line="240" w:lineRule="exact"/>
              <w:rPr>
                <w:rFonts w:ascii="ＭＳ ゴシック" w:eastAsia="ＭＳ ゴシック" w:hAnsi="ＭＳ ゴシック" w:cs="ＭＳ Ｐゴシック"/>
                <w:w w:val="90"/>
                <w:kern w:val="0"/>
                <w:sz w:val="18"/>
                <w:szCs w:val="18"/>
              </w:rPr>
            </w:pPr>
            <w:r w:rsidRPr="00B522C7">
              <w:rPr>
                <w:rFonts w:ascii="ＭＳ ゴシック" w:eastAsia="ＭＳ ゴシック" w:hAnsi="ＭＳ ゴシック" w:cs="ＭＳ Ｐゴシック" w:hint="eastAsia"/>
                <w:kern w:val="0"/>
                <w:sz w:val="18"/>
                <w:szCs w:val="18"/>
              </w:rPr>
              <w:t>①所 管 課⇒</w:t>
            </w:r>
            <w:r w:rsidRPr="00B522C7">
              <w:rPr>
                <w:rFonts w:ascii="ＭＳ ゴシック" w:eastAsia="ＭＳ ゴシック" w:hAnsi="ＭＳ ゴシック" w:cs="ＭＳ Ｐゴシック" w:hint="eastAsia"/>
                <w:w w:val="90"/>
                <w:kern w:val="0"/>
                <w:sz w:val="18"/>
                <w:szCs w:val="18"/>
              </w:rPr>
              <w:t>まちづくり推進課</w:t>
            </w:r>
          </w:p>
          <w:p w14:paraId="4A692042" w14:textId="3DE3BC34" w:rsidR="002B6388" w:rsidRPr="00B522C7" w:rsidRDefault="002B6388" w:rsidP="00F33DB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4E389B" w:rsidRPr="00B522C7">
              <w:rPr>
                <w:rFonts w:ascii="ＭＳ ゴシック" w:eastAsia="ＭＳ ゴシック" w:hAnsi="ＭＳ ゴシック" w:cs="ＭＳ Ｐゴシック" w:hint="eastAsia"/>
                <w:kern w:val="0"/>
                <w:sz w:val="18"/>
                <w:szCs w:val="18"/>
              </w:rPr>
              <w:t>基本目標（安全安心）</w:t>
            </w:r>
          </w:p>
        </w:tc>
        <w:tc>
          <w:tcPr>
            <w:tcW w:w="6378" w:type="dxa"/>
            <w:vMerge/>
            <w:tcBorders>
              <w:top w:val="single" w:sz="4" w:space="0" w:color="auto"/>
              <w:left w:val="single" w:sz="4" w:space="0" w:color="auto"/>
              <w:bottom w:val="single" w:sz="4" w:space="0" w:color="auto"/>
              <w:right w:val="single" w:sz="4" w:space="0" w:color="auto"/>
            </w:tcBorders>
          </w:tcPr>
          <w:p w14:paraId="3E0772DF" w14:textId="77777777" w:rsidR="002B6388" w:rsidRPr="009D3AC8" w:rsidRDefault="002B6388" w:rsidP="006B1D89">
            <w:pPr>
              <w:widowControl/>
              <w:spacing w:line="240" w:lineRule="exact"/>
              <w:rPr>
                <w:rFonts w:ascii="ＭＳ ゴシック" w:eastAsia="ＭＳ ゴシック" w:hAnsi="ＭＳ ゴシック" w:cs="ＭＳ Ｐゴシック"/>
                <w:kern w:val="0"/>
                <w:sz w:val="18"/>
                <w:szCs w:val="18"/>
              </w:rPr>
            </w:pPr>
          </w:p>
        </w:tc>
      </w:tr>
      <w:tr w:rsidR="002B6388" w:rsidRPr="00813D74" w14:paraId="2103863E"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7" w:type="dxa"/>
            <w:vMerge w:val="restart"/>
            <w:tcBorders>
              <w:top w:val="single" w:sz="4" w:space="0" w:color="auto"/>
              <w:left w:val="single" w:sz="4" w:space="0" w:color="auto"/>
              <w:right w:val="single" w:sz="4" w:space="0" w:color="auto"/>
            </w:tcBorders>
            <w:shd w:val="clear" w:color="auto" w:fill="auto"/>
            <w:noWrap/>
          </w:tcPr>
          <w:p w14:paraId="1919BE40" w14:textId="77777777" w:rsidR="002B6388" w:rsidRPr="00813D74" w:rsidRDefault="002B6388" w:rsidP="00F33DBE">
            <w:pPr>
              <w:widowControl/>
              <w:spacing w:line="240" w:lineRule="exact"/>
              <w:jc w:val="center"/>
              <w:rPr>
                <w:rFonts w:ascii="ＭＳ ゴシック" w:eastAsia="ＭＳ ゴシック" w:hAnsi="ＭＳ ゴシック" w:cs="ＭＳ Ｐゴシック"/>
                <w:kern w:val="0"/>
                <w:sz w:val="18"/>
                <w:szCs w:val="18"/>
              </w:rPr>
            </w:pPr>
            <w:bookmarkStart w:id="18" w:name="_Hlk138323092"/>
            <w:bookmarkEnd w:id="17"/>
          </w:p>
          <w:p w14:paraId="0BA461AA" w14:textId="115D0393" w:rsidR="002B6388" w:rsidRDefault="00F32512"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75</w:t>
            </w:r>
          </w:p>
          <w:p w14:paraId="3C436404" w14:textId="77777777" w:rsidR="002B6388" w:rsidRDefault="002B6388" w:rsidP="00F33DBE">
            <w:pPr>
              <w:widowControl/>
              <w:spacing w:line="240" w:lineRule="exact"/>
              <w:jc w:val="center"/>
              <w:rPr>
                <w:rFonts w:ascii="ＭＳ ゴシック" w:eastAsia="ＭＳ ゴシック" w:hAnsi="ＭＳ ゴシック" w:cs="ＭＳ Ｐゴシック"/>
                <w:kern w:val="0"/>
                <w:sz w:val="18"/>
                <w:szCs w:val="18"/>
              </w:rPr>
            </w:pPr>
          </w:p>
          <w:p w14:paraId="0060BC35" w14:textId="77777777" w:rsidR="002B6388" w:rsidRPr="00540F37" w:rsidRDefault="002B6388" w:rsidP="00F33DBE">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1A20ED10" w14:textId="77777777" w:rsidR="002B6388" w:rsidRPr="00813D74" w:rsidRDefault="002B6388" w:rsidP="00F33DBE">
            <w:pPr>
              <w:widowControl/>
              <w:spacing w:line="240" w:lineRule="exact"/>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332DF1" w14:textId="77777777" w:rsidR="002B6388" w:rsidRPr="009D3AC8" w:rsidRDefault="002B6388" w:rsidP="00F33DBE">
            <w:pPr>
              <w:widowControl/>
              <w:spacing w:line="240" w:lineRule="exact"/>
              <w:rPr>
                <w:rFonts w:ascii="ＭＳ ゴシック" w:eastAsia="ＭＳ ゴシック" w:hAnsi="ＭＳ ゴシック" w:cs="ＭＳ Ｐゴシック"/>
                <w:b/>
                <w:kern w:val="0"/>
                <w:sz w:val="18"/>
                <w:szCs w:val="18"/>
              </w:rPr>
            </w:pPr>
            <w:r w:rsidRPr="009D3AC8">
              <w:rPr>
                <w:rFonts w:ascii="ＭＳ ゴシック" w:eastAsia="ＭＳ ゴシック" w:hAnsi="ＭＳ ゴシック" w:cs="ＭＳ Ｐゴシック" w:hint="eastAsia"/>
                <w:b/>
                <w:kern w:val="0"/>
                <w:sz w:val="18"/>
                <w:szCs w:val="18"/>
              </w:rPr>
              <w:t>準用河川等浚渫工事</w:t>
            </w:r>
          </w:p>
        </w:tc>
        <w:tc>
          <w:tcPr>
            <w:tcW w:w="6378" w:type="dxa"/>
            <w:vMerge w:val="restart"/>
            <w:tcBorders>
              <w:top w:val="single" w:sz="4" w:space="0" w:color="auto"/>
              <w:left w:val="single" w:sz="4" w:space="0" w:color="auto"/>
              <w:right w:val="single" w:sz="4" w:space="0" w:color="auto"/>
            </w:tcBorders>
          </w:tcPr>
          <w:p w14:paraId="5276686C" w14:textId="77777777" w:rsidR="002B6388" w:rsidRPr="00116A61" w:rsidRDefault="002B6388"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063478DA" w14:textId="77777777" w:rsidR="008340CD" w:rsidRPr="00116A61" w:rsidRDefault="008340CD"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国において制度化された緊急浚渫推進事業債（起債充当率100％、元利償還金に対する交付税措置率70％）を活用して、準用河川内川及び普通河川唐沢川の浚渫を令和3年度より4年計画で実施している。</w:t>
            </w:r>
          </w:p>
          <w:p w14:paraId="260CEBBC" w14:textId="77777777" w:rsidR="008340CD" w:rsidRPr="00116A61" w:rsidRDefault="008340CD"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116A61">
              <w:rPr>
                <w:rFonts w:asciiTheme="minorEastAsia" w:eastAsiaTheme="minorEastAsia" w:hAnsiTheme="minorEastAsia" w:cs="ＭＳ Ｐゴシック" w:hint="eastAsia"/>
                <w:kern w:val="0"/>
                <w:sz w:val="18"/>
                <w:szCs w:val="18"/>
              </w:rPr>
              <w:t>普通河川唐沢川の浚渫工事については、工事実施時期が渇水期に集中していることなどにより、技術者等の手配調整に不測の日数を要したため、前金払を除く事業費を繰越予算とした。</w:t>
            </w:r>
          </w:p>
          <w:p w14:paraId="58BC4909" w14:textId="77777777" w:rsidR="008340CD" w:rsidRPr="00116A61" w:rsidRDefault="008340CD" w:rsidP="006B1D89">
            <w:pPr>
              <w:widowControl/>
              <w:spacing w:line="240" w:lineRule="exact"/>
              <w:rPr>
                <w:rFonts w:ascii="ＭＳ ゴシック" w:eastAsia="ＭＳ ゴシック" w:hAnsi="ＭＳ ゴシック" w:cs="ＭＳ Ｐゴシック"/>
                <w:b/>
                <w:kern w:val="0"/>
                <w:sz w:val="18"/>
                <w:szCs w:val="18"/>
              </w:rPr>
            </w:pPr>
          </w:p>
          <w:p w14:paraId="4A4AD1E2" w14:textId="77777777" w:rsidR="008340CD" w:rsidRPr="00116A61" w:rsidRDefault="008340CD"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3362AF5B" w14:textId="77777777" w:rsidR="008340CD" w:rsidRPr="00116A61" w:rsidRDefault="008340CD"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116A61">
              <w:rPr>
                <w:rFonts w:asciiTheme="minorEastAsia" w:eastAsiaTheme="minorEastAsia" w:hAnsiTheme="minorEastAsia" w:cs="ＭＳ Ｐゴシック" w:hint="eastAsia"/>
                <w:kern w:val="0"/>
                <w:sz w:val="18"/>
                <w:szCs w:val="18"/>
              </w:rPr>
              <w:t>繰越予算としたことや、現地踏査により増額要因が確認されたため増額補正を行ったため。</w:t>
            </w:r>
          </w:p>
          <w:p w14:paraId="5E4F3309" w14:textId="77777777" w:rsidR="002B6388" w:rsidRPr="00116A61" w:rsidRDefault="002B6388"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p>
          <w:p w14:paraId="1F65B730" w14:textId="77777777" w:rsidR="002B6388" w:rsidRPr="00116A61" w:rsidRDefault="002B6388"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1C317AE4" w14:textId="77777777" w:rsidR="002B6388" w:rsidRPr="00116A61"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河川内の浚渫を実施することにより、良好な河川環境の維持が図れた。</w:t>
            </w:r>
          </w:p>
          <w:p w14:paraId="31443720" w14:textId="5501873F" w:rsidR="00471C31" w:rsidRPr="00116A61" w:rsidRDefault="00471C31" w:rsidP="006B1D89">
            <w:pPr>
              <w:widowControl/>
              <w:spacing w:line="240" w:lineRule="exact"/>
              <w:ind w:leftChars="86" w:left="181" w:right="200" w:firstLineChars="100" w:firstLine="180"/>
              <w:rPr>
                <w:rFonts w:ascii="ＭＳ 明朝" w:hAnsi="ＭＳ 明朝" w:cs="ＭＳ Ｐゴシック"/>
                <w:kern w:val="0"/>
                <w:sz w:val="18"/>
                <w:szCs w:val="18"/>
              </w:rPr>
            </w:pPr>
          </w:p>
        </w:tc>
      </w:tr>
      <w:bookmarkEnd w:id="18"/>
      <w:tr w:rsidR="002B6388" w:rsidRPr="00813D74" w14:paraId="63A16DEB" w14:textId="77777777" w:rsidTr="00471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vAlign w:val="center"/>
          </w:tcPr>
          <w:p w14:paraId="1F41B42B" w14:textId="77777777" w:rsidR="002B6388" w:rsidRPr="00813D74"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6A99F94" w14:textId="77777777" w:rsidR="002B6388" w:rsidRPr="009D3AC8" w:rsidRDefault="002B6388" w:rsidP="00F33DBE">
            <w:pPr>
              <w:spacing w:line="240" w:lineRule="exact"/>
              <w:jc w:val="left"/>
              <w:rPr>
                <w:rFonts w:ascii="ＭＳ ゴシック" w:eastAsia="ＭＳ ゴシック" w:hAnsi="ＭＳ ゴシック" w:cs="ＭＳ Ｐゴシック"/>
                <w:kern w:val="0"/>
                <w:sz w:val="18"/>
                <w:szCs w:val="18"/>
              </w:rPr>
            </w:pPr>
            <w:r w:rsidRPr="009D3AC8">
              <w:rPr>
                <w:rFonts w:ascii="ＭＳ ゴシック" w:eastAsia="ＭＳ ゴシック" w:hAnsi="ＭＳ ゴシック" w:cs="ＭＳ Ｐゴシック" w:hint="eastAsia"/>
                <w:kern w:val="0"/>
                <w:sz w:val="18"/>
                <w:szCs w:val="18"/>
              </w:rPr>
              <w:t>当初予算額</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245BAEF5" w14:textId="77777777" w:rsidR="002B6388" w:rsidRPr="009D3AC8" w:rsidRDefault="002B6388" w:rsidP="00F33DBE">
            <w:pPr>
              <w:widowControl/>
              <w:spacing w:line="240" w:lineRule="exact"/>
              <w:jc w:val="right"/>
              <w:rPr>
                <w:rFonts w:ascii="ＭＳ ゴシック" w:eastAsia="ＭＳ ゴシック" w:hAnsi="ＭＳ ゴシック" w:cs="ＭＳ Ｐゴシック"/>
                <w:kern w:val="0"/>
                <w:sz w:val="18"/>
                <w:szCs w:val="18"/>
              </w:rPr>
            </w:pPr>
            <w:r w:rsidRPr="009D3AC8">
              <w:rPr>
                <w:rFonts w:ascii="ＭＳ ゴシック" w:eastAsia="ＭＳ ゴシック" w:hAnsi="ＭＳ ゴシック" w:cs="ＭＳ Ｐゴシック" w:hint="eastAsia"/>
                <w:kern w:val="0"/>
                <w:sz w:val="18"/>
                <w:szCs w:val="18"/>
              </w:rPr>
              <w:t>20,000千円</w:t>
            </w:r>
          </w:p>
        </w:tc>
        <w:tc>
          <w:tcPr>
            <w:tcW w:w="6378" w:type="dxa"/>
            <w:vMerge/>
            <w:tcBorders>
              <w:left w:val="single" w:sz="4" w:space="0" w:color="auto"/>
              <w:right w:val="single" w:sz="4" w:space="0" w:color="auto"/>
            </w:tcBorders>
            <w:vAlign w:val="center"/>
          </w:tcPr>
          <w:p w14:paraId="6C53BDB3" w14:textId="77777777" w:rsidR="002B6388" w:rsidRPr="009D3AC8" w:rsidRDefault="002B6388" w:rsidP="00F33DBE">
            <w:pPr>
              <w:widowControl/>
              <w:spacing w:line="240" w:lineRule="exact"/>
              <w:jc w:val="left"/>
              <w:rPr>
                <w:rFonts w:ascii="ＭＳ ゴシック" w:eastAsia="ＭＳ ゴシック" w:hAnsi="ＭＳ ゴシック" w:cs="ＭＳ Ｐゴシック"/>
                <w:kern w:val="0"/>
                <w:sz w:val="18"/>
                <w:szCs w:val="18"/>
              </w:rPr>
            </w:pPr>
          </w:p>
        </w:tc>
      </w:tr>
      <w:tr w:rsidR="002B6388" w:rsidRPr="00813D74" w14:paraId="17E56080" w14:textId="77777777" w:rsidTr="00471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vAlign w:val="center"/>
          </w:tcPr>
          <w:p w14:paraId="4302ADCF" w14:textId="77777777" w:rsidR="002B6388" w:rsidRPr="00813D74"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8D2A515" w14:textId="77777777" w:rsidR="002B6388" w:rsidRPr="009D3AC8" w:rsidRDefault="002B6388" w:rsidP="00F33DBE">
            <w:pPr>
              <w:spacing w:line="240" w:lineRule="exact"/>
              <w:jc w:val="left"/>
              <w:rPr>
                <w:rFonts w:ascii="ＭＳ ゴシック" w:eastAsia="ＭＳ ゴシック" w:hAnsi="ＭＳ ゴシック" w:cs="ＭＳ Ｐゴシック"/>
                <w:kern w:val="0"/>
                <w:sz w:val="18"/>
                <w:szCs w:val="18"/>
              </w:rPr>
            </w:pPr>
            <w:r w:rsidRPr="002B6388">
              <w:rPr>
                <w:rFonts w:ascii="ＭＳ ゴシック" w:eastAsia="ＭＳ ゴシック" w:hAnsi="ＭＳ ゴシック" w:cs="ＭＳ Ｐゴシック" w:hint="eastAsia"/>
                <w:spacing w:val="30"/>
                <w:kern w:val="0"/>
                <w:sz w:val="18"/>
                <w:szCs w:val="18"/>
                <w:fitText w:val="900" w:id="-1228677631"/>
              </w:rPr>
              <w:t>予算現</w:t>
            </w:r>
            <w:r w:rsidRPr="002B6388">
              <w:rPr>
                <w:rFonts w:ascii="ＭＳ ゴシック" w:eastAsia="ＭＳ ゴシック" w:hAnsi="ＭＳ ゴシック" w:cs="ＭＳ Ｐゴシック" w:hint="eastAsia"/>
                <w:kern w:val="0"/>
                <w:sz w:val="18"/>
                <w:szCs w:val="18"/>
                <w:fitText w:val="900" w:id="-1228677631"/>
              </w:rPr>
              <w:t>額</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2413EA07" w14:textId="77777777" w:rsidR="002B6388" w:rsidRPr="009D3AC8" w:rsidRDefault="002B6388" w:rsidP="00F33DBE">
            <w:pPr>
              <w:widowControl/>
              <w:spacing w:line="240" w:lineRule="exact"/>
              <w:jc w:val="right"/>
              <w:rPr>
                <w:rFonts w:ascii="ＭＳ ゴシック" w:eastAsia="ＭＳ ゴシック" w:hAnsi="ＭＳ ゴシック" w:cs="ＭＳ Ｐゴシック"/>
                <w:kern w:val="0"/>
                <w:sz w:val="18"/>
                <w:szCs w:val="18"/>
              </w:rPr>
            </w:pPr>
            <w:r w:rsidRPr="009D3AC8">
              <w:rPr>
                <w:rFonts w:ascii="ＭＳ ゴシック" w:eastAsia="ＭＳ ゴシック" w:hAnsi="ＭＳ ゴシック" w:cs="ＭＳ Ｐゴシック" w:hint="eastAsia"/>
                <w:kern w:val="0"/>
                <w:sz w:val="18"/>
                <w:szCs w:val="18"/>
              </w:rPr>
              <w:t>25,000千円</w:t>
            </w:r>
          </w:p>
        </w:tc>
        <w:tc>
          <w:tcPr>
            <w:tcW w:w="6378" w:type="dxa"/>
            <w:vMerge/>
            <w:tcBorders>
              <w:left w:val="single" w:sz="4" w:space="0" w:color="auto"/>
              <w:right w:val="single" w:sz="4" w:space="0" w:color="auto"/>
            </w:tcBorders>
            <w:vAlign w:val="center"/>
          </w:tcPr>
          <w:p w14:paraId="2B05C864" w14:textId="77777777" w:rsidR="002B6388" w:rsidRPr="009D3AC8" w:rsidRDefault="002B6388" w:rsidP="00F33DBE">
            <w:pPr>
              <w:widowControl/>
              <w:spacing w:line="240" w:lineRule="exact"/>
              <w:jc w:val="left"/>
              <w:rPr>
                <w:rFonts w:ascii="ＭＳ ゴシック" w:eastAsia="ＭＳ ゴシック" w:hAnsi="ＭＳ ゴシック" w:cs="ＭＳ Ｐゴシック"/>
                <w:kern w:val="0"/>
                <w:sz w:val="18"/>
                <w:szCs w:val="18"/>
              </w:rPr>
            </w:pPr>
          </w:p>
        </w:tc>
      </w:tr>
      <w:tr w:rsidR="002B6388" w:rsidRPr="00813D74" w14:paraId="3383D7F0" w14:textId="77777777" w:rsidTr="00471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vAlign w:val="center"/>
          </w:tcPr>
          <w:p w14:paraId="55B3BC81" w14:textId="77777777" w:rsidR="002B6388" w:rsidRPr="00813D74"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B538EEE" w14:textId="77777777" w:rsidR="002B6388" w:rsidRPr="009D3AC8" w:rsidRDefault="002B6388" w:rsidP="00F33DBE">
            <w:pPr>
              <w:spacing w:line="240" w:lineRule="exact"/>
              <w:jc w:val="left"/>
              <w:rPr>
                <w:rFonts w:ascii="ＭＳ ゴシック" w:eastAsia="ＭＳ ゴシック" w:hAnsi="ＭＳ ゴシック" w:cs="ＭＳ Ｐゴシック"/>
                <w:kern w:val="0"/>
                <w:sz w:val="18"/>
                <w:szCs w:val="18"/>
              </w:rPr>
            </w:pPr>
            <w:r w:rsidRPr="009D3AC8">
              <w:rPr>
                <w:rFonts w:ascii="ＭＳ ゴシック" w:eastAsia="ＭＳ ゴシック" w:hAnsi="ＭＳ ゴシック" w:cs="ＭＳ Ｐゴシック" w:hint="eastAsia"/>
                <w:kern w:val="0"/>
                <w:sz w:val="18"/>
                <w:szCs w:val="18"/>
              </w:rPr>
              <w:t>決　算　額</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7F9F3A24" w14:textId="7D23F842" w:rsidR="002B6388" w:rsidRPr="00116A61" w:rsidRDefault="008340CD" w:rsidP="00F33DBE">
            <w:pPr>
              <w:widowControl/>
              <w:spacing w:line="240" w:lineRule="exact"/>
              <w:jc w:val="righ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12,765</w:t>
            </w:r>
            <w:r w:rsidR="002B6388" w:rsidRPr="00116A61">
              <w:rPr>
                <w:rFonts w:ascii="ＭＳ ゴシック" w:eastAsia="ＭＳ ゴシック" w:hAnsi="ＭＳ ゴシック" w:cs="ＭＳ Ｐゴシック" w:hint="eastAsia"/>
                <w:kern w:val="0"/>
                <w:sz w:val="18"/>
                <w:szCs w:val="18"/>
              </w:rPr>
              <w:t>千円</w:t>
            </w:r>
          </w:p>
        </w:tc>
        <w:tc>
          <w:tcPr>
            <w:tcW w:w="6378" w:type="dxa"/>
            <w:vMerge/>
            <w:tcBorders>
              <w:left w:val="single" w:sz="4" w:space="0" w:color="auto"/>
              <w:right w:val="single" w:sz="4" w:space="0" w:color="auto"/>
            </w:tcBorders>
            <w:vAlign w:val="center"/>
          </w:tcPr>
          <w:p w14:paraId="1A8676AF" w14:textId="77777777" w:rsidR="002B6388" w:rsidRPr="009D3AC8" w:rsidRDefault="002B6388" w:rsidP="00F33DBE">
            <w:pPr>
              <w:widowControl/>
              <w:spacing w:line="240" w:lineRule="exact"/>
              <w:jc w:val="left"/>
              <w:rPr>
                <w:rFonts w:ascii="ＭＳ ゴシック" w:eastAsia="ＭＳ ゴシック" w:hAnsi="ＭＳ ゴシック" w:cs="ＭＳ Ｐゴシック"/>
                <w:kern w:val="0"/>
                <w:sz w:val="18"/>
                <w:szCs w:val="18"/>
              </w:rPr>
            </w:pPr>
          </w:p>
        </w:tc>
      </w:tr>
      <w:tr w:rsidR="002B6388" w:rsidRPr="00813D74" w14:paraId="546166F4"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5"/>
        </w:trPr>
        <w:tc>
          <w:tcPr>
            <w:tcW w:w="567" w:type="dxa"/>
            <w:vMerge/>
            <w:tcBorders>
              <w:left w:val="single" w:sz="4" w:space="0" w:color="auto"/>
              <w:bottom w:val="single" w:sz="4" w:space="0" w:color="auto"/>
              <w:right w:val="single" w:sz="4" w:space="0" w:color="auto"/>
            </w:tcBorders>
            <w:shd w:val="clear" w:color="auto" w:fill="auto"/>
            <w:noWrap/>
            <w:vAlign w:val="center"/>
          </w:tcPr>
          <w:p w14:paraId="63FFED26" w14:textId="77777777" w:rsidR="002B6388" w:rsidRPr="00813D74"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6C39B846" w14:textId="77777777" w:rsidR="002B6388" w:rsidRPr="00B522C7" w:rsidRDefault="002B6388" w:rsidP="00F33DBE">
            <w:pPr>
              <w:widowControl/>
              <w:spacing w:line="240" w:lineRule="exact"/>
              <w:jc w:val="left"/>
              <w:rPr>
                <w:rFonts w:ascii="ＭＳ ゴシック" w:eastAsia="ＭＳ ゴシック" w:hAnsi="ＭＳ ゴシック" w:cs="ＭＳ Ｐゴシック"/>
                <w:kern w:val="0"/>
                <w:sz w:val="18"/>
                <w:szCs w:val="18"/>
              </w:rPr>
            </w:pPr>
          </w:p>
          <w:p w14:paraId="7D5F3DBA" w14:textId="0A51D2CA" w:rsidR="002B6388" w:rsidRPr="00B522C7" w:rsidRDefault="004A5410" w:rsidP="00471C31">
            <w:pPr>
              <w:widowControl/>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w:t>
            </w:r>
            <w:r w:rsidR="002B6388" w:rsidRPr="00B522C7">
              <w:rPr>
                <w:rFonts w:ascii="ＭＳ ゴシック" w:eastAsia="ＭＳ ゴシック" w:hAnsi="ＭＳ ゴシック" w:cs="ＭＳ Ｐゴシック" w:hint="eastAsia"/>
                <w:kern w:val="0"/>
                <w:sz w:val="18"/>
                <w:szCs w:val="18"/>
              </w:rPr>
              <w:t>所 管 課⇒</w:t>
            </w:r>
            <w:r w:rsidR="002B6388" w:rsidRPr="00B522C7">
              <w:rPr>
                <w:rFonts w:ascii="ＭＳ ゴシック" w:eastAsia="ＭＳ ゴシック" w:hAnsi="ＭＳ ゴシック" w:cs="ＭＳ Ｐゴシック" w:hint="eastAsia"/>
                <w:w w:val="90"/>
                <w:kern w:val="0"/>
                <w:sz w:val="18"/>
                <w:szCs w:val="18"/>
              </w:rPr>
              <w:t>まちづくり推進課</w:t>
            </w:r>
          </w:p>
          <w:p w14:paraId="49D002C7" w14:textId="3344579B" w:rsidR="002B6388" w:rsidRPr="00B522C7" w:rsidRDefault="004A5410" w:rsidP="00471C31">
            <w:pPr>
              <w:widowControl/>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w:t>
            </w:r>
            <w:r w:rsidR="002B6388" w:rsidRPr="00B522C7">
              <w:rPr>
                <w:rFonts w:ascii="ＭＳ ゴシック" w:eastAsia="ＭＳ ゴシック" w:hAnsi="ＭＳ ゴシック" w:cs="ＭＳ Ｐゴシック" w:hint="eastAsia"/>
                <w:kern w:val="0"/>
                <w:sz w:val="18"/>
                <w:szCs w:val="18"/>
              </w:rPr>
              <w:t>総合計画⇒</w:t>
            </w:r>
            <w:r w:rsidR="004E389B" w:rsidRPr="00B522C7">
              <w:rPr>
                <w:rFonts w:ascii="ＭＳ ゴシック" w:eastAsia="ＭＳ ゴシック" w:hAnsi="ＭＳ ゴシック" w:cs="ＭＳ Ｐゴシック" w:hint="eastAsia"/>
                <w:kern w:val="0"/>
                <w:sz w:val="18"/>
                <w:szCs w:val="18"/>
              </w:rPr>
              <w:t>基本目標（安全安心）</w:t>
            </w:r>
          </w:p>
        </w:tc>
        <w:tc>
          <w:tcPr>
            <w:tcW w:w="6378" w:type="dxa"/>
            <w:vMerge/>
            <w:tcBorders>
              <w:left w:val="single" w:sz="4" w:space="0" w:color="auto"/>
              <w:bottom w:val="single" w:sz="4" w:space="0" w:color="auto"/>
              <w:right w:val="single" w:sz="4" w:space="0" w:color="auto"/>
            </w:tcBorders>
            <w:vAlign w:val="center"/>
          </w:tcPr>
          <w:p w14:paraId="4C077006" w14:textId="77777777" w:rsidR="002B6388" w:rsidRPr="009D3AC8" w:rsidRDefault="002B6388" w:rsidP="00F33DBE">
            <w:pPr>
              <w:widowControl/>
              <w:spacing w:line="240" w:lineRule="exact"/>
              <w:jc w:val="left"/>
              <w:rPr>
                <w:rFonts w:ascii="ＭＳ ゴシック" w:eastAsia="ＭＳ ゴシック" w:hAnsi="ＭＳ ゴシック" w:cs="ＭＳ Ｐゴシック"/>
                <w:kern w:val="0"/>
                <w:sz w:val="18"/>
                <w:szCs w:val="18"/>
              </w:rPr>
            </w:pPr>
          </w:p>
        </w:tc>
      </w:tr>
    </w:tbl>
    <w:p w14:paraId="1B025F9D" w14:textId="41620B0C" w:rsidR="00037B83" w:rsidRDefault="00037B83"/>
    <w:p w14:paraId="694E9EAD" w14:textId="77777777" w:rsidR="00037B83" w:rsidRDefault="00037B83">
      <w:pPr>
        <w:widowControl/>
        <w:jc w:val="left"/>
      </w:pPr>
      <w:r>
        <w:br w:type="page"/>
      </w:r>
    </w:p>
    <w:tbl>
      <w:tblPr>
        <w:tblW w:w="9639" w:type="dxa"/>
        <w:tblInd w:w="99" w:type="dxa"/>
        <w:tblLayout w:type="fixed"/>
        <w:tblCellMar>
          <w:left w:w="99" w:type="dxa"/>
          <w:right w:w="99" w:type="dxa"/>
        </w:tblCellMar>
        <w:tblLook w:val="04A0" w:firstRow="1" w:lastRow="0" w:firstColumn="1" w:lastColumn="0" w:noHBand="0" w:noVBand="1"/>
      </w:tblPr>
      <w:tblGrid>
        <w:gridCol w:w="567"/>
        <w:gridCol w:w="1110"/>
        <w:gridCol w:w="1584"/>
        <w:gridCol w:w="6378"/>
      </w:tblGrid>
      <w:tr w:rsidR="00656EA0" w:rsidRPr="00813D74" w14:paraId="72C161D1" w14:textId="77777777" w:rsidTr="006B1D89">
        <w:trPr>
          <w:trHeigh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43E9525" w14:textId="77777777" w:rsidR="00656EA0" w:rsidRDefault="00656EA0" w:rsidP="00471C31">
            <w:pPr>
              <w:spacing w:line="240" w:lineRule="exact"/>
              <w:jc w:val="center"/>
              <w:rPr>
                <w:rFonts w:ascii="ＭＳ ゴシック" w:eastAsia="ＭＳ ゴシック" w:hAnsi="ＭＳ ゴシック" w:cs="ＭＳ Ｐゴシック"/>
                <w:kern w:val="0"/>
                <w:sz w:val="18"/>
                <w:szCs w:val="18"/>
              </w:rPr>
            </w:pPr>
          </w:p>
          <w:p w14:paraId="41D3D3B7" w14:textId="40283002" w:rsidR="00656EA0" w:rsidRDefault="00E95B5E" w:rsidP="00471C31">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76</w:t>
            </w:r>
          </w:p>
          <w:p w14:paraId="38D03200" w14:textId="4FEC9318" w:rsidR="00656EA0" w:rsidRPr="00813D74" w:rsidRDefault="00656EA0" w:rsidP="00471C31">
            <w:pPr>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261AFB86" w14:textId="2AFA2FD7" w:rsidR="00656EA0" w:rsidRPr="009D3AC8" w:rsidRDefault="00656EA0" w:rsidP="00656EA0">
            <w:pPr>
              <w:spacing w:line="240" w:lineRule="exact"/>
              <w:rPr>
                <w:rFonts w:ascii="ＭＳ ゴシック" w:eastAsia="ＭＳ ゴシック" w:hAnsi="ＭＳ ゴシック" w:cs="ＭＳ Ｐゴシック"/>
                <w:kern w:val="0"/>
                <w:sz w:val="18"/>
                <w:szCs w:val="18"/>
              </w:rPr>
            </w:pPr>
            <w:r w:rsidRPr="009D3AC8">
              <w:rPr>
                <w:rFonts w:ascii="ＭＳ ゴシック" w:eastAsia="ＭＳ ゴシック" w:hAnsi="ＭＳ ゴシック" w:cs="ＭＳ Ｐゴシック" w:hint="eastAsia"/>
                <w:b/>
                <w:kern w:val="0"/>
                <w:sz w:val="18"/>
                <w:szCs w:val="18"/>
              </w:rPr>
              <w:t>準用河川等浚渫工事（繰越明許費）</w:t>
            </w:r>
          </w:p>
        </w:tc>
        <w:tc>
          <w:tcPr>
            <w:tcW w:w="6378" w:type="dxa"/>
            <w:vMerge w:val="restart"/>
            <w:tcBorders>
              <w:top w:val="single" w:sz="4" w:space="0" w:color="auto"/>
              <w:left w:val="single" w:sz="4" w:space="0" w:color="auto"/>
              <w:bottom w:val="single" w:sz="4" w:space="0" w:color="auto"/>
              <w:right w:val="single" w:sz="4" w:space="0" w:color="auto"/>
            </w:tcBorders>
            <w:vAlign w:val="center"/>
          </w:tcPr>
          <w:p w14:paraId="5AC57B3A" w14:textId="77777777" w:rsidR="00656EA0" w:rsidRPr="009D3AC8" w:rsidRDefault="00656EA0" w:rsidP="00471C31">
            <w:pPr>
              <w:widowControl/>
              <w:spacing w:line="240" w:lineRule="exact"/>
              <w:rPr>
                <w:rFonts w:ascii="ＭＳ ゴシック" w:eastAsia="ＭＳ ゴシック" w:hAnsi="ＭＳ ゴシック" w:cs="ＭＳ Ｐゴシック"/>
                <w:b/>
                <w:kern w:val="0"/>
                <w:sz w:val="18"/>
                <w:szCs w:val="18"/>
              </w:rPr>
            </w:pPr>
            <w:r w:rsidRPr="009D3AC8">
              <w:rPr>
                <w:rFonts w:ascii="ＭＳ ゴシック" w:eastAsia="ＭＳ ゴシック" w:hAnsi="ＭＳ ゴシック" w:cs="ＭＳ Ｐゴシック" w:hint="eastAsia"/>
                <w:b/>
                <w:kern w:val="0"/>
                <w:sz w:val="18"/>
                <w:szCs w:val="18"/>
              </w:rPr>
              <w:t>(1) 事業の概要</w:t>
            </w:r>
          </w:p>
          <w:p w14:paraId="6515522F" w14:textId="22DD7AA7" w:rsidR="00656EA0" w:rsidRPr="009D3AC8" w:rsidRDefault="00656EA0" w:rsidP="00471C31">
            <w:pPr>
              <w:widowControl/>
              <w:spacing w:line="240" w:lineRule="exact"/>
              <w:ind w:leftChars="100" w:left="210" w:firstLineChars="100" w:firstLine="180"/>
              <w:rPr>
                <w:rFonts w:ascii="ＭＳ ゴシック" w:eastAsia="ＭＳ ゴシック" w:hAnsi="ＭＳ ゴシック" w:cs="ＭＳ Ｐゴシック"/>
                <w:b/>
                <w:kern w:val="0"/>
                <w:sz w:val="18"/>
                <w:szCs w:val="18"/>
              </w:rPr>
            </w:pPr>
            <w:r w:rsidRPr="009D3AC8">
              <w:rPr>
                <w:rFonts w:ascii="ＭＳ 明朝" w:hAnsi="ＭＳ 明朝" w:cs="ＭＳ Ｐゴシック" w:hint="eastAsia"/>
                <w:kern w:val="0"/>
                <w:sz w:val="18"/>
                <w:szCs w:val="18"/>
              </w:rPr>
              <w:t>国において制度化された緊急浚渫推進事業債（起債充当率100％、元利償還金に対する交付税措置率70％）を活用して、準用河川内川及び普通河川唐沢川の浚渫を令和3年度より4年計画で実施している。</w:t>
            </w:r>
          </w:p>
          <w:p w14:paraId="7DFEC769" w14:textId="77777777" w:rsidR="00656EA0" w:rsidRPr="009D3AC8" w:rsidRDefault="00656EA0" w:rsidP="00471C31">
            <w:pPr>
              <w:widowControl/>
              <w:spacing w:line="240" w:lineRule="exact"/>
              <w:ind w:left="181" w:hangingChars="100" w:hanging="181"/>
              <w:rPr>
                <w:rFonts w:ascii="ＭＳ ゴシック" w:eastAsia="ＭＳ ゴシック" w:hAnsi="ＭＳ ゴシック" w:cs="ＭＳ Ｐゴシック"/>
                <w:b/>
                <w:kern w:val="0"/>
                <w:sz w:val="18"/>
                <w:szCs w:val="18"/>
              </w:rPr>
            </w:pPr>
          </w:p>
          <w:p w14:paraId="32350E64" w14:textId="77777777" w:rsidR="00656EA0" w:rsidRPr="009D3AC8" w:rsidRDefault="00656EA0" w:rsidP="00471C31">
            <w:pPr>
              <w:widowControl/>
              <w:spacing w:line="240" w:lineRule="exact"/>
              <w:rPr>
                <w:rFonts w:ascii="ＭＳ ゴシック" w:eastAsia="ＭＳ ゴシック" w:hAnsi="ＭＳ ゴシック" w:cs="ＭＳ Ｐゴシック"/>
                <w:b/>
                <w:kern w:val="0"/>
                <w:sz w:val="18"/>
                <w:szCs w:val="18"/>
              </w:rPr>
            </w:pPr>
            <w:r w:rsidRPr="009D3AC8">
              <w:rPr>
                <w:rFonts w:ascii="ＭＳ ゴシック" w:eastAsia="ＭＳ ゴシック" w:hAnsi="ＭＳ ゴシック" w:cs="ＭＳ Ｐゴシック" w:hint="eastAsia"/>
                <w:b/>
                <w:kern w:val="0"/>
                <w:sz w:val="18"/>
                <w:szCs w:val="18"/>
              </w:rPr>
              <w:t>(2) 当初予算と決算額が大きく異なる場合は、その理由</w:t>
            </w:r>
          </w:p>
          <w:p w14:paraId="3875E6EC" w14:textId="77777777" w:rsidR="00656EA0" w:rsidRPr="009D3AC8" w:rsidRDefault="00656EA0" w:rsidP="00471C31">
            <w:pPr>
              <w:widowControl/>
              <w:spacing w:line="240" w:lineRule="exact"/>
              <w:ind w:leftChars="100" w:left="210" w:firstLineChars="100" w:firstLine="180"/>
              <w:rPr>
                <w:rFonts w:ascii="ＭＳ 明朝" w:hAnsi="ＭＳ 明朝" w:cs="ＭＳ Ｐゴシック"/>
                <w:kern w:val="0"/>
                <w:sz w:val="18"/>
                <w:szCs w:val="18"/>
              </w:rPr>
            </w:pPr>
            <w:r w:rsidRPr="009D3AC8">
              <w:rPr>
                <w:rFonts w:ascii="ＭＳ 明朝" w:hAnsi="ＭＳ 明朝" w:cs="ＭＳ Ｐゴシック" w:hint="eastAsia"/>
                <w:kern w:val="0"/>
                <w:sz w:val="18"/>
                <w:szCs w:val="18"/>
              </w:rPr>
              <w:t>令和3年度事業の繰越明許費のため。</w:t>
            </w:r>
          </w:p>
          <w:p w14:paraId="1E28C859" w14:textId="77777777" w:rsidR="00656EA0" w:rsidRPr="009D3AC8" w:rsidRDefault="00656EA0" w:rsidP="00471C31">
            <w:pPr>
              <w:widowControl/>
              <w:spacing w:line="240" w:lineRule="exact"/>
              <w:ind w:leftChars="100" w:left="210" w:firstLineChars="100" w:firstLine="180"/>
              <w:rPr>
                <w:rFonts w:ascii="ＭＳ 明朝" w:hAnsi="ＭＳ 明朝" w:cs="ＭＳ Ｐゴシック"/>
                <w:kern w:val="0"/>
                <w:sz w:val="18"/>
                <w:szCs w:val="18"/>
              </w:rPr>
            </w:pPr>
          </w:p>
          <w:p w14:paraId="1D9AC54B" w14:textId="77777777" w:rsidR="00656EA0" w:rsidRPr="009D3AC8" w:rsidRDefault="00656EA0" w:rsidP="00471C31">
            <w:pPr>
              <w:widowControl/>
              <w:spacing w:line="240" w:lineRule="exact"/>
              <w:rPr>
                <w:rFonts w:ascii="ＭＳ ゴシック" w:eastAsia="ＭＳ ゴシック" w:hAnsi="ＭＳ ゴシック" w:cs="ＭＳ Ｐゴシック"/>
                <w:b/>
                <w:kern w:val="0"/>
                <w:sz w:val="18"/>
                <w:szCs w:val="18"/>
              </w:rPr>
            </w:pPr>
            <w:r w:rsidRPr="009D3AC8">
              <w:rPr>
                <w:rFonts w:ascii="ＭＳ ゴシック" w:eastAsia="ＭＳ ゴシック" w:hAnsi="ＭＳ ゴシック" w:cs="ＭＳ Ｐゴシック" w:hint="eastAsia"/>
                <w:b/>
                <w:kern w:val="0"/>
                <w:sz w:val="18"/>
                <w:szCs w:val="18"/>
              </w:rPr>
              <w:t>(3) 成果及び評価並びに改善点</w:t>
            </w:r>
          </w:p>
          <w:p w14:paraId="558F823F" w14:textId="77777777" w:rsidR="00656EA0" w:rsidRPr="009D3AC8" w:rsidRDefault="00656EA0" w:rsidP="00471C31">
            <w:pPr>
              <w:widowControl/>
              <w:spacing w:line="240" w:lineRule="exact"/>
              <w:ind w:leftChars="100" w:left="210" w:firstLineChars="100" w:firstLine="180"/>
              <w:rPr>
                <w:rFonts w:ascii="ＭＳ 明朝" w:hAnsi="ＭＳ 明朝" w:cs="ＭＳ Ｐゴシック"/>
                <w:kern w:val="0"/>
                <w:sz w:val="18"/>
                <w:szCs w:val="18"/>
              </w:rPr>
            </w:pPr>
            <w:r w:rsidRPr="009D3AC8">
              <w:rPr>
                <w:rFonts w:ascii="ＭＳ 明朝" w:hAnsi="ＭＳ 明朝" w:cs="ＭＳ Ｐゴシック" w:hint="eastAsia"/>
                <w:kern w:val="0"/>
                <w:sz w:val="18"/>
                <w:szCs w:val="18"/>
              </w:rPr>
              <w:t>河川内の浚渫を実施することにより、良好な河川環境の維持が図れた。</w:t>
            </w:r>
          </w:p>
          <w:p w14:paraId="74300F21" w14:textId="77777777" w:rsidR="00656EA0" w:rsidRPr="009D3AC8" w:rsidRDefault="00656EA0" w:rsidP="00F33DBE">
            <w:pPr>
              <w:spacing w:line="240" w:lineRule="exact"/>
              <w:ind w:leftChars="86" w:left="181" w:right="200" w:firstLineChars="100" w:firstLine="180"/>
              <w:rPr>
                <w:rFonts w:ascii="ＭＳ ゴシック" w:eastAsia="ＭＳ ゴシック" w:hAnsi="ＭＳ ゴシック" w:cs="ＭＳ Ｐゴシック"/>
                <w:kern w:val="0"/>
                <w:sz w:val="18"/>
                <w:szCs w:val="18"/>
              </w:rPr>
            </w:pPr>
          </w:p>
        </w:tc>
      </w:tr>
      <w:tr w:rsidR="00656EA0" w:rsidRPr="00813D74" w14:paraId="2ADA9712" w14:textId="77777777" w:rsidTr="006B1D89">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01D18875" w14:textId="77777777" w:rsidR="00656EA0" w:rsidRDefault="00656EA0" w:rsidP="00471C31">
            <w:pPr>
              <w:spacing w:line="240" w:lineRule="exact"/>
              <w:jc w:val="center"/>
              <w:rPr>
                <w:rFonts w:ascii="ＭＳ ゴシック" w:eastAsia="ＭＳ ゴシック" w:hAnsi="ＭＳ ゴシック" w:cs="ＭＳ Ｐゴシック"/>
                <w:kern w:val="0"/>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E6C9631" w14:textId="2CB465FF" w:rsidR="00656EA0" w:rsidRPr="009D3AC8" w:rsidRDefault="00656EA0" w:rsidP="00471C31">
            <w:pPr>
              <w:spacing w:line="240" w:lineRule="exact"/>
              <w:jc w:val="left"/>
              <w:rPr>
                <w:rFonts w:ascii="ＭＳ ゴシック" w:eastAsia="ＭＳ ゴシック" w:hAnsi="ＭＳ ゴシック" w:cs="ＭＳ Ｐゴシック"/>
                <w:b/>
                <w:kern w:val="0"/>
                <w:sz w:val="18"/>
                <w:szCs w:val="18"/>
              </w:rPr>
            </w:pPr>
            <w:r w:rsidRPr="002657A4">
              <w:rPr>
                <w:rFonts w:ascii="ＭＳ ゴシック" w:eastAsia="ＭＳ ゴシック" w:hAnsi="ＭＳ ゴシック" w:cs="ＭＳ Ｐゴシック" w:hint="eastAsia"/>
                <w:kern w:val="0"/>
                <w:sz w:val="18"/>
                <w:szCs w:val="18"/>
              </w:rPr>
              <w:t>当初予算額</w:t>
            </w:r>
          </w:p>
        </w:tc>
        <w:tc>
          <w:tcPr>
            <w:tcW w:w="1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21528" w14:textId="4EE54BC5" w:rsidR="00656EA0" w:rsidRPr="009D3AC8" w:rsidRDefault="00656EA0" w:rsidP="00656EA0">
            <w:pPr>
              <w:spacing w:line="240" w:lineRule="exact"/>
              <w:jc w:val="right"/>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kern w:val="0"/>
                <w:sz w:val="18"/>
                <w:szCs w:val="18"/>
              </w:rPr>
              <w:t>0</w:t>
            </w:r>
            <w:r w:rsidRPr="002657A4">
              <w:rPr>
                <w:rFonts w:ascii="ＭＳ ゴシック" w:eastAsia="ＭＳ ゴシック" w:hAnsi="ＭＳ ゴシック" w:cs="ＭＳ Ｐゴシック" w:hint="eastAsia"/>
                <w:kern w:val="0"/>
                <w:sz w:val="18"/>
                <w:szCs w:val="18"/>
              </w:rPr>
              <w:t>千円</w:t>
            </w:r>
          </w:p>
        </w:tc>
        <w:tc>
          <w:tcPr>
            <w:tcW w:w="6378" w:type="dxa"/>
            <w:vMerge/>
            <w:tcBorders>
              <w:top w:val="single" w:sz="4" w:space="0" w:color="auto"/>
              <w:left w:val="single" w:sz="4" w:space="0" w:color="auto"/>
              <w:bottom w:val="single" w:sz="4" w:space="0" w:color="auto"/>
              <w:right w:val="single" w:sz="4" w:space="0" w:color="auto"/>
            </w:tcBorders>
            <w:vAlign w:val="center"/>
          </w:tcPr>
          <w:p w14:paraId="06CABDA8" w14:textId="05C0FC77" w:rsidR="00656EA0" w:rsidRPr="009D3AC8" w:rsidRDefault="00656EA0" w:rsidP="00471C31">
            <w:pPr>
              <w:widowControl/>
              <w:spacing w:line="240" w:lineRule="exact"/>
              <w:rPr>
                <w:rFonts w:ascii="ＭＳ ゴシック" w:eastAsia="ＭＳ ゴシック" w:hAnsi="ＭＳ ゴシック" w:cs="ＭＳ Ｐゴシック"/>
                <w:b/>
                <w:kern w:val="0"/>
                <w:sz w:val="18"/>
                <w:szCs w:val="18"/>
              </w:rPr>
            </w:pPr>
          </w:p>
        </w:tc>
      </w:tr>
      <w:tr w:rsidR="00656EA0" w:rsidRPr="00813D74" w14:paraId="5A1533DE" w14:textId="77777777" w:rsidTr="006B1D89">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16779880" w14:textId="77777777" w:rsidR="00656EA0" w:rsidRDefault="00656EA0" w:rsidP="00471C31">
            <w:pPr>
              <w:spacing w:line="240" w:lineRule="exact"/>
              <w:jc w:val="center"/>
              <w:rPr>
                <w:rFonts w:ascii="ＭＳ ゴシック" w:eastAsia="ＭＳ ゴシック" w:hAnsi="ＭＳ ゴシック" w:cs="ＭＳ Ｐゴシック"/>
                <w:kern w:val="0"/>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5221B8E" w14:textId="3EAC602F" w:rsidR="00656EA0" w:rsidRPr="009D3AC8" w:rsidRDefault="00656EA0" w:rsidP="00471C31">
            <w:pPr>
              <w:spacing w:line="240" w:lineRule="exact"/>
              <w:jc w:val="left"/>
              <w:rPr>
                <w:rFonts w:ascii="ＭＳ ゴシック" w:eastAsia="ＭＳ ゴシック" w:hAnsi="ＭＳ ゴシック" w:cs="ＭＳ Ｐゴシック"/>
                <w:b/>
                <w:kern w:val="0"/>
                <w:sz w:val="18"/>
                <w:szCs w:val="18"/>
              </w:rPr>
            </w:pPr>
            <w:r w:rsidRPr="00656EA0">
              <w:rPr>
                <w:rFonts w:ascii="ＭＳ ゴシック" w:eastAsia="ＭＳ ゴシック" w:hAnsi="ＭＳ ゴシック" w:cs="ＭＳ Ｐゴシック" w:hint="eastAsia"/>
                <w:spacing w:val="30"/>
                <w:kern w:val="0"/>
                <w:sz w:val="18"/>
                <w:szCs w:val="18"/>
                <w:fitText w:val="900" w:id="-1228677630"/>
              </w:rPr>
              <w:t>予算現</w:t>
            </w:r>
            <w:r w:rsidRPr="00656EA0">
              <w:rPr>
                <w:rFonts w:ascii="ＭＳ ゴシック" w:eastAsia="ＭＳ ゴシック" w:hAnsi="ＭＳ ゴシック" w:cs="ＭＳ Ｐゴシック" w:hint="eastAsia"/>
                <w:kern w:val="0"/>
                <w:sz w:val="18"/>
                <w:szCs w:val="18"/>
                <w:fitText w:val="900" w:id="-1228677630"/>
              </w:rPr>
              <w:t>額</w:t>
            </w:r>
          </w:p>
        </w:tc>
        <w:tc>
          <w:tcPr>
            <w:tcW w:w="1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EE71A" w14:textId="7FD3A313" w:rsidR="00656EA0" w:rsidRPr="009D3AC8" w:rsidRDefault="00656EA0" w:rsidP="00656EA0">
            <w:pPr>
              <w:spacing w:line="240" w:lineRule="exact"/>
              <w:jc w:val="right"/>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kern w:val="0"/>
                <w:sz w:val="18"/>
                <w:szCs w:val="18"/>
              </w:rPr>
              <w:t>5,873</w:t>
            </w:r>
            <w:r w:rsidRPr="002657A4">
              <w:rPr>
                <w:rFonts w:ascii="ＭＳ ゴシック" w:eastAsia="ＭＳ ゴシック" w:hAnsi="ＭＳ ゴシック" w:cs="ＭＳ Ｐゴシック" w:hint="eastAsia"/>
                <w:kern w:val="0"/>
                <w:sz w:val="18"/>
                <w:szCs w:val="18"/>
              </w:rPr>
              <w:t>千円</w:t>
            </w:r>
          </w:p>
        </w:tc>
        <w:tc>
          <w:tcPr>
            <w:tcW w:w="6378" w:type="dxa"/>
            <w:vMerge/>
            <w:tcBorders>
              <w:top w:val="single" w:sz="4" w:space="0" w:color="auto"/>
              <w:left w:val="single" w:sz="4" w:space="0" w:color="auto"/>
              <w:bottom w:val="single" w:sz="4" w:space="0" w:color="auto"/>
              <w:right w:val="single" w:sz="4" w:space="0" w:color="auto"/>
            </w:tcBorders>
            <w:vAlign w:val="center"/>
          </w:tcPr>
          <w:p w14:paraId="0887BAC8" w14:textId="4214C679" w:rsidR="00656EA0" w:rsidRPr="009D3AC8" w:rsidRDefault="00656EA0" w:rsidP="00471C31">
            <w:pPr>
              <w:widowControl/>
              <w:spacing w:line="240" w:lineRule="exact"/>
              <w:rPr>
                <w:rFonts w:ascii="ＭＳ ゴシック" w:eastAsia="ＭＳ ゴシック" w:hAnsi="ＭＳ ゴシック" w:cs="ＭＳ Ｐゴシック"/>
                <w:b/>
                <w:kern w:val="0"/>
                <w:sz w:val="18"/>
                <w:szCs w:val="18"/>
              </w:rPr>
            </w:pPr>
          </w:p>
        </w:tc>
      </w:tr>
      <w:tr w:rsidR="00656EA0" w:rsidRPr="00813D74" w14:paraId="2661A54C" w14:textId="77777777" w:rsidTr="006B1D89">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76AE265A" w14:textId="77777777" w:rsidR="00656EA0" w:rsidRDefault="00656EA0" w:rsidP="00471C31">
            <w:pPr>
              <w:spacing w:line="240" w:lineRule="exact"/>
              <w:jc w:val="center"/>
              <w:rPr>
                <w:rFonts w:ascii="ＭＳ ゴシック" w:eastAsia="ＭＳ ゴシック" w:hAnsi="ＭＳ ゴシック" w:cs="ＭＳ Ｐゴシック"/>
                <w:kern w:val="0"/>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2023FF6" w14:textId="2BEA6046" w:rsidR="00656EA0" w:rsidRDefault="00656EA0" w:rsidP="00471C31">
            <w:pPr>
              <w:spacing w:line="240" w:lineRule="exact"/>
              <w:jc w:val="left"/>
              <w:rPr>
                <w:rFonts w:ascii="ＭＳ ゴシック" w:eastAsia="ＭＳ ゴシック" w:hAnsi="ＭＳ ゴシック" w:cs="ＭＳ Ｐゴシック"/>
                <w:b/>
                <w:kern w:val="0"/>
                <w:sz w:val="18"/>
                <w:szCs w:val="18"/>
              </w:rPr>
            </w:pPr>
            <w:r w:rsidRPr="002657A4">
              <w:rPr>
                <w:rFonts w:ascii="ＭＳ ゴシック" w:eastAsia="ＭＳ ゴシック" w:hAnsi="ＭＳ ゴシック" w:cs="ＭＳ Ｐゴシック" w:hint="eastAsia"/>
                <w:kern w:val="0"/>
                <w:sz w:val="18"/>
                <w:szCs w:val="18"/>
              </w:rPr>
              <w:t>決　算　額</w:t>
            </w:r>
          </w:p>
        </w:tc>
        <w:tc>
          <w:tcPr>
            <w:tcW w:w="1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8885C3" w14:textId="39F69355" w:rsidR="00656EA0" w:rsidRPr="00116A61" w:rsidRDefault="008340CD" w:rsidP="00656EA0">
            <w:pPr>
              <w:spacing w:line="240" w:lineRule="exact"/>
              <w:jc w:val="righ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kern w:val="0"/>
                <w:sz w:val="18"/>
                <w:szCs w:val="18"/>
              </w:rPr>
              <w:t>3,972</w:t>
            </w:r>
            <w:r w:rsidR="00656EA0" w:rsidRPr="00116A61">
              <w:rPr>
                <w:rFonts w:ascii="ＭＳ ゴシック" w:eastAsia="ＭＳ ゴシック" w:hAnsi="ＭＳ ゴシック" w:cs="ＭＳ Ｐゴシック" w:hint="eastAsia"/>
                <w:kern w:val="0"/>
                <w:sz w:val="18"/>
                <w:szCs w:val="18"/>
              </w:rPr>
              <w:t>千円</w:t>
            </w:r>
          </w:p>
        </w:tc>
        <w:tc>
          <w:tcPr>
            <w:tcW w:w="6378" w:type="dxa"/>
            <w:vMerge/>
            <w:tcBorders>
              <w:top w:val="single" w:sz="4" w:space="0" w:color="auto"/>
              <w:left w:val="single" w:sz="4" w:space="0" w:color="auto"/>
              <w:bottom w:val="single" w:sz="4" w:space="0" w:color="auto"/>
              <w:right w:val="single" w:sz="4" w:space="0" w:color="auto"/>
            </w:tcBorders>
            <w:vAlign w:val="center"/>
          </w:tcPr>
          <w:p w14:paraId="7B5C7E2E" w14:textId="30DC0A6B" w:rsidR="00656EA0" w:rsidRPr="009D3AC8" w:rsidRDefault="00656EA0" w:rsidP="00471C31">
            <w:pPr>
              <w:widowControl/>
              <w:spacing w:line="240" w:lineRule="exact"/>
              <w:rPr>
                <w:rFonts w:ascii="ＭＳ ゴシック" w:eastAsia="ＭＳ ゴシック" w:hAnsi="ＭＳ ゴシック" w:cs="ＭＳ Ｐゴシック"/>
                <w:b/>
                <w:kern w:val="0"/>
                <w:sz w:val="18"/>
                <w:szCs w:val="18"/>
              </w:rPr>
            </w:pPr>
          </w:p>
        </w:tc>
      </w:tr>
      <w:tr w:rsidR="00656EA0" w:rsidRPr="00813D74" w14:paraId="77D50232" w14:textId="77777777" w:rsidTr="006B1D89">
        <w:trPr>
          <w:trHeight w:val="1650"/>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2378BA6B" w14:textId="77777777" w:rsidR="00656EA0" w:rsidRDefault="00656EA0" w:rsidP="00471C31">
            <w:pPr>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5E01EAA3" w14:textId="77777777" w:rsidR="00656EA0" w:rsidRPr="00B522C7" w:rsidRDefault="00656EA0" w:rsidP="00656EA0">
            <w:pPr>
              <w:widowControl/>
              <w:spacing w:line="240" w:lineRule="exact"/>
              <w:rPr>
                <w:rFonts w:ascii="ＭＳ ゴシック" w:eastAsia="ＭＳ ゴシック" w:hAnsi="ＭＳ ゴシック" w:cs="ＭＳ Ｐゴシック"/>
                <w:kern w:val="0"/>
                <w:sz w:val="18"/>
                <w:szCs w:val="18"/>
              </w:rPr>
            </w:pPr>
          </w:p>
          <w:p w14:paraId="0A9365E8" w14:textId="77777777" w:rsidR="00656EA0" w:rsidRPr="00B522C7" w:rsidRDefault="00656EA0" w:rsidP="00656EA0">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w:t>
            </w:r>
            <w:r w:rsidRPr="00B522C7">
              <w:rPr>
                <w:rFonts w:ascii="ＭＳ ゴシック" w:eastAsia="ＭＳ ゴシック" w:hAnsi="ＭＳ ゴシック" w:cs="ＭＳ Ｐゴシック" w:hint="eastAsia"/>
                <w:w w:val="90"/>
                <w:kern w:val="0"/>
                <w:sz w:val="18"/>
                <w:szCs w:val="18"/>
              </w:rPr>
              <w:t>まちづくり推進課</w:t>
            </w:r>
          </w:p>
          <w:p w14:paraId="53B91DF7" w14:textId="0921FD69" w:rsidR="00656EA0" w:rsidRPr="00B522C7" w:rsidRDefault="00656EA0" w:rsidP="00656EA0">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4E389B" w:rsidRPr="00B522C7">
              <w:rPr>
                <w:rFonts w:ascii="ＭＳ ゴシック" w:eastAsia="ＭＳ ゴシック" w:hAnsi="ＭＳ ゴシック" w:cs="ＭＳ Ｐゴシック" w:hint="eastAsia"/>
                <w:kern w:val="0"/>
                <w:sz w:val="18"/>
                <w:szCs w:val="18"/>
              </w:rPr>
              <w:t>基本目標（安全安心）</w:t>
            </w:r>
          </w:p>
          <w:p w14:paraId="6994613A" w14:textId="77777777" w:rsidR="00656EA0" w:rsidRPr="00B522C7" w:rsidRDefault="00656EA0" w:rsidP="00471C31">
            <w:pPr>
              <w:spacing w:line="240" w:lineRule="exact"/>
              <w:jc w:val="left"/>
              <w:rPr>
                <w:rFonts w:ascii="ＭＳ ゴシック" w:eastAsia="ＭＳ ゴシック" w:hAnsi="ＭＳ ゴシック" w:cs="ＭＳ Ｐゴシック"/>
                <w:b/>
                <w:kern w:val="0"/>
                <w:sz w:val="18"/>
                <w:szCs w:val="18"/>
              </w:rPr>
            </w:pPr>
          </w:p>
        </w:tc>
        <w:tc>
          <w:tcPr>
            <w:tcW w:w="6378" w:type="dxa"/>
            <w:vMerge/>
            <w:tcBorders>
              <w:top w:val="single" w:sz="4" w:space="0" w:color="auto"/>
              <w:left w:val="single" w:sz="4" w:space="0" w:color="auto"/>
              <w:bottom w:val="single" w:sz="4" w:space="0" w:color="auto"/>
              <w:right w:val="single" w:sz="4" w:space="0" w:color="auto"/>
            </w:tcBorders>
            <w:vAlign w:val="center"/>
          </w:tcPr>
          <w:p w14:paraId="7C62DD69" w14:textId="77777777" w:rsidR="00656EA0" w:rsidRPr="009D3AC8" w:rsidRDefault="00656EA0" w:rsidP="00471C31">
            <w:pPr>
              <w:widowControl/>
              <w:spacing w:line="240" w:lineRule="exact"/>
              <w:rPr>
                <w:rFonts w:ascii="ＭＳ ゴシック" w:eastAsia="ＭＳ ゴシック" w:hAnsi="ＭＳ ゴシック" w:cs="ＭＳ Ｐゴシック"/>
                <w:b/>
                <w:kern w:val="0"/>
                <w:sz w:val="18"/>
                <w:szCs w:val="18"/>
              </w:rPr>
            </w:pPr>
          </w:p>
        </w:tc>
      </w:tr>
    </w:tbl>
    <w:p w14:paraId="4CD42792" w14:textId="77777777" w:rsidR="002B6388" w:rsidRDefault="002B6388" w:rsidP="002B6388">
      <w:pPr>
        <w:ind w:firstLineChars="100" w:firstLine="181"/>
        <w:rPr>
          <w:rFonts w:ascii="ＭＳ ゴシック" w:eastAsia="ＭＳ ゴシック" w:hAnsi="ＭＳ ゴシック" w:cs="ＭＳ Ｐゴシック"/>
          <w:b/>
          <w:bCs/>
          <w:kern w:val="0"/>
          <w:sz w:val="18"/>
          <w:szCs w:val="18"/>
        </w:rPr>
      </w:pPr>
    </w:p>
    <w:p w14:paraId="01FED89F" w14:textId="25390E60" w:rsidR="002B6388" w:rsidRPr="00D73035" w:rsidRDefault="002B6388" w:rsidP="002B6388">
      <w:pPr>
        <w:ind w:firstLineChars="100" w:firstLine="181"/>
        <w:rPr>
          <w:rFonts w:ascii="ＭＳ ゴシック" w:eastAsia="ＭＳ ゴシック" w:hAnsi="ＭＳ ゴシック" w:cs="ＭＳ Ｐゴシック"/>
          <w:b/>
          <w:bCs/>
          <w:kern w:val="0"/>
          <w:sz w:val="18"/>
          <w:szCs w:val="18"/>
        </w:rPr>
      </w:pPr>
      <w:r w:rsidRPr="00D73035">
        <w:rPr>
          <w:rFonts w:ascii="ＭＳ ゴシック" w:eastAsia="ＭＳ ゴシック" w:hAnsi="ＭＳ ゴシック" w:cs="ＭＳ Ｐゴシック" w:hint="eastAsia"/>
          <w:b/>
          <w:bCs/>
          <w:kern w:val="0"/>
          <w:sz w:val="18"/>
          <w:szCs w:val="18"/>
        </w:rPr>
        <w:t>項4　都市計画費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5"/>
        <w:gridCol w:w="1134"/>
        <w:gridCol w:w="39"/>
        <w:gridCol w:w="1527"/>
        <w:gridCol w:w="6374"/>
      </w:tblGrid>
      <w:tr w:rsidR="002B6388" w:rsidRPr="00D73035" w14:paraId="76D2BC4C" w14:textId="77777777" w:rsidTr="00F33DBE">
        <w:trPr>
          <w:trHeight w:val="40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8F14D"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w:t>
            </w:r>
          </w:p>
          <w:p w14:paraId="3FDDF0E4"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分類</w:t>
            </w: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06F241C"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事　業</w:t>
            </w:r>
          </w:p>
        </w:tc>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91261" w14:textId="77777777" w:rsidR="002B6388" w:rsidRPr="00D73035" w:rsidRDefault="002B6388" w:rsidP="00F33DBE">
            <w:pPr>
              <w:widowControl/>
              <w:spacing w:line="240" w:lineRule="exact"/>
              <w:ind w:right="400"/>
              <w:jc w:val="center"/>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事業の概要及び成果</w:t>
            </w:r>
          </w:p>
        </w:tc>
      </w:tr>
      <w:tr w:rsidR="002B6388" w:rsidRPr="00D73035" w14:paraId="0D383E37"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5" w:type="dxa"/>
            <w:vMerge w:val="restart"/>
            <w:tcBorders>
              <w:top w:val="single" w:sz="4" w:space="0" w:color="auto"/>
              <w:left w:val="single" w:sz="4" w:space="0" w:color="auto"/>
              <w:right w:val="single" w:sz="4" w:space="0" w:color="auto"/>
            </w:tcBorders>
            <w:shd w:val="clear" w:color="auto" w:fill="auto"/>
            <w:noWrap/>
          </w:tcPr>
          <w:p w14:paraId="0D8E9E22"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p w14:paraId="335545C2" w14:textId="1FEC9B06" w:rsidR="002B6388" w:rsidRPr="00D73035" w:rsidRDefault="00E95B5E"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77</w:t>
            </w:r>
          </w:p>
          <w:p w14:paraId="69620149"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p w14:paraId="6FD8373E"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r w:rsidRPr="00D73035">
              <w:rPr>
                <w:rFonts w:ascii="ＭＳ ゴシック" w:eastAsia="ＭＳ ゴシック" w:hAnsi="ＭＳ ゴシック" w:hint="eastAsia"/>
                <w:sz w:val="20"/>
                <w:szCs w:val="20"/>
                <w:bdr w:val="single" w:sz="4" w:space="0" w:color="auto"/>
                <w:shd w:val="clear" w:color="auto" w:fill="D9D9D9"/>
              </w:rPr>
              <w:t>新</w:t>
            </w:r>
          </w:p>
          <w:p w14:paraId="54CC2AAD"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p w14:paraId="378E1114"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320B20" w14:textId="77777777" w:rsidR="002B6388" w:rsidRPr="00D73035" w:rsidRDefault="002B6388" w:rsidP="00F33DBE">
            <w:pPr>
              <w:widowControl/>
              <w:spacing w:line="240" w:lineRule="exact"/>
              <w:rPr>
                <w:rFonts w:ascii="ＭＳ ゴシック" w:eastAsia="ＭＳ ゴシック" w:hAnsi="ＭＳ ゴシック" w:cs="ＭＳ Ｐゴシック"/>
                <w:b/>
                <w:kern w:val="0"/>
                <w:sz w:val="18"/>
                <w:szCs w:val="18"/>
              </w:rPr>
            </w:pPr>
            <w:r w:rsidRPr="00D73035">
              <w:rPr>
                <w:rFonts w:ascii="ＭＳ ゴシック" w:eastAsia="ＭＳ ゴシック" w:hAnsi="ＭＳ ゴシック" w:cs="ＭＳ Ｐゴシック" w:hint="eastAsia"/>
                <w:b/>
                <w:kern w:val="0"/>
                <w:sz w:val="18"/>
                <w:szCs w:val="18"/>
              </w:rPr>
              <w:t>都市計画図修正業務委託料</w:t>
            </w:r>
          </w:p>
        </w:tc>
        <w:tc>
          <w:tcPr>
            <w:tcW w:w="6374" w:type="dxa"/>
            <w:vMerge w:val="restart"/>
            <w:tcBorders>
              <w:top w:val="single" w:sz="4" w:space="0" w:color="auto"/>
              <w:left w:val="single" w:sz="4" w:space="0" w:color="auto"/>
              <w:right w:val="single" w:sz="4" w:space="0" w:color="auto"/>
            </w:tcBorders>
          </w:tcPr>
          <w:p w14:paraId="7AE1A2D0" w14:textId="77777777" w:rsidR="002B6388" w:rsidRPr="00D73035" w:rsidRDefault="002B6388" w:rsidP="006B1D89">
            <w:pPr>
              <w:widowControl/>
              <w:spacing w:line="240" w:lineRule="exact"/>
              <w:rPr>
                <w:rFonts w:ascii="ＭＳ ゴシック" w:eastAsia="ＭＳ ゴシック" w:hAnsi="ＭＳ ゴシック" w:cs="ＭＳ Ｐゴシック"/>
                <w:b/>
                <w:kern w:val="0"/>
                <w:sz w:val="18"/>
                <w:szCs w:val="18"/>
              </w:rPr>
            </w:pPr>
            <w:r w:rsidRPr="00D73035">
              <w:rPr>
                <w:rFonts w:ascii="ＭＳ ゴシック" w:eastAsia="ＭＳ ゴシック" w:hAnsi="ＭＳ ゴシック" w:cs="ＭＳ Ｐゴシック" w:hint="eastAsia"/>
                <w:b/>
                <w:kern w:val="0"/>
                <w:sz w:val="18"/>
                <w:szCs w:val="18"/>
              </w:rPr>
              <w:t>(1) 事業の概要</w:t>
            </w:r>
          </w:p>
          <w:p w14:paraId="3D2FFDBF" w14:textId="77777777" w:rsidR="002B6388" w:rsidRPr="00D73035"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D73035">
              <w:rPr>
                <w:rFonts w:ascii="ＭＳ 明朝" w:hAnsi="ＭＳ 明朝" w:cs="ＭＳ Ｐゴシック" w:hint="eastAsia"/>
                <w:kern w:val="0"/>
                <w:sz w:val="18"/>
                <w:szCs w:val="18"/>
              </w:rPr>
              <w:t>平成28年の変更以降修正されていない都市計画基本図について、今宿東土地区画整理事業の完了に伴う大字の修正や、新たに建築された公共施設及び県道等を加え更新するものである。</w:t>
            </w:r>
          </w:p>
          <w:p w14:paraId="75266FB6" w14:textId="77777777" w:rsidR="002B6388" w:rsidRPr="00D73035" w:rsidRDefault="002B6388" w:rsidP="006B1D89">
            <w:pPr>
              <w:widowControl/>
              <w:spacing w:line="240" w:lineRule="exact"/>
              <w:rPr>
                <w:rFonts w:ascii="ＭＳ 明朝" w:hAnsi="ＭＳ 明朝" w:cs="ＭＳ Ｐゴシック"/>
                <w:kern w:val="0"/>
                <w:sz w:val="18"/>
                <w:szCs w:val="18"/>
              </w:rPr>
            </w:pPr>
          </w:p>
          <w:p w14:paraId="5E988576" w14:textId="77777777" w:rsidR="002B6388" w:rsidRPr="00D73035" w:rsidRDefault="002B6388" w:rsidP="006B1D89">
            <w:pPr>
              <w:widowControl/>
              <w:spacing w:line="240" w:lineRule="exact"/>
              <w:rPr>
                <w:rFonts w:ascii="ＭＳ ゴシック" w:eastAsia="ＭＳ ゴシック" w:hAnsi="ＭＳ ゴシック" w:cs="ＭＳ Ｐゴシック"/>
                <w:b/>
                <w:kern w:val="0"/>
                <w:sz w:val="18"/>
                <w:szCs w:val="18"/>
              </w:rPr>
            </w:pPr>
            <w:r w:rsidRPr="00D73035">
              <w:rPr>
                <w:rFonts w:ascii="ＭＳ ゴシック" w:eastAsia="ＭＳ ゴシック" w:hAnsi="ＭＳ ゴシック" w:cs="ＭＳ Ｐゴシック" w:hint="eastAsia"/>
                <w:b/>
                <w:kern w:val="0"/>
                <w:sz w:val="18"/>
                <w:szCs w:val="18"/>
              </w:rPr>
              <w:t>(2) 当初予算と決算額が大きく異なる場合は、その理由</w:t>
            </w:r>
          </w:p>
          <w:p w14:paraId="1C44F2E2" w14:textId="77777777" w:rsidR="002B6388" w:rsidRPr="00D73035"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D73035">
              <w:rPr>
                <w:rFonts w:ascii="ＭＳ 明朝" w:hAnsi="ＭＳ 明朝" w:cs="ＭＳ Ｐゴシック" w:hint="eastAsia"/>
                <w:kern w:val="0"/>
                <w:sz w:val="18"/>
                <w:szCs w:val="18"/>
              </w:rPr>
              <w:t>入札執行の結果により事業費の削減が図れたため。</w:t>
            </w:r>
          </w:p>
          <w:p w14:paraId="1C269AFA" w14:textId="77777777" w:rsidR="002B6388" w:rsidRPr="00D73035" w:rsidRDefault="002B6388" w:rsidP="006B1D89">
            <w:pPr>
              <w:widowControl/>
              <w:spacing w:line="240" w:lineRule="exact"/>
              <w:ind w:leftChars="100" w:left="210" w:firstLineChars="100" w:firstLine="180"/>
              <w:rPr>
                <w:rFonts w:ascii="ＭＳ 明朝" w:hAnsi="ＭＳ 明朝" w:cs="ＭＳ Ｐゴシック"/>
                <w:kern w:val="0"/>
                <w:sz w:val="18"/>
                <w:szCs w:val="18"/>
              </w:rPr>
            </w:pPr>
          </w:p>
          <w:p w14:paraId="10141841" w14:textId="77777777" w:rsidR="002B6388" w:rsidRPr="00D73035" w:rsidRDefault="002B6388" w:rsidP="006B1D89">
            <w:pPr>
              <w:widowControl/>
              <w:spacing w:line="240" w:lineRule="exact"/>
              <w:rPr>
                <w:rFonts w:ascii="ＭＳ ゴシック" w:eastAsia="ＭＳ ゴシック" w:hAnsi="ＭＳ ゴシック" w:cs="ＭＳ Ｐゴシック"/>
                <w:b/>
                <w:kern w:val="0"/>
                <w:sz w:val="18"/>
                <w:szCs w:val="18"/>
              </w:rPr>
            </w:pPr>
            <w:r w:rsidRPr="00D73035">
              <w:rPr>
                <w:rFonts w:ascii="ＭＳ ゴシック" w:eastAsia="ＭＳ ゴシック" w:hAnsi="ＭＳ ゴシック" w:cs="ＭＳ Ｐゴシック" w:hint="eastAsia"/>
                <w:b/>
                <w:kern w:val="0"/>
                <w:sz w:val="18"/>
                <w:szCs w:val="18"/>
              </w:rPr>
              <w:t xml:space="preserve">(3) 成果及び評価並びに改善点  </w:t>
            </w:r>
          </w:p>
          <w:p w14:paraId="6DF32843" w14:textId="77777777" w:rsidR="002B6388" w:rsidRPr="00D73035"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D73035">
              <w:rPr>
                <w:rFonts w:ascii="ＭＳ 明朝" w:hAnsi="ＭＳ 明朝" w:cs="ＭＳ Ｐゴシック" w:hint="eastAsia"/>
                <w:kern w:val="0"/>
                <w:sz w:val="18"/>
                <w:szCs w:val="18"/>
              </w:rPr>
              <w:t>最新の情報で都市計画基本図を更新することができた。</w:t>
            </w:r>
          </w:p>
          <w:p w14:paraId="245C8A74" w14:textId="77777777" w:rsidR="002B6388" w:rsidRPr="00D73035" w:rsidRDefault="002B6388" w:rsidP="006B1D89">
            <w:pPr>
              <w:widowControl/>
              <w:spacing w:line="240" w:lineRule="exact"/>
              <w:rPr>
                <w:rFonts w:ascii="ＭＳ ゴシック" w:eastAsia="ＭＳ ゴシック" w:hAnsi="ＭＳ ゴシック" w:cs="ＭＳ Ｐゴシック"/>
                <w:b/>
                <w:kern w:val="0"/>
                <w:sz w:val="18"/>
                <w:szCs w:val="18"/>
              </w:rPr>
            </w:pPr>
          </w:p>
        </w:tc>
      </w:tr>
      <w:tr w:rsidR="002B6388" w:rsidRPr="00D73035" w14:paraId="31CA7A0C"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65" w:type="dxa"/>
            <w:vMerge/>
            <w:tcBorders>
              <w:top w:val="single" w:sz="4" w:space="0" w:color="auto"/>
              <w:left w:val="single" w:sz="4" w:space="0" w:color="auto"/>
              <w:right w:val="single" w:sz="4" w:space="0" w:color="auto"/>
            </w:tcBorders>
            <w:shd w:val="clear" w:color="auto" w:fill="auto"/>
            <w:noWrap/>
          </w:tcPr>
          <w:p w14:paraId="41B76EB1"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7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1E444F" w14:textId="77777777" w:rsidR="002B6388" w:rsidRPr="00D73035" w:rsidRDefault="002B6388" w:rsidP="00F33DBE">
            <w:pPr>
              <w:spacing w:line="240" w:lineRule="exact"/>
              <w:jc w:val="lef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当初予算額</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2F5387" w14:textId="77777777" w:rsidR="002B6388" w:rsidRPr="00D73035" w:rsidRDefault="002B6388" w:rsidP="00F33DBE">
            <w:pPr>
              <w:spacing w:line="240" w:lineRule="exact"/>
              <w:jc w:val="righ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1,199千円</w:t>
            </w:r>
          </w:p>
        </w:tc>
        <w:tc>
          <w:tcPr>
            <w:tcW w:w="6374" w:type="dxa"/>
            <w:vMerge/>
            <w:tcBorders>
              <w:top w:val="single" w:sz="4" w:space="0" w:color="auto"/>
              <w:left w:val="single" w:sz="4" w:space="0" w:color="auto"/>
              <w:right w:val="single" w:sz="4" w:space="0" w:color="auto"/>
            </w:tcBorders>
          </w:tcPr>
          <w:p w14:paraId="63A45129" w14:textId="77777777" w:rsidR="002B6388" w:rsidRPr="00D73035" w:rsidRDefault="002B6388" w:rsidP="006B1D89">
            <w:pPr>
              <w:widowControl/>
              <w:spacing w:line="240" w:lineRule="exact"/>
              <w:rPr>
                <w:rFonts w:ascii="ＭＳ ゴシック" w:eastAsia="ＭＳ ゴシック" w:hAnsi="ＭＳ ゴシック" w:cs="ＭＳ Ｐゴシック"/>
                <w:b/>
                <w:kern w:val="0"/>
                <w:sz w:val="18"/>
                <w:szCs w:val="18"/>
              </w:rPr>
            </w:pPr>
          </w:p>
        </w:tc>
      </w:tr>
      <w:tr w:rsidR="002B6388" w:rsidRPr="00D73035" w14:paraId="16F3AD2F"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5" w:type="dxa"/>
            <w:vMerge/>
            <w:tcBorders>
              <w:top w:val="single" w:sz="4" w:space="0" w:color="auto"/>
              <w:left w:val="single" w:sz="4" w:space="0" w:color="auto"/>
              <w:right w:val="single" w:sz="4" w:space="0" w:color="auto"/>
            </w:tcBorders>
            <w:shd w:val="clear" w:color="auto" w:fill="auto"/>
            <w:noWrap/>
          </w:tcPr>
          <w:p w14:paraId="3FB8E445"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7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319F09A" w14:textId="77777777" w:rsidR="002B6388" w:rsidRPr="00D73035" w:rsidRDefault="002B6388" w:rsidP="00F33DBE">
            <w:pPr>
              <w:spacing w:line="240" w:lineRule="exact"/>
              <w:jc w:val="left"/>
              <w:rPr>
                <w:rFonts w:ascii="ＭＳ ゴシック" w:eastAsia="ＭＳ ゴシック" w:hAnsi="ＭＳ ゴシック" w:cs="ＭＳ Ｐゴシック"/>
                <w:kern w:val="0"/>
                <w:sz w:val="18"/>
                <w:szCs w:val="18"/>
              </w:rPr>
            </w:pPr>
            <w:r w:rsidRPr="002B6388">
              <w:rPr>
                <w:rFonts w:ascii="ＭＳ ゴシック" w:eastAsia="ＭＳ ゴシック" w:hAnsi="ＭＳ ゴシック" w:cs="ＭＳ Ｐゴシック" w:hint="eastAsia"/>
                <w:spacing w:val="30"/>
                <w:kern w:val="0"/>
                <w:sz w:val="18"/>
                <w:szCs w:val="18"/>
                <w:fitText w:val="900" w:id="-1228677376"/>
              </w:rPr>
              <w:t>予算現</w:t>
            </w:r>
            <w:r w:rsidRPr="002B6388">
              <w:rPr>
                <w:rFonts w:ascii="ＭＳ ゴシック" w:eastAsia="ＭＳ ゴシック" w:hAnsi="ＭＳ ゴシック" w:cs="ＭＳ Ｐゴシック" w:hint="eastAsia"/>
                <w:kern w:val="0"/>
                <w:sz w:val="18"/>
                <w:szCs w:val="18"/>
                <w:fitText w:val="900" w:id="-1228677376"/>
              </w:rPr>
              <w:t>額</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300D01" w14:textId="77777777" w:rsidR="002B6388" w:rsidRPr="00D73035" w:rsidRDefault="002B6388" w:rsidP="00F33DBE">
            <w:pPr>
              <w:spacing w:line="240" w:lineRule="exact"/>
              <w:jc w:val="righ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1,199千円</w:t>
            </w:r>
          </w:p>
        </w:tc>
        <w:tc>
          <w:tcPr>
            <w:tcW w:w="6374" w:type="dxa"/>
            <w:vMerge/>
            <w:tcBorders>
              <w:top w:val="single" w:sz="4" w:space="0" w:color="auto"/>
              <w:left w:val="single" w:sz="4" w:space="0" w:color="auto"/>
              <w:right w:val="single" w:sz="4" w:space="0" w:color="auto"/>
            </w:tcBorders>
          </w:tcPr>
          <w:p w14:paraId="1F6F96AA" w14:textId="77777777" w:rsidR="002B6388" w:rsidRPr="00D73035" w:rsidRDefault="002B6388" w:rsidP="006B1D89">
            <w:pPr>
              <w:widowControl/>
              <w:spacing w:line="240" w:lineRule="exact"/>
              <w:rPr>
                <w:rFonts w:ascii="ＭＳ ゴシック" w:eastAsia="ＭＳ ゴシック" w:hAnsi="ＭＳ ゴシック" w:cs="ＭＳ Ｐゴシック"/>
                <w:b/>
                <w:kern w:val="0"/>
                <w:sz w:val="18"/>
                <w:szCs w:val="18"/>
              </w:rPr>
            </w:pPr>
          </w:p>
        </w:tc>
      </w:tr>
      <w:tr w:rsidR="002B6388" w:rsidRPr="00D73035" w14:paraId="07DC5733"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
        </w:trPr>
        <w:tc>
          <w:tcPr>
            <w:tcW w:w="565" w:type="dxa"/>
            <w:vMerge/>
            <w:tcBorders>
              <w:top w:val="single" w:sz="4" w:space="0" w:color="auto"/>
              <w:left w:val="single" w:sz="4" w:space="0" w:color="auto"/>
              <w:right w:val="single" w:sz="4" w:space="0" w:color="auto"/>
            </w:tcBorders>
            <w:shd w:val="clear" w:color="auto" w:fill="auto"/>
            <w:noWrap/>
          </w:tcPr>
          <w:p w14:paraId="1D47AB1C"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7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17C0C24" w14:textId="77777777" w:rsidR="002B6388" w:rsidRPr="00D73035" w:rsidRDefault="002B6388" w:rsidP="00F33DBE">
            <w:pPr>
              <w:spacing w:line="240" w:lineRule="exact"/>
              <w:jc w:val="lef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決　算　額</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EA990B" w14:textId="77777777" w:rsidR="002B6388" w:rsidRPr="00D73035" w:rsidRDefault="002B6388" w:rsidP="00F33DBE">
            <w:pPr>
              <w:spacing w:line="240" w:lineRule="exact"/>
              <w:jc w:val="righ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1,155千円</w:t>
            </w:r>
          </w:p>
        </w:tc>
        <w:tc>
          <w:tcPr>
            <w:tcW w:w="6374" w:type="dxa"/>
            <w:vMerge/>
            <w:tcBorders>
              <w:top w:val="single" w:sz="4" w:space="0" w:color="auto"/>
              <w:left w:val="single" w:sz="4" w:space="0" w:color="auto"/>
              <w:right w:val="single" w:sz="4" w:space="0" w:color="auto"/>
            </w:tcBorders>
          </w:tcPr>
          <w:p w14:paraId="38FE1E47" w14:textId="77777777" w:rsidR="002B6388" w:rsidRPr="00D73035" w:rsidRDefault="002B6388" w:rsidP="006B1D89">
            <w:pPr>
              <w:widowControl/>
              <w:spacing w:line="240" w:lineRule="exact"/>
              <w:rPr>
                <w:rFonts w:ascii="ＭＳ ゴシック" w:eastAsia="ＭＳ ゴシック" w:hAnsi="ＭＳ ゴシック" w:cs="ＭＳ Ｐゴシック"/>
                <w:b/>
                <w:kern w:val="0"/>
                <w:sz w:val="18"/>
                <w:szCs w:val="18"/>
              </w:rPr>
            </w:pPr>
          </w:p>
        </w:tc>
      </w:tr>
      <w:tr w:rsidR="002B6388" w:rsidRPr="00D73035" w14:paraId="0D01C96E"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0"/>
        </w:trPr>
        <w:tc>
          <w:tcPr>
            <w:tcW w:w="565" w:type="dxa"/>
            <w:vMerge/>
            <w:tcBorders>
              <w:left w:val="single" w:sz="4" w:space="0" w:color="auto"/>
              <w:bottom w:val="single" w:sz="4" w:space="0" w:color="auto"/>
              <w:right w:val="single" w:sz="4" w:space="0" w:color="auto"/>
            </w:tcBorders>
            <w:shd w:val="clear" w:color="auto" w:fill="auto"/>
            <w:noWrap/>
          </w:tcPr>
          <w:p w14:paraId="2B09E4FE"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noWrap/>
          </w:tcPr>
          <w:p w14:paraId="35A2B738" w14:textId="77777777" w:rsidR="002B6388" w:rsidRPr="00B522C7" w:rsidRDefault="002B6388" w:rsidP="00F33DBE">
            <w:pPr>
              <w:widowControl/>
              <w:spacing w:line="240" w:lineRule="exact"/>
              <w:rPr>
                <w:rFonts w:ascii="ＭＳ ゴシック" w:eastAsia="ＭＳ ゴシック" w:hAnsi="ＭＳ ゴシック" w:cs="ＭＳ Ｐゴシック"/>
                <w:kern w:val="0"/>
                <w:sz w:val="18"/>
                <w:szCs w:val="18"/>
              </w:rPr>
            </w:pPr>
          </w:p>
          <w:p w14:paraId="3E5BBC1B" w14:textId="1AA68E05" w:rsidR="002B6388" w:rsidRPr="00B522C7" w:rsidRDefault="00DB31E1" w:rsidP="00DB31E1">
            <w:pPr>
              <w:widowControl/>
              <w:spacing w:line="240" w:lineRule="exact"/>
              <w:rPr>
                <w:rFonts w:ascii="ＭＳ ゴシック" w:eastAsia="ＭＳ ゴシック" w:hAnsi="ＭＳ ゴシック" w:cs="ＭＳ Ｐゴシック"/>
                <w:w w:val="90"/>
                <w:kern w:val="0"/>
                <w:sz w:val="18"/>
                <w:szCs w:val="18"/>
              </w:rPr>
            </w:pPr>
            <w:r w:rsidRPr="00B522C7">
              <w:rPr>
                <w:rFonts w:ascii="ＭＳ ゴシック" w:eastAsia="ＭＳ ゴシック" w:hAnsi="ＭＳ ゴシック" w:cs="ＭＳ Ｐゴシック" w:hint="eastAsia"/>
                <w:kern w:val="0"/>
                <w:sz w:val="18"/>
                <w:szCs w:val="18"/>
              </w:rPr>
              <w:t>①</w:t>
            </w:r>
            <w:r w:rsidR="002B6388" w:rsidRPr="00B522C7">
              <w:rPr>
                <w:rFonts w:ascii="ＭＳ ゴシック" w:eastAsia="ＭＳ ゴシック" w:hAnsi="ＭＳ ゴシック" w:cs="ＭＳ Ｐゴシック" w:hint="eastAsia"/>
                <w:kern w:val="0"/>
                <w:sz w:val="18"/>
                <w:szCs w:val="18"/>
              </w:rPr>
              <w:t>所 管 課⇒</w:t>
            </w:r>
            <w:r w:rsidR="002B6388" w:rsidRPr="00B522C7">
              <w:rPr>
                <w:rFonts w:ascii="ＭＳ ゴシック" w:eastAsia="ＭＳ ゴシック" w:hAnsi="ＭＳ ゴシック" w:cs="ＭＳ Ｐゴシック" w:hint="eastAsia"/>
                <w:w w:val="90"/>
                <w:kern w:val="0"/>
                <w:sz w:val="18"/>
                <w:szCs w:val="18"/>
              </w:rPr>
              <w:t>まちづくり推進課</w:t>
            </w:r>
          </w:p>
          <w:p w14:paraId="604C2CB3" w14:textId="7EAB9722" w:rsidR="002B6388" w:rsidRPr="00B522C7" w:rsidRDefault="00DB31E1" w:rsidP="00DB31E1">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w:t>
            </w:r>
            <w:r w:rsidR="002B6388" w:rsidRPr="00B522C7">
              <w:rPr>
                <w:rFonts w:ascii="ＭＳ ゴシック" w:eastAsia="ＭＳ ゴシック" w:hAnsi="ＭＳ ゴシック" w:cs="ＭＳ Ｐゴシック" w:hint="eastAsia"/>
                <w:kern w:val="0"/>
                <w:sz w:val="18"/>
                <w:szCs w:val="18"/>
              </w:rPr>
              <w:t>総合計画⇒</w:t>
            </w:r>
            <w:r w:rsidR="004E389B" w:rsidRPr="00B522C7">
              <w:rPr>
                <w:rFonts w:ascii="ＭＳ ゴシック" w:eastAsia="ＭＳ ゴシック" w:hAnsi="ＭＳ ゴシック" w:cs="ＭＳ Ｐゴシック" w:hint="eastAsia"/>
                <w:kern w:val="0"/>
                <w:sz w:val="18"/>
                <w:szCs w:val="18"/>
              </w:rPr>
              <w:t>基本目標（潤いのある生活）</w:t>
            </w:r>
          </w:p>
        </w:tc>
        <w:tc>
          <w:tcPr>
            <w:tcW w:w="6374" w:type="dxa"/>
            <w:vMerge/>
            <w:tcBorders>
              <w:left w:val="single" w:sz="4" w:space="0" w:color="auto"/>
              <w:bottom w:val="single" w:sz="4" w:space="0" w:color="auto"/>
              <w:right w:val="single" w:sz="4" w:space="0" w:color="auto"/>
            </w:tcBorders>
          </w:tcPr>
          <w:p w14:paraId="655BC783" w14:textId="77777777" w:rsidR="002B6388" w:rsidRPr="00D73035" w:rsidRDefault="002B6388" w:rsidP="006B1D89">
            <w:pPr>
              <w:widowControl/>
              <w:spacing w:line="240" w:lineRule="exact"/>
              <w:rPr>
                <w:rFonts w:ascii="ＭＳ ゴシック" w:eastAsia="ＭＳ ゴシック" w:hAnsi="ＭＳ ゴシック" w:cs="ＭＳ Ｐゴシック"/>
                <w:b/>
                <w:kern w:val="0"/>
                <w:sz w:val="18"/>
                <w:szCs w:val="18"/>
              </w:rPr>
            </w:pPr>
          </w:p>
        </w:tc>
      </w:tr>
      <w:tr w:rsidR="002B6388" w:rsidRPr="00D73035" w14:paraId="76CEF630"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8993676"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p w14:paraId="48CB1ADE" w14:textId="1C831239" w:rsidR="002B6388" w:rsidRPr="00D73035" w:rsidRDefault="004A5410"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78</w:t>
            </w:r>
          </w:p>
          <w:p w14:paraId="32D293DC"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p w14:paraId="537F3743"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5277E519"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noWrap/>
          </w:tcPr>
          <w:p w14:paraId="5C9CCF2A" w14:textId="77777777" w:rsidR="002B6388" w:rsidRPr="00D73035" w:rsidRDefault="002B6388" w:rsidP="00656EA0">
            <w:pPr>
              <w:widowControl/>
              <w:spacing w:line="240" w:lineRule="exact"/>
              <w:rPr>
                <w:rFonts w:ascii="ＭＳ ゴシック" w:eastAsia="ＭＳ ゴシック" w:hAnsi="ＭＳ ゴシック" w:cs="ＭＳ Ｐゴシック"/>
                <w:b/>
                <w:kern w:val="0"/>
                <w:sz w:val="18"/>
                <w:szCs w:val="18"/>
              </w:rPr>
            </w:pPr>
            <w:r w:rsidRPr="00D73035">
              <w:rPr>
                <w:rFonts w:ascii="ＭＳ ゴシック" w:eastAsia="ＭＳ ゴシック" w:hAnsi="ＭＳ ゴシック" w:cs="ＭＳ Ｐゴシック" w:hint="eastAsia"/>
                <w:b/>
                <w:kern w:val="0"/>
                <w:sz w:val="18"/>
                <w:szCs w:val="18"/>
              </w:rPr>
              <w:t>都市計画マスタープラン改定業務委託料</w:t>
            </w:r>
          </w:p>
        </w:tc>
        <w:tc>
          <w:tcPr>
            <w:tcW w:w="6374" w:type="dxa"/>
            <w:vMerge w:val="restart"/>
            <w:tcBorders>
              <w:top w:val="single" w:sz="4" w:space="0" w:color="auto"/>
              <w:left w:val="single" w:sz="4" w:space="0" w:color="auto"/>
              <w:bottom w:val="single" w:sz="4" w:space="0" w:color="auto"/>
              <w:right w:val="single" w:sz="4" w:space="0" w:color="auto"/>
            </w:tcBorders>
          </w:tcPr>
          <w:p w14:paraId="06C46B5B" w14:textId="77777777" w:rsidR="002B6388" w:rsidRPr="00D73035" w:rsidRDefault="002B6388" w:rsidP="006B1D89">
            <w:pPr>
              <w:widowControl/>
              <w:spacing w:line="240" w:lineRule="exact"/>
              <w:rPr>
                <w:rFonts w:ascii="ＭＳ ゴシック" w:eastAsia="ＭＳ ゴシック" w:hAnsi="ＭＳ ゴシック" w:cs="ＭＳ Ｐゴシック"/>
                <w:b/>
                <w:kern w:val="0"/>
                <w:sz w:val="18"/>
                <w:szCs w:val="18"/>
              </w:rPr>
            </w:pPr>
            <w:r w:rsidRPr="00D73035">
              <w:rPr>
                <w:rFonts w:ascii="ＭＳ ゴシック" w:eastAsia="ＭＳ ゴシック" w:hAnsi="ＭＳ ゴシック" w:cs="ＭＳ Ｐゴシック" w:hint="eastAsia"/>
                <w:b/>
                <w:kern w:val="0"/>
                <w:sz w:val="18"/>
                <w:szCs w:val="18"/>
              </w:rPr>
              <w:t>(1) 事業の概要</w:t>
            </w:r>
          </w:p>
          <w:p w14:paraId="38574785" w14:textId="77777777" w:rsidR="002B6388" w:rsidRPr="00D73035"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D73035">
              <w:rPr>
                <w:rFonts w:ascii="ＭＳ 明朝" w:hAnsi="ＭＳ 明朝" w:cs="ＭＳ Ｐゴシック" w:hint="eastAsia"/>
                <w:kern w:val="0"/>
                <w:sz w:val="18"/>
                <w:szCs w:val="18"/>
              </w:rPr>
              <w:t>町の都市計画に関する基本的な方針である「都市計画マスタープラン」の改定業務。現行計画が策定から20年が経過していること、また上位計画である鳩山町第6次総合計画が策定されることから、令和3年度、4年度の2か年で改定を行うものである。</w:t>
            </w:r>
          </w:p>
          <w:p w14:paraId="075F7B68" w14:textId="77777777" w:rsidR="002B6388" w:rsidRPr="00D73035" w:rsidRDefault="002B6388" w:rsidP="006B1D89">
            <w:pPr>
              <w:widowControl/>
              <w:spacing w:line="240" w:lineRule="exact"/>
              <w:ind w:leftChars="100" w:left="210" w:firstLineChars="100" w:firstLine="180"/>
              <w:rPr>
                <w:rFonts w:ascii="ＭＳ 明朝" w:hAnsi="ＭＳ 明朝" w:cs="ＭＳ Ｐゴシック"/>
                <w:kern w:val="0"/>
                <w:sz w:val="18"/>
                <w:szCs w:val="18"/>
              </w:rPr>
            </w:pPr>
          </w:p>
          <w:p w14:paraId="750E0032" w14:textId="77777777" w:rsidR="002B6388" w:rsidRPr="00D73035" w:rsidRDefault="002B6388" w:rsidP="006B1D89">
            <w:pPr>
              <w:widowControl/>
              <w:spacing w:line="240" w:lineRule="exact"/>
              <w:rPr>
                <w:rFonts w:ascii="ＭＳ ゴシック" w:eastAsia="ＭＳ ゴシック" w:hAnsi="ＭＳ ゴシック" w:cs="ＭＳ Ｐゴシック"/>
                <w:b/>
                <w:kern w:val="0"/>
                <w:sz w:val="18"/>
                <w:szCs w:val="18"/>
              </w:rPr>
            </w:pPr>
            <w:r w:rsidRPr="00D73035">
              <w:rPr>
                <w:rFonts w:ascii="ＭＳ ゴシック" w:eastAsia="ＭＳ ゴシック" w:hAnsi="ＭＳ ゴシック" w:cs="ＭＳ Ｐゴシック" w:hint="eastAsia"/>
                <w:b/>
                <w:kern w:val="0"/>
                <w:sz w:val="18"/>
                <w:szCs w:val="18"/>
              </w:rPr>
              <w:t>(2) 当初予算と決算額が大きく異なる場合は、その理由</w:t>
            </w:r>
          </w:p>
          <w:p w14:paraId="352A7FF1" w14:textId="77777777" w:rsidR="002B6388" w:rsidRPr="00D73035" w:rsidRDefault="002B6388"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p>
          <w:p w14:paraId="3A7B0B1B" w14:textId="77777777" w:rsidR="002B6388" w:rsidRPr="00D73035" w:rsidRDefault="002B6388" w:rsidP="006B1D89">
            <w:pPr>
              <w:widowControl/>
              <w:spacing w:line="240" w:lineRule="exact"/>
              <w:rPr>
                <w:rFonts w:ascii="ＭＳ ゴシック" w:eastAsia="ＭＳ ゴシック" w:hAnsi="ＭＳ ゴシック" w:cs="ＭＳ Ｐゴシック"/>
                <w:b/>
                <w:kern w:val="0"/>
                <w:sz w:val="18"/>
                <w:szCs w:val="18"/>
              </w:rPr>
            </w:pPr>
            <w:r w:rsidRPr="00D73035">
              <w:rPr>
                <w:rFonts w:ascii="ＭＳ ゴシック" w:eastAsia="ＭＳ ゴシック" w:hAnsi="ＭＳ ゴシック" w:cs="ＭＳ Ｐゴシック" w:hint="eastAsia"/>
                <w:b/>
                <w:kern w:val="0"/>
                <w:sz w:val="18"/>
                <w:szCs w:val="18"/>
              </w:rPr>
              <w:t xml:space="preserve">(3) 成果及び評価並びに改善点  </w:t>
            </w:r>
          </w:p>
          <w:p w14:paraId="1D65DA63" w14:textId="77777777" w:rsidR="002B6388" w:rsidRPr="00D73035"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D73035">
              <w:rPr>
                <w:rFonts w:ascii="ＭＳ 明朝" w:hAnsi="ＭＳ 明朝" w:cs="ＭＳ Ｐゴシック" w:hint="eastAsia"/>
                <w:kern w:val="0"/>
                <w:sz w:val="18"/>
                <w:szCs w:val="18"/>
              </w:rPr>
              <w:t>当初の予定どおり、地域別構想の策定を策定し、2か年で計画していた「都市計画マスタープラン」の改訂を完了することができた。</w:t>
            </w:r>
          </w:p>
          <w:p w14:paraId="6777B7B1" w14:textId="77777777" w:rsidR="002B6388" w:rsidRPr="00D73035" w:rsidRDefault="002B6388" w:rsidP="006B1D89">
            <w:pPr>
              <w:widowControl/>
              <w:spacing w:line="240" w:lineRule="exact"/>
              <w:rPr>
                <w:rFonts w:ascii="ＭＳ 明朝" w:hAnsi="ＭＳ 明朝" w:cs="ＭＳ Ｐゴシック"/>
                <w:kern w:val="0"/>
                <w:sz w:val="18"/>
                <w:szCs w:val="18"/>
              </w:rPr>
            </w:pPr>
          </w:p>
        </w:tc>
      </w:tr>
      <w:tr w:rsidR="002B6388" w:rsidRPr="00D73035" w14:paraId="640A58A6" w14:textId="77777777" w:rsidTr="00F33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5" w:type="dxa"/>
            <w:vMerge/>
            <w:tcBorders>
              <w:top w:val="single" w:sz="4" w:space="0" w:color="auto"/>
              <w:left w:val="single" w:sz="4" w:space="0" w:color="auto"/>
              <w:bottom w:val="single" w:sz="4" w:space="0" w:color="auto"/>
              <w:right w:val="single" w:sz="4" w:space="0" w:color="auto"/>
            </w:tcBorders>
            <w:shd w:val="clear" w:color="auto" w:fill="auto"/>
            <w:noWrap/>
          </w:tcPr>
          <w:p w14:paraId="7CC7770F"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B2F82BF" w14:textId="77777777" w:rsidR="002B6388" w:rsidRPr="00D73035" w:rsidRDefault="002B6388" w:rsidP="00F33DBE">
            <w:pPr>
              <w:spacing w:line="240" w:lineRule="exact"/>
              <w:jc w:val="lef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当初予算額</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8B79C73" w14:textId="77777777" w:rsidR="002B6388" w:rsidRPr="00D73035" w:rsidRDefault="002B6388" w:rsidP="00F33DBE">
            <w:pPr>
              <w:widowControl/>
              <w:spacing w:line="240" w:lineRule="exact"/>
              <w:jc w:val="righ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4,994千円</w:t>
            </w:r>
          </w:p>
        </w:tc>
        <w:tc>
          <w:tcPr>
            <w:tcW w:w="6374" w:type="dxa"/>
            <w:vMerge/>
            <w:tcBorders>
              <w:top w:val="single" w:sz="4" w:space="0" w:color="auto"/>
              <w:left w:val="single" w:sz="4" w:space="0" w:color="auto"/>
              <w:bottom w:val="single" w:sz="4" w:space="0" w:color="auto"/>
              <w:right w:val="single" w:sz="4" w:space="0" w:color="auto"/>
            </w:tcBorders>
            <w:vAlign w:val="center"/>
          </w:tcPr>
          <w:p w14:paraId="76F9B10E" w14:textId="77777777" w:rsidR="002B6388" w:rsidRPr="00D73035" w:rsidRDefault="002B6388" w:rsidP="00F33DBE">
            <w:pPr>
              <w:widowControl/>
              <w:spacing w:line="240" w:lineRule="exact"/>
              <w:jc w:val="left"/>
              <w:rPr>
                <w:rFonts w:ascii="ＭＳ ゴシック" w:eastAsia="ＭＳ ゴシック" w:hAnsi="ＭＳ ゴシック" w:cs="ＭＳ Ｐゴシック"/>
                <w:kern w:val="0"/>
                <w:sz w:val="18"/>
                <w:szCs w:val="18"/>
              </w:rPr>
            </w:pPr>
          </w:p>
        </w:tc>
      </w:tr>
      <w:tr w:rsidR="002B6388" w:rsidRPr="00D73035" w14:paraId="7C5725C7" w14:textId="77777777" w:rsidTr="00F33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5" w:type="dxa"/>
            <w:vMerge/>
            <w:tcBorders>
              <w:top w:val="single" w:sz="4" w:space="0" w:color="auto"/>
              <w:left w:val="single" w:sz="4" w:space="0" w:color="auto"/>
              <w:bottom w:val="single" w:sz="4" w:space="0" w:color="auto"/>
              <w:right w:val="single" w:sz="4" w:space="0" w:color="auto"/>
            </w:tcBorders>
            <w:shd w:val="clear" w:color="auto" w:fill="auto"/>
            <w:noWrap/>
          </w:tcPr>
          <w:p w14:paraId="7BF7CE2A"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CAD16BE" w14:textId="77777777" w:rsidR="002B6388" w:rsidRPr="00D73035" w:rsidRDefault="002B6388" w:rsidP="00F33DBE">
            <w:pPr>
              <w:spacing w:line="240" w:lineRule="exact"/>
              <w:jc w:val="left"/>
              <w:rPr>
                <w:rFonts w:ascii="ＭＳ ゴシック" w:eastAsia="ＭＳ ゴシック" w:hAnsi="ＭＳ ゴシック" w:cs="ＭＳ Ｐゴシック"/>
                <w:kern w:val="0"/>
                <w:sz w:val="18"/>
                <w:szCs w:val="18"/>
              </w:rPr>
            </w:pPr>
            <w:r w:rsidRPr="002B6388">
              <w:rPr>
                <w:rFonts w:ascii="ＭＳ ゴシック" w:eastAsia="ＭＳ ゴシック" w:hAnsi="ＭＳ ゴシック" w:cs="ＭＳ Ｐゴシック" w:hint="eastAsia"/>
                <w:spacing w:val="30"/>
                <w:kern w:val="0"/>
                <w:sz w:val="18"/>
                <w:szCs w:val="18"/>
                <w:fitText w:val="900" w:id="-1228677375"/>
              </w:rPr>
              <w:t>予算現</w:t>
            </w:r>
            <w:r w:rsidRPr="002B6388">
              <w:rPr>
                <w:rFonts w:ascii="ＭＳ ゴシック" w:eastAsia="ＭＳ ゴシック" w:hAnsi="ＭＳ ゴシック" w:cs="ＭＳ Ｐゴシック" w:hint="eastAsia"/>
                <w:kern w:val="0"/>
                <w:sz w:val="18"/>
                <w:szCs w:val="18"/>
                <w:fitText w:val="900" w:id="-1228677375"/>
              </w:rPr>
              <w:t>額</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74E7008" w14:textId="77777777" w:rsidR="002B6388" w:rsidRPr="00D73035" w:rsidRDefault="002B6388" w:rsidP="00F33DBE">
            <w:pPr>
              <w:widowControl/>
              <w:spacing w:line="240" w:lineRule="exact"/>
              <w:jc w:val="righ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4,994千円</w:t>
            </w:r>
          </w:p>
        </w:tc>
        <w:tc>
          <w:tcPr>
            <w:tcW w:w="6374" w:type="dxa"/>
            <w:vMerge/>
            <w:tcBorders>
              <w:top w:val="single" w:sz="4" w:space="0" w:color="auto"/>
              <w:left w:val="single" w:sz="4" w:space="0" w:color="auto"/>
              <w:bottom w:val="single" w:sz="4" w:space="0" w:color="auto"/>
              <w:right w:val="single" w:sz="4" w:space="0" w:color="auto"/>
            </w:tcBorders>
            <w:vAlign w:val="center"/>
          </w:tcPr>
          <w:p w14:paraId="272CCA3C" w14:textId="77777777" w:rsidR="002B6388" w:rsidRPr="00D73035" w:rsidRDefault="002B6388" w:rsidP="00F33DBE">
            <w:pPr>
              <w:widowControl/>
              <w:spacing w:line="240" w:lineRule="exact"/>
              <w:jc w:val="left"/>
              <w:rPr>
                <w:rFonts w:ascii="ＭＳ ゴシック" w:eastAsia="ＭＳ ゴシック" w:hAnsi="ＭＳ ゴシック" w:cs="ＭＳ Ｐゴシック"/>
                <w:kern w:val="0"/>
                <w:sz w:val="18"/>
                <w:szCs w:val="18"/>
              </w:rPr>
            </w:pPr>
          </w:p>
        </w:tc>
      </w:tr>
      <w:tr w:rsidR="002B6388" w:rsidRPr="00D73035" w14:paraId="29AB12E8" w14:textId="77777777" w:rsidTr="00F33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5" w:type="dxa"/>
            <w:vMerge/>
            <w:tcBorders>
              <w:top w:val="single" w:sz="4" w:space="0" w:color="auto"/>
              <w:left w:val="single" w:sz="4" w:space="0" w:color="auto"/>
              <w:bottom w:val="single" w:sz="4" w:space="0" w:color="auto"/>
              <w:right w:val="single" w:sz="4" w:space="0" w:color="auto"/>
            </w:tcBorders>
            <w:shd w:val="clear" w:color="auto" w:fill="auto"/>
            <w:noWrap/>
          </w:tcPr>
          <w:p w14:paraId="36513629"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49787E7" w14:textId="77777777" w:rsidR="002B6388" w:rsidRPr="00D73035" w:rsidRDefault="002B6388" w:rsidP="00F33DBE">
            <w:pPr>
              <w:spacing w:line="240" w:lineRule="exact"/>
              <w:jc w:val="lef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決　算　額</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4458DEC" w14:textId="77777777" w:rsidR="002B6388" w:rsidRPr="00D73035" w:rsidRDefault="002B6388" w:rsidP="00F33DBE">
            <w:pPr>
              <w:widowControl/>
              <w:spacing w:line="240" w:lineRule="exact"/>
              <w:jc w:val="righ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4,994千円</w:t>
            </w:r>
          </w:p>
        </w:tc>
        <w:tc>
          <w:tcPr>
            <w:tcW w:w="6374" w:type="dxa"/>
            <w:vMerge/>
            <w:tcBorders>
              <w:top w:val="single" w:sz="4" w:space="0" w:color="auto"/>
              <w:left w:val="single" w:sz="4" w:space="0" w:color="auto"/>
              <w:bottom w:val="single" w:sz="4" w:space="0" w:color="auto"/>
              <w:right w:val="single" w:sz="4" w:space="0" w:color="auto"/>
            </w:tcBorders>
            <w:vAlign w:val="center"/>
          </w:tcPr>
          <w:p w14:paraId="1B626AE2" w14:textId="77777777" w:rsidR="002B6388" w:rsidRPr="00D73035" w:rsidRDefault="002B6388" w:rsidP="00F33DBE">
            <w:pPr>
              <w:widowControl/>
              <w:spacing w:line="240" w:lineRule="exact"/>
              <w:jc w:val="left"/>
              <w:rPr>
                <w:rFonts w:ascii="ＭＳ ゴシック" w:eastAsia="ＭＳ ゴシック" w:hAnsi="ＭＳ ゴシック" w:cs="ＭＳ Ｐゴシック"/>
                <w:kern w:val="0"/>
                <w:sz w:val="18"/>
                <w:szCs w:val="18"/>
              </w:rPr>
            </w:pPr>
          </w:p>
        </w:tc>
      </w:tr>
      <w:tr w:rsidR="002B6388" w:rsidRPr="00D73035" w14:paraId="73DFDA32" w14:textId="77777777" w:rsidTr="00F33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565" w:type="dxa"/>
            <w:vMerge/>
            <w:tcBorders>
              <w:top w:val="single" w:sz="4" w:space="0" w:color="auto"/>
              <w:left w:val="single" w:sz="4" w:space="0" w:color="auto"/>
              <w:bottom w:val="single" w:sz="4" w:space="0" w:color="auto"/>
              <w:right w:val="single" w:sz="4" w:space="0" w:color="auto"/>
            </w:tcBorders>
            <w:shd w:val="clear" w:color="auto" w:fill="auto"/>
            <w:noWrap/>
          </w:tcPr>
          <w:p w14:paraId="2301079A"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noWrap/>
          </w:tcPr>
          <w:p w14:paraId="798D770F" w14:textId="77777777" w:rsidR="002B6388" w:rsidRPr="00B522C7" w:rsidRDefault="002B6388" w:rsidP="00F33DBE">
            <w:pPr>
              <w:widowControl/>
              <w:spacing w:line="240" w:lineRule="exact"/>
              <w:rPr>
                <w:rFonts w:ascii="ＭＳ ゴシック" w:eastAsia="ＭＳ ゴシック" w:hAnsi="ＭＳ ゴシック" w:cs="ＭＳ Ｐゴシック"/>
                <w:kern w:val="0"/>
                <w:sz w:val="18"/>
                <w:szCs w:val="18"/>
              </w:rPr>
            </w:pPr>
          </w:p>
          <w:p w14:paraId="431D6BAA" w14:textId="20817E4A" w:rsidR="002B6388" w:rsidRPr="00B522C7" w:rsidRDefault="00DB31E1" w:rsidP="00DB31E1">
            <w:pPr>
              <w:widowControl/>
              <w:spacing w:line="240" w:lineRule="exact"/>
              <w:rPr>
                <w:rFonts w:ascii="ＭＳ ゴシック" w:eastAsia="ＭＳ ゴシック" w:hAnsi="ＭＳ ゴシック" w:cs="ＭＳ Ｐゴシック"/>
                <w:w w:val="90"/>
                <w:kern w:val="0"/>
                <w:sz w:val="18"/>
                <w:szCs w:val="18"/>
              </w:rPr>
            </w:pPr>
            <w:r w:rsidRPr="00B522C7">
              <w:rPr>
                <w:rFonts w:ascii="ＭＳ ゴシック" w:eastAsia="ＭＳ ゴシック" w:hAnsi="ＭＳ ゴシック" w:cs="ＭＳ Ｐゴシック" w:hint="eastAsia"/>
                <w:kern w:val="0"/>
                <w:sz w:val="18"/>
                <w:szCs w:val="18"/>
              </w:rPr>
              <w:t>①</w:t>
            </w:r>
            <w:r w:rsidR="002B6388" w:rsidRPr="00B522C7">
              <w:rPr>
                <w:rFonts w:ascii="ＭＳ ゴシック" w:eastAsia="ＭＳ ゴシック" w:hAnsi="ＭＳ ゴシック" w:cs="ＭＳ Ｐゴシック" w:hint="eastAsia"/>
                <w:kern w:val="0"/>
                <w:sz w:val="18"/>
                <w:szCs w:val="18"/>
              </w:rPr>
              <w:t>所 管 課⇒</w:t>
            </w:r>
            <w:r w:rsidR="002B6388" w:rsidRPr="00B522C7">
              <w:rPr>
                <w:rFonts w:ascii="ＭＳ ゴシック" w:eastAsia="ＭＳ ゴシック" w:hAnsi="ＭＳ ゴシック" w:cs="ＭＳ Ｐゴシック" w:hint="eastAsia"/>
                <w:w w:val="90"/>
                <w:kern w:val="0"/>
                <w:sz w:val="18"/>
                <w:szCs w:val="18"/>
              </w:rPr>
              <w:t>まちづくり推進課</w:t>
            </w:r>
          </w:p>
          <w:p w14:paraId="5AB84447" w14:textId="0D509CFB" w:rsidR="002B6388" w:rsidRPr="00B522C7" w:rsidRDefault="002B6388" w:rsidP="00F33DBE">
            <w:pPr>
              <w:pStyle w:val="af0"/>
              <w:widowControl/>
              <w:spacing w:line="240" w:lineRule="exact"/>
              <w:ind w:leftChars="-1" w:left="-2"/>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4E389B" w:rsidRPr="00B522C7">
              <w:rPr>
                <w:rFonts w:ascii="ＭＳ ゴシック" w:eastAsia="ＭＳ ゴシック" w:hAnsi="ＭＳ ゴシック" w:cs="ＭＳ Ｐゴシック" w:hint="eastAsia"/>
                <w:kern w:val="0"/>
                <w:sz w:val="18"/>
                <w:szCs w:val="18"/>
              </w:rPr>
              <w:t>基本目標（潤いのある生活）</w:t>
            </w:r>
          </w:p>
        </w:tc>
        <w:tc>
          <w:tcPr>
            <w:tcW w:w="6374" w:type="dxa"/>
            <w:vMerge/>
            <w:tcBorders>
              <w:top w:val="single" w:sz="4" w:space="0" w:color="auto"/>
              <w:left w:val="single" w:sz="4" w:space="0" w:color="auto"/>
              <w:bottom w:val="single" w:sz="4" w:space="0" w:color="auto"/>
              <w:right w:val="single" w:sz="4" w:space="0" w:color="auto"/>
            </w:tcBorders>
            <w:vAlign w:val="center"/>
          </w:tcPr>
          <w:p w14:paraId="6A204ABB" w14:textId="77777777" w:rsidR="002B6388" w:rsidRPr="00D73035" w:rsidRDefault="002B6388" w:rsidP="00F33DBE">
            <w:pPr>
              <w:widowControl/>
              <w:spacing w:line="240" w:lineRule="exact"/>
              <w:jc w:val="left"/>
              <w:rPr>
                <w:rFonts w:ascii="ＭＳ ゴシック" w:eastAsia="ＭＳ ゴシック" w:hAnsi="ＭＳ ゴシック" w:cs="ＭＳ Ｐゴシック"/>
                <w:kern w:val="0"/>
                <w:sz w:val="18"/>
                <w:szCs w:val="18"/>
              </w:rPr>
            </w:pPr>
          </w:p>
        </w:tc>
      </w:tr>
      <w:tr w:rsidR="002B6388" w:rsidRPr="00D73035" w14:paraId="21C67626"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DC2B070"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p w14:paraId="60F7B7B0" w14:textId="58FD66FF" w:rsidR="002B6388" w:rsidRPr="00D73035" w:rsidRDefault="00E95B5E"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79</w:t>
            </w:r>
          </w:p>
          <w:p w14:paraId="1A4ED6A6"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p w14:paraId="10E35EB4"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noWrap/>
          </w:tcPr>
          <w:p w14:paraId="7DB4D722" w14:textId="77777777" w:rsidR="002B6388" w:rsidRPr="00D73035" w:rsidRDefault="002B6388" w:rsidP="00656EA0">
            <w:pPr>
              <w:widowControl/>
              <w:spacing w:line="240" w:lineRule="exact"/>
              <w:rPr>
                <w:rFonts w:ascii="ＭＳ ゴシック" w:eastAsia="ＭＳ ゴシック" w:hAnsi="ＭＳ ゴシック" w:cs="ＭＳ Ｐゴシック"/>
                <w:b/>
                <w:kern w:val="0"/>
                <w:sz w:val="18"/>
                <w:szCs w:val="18"/>
              </w:rPr>
            </w:pPr>
            <w:r w:rsidRPr="00D73035">
              <w:rPr>
                <w:rFonts w:ascii="ＭＳ ゴシック" w:eastAsia="ＭＳ ゴシック" w:hAnsi="ＭＳ ゴシック" w:cs="ＭＳ Ｐゴシック" w:hint="eastAsia"/>
                <w:b/>
                <w:kern w:val="0"/>
                <w:sz w:val="18"/>
                <w:szCs w:val="18"/>
              </w:rPr>
              <w:t>第二次スクリーニング計画策定業務委託料（繰越明許費）</w:t>
            </w:r>
          </w:p>
        </w:tc>
        <w:tc>
          <w:tcPr>
            <w:tcW w:w="6374" w:type="dxa"/>
            <w:vMerge w:val="restart"/>
            <w:tcBorders>
              <w:top w:val="single" w:sz="4" w:space="0" w:color="auto"/>
              <w:left w:val="single" w:sz="4" w:space="0" w:color="auto"/>
              <w:bottom w:val="single" w:sz="4" w:space="0" w:color="auto"/>
              <w:right w:val="single" w:sz="4" w:space="0" w:color="auto"/>
            </w:tcBorders>
          </w:tcPr>
          <w:p w14:paraId="1DAE38F3" w14:textId="77777777" w:rsidR="002B6388" w:rsidRPr="00116A61" w:rsidRDefault="002B6388"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3FCB9706" w14:textId="77777777" w:rsidR="002B6388" w:rsidRPr="00116A61"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令和</w:t>
            </w:r>
            <w:r w:rsidRPr="00116A61">
              <w:rPr>
                <w:rFonts w:ascii="ＭＳ 明朝" w:hAnsi="ＭＳ 明朝" w:cs="ＭＳ Ｐゴシック"/>
                <w:kern w:val="0"/>
                <w:sz w:val="18"/>
                <w:szCs w:val="18"/>
              </w:rPr>
              <w:t>3年度に行った「大規模盛土造成地第二次スクリーニング計画優</w:t>
            </w:r>
            <w:r w:rsidRPr="00116A61">
              <w:rPr>
                <w:rFonts w:ascii="ＭＳ 明朝" w:hAnsi="ＭＳ 明朝" w:cs="ＭＳ Ｐゴシック" w:hint="eastAsia"/>
                <w:kern w:val="0"/>
                <w:sz w:val="18"/>
                <w:szCs w:val="18"/>
              </w:rPr>
              <w:t>先度評価業務委託」の優先度評価の結果を踏まえ簡易地盤調査等を実施し、学識経験者を交えた現地踏査及び検討会において優先度評価結果の検証、今後の方針の検討を行った上で、第二次スクリーニング計画等を作成するものである。</w:t>
            </w:r>
          </w:p>
          <w:p w14:paraId="006D855E" w14:textId="77777777" w:rsidR="002B6388" w:rsidRPr="00116A61" w:rsidRDefault="002B6388" w:rsidP="006B1D89">
            <w:pPr>
              <w:widowControl/>
              <w:spacing w:line="240" w:lineRule="exact"/>
              <w:rPr>
                <w:rFonts w:ascii="ＭＳ 明朝" w:hAnsi="ＭＳ 明朝" w:cs="ＭＳ Ｐゴシック"/>
                <w:kern w:val="0"/>
                <w:sz w:val="18"/>
                <w:szCs w:val="18"/>
              </w:rPr>
            </w:pPr>
          </w:p>
          <w:p w14:paraId="04A225DE" w14:textId="77777777" w:rsidR="002B6388" w:rsidRPr="00116A61" w:rsidRDefault="002B6388"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632CDC2D" w14:textId="77777777" w:rsidR="008340CD" w:rsidRPr="00116A61" w:rsidRDefault="008340CD"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令和3年度事業の繰越明許費のため。</w:t>
            </w:r>
          </w:p>
          <w:p w14:paraId="4165AB98" w14:textId="77777777" w:rsidR="002B6388" w:rsidRPr="00116A61" w:rsidRDefault="002B6388" w:rsidP="006B1D89">
            <w:pPr>
              <w:widowControl/>
              <w:spacing w:line="240" w:lineRule="exact"/>
              <w:ind w:leftChars="100" w:left="210" w:firstLineChars="100" w:firstLine="180"/>
              <w:rPr>
                <w:rFonts w:ascii="ＭＳ 明朝" w:hAnsi="ＭＳ 明朝" w:cs="ＭＳ Ｐゴシック"/>
                <w:kern w:val="0"/>
                <w:sz w:val="18"/>
                <w:szCs w:val="18"/>
              </w:rPr>
            </w:pPr>
          </w:p>
          <w:p w14:paraId="7474CD51" w14:textId="77777777" w:rsidR="002B6388" w:rsidRPr="00116A61" w:rsidRDefault="002B6388"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 xml:space="preserve">(3) 成果及び評価並びに改善点  </w:t>
            </w:r>
          </w:p>
          <w:p w14:paraId="3FF59A3B" w14:textId="77777777" w:rsidR="002B6388" w:rsidRPr="00116A61"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令和3年度の優先度の見直し及び3箇所の簡易地盤調査を実施した。学識経験者との検討会を踏まえ、第二次スクリーニング：3箇所、経過観察：12箇所、通常監視28箇所とする計画を取りまとめることができた。</w:t>
            </w:r>
          </w:p>
          <w:p w14:paraId="4C2AA260" w14:textId="77777777" w:rsidR="002B6388" w:rsidRPr="00116A61"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第二次スクリーニングについては、令和5年度に1箇所、令和6年度に2箇所実施予定。</w:t>
            </w:r>
          </w:p>
          <w:p w14:paraId="1AA407A8" w14:textId="77777777" w:rsidR="002B6388" w:rsidRPr="00116A61" w:rsidRDefault="002B6388" w:rsidP="006B1D89">
            <w:pPr>
              <w:widowControl/>
              <w:spacing w:line="240" w:lineRule="exact"/>
              <w:ind w:leftChars="100" w:left="210" w:firstLineChars="100" w:firstLine="180"/>
              <w:rPr>
                <w:rFonts w:ascii="ＭＳ 明朝" w:hAnsi="ＭＳ 明朝" w:cs="ＭＳ Ｐゴシック"/>
                <w:kern w:val="0"/>
                <w:sz w:val="18"/>
                <w:szCs w:val="18"/>
              </w:rPr>
            </w:pPr>
          </w:p>
        </w:tc>
      </w:tr>
      <w:tr w:rsidR="002B6388" w:rsidRPr="00D73035" w14:paraId="16161113"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5" w:type="dxa"/>
            <w:vMerge/>
            <w:tcBorders>
              <w:top w:val="single" w:sz="4" w:space="0" w:color="auto"/>
              <w:left w:val="single" w:sz="4" w:space="0" w:color="auto"/>
              <w:bottom w:val="single" w:sz="4" w:space="0" w:color="auto"/>
              <w:right w:val="single" w:sz="4" w:space="0" w:color="auto"/>
            </w:tcBorders>
            <w:shd w:val="clear" w:color="auto" w:fill="auto"/>
            <w:noWrap/>
          </w:tcPr>
          <w:p w14:paraId="55AF5988"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30AAC6B" w14:textId="77777777" w:rsidR="002B6388" w:rsidRPr="00D73035" w:rsidRDefault="002B6388" w:rsidP="00F33DBE">
            <w:pPr>
              <w:spacing w:line="240" w:lineRule="exact"/>
              <w:jc w:val="lef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当初予算額</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B8561F0" w14:textId="70A99343" w:rsidR="002B6388" w:rsidRPr="00116A61" w:rsidRDefault="008340CD" w:rsidP="00F33DBE">
            <w:pPr>
              <w:widowControl/>
              <w:spacing w:line="240" w:lineRule="exact"/>
              <w:jc w:val="righ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0</w:t>
            </w:r>
            <w:r w:rsidR="002B6388" w:rsidRPr="00116A61">
              <w:rPr>
                <w:rFonts w:ascii="ＭＳ ゴシック" w:eastAsia="ＭＳ ゴシック" w:hAnsi="ＭＳ ゴシック" w:cs="ＭＳ Ｐゴシック" w:hint="eastAsia"/>
                <w:kern w:val="0"/>
                <w:sz w:val="18"/>
                <w:szCs w:val="18"/>
              </w:rPr>
              <w:t>千円</w:t>
            </w:r>
          </w:p>
        </w:tc>
        <w:tc>
          <w:tcPr>
            <w:tcW w:w="6374" w:type="dxa"/>
            <w:vMerge/>
            <w:tcBorders>
              <w:top w:val="single" w:sz="4" w:space="0" w:color="auto"/>
              <w:left w:val="single" w:sz="4" w:space="0" w:color="auto"/>
              <w:bottom w:val="single" w:sz="4" w:space="0" w:color="auto"/>
              <w:right w:val="single" w:sz="4" w:space="0" w:color="auto"/>
            </w:tcBorders>
          </w:tcPr>
          <w:p w14:paraId="170AD83B" w14:textId="77777777" w:rsidR="002B6388" w:rsidRPr="00D73035" w:rsidRDefault="002B6388" w:rsidP="006B1D89">
            <w:pPr>
              <w:widowControl/>
              <w:spacing w:line="240" w:lineRule="exact"/>
              <w:rPr>
                <w:rFonts w:ascii="ＭＳ ゴシック" w:eastAsia="ＭＳ ゴシック" w:hAnsi="ＭＳ ゴシック" w:cs="ＭＳ Ｐゴシック"/>
                <w:kern w:val="0"/>
                <w:sz w:val="18"/>
                <w:szCs w:val="18"/>
              </w:rPr>
            </w:pPr>
          </w:p>
        </w:tc>
      </w:tr>
      <w:tr w:rsidR="002B6388" w:rsidRPr="00D73035" w14:paraId="10BD2808"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5" w:type="dxa"/>
            <w:vMerge/>
            <w:tcBorders>
              <w:top w:val="single" w:sz="4" w:space="0" w:color="auto"/>
              <w:left w:val="single" w:sz="4" w:space="0" w:color="auto"/>
              <w:bottom w:val="single" w:sz="4" w:space="0" w:color="auto"/>
              <w:right w:val="single" w:sz="4" w:space="0" w:color="auto"/>
            </w:tcBorders>
            <w:shd w:val="clear" w:color="auto" w:fill="auto"/>
            <w:noWrap/>
          </w:tcPr>
          <w:p w14:paraId="6799BDDF"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0160827" w14:textId="77777777" w:rsidR="002B6388" w:rsidRPr="00D73035" w:rsidRDefault="002B6388" w:rsidP="00F33DBE">
            <w:pPr>
              <w:spacing w:line="240" w:lineRule="exact"/>
              <w:jc w:val="left"/>
              <w:rPr>
                <w:rFonts w:ascii="ＭＳ ゴシック" w:eastAsia="ＭＳ ゴシック" w:hAnsi="ＭＳ ゴシック" w:cs="ＭＳ Ｐゴシック"/>
                <w:kern w:val="0"/>
                <w:sz w:val="18"/>
                <w:szCs w:val="18"/>
              </w:rPr>
            </w:pPr>
            <w:r w:rsidRPr="002B6388">
              <w:rPr>
                <w:rFonts w:ascii="ＭＳ ゴシック" w:eastAsia="ＭＳ ゴシック" w:hAnsi="ＭＳ ゴシック" w:cs="ＭＳ Ｐゴシック" w:hint="eastAsia"/>
                <w:spacing w:val="30"/>
                <w:kern w:val="0"/>
                <w:sz w:val="18"/>
                <w:szCs w:val="18"/>
                <w:fitText w:val="900" w:id="-1228677374"/>
              </w:rPr>
              <w:t>予算現</w:t>
            </w:r>
            <w:r w:rsidRPr="002B6388">
              <w:rPr>
                <w:rFonts w:ascii="ＭＳ ゴシック" w:eastAsia="ＭＳ ゴシック" w:hAnsi="ＭＳ ゴシック" w:cs="ＭＳ Ｐゴシック" w:hint="eastAsia"/>
                <w:kern w:val="0"/>
                <w:sz w:val="18"/>
                <w:szCs w:val="18"/>
                <w:fitText w:val="900" w:id="-1228677374"/>
              </w:rPr>
              <w:t>額</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8438879" w14:textId="77777777" w:rsidR="002B6388" w:rsidRPr="00116A61" w:rsidRDefault="002B6388" w:rsidP="00F33DBE">
            <w:pPr>
              <w:widowControl/>
              <w:spacing w:line="240" w:lineRule="exact"/>
              <w:jc w:val="righ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6,653千円</w:t>
            </w:r>
          </w:p>
        </w:tc>
        <w:tc>
          <w:tcPr>
            <w:tcW w:w="6374" w:type="dxa"/>
            <w:vMerge/>
            <w:tcBorders>
              <w:top w:val="single" w:sz="4" w:space="0" w:color="auto"/>
              <w:left w:val="single" w:sz="4" w:space="0" w:color="auto"/>
              <w:bottom w:val="single" w:sz="4" w:space="0" w:color="auto"/>
              <w:right w:val="single" w:sz="4" w:space="0" w:color="auto"/>
            </w:tcBorders>
          </w:tcPr>
          <w:p w14:paraId="11D76EAA" w14:textId="77777777" w:rsidR="002B6388" w:rsidRPr="00D73035" w:rsidRDefault="002B6388" w:rsidP="006B1D89">
            <w:pPr>
              <w:widowControl/>
              <w:spacing w:line="240" w:lineRule="exact"/>
              <w:rPr>
                <w:rFonts w:ascii="ＭＳ ゴシック" w:eastAsia="ＭＳ ゴシック" w:hAnsi="ＭＳ ゴシック" w:cs="ＭＳ Ｐゴシック"/>
                <w:kern w:val="0"/>
                <w:sz w:val="18"/>
                <w:szCs w:val="18"/>
              </w:rPr>
            </w:pPr>
          </w:p>
        </w:tc>
      </w:tr>
      <w:tr w:rsidR="002B6388" w:rsidRPr="00D73035" w14:paraId="0AAE5D91"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5" w:type="dxa"/>
            <w:vMerge/>
            <w:tcBorders>
              <w:top w:val="single" w:sz="4" w:space="0" w:color="auto"/>
              <w:left w:val="single" w:sz="4" w:space="0" w:color="auto"/>
              <w:bottom w:val="single" w:sz="4" w:space="0" w:color="auto"/>
              <w:right w:val="single" w:sz="4" w:space="0" w:color="auto"/>
            </w:tcBorders>
            <w:shd w:val="clear" w:color="auto" w:fill="auto"/>
            <w:noWrap/>
          </w:tcPr>
          <w:p w14:paraId="43B57E31"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4B6FBFD" w14:textId="77777777" w:rsidR="002B6388" w:rsidRPr="00D73035" w:rsidRDefault="002B6388" w:rsidP="00F33DBE">
            <w:pPr>
              <w:spacing w:line="240" w:lineRule="exact"/>
              <w:jc w:val="lef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決　算　額</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EDD8C0" w14:textId="77777777" w:rsidR="002B6388" w:rsidRPr="00116A61" w:rsidRDefault="002B6388" w:rsidP="00F33DBE">
            <w:pPr>
              <w:widowControl/>
              <w:spacing w:line="240" w:lineRule="exact"/>
              <w:jc w:val="righ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6,490千円</w:t>
            </w:r>
          </w:p>
        </w:tc>
        <w:tc>
          <w:tcPr>
            <w:tcW w:w="6374" w:type="dxa"/>
            <w:vMerge/>
            <w:tcBorders>
              <w:top w:val="single" w:sz="4" w:space="0" w:color="auto"/>
              <w:left w:val="single" w:sz="4" w:space="0" w:color="auto"/>
              <w:bottom w:val="single" w:sz="4" w:space="0" w:color="auto"/>
              <w:right w:val="single" w:sz="4" w:space="0" w:color="auto"/>
            </w:tcBorders>
          </w:tcPr>
          <w:p w14:paraId="31A10E4D" w14:textId="77777777" w:rsidR="002B6388" w:rsidRPr="00D73035" w:rsidRDefault="002B6388" w:rsidP="006B1D89">
            <w:pPr>
              <w:widowControl/>
              <w:spacing w:line="240" w:lineRule="exact"/>
              <w:rPr>
                <w:rFonts w:ascii="ＭＳ ゴシック" w:eastAsia="ＭＳ ゴシック" w:hAnsi="ＭＳ ゴシック" w:cs="ＭＳ Ｐゴシック"/>
                <w:kern w:val="0"/>
                <w:sz w:val="18"/>
                <w:szCs w:val="18"/>
              </w:rPr>
            </w:pPr>
          </w:p>
        </w:tc>
      </w:tr>
      <w:tr w:rsidR="002B6388" w:rsidRPr="00D73035" w14:paraId="4156F367"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565" w:type="dxa"/>
            <w:vMerge/>
            <w:tcBorders>
              <w:top w:val="single" w:sz="4" w:space="0" w:color="auto"/>
              <w:left w:val="single" w:sz="4" w:space="0" w:color="auto"/>
              <w:bottom w:val="single" w:sz="4" w:space="0" w:color="auto"/>
              <w:right w:val="single" w:sz="4" w:space="0" w:color="auto"/>
            </w:tcBorders>
            <w:shd w:val="clear" w:color="auto" w:fill="auto"/>
            <w:noWrap/>
          </w:tcPr>
          <w:p w14:paraId="5E4842FD"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noWrap/>
          </w:tcPr>
          <w:p w14:paraId="153ED069" w14:textId="77777777" w:rsidR="002B6388" w:rsidRPr="00B522C7" w:rsidRDefault="002B6388" w:rsidP="00F33DBE">
            <w:pPr>
              <w:widowControl/>
              <w:spacing w:line="240" w:lineRule="exact"/>
              <w:rPr>
                <w:rFonts w:ascii="ＭＳ ゴシック" w:eastAsia="ＭＳ ゴシック" w:hAnsi="ＭＳ ゴシック" w:cs="ＭＳ Ｐゴシック"/>
                <w:kern w:val="0"/>
                <w:sz w:val="18"/>
                <w:szCs w:val="18"/>
              </w:rPr>
            </w:pPr>
          </w:p>
          <w:p w14:paraId="25CE0039" w14:textId="77777777" w:rsidR="002B6388" w:rsidRPr="00B522C7" w:rsidRDefault="002B6388" w:rsidP="00F33DBE">
            <w:pPr>
              <w:pStyle w:val="af0"/>
              <w:widowControl/>
              <w:spacing w:line="240" w:lineRule="exact"/>
              <w:ind w:leftChars="-1" w:left="-2" w:firstLine="1"/>
              <w:rPr>
                <w:rFonts w:ascii="ＭＳ ゴシック" w:eastAsia="ＭＳ ゴシック" w:hAnsi="ＭＳ ゴシック" w:cs="ＭＳ Ｐゴシック"/>
                <w:w w:val="90"/>
                <w:kern w:val="0"/>
                <w:sz w:val="18"/>
                <w:szCs w:val="18"/>
              </w:rPr>
            </w:pPr>
            <w:r w:rsidRPr="00B522C7">
              <w:rPr>
                <w:rFonts w:ascii="ＭＳ ゴシック" w:eastAsia="ＭＳ ゴシック" w:hAnsi="ＭＳ ゴシック" w:cs="ＭＳ Ｐゴシック" w:hint="eastAsia"/>
                <w:kern w:val="0"/>
                <w:sz w:val="18"/>
                <w:szCs w:val="18"/>
              </w:rPr>
              <w:t>①所 管 課⇒</w:t>
            </w:r>
            <w:r w:rsidRPr="00B522C7">
              <w:rPr>
                <w:rFonts w:ascii="ＭＳ ゴシック" w:eastAsia="ＭＳ ゴシック" w:hAnsi="ＭＳ ゴシック" w:cs="ＭＳ Ｐゴシック" w:hint="eastAsia"/>
                <w:w w:val="90"/>
                <w:kern w:val="0"/>
                <w:sz w:val="18"/>
                <w:szCs w:val="18"/>
              </w:rPr>
              <w:t>まちづくり推進課</w:t>
            </w:r>
          </w:p>
          <w:p w14:paraId="6AEB4766" w14:textId="5DEAE71B" w:rsidR="002B6388" w:rsidRPr="00B522C7" w:rsidRDefault="00F10DC7" w:rsidP="00F10DC7">
            <w:pPr>
              <w:widowControl/>
              <w:spacing w:line="240" w:lineRule="exact"/>
              <w:rPr>
                <w:rFonts w:ascii="ＭＳ ゴシック" w:eastAsia="ＭＳ ゴシック" w:hAnsi="ＭＳ ゴシック" w:cs="ＭＳ Ｐゴシック"/>
                <w:w w:val="90"/>
                <w:kern w:val="0"/>
                <w:sz w:val="18"/>
                <w:szCs w:val="18"/>
              </w:rPr>
            </w:pPr>
            <w:r w:rsidRPr="00B522C7">
              <w:rPr>
                <w:rFonts w:ascii="ＭＳ ゴシック" w:eastAsia="ＭＳ ゴシック" w:hAnsi="ＭＳ ゴシック" w:cs="ＭＳ Ｐゴシック" w:hint="eastAsia"/>
                <w:kern w:val="0"/>
                <w:sz w:val="18"/>
                <w:szCs w:val="18"/>
              </w:rPr>
              <w:t>②</w:t>
            </w:r>
            <w:r w:rsidR="002B6388" w:rsidRPr="00B522C7">
              <w:rPr>
                <w:rFonts w:ascii="ＭＳ ゴシック" w:eastAsia="ＭＳ ゴシック" w:hAnsi="ＭＳ ゴシック" w:cs="ＭＳ Ｐゴシック" w:hint="eastAsia"/>
                <w:kern w:val="0"/>
                <w:sz w:val="18"/>
                <w:szCs w:val="18"/>
              </w:rPr>
              <w:t>総合計画⇒</w:t>
            </w:r>
            <w:r w:rsidR="004E389B" w:rsidRPr="00B522C7">
              <w:rPr>
                <w:rFonts w:ascii="ＭＳ ゴシック" w:eastAsia="ＭＳ ゴシック" w:hAnsi="ＭＳ ゴシック" w:cs="ＭＳ Ｐゴシック" w:hint="eastAsia"/>
                <w:kern w:val="0"/>
                <w:sz w:val="18"/>
                <w:szCs w:val="18"/>
              </w:rPr>
              <w:t>基本目標（安全安心）</w:t>
            </w:r>
          </w:p>
        </w:tc>
        <w:tc>
          <w:tcPr>
            <w:tcW w:w="6374" w:type="dxa"/>
            <w:vMerge/>
            <w:tcBorders>
              <w:top w:val="single" w:sz="4" w:space="0" w:color="auto"/>
              <w:left w:val="single" w:sz="4" w:space="0" w:color="auto"/>
              <w:bottom w:val="single" w:sz="4" w:space="0" w:color="auto"/>
              <w:right w:val="single" w:sz="4" w:space="0" w:color="auto"/>
            </w:tcBorders>
          </w:tcPr>
          <w:p w14:paraId="5F1EF2D6" w14:textId="77777777" w:rsidR="002B6388" w:rsidRPr="00D73035" w:rsidRDefault="002B6388" w:rsidP="006B1D89">
            <w:pPr>
              <w:widowControl/>
              <w:spacing w:line="240" w:lineRule="exact"/>
              <w:rPr>
                <w:rFonts w:ascii="ＭＳ ゴシック" w:eastAsia="ＭＳ ゴシック" w:hAnsi="ＭＳ ゴシック" w:cs="ＭＳ Ｐゴシック"/>
                <w:kern w:val="0"/>
                <w:sz w:val="18"/>
                <w:szCs w:val="18"/>
              </w:rPr>
            </w:pPr>
          </w:p>
        </w:tc>
      </w:tr>
    </w:tbl>
    <w:p w14:paraId="082A5274" w14:textId="0537813C" w:rsidR="00037B83" w:rsidRDefault="00037B83"/>
    <w:p w14:paraId="3D659C5C" w14:textId="77777777" w:rsidR="00037B83" w:rsidRDefault="00037B83">
      <w:pPr>
        <w:widowControl/>
        <w:jc w:val="left"/>
      </w:pPr>
      <w:r>
        <w:br w:type="page"/>
      </w:r>
    </w:p>
    <w:tbl>
      <w:tblPr>
        <w:tblW w:w="9639" w:type="dxa"/>
        <w:tblInd w:w="99" w:type="dxa"/>
        <w:tblLayout w:type="fixed"/>
        <w:tblCellMar>
          <w:left w:w="99" w:type="dxa"/>
          <w:right w:w="99" w:type="dxa"/>
        </w:tblCellMar>
        <w:tblLook w:val="04A0" w:firstRow="1" w:lastRow="0" w:firstColumn="1" w:lastColumn="0" w:noHBand="0" w:noVBand="1"/>
      </w:tblPr>
      <w:tblGrid>
        <w:gridCol w:w="565"/>
        <w:gridCol w:w="1134"/>
        <w:gridCol w:w="1566"/>
        <w:gridCol w:w="6374"/>
      </w:tblGrid>
      <w:tr w:rsidR="002B6388" w:rsidRPr="00D73035" w14:paraId="35535CB3" w14:textId="77777777" w:rsidTr="006B1D89">
        <w:trPr>
          <w:trHeight w:val="34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FC49354"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p w14:paraId="7354E058" w14:textId="63480227" w:rsidR="002B6388" w:rsidRPr="00D73035" w:rsidRDefault="00E95B5E"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80</w:t>
            </w:r>
          </w:p>
          <w:p w14:paraId="1A2F8037"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p w14:paraId="31E80E19" w14:textId="77777777" w:rsidR="00E95B5E" w:rsidRPr="001128DB" w:rsidRDefault="00E95B5E" w:rsidP="00E95B5E">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2EE0E074"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0F850E" w14:textId="77777777" w:rsidR="002B6388" w:rsidRPr="00D73035" w:rsidRDefault="002B6388" w:rsidP="00656EA0">
            <w:pPr>
              <w:widowControl/>
              <w:spacing w:line="240" w:lineRule="exact"/>
              <w:rPr>
                <w:rFonts w:ascii="ＭＳ ゴシック" w:eastAsia="ＭＳ ゴシック" w:hAnsi="ＭＳ ゴシック" w:cs="ＭＳ Ｐゴシック"/>
                <w:b/>
                <w:kern w:val="0"/>
                <w:sz w:val="18"/>
                <w:szCs w:val="18"/>
              </w:rPr>
            </w:pPr>
            <w:r w:rsidRPr="00D73035">
              <w:rPr>
                <w:rFonts w:ascii="ＭＳ ゴシック" w:eastAsia="ＭＳ ゴシック" w:hAnsi="ＭＳ ゴシック" w:cs="ＭＳ Ｐゴシック" w:hint="eastAsia"/>
                <w:b/>
                <w:kern w:val="0"/>
                <w:sz w:val="18"/>
                <w:szCs w:val="18"/>
              </w:rPr>
              <w:t>老朽空き家等除去費補助金</w:t>
            </w:r>
          </w:p>
        </w:tc>
        <w:tc>
          <w:tcPr>
            <w:tcW w:w="6374" w:type="dxa"/>
            <w:vMerge w:val="restart"/>
            <w:tcBorders>
              <w:top w:val="single" w:sz="4" w:space="0" w:color="auto"/>
              <w:left w:val="single" w:sz="4" w:space="0" w:color="auto"/>
              <w:bottom w:val="single" w:sz="4" w:space="0" w:color="auto"/>
              <w:right w:val="single" w:sz="4" w:space="0" w:color="auto"/>
            </w:tcBorders>
          </w:tcPr>
          <w:p w14:paraId="6270256D" w14:textId="77777777" w:rsidR="002B6388" w:rsidRPr="00D73035" w:rsidRDefault="002B6388" w:rsidP="006B1D89">
            <w:pPr>
              <w:widowControl/>
              <w:spacing w:line="240" w:lineRule="exact"/>
              <w:rPr>
                <w:rFonts w:ascii="ＭＳ ゴシック" w:eastAsia="ＭＳ ゴシック" w:hAnsi="ＭＳ ゴシック" w:cs="ＭＳ Ｐゴシック"/>
                <w:b/>
                <w:kern w:val="0"/>
                <w:sz w:val="18"/>
                <w:szCs w:val="18"/>
              </w:rPr>
            </w:pPr>
            <w:r w:rsidRPr="00D73035">
              <w:rPr>
                <w:rFonts w:ascii="ＭＳ ゴシック" w:eastAsia="ＭＳ ゴシック" w:hAnsi="ＭＳ ゴシック" w:cs="ＭＳ Ｐゴシック" w:hint="eastAsia"/>
                <w:b/>
                <w:kern w:val="0"/>
                <w:sz w:val="18"/>
                <w:szCs w:val="18"/>
              </w:rPr>
              <w:t>(1) 事業の概要</w:t>
            </w:r>
          </w:p>
          <w:p w14:paraId="0358C169" w14:textId="77777777" w:rsidR="002B6388" w:rsidRPr="00D73035"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D73035">
              <w:rPr>
                <w:rFonts w:ascii="ＭＳ 明朝" w:hAnsi="ＭＳ 明朝" w:cs="ＭＳ Ｐゴシック" w:hint="eastAsia"/>
                <w:kern w:val="0"/>
                <w:sz w:val="18"/>
                <w:szCs w:val="18"/>
              </w:rPr>
              <w:t>老朽空き家等の解消を図り、良好な生活環境の保全に寄与することを目的に老朽空き家等の除去に要する費用の一部を補助するものである。</w:t>
            </w:r>
          </w:p>
          <w:p w14:paraId="7F008174" w14:textId="77777777" w:rsidR="002B6388" w:rsidRPr="00D73035" w:rsidRDefault="002B6388" w:rsidP="006B1D89">
            <w:pPr>
              <w:widowControl/>
              <w:spacing w:line="240" w:lineRule="exact"/>
              <w:ind w:leftChars="86" w:left="181" w:firstLineChars="100" w:firstLine="180"/>
              <w:rPr>
                <w:rFonts w:ascii="ＭＳ 明朝" w:hAnsi="ＭＳ 明朝" w:cs="ＭＳ Ｐゴシック"/>
                <w:kern w:val="0"/>
                <w:sz w:val="18"/>
                <w:szCs w:val="18"/>
              </w:rPr>
            </w:pPr>
          </w:p>
          <w:p w14:paraId="517334B4" w14:textId="77777777" w:rsidR="002B6388" w:rsidRPr="00D73035" w:rsidRDefault="002B6388" w:rsidP="006B1D89">
            <w:pPr>
              <w:widowControl/>
              <w:spacing w:line="240" w:lineRule="exact"/>
              <w:rPr>
                <w:rFonts w:ascii="ＭＳ ゴシック" w:eastAsia="ＭＳ ゴシック" w:hAnsi="ＭＳ ゴシック" w:cs="ＭＳ Ｐゴシック"/>
                <w:b/>
                <w:kern w:val="0"/>
                <w:sz w:val="18"/>
                <w:szCs w:val="18"/>
              </w:rPr>
            </w:pPr>
            <w:r w:rsidRPr="00D73035">
              <w:rPr>
                <w:rFonts w:ascii="ＭＳ ゴシック" w:eastAsia="ＭＳ ゴシック" w:hAnsi="ＭＳ ゴシック" w:cs="ＭＳ Ｐゴシック" w:hint="eastAsia"/>
                <w:b/>
                <w:kern w:val="0"/>
                <w:sz w:val="18"/>
                <w:szCs w:val="18"/>
              </w:rPr>
              <w:t>(2) 当初予算と決算額が大きく異なる場合は、その理由</w:t>
            </w:r>
          </w:p>
          <w:p w14:paraId="4BB9B714" w14:textId="77777777" w:rsidR="002B6388" w:rsidRPr="00D73035" w:rsidRDefault="002B6388" w:rsidP="006B1D89">
            <w:pPr>
              <w:widowControl/>
              <w:spacing w:line="240" w:lineRule="exact"/>
              <w:rPr>
                <w:rFonts w:ascii="ＭＳ 明朝" w:hAnsi="ＭＳ 明朝" w:cs="ＭＳ Ｐゴシック"/>
                <w:kern w:val="0"/>
                <w:sz w:val="18"/>
                <w:szCs w:val="18"/>
              </w:rPr>
            </w:pPr>
            <w:r w:rsidRPr="00D73035">
              <w:rPr>
                <w:rFonts w:ascii="ＭＳ 明朝" w:hAnsi="ＭＳ 明朝" w:cs="ＭＳ Ｐゴシック" w:hint="eastAsia"/>
                <w:kern w:val="0"/>
                <w:sz w:val="18"/>
                <w:szCs w:val="18"/>
              </w:rPr>
              <w:t xml:space="preserve">　　補助金の申請者が当初の見込みより少なかったため。</w:t>
            </w:r>
          </w:p>
          <w:p w14:paraId="2EB1645E" w14:textId="77777777" w:rsidR="002B6388" w:rsidRPr="00D73035" w:rsidRDefault="002B6388" w:rsidP="006B1D89">
            <w:pPr>
              <w:widowControl/>
              <w:spacing w:line="240" w:lineRule="exact"/>
              <w:rPr>
                <w:rFonts w:ascii="ＭＳ 明朝" w:hAnsi="ＭＳ 明朝" w:cs="ＭＳ Ｐゴシック"/>
                <w:kern w:val="0"/>
                <w:sz w:val="18"/>
                <w:szCs w:val="18"/>
              </w:rPr>
            </w:pPr>
          </w:p>
          <w:p w14:paraId="6664256A" w14:textId="77777777" w:rsidR="002B6388" w:rsidRPr="00D73035" w:rsidRDefault="002B6388" w:rsidP="006B1D89">
            <w:pPr>
              <w:widowControl/>
              <w:spacing w:line="240" w:lineRule="exact"/>
              <w:rPr>
                <w:rFonts w:ascii="ＭＳ ゴシック" w:eastAsia="ＭＳ ゴシック" w:hAnsi="ＭＳ ゴシック" w:cs="ＭＳ Ｐゴシック"/>
                <w:b/>
                <w:kern w:val="0"/>
                <w:sz w:val="18"/>
                <w:szCs w:val="18"/>
              </w:rPr>
            </w:pPr>
            <w:r w:rsidRPr="00D73035">
              <w:rPr>
                <w:rFonts w:ascii="ＭＳ ゴシック" w:eastAsia="ＭＳ ゴシック" w:hAnsi="ＭＳ ゴシック" w:cs="ＭＳ Ｐゴシック" w:hint="eastAsia"/>
                <w:b/>
                <w:kern w:val="0"/>
                <w:sz w:val="18"/>
                <w:szCs w:val="18"/>
              </w:rPr>
              <w:t>(3) 成果及び評価並びに改善点</w:t>
            </w:r>
          </w:p>
          <w:p w14:paraId="2AFC4759" w14:textId="77777777" w:rsidR="002B6388" w:rsidRPr="00D73035" w:rsidRDefault="002B6388" w:rsidP="006B1D89">
            <w:pPr>
              <w:widowControl/>
              <w:spacing w:line="240" w:lineRule="exact"/>
              <w:ind w:leftChars="100" w:left="210" w:firstLineChars="100" w:firstLine="180"/>
              <w:rPr>
                <w:rFonts w:ascii="ＭＳ 明朝" w:hAnsi="ＭＳ 明朝" w:cs="ＭＳ Ｐゴシック"/>
                <w:kern w:val="0"/>
                <w:sz w:val="18"/>
                <w:szCs w:val="18"/>
              </w:rPr>
            </w:pPr>
            <w:r w:rsidRPr="00D73035">
              <w:rPr>
                <w:rFonts w:ascii="ＭＳ 明朝" w:hAnsi="ＭＳ 明朝" w:cs="ＭＳ Ｐゴシック" w:hint="eastAsia"/>
                <w:kern w:val="0"/>
                <w:sz w:val="18"/>
                <w:szCs w:val="18"/>
              </w:rPr>
              <w:t>令和4年度は2件の申請があり、補助金の交付を行った。</w:t>
            </w:r>
          </w:p>
          <w:p w14:paraId="2B49F421" w14:textId="77777777" w:rsidR="002B6388" w:rsidRPr="00D73035" w:rsidRDefault="002B6388" w:rsidP="006B1D89">
            <w:pPr>
              <w:widowControl/>
              <w:spacing w:line="240" w:lineRule="exact"/>
              <w:ind w:leftChars="86" w:left="181" w:firstLineChars="100" w:firstLine="180"/>
              <w:rPr>
                <w:rFonts w:ascii="ＭＳ 明朝" w:hAnsi="ＭＳ 明朝" w:cs="ＭＳ Ｐゴシック"/>
                <w:kern w:val="0"/>
                <w:sz w:val="18"/>
                <w:szCs w:val="18"/>
              </w:rPr>
            </w:pPr>
            <w:r w:rsidRPr="00D73035">
              <w:rPr>
                <w:rFonts w:ascii="ＭＳ 明朝" w:hAnsi="ＭＳ 明朝" w:cs="ＭＳ Ｐゴシック" w:hint="eastAsia"/>
                <w:kern w:val="0"/>
                <w:sz w:val="18"/>
                <w:szCs w:val="18"/>
              </w:rPr>
              <w:t>10年間で50戸の空き家の除去を目標としているため、制度の周知に努め、継続して補助事業を実施する。</w:t>
            </w:r>
          </w:p>
          <w:p w14:paraId="4F2764D0" w14:textId="77777777" w:rsidR="002B6388" w:rsidRPr="00D73035" w:rsidRDefault="002B6388" w:rsidP="006B1D89">
            <w:pPr>
              <w:widowControl/>
              <w:spacing w:line="240" w:lineRule="exact"/>
              <w:ind w:leftChars="86" w:left="181" w:firstLineChars="100" w:firstLine="180"/>
              <w:rPr>
                <w:rFonts w:ascii="ＭＳ 明朝" w:hAnsi="ＭＳ 明朝" w:cs="ＭＳ Ｐゴシック"/>
                <w:kern w:val="0"/>
                <w:sz w:val="18"/>
                <w:szCs w:val="18"/>
              </w:rPr>
            </w:pPr>
          </w:p>
        </w:tc>
      </w:tr>
      <w:tr w:rsidR="002B6388" w:rsidRPr="00D73035" w14:paraId="4DC2DD3E" w14:textId="77777777" w:rsidTr="00F33DBE">
        <w:trPr>
          <w:trHeight w:val="227"/>
        </w:trPr>
        <w:tc>
          <w:tcPr>
            <w:tcW w:w="5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A181066"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39FCEF" w14:textId="77777777" w:rsidR="002B6388" w:rsidRPr="00D73035" w:rsidRDefault="002B6388" w:rsidP="00F33DBE">
            <w:pPr>
              <w:spacing w:line="240" w:lineRule="exact"/>
              <w:jc w:val="lef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当初予算額</w:t>
            </w:r>
          </w:p>
        </w:tc>
        <w:tc>
          <w:tcPr>
            <w:tcW w:w="1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93B89" w14:textId="77777777" w:rsidR="002B6388" w:rsidRPr="00D73035" w:rsidRDefault="002B6388" w:rsidP="00F33DBE">
            <w:pPr>
              <w:widowControl/>
              <w:spacing w:line="240" w:lineRule="exact"/>
              <w:jc w:val="righ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2,500千円</w:t>
            </w:r>
          </w:p>
        </w:tc>
        <w:tc>
          <w:tcPr>
            <w:tcW w:w="6374" w:type="dxa"/>
            <w:vMerge/>
            <w:tcBorders>
              <w:top w:val="single" w:sz="4" w:space="0" w:color="auto"/>
              <w:left w:val="single" w:sz="4" w:space="0" w:color="auto"/>
              <w:bottom w:val="single" w:sz="4" w:space="0" w:color="auto"/>
              <w:right w:val="single" w:sz="4" w:space="0" w:color="auto"/>
            </w:tcBorders>
            <w:vAlign w:val="center"/>
          </w:tcPr>
          <w:p w14:paraId="5E5DC106" w14:textId="77777777" w:rsidR="002B6388" w:rsidRPr="00D73035" w:rsidRDefault="002B6388" w:rsidP="00F33DBE">
            <w:pPr>
              <w:widowControl/>
              <w:spacing w:line="240" w:lineRule="exact"/>
              <w:jc w:val="left"/>
              <w:rPr>
                <w:rFonts w:ascii="ＭＳ ゴシック" w:eastAsia="ＭＳ ゴシック" w:hAnsi="ＭＳ ゴシック" w:cs="ＭＳ Ｐゴシック"/>
                <w:kern w:val="0"/>
                <w:sz w:val="18"/>
                <w:szCs w:val="18"/>
              </w:rPr>
            </w:pPr>
          </w:p>
        </w:tc>
      </w:tr>
      <w:tr w:rsidR="002B6388" w:rsidRPr="00D73035" w14:paraId="4CAB075A" w14:textId="77777777" w:rsidTr="00F33DBE">
        <w:trPr>
          <w:trHeight w:val="227"/>
        </w:trPr>
        <w:tc>
          <w:tcPr>
            <w:tcW w:w="5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AE7A1A"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8F047A" w14:textId="77777777" w:rsidR="002B6388" w:rsidRPr="00D73035" w:rsidRDefault="002B6388" w:rsidP="00F33DBE">
            <w:pPr>
              <w:spacing w:line="240" w:lineRule="exact"/>
              <w:jc w:val="left"/>
              <w:rPr>
                <w:rFonts w:ascii="ＭＳ ゴシック" w:eastAsia="ＭＳ ゴシック" w:hAnsi="ＭＳ ゴシック" w:cs="ＭＳ Ｐゴシック"/>
                <w:kern w:val="0"/>
                <w:sz w:val="18"/>
                <w:szCs w:val="18"/>
              </w:rPr>
            </w:pPr>
            <w:r w:rsidRPr="002B6388">
              <w:rPr>
                <w:rFonts w:ascii="ＭＳ ゴシック" w:eastAsia="ＭＳ ゴシック" w:hAnsi="ＭＳ ゴシック" w:cs="ＭＳ Ｐゴシック" w:hint="eastAsia"/>
                <w:spacing w:val="30"/>
                <w:kern w:val="0"/>
                <w:sz w:val="18"/>
                <w:szCs w:val="18"/>
                <w:fitText w:val="900" w:id="-1228677373"/>
              </w:rPr>
              <w:t>予算現</w:t>
            </w:r>
            <w:r w:rsidRPr="002B6388">
              <w:rPr>
                <w:rFonts w:ascii="ＭＳ ゴシック" w:eastAsia="ＭＳ ゴシック" w:hAnsi="ＭＳ ゴシック" w:cs="ＭＳ Ｐゴシック" w:hint="eastAsia"/>
                <w:kern w:val="0"/>
                <w:sz w:val="18"/>
                <w:szCs w:val="18"/>
                <w:fitText w:val="900" w:id="-1228677373"/>
              </w:rPr>
              <w:t>額</w:t>
            </w:r>
          </w:p>
        </w:tc>
        <w:tc>
          <w:tcPr>
            <w:tcW w:w="1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B654F" w14:textId="77777777" w:rsidR="002B6388" w:rsidRPr="00D73035" w:rsidRDefault="002B6388" w:rsidP="00F33DBE">
            <w:pPr>
              <w:widowControl/>
              <w:spacing w:line="240" w:lineRule="exact"/>
              <w:jc w:val="righ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1,000千円</w:t>
            </w:r>
          </w:p>
        </w:tc>
        <w:tc>
          <w:tcPr>
            <w:tcW w:w="6374" w:type="dxa"/>
            <w:vMerge/>
            <w:tcBorders>
              <w:top w:val="single" w:sz="4" w:space="0" w:color="auto"/>
              <w:left w:val="single" w:sz="4" w:space="0" w:color="auto"/>
              <w:bottom w:val="single" w:sz="4" w:space="0" w:color="auto"/>
              <w:right w:val="single" w:sz="4" w:space="0" w:color="auto"/>
            </w:tcBorders>
            <w:vAlign w:val="center"/>
          </w:tcPr>
          <w:p w14:paraId="325A48E3" w14:textId="77777777" w:rsidR="002B6388" w:rsidRPr="00D73035" w:rsidRDefault="002B6388" w:rsidP="00F33DBE">
            <w:pPr>
              <w:widowControl/>
              <w:spacing w:line="240" w:lineRule="exact"/>
              <w:jc w:val="left"/>
              <w:rPr>
                <w:rFonts w:ascii="ＭＳ ゴシック" w:eastAsia="ＭＳ ゴシック" w:hAnsi="ＭＳ ゴシック" w:cs="ＭＳ Ｐゴシック"/>
                <w:kern w:val="0"/>
                <w:sz w:val="18"/>
                <w:szCs w:val="18"/>
              </w:rPr>
            </w:pPr>
          </w:p>
        </w:tc>
      </w:tr>
      <w:tr w:rsidR="002B6388" w:rsidRPr="00D73035" w14:paraId="7CEDBBFA" w14:textId="77777777" w:rsidTr="00F33DBE">
        <w:trPr>
          <w:trHeight w:val="227"/>
        </w:trPr>
        <w:tc>
          <w:tcPr>
            <w:tcW w:w="5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845EE32"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CFE097" w14:textId="77777777" w:rsidR="002B6388" w:rsidRPr="00D73035" w:rsidRDefault="002B6388" w:rsidP="00F33DBE">
            <w:pPr>
              <w:spacing w:line="240" w:lineRule="exact"/>
              <w:jc w:val="lef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決　算　額</w:t>
            </w:r>
          </w:p>
        </w:tc>
        <w:tc>
          <w:tcPr>
            <w:tcW w:w="1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E7ADF6" w14:textId="77777777" w:rsidR="002B6388" w:rsidRPr="00D73035" w:rsidRDefault="002B6388" w:rsidP="00F33DBE">
            <w:pPr>
              <w:widowControl/>
              <w:spacing w:line="240" w:lineRule="exact"/>
              <w:jc w:val="right"/>
              <w:rPr>
                <w:rFonts w:ascii="ＭＳ ゴシック" w:eastAsia="ＭＳ ゴシック" w:hAnsi="ＭＳ ゴシック" w:cs="ＭＳ Ｐゴシック"/>
                <w:kern w:val="0"/>
                <w:sz w:val="18"/>
                <w:szCs w:val="18"/>
              </w:rPr>
            </w:pPr>
            <w:r w:rsidRPr="00D73035">
              <w:rPr>
                <w:rFonts w:ascii="ＭＳ ゴシック" w:eastAsia="ＭＳ ゴシック" w:hAnsi="ＭＳ ゴシック" w:cs="ＭＳ Ｐゴシック" w:hint="eastAsia"/>
                <w:kern w:val="0"/>
                <w:sz w:val="18"/>
                <w:szCs w:val="18"/>
              </w:rPr>
              <w:t>1,000千円</w:t>
            </w:r>
          </w:p>
        </w:tc>
        <w:tc>
          <w:tcPr>
            <w:tcW w:w="6374" w:type="dxa"/>
            <w:vMerge/>
            <w:tcBorders>
              <w:top w:val="single" w:sz="4" w:space="0" w:color="auto"/>
              <w:left w:val="single" w:sz="4" w:space="0" w:color="auto"/>
              <w:bottom w:val="single" w:sz="4" w:space="0" w:color="auto"/>
              <w:right w:val="single" w:sz="4" w:space="0" w:color="auto"/>
            </w:tcBorders>
            <w:vAlign w:val="center"/>
          </w:tcPr>
          <w:p w14:paraId="25099D8C" w14:textId="77777777" w:rsidR="002B6388" w:rsidRPr="00D73035" w:rsidRDefault="002B6388" w:rsidP="00F33DBE">
            <w:pPr>
              <w:widowControl/>
              <w:spacing w:line="240" w:lineRule="exact"/>
              <w:jc w:val="left"/>
              <w:rPr>
                <w:rFonts w:ascii="ＭＳ ゴシック" w:eastAsia="ＭＳ ゴシック" w:hAnsi="ＭＳ ゴシック" w:cs="ＭＳ Ｐゴシック"/>
                <w:kern w:val="0"/>
                <w:sz w:val="18"/>
                <w:szCs w:val="18"/>
              </w:rPr>
            </w:pPr>
          </w:p>
        </w:tc>
      </w:tr>
      <w:tr w:rsidR="002B6388" w:rsidRPr="00D73035" w14:paraId="1AB73918" w14:textId="77777777" w:rsidTr="00F33DBE">
        <w:trPr>
          <w:trHeight w:val="969"/>
        </w:trPr>
        <w:tc>
          <w:tcPr>
            <w:tcW w:w="5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5167E5" w14:textId="77777777" w:rsidR="002B6388" w:rsidRPr="00D73035" w:rsidRDefault="002B6388" w:rsidP="00F33DBE">
            <w:pPr>
              <w:widowControl/>
              <w:spacing w:line="240" w:lineRule="exact"/>
              <w:jc w:val="center"/>
              <w:rPr>
                <w:rFonts w:ascii="ＭＳ ゴシック" w:eastAsia="ＭＳ ゴシック" w:hAnsi="ＭＳ ゴシック" w:cs="ＭＳ Ｐゴシック"/>
                <w:kern w:val="0"/>
                <w:sz w:val="18"/>
                <w:szCs w:val="18"/>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tcPr>
          <w:p w14:paraId="190BA29F" w14:textId="77777777" w:rsidR="002B6388" w:rsidRPr="00B522C7" w:rsidRDefault="002B6388" w:rsidP="00F33DBE">
            <w:pPr>
              <w:widowControl/>
              <w:spacing w:line="240" w:lineRule="exact"/>
              <w:rPr>
                <w:rFonts w:ascii="ＭＳ ゴシック" w:eastAsia="ＭＳ ゴシック" w:hAnsi="ＭＳ ゴシック" w:cs="ＭＳ Ｐゴシック"/>
                <w:kern w:val="0"/>
                <w:sz w:val="18"/>
                <w:szCs w:val="18"/>
              </w:rPr>
            </w:pPr>
          </w:p>
          <w:p w14:paraId="6E6A6CD9" w14:textId="77777777" w:rsidR="002B6388" w:rsidRPr="00B522C7" w:rsidRDefault="002B6388" w:rsidP="00F33DBE">
            <w:pPr>
              <w:pStyle w:val="af0"/>
              <w:widowControl/>
              <w:numPr>
                <w:ilvl w:val="0"/>
                <w:numId w:val="11"/>
              </w:numPr>
              <w:spacing w:line="240" w:lineRule="exact"/>
              <w:ind w:leftChars="0" w:left="202" w:hanging="202"/>
              <w:rPr>
                <w:rFonts w:ascii="ＭＳ ゴシック" w:eastAsia="ＭＳ ゴシック" w:hAnsi="ＭＳ ゴシック" w:cs="ＭＳ Ｐゴシック"/>
                <w:w w:val="90"/>
                <w:kern w:val="0"/>
                <w:sz w:val="18"/>
                <w:szCs w:val="18"/>
              </w:rPr>
            </w:pPr>
            <w:r w:rsidRPr="00B522C7">
              <w:rPr>
                <w:rFonts w:ascii="ＭＳ ゴシック" w:eastAsia="ＭＳ ゴシック" w:hAnsi="ＭＳ ゴシック" w:cs="ＭＳ Ｐゴシック" w:hint="eastAsia"/>
                <w:kern w:val="0"/>
                <w:sz w:val="18"/>
                <w:szCs w:val="18"/>
              </w:rPr>
              <w:t>所 管 課⇒</w:t>
            </w:r>
            <w:r w:rsidRPr="00B522C7">
              <w:rPr>
                <w:rFonts w:ascii="ＭＳ ゴシック" w:eastAsia="ＭＳ ゴシック" w:hAnsi="ＭＳ ゴシック" w:cs="ＭＳ Ｐゴシック" w:hint="eastAsia"/>
                <w:w w:val="90"/>
                <w:kern w:val="0"/>
                <w:sz w:val="18"/>
                <w:szCs w:val="18"/>
              </w:rPr>
              <w:t>まちづくり推進課</w:t>
            </w:r>
          </w:p>
          <w:p w14:paraId="03DEBECA" w14:textId="65801EBA" w:rsidR="002B6388" w:rsidRPr="00B522C7" w:rsidRDefault="00321C92"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w:t>
            </w:r>
            <w:r w:rsidR="002B6388" w:rsidRPr="00B522C7">
              <w:rPr>
                <w:rFonts w:ascii="ＭＳ ゴシック" w:eastAsia="ＭＳ ゴシック" w:hAnsi="ＭＳ ゴシック" w:cs="ＭＳ Ｐゴシック" w:hint="eastAsia"/>
                <w:kern w:val="0"/>
                <w:sz w:val="18"/>
                <w:szCs w:val="18"/>
              </w:rPr>
              <w:t>総合計画⇒</w:t>
            </w:r>
            <w:r w:rsidR="004E389B" w:rsidRPr="00B522C7">
              <w:rPr>
                <w:rFonts w:ascii="ＭＳ ゴシック" w:eastAsia="ＭＳ ゴシック" w:hAnsi="ＭＳ ゴシック" w:cs="ＭＳ Ｐゴシック" w:hint="eastAsia"/>
                <w:kern w:val="0"/>
                <w:sz w:val="18"/>
                <w:szCs w:val="18"/>
              </w:rPr>
              <w:t>まち・ひと・しごと（来訪者拡大・就労環境創出）</w:t>
            </w:r>
          </w:p>
        </w:tc>
        <w:tc>
          <w:tcPr>
            <w:tcW w:w="6374" w:type="dxa"/>
            <w:vMerge/>
            <w:tcBorders>
              <w:top w:val="single" w:sz="4" w:space="0" w:color="auto"/>
              <w:left w:val="single" w:sz="4" w:space="0" w:color="auto"/>
              <w:bottom w:val="single" w:sz="4" w:space="0" w:color="auto"/>
              <w:right w:val="single" w:sz="4" w:space="0" w:color="auto"/>
            </w:tcBorders>
            <w:vAlign w:val="center"/>
          </w:tcPr>
          <w:p w14:paraId="134A0BE6" w14:textId="77777777" w:rsidR="002B6388" w:rsidRPr="00D73035" w:rsidRDefault="002B6388" w:rsidP="00F33DBE">
            <w:pPr>
              <w:widowControl/>
              <w:spacing w:line="240" w:lineRule="exact"/>
              <w:jc w:val="left"/>
              <w:rPr>
                <w:rFonts w:ascii="ＭＳ ゴシック" w:eastAsia="ＭＳ ゴシック" w:hAnsi="ＭＳ ゴシック" w:cs="ＭＳ Ｐゴシック"/>
                <w:kern w:val="0"/>
                <w:sz w:val="18"/>
                <w:szCs w:val="18"/>
              </w:rPr>
            </w:pPr>
          </w:p>
        </w:tc>
      </w:tr>
    </w:tbl>
    <w:p w14:paraId="02160C96" w14:textId="77777777" w:rsidR="002B6388" w:rsidRDefault="002B6388" w:rsidP="002B6388">
      <w:pPr>
        <w:widowControl/>
        <w:jc w:val="left"/>
      </w:pPr>
    </w:p>
    <w:p w14:paraId="2AF8FDA7" w14:textId="77777777" w:rsidR="00656EA0" w:rsidRDefault="00656EA0">
      <w:pPr>
        <w:widowControl/>
        <w:jc w:val="left"/>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b/>
          <w:bCs/>
          <w:kern w:val="0"/>
          <w:sz w:val="22"/>
        </w:rPr>
        <w:br w:type="page"/>
      </w:r>
    </w:p>
    <w:p w14:paraId="4C34A21D" w14:textId="77777777" w:rsidR="006843B0" w:rsidRPr="004E75F2" w:rsidRDefault="006843B0" w:rsidP="006843B0">
      <w:pPr>
        <w:rPr>
          <w:rFonts w:ascii="ＭＳ ゴシック" w:eastAsia="ＭＳ ゴシック" w:hAnsi="ＭＳ ゴシック" w:cs="ＭＳ Ｐゴシック"/>
          <w:b/>
          <w:bCs/>
          <w:kern w:val="0"/>
          <w:sz w:val="22"/>
        </w:rPr>
      </w:pPr>
      <w:r w:rsidRPr="004E75F2">
        <w:rPr>
          <w:rFonts w:ascii="ＭＳ ゴシック" w:eastAsia="ＭＳ ゴシック" w:hAnsi="ＭＳ ゴシック" w:cs="ＭＳ Ｐゴシック" w:hint="eastAsia"/>
          <w:b/>
          <w:bCs/>
          <w:kern w:val="0"/>
          <w:sz w:val="22"/>
        </w:rPr>
        <w:lastRenderedPageBreak/>
        <w:t>■款9消防費</w:t>
      </w:r>
    </w:p>
    <w:p w14:paraId="1A3C15D1" w14:textId="77777777" w:rsidR="006843B0" w:rsidRPr="004E75F2" w:rsidRDefault="006843B0" w:rsidP="006843B0">
      <w:pPr>
        <w:ind w:firstLineChars="200" w:firstLine="361"/>
        <w:rPr>
          <w:rFonts w:ascii="ＭＳ ゴシック" w:eastAsia="ＭＳ ゴシック" w:hAnsi="ＭＳ ゴシック" w:cs="ＭＳ Ｐゴシック"/>
          <w:b/>
          <w:bCs/>
          <w:kern w:val="0"/>
          <w:sz w:val="18"/>
          <w:szCs w:val="18"/>
        </w:rPr>
      </w:pPr>
      <w:r w:rsidRPr="004E75F2">
        <w:rPr>
          <w:rFonts w:ascii="ＭＳ ゴシック" w:eastAsia="ＭＳ ゴシック" w:hAnsi="ＭＳ ゴシック" w:cs="ＭＳ Ｐゴシック" w:hint="eastAsia"/>
          <w:b/>
          <w:bCs/>
          <w:kern w:val="0"/>
          <w:sz w:val="18"/>
          <w:szCs w:val="18"/>
        </w:rPr>
        <w:t>項1　消防費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25"/>
        <w:gridCol w:w="9"/>
        <w:gridCol w:w="38"/>
        <w:gridCol w:w="1522"/>
        <w:gridCol w:w="6378"/>
      </w:tblGrid>
      <w:tr w:rsidR="006843B0" w:rsidRPr="004E75F2" w14:paraId="337F0991" w14:textId="77777777" w:rsidTr="00F54EC2">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DC041"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6654279"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事　業</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F307" w14:textId="77777777" w:rsidR="006843B0" w:rsidRPr="004E75F2" w:rsidRDefault="006843B0" w:rsidP="00F54EC2">
            <w:pPr>
              <w:widowControl/>
              <w:spacing w:line="240" w:lineRule="exact"/>
              <w:ind w:right="400"/>
              <w:jc w:val="center"/>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事業の概要及び成果</w:t>
            </w:r>
          </w:p>
        </w:tc>
      </w:tr>
      <w:tr w:rsidR="006843B0" w:rsidRPr="004E75F2" w14:paraId="563E274D" w14:textId="77777777" w:rsidTr="006B1D89">
        <w:trPr>
          <w:trHeight w:val="340"/>
        </w:trPr>
        <w:tc>
          <w:tcPr>
            <w:tcW w:w="567" w:type="dxa"/>
            <w:vMerge w:val="restart"/>
            <w:shd w:val="clear" w:color="auto" w:fill="auto"/>
            <w:noWrap/>
          </w:tcPr>
          <w:p w14:paraId="2B9ED818"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p w14:paraId="07D4D116" w14:textId="7E983AD2" w:rsidR="006843B0" w:rsidRDefault="006843B0" w:rsidP="00F54EC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81</w:t>
            </w:r>
          </w:p>
          <w:p w14:paraId="0A65ED98"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4"/>
            <w:tcBorders>
              <w:bottom w:val="single" w:sz="4" w:space="0" w:color="auto"/>
            </w:tcBorders>
            <w:shd w:val="clear" w:color="auto" w:fill="auto"/>
            <w:noWrap/>
            <w:vAlign w:val="center"/>
          </w:tcPr>
          <w:p w14:paraId="0358A754" w14:textId="77777777" w:rsidR="006843B0" w:rsidRPr="004E75F2" w:rsidRDefault="006843B0" w:rsidP="00F54EC2">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西入間広域消防組合負担金</w:t>
            </w:r>
          </w:p>
        </w:tc>
        <w:tc>
          <w:tcPr>
            <w:tcW w:w="6378" w:type="dxa"/>
            <w:vMerge w:val="restart"/>
          </w:tcPr>
          <w:p w14:paraId="7B180373" w14:textId="77777777" w:rsidR="006843B0" w:rsidRPr="004E75F2" w:rsidRDefault="006843B0" w:rsidP="006B1D89">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(1) 事業の概要</w:t>
            </w:r>
          </w:p>
          <w:p w14:paraId="63494CFC" w14:textId="77777777" w:rsidR="006843B0" w:rsidRPr="004E75F2" w:rsidRDefault="006843B0" w:rsidP="006B1D89">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毛呂山町・鳩山町・越生町の3町により構成組織される、西入間広域消防組合の常備消防費及び非常備消防費の負担金。</w:t>
            </w:r>
          </w:p>
          <w:p w14:paraId="0E1B4348" w14:textId="77777777" w:rsidR="006843B0" w:rsidRPr="004E75F2" w:rsidRDefault="006843B0" w:rsidP="006B1D89">
            <w:pPr>
              <w:widowControl/>
              <w:spacing w:line="240" w:lineRule="exact"/>
              <w:rPr>
                <w:rFonts w:ascii="ＭＳ ゴシック" w:eastAsia="ＭＳ ゴシック" w:hAnsi="ＭＳ ゴシック" w:cs="ＭＳ Ｐゴシック"/>
                <w:b/>
                <w:kern w:val="0"/>
                <w:sz w:val="18"/>
                <w:szCs w:val="18"/>
              </w:rPr>
            </w:pPr>
          </w:p>
          <w:p w14:paraId="46F0CB91" w14:textId="77777777" w:rsidR="006843B0" w:rsidRPr="004E75F2" w:rsidRDefault="006843B0" w:rsidP="006B1D89">
            <w:pPr>
              <w:widowControl/>
              <w:spacing w:line="240" w:lineRule="exac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b/>
                <w:kern w:val="0"/>
                <w:sz w:val="18"/>
                <w:szCs w:val="18"/>
              </w:rPr>
              <w:t>(2) 当初予算と決算額が大きく異なる場合は、その理由</w:t>
            </w:r>
          </w:p>
          <w:p w14:paraId="1EBE4C2D" w14:textId="77777777" w:rsidR="006843B0" w:rsidRPr="004E75F2" w:rsidRDefault="006843B0" w:rsidP="006B1D89">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不用額2,536,280円は、非常備消防費精算による戻入。</w:t>
            </w:r>
          </w:p>
          <w:p w14:paraId="057D0D4E" w14:textId="77777777" w:rsidR="006843B0" w:rsidRPr="004E75F2" w:rsidRDefault="006843B0" w:rsidP="006B1D89">
            <w:pPr>
              <w:widowControl/>
              <w:spacing w:line="240" w:lineRule="exact"/>
              <w:rPr>
                <w:rFonts w:ascii="ＭＳ ゴシック" w:eastAsia="ＭＳ ゴシック" w:hAnsi="ＭＳ ゴシック" w:cs="ＭＳ Ｐゴシック"/>
                <w:b/>
                <w:kern w:val="0"/>
                <w:sz w:val="18"/>
                <w:szCs w:val="18"/>
              </w:rPr>
            </w:pPr>
          </w:p>
          <w:p w14:paraId="29740A3B" w14:textId="77777777" w:rsidR="006843B0" w:rsidRPr="004E75F2" w:rsidRDefault="006843B0" w:rsidP="006B1D89">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(3) 成果及び評価並びに改善点</w:t>
            </w:r>
          </w:p>
          <w:p w14:paraId="4BC479A3" w14:textId="77777777" w:rsidR="006843B0" w:rsidRDefault="006843B0" w:rsidP="006B1D89">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消防・救急業務を西入間広域消防組合で共同処理することにより、業務の効率化と経費削減が図られている。</w:t>
            </w:r>
          </w:p>
          <w:p w14:paraId="63B9494E" w14:textId="4A87834A" w:rsidR="006B1D89" w:rsidRPr="004E75F2" w:rsidRDefault="006B1D89" w:rsidP="006B1D89">
            <w:pPr>
              <w:widowControl/>
              <w:spacing w:line="240" w:lineRule="exact"/>
              <w:rPr>
                <w:rFonts w:ascii="ＭＳ ゴシック" w:eastAsia="ＭＳ ゴシック" w:hAnsi="ＭＳ ゴシック" w:cs="ＭＳ Ｐゴシック"/>
                <w:kern w:val="0"/>
                <w:sz w:val="18"/>
                <w:szCs w:val="18"/>
              </w:rPr>
            </w:pPr>
          </w:p>
        </w:tc>
      </w:tr>
      <w:tr w:rsidR="006843B0" w:rsidRPr="004E75F2" w14:paraId="162B358B" w14:textId="77777777" w:rsidTr="006B1D89">
        <w:trPr>
          <w:trHeight w:val="227"/>
        </w:trPr>
        <w:tc>
          <w:tcPr>
            <w:tcW w:w="567" w:type="dxa"/>
            <w:vMerge/>
            <w:tcBorders>
              <w:right w:val="single" w:sz="4" w:space="0" w:color="auto"/>
            </w:tcBorders>
            <w:shd w:val="clear" w:color="auto" w:fill="auto"/>
            <w:noWrap/>
          </w:tcPr>
          <w:p w14:paraId="29769961"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top w:val="single" w:sz="4" w:space="0" w:color="auto"/>
              <w:left w:val="single" w:sz="4" w:space="0" w:color="auto"/>
            </w:tcBorders>
            <w:shd w:val="clear" w:color="auto" w:fill="F2F2F2"/>
            <w:noWrap/>
            <w:vAlign w:val="center"/>
          </w:tcPr>
          <w:p w14:paraId="45E6E100"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当初予算額</w:t>
            </w:r>
          </w:p>
        </w:tc>
        <w:tc>
          <w:tcPr>
            <w:tcW w:w="1560" w:type="dxa"/>
            <w:gridSpan w:val="2"/>
            <w:tcBorders>
              <w:top w:val="single" w:sz="4" w:space="0" w:color="auto"/>
            </w:tcBorders>
            <w:shd w:val="clear" w:color="auto" w:fill="F2F2F2"/>
            <w:vAlign w:val="center"/>
          </w:tcPr>
          <w:p w14:paraId="455290C5"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298,506千円</w:t>
            </w:r>
          </w:p>
        </w:tc>
        <w:tc>
          <w:tcPr>
            <w:tcW w:w="6378" w:type="dxa"/>
            <w:vMerge/>
          </w:tcPr>
          <w:p w14:paraId="0B88B242" w14:textId="77777777" w:rsidR="006843B0" w:rsidRPr="004E75F2" w:rsidRDefault="006843B0" w:rsidP="006B1D89">
            <w:pPr>
              <w:widowControl/>
              <w:spacing w:line="240" w:lineRule="exact"/>
              <w:rPr>
                <w:rFonts w:ascii="ＭＳ ゴシック" w:eastAsia="ＭＳ ゴシック" w:hAnsi="ＭＳ ゴシック" w:cs="ＭＳ Ｐゴシック"/>
                <w:kern w:val="0"/>
                <w:sz w:val="18"/>
                <w:szCs w:val="18"/>
              </w:rPr>
            </w:pPr>
          </w:p>
        </w:tc>
      </w:tr>
      <w:tr w:rsidR="006843B0" w:rsidRPr="004E75F2" w14:paraId="20CD2F46" w14:textId="77777777" w:rsidTr="006B1D89">
        <w:trPr>
          <w:trHeight w:val="227"/>
        </w:trPr>
        <w:tc>
          <w:tcPr>
            <w:tcW w:w="567" w:type="dxa"/>
            <w:vMerge/>
            <w:tcBorders>
              <w:right w:val="single" w:sz="4" w:space="0" w:color="auto"/>
            </w:tcBorders>
            <w:shd w:val="clear" w:color="auto" w:fill="auto"/>
            <w:noWrap/>
          </w:tcPr>
          <w:p w14:paraId="12B1C561"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left w:val="single" w:sz="4" w:space="0" w:color="auto"/>
            </w:tcBorders>
            <w:shd w:val="clear" w:color="auto" w:fill="F2F2F2"/>
            <w:noWrap/>
            <w:vAlign w:val="center"/>
          </w:tcPr>
          <w:p w14:paraId="48EDD056"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6843B0">
              <w:rPr>
                <w:rFonts w:ascii="ＭＳ ゴシック" w:eastAsia="ＭＳ ゴシック" w:hAnsi="ＭＳ ゴシック" w:cs="ＭＳ Ｐゴシック" w:hint="eastAsia"/>
                <w:spacing w:val="30"/>
                <w:kern w:val="0"/>
                <w:sz w:val="18"/>
                <w:szCs w:val="18"/>
                <w:fitText w:val="900" w:id="-1217174272"/>
              </w:rPr>
              <w:t>予算現</w:t>
            </w:r>
            <w:r w:rsidRPr="006843B0">
              <w:rPr>
                <w:rFonts w:ascii="ＭＳ ゴシック" w:eastAsia="ＭＳ ゴシック" w:hAnsi="ＭＳ ゴシック" w:cs="ＭＳ Ｐゴシック" w:hint="eastAsia"/>
                <w:kern w:val="0"/>
                <w:sz w:val="18"/>
                <w:szCs w:val="18"/>
                <w:fitText w:val="900" w:id="-1217174272"/>
              </w:rPr>
              <w:t>額</w:t>
            </w:r>
          </w:p>
        </w:tc>
        <w:tc>
          <w:tcPr>
            <w:tcW w:w="1560" w:type="dxa"/>
            <w:gridSpan w:val="2"/>
            <w:shd w:val="clear" w:color="auto" w:fill="F2F2F2"/>
            <w:vAlign w:val="center"/>
          </w:tcPr>
          <w:p w14:paraId="665E52A0"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298</w:t>
            </w:r>
            <w:r w:rsidRPr="004E75F2">
              <w:rPr>
                <w:rFonts w:ascii="ＭＳ ゴシック" w:eastAsia="ＭＳ ゴシック" w:hAnsi="ＭＳ ゴシック" w:cs="ＭＳ Ｐゴシック"/>
                <w:kern w:val="0"/>
                <w:sz w:val="18"/>
                <w:szCs w:val="18"/>
              </w:rPr>
              <w:t>,</w:t>
            </w:r>
            <w:r w:rsidRPr="004E75F2">
              <w:rPr>
                <w:rFonts w:ascii="ＭＳ ゴシック" w:eastAsia="ＭＳ ゴシック" w:hAnsi="ＭＳ ゴシック" w:cs="ＭＳ Ｐゴシック" w:hint="eastAsia"/>
                <w:kern w:val="0"/>
                <w:sz w:val="18"/>
                <w:szCs w:val="18"/>
              </w:rPr>
              <w:t>506千円</w:t>
            </w:r>
          </w:p>
        </w:tc>
        <w:tc>
          <w:tcPr>
            <w:tcW w:w="6378" w:type="dxa"/>
            <w:vMerge/>
          </w:tcPr>
          <w:p w14:paraId="4B94A6BB" w14:textId="77777777" w:rsidR="006843B0" w:rsidRPr="004E75F2" w:rsidRDefault="006843B0" w:rsidP="006B1D89">
            <w:pPr>
              <w:widowControl/>
              <w:spacing w:line="240" w:lineRule="exact"/>
              <w:rPr>
                <w:rFonts w:ascii="ＭＳ ゴシック" w:eastAsia="ＭＳ ゴシック" w:hAnsi="ＭＳ ゴシック" w:cs="ＭＳ Ｐゴシック"/>
                <w:kern w:val="0"/>
                <w:sz w:val="18"/>
                <w:szCs w:val="18"/>
              </w:rPr>
            </w:pPr>
          </w:p>
        </w:tc>
      </w:tr>
      <w:tr w:rsidR="006843B0" w:rsidRPr="004E75F2" w14:paraId="61C46154" w14:textId="77777777" w:rsidTr="006B1D89">
        <w:trPr>
          <w:trHeight w:val="227"/>
        </w:trPr>
        <w:tc>
          <w:tcPr>
            <w:tcW w:w="567" w:type="dxa"/>
            <w:vMerge/>
            <w:tcBorders>
              <w:right w:val="single" w:sz="4" w:space="0" w:color="auto"/>
            </w:tcBorders>
            <w:shd w:val="clear" w:color="auto" w:fill="auto"/>
            <w:noWrap/>
          </w:tcPr>
          <w:p w14:paraId="7A9B5403"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left w:val="single" w:sz="4" w:space="0" w:color="auto"/>
              <w:bottom w:val="single" w:sz="4" w:space="0" w:color="auto"/>
            </w:tcBorders>
            <w:shd w:val="clear" w:color="auto" w:fill="F2F2F2"/>
            <w:noWrap/>
            <w:vAlign w:val="center"/>
          </w:tcPr>
          <w:p w14:paraId="33F2F126"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決　算　額</w:t>
            </w:r>
          </w:p>
        </w:tc>
        <w:tc>
          <w:tcPr>
            <w:tcW w:w="1560" w:type="dxa"/>
            <w:gridSpan w:val="2"/>
            <w:tcBorders>
              <w:bottom w:val="single" w:sz="4" w:space="0" w:color="auto"/>
            </w:tcBorders>
            <w:shd w:val="clear" w:color="auto" w:fill="F2F2F2"/>
            <w:vAlign w:val="center"/>
          </w:tcPr>
          <w:p w14:paraId="0A1A149A"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295,970千円</w:t>
            </w:r>
          </w:p>
        </w:tc>
        <w:tc>
          <w:tcPr>
            <w:tcW w:w="6378" w:type="dxa"/>
            <w:vMerge/>
          </w:tcPr>
          <w:p w14:paraId="25950A99" w14:textId="77777777" w:rsidR="006843B0" w:rsidRPr="004E75F2" w:rsidRDefault="006843B0" w:rsidP="006B1D89">
            <w:pPr>
              <w:widowControl/>
              <w:spacing w:line="240" w:lineRule="exact"/>
              <w:rPr>
                <w:rFonts w:ascii="ＭＳ ゴシック" w:eastAsia="ＭＳ ゴシック" w:hAnsi="ＭＳ ゴシック" w:cs="ＭＳ Ｐゴシック"/>
                <w:kern w:val="0"/>
                <w:sz w:val="18"/>
                <w:szCs w:val="18"/>
              </w:rPr>
            </w:pPr>
          </w:p>
        </w:tc>
      </w:tr>
      <w:tr w:rsidR="006843B0" w:rsidRPr="004E75F2" w14:paraId="3604031D" w14:textId="77777777" w:rsidTr="006B1D89">
        <w:trPr>
          <w:trHeight w:val="495"/>
        </w:trPr>
        <w:tc>
          <w:tcPr>
            <w:tcW w:w="567" w:type="dxa"/>
            <w:vMerge/>
            <w:shd w:val="clear" w:color="auto" w:fill="auto"/>
            <w:noWrap/>
          </w:tcPr>
          <w:p w14:paraId="45D6B3E0"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4"/>
            <w:tcBorders>
              <w:top w:val="single" w:sz="4" w:space="0" w:color="auto"/>
            </w:tcBorders>
            <w:shd w:val="clear" w:color="auto" w:fill="auto"/>
            <w:noWrap/>
          </w:tcPr>
          <w:p w14:paraId="58BF627A" w14:textId="77777777" w:rsidR="006843B0" w:rsidRPr="00B522C7" w:rsidRDefault="006843B0" w:rsidP="00F54EC2">
            <w:pPr>
              <w:widowControl/>
              <w:spacing w:line="240" w:lineRule="exact"/>
              <w:rPr>
                <w:rFonts w:ascii="ＭＳ ゴシック" w:eastAsia="ＭＳ ゴシック" w:hAnsi="ＭＳ ゴシック" w:cs="ＭＳ Ｐゴシック"/>
                <w:kern w:val="0"/>
                <w:sz w:val="18"/>
                <w:szCs w:val="18"/>
              </w:rPr>
            </w:pPr>
          </w:p>
          <w:p w14:paraId="4131D4D0" w14:textId="77777777" w:rsidR="006843B0" w:rsidRPr="00B522C7" w:rsidRDefault="006843B0" w:rsidP="00F54EC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課⇒総務課</w:t>
            </w:r>
          </w:p>
          <w:p w14:paraId="2FBDF805" w14:textId="72556CD6" w:rsidR="006843B0" w:rsidRPr="00B522C7" w:rsidRDefault="006843B0" w:rsidP="00F54EC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98241A" w:rsidRPr="00B522C7">
              <w:rPr>
                <w:rFonts w:ascii="ＭＳ ゴシック" w:eastAsia="ＭＳ ゴシック" w:hAnsi="ＭＳ ゴシック" w:cs="ＭＳ Ｐゴシック" w:hint="eastAsia"/>
                <w:kern w:val="0"/>
                <w:sz w:val="18"/>
                <w:szCs w:val="18"/>
              </w:rPr>
              <w:t>基本目標（安全安心）</w:t>
            </w:r>
          </w:p>
        </w:tc>
        <w:tc>
          <w:tcPr>
            <w:tcW w:w="6378" w:type="dxa"/>
            <w:vMerge/>
          </w:tcPr>
          <w:p w14:paraId="25E0A418" w14:textId="77777777" w:rsidR="006843B0" w:rsidRPr="004E75F2" w:rsidRDefault="006843B0" w:rsidP="006B1D89">
            <w:pPr>
              <w:widowControl/>
              <w:spacing w:line="240" w:lineRule="exact"/>
              <w:rPr>
                <w:rFonts w:ascii="ＭＳ ゴシック" w:eastAsia="ＭＳ ゴシック" w:hAnsi="ＭＳ ゴシック" w:cs="ＭＳ Ｐゴシック"/>
                <w:kern w:val="0"/>
                <w:sz w:val="18"/>
                <w:szCs w:val="18"/>
              </w:rPr>
            </w:pPr>
          </w:p>
        </w:tc>
      </w:tr>
      <w:tr w:rsidR="006843B0" w:rsidRPr="004E75F2" w14:paraId="285F0DA4" w14:textId="77777777" w:rsidTr="006B1D89">
        <w:trPr>
          <w:trHeight w:val="510"/>
        </w:trPr>
        <w:tc>
          <w:tcPr>
            <w:tcW w:w="567" w:type="dxa"/>
            <w:vMerge w:val="restart"/>
            <w:shd w:val="clear" w:color="auto" w:fill="auto"/>
            <w:noWrap/>
          </w:tcPr>
          <w:p w14:paraId="52F83392"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p w14:paraId="16DF3F2F" w14:textId="488F6A9F" w:rsidR="006843B0" w:rsidRDefault="006843B0" w:rsidP="00F54EC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82</w:t>
            </w:r>
          </w:p>
          <w:p w14:paraId="0D87AB12"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4"/>
            <w:tcBorders>
              <w:bottom w:val="single" w:sz="4" w:space="0" w:color="auto"/>
            </w:tcBorders>
            <w:shd w:val="clear" w:color="auto" w:fill="auto"/>
            <w:noWrap/>
          </w:tcPr>
          <w:p w14:paraId="28BA7F79" w14:textId="77777777" w:rsidR="006843B0" w:rsidRPr="004E75F2" w:rsidRDefault="006843B0" w:rsidP="00F54EC2">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防災行政無線設備保守点検委託料</w:t>
            </w:r>
          </w:p>
        </w:tc>
        <w:tc>
          <w:tcPr>
            <w:tcW w:w="6378" w:type="dxa"/>
            <w:vMerge w:val="restart"/>
          </w:tcPr>
          <w:p w14:paraId="15B905B3" w14:textId="77777777" w:rsidR="006843B0" w:rsidRPr="004E75F2" w:rsidRDefault="006843B0" w:rsidP="006B1D89">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(1) 事業の概要</w:t>
            </w:r>
          </w:p>
          <w:p w14:paraId="761C551A" w14:textId="77777777" w:rsidR="006843B0" w:rsidRPr="004E75F2" w:rsidRDefault="006843B0" w:rsidP="006B1D89">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災害等の発生時</w:t>
            </w:r>
            <w:r>
              <w:rPr>
                <w:rFonts w:ascii="ＭＳ 明朝" w:hAnsi="ＭＳ 明朝" w:cs="ＭＳ Ｐゴシック" w:hint="eastAsia"/>
                <w:kern w:val="0"/>
                <w:sz w:val="18"/>
                <w:szCs w:val="18"/>
              </w:rPr>
              <w:t>に</w:t>
            </w:r>
            <w:r w:rsidRPr="004E75F2">
              <w:rPr>
                <w:rFonts w:ascii="ＭＳ 明朝" w:hAnsi="ＭＳ 明朝" w:cs="ＭＳ Ｐゴシック" w:hint="eastAsia"/>
                <w:kern w:val="0"/>
                <w:sz w:val="18"/>
                <w:szCs w:val="18"/>
              </w:rPr>
              <w:t>おける地域住民へ適切な情報伝達を行うための、防災行政無線設備の定期保守点検業務。</w:t>
            </w:r>
          </w:p>
          <w:p w14:paraId="37F9C5AD" w14:textId="77777777" w:rsidR="006843B0" w:rsidRPr="004E75F2" w:rsidRDefault="006843B0" w:rsidP="006B1D89">
            <w:pPr>
              <w:widowControl/>
              <w:spacing w:line="240" w:lineRule="exact"/>
              <w:rPr>
                <w:rFonts w:ascii="ＭＳ ゴシック" w:eastAsia="ＭＳ ゴシック" w:hAnsi="ＭＳ ゴシック" w:cs="ＭＳ Ｐゴシック"/>
                <w:b/>
                <w:kern w:val="0"/>
                <w:sz w:val="18"/>
                <w:szCs w:val="18"/>
              </w:rPr>
            </w:pPr>
          </w:p>
          <w:p w14:paraId="042141D0" w14:textId="77777777" w:rsidR="006843B0" w:rsidRPr="004E75F2" w:rsidRDefault="006843B0" w:rsidP="006B1D89">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(2) 当初予算と決算額が大きく異なる場合は、その理由</w:t>
            </w:r>
          </w:p>
          <w:p w14:paraId="0AE67260" w14:textId="77777777" w:rsidR="006843B0" w:rsidRPr="004E75F2" w:rsidRDefault="006843B0" w:rsidP="006B1D89">
            <w:pPr>
              <w:widowControl/>
              <w:spacing w:line="240" w:lineRule="exact"/>
              <w:ind w:leftChars="100" w:left="210" w:firstLineChars="100" w:firstLine="181"/>
              <w:rPr>
                <w:rFonts w:ascii="ＭＳ ゴシック" w:eastAsia="ＭＳ ゴシック" w:hAnsi="ＭＳ ゴシック" w:cs="ＭＳ Ｐゴシック"/>
                <w:b/>
                <w:kern w:val="0"/>
                <w:sz w:val="18"/>
                <w:szCs w:val="18"/>
              </w:rPr>
            </w:pPr>
          </w:p>
          <w:p w14:paraId="45BE8DFD" w14:textId="77777777" w:rsidR="006843B0" w:rsidRPr="004E75F2" w:rsidRDefault="006843B0" w:rsidP="006B1D89">
            <w:pPr>
              <w:widowControl/>
              <w:spacing w:line="240" w:lineRule="exac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b/>
                <w:kern w:val="0"/>
                <w:sz w:val="18"/>
                <w:szCs w:val="18"/>
              </w:rPr>
              <w:t>(3) 成果及び評価並びに改善点</w:t>
            </w:r>
          </w:p>
          <w:p w14:paraId="1624CBC1" w14:textId="77777777" w:rsidR="006843B0" w:rsidRDefault="006843B0" w:rsidP="006B1D89">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当該点検作業により、機器の不具合箇所等の発見がなされ、早急な修繕対応を実施することで、</w:t>
            </w:r>
            <w:r>
              <w:rPr>
                <w:rFonts w:ascii="ＭＳ 明朝" w:hAnsi="ＭＳ 明朝" w:cs="ＭＳ Ｐゴシック" w:hint="eastAsia"/>
                <w:kern w:val="0"/>
                <w:sz w:val="18"/>
                <w:szCs w:val="18"/>
              </w:rPr>
              <w:t>防災行政無線の安定した運用が図られている。</w:t>
            </w:r>
          </w:p>
          <w:p w14:paraId="3A59F6D5" w14:textId="4584E3D2" w:rsidR="006843B0" w:rsidRPr="004E75F2" w:rsidRDefault="006843B0" w:rsidP="006B1D89">
            <w:pPr>
              <w:widowControl/>
              <w:spacing w:line="240" w:lineRule="exact"/>
              <w:rPr>
                <w:rFonts w:ascii="ＭＳ 明朝" w:hAnsi="ＭＳ 明朝" w:cs="ＭＳ Ｐゴシック"/>
                <w:kern w:val="0"/>
                <w:sz w:val="18"/>
                <w:szCs w:val="18"/>
              </w:rPr>
            </w:pPr>
          </w:p>
        </w:tc>
      </w:tr>
      <w:tr w:rsidR="006843B0" w:rsidRPr="004E75F2" w14:paraId="50516ACB" w14:textId="77777777" w:rsidTr="00F54EC2">
        <w:trPr>
          <w:trHeight w:val="227"/>
        </w:trPr>
        <w:tc>
          <w:tcPr>
            <w:tcW w:w="567" w:type="dxa"/>
            <w:vMerge/>
            <w:tcBorders>
              <w:right w:val="single" w:sz="4" w:space="0" w:color="auto"/>
            </w:tcBorders>
            <w:shd w:val="clear" w:color="auto" w:fill="auto"/>
            <w:noWrap/>
          </w:tcPr>
          <w:p w14:paraId="619B1242"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top w:val="single" w:sz="4" w:space="0" w:color="auto"/>
              <w:left w:val="single" w:sz="4" w:space="0" w:color="auto"/>
            </w:tcBorders>
            <w:shd w:val="clear" w:color="auto" w:fill="F2F2F2"/>
            <w:noWrap/>
            <w:vAlign w:val="center"/>
          </w:tcPr>
          <w:p w14:paraId="15186B56"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当初予算額</w:t>
            </w:r>
          </w:p>
        </w:tc>
        <w:tc>
          <w:tcPr>
            <w:tcW w:w="1560" w:type="dxa"/>
            <w:gridSpan w:val="2"/>
            <w:tcBorders>
              <w:top w:val="single" w:sz="4" w:space="0" w:color="auto"/>
            </w:tcBorders>
            <w:shd w:val="clear" w:color="auto" w:fill="F2F2F2"/>
            <w:vAlign w:val="center"/>
          </w:tcPr>
          <w:p w14:paraId="64DA714C"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4,746千円</w:t>
            </w:r>
          </w:p>
        </w:tc>
        <w:tc>
          <w:tcPr>
            <w:tcW w:w="6378" w:type="dxa"/>
            <w:vMerge/>
            <w:vAlign w:val="center"/>
          </w:tcPr>
          <w:p w14:paraId="2B394D26" w14:textId="77777777" w:rsidR="006843B0" w:rsidRPr="004E75F2" w:rsidRDefault="006843B0" w:rsidP="00F54EC2">
            <w:pPr>
              <w:widowControl/>
              <w:spacing w:line="240" w:lineRule="exact"/>
              <w:jc w:val="left"/>
              <w:rPr>
                <w:rFonts w:ascii="ＭＳ ゴシック" w:eastAsia="ＭＳ ゴシック" w:hAnsi="ＭＳ ゴシック" w:cs="ＭＳ Ｐゴシック"/>
                <w:kern w:val="0"/>
                <w:sz w:val="18"/>
                <w:szCs w:val="18"/>
              </w:rPr>
            </w:pPr>
          </w:p>
        </w:tc>
      </w:tr>
      <w:tr w:rsidR="006843B0" w:rsidRPr="004E75F2" w14:paraId="1192C30A" w14:textId="77777777" w:rsidTr="00F54EC2">
        <w:trPr>
          <w:trHeight w:val="227"/>
        </w:trPr>
        <w:tc>
          <w:tcPr>
            <w:tcW w:w="567" w:type="dxa"/>
            <w:vMerge/>
            <w:tcBorders>
              <w:right w:val="single" w:sz="4" w:space="0" w:color="auto"/>
            </w:tcBorders>
            <w:shd w:val="clear" w:color="auto" w:fill="auto"/>
            <w:noWrap/>
          </w:tcPr>
          <w:p w14:paraId="5E7ACC3B"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left w:val="single" w:sz="4" w:space="0" w:color="auto"/>
            </w:tcBorders>
            <w:shd w:val="clear" w:color="auto" w:fill="F2F2F2"/>
            <w:noWrap/>
            <w:vAlign w:val="center"/>
          </w:tcPr>
          <w:p w14:paraId="27F9CF26"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6843B0">
              <w:rPr>
                <w:rFonts w:ascii="ＭＳ ゴシック" w:eastAsia="ＭＳ ゴシック" w:hAnsi="ＭＳ ゴシック" w:cs="ＭＳ Ｐゴシック" w:hint="eastAsia"/>
                <w:spacing w:val="30"/>
                <w:kern w:val="0"/>
                <w:sz w:val="18"/>
                <w:szCs w:val="18"/>
                <w:fitText w:val="900" w:id="-1217174271"/>
              </w:rPr>
              <w:t>予算現</w:t>
            </w:r>
            <w:r w:rsidRPr="006843B0">
              <w:rPr>
                <w:rFonts w:ascii="ＭＳ ゴシック" w:eastAsia="ＭＳ ゴシック" w:hAnsi="ＭＳ ゴシック" w:cs="ＭＳ Ｐゴシック" w:hint="eastAsia"/>
                <w:kern w:val="0"/>
                <w:sz w:val="18"/>
                <w:szCs w:val="18"/>
                <w:fitText w:val="900" w:id="-1217174271"/>
              </w:rPr>
              <w:t>額</w:t>
            </w:r>
          </w:p>
        </w:tc>
        <w:tc>
          <w:tcPr>
            <w:tcW w:w="1560" w:type="dxa"/>
            <w:gridSpan w:val="2"/>
            <w:shd w:val="clear" w:color="auto" w:fill="F2F2F2"/>
            <w:vAlign w:val="center"/>
          </w:tcPr>
          <w:p w14:paraId="358CA4DF"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kern w:val="0"/>
                <w:sz w:val="18"/>
                <w:szCs w:val="18"/>
              </w:rPr>
              <w:t>4,</w:t>
            </w:r>
            <w:r w:rsidRPr="004E75F2">
              <w:rPr>
                <w:rFonts w:ascii="ＭＳ ゴシック" w:eastAsia="ＭＳ ゴシック" w:hAnsi="ＭＳ ゴシック" w:cs="ＭＳ Ｐゴシック" w:hint="eastAsia"/>
                <w:kern w:val="0"/>
                <w:sz w:val="18"/>
                <w:szCs w:val="18"/>
              </w:rPr>
              <w:t>290千円</w:t>
            </w:r>
          </w:p>
        </w:tc>
        <w:tc>
          <w:tcPr>
            <w:tcW w:w="6378" w:type="dxa"/>
            <w:vMerge/>
            <w:vAlign w:val="center"/>
          </w:tcPr>
          <w:p w14:paraId="6F9DBE19" w14:textId="77777777" w:rsidR="006843B0" w:rsidRPr="004E75F2" w:rsidRDefault="006843B0" w:rsidP="00F54EC2">
            <w:pPr>
              <w:widowControl/>
              <w:spacing w:line="240" w:lineRule="exact"/>
              <w:jc w:val="left"/>
              <w:rPr>
                <w:rFonts w:ascii="ＭＳ ゴシック" w:eastAsia="ＭＳ ゴシック" w:hAnsi="ＭＳ ゴシック" w:cs="ＭＳ Ｐゴシック"/>
                <w:kern w:val="0"/>
                <w:sz w:val="18"/>
                <w:szCs w:val="18"/>
              </w:rPr>
            </w:pPr>
          </w:p>
        </w:tc>
      </w:tr>
      <w:tr w:rsidR="006843B0" w:rsidRPr="004E75F2" w14:paraId="166135C4" w14:textId="77777777" w:rsidTr="00F54EC2">
        <w:trPr>
          <w:trHeight w:val="227"/>
        </w:trPr>
        <w:tc>
          <w:tcPr>
            <w:tcW w:w="567" w:type="dxa"/>
            <w:vMerge/>
            <w:tcBorders>
              <w:right w:val="single" w:sz="4" w:space="0" w:color="auto"/>
            </w:tcBorders>
            <w:shd w:val="clear" w:color="auto" w:fill="auto"/>
            <w:noWrap/>
          </w:tcPr>
          <w:p w14:paraId="46511725"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left w:val="single" w:sz="4" w:space="0" w:color="auto"/>
              <w:bottom w:val="single" w:sz="4" w:space="0" w:color="auto"/>
            </w:tcBorders>
            <w:shd w:val="clear" w:color="auto" w:fill="F2F2F2"/>
            <w:noWrap/>
            <w:vAlign w:val="center"/>
          </w:tcPr>
          <w:p w14:paraId="2FF1CF58"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決　算　額</w:t>
            </w:r>
          </w:p>
        </w:tc>
        <w:tc>
          <w:tcPr>
            <w:tcW w:w="1560" w:type="dxa"/>
            <w:gridSpan w:val="2"/>
            <w:tcBorders>
              <w:bottom w:val="single" w:sz="4" w:space="0" w:color="auto"/>
            </w:tcBorders>
            <w:shd w:val="clear" w:color="auto" w:fill="F2F2F2"/>
            <w:vAlign w:val="center"/>
          </w:tcPr>
          <w:p w14:paraId="6AAC21D5"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4,290千円</w:t>
            </w:r>
          </w:p>
        </w:tc>
        <w:tc>
          <w:tcPr>
            <w:tcW w:w="6378" w:type="dxa"/>
            <w:vMerge/>
            <w:vAlign w:val="center"/>
          </w:tcPr>
          <w:p w14:paraId="689AD16D" w14:textId="77777777" w:rsidR="006843B0" w:rsidRPr="004E75F2" w:rsidRDefault="006843B0" w:rsidP="00F54EC2">
            <w:pPr>
              <w:widowControl/>
              <w:spacing w:line="240" w:lineRule="exact"/>
              <w:jc w:val="left"/>
              <w:rPr>
                <w:rFonts w:ascii="ＭＳ ゴシック" w:eastAsia="ＭＳ ゴシック" w:hAnsi="ＭＳ ゴシック" w:cs="ＭＳ Ｐゴシック"/>
                <w:kern w:val="0"/>
                <w:sz w:val="18"/>
                <w:szCs w:val="18"/>
              </w:rPr>
            </w:pPr>
          </w:p>
        </w:tc>
      </w:tr>
      <w:tr w:rsidR="006843B0" w:rsidRPr="004E75F2" w14:paraId="49FF8364" w14:textId="77777777" w:rsidTr="00F54EC2">
        <w:trPr>
          <w:trHeight w:val="570"/>
        </w:trPr>
        <w:tc>
          <w:tcPr>
            <w:tcW w:w="567" w:type="dxa"/>
            <w:vMerge/>
            <w:shd w:val="clear" w:color="auto" w:fill="auto"/>
            <w:noWrap/>
          </w:tcPr>
          <w:p w14:paraId="2A585AA6"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4"/>
            <w:tcBorders>
              <w:top w:val="single" w:sz="4" w:space="0" w:color="auto"/>
            </w:tcBorders>
            <w:shd w:val="clear" w:color="auto" w:fill="auto"/>
            <w:noWrap/>
          </w:tcPr>
          <w:p w14:paraId="1A9A5FDC" w14:textId="77777777" w:rsidR="006843B0" w:rsidRPr="00116A61" w:rsidRDefault="006843B0" w:rsidP="00F54EC2">
            <w:pPr>
              <w:widowControl/>
              <w:spacing w:line="240" w:lineRule="exact"/>
              <w:rPr>
                <w:rFonts w:ascii="ＭＳ ゴシック" w:eastAsia="ＭＳ ゴシック" w:hAnsi="ＭＳ ゴシック" w:cs="ＭＳ Ｐゴシック"/>
                <w:kern w:val="0"/>
                <w:sz w:val="18"/>
                <w:szCs w:val="18"/>
              </w:rPr>
            </w:pPr>
          </w:p>
          <w:p w14:paraId="2F5C2E53" w14:textId="77777777" w:rsidR="006843B0" w:rsidRPr="00116A61" w:rsidRDefault="006843B0" w:rsidP="00F54EC2">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課⇒総務課</w:t>
            </w:r>
          </w:p>
          <w:p w14:paraId="392392EC" w14:textId="77777777" w:rsidR="006843B0" w:rsidRDefault="006843B0" w:rsidP="00F54EC2">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②総合計画⇒まち・ひと・しごと（協働・地域活性化）</w:t>
            </w:r>
          </w:p>
          <w:p w14:paraId="7E69F0DA" w14:textId="47F5BB69" w:rsidR="00116A61" w:rsidRPr="00116A61" w:rsidRDefault="00116A61" w:rsidP="00F54EC2">
            <w:pPr>
              <w:widowControl/>
              <w:spacing w:line="240" w:lineRule="exact"/>
              <w:rPr>
                <w:rFonts w:ascii="ＭＳ ゴシック" w:eastAsia="ＭＳ ゴシック" w:hAnsi="ＭＳ ゴシック" w:cs="ＭＳ Ｐゴシック"/>
                <w:kern w:val="0"/>
                <w:sz w:val="18"/>
                <w:szCs w:val="18"/>
              </w:rPr>
            </w:pPr>
          </w:p>
        </w:tc>
        <w:tc>
          <w:tcPr>
            <w:tcW w:w="6378" w:type="dxa"/>
            <w:vMerge/>
            <w:vAlign w:val="center"/>
          </w:tcPr>
          <w:p w14:paraId="4149DF12" w14:textId="77777777" w:rsidR="006843B0" w:rsidRPr="004E75F2" w:rsidRDefault="006843B0" w:rsidP="00F54EC2">
            <w:pPr>
              <w:widowControl/>
              <w:spacing w:line="240" w:lineRule="exact"/>
              <w:jc w:val="left"/>
              <w:rPr>
                <w:rFonts w:ascii="ＭＳ ゴシック" w:eastAsia="ＭＳ ゴシック" w:hAnsi="ＭＳ ゴシック" w:cs="ＭＳ Ｐゴシック"/>
                <w:kern w:val="0"/>
                <w:sz w:val="18"/>
                <w:szCs w:val="18"/>
              </w:rPr>
            </w:pPr>
          </w:p>
        </w:tc>
      </w:tr>
      <w:tr w:rsidR="006843B0" w:rsidRPr="004E75F2" w14:paraId="451A4C84" w14:textId="77777777" w:rsidTr="00116A61">
        <w:trPr>
          <w:trHeight w:val="510"/>
        </w:trPr>
        <w:tc>
          <w:tcPr>
            <w:tcW w:w="567" w:type="dxa"/>
            <w:vMerge w:val="restart"/>
            <w:shd w:val="clear" w:color="auto" w:fill="auto"/>
            <w:noWrap/>
          </w:tcPr>
          <w:p w14:paraId="6A60629A"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p w14:paraId="0EB38E88" w14:textId="0CF85FE5" w:rsidR="006843B0" w:rsidRDefault="006843B0" w:rsidP="00F54EC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83</w:t>
            </w:r>
          </w:p>
          <w:p w14:paraId="196FB00E"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p w14:paraId="6CC1C8D9" w14:textId="77777777" w:rsidR="006843B0" w:rsidRPr="001128DB" w:rsidRDefault="006843B0" w:rsidP="00F54EC2">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61431CC6"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4"/>
            <w:tcBorders>
              <w:bottom w:val="single" w:sz="4" w:space="0" w:color="auto"/>
            </w:tcBorders>
            <w:shd w:val="clear" w:color="auto" w:fill="auto"/>
            <w:noWrap/>
          </w:tcPr>
          <w:p w14:paraId="66B3C027" w14:textId="77777777" w:rsidR="006843B0" w:rsidRPr="004E75F2" w:rsidRDefault="006843B0" w:rsidP="00F54EC2">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防災行政無線設備無停電電源装置更新業務委託料</w:t>
            </w:r>
          </w:p>
        </w:tc>
        <w:tc>
          <w:tcPr>
            <w:tcW w:w="6378" w:type="dxa"/>
            <w:vMerge w:val="restart"/>
          </w:tcPr>
          <w:p w14:paraId="18DF8B69" w14:textId="77777777" w:rsidR="006843B0" w:rsidRPr="00B522C7" w:rsidRDefault="006843B0" w:rsidP="00116A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(1) 事業の概要</w:t>
            </w:r>
          </w:p>
          <w:p w14:paraId="52F3FC8E" w14:textId="697BA8A6" w:rsidR="006843B0" w:rsidRPr="00B522C7" w:rsidRDefault="0098241A" w:rsidP="00116A61">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停電等の電源障害が発生した場合に、防災行政無線設備へ電気を供給する装置が、導入から9年経過し、劣化したことによる交換業務。</w:t>
            </w:r>
          </w:p>
          <w:p w14:paraId="752CC360" w14:textId="77777777" w:rsidR="006843B0" w:rsidRPr="00B522C7" w:rsidRDefault="006843B0" w:rsidP="00116A61">
            <w:pPr>
              <w:widowControl/>
              <w:spacing w:line="240" w:lineRule="exact"/>
              <w:rPr>
                <w:rFonts w:ascii="ＭＳ ゴシック" w:eastAsia="ＭＳ ゴシック" w:hAnsi="ＭＳ ゴシック" w:cs="ＭＳ Ｐゴシック"/>
                <w:b/>
                <w:kern w:val="0"/>
                <w:sz w:val="18"/>
                <w:szCs w:val="18"/>
              </w:rPr>
            </w:pPr>
          </w:p>
          <w:p w14:paraId="51503A60" w14:textId="77777777" w:rsidR="006843B0" w:rsidRPr="00B522C7" w:rsidRDefault="006843B0" w:rsidP="00116A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(2) 当初予算と決算額が大きく異なる場合は、その理由</w:t>
            </w:r>
          </w:p>
          <w:p w14:paraId="0DDC6280" w14:textId="77777777" w:rsidR="006843B0" w:rsidRPr="00B522C7" w:rsidRDefault="006843B0" w:rsidP="00116A6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 xml:space="preserve">　　</w:t>
            </w:r>
          </w:p>
          <w:p w14:paraId="5ABB7202" w14:textId="77777777" w:rsidR="006843B0" w:rsidRPr="00B522C7" w:rsidRDefault="006843B0" w:rsidP="00116A61">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b/>
                <w:kern w:val="0"/>
                <w:sz w:val="18"/>
                <w:szCs w:val="18"/>
              </w:rPr>
              <w:t>(3) 成果及び評価並びに改善点</w:t>
            </w:r>
          </w:p>
          <w:p w14:paraId="6411A8B1" w14:textId="77777777" w:rsidR="006843B0" w:rsidRPr="00B522C7" w:rsidRDefault="006843B0" w:rsidP="00116A61">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機器の老朽化等に伴う不具合や故障等懸案への対応が図られた。</w:t>
            </w:r>
          </w:p>
          <w:p w14:paraId="148172B5" w14:textId="77777777" w:rsidR="006843B0" w:rsidRPr="00B522C7" w:rsidRDefault="006843B0" w:rsidP="00116A61">
            <w:pPr>
              <w:widowControl/>
              <w:spacing w:line="240" w:lineRule="exact"/>
              <w:rPr>
                <w:rFonts w:ascii="ＭＳ 明朝" w:hAnsi="ＭＳ 明朝" w:cs="ＭＳ Ｐゴシック"/>
                <w:kern w:val="0"/>
                <w:sz w:val="18"/>
                <w:szCs w:val="18"/>
              </w:rPr>
            </w:pPr>
          </w:p>
        </w:tc>
      </w:tr>
      <w:tr w:rsidR="006843B0" w:rsidRPr="004E75F2" w14:paraId="6635498A" w14:textId="77777777" w:rsidTr="00F54EC2">
        <w:trPr>
          <w:trHeight w:val="202"/>
        </w:trPr>
        <w:tc>
          <w:tcPr>
            <w:tcW w:w="567" w:type="dxa"/>
            <w:vMerge/>
            <w:shd w:val="clear" w:color="auto" w:fill="auto"/>
            <w:noWrap/>
          </w:tcPr>
          <w:p w14:paraId="1CF637BA"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3"/>
            <w:tcBorders>
              <w:top w:val="single" w:sz="4" w:space="0" w:color="auto"/>
              <w:left w:val="single" w:sz="4" w:space="0" w:color="auto"/>
            </w:tcBorders>
            <w:shd w:val="clear" w:color="auto" w:fill="F2F2F2"/>
            <w:noWrap/>
            <w:vAlign w:val="center"/>
          </w:tcPr>
          <w:p w14:paraId="2CC490E5"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当初予算額</w:t>
            </w:r>
          </w:p>
        </w:tc>
        <w:tc>
          <w:tcPr>
            <w:tcW w:w="1522" w:type="dxa"/>
            <w:tcBorders>
              <w:top w:val="single" w:sz="4" w:space="0" w:color="auto"/>
            </w:tcBorders>
            <w:shd w:val="clear" w:color="auto" w:fill="F2F2F2"/>
            <w:vAlign w:val="center"/>
          </w:tcPr>
          <w:p w14:paraId="0BF76F1F"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2,637千円</w:t>
            </w:r>
          </w:p>
        </w:tc>
        <w:tc>
          <w:tcPr>
            <w:tcW w:w="6378" w:type="dxa"/>
            <w:vMerge/>
            <w:vAlign w:val="center"/>
          </w:tcPr>
          <w:p w14:paraId="2E6EA824" w14:textId="77777777" w:rsidR="006843B0" w:rsidRPr="004E75F2" w:rsidRDefault="006843B0" w:rsidP="00F54EC2">
            <w:pPr>
              <w:widowControl/>
              <w:spacing w:line="240" w:lineRule="exact"/>
              <w:jc w:val="left"/>
              <w:rPr>
                <w:rFonts w:ascii="ＭＳ ゴシック" w:eastAsia="ＭＳ ゴシック" w:hAnsi="ＭＳ ゴシック" w:cs="ＭＳ Ｐゴシック"/>
                <w:kern w:val="0"/>
                <w:sz w:val="18"/>
                <w:szCs w:val="18"/>
              </w:rPr>
            </w:pPr>
          </w:p>
        </w:tc>
      </w:tr>
      <w:tr w:rsidR="006843B0" w:rsidRPr="004E75F2" w14:paraId="617B3628" w14:textId="77777777" w:rsidTr="00F54EC2">
        <w:trPr>
          <w:trHeight w:val="92"/>
        </w:trPr>
        <w:tc>
          <w:tcPr>
            <w:tcW w:w="567" w:type="dxa"/>
            <w:vMerge/>
            <w:shd w:val="clear" w:color="auto" w:fill="auto"/>
            <w:noWrap/>
          </w:tcPr>
          <w:p w14:paraId="25531285"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3"/>
            <w:tcBorders>
              <w:left w:val="single" w:sz="4" w:space="0" w:color="auto"/>
            </w:tcBorders>
            <w:shd w:val="clear" w:color="auto" w:fill="F2F2F2"/>
            <w:noWrap/>
            <w:vAlign w:val="center"/>
          </w:tcPr>
          <w:p w14:paraId="7EFA348E"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6843B0">
              <w:rPr>
                <w:rFonts w:ascii="ＭＳ ゴシック" w:eastAsia="ＭＳ ゴシック" w:hAnsi="ＭＳ ゴシック" w:cs="ＭＳ Ｐゴシック" w:hint="eastAsia"/>
                <w:spacing w:val="30"/>
                <w:kern w:val="0"/>
                <w:sz w:val="18"/>
                <w:szCs w:val="18"/>
                <w:fitText w:val="900" w:id="-1217174270"/>
              </w:rPr>
              <w:t>予算現</w:t>
            </w:r>
            <w:r w:rsidRPr="006843B0">
              <w:rPr>
                <w:rFonts w:ascii="ＭＳ ゴシック" w:eastAsia="ＭＳ ゴシック" w:hAnsi="ＭＳ ゴシック" w:cs="ＭＳ Ｐゴシック" w:hint="eastAsia"/>
                <w:kern w:val="0"/>
                <w:sz w:val="18"/>
                <w:szCs w:val="18"/>
                <w:fitText w:val="900" w:id="-1217174270"/>
              </w:rPr>
              <w:t>額</w:t>
            </w:r>
          </w:p>
        </w:tc>
        <w:tc>
          <w:tcPr>
            <w:tcW w:w="1522" w:type="dxa"/>
            <w:shd w:val="clear" w:color="auto" w:fill="F2F2F2"/>
            <w:vAlign w:val="center"/>
          </w:tcPr>
          <w:p w14:paraId="5FBF2D49"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2</w:t>
            </w:r>
            <w:r w:rsidRPr="004E75F2">
              <w:rPr>
                <w:rFonts w:ascii="ＭＳ ゴシック" w:eastAsia="ＭＳ ゴシック" w:hAnsi="ＭＳ ゴシック" w:cs="ＭＳ Ｐゴシック"/>
                <w:kern w:val="0"/>
                <w:sz w:val="18"/>
                <w:szCs w:val="18"/>
              </w:rPr>
              <w:t>,</w:t>
            </w:r>
            <w:r w:rsidRPr="004E75F2">
              <w:rPr>
                <w:rFonts w:ascii="ＭＳ ゴシック" w:eastAsia="ＭＳ ゴシック" w:hAnsi="ＭＳ ゴシック" w:cs="ＭＳ Ｐゴシック" w:hint="eastAsia"/>
                <w:kern w:val="0"/>
                <w:sz w:val="18"/>
                <w:szCs w:val="18"/>
              </w:rPr>
              <w:t>585千円</w:t>
            </w:r>
          </w:p>
        </w:tc>
        <w:tc>
          <w:tcPr>
            <w:tcW w:w="6378" w:type="dxa"/>
            <w:vMerge/>
            <w:vAlign w:val="center"/>
          </w:tcPr>
          <w:p w14:paraId="4439338B" w14:textId="77777777" w:rsidR="006843B0" w:rsidRPr="004E75F2" w:rsidRDefault="006843B0" w:rsidP="00F54EC2">
            <w:pPr>
              <w:widowControl/>
              <w:spacing w:line="240" w:lineRule="exact"/>
              <w:jc w:val="left"/>
              <w:rPr>
                <w:rFonts w:ascii="ＭＳ ゴシック" w:eastAsia="ＭＳ ゴシック" w:hAnsi="ＭＳ ゴシック" w:cs="ＭＳ Ｐゴシック"/>
                <w:kern w:val="0"/>
                <w:sz w:val="18"/>
                <w:szCs w:val="18"/>
              </w:rPr>
            </w:pPr>
          </w:p>
        </w:tc>
      </w:tr>
      <w:tr w:rsidR="006843B0" w:rsidRPr="004E75F2" w14:paraId="4A705D98" w14:textId="77777777" w:rsidTr="00F54EC2">
        <w:trPr>
          <w:trHeight w:val="70"/>
        </w:trPr>
        <w:tc>
          <w:tcPr>
            <w:tcW w:w="567" w:type="dxa"/>
            <w:vMerge/>
            <w:shd w:val="clear" w:color="auto" w:fill="auto"/>
            <w:noWrap/>
          </w:tcPr>
          <w:p w14:paraId="4ED9947E"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3"/>
            <w:tcBorders>
              <w:left w:val="single" w:sz="4" w:space="0" w:color="auto"/>
              <w:bottom w:val="single" w:sz="4" w:space="0" w:color="auto"/>
            </w:tcBorders>
            <w:shd w:val="clear" w:color="auto" w:fill="F2F2F2"/>
            <w:noWrap/>
            <w:vAlign w:val="center"/>
          </w:tcPr>
          <w:p w14:paraId="0C227833"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決　算　額</w:t>
            </w:r>
          </w:p>
        </w:tc>
        <w:tc>
          <w:tcPr>
            <w:tcW w:w="1522" w:type="dxa"/>
            <w:tcBorders>
              <w:bottom w:val="single" w:sz="4" w:space="0" w:color="auto"/>
            </w:tcBorders>
            <w:shd w:val="clear" w:color="auto" w:fill="F2F2F2"/>
            <w:vAlign w:val="center"/>
          </w:tcPr>
          <w:p w14:paraId="2169E883"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2,585千円</w:t>
            </w:r>
          </w:p>
        </w:tc>
        <w:tc>
          <w:tcPr>
            <w:tcW w:w="6378" w:type="dxa"/>
            <w:vMerge/>
            <w:vAlign w:val="center"/>
          </w:tcPr>
          <w:p w14:paraId="7709B4F7" w14:textId="77777777" w:rsidR="006843B0" w:rsidRPr="004E75F2" w:rsidRDefault="006843B0" w:rsidP="00F54EC2">
            <w:pPr>
              <w:widowControl/>
              <w:spacing w:line="240" w:lineRule="exact"/>
              <w:jc w:val="left"/>
              <w:rPr>
                <w:rFonts w:ascii="ＭＳ ゴシック" w:eastAsia="ＭＳ ゴシック" w:hAnsi="ＭＳ ゴシック" w:cs="ＭＳ Ｐゴシック"/>
                <w:kern w:val="0"/>
                <w:sz w:val="18"/>
                <w:szCs w:val="18"/>
              </w:rPr>
            </w:pPr>
          </w:p>
        </w:tc>
      </w:tr>
      <w:tr w:rsidR="006843B0" w:rsidRPr="004E75F2" w14:paraId="27A10C41" w14:textId="77777777" w:rsidTr="00F54EC2">
        <w:trPr>
          <w:trHeight w:val="570"/>
        </w:trPr>
        <w:tc>
          <w:tcPr>
            <w:tcW w:w="567" w:type="dxa"/>
            <w:vMerge/>
            <w:shd w:val="clear" w:color="auto" w:fill="auto"/>
            <w:noWrap/>
          </w:tcPr>
          <w:p w14:paraId="53C35F6B"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4"/>
            <w:tcBorders>
              <w:top w:val="single" w:sz="4" w:space="0" w:color="auto"/>
            </w:tcBorders>
            <w:shd w:val="clear" w:color="auto" w:fill="auto"/>
            <w:noWrap/>
          </w:tcPr>
          <w:p w14:paraId="0930657D" w14:textId="77777777" w:rsidR="006843B0" w:rsidRPr="00116A61" w:rsidRDefault="006843B0" w:rsidP="00F54EC2">
            <w:pPr>
              <w:widowControl/>
              <w:spacing w:line="240" w:lineRule="exact"/>
              <w:rPr>
                <w:rFonts w:ascii="ＭＳ ゴシック" w:eastAsia="ＭＳ ゴシック" w:hAnsi="ＭＳ ゴシック" w:cs="ＭＳ Ｐゴシック"/>
                <w:kern w:val="0"/>
                <w:sz w:val="18"/>
                <w:szCs w:val="18"/>
              </w:rPr>
            </w:pPr>
          </w:p>
          <w:p w14:paraId="20B2292E" w14:textId="77777777" w:rsidR="006843B0" w:rsidRPr="00116A61" w:rsidRDefault="006843B0" w:rsidP="00F54EC2">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課⇒総務課</w:t>
            </w:r>
          </w:p>
          <w:p w14:paraId="2F12F266" w14:textId="77777777" w:rsidR="006843B0" w:rsidRDefault="006843B0" w:rsidP="00F54EC2">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②総合計画⇒まち・ひと・しごと（協働・地域活性化）</w:t>
            </w:r>
          </w:p>
          <w:p w14:paraId="6DE28919" w14:textId="24C8312B" w:rsidR="00116A61" w:rsidRPr="00116A61" w:rsidRDefault="00116A61" w:rsidP="00F54EC2">
            <w:pPr>
              <w:widowControl/>
              <w:spacing w:line="240" w:lineRule="exact"/>
              <w:rPr>
                <w:rFonts w:ascii="ＭＳ ゴシック" w:eastAsia="ＭＳ ゴシック" w:hAnsi="ＭＳ ゴシック" w:cs="ＭＳ Ｐゴシック"/>
                <w:kern w:val="0"/>
                <w:sz w:val="18"/>
                <w:szCs w:val="18"/>
              </w:rPr>
            </w:pPr>
          </w:p>
        </w:tc>
        <w:tc>
          <w:tcPr>
            <w:tcW w:w="6378" w:type="dxa"/>
            <w:vMerge/>
            <w:vAlign w:val="center"/>
          </w:tcPr>
          <w:p w14:paraId="26B2778C" w14:textId="77777777" w:rsidR="006843B0" w:rsidRPr="004E75F2" w:rsidRDefault="006843B0" w:rsidP="00F54EC2">
            <w:pPr>
              <w:widowControl/>
              <w:spacing w:line="240" w:lineRule="exact"/>
              <w:jc w:val="left"/>
              <w:rPr>
                <w:rFonts w:ascii="ＭＳ ゴシック" w:eastAsia="ＭＳ ゴシック" w:hAnsi="ＭＳ ゴシック" w:cs="ＭＳ Ｐゴシック"/>
                <w:kern w:val="0"/>
                <w:sz w:val="18"/>
                <w:szCs w:val="18"/>
              </w:rPr>
            </w:pPr>
          </w:p>
        </w:tc>
      </w:tr>
      <w:tr w:rsidR="006843B0" w:rsidRPr="004E75F2" w14:paraId="6149BA97" w14:textId="77777777" w:rsidTr="006B1D89">
        <w:trPr>
          <w:trHeight w:val="510"/>
        </w:trPr>
        <w:tc>
          <w:tcPr>
            <w:tcW w:w="567" w:type="dxa"/>
            <w:vMerge w:val="restart"/>
            <w:shd w:val="clear" w:color="auto" w:fill="auto"/>
            <w:noWrap/>
          </w:tcPr>
          <w:p w14:paraId="685FDDA5"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p w14:paraId="40C70072" w14:textId="46DF698F" w:rsidR="006843B0" w:rsidRDefault="006843B0" w:rsidP="00F54EC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84</w:t>
            </w:r>
          </w:p>
          <w:p w14:paraId="2D68F8C5"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4"/>
            <w:tcBorders>
              <w:bottom w:val="single" w:sz="4" w:space="0" w:color="auto"/>
            </w:tcBorders>
            <w:shd w:val="clear" w:color="auto" w:fill="auto"/>
            <w:noWrap/>
          </w:tcPr>
          <w:p w14:paraId="2F1C71DD" w14:textId="77777777" w:rsidR="006843B0" w:rsidRPr="004E75F2" w:rsidRDefault="006843B0" w:rsidP="00F54EC2">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避難行動要支援者システム運用経費（保守・借上料）</w:t>
            </w:r>
          </w:p>
        </w:tc>
        <w:tc>
          <w:tcPr>
            <w:tcW w:w="6378" w:type="dxa"/>
            <w:vMerge w:val="restart"/>
          </w:tcPr>
          <w:p w14:paraId="7148EC05" w14:textId="77777777" w:rsidR="006843B0" w:rsidRPr="004E75F2" w:rsidRDefault="006843B0" w:rsidP="006B1D89">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(1) 事業の概要</w:t>
            </w:r>
          </w:p>
          <w:p w14:paraId="159379A0" w14:textId="77777777" w:rsidR="006843B0" w:rsidRPr="004E75F2" w:rsidRDefault="006843B0" w:rsidP="006B1D89">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災害対策基本法に規定されている避難行動要支援者名簿の作成等について、登録者情報等を管理するためのシステム保守及び機器借上料。</w:t>
            </w:r>
          </w:p>
          <w:p w14:paraId="55ADA1B3" w14:textId="77777777" w:rsidR="006843B0" w:rsidRPr="004E75F2" w:rsidRDefault="006843B0" w:rsidP="006B1D89">
            <w:pPr>
              <w:widowControl/>
              <w:spacing w:line="240" w:lineRule="exact"/>
              <w:rPr>
                <w:rFonts w:ascii="ＭＳ ゴシック" w:eastAsia="ＭＳ ゴシック" w:hAnsi="ＭＳ ゴシック" w:cs="ＭＳ Ｐゴシック"/>
                <w:b/>
                <w:kern w:val="0"/>
                <w:sz w:val="18"/>
                <w:szCs w:val="18"/>
              </w:rPr>
            </w:pPr>
          </w:p>
          <w:p w14:paraId="0121412C" w14:textId="77777777" w:rsidR="006843B0" w:rsidRPr="004E75F2" w:rsidRDefault="006843B0" w:rsidP="006B1D89">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(2) 当初予算と決算額が大きく異なる場合は、その理由</w:t>
            </w:r>
          </w:p>
          <w:p w14:paraId="73CDF319" w14:textId="77777777" w:rsidR="006843B0" w:rsidRPr="004E75F2" w:rsidRDefault="006843B0" w:rsidP="006B1D89">
            <w:pPr>
              <w:widowControl/>
              <w:spacing w:line="240" w:lineRule="exact"/>
              <w:rPr>
                <w:rFonts w:ascii="ＭＳ ゴシック" w:eastAsia="ＭＳ ゴシック" w:hAnsi="ＭＳ ゴシック" w:cs="ＭＳ Ｐゴシック"/>
                <w:b/>
                <w:kern w:val="0"/>
                <w:sz w:val="18"/>
                <w:szCs w:val="18"/>
              </w:rPr>
            </w:pPr>
          </w:p>
          <w:p w14:paraId="3EF3F62D" w14:textId="77777777" w:rsidR="006843B0" w:rsidRPr="004E75F2" w:rsidRDefault="006843B0" w:rsidP="006B1D89">
            <w:pPr>
              <w:widowControl/>
              <w:spacing w:line="240" w:lineRule="exac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b/>
                <w:kern w:val="0"/>
                <w:sz w:val="18"/>
                <w:szCs w:val="18"/>
              </w:rPr>
              <w:t>(3) 成果及び評価並びに改善点</w:t>
            </w:r>
          </w:p>
          <w:p w14:paraId="3037F789" w14:textId="77777777" w:rsidR="006843B0" w:rsidRPr="004E75F2" w:rsidRDefault="006843B0" w:rsidP="006B1D89">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対象者の適正な管理及び事務の効率化が図</w:t>
            </w:r>
            <w:r>
              <w:rPr>
                <w:rFonts w:ascii="ＭＳ 明朝" w:hAnsi="ＭＳ 明朝" w:cs="ＭＳ Ｐゴシック" w:hint="eastAsia"/>
                <w:kern w:val="0"/>
                <w:sz w:val="18"/>
                <w:szCs w:val="18"/>
              </w:rPr>
              <w:t>ら</w:t>
            </w:r>
            <w:r w:rsidRPr="004E75F2">
              <w:rPr>
                <w:rFonts w:ascii="ＭＳ 明朝" w:hAnsi="ＭＳ 明朝" w:cs="ＭＳ Ｐゴシック" w:hint="eastAsia"/>
                <w:kern w:val="0"/>
                <w:sz w:val="18"/>
                <w:szCs w:val="18"/>
              </w:rPr>
              <w:t>れている。</w:t>
            </w:r>
          </w:p>
          <w:p w14:paraId="6E201EC7" w14:textId="77777777" w:rsidR="006843B0" w:rsidRPr="004E75F2" w:rsidRDefault="006843B0" w:rsidP="006B1D89">
            <w:pPr>
              <w:widowControl/>
              <w:spacing w:line="240" w:lineRule="exact"/>
              <w:rPr>
                <w:rFonts w:ascii="ＭＳ 明朝" w:hAnsi="ＭＳ 明朝" w:cs="ＭＳ Ｐゴシック"/>
                <w:kern w:val="0"/>
                <w:sz w:val="18"/>
                <w:szCs w:val="18"/>
              </w:rPr>
            </w:pPr>
          </w:p>
        </w:tc>
      </w:tr>
      <w:tr w:rsidR="006843B0" w:rsidRPr="004E75F2" w14:paraId="293B2F54" w14:textId="77777777" w:rsidTr="00F54EC2">
        <w:trPr>
          <w:trHeight w:val="227"/>
        </w:trPr>
        <w:tc>
          <w:tcPr>
            <w:tcW w:w="567" w:type="dxa"/>
            <w:vMerge/>
            <w:shd w:val="clear" w:color="auto" w:fill="auto"/>
            <w:noWrap/>
          </w:tcPr>
          <w:p w14:paraId="64882E43"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bottom w:val="single" w:sz="4" w:space="0" w:color="auto"/>
            </w:tcBorders>
            <w:shd w:val="clear" w:color="auto" w:fill="F2F2F2"/>
            <w:noWrap/>
            <w:vAlign w:val="center"/>
          </w:tcPr>
          <w:p w14:paraId="5763A066"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当初予算額</w:t>
            </w:r>
          </w:p>
        </w:tc>
        <w:tc>
          <w:tcPr>
            <w:tcW w:w="1560" w:type="dxa"/>
            <w:gridSpan w:val="2"/>
            <w:tcBorders>
              <w:bottom w:val="single" w:sz="4" w:space="0" w:color="auto"/>
            </w:tcBorders>
            <w:shd w:val="clear" w:color="auto" w:fill="F2F2F2"/>
            <w:vAlign w:val="center"/>
          </w:tcPr>
          <w:p w14:paraId="240D3DA7"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840千円</w:t>
            </w:r>
          </w:p>
        </w:tc>
        <w:tc>
          <w:tcPr>
            <w:tcW w:w="6378" w:type="dxa"/>
            <w:vMerge/>
            <w:vAlign w:val="center"/>
          </w:tcPr>
          <w:p w14:paraId="2B02E5EB" w14:textId="77777777" w:rsidR="006843B0" w:rsidRPr="004E75F2" w:rsidRDefault="006843B0" w:rsidP="00F54EC2">
            <w:pPr>
              <w:widowControl/>
              <w:spacing w:line="240" w:lineRule="exact"/>
              <w:ind w:leftChars="86" w:left="181" w:firstLineChars="100" w:firstLine="180"/>
              <w:jc w:val="left"/>
              <w:rPr>
                <w:rFonts w:ascii="ＭＳ 明朝" w:hAnsi="ＭＳ 明朝" w:cs="ＭＳ Ｐゴシック"/>
                <w:kern w:val="0"/>
                <w:sz w:val="18"/>
                <w:szCs w:val="18"/>
              </w:rPr>
            </w:pPr>
          </w:p>
        </w:tc>
      </w:tr>
      <w:tr w:rsidR="006843B0" w:rsidRPr="004E75F2" w14:paraId="7FE20C92" w14:textId="77777777" w:rsidTr="00F54EC2">
        <w:trPr>
          <w:trHeight w:val="227"/>
        </w:trPr>
        <w:tc>
          <w:tcPr>
            <w:tcW w:w="567" w:type="dxa"/>
            <w:vMerge/>
            <w:shd w:val="clear" w:color="auto" w:fill="auto"/>
            <w:noWrap/>
          </w:tcPr>
          <w:p w14:paraId="5E9383E1"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bottom w:val="single" w:sz="4" w:space="0" w:color="auto"/>
            </w:tcBorders>
            <w:shd w:val="clear" w:color="auto" w:fill="F2F2F2"/>
            <w:noWrap/>
            <w:vAlign w:val="center"/>
          </w:tcPr>
          <w:p w14:paraId="5C372AD3"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6843B0">
              <w:rPr>
                <w:rFonts w:ascii="ＭＳ ゴシック" w:eastAsia="ＭＳ ゴシック" w:hAnsi="ＭＳ ゴシック" w:cs="ＭＳ Ｐゴシック" w:hint="eastAsia"/>
                <w:spacing w:val="30"/>
                <w:kern w:val="0"/>
                <w:sz w:val="18"/>
                <w:szCs w:val="18"/>
                <w:fitText w:val="900" w:id="-1217174269"/>
              </w:rPr>
              <w:t>予算現</w:t>
            </w:r>
            <w:r w:rsidRPr="006843B0">
              <w:rPr>
                <w:rFonts w:ascii="ＭＳ ゴシック" w:eastAsia="ＭＳ ゴシック" w:hAnsi="ＭＳ ゴシック" w:cs="ＭＳ Ｐゴシック" w:hint="eastAsia"/>
                <w:kern w:val="0"/>
                <w:sz w:val="18"/>
                <w:szCs w:val="18"/>
                <w:fitText w:val="900" w:id="-1217174269"/>
              </w:rPr>
              <w:t>額</w:t>
            </w:r>
          </w:p>
        </w:tc>
        <w:tc>
          <w:tcPr>
            <w:tcW w:w="1560" w:type="dxa"/>
            <w:gridSpan w:val="2"/>
            <w:tcBorders>
              <w:bottom w:val="single" w:sz="4" w:space="0" w:color="auto"/>
            </w:tcBorders>
            <w:shd w:val="clear" w:color="auto" w:fill="F2F2F2"/>
            <w:vAlign w:val="center"/>
          </w:tcPr>
          <w:p w14:paraId="4B72C38F"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840千円</w:t>
            </w:r>
          </w:p>
        </w:tc>
        <w:tc>
          <w:tcPr>
            <w:tcW w:w="6378" w:type="dxa"/>
            <w:vMerge/>
            <w:vAlign w:val="center"/>
          </w:tcPr>
          <w:p w14:paraId="0CC515CD" w14:textId="77777777" w:rsidR="006843B0" w:rsidRPr="004E75F2" w:rsidRDefault="006843B0" w:rsidP="00F54EC2">
            <w:pPr>
              <w:widowControl/>
              <w:spacing w:line="240" w:lineRule="exact"/>
              <w:ind w:leftChars="86" w:left="181" w:firstLineChars="100" w:firstLine="180"/>
              <w:jc w:val="left"/>
              <w:rPr>
                <w:rFonts w:ascii="ＭＳ 明朝" w:hAnsi="ＭＳ 明朝" w:cs="ＭＳ Ｐゴシック"/>
                <w:kern w:val="0"/>
                <w:sz w:val="18"/>
                <w:szCs w:val="18"/>
              </w:rPr>
            </w:pPr>
          </w:p>
        </w:tc>
      </w:tr>
      <w:tr w:rsidR="006843B0" w:rsidRPr="004E75F2" w14:paraId="5C9B67B7" w14:textId="77777777" w:rsidTr="00F54EC2">
        <w:trPr>
          <w:trHeight w:val="227"/>
        </w:trPr>
        <w:tc>
          <w:tcPr>
            <w:tcW w:w="567" w:type="dxa"/>
            <w:vMerge/>
            <w:shd w:val="clear" w:color="auto" w:fill="auto"/>
            <w:noWrap/>
          </w:tcPr>
          <w:p w14:paraId="1E093899"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bottom w:val="single" w:sz="4" w:space="0" w:color="auto"/>
            </w:tcBorders>
            <w:shd w:val="clear" w:color="auto" w:fill="F2F2F2"/>
            <w:noWrap/>
            <w:vAlign w:val="center"/>
          </w:tcPr>
          <w:p w14:paraId="62CD0D49"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決　算　額</w:t>
            </w:r>
          </w:p>
        </w:tc>
        <w:tc>
          <w:tcPr>
            <w:tcW w:w="1560" w:type="dxa"/>
            <w:gridSpan w:val="2"/>
            <w:tcBorders>
              <w:bottom w:val="single" w:sz="4" w:space="0" w:color="auto"/>
            </w:tcBorders>
            <w:shd w:val="clear" w:color="auto" w:fill="F2F2F2"/>
            <w:vAlign w:val="center"/>
          </w:tcPr>
          <w:p w14:paraId="6F83A333"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840千円</w:t>
            </w:r>
          </w:p>
        </w:tc>
        <w:tc>
          <w:tcPr>
            <w:tcW w:w="6378" w:type="dxa"/>
            <w:vMerge/>
            <w:vAlign w:val="center"/>
          </w:tcPr>
          <w:p w14:paraId="2818DB22" w14:textId="77777777" w:rsidR="006843B0" w:rsidRPr="004E75F2" w:rsidRDefault="006843B0" w:rsidP="00F54EC2">
            <w:pPr>
              <w:widowControl/>
              <w:spacing w:line="240" w:lineRule="exact"/>
              <w:ind w:leftChars="86" w:left="181" w:firstLineChars="100" w:firstLine="180"/>
              <w:jc w:val="left"/>
              <w:rPr>
                <w:rFonts w:ascii="ＭＳ 明朝" w:hAnsi="ＭＳ 明朝" w:cs="ＭＳ Ｐゴシック"/>
                <w:kern w:val="0"/>
                <w:sz w:val="18"/>
                <w:szCs w:val="18"/>
              </w:rPr>
            </w:pPr>
          </w:p>
        </w:tc>
      </w:tr>
      <w:tr w:rsidR="006843B0" w:rsidRPr="004E75F2" w14:paraId="42E04184" w14:textId="77777777" w:rsidTr="00F54EC2">
        <w:trPr>
          <w:trHeight w:val="105"/>
        </w:trPr>
        <w:tc>
          <w:tcPr>
            <w:tcW w:w="567" w:type="dxa"/>
            <w:vMerge/>
            <w:shd w:val="clear" w:color="auto" w:fill="auto"/>
            <w:noWrap/>
          </w:tcPr>
          <w:p w14:paraId="50E6B271"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4"/>
            <w:tcBorders>
              <w:bottom w:val="single" w:sz="4" w:space="0" w:color="auto"/>
            </w:tcBorders>
            <w:shd w:val="clear" w:color="auto" w:fill="auto"/>
            <w:noWrap/>
          </w:tcPr>
          <w:p w14:paraId="3D588686" w14:textId="77777777" w:rsidR="006843B0" w:rsidRPr="00116A61" w:rsidRDefault="006843B0" w:rsidP="00F54EC2">
            <w:pPr>
              <w:widowControl/>
              <w:spacing w:line="240" w:lineRule="exact"/>
              <w:rPr>
                <w:rFonts w:ascii="ＭＳ ゴシック" w:eastAsia="ＭＳ ゴシック" w:hAnsi="ＭＳ ゴシック" w:cs="ＭＳ Ｐゴシック"/>
                <w:kern w:val="0"/>
                <w:sz w:val="18"/>
                <w:szCs w:val="18"/>
              </w:rPr>
            </w:pPr>
          </w:p>
          <w:p w14:paraId="082D849F" w14:textId="77777777" w:rsidR="006843B0" w:rsidRPr="00116A61" w:rsidRDefault="006843B0" w:rsidP="00F54EC2">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課⇒総務課</w:t>
            </w:r>
          </w:p>
          <w:p w14:paraId="1F31BF11" w14:textId="77777777" w:rsidR="006843B0" w:rsidRPr="00116A61" w:rsidRDefault="006843B0" w:rsidP="00F54EC2">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②総合計画⇒まち・ひと・しごと（協働・地域活性化）</w:t>
            </w:r>
          </w:p>
          <w:p w14:paraId="5545753E" w14:textId="04E9FA3E" w:rsidR="00116A61" w:rsidRPr="00116A61" w:rsidRDefault="00116A61" w:rsidP="00F54EC2">
            <w:pPr>
              <w:widowControl/>
              <w:spacing w:line="240" w:lineRule="exact"/>
              <w:rPr>
                <w:rFonts w:ascii="ＭＳ ゴシック" w:eastAsia="ＭＳ ゴシック" w:hAnsi="ＭＳ ゴシック" w:cs="ＭＳ Ｐゴシック"/>
                <w:kern w:val="0"/>
                <w:sz w:val="18"/>
                <w:szCs w:val="18"/>
              </w:rPr>
            </w:pPr>
          </w:p>
        </w:tc>
        <w:tc>
          <w:tcPr>
            <w:tcW w:w="6378" w:type="dxa"/>
            <w:vMerge/>
            <w:vAlign w:val="center"/>
          </w:tcPr>
          <w:p w14:paraId="64AFAF2D" w14:textId="77777777" w:rsidR="006843B0" w:rsidRPr="004E75F2" w:rsidRDefault="006843B0" w:rsidP="00F54EC2">
            <w:pPr>
              <w:widowControl/>
              <w:spacing w:line="240" w:lineRule="exact"/>
              <w:ind w:leftChars="86" w:left="181" w:firstLineChars="100" w:firstLine="180"/>
              <w:jc w:val="left"/>
              <w:rPr>
                <w:rFonts w:ascii="ＭＳ 明朝" w:hAnsi="ＭＳ 明朝" w:cs="ＭＳ Ｐゴシック"/>
                <w:kern w:val="0"/>
                <w:sz w:val="18"/>
                <w:szCs w:val="18"/>
              </w:rPr>
            </w:pPr>
          </w:p>
        </w:tc>
      </w:tr>
      <w:tr w:rsidR="006843B0" w:rsidRPr="004E75F2" w14:paraId="2AED79BC" w14:textId="77777777" w:rsidTr="006B1D89">
        <w:trPr>
          <w:trHeight w:val="510"/>
        </w:trPr>
        <w:tc>
          <w:tcPr>
            <w:tcW w:w="567" w:type="dxa"/>
            <w:vMerge w:val="restart"/>
            <w:shd w:val="clear" w:color="auto" w:fill="auto"/>
            <w:noWrap/>
          </w:tcPr>
          <w:p w14:paraId="303E3B92" w14:textId="77777777" w:rsidR="006843B0" w:rsidRDefault="006843B0" w:rsidP="00F54EC2">
            <w:pPr>
              <w:widowControl/>
              <w:spacing w:line="240" w:lineRule="exact"/>
              <w:jc w:val="center"/>
              <w:rPr>
                <w:rFonts w:ascii="ＭＳ ゴシック" w:eastAsia="ＭＳ ゴシック" w:hAnsi="ＭＳ ゴシック" w:cs="ＭＳ Ｐゴシック"/>
                <w:kern w:val="0"/>
                <w:sz w:val="18"/>
                <w:szCs w:val="18"/>
              </w:rPr>
            </w:pPr>
          </w:p>
          <w:p w14:paraId="5E8028FA" w14:textId="7F5B768A" w:rsidR="006843B0" w:rsidRDefault="006843B0" w:rsidP="00F54EC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85</w:t>
            </w:r>
          </w:p>
          <w:p w14:paraId="75B0EFF6"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4"/>
            <w:tcBorders>
              <w:bottom w:val="single" w:sz="4" w:space="0" w:color="auto"/>
            </w:tcBorders>
            <w:shd w:val="clear" w:color="auto" w:fill="auto"/>
            <w:noWrap/>
          </w:tcPr>
          <w:p w14:paraId="1FF294D9" w14:textId="77777777" w:rsidR="006843B0" w:rsidRPr="004E75F2" w:rsidRDefault="006843B0" w:rsidP="00F54EC2">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自動体外式除細動器（ＡＥＤ）借上料</w:t>
            </w:r>
          </w:p>
        </w:tc>
        <w:tc>
          <w:tcPr>
            <w:tcW w:w="6378" w:type="dxa"/>
            <w:vMerge w:val="restart"/>
          </w:tcPr>
          <w:p w14:paraId="384512A3" w14:textId="77777777" w:rsidR="006843B0" w:rsidRPr="00B522C7" w:rsidRDefault="006843B0" w:rsidP="006B1D89">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(1) 事業の概要</w:t>
            </w:r>
          </w:p>
          <w:p w14:paraId="4CE8CDD5" w14:textId="407C6520" w:rsidR="006843B0" w:rsidRPr="00B522C7" w:rsidRDefault="006843B0" w:rsidP="006B1D89">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救命救急活動の一助としての、町有施設</w:t>
            </w:r>
            <w:r w:rsidR="0098241A" w:rsidRPr="00B522C7">
              <w:rPr>
                <w:rFonts w:ascii="ＭＳ 明朝" w:hAnsi="ＭＳ 明朝" w:cs="ＭＳ Ｐゴシック" w:hint="eastAsia"/>
                <w:kern w:val="0"/>
                <w:sz w:val="18"/>
                <w:szCs w:val="18"/>
              </w:rPr>
              <w:t>（25施設）</w:t>
            </w:r>
            <w:r w:rsidRPr="00B522C7">
              <w:rPr>
                <w:rFonts w:ascii="ＭＳ 明朝" w:hAnsi="ＭＳ 明朝" w:cs="ＭＳ Ｐゴシック" w:hint="eastAsia"/>
                <w:kern w:val="0"/>
                <w:sz w:val="18"/>
                <w:szCs w:val="18"/>
              </w:rPr>
              <w:t>へのＡＥＤの常設。</w:t>
            </w:r>
          </w:p>
          <w:p w14:paraId="1A2D3D52" w14:textId="77777777" w:rsidR="006843B0" w:rsidRPr="00B522C7" w:rsidRDefault="006843B0" w:rsidP="006B1D89">
            <w:pPr>
              <w:widowControl/>
              <w:spacing w:line="240" w:lineRule="exact"/>
              <w:rPr>
                <w:rFonts w:ascii="ＭＳ ゴシック" w:eastAsia="ＭＳ ゴシック" w:hAnsi="ＭＳ ゴシック" w:cs="ＭＳ Ｐゴシック"/>
                <w:b/>
                <w:kern w:val="0"/>
                <w:sz w:val="18"/>
                <w:szCs w:val="18"/>
              </w:rPr>
            </w:pPr>
          </w:p>
          <w:p w14:paraId="54963D91" w14:textId="77777777" w:rsidR="006843B0" w:rsidRPr="00B522C7" w:rsidRDefault="006843B0" w:rsidP="006B1D89">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(2) 当初予算と決算額が大きく異なる場合は、その理由</w:t>
            </w:r>
          </w:p>
          <w:p w14:paraId="22C4C828" w14:textId="77777777" w:rsidR="006843B0" w:rsidRPr="00B522C7" w:rsidRDefault="006843B0" w:rsidP="006B1D89">
            <w:pPr>
              <w:widowControl/>
              <w:spacing w:line="240" w:lineRule="exact"/>
              <w:ind w:firstLineChars="200" w:firstLine="361"/>
              <w:rPr>
                <w:rFonts w:ascii="ＭＳ ゴシック" w:eastAsia="ＭＳ ゴシック" w:hAnsi="ＭＳ ゴシック" w:cs="ＭＳ Ｐゴシック"/>
                <w:b/>
                <w:kern w:val="0"/>
                <w:sz w:val="18"/>
                <w:szCs w:val="18"/>
              </w:rPr>
            </w:pPr>
          </w:p>
          <w:p w14:paraId="723F7042" w14:textId="77777777" w:rsidR="006843B0" w:rsidRPr="00B522C7" w:rsidRDefault="006843B0" w:rsidP="006B1D89">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b/>
                <w:kern w:val="0"/>
                <w:sz w:val="18"/>
                <w:szCs w:val="18"/>
              </w:rPr>
              <w:t>(3) 成果及び評価並びに改善点</w:t>
            </w:r>
          </w:p>
          <w:p w14:paraId="06C289FE" w14:textId="77777777" w:rsidR="006843B0" w:rsidRPr="00B522C7" w:rsidRDefault="006843B0" w:rsidP="006B1D89">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令和4年度においては、契約期間満了に伴い3台の機器の入替を行った。</w:t>
            </w:r>
          </w:p>
          <w:p w14:paraId="70348C0B" w14:textId="77777777" w:rsidR="006843B0" w:rsidRPr="00B522C7" w:rsidRDefault="006843B0" w:rsidP="006B1D89">
            <w:pPr>
              <w:widowControl/>
              <w:spacing w:line="240" w:lineRule="exact"/>
              <w:rPr>
                <w:rFonts w:ascii="ＭＳ 明朝" w:hAnsi="ＭＳ 明朝" w:cs="ＭＳ Ｐゴシック"/>
                <w:kern w:val="0"/>
                <w:sz w:val="18"/>
                <w:szCs w:val="18"/>
              </w:rPr>
            </w:pPr>
          </w:p>
        </w:tc>
      </w:tr>
      <w:tr w:rsidR="006843B0" w:rsidRPr="004E75F2" w14:paraId="6D2FEC4F" w14:textId="77777777" w:rsidTr="00F54EC2">
        <w:trPr>
          <w:trHeight w:val="227"/>
        </w:trPr>
        <w:tc>
          <w:tcPr>
            <w:tcW w:w="567" w:type="dxa"/>
            <w:vMerge/>
            <w:shd w:val="clear" w:color="auto" w:fill="auto"/>
            <w:noWrap/>
          </w:tcPr>
          <w:p w14:paraId="7363DEF6"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25" w:type="dxa"/>
            <w:tcBorders>
              <w:bottom w:val="single" w:sz="4" w:space="0" w:color="auto"/>
            </w:tcBorders>
            <w:shd w:val="clear" w:color="auto" w:fill="F2F2F2"/>
            <w:noWrap/>
            <w:vAlign w:val="center"/>
          </w:tcPr>
          <w:p w14:paraId="596D7003"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当初予算額</w:t>
            </w:r>
          </w:p>
        </w:tc>
        <w:tc>
          <w:tcPr>
            <w:tcW w:w="1569" w:type="dxa"/>
            <w:gridSpan w:val="3"/>
            <w:tcBorders>
              <w:bottom w:val="single" w:sz="4" w:space="0" w:color="auto"/>
            </w:tcBorders>
            <w:shd w:val="clear" w:color="auto" w:fill="F2F2F2"/>
            <w:vAlign w:val="center"/>
          </w:tcPr>
          <w:p w14:paraId="566F0B9D"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867千円</w:t>
            </w:r>
          </w:p>
        </w:tc>
        <w:tc>
          <w:tcPr>
            <w:tcW w:w="6378" w:type="dxa"/>
            <w:vMerge/>
            <w:vAlign w:val="center"/>
          </w:tcPr>
          <w:p w14:paraId="7D1D6EC8" w14:textId="77777777" w:rsidR="006843B0" w:rsidRPr="004E75F2" w:rsidRDefault="006843B0" w:rsidP="00F54EC2">
            <w:pPr>
              <w:widowControl/>
              <w:spacing w:line="240" w:lineRule="exact"/>
              <w:ind w:leftChars="86" w:left="181" w:firstLineChars="100" w:firstLine="180"/>
              <w:jc w:val="left"/>
              <w:rPr>
                <w:rFonts w:ascii="ＭＳ 明朝" w:hAnsi="ＭＳ 明朝" w:cs="ＭＳ Ｐゴシック"/>
                <w:kern w:val="0"/>
                <w:sz w:val="18"/>
                <w:szCs w:val="18"/>
              </w:rPr>
            </w:pPr>
          </w:p>
        </w:tc>
      </w:tr>
      <w:tr w:rsidR="006843B0" w:rsidRPr="004E75F2" w14:paraId="4805EB6E" w14:textId="77777777" w:rsidTr="00F54EC2">
        <w:trPr>
          <w:trHeight w:val="227"/>
        </w:trPr>
        <w:tc>
          <w:tcPr>
            <w:tcW w:w="567" w:type="dxa"/>
            <w:vMerge/>
            <w:shd w:val="clear" w:color="auto" w:fill="auto"/>
            <w:noWrap/>
          </w:tcPr>
          <w:p w14:paraId="62898410"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25" w:type="dxa"/>
            <w:tcBorders>
              <w:bottom w:val="single" w:sz="4" w:space="0" w:color="auto"/>
            </w:tcBorders>
            <w:shd w:val="clear" w:color="auto" w:fill="F2F2F2"/>
            <w:noWrap/>
            <w:vAlign w:val="center"/>
          </w:tcPr>
          <w:p w14:paraId="509C5345"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6843B0">
              <w:rPr>
                <w:rFonts w:ascii="ＭＳ ゴシック" w:eastAsia="ＭＳ ゴシック" w:hAnsi="ＭＳ ゴシック" w:cs="ＭＳ Ｐゴシック" w:hint="eastAsia"/>
                <w:spacing w:val="30"/>
                <w:kern w:val="0"/>
                <w:sz w:val="18"/>
                <w:szCs w:val="18"/>
                <w:fitText w:val="900" w:id="-1217174268"/>
              </w:rPr>
              <w:t>予算現</w:t>
            </w:r>
            <w:r w:rsidRPr="006843B0">
              <w:rPr>
                <w:rFonts w:ascii="ＭＳ ゴシック" w:eastAsia="ＭＳ ゴシック" w:hAnsi="ＭＳ ゴシック" w:cs="ＭＳ Ｐゴシック" w:hint="eastAsia"/>
                <w:kern w:val="0"/>
                <w:sz w:val="18"/>
                <w:szCs w:val="18"/>
                <w:fitText w:val="900" w:id="-1217174268"/>
              </w:rPr>
              <w:t>額</w:t>
            </w:r>
          </w:p>
        </w:tc>
        <w:tc>
          <w:tcPr>
            <w:tcW w:w="1569" w:type="dxa"/>
            <w:gridSpan w:val="3"/>
            <w:tcBorders>
              <w:bottom w:val="single" w:sz="4" w:space="0" w:color="auto"/>
            </w:tcBorders>
            <w:shd w:val="clear" w:color="auto" w:fill="F2F2F2"/>
            <w:vAlign w:val="center"/>
          </w:tcPr>
          <w:p w14:paraId="183368C4"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784千円</w:t>
            </w:r>
          </w:p>
        </w:tc>
        <w:tc>
          <w:tcPr>
            <w:tcW w:w="6378" w:type="dxa"/>
            <w:vMerge/>
            <w:vAlign w:val="center"/>
          </w:tcPr>
          <w:p w14:paraId="0746F3DC" w14:textId="77777777" w:rsidR="006843B0" w:rsidRPr="004E75F2" w:rsidRDefault="006843B0" w:rsidP="00F54EC2">
            <w:pPr>
              <w:widowControl/>
              <w:spacing w:line="240" w:lineRule="exact"/>
              <w:ind w:leftChars="86" w:left="181" w:firstLineChars="100" w:firstLine="180"/>
              <w:jc w:val="left"/>
              <w:rPr>
                <w:rFonts w:ascii="ＭＳ 明朝" w:hAnsi="ＭＳ 明朝" w:cs="ＭＳ Ｐゴシック"/>
                <w:kern w:val="0"/>
                <w:sz w:val="18"/>
                <w:szCs w:val="18"/>
              </w:rPr>
            </w:pPr>
          </w:p>
        </w:tc>
      </w:tr>
      <w:tr w:rsidR="006843B0" w:rsidRPr="004E75F2" w14:paraId="430DF723" w14:textId="77777777" w:rsidTr="00F54EC2">
        <w:trPr>
          <w:trHeight w:val="227"/>
        </w:trPr>
        <w:tc>
          <w:tcPr>
            <w:tcW w:w="567" w:type="dxa"/>
            <w:vMerge/>
            <w:shd w:val="clear" w:color="auto" w:fill="auto"/>
            <w:noWrap/>
          </w:tcPr>
          <w:p w14:paraId="2625B0C1"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25" w:type="dxa"/>
            <w:tcBorders>
              <w:bottom w:val="single" w:sz="4" w:space="0" w:color="auto"/>
            </w:tcBorders>
            <w:shd w:val="clear" w:color="auto" w:fill="F2F2F2"/>
            <w:noWrap/>
            <w:vAlign w:val="center"/>
          </w:tcPr>
          <w:p w14:paraId="0EFAB522"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決　算　額</w:t>
            </w:r>
          </w:p>
        </w:tc>
        <w:tc>
          <w:tcPr>
            <w:tcW w:w="1569" w:type="dxa"/>
            <w:gridSpan w:val="3"/>
            <w:tcBorders>
              <w:bottom w:val="single" w:sz="4" w:space="0" w:color="auto"/>
            </w:tcBorders>
            <w:shd w:val="clear" w:color="auto" w:fill="F2F2F2"/>
            <w:vAlign w:val="center"/>
          </w:tcPr>
          <w:p w14:paraId="430384BC"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784千円</w:t>
            </w:r>
          </w:p>
        </w:tc>
        <w:tc>
          <w:tcPr>
            <w:tcW w:w="6378" w:type="dxa"/>
            <w:vMerge/>
            <w:vAlign w:val="center"/>
          </w:tcPr>
          <w:p w14:paraId="790800A7" w14:textId="77777777" w:rsidR="006843B0" w:rsidRPr="004E75F2" w:rsidRDefault="006843B0" w:rsidP="00F54EC2">
            <w:pPr>
              <w:widowControl/>
              <w:spacing w:line="240" w:lineRule="exact"/>
              <w:ind w:leftChars="86" w:left="181" w:firstLineChars="100" w:firstLine="180"/>
              <w:jc w:val="left"/>
              <w:rPr>
                <w:rFonts w:ascii="ＭＳ 明朝" w:hAnsi="ＭＳ 明朝" w:cs="ＭＳ Ｐゴシック"/>
                <w:kern w:val="0"/>
                <w:sz w:val="18"/>
                <w:szCs w:val="18"/>
              </w:rPr>
            </w:pPr>
          </w:p>
        </w:tc>
      </w:tr>
      <w:tr w:rsidR="006843B0" w:rsidRPr="004E75F2" w14:paraId="3508463C" w14:textId="77777777" w:rsidTr="00F54EC2">
        <w:trPr>
          <w:trHeight w:val="105"/>
        </w:trPr>
        <w:tc>
          <w:tcPr>
            <w:tcW w:w="567" w:type="dxa"/>
            <w:vMerge/>
            <w:tcBorders>
              <w:bottom w:val="single" w:sz="4" w:space="0" w:color="auto"/>
            </w:tcBorders>
            <w:shd w:val="clear" w:color="auto" w:fill="auto"/>
            <w:noWrap/>
          </w:tcPr>
          <w:p w14:paraId="09CEC5EC"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4"/>
            <w:tcBorders>
              <w:bottom w:val="single" w:sz="4" w:space="0" w:color="auto"/>
            </w:tcBorders>
            <w:shd w:val="clear" w:color="auto" w:fill="auto"/>
            <w:noWrap/>
          </w:tcPr>
          <w:p w14:paraId="5C8B97CB" w14:textId="77777777" w:rsidR="006843B0" w:rsidRPr="00116A61" w:rsidRDefault="006843B0" w:rsidP="00F54EC2">
            <w:pPr>
              <w:widowControl/>
              <w:spacing w:line="240" w:lineRule="exact"/>
              <w:rPr>
                <w:rFonts w:ascii="ＭＳ ゴシック" w:eastAsia="ＭＳ ゴシック" w:hAnsi="ＭＳ ゴシック" w:cs="ＭＳ Ｐゴシック"/>
                <w:kern w:val="0"/>
                <w:sz w:val="18"/>
                <w:szCs w:val="18"/>
              </w:rPr>
            </w:pPr>
          </w:p>
          <w:p w14:paraId="724B3543" w14:textId="77777777" w:rsidR="006843B0" w:rsidRPr="00116A61" w:rsidRDefault="006843B0" w:rsidP="00F54EC2">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課⇒総務課</w:t>
            </w:r>
          </w:p>
          <w:p w14:paraId="70576195" w14:textId="77777777" w:rsidR="006843B0" w:rsidRDefault="006843B0" w:rsidP="00F54EC2">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②総合計画⇒まち・ひと・しごと（協働・地域活性化）</w:t>
            </w:r>
          </w:p>
          <w:p w14:paraId="4A474878" w14:textId="527BBEE6" w:rsidR="00116A61" w:rsidRPr="00116A61" w:rsidRDefault="00116A61" w:rsidP="00F54EC2">
            <w:pPr>
              <w:widowControl/>
              <w:spacing w:line="240" w:lineRule="exact"/>
              <w:rPr>
                <w:rFonts w:ascii="ＭＳ ゴシック" w:eastAsia="ＭＳ ゴシック" w:hAnsi="ＭＳ ゴシック" w:cs="ＭＳ Ｐゴシック"/>
                <w:kern w:val="0"/>
                <w:sz w:val="18"/>
                <w:szCs w:val="18"/>
              </w:rPr>
            </w:pPr>
          </w:p>
        </w:tc>
        <w:tc>
          <w:tcPr>
            <w:tcW w:w="6378" w:type="dxa"/>
            <w:vMerge/>
            <w:tcBorders>
              <w:bottom w:val="single" w:sz="4" w:space="0" w:color="auto"/>
            </w:tcBorders>
            <w:vAlign w:val="center"/>
          </w:tcPr>
          <w:p w14:paraId="2BB40A9F" w14:textId="77777777" w:rsidR="006843B0" w:rsidRPr="004E75F2" w:rsidRDefault="006843B0" w:rsidP="00F54EC2">
            <w:pPr>
              <w:widowControl/>
              <w:spacing w:line="240" w:lineRule="exact"/>
              <w:ind w:leftChars="86" w:left="181" w:firstLineChars="100" w:firstLine="180"/>
              <w:jc w:val="left"/>
              <w:rPr>
                <w:rFonts w:ascii="ＭＳ 明朝" w:hAnsi="ＭＳ 明朝" w:cs="ＭＳ Ｐゴシック"/>
                <w:kern w:val="0"/>
                <w:sz w:val="18"/>
                <w:szCs w:val="18"/>
              </w:rPr>
            </w:pPr>
          </w:p>
        </w:tc>
      </w:tr>
    </w:tbl>
    <w:p w14:paraId="63477DC6" w14:textId="48B0FD74" w:rsidR="00116A61" w:rsidRDefault="00116A61"/>
    <w:p w14:paraId="48F833E4" w14:textId="77777777" w:rsidR="00116A61" w:rsidRDefault="00116A61"/>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40"/>
        <w:gridCol w:w="1554"/>
        <w:gridCol w:w="6378"/>
      </w:tblGrid>
      <w:tr w:rsidR="006843B0" w:rsidRPr="004E75F2" w14:paraId="7AC56D48" w14:textId="77777777" w:rsidTr="006B1D89">
        <w:trPr>
          <w:trHeight w:val="510"/>
        </w:trPr>
        <w:tc>
          <w:tcPr>
            <w:tcW w:w="567" w:type="dxa"/>
            <w:vMerge w:val="restart"/>
            <w:shd w:val="clear" w:color="auto" w:fill="auto"/>
            <w:noWrap/>
          </w:tcPr>
          <w:p w14:paraId="197B48C9"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p w14:paraId="29A40A75" w14:textId="7279707D" w:rsidR="006843B0" w:rsidRDefault="006843B0" w:rsidP="00F54EC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86</w:t>
            </w:r>
          </w:p>
          <w:p w14:paraId="1531F044" w14:textId="77777777" w:rsidR="006843B0" w:rsidRPr="004E75F2"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bottom w:val="single" w:sz="4" w:space="0" w:color="auto"/>
            </w:tcBorders>
            <w:shd w:val="clear" w:color="auto" w:fill="auto"/>
            <w:noWrap/>
          </w:tcPr>
          <w:p w14:paraId="37DB184D" w14:textId="77777777" w:rsidR="006843B0" w:rsidRPr="004E75F2" w:rsidRDefault="006843B0" w:rsidP="00F54EC2">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防災情報メール配信サービス使用料</w:t>
            </w:r>
          </w:p>
        </w:tc>
        <w:tc>
          <w:tcPr>
            <w:tcW w:w="6378" w:type="dxa"/>
            <w:vMerge w:val="restart"/>
          </w:tcPr>
          <w:p w14:paraId="6B401344" w14:textId="77777777" w:rsidR="006843B0" w:rsidRPr="004E75F2" w:rsidRDefault="006843B0" w:rsidP="006B1D89">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(1) 事業の概要</w:t>
            </w:r>
          </w:p>
          <w:p w14:paraId="14301AFB" w14:textId="77777777" w:rsidR="006843B0" w:rsidRPr="004E75F2" w:rsidRDefault="006843B0" w:rsidP="006B1D89">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災害等発生時おける地域住民へ適切な情報伝達である防災行政無線放送のフォロー手段としての、防災無線放送内容のメール配信サービス。</w:t>
            </w:r>
          </w:p>
          <w:p w14:paraId="1487CBA7" w14:textId="77777777" w:rsidR="006843B0" w:rsidRPr="004E75F2" w:rsidRDefault="006843B0" w:rsidP="006B1D89">
            <w:pPr>
              <w:widowControl/>
              <w:spacing w:line="240" w:lineRule="exact"/>
              <w:rPr>
                <w:rFonts w:ascii="ＭＳ ゴシック" w:eastAsia="ＭＳ ゴシック" w:hAnsi="ＭＳ ゴシック" w:cs="ＭＳ Ｐゴシック"/>
                <w:b/>
                <w:kern w:val="0"/>
                <w:sz w:val="18"/>
                <w:szCs w:val="18"/>
              </w:rPr>
            </w:pPr>
          </w:p>
          <w:p w14:paraId="389C8F8C" w14:textId="77777777" w:rsidR="006843B0" w:rsidRPr="004E75F2" w:rsidRDefault="006843B0" w:rsidP="006B1D89">
            <w:pPr>
              <w:widowControl/>
              <w:spacing w:line="240" w:lineRule="exact"/>
              <w:rPr>
                <w:rFonts w:ascii="ＭＳ ゴシック" w:eastAsia="ＭＳ ゴシック" w:hAnsi="ＭＳ ゴシック" w:cs="ＭＳ Ｐゴシック"/>
                <w:b/>
                <w:kern w:val="0"/>
                <w:sz w:val="18"/>
                <w:szCs w:val="18"/>
              </w:rPr>
            </w:pPr>
            <w:r w:rsidRPr="004E75F2">
              <w:rPr>
                <w:rFonts w:ascii="ＭＳ ゴシック" w:eastAsia="ＭＳ ゴシック" w:hAnsi="ＭＳ ゴシック" w:cs="ＭＳ Ｐゴシック" w:hint="eastAsia"/>
                <w:b/>
                <w:kern w:val="0"/>
                <w:sz w:val="18"/>
                <w:szCs w:val="18"/>
              </w:rPr>
              <w:t>(2) 当初予算と決算額が大きく異なる場合は、その理由</w:t>
            </w:r>
          </w:p>
          <w:p w14:paraId="693BCB71" w14:textId="77777777" w:rsidR="006843B0" w:rsidRPr="004E75F2" w:rsidRDefault="006843B0" w:rsidP="006B1D89">
            <w:pPr>
              <w:widowControl/>
              <w:spacing w:line="240" w:lineRule="exact"/>
              <w:rPr>
                <w:rFonts w:ascii="ＭＳ ゴシック" w:eastAsia="ＭＳ ゴシック" w:hAnsi="ＭＳ ゴシック" w:cs="ＭＳ Ｐゴシック"/>
                <w:b/>
                <w:kern w:val="0"/>
                <w:sz w:val="18"/>
                <w:szCs w:val="18"/>
              </w:rPr>
            </w:pPr>
          </w:p>
          <w:p w14:paraId="35F8A93C" w14:textId="77777777" w:rsidR="006843B0" w:rsidRPr="004E75F2" w:rsidRDefault="006843B0" w:rsidP="006B1D89">
            <w:pPr>
              <w:widowControl/>
              <w:spacing w:line="240" w:lineRule="exac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b/>
                <w:kern w:val="0"/>
                <w:sz w:val="18"/>
                <w:szCs w:val="18"/>
              </w:rPr>
              <w:t>(3) 成果及び評価並びに改善点</w:t>
            </w:r>
          </w:p>
          <w:p w14:paraId="1F812DF4" w14:textId="77777777" w:rsidR="006843B0" w:rsidRPr="004E75F2" w:rsidRDefault="006843B0" w:rsidP="006B1D89">
            <w:pPr>
              <w:widowControl/>
              <w:spacing w:line="240" w:lineRule="exact"/>
              <w:ind w:leftChars="100" w:left="210" w:firstLineChars="100" w:firstLine="180"/>
              <w:rPr>
                <w:rFonts w:ascii="ＭＳ 明朝" w:hAnsi="ＭＳ 明朝" w:cs="ＭＳ Ｐゴシック"/>
                <w:kern w:val="0"/>
                <w:sz w:val="18"/>
                <w:szCs w:val="18"/>
              </w:rPr>
            </w:pPr>
            <w:r w:rsidRPr="004E75F2">
              <w:rPr>
                <w:rFonts w:ascii="ＭＳ 明朝" w:hAnsi="ＭＳ 明朝" w:cs="ＭＳ Ｐゴシック" w:hint="eastAsia"/>
                <w:kern w:val="0"/>
                <w:sz w:val="18"/>
                <w:szCs w:val="18"/>
              </w:rPr>
              <w:t>防災行政無線放送は、建物内にいる場合や大雨時などにおいては、聞き取りづらくなることから、放送内容を確実に確認する手段として有効な手段となっている。</w:t>
            </w:r>
          </w:p>
          <w:p w14:paraId="39CCA43C" w14:textId="77777777" w:rsidR="006843B0" w:rsidRPr="004E75F2" w:rsidRDefault="006843B0" w:rsidP="006B1D89">
            <w:pPr>
              <w:widowControl/>
              <w:spacing w:line="240" w:lineRule="exact"/>
              <w:rPr>
                <w:rFonts w:ascii="ＭＳ 明朝" w:hAnsi="ＭＳ 明朝" w:cs="ＭＳ Ｐゴシック"/>
                <w:kern w:val="0"/>
                <w:sz w:val="18"/>
                <w:szCs w:val="18"/>
              </w:rPr>
            </w:pPr>
          </w:p>
        </w:tc>
      </w:tr>
      <w:tr w:rsidR="006843B0" w:rsidRPr="00B3788B" w14:paraId="49356704" w14:textId="77777777" w:rsidTr="00F54EC2">
        <w:trPr>
          <w:trHeight w:val="227"/>
        </w:trPr>
        <w:tc>
          <w:tcPr>
            <w:tcW w:w="567" w:type="dxa"/>
            <w:vMerge/>
            <w:shd w:val="clear" w:color="auto" w:fill="auto"/>
            <w:noWrap/>
          </w:tcPr>
          <w:p w14:paraId="02FE5B0C" w14:textId="77777777" w:rsidR="006843B0" w:rsidRPr="00B3788B"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40" w:type="dxa"/>
            <w:tcBorders>
              <w:bottom w:val="single" w:sz="4" w:space="0" w:color="auto"/>
            </w:tcBorders>
            <w:shd w:val="clear" w:color="auto" w:fill="F2F2F2"/>
            <w:noWrap/>
            <w:vAlign w:val="center"/>
          </w:tcPr>
          <w:p w14:paraId="72F78072"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当初予算額</w:t>
            </w:r>
          </w:p>
        </w:tc>
        <w:tc>
          <w:tcPr>
            <w:tcW w:w="1554" w:type="dxa"/>
            <w:tcBorders>
              <w:bottom w:val="single" w:sz="4" w:space="0" w:color="auto"/>
            </w:tcBorders>
            <w:shd w:val="clear" w:color="auto" w:fill="F2F2F2"/>
            <w:vAlign w:val="center"/>
          </w:tcPr>
          <w:p w14:paraId="1C079240"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858千円</w:t>
            </w:r>
          </w:p>
        </w:tc>
        <w:tc>
          <w:tcPr>
            <w:tcW w:w="6378" w:type="dxa"/>
            <w:vMerge/>
            <w:vAlign w:val="center"/>
          </w:tcPr>
          <w:p w14:paraId="69825CF7" w14:textId="77777777" w:rsidR="006843B0" w:rsidRPr="00B3788B" w:rsidRDefault="006843B0" w:rsidP="00F54EC2">
            <w:pPr>
              <w:widowControl/>
              <w:spacing w:line="240" w:lineRule="exact"/>
              <w:ind w:leftChars="86" w:left="181" w:firstLineChars="100" w:firstLine="180"/>
              <w:jc w:val="left"/>
              <w:rPr>
                <w:rFonts w:ascii="ＭＳ 明朝" w:hAnsi="ＭＳ 明朝" w:cs="ＭＳ Ｐゴシック"/>
                <w:kern w:val="0"/>
                <w:sz w:val="18"/>
                <w:szCs w:val="18"/>
              </w:rPr>
            </w:pPr>
          </w:p>
        </w:tc>
      </w:tr>
      <w:tr w:rsidR="006843B0" w:rsidRPr="00B3788B" w14:paraId="7DF0FF65" w14:textId="77777777" w:rsidTr="00F54EC2">
        <w:trPr>
          <w:trHeight w:val="227"/>
        </w:trPr>
        <w:tc>
          <w:tcPr>
            <w:tcW w:w="567" w:type="dxa"/>
            <w:vMerge/>
            <w:shd w:val="clear" w:color="auto" w:fill="auto"/>
            <w:noWrap/>
          </w:tcPr>
          <w:p w14:paraId="20BDE4E3" w14:textId="77777777" w:rsidR="006843B0" w:rsidRPr="00B3788B"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40" w:type="dxa"/>
            <w:tcBorders>
              <w:bottom w:val="single" w:sz="4" w:space="0" w:color="auto"/>
            </w:tcBorders>
            <w:shd w:val="clear" w:color="auto" w:fill="F2F2F2"/>
            <w:noWrap/>
            <w:vAlign w:val="center"/>
          </w:tcPr>
          <w:p w14:paraId="3002A98A"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6843B0">
              <w:rPr>
                <w:rFonts w:ascii="ＭＳ ゴシック" w:eastAsia="ＭＳ ゴシック" w:hAnsi="ＭＳ ゴシック" w:cs="ＭＳ Ｐゴシック" w:hint="eastAsia"/>
                <w:spacing w:val="30"/>
                <w:kern w:val="0"/>
                <w:sz w:val="18"/>
                <w:szCs w:val="18"/>
                <w:fitText w:val="900" w:id="-1217174267"/>
              </w:rPr>
              <w:t>予算現</w:t>
            </w:r>
            <w:r w:rsidRPr="006843B0">
              <w:rPr>
                <w:rFonts w:ascii="ＭＳ ゴシック" w:eastAsia="ＭＳ ゴシック" w:hAnsi="ＭＳ ゴシック" w:cs="ＭＳ Ｐゴシック" w:hint="eastAsia"/>
                <w:kern w:val="0"/>
                <w:sz w:val="18"/>
                <w:szCs w:val="18"/>
                <w:fitText w:val="900" w:id="-1217174267"/>
              </w:rPr>
              <w:t>額</w:t>
            </w:r>
          </w:p>
        </w:tc>
        <w:tc>
          <w:tcPr>
            <w:tcW w:w="1554" w:type="dxa"/>
            <w:tcBorders>
              <w:bottom w:val="single" w:sz="4" w:space="0" w:color="auto"/>
            </w:tcBorders>
            <w:shd w:val="clear" w:color="auto" w:fill="F2F2F2"/>
            <w:vAlign w:val="center"/>
          </w:tcPr>
          <w:p w14:paraId="712EDB23"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kern w:val="0"/>
                <w:sz w:val="18"/>
                <w:szCs w:val="18"/>
              </w:rPr>
              <w:t>8</w:t>
            </w:r>
            <w:r w:rsidRPr="004E75F2">
              <w:rPr>
                <w:rFonts w:ascii="ＭＳ ゴシック" w:eastAsia="ＭＳ ゴシック" w:hAnsi="ＭＳ ゴシック" w:cs="ＭＳ Ｐゴシック" w:hint="eastAsia"/>
                <w:kern w:val="0"/>
                <w:sz w:val="18"/>
                <w:szCs w:val="18"/>
              </w:rPr>
              <w:t>58千円</w:t>
            </w:r>
          </w:p>
        </w:tc>
        <w:tc>
          <w:tcPr>
            <w:tcW w:w="6378" w:type="dxa"/>
            <w:vMerge/>
            <w:vAlign w:val="center"/>
          </w:tcPr>
          <w:p w14:paraId="2D99BCE9" w14:textId="77777777" w:rsidR="006843B0" w:rsidRPr="00B3788B" w:rsidRDefault="006843B0" w:rsidP="00F54EC2">
            <w:pPr>
              <w:widowControl/>
              <w:spacing w:line="240" w:lineRule="exact"/>
              <w:ind w:leftChars="86" w:left="181" w:firstLineChars="100" w:firstLine="180"/>
              <w:jc w:val="left"/>
              <w:rPr>
                <w:rFonts w:ascii="ＭＳ 明朝" w:hAnsi="ＭＳ 明朝" w:cs="ＭＳ Ｐゴシック"/>
                <w:kern w:val="0"/>
                <w:sz w:val="18"/>
                <w:szCs w:val="18"/>
              </w:rPr>
            </w:pPr>
          </w:p>
        </w:tc>
      </w:tr>
      <w:tr w:rsidR="006843B0" w:rsidRPr="00B3788B" w14:paraId="3970518A" w14:textId="77777777" w:rsidTr="00F54EC2">
        <w:trPr>
          <w:trHeight w:val="227"/>
        </w:trPr>
        <w:tc>
          <w:tcPr>
            <w:tcW w:w="567" w:type="dxa"/>
            <w:vMerge/>
            <w:shd w:val="clear" w:color="auto" w:fill="auto"/>
            <w:noWrap/>
          </w:tcPr>
          <w:p w14:paraId="2182D435" w14:textId="77777777" w:rsidR="006843B0" w:rsidRPr="00B3788B"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1140" w:type="dxa"/>
            <w:tcBorders>
              <w:bottom w:val="single" w:sz="4" w:space="0" w:color="auto"/>
            </w:tcBorders>
            <w:shd w:val="clear" w:color="auto" w:fill="F2F2F2"/>
            <w:noWrap/>
            <w:vAlign w:val="center"/>
          </w:tcPr>
          <w:p w14:paraId="3313BB50" w14:textId="77777777" w:rsidR="006843B0" w:rsidRPr="004E75F2" w:rsidRDefault="006843B0" w:rsidP="00F54EC2">
            <w:pPr>
              <w:spacing w:line="240" w:lineRule="exact"/>
              <w:jc w:val="lef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決　算　額</w:t>
            </w:r>
          </w:p>
        </w:tc>
        <w:tc>
          <w:tcPr>
            <w:tcW w:w="1554" w:type="dxa"/>
            <w:tcBorders>
              <w:bottom w:val="single" w:sz="4" w:space="0" w:color="auto"/>
            </w:tcBorders>
            <w:shd w:val="clear" w:color="auto" w:fill="F2F2F2"/>
            <w:vAlign w:val="center"/>
          </w:tcPr>
          <w:p w14:paraId="1705BF89" w14:textId="77777777" w:rsidR="006843B0" w:rsidRPr="004E75F2" w:rsidRDefault="006843B0" w:rsidP="00F54EC2">
            <w:pPr>
              <w:spacing w:line="240" w:lineRule="exact"/>
              <w:jc w:val="right"/>
              <w:rPr>
                <w:rFonts w:ascii="ＭＳ ゴシック" w:eastAsia="ＭＳ ゴシック" w:hAnsi="ＭＳ ゴシック" w:cs="ＭＳ Ｐゴシック"/>
                <w:kern w:val="0"/>
                <w:sz w:val="18"/>
                <w:szCs w:val="18"/>
              </w:rPr>
            </w:pPr>
            <w:r w:rsidRPr="004E75F2">
              <w:rPr>
                <w:rFonts w:ascii="ＭＳ ゴシック" w:eastAsia="ＭＳ ゴシック" w:hAnsi="ＭＳ ゴシック" w:cs="ＭＳ Ｐゴシック" w:hint="eastAsia"/>
                <w:kern w:val="0"/>
                <w:sz w:val="18"/>
                <w:szCs w:val="18"/>
              </w:rPr>
              <w:t>858千円</w:t>
            </w:r>
          </w:p>
        </w:tc>
        <w:tc>
          <w:tcPr>
            <w:tcW w:w="6378" w:type="dxa"/>
            <w:vMerge/>
            <w:vAlign w:val="center"/>
          </w:tcPr>
          <w:p w14:paraId="5291AB95" w14:textId="77777777" w:rsidR="006843B0" w:rsidRPr="00B3788B" w:rsidRDefault="006843B0" w:rsidP="00F54EC2">
            <w:pPr>
              <w:widowControl/>
              <w:spacing w:line="240" w:lineRule="exact"/>
              <w:ind w:leftChars="86" w:left="181" w:firstLineChars="100" w:firstLine="180"/>
              <w:jc w:val="left"/>
              <w:rPr>
                <w:rFonts w:ascii="ＭＳ 明朝" w:hAnsi="ＭＳ 明朝" w:cs="ＭＳ Ｐゴシック"/>
                <w:kern w:val="0"/>
                <w:sz w:val="18"/>
                <w:szCs w:val="18"/>
              </w:rPr>
            </w:pPr>
          </w:p>
        </w:tc>
      </w:tr>
      <w:tr w:rsidR="006843B0" w:rsidRPr="00B3788B" w14:paraId="771DD5E2" w14:textId="77777777" w:rsidTr="00F54EC2">
        <w:trPr>
          <w:trHeight w:val="150"/>
        </w:trPr>
        <w:tc>
          <w:tcPr>
            <w:tcW w:w="567" w:type="dxa"/>
            <w:vMerge/>
            <w:shd w:val="clear" w:color="auto" w:fill="auto"/>
            <w:noWrap/>
          </w:tcPr>
          <w:p w14:paraId="24F4EFE1" w14:textId="77777777" w:rsidR="006843B0" w:rsidRPr="00B3788B" w:rsidRDefault="006843B0" w:rsidP="00F54EC2">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bottom w:val="single" w:sz="4" w:space="0" w:color="auto"/>
            </w:tcBorders>
            <w:shd w:val="clear" w:color="auto" w:fill="auto"/>
            <w:noWrap/>
          </w:tcPr>
          <w:p w14:paraId="63A34EEC" w14:textId="77777777" w:rsidR="006843B0" w:rsidRPr="00116A61" w:rsidRDefault="006843B0" w:rsidP="00F54EC2">
            <w:pPr>
              <w:widowControl/>
              <w:spacing w:line="240" w:lineRule="exact"/>
              <w:rPr>
                <w:rFonts w:ascii="ＭＳ ゴシック" w:eastAsia="ＭＳ ゴシック" w:hAnsi="ＭＳ ゴシック" w:cs="ＭＳ Ｐゴシック"/>
                <w:kern w:val="0"/>
                <w:sz w:val="18"/>
                <w:szCs w:val="18"/>
              </w:rPr>
            </w:pPr>
          </w:p>
          <w:p w14:paraId="0B1798D1" w14:textId="77777777" w:rsidR="006843B0" w:rsidRPr="00116A61" w:rsidRDefault="006843B0" w:rsidP="00F54EC2">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課⇒総務課</w:t>
            </w:r>
          </w:p>
          <w:p w14:paraId="234E3EAD" w14:textId="77777777" w:rsidR="006843B0" w:rsidRPr="00116A61" w:rsidRDefault="006843B0" w:rsidP="00F54EC2">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②総合計画⇒まち・ひと・しごと（協働・地域活性化）</w:t>
            </w:r>
          </w:p>
        </w:tc>
        <w:tc>
          <w:tcPr>
            <w:tcW w:w="6378" w:type="dxa"/>
            <w:vMerge/>
            <w:vAlign w:val="center"/>
          </w:tcPr>
          <w:p w14:paraId="0BC747E5" w14:textId="77777777" w:rsidR="006843B0" w:rsidRPr="00B3788B" w:rsidRDefault="006843B0" w:rsidP="00F54EC2">
            <w:pPr>
              <w:widowControl/>
              <w:spacing w:line="240" w:lineRule="exact"/>
              <w:ind w:leftChars="86" w:left="181" w:firstLineChars="100" w:firstLine="180"/>
              <w:jc w:val="left"/>
              <w:rPr>
                <w:rFonts w:ascii="ＭＳ 明朝" w:hAnsi="ＭＳ 明朝" w:cs="ＭＳ Ｐゴシック"/>
                <w:kern w:val="0"/>
                <w:sz w:val="18"/>
                <w:szCs w:val="18"/>
              </w:rPr>
            </w:pPr>
          </w:p>
        </w:tc>
      </w:tr>
    </w:tbl>
    <w:p w14:paraId="4EA33A0F" w14:textId="77777777" w:rsidR="006843B0" w:rsidRDefault="006843B0" w:rsidP="006843B0">
      <w:pPr>
        <w:widowControl/>
        <w:jc w:val="left"/>
        <w:rPr>
          <w:rFonts w:ascii="ＭＳ ゴシック" w:eastAsia="ＭＳ ゴシック" w:hAnsi="ＭＳ ゴシック" w:cs="ＭＳ Ｐゴシック"/>
          <w:b/>
          <w:bCs/>
          <w:kern w:val="0"/>
          <w:sz w:val="22"/>
        </w:rPr>
      </w:pPr>
    </w:p>
    <w:p w14:paraId="1BB5082D" w14:textId="77777777" w:rsidR="005974DD" w:rsidRDefault="005974DD">
      <w:pPr>
        <w:widowControl/>
        <w:jc w:val="left"/>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b/>
          <w:bCs/>
          <w:kern w:val="0"/>
          <w:sz w:val="22"/>
        </w:rPr>
        <w:br w:type="page"/>
      </w:r>
    </w:p>
    <w:p w14:paraId="44205F20" w14:textId="2C46303B" w:rsidR="00E8585A" w:rsidRPr="00EC6C9D" w:rsidRDefault="00E8585A" w:rsidP="00E8585A">
      <w:pPr>
        <w:widowControl/>
        <w:jc w:val="left"/>
        <w:rPr>
          <w:rFonts w:ascii="ＭＳ ゴシック" w:eastAsia="ＭＳ ゴシック" w:hAnsi="ＭＳ ゴシック" w:cs="ＭＳ Ｐゴシック"/>
          <w:b/>
          <w:bCs/>
          <w:kern w:val="0"/>
          <w:sz w:val="22"/>
        </w:rPr>
      </w:pPr>
      <w:r w:rsidRPr="00EC6C9D">
        <w:rPr>
          <w:rFonts w:ascii="ＭＳ ゴシック" w:eastAsia="ＭＳ ゴシック" w:hAnsi="ＭＳ ゴシック" w:cs="ＭＳ Ｐゴシック" w:hint="eastAsia"/>
          <w:b/>
          <w:bCs/>
          <w:kern w:val="0"/>
          <w:sz w:val="22"/>
        </w:rPr>
        <w:lastRenderedPageBreak/>
        <w:t>■款10</w:t>
      </w:r>
      <w:r>
        <w:rPr>
          <w:rFonts w:ascii="ＭＳ ゴシック" w:eastAsia="ＭＳ ゴシック" w:hAnsi="ＭＳ ゴシック" w:cs="ＭＳ Ｐゴシック" w:hint="eastAsia"/>
          <w:b/>
          <w:bCs/>
          <w:kern w:val="0"/>
          <w:sz w:val="22"/>
        </w:rPr>
        <w:t xml:space="preserve">　</w:t>
      </w:r>
      <w:r w:rsidRPr="00EC6C9D">
        <w:rPr>
          <w:rFonts w:ascii="ＭＳ ゴシック" w:eastAsia="ＭＳ ゴシック" w:hAnsi="ＭＳ ゴシック" w:cs="ＭＳ Ｐゴシック" w:hint="eastAsia"/>
          <w:b/>
          <w:bCs/>
          <w:kern w:val="0"/>
          <w:sz w:val="22"/>
        </w:rPr>
        <w:t>教育費</w:t>
      </w:r>
    </w:p>
    <w:p w14:paraId="275832D7" w14:textId="77777777" w:rsidR="00874C81" w:rsidRPr="00EC6C9D" w:rsidRDefault="00874C81" w:rsidP="00874C81">
      <w:pPr>
        <w:ind w:firstLineChars="200" w:firstLine="361"/>
        <w:rPr>
          <w:rFonts w:ascii="ＭＳ ゴシック" w:eastAsia="ＭＳ ゴシック" w:hAnsi="ＭＳ ゴシック" w:cs="ＭＳ Ｐゴシック"/>
          <w:b/>
          <w:bCs/>
          <w:kern w:val="0"/>
          <w:sz w:val="18"/>
          <w:szCs w:val="18"/>
        </w:rPr>
      </w:pPr>
      <w:r w:rsidRPr="00EC6C9D">
        <w:rPr>
          <w:rFonts w:ascii="ＭＳ ゴシック" w:eastAsia="ＭＳ ゴシック" w:hAnsi="ＭＳ ゴシック" w:cs="ＭＳ Ｐゴシック" w:hint="eastAsia"/>
          <w:b/>
          <w:bCs/>
          <w:kern w:val="0"/>
          <w:sz w:val="18"/>
          <w:szCs w:val="18"/>
        </w:rPr>
        <w:t>項1　教育総務費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560"/>
        <w:gridCol w:w="6378"/>
      </w:tblGrid>
      <w:tr w:rsidR="00874C81" w:rsidRPr="00EE449F" w14:paraId="37D5271A" w14:textId="77777777" w:rsidTr="00874C81">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329E2"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E449F">
              <w:rPr>
                <w:rFonts w:ascii="ＭＳ ゴシック" w:eastAsia="ＭＳ ゴシック" w:hAnsi="ＭＳ ゴシック" w:cs="ＭＳ Ｐゴシック" w:hint="eastAsia"/>
                <w:kern w:val="0"/>
                <w:sz w:val="18"/>
                <w:szCs w:val="18"/>
              </w:rPr>
              <w:t>№</w:t>
            </w:r>
          </w:p>
          <w:p w14:paraId="778AC3C0"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E449F">
              <w:rPr>
                <w:rFonts w:ascii="ＭＳ ゴシック" w:eastAsia="ＭＳ ゴシック" w:hAnsi="ＭＳ ゴシック" w:cs="ＭＳ Ｐゴシック" w:hint="eastAsia"/>
                <w:kern w:val="0"/>
                <w:sz w:val="18"/>
                <w:szCs w:val="18"/>
              </w:rPr>
              <w:t>分類</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84984F"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E449F">
              <w:rPr>
                <w:rFonts w:ascii="ＭＳ ゴシック" w:eastAsia="ＭＳ ゴシック" w:hAnsi="ＭＳ ゴシック" w:cs="ＭＳ Ｐゴシック" w:hint="eastAsia"/>
                <w:kern w:val="0"/>
                <w:sz w:val="18"/>
                <w:szCs w:val="18"/>
              </w:rPr>
              <w:t>事　業</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3D667" w14:textId="77777777" w:rsidR="00874C81" w:rsidRPr="00EE449F" w:rsidRDefault="00874C81" w:rsidP="00874C81">
            <w:pPr>
              <w:widowControl/>
              <w:spacing w:line="240" w:lineRule="exact"/>
              <w:ind w:right="400"/>
              <w:jc w:val="center"/>
              <w:rPr>
                <w:rFonts w:ascii="ＭＳ ゴシック" w:eastAsia="ＭＳ ゴシック" w:hAnsi="ＭＳ ゴシック" w:cs="ＭＳ Ｐゴシック"/>
                <w:kern w:val="0"/>
                <w:sz w:val="18"/>
                <w:szCs w:val="18"/>
              </w:rPr>
            </w:pPr>
            <w:r w:rsidRPr="00EE449F">
              <w:rPr>
                <w:rFonts w:ascii="ＭＳ ゴシック" w:eastAsia="ＭＳ ゴシック" w:hAnsi="ＭＳ ゴシック" w:cs="ＭＳ Ｐゴシック" w:hint="eastAsia"/>
                <w:kern w:val="0"/>
                <w:sz w:val="18"/>
                <w:szCs w:val="18"/>
              </w:rPr>
              <w:t>事業の概要及び成果</w:t>
            </w:r>
          </w:p>
        </w:tc>
      </w:tr>
      <w:tr w:rsidR="00A85F68" w:rsidRPr="00EE449F" w14:paraId="48EF5048" w14:textId="77777777" w:rsidTr="00A85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567" w:type="dxa"/>
            <w:vMerge w:val="restart"/>
            <w:tcBorders>
              <w:top w:val="single" w:sz="4" w:space="0" w:color="auto"/>
              <w:left w:val="single" w:sz="4" w:space="0" w:color="auto"/>
              <w:right w:val="single" w:sz="4" w:space="0" w:color="auto"/>
            </w:tcBorders>
            <w:shd w:val="clear" w:color="auto" w:fill="auto"/>
            <w:noWrap/>
          </w:tcPr>
          <w:p w14:paraId="0749E9B0" w14:textId="77777777"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p>
          <w:p w14:paraId="3996C53A" w14:textId="34E725E5"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187</w:t>
            </w:r>
          </w:p>
          <w:p w14:paraId="68191610" w14:textId="77777777"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705568" w14:textId="5DF9E05B" w:rsidR="00A85F68" w:rsidRPr="00B522C7" w:rsidRDefault="00A85F68" w:rsidP="00A85F68">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鳩山町立小中学校少人数指導学習支援事業（報酬及び費用弁償）</w:t>
            </w:r>
          </w:p>
        </w:tc>
        <w:tc>
          <w:tcPr>
            <w:tcW w:w="6378" w:type="dxa"/>
            <w:vMerge w:val="restart"/>
            <w:tcBorders>
              <w:top w:val="single" w:sz="4" w:space="0" w:color="auto"/>
              <w:left w:val="single" w:sz="4" w:space="0" w:color="auto"/>
              <w:right w:val="single" w:sz="4" w:space="0" w:color="auto"/>
            </w:tcBorders>
          </w:tcPr>
          <w:p w14:paraId="61893857" w14:textId="77777777" w:rsidR="00A85F68" w:rsidRPr="005974DD" w:rsidRDefault="00A85F68" w:rsidP="00A85F68">
            <w:pPr>
              <w:widowControl/>
              <w:spacing w:line="240" w:lineRule="exact"/>
              <w:rPr>
                <w:rFonts w:ascii="ＭＳ ゴシック" w:eastAsia="ＭＳ ゴシック" w:hAnsi="ＭＳ ゴシック" w:cs="ＭＳ Ｐゴシック"/>
                <w:kern w:val="0"/>
                <w:sz w:val="18"/>
                <w:szCs w:val="18"/>
              </w:rPr>
            </w:pPr>
            <w:r w:rsidRPr="005974DD">
              <w:rPr>
                <w:rFonts w:ascii="ＭＳ ゴシック" w:eastAsia="ＭＳ ゴシック" w:hAnsi="ＭＳ ゴシック" w:cs="ＭＳ Ｐゴシック" w:hint="eastAsia"/>
                <w:b/>
                <w:kern w:val="0"/>
                <w:sz w:val="18"/>
                <w:szCs w:val="18"/>
              </w:rPr>
              <w:t>(1) 事業の概要</w:t>
            </w:r>
            <w:r w:rsidRPr="005974DD">
              <w:rPr>
                <w:rFonts w:ascii="ＭＳ ゴシック" w:eastAsia="ＭＳ ゴシック" w:hAnsi="ＭＳ ゴシック" w:cs="ＭＳ Ｐゴシック" w:hint="eastAsia"/>
                <w:kern w:val="0"/>
                <w:sz w:val="18"/>
                <w:szCs w:val="18"/>
              </w:rPr>
              <w:t xml:space="preserve">　</w:t>
            </w:r>
          </w:p>
          <w:p w14:paraId="68435F55" w14:textId="77777777" w:rsidR="00A85F68" w:rsidRPr="005974DD"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中学校における35人学級編制実現のため、町費任用の会計年度任用職員を中学校へ3名配置。（1日あたり7時間45分、週3日、年間132日勤務勤務。）</w:t>
            </w:r>
          </w:p>
          <w:p w14:paraId="7BAD3823"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p>
          <w:p w14:paraId="3F4F8502"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(2) 当初予算と決算額が大きく異なる場合は、その理由</w:t>
            </w:r>
          </w:p>
          <w:p w14:paraId="68AE85F3" w14:textId="77777777" w:rsidR="00A85F68" w:rsidRPr="005974DD"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会計年度任用職員本人の希望により、1名の年間勤務日が当初の予定より減った（190日から132日に減）ため。なお、決算額としては令和4年度比マイナス157千円。</w:t>
            </w:r>
          </w:p>
          <w:p w14:paraId="0A55AE85" w14:textId="77777777" w:rsidR="00A85F68" w:rsidRPr="005974DD" w:rsidRDefault="00A85F68" w:rsidP="00A85F68">
            <w:pPr>
              <w:widowControl/>
              <w:spacing w:line="240" w:lineRule="exact"/>
              <w:ind w:leftChars="100" w:left="210" w:firstLineChars="100" w:firstLine="181"/>
              <w:rPr>
                <w:rFonts w:ascii="ＭＳ ゴシック" w:eastAsia="ＭＳ ゴシック" w:hAnsi="ＭＳ ゴシック" w:cs="ＭＳ Ｐゴシック"/>
                <w:b/>
                <w:kern w:val="0"/>
                <w:sz w:val="18"/>
                <w:szCs w:val="18"/>
              </w:rPr>
            </w:pPr>
          </w:p>
          <w:p w14:paraId="1414E5BB"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(3) 成果及び評価並びに改善点</w:t>
            </w:r>
          </w:p>
          <w:p w14:paraId="00BE005E" w14:textId="77777777" w:rsidR="00A85F68" w:rsidRPr="005974DD"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全学年において、きめ細やかな指導が可能となり、学力向上とともに、生徒指導上でも大きな成果が表れた。</w:t>
            </w:r>
          </w:p>
          <w:p w14:paraId="1420C9ED" w14:textId="77777777" w:rsidR="00A85F68" w:rsidRPr="005974DD" w:rsidRDefault="00A85F68" w:rsidP="00A85F68">
            <w:pPr>
              <w:widowControl/>
              <w:spacing w:line="240" w:lineRule="exact"/>
              <w:ind w:left="180" w:right="42" w:hangingChars="100" w:hanging="180"/>
              <w:rPr>
                <w:rFonts w:ascii="ＭＳ 明朝" w:hAnsi="ＭＳ 明朝" w:cs="ＭＳ Ｐゴシック"/>
                <w:kern w:val="0"/>
                <w:sz w:val="18"/>
                <w:szCs w:val="18"/>
              </w:rPr>
            </w:pPr>
          </w:p>
        </w:tc>
      </w:tr>
      <w:tr w:rsidR="00874C81" w:rsidRPr="00EE449F" w14:paraId="2E6304E2"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1FE7AE91"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620A8BA"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当初予算額</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7DF595F3" w14:textId="257ABB20" w:rsidR="00874C81" w:rsidRPr="00B522C7" w:rsidRDefault="00A85F68"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4,328</w:t>
            </w:r>
            <w:r w:rsidR="00874C81" w:rsidRPr="00B522C7">
              <w:rPr>
                <w:rFonts w:ascii="ＭＳ ゴシック" w:eastAsia="ＭＳ ゴシック" w:hAnsi="ＭＳ ゴシック" w:cs="ＭＳ Ｐゴシック" w:hint="eastAsia"/>
                <w:kern w:val="0"/>
                <w:sz w:val="18"/>
                <w:szCs w:val="18"/>
              </w:rPr>
              <w:t>千円</w:t>
            </w:r>
          </w:p>
        </w:tc>
        <w:tc>
          <w:tcPr>
            <w:tcW w:w="6378" w:type="dxa"/>
            <w:vMerge/>
            <w:tcBorders>
              <w:left w:val="single" w:sz="4" w:space="0" w:color="auto"/>
              <w:right w:val="single" w:sz="4" w:space="0" w:color="auto"/>
            </w:tcBorders>
          </w:tcPr>
          <w:p w14:paraId="518675D3" w14:textId="77777777" w:rsidR="00874C81" w:rsidRPr="00EE449F"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0C91306F"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27BF14CA"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88D562F"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spacing w:val="30"/>
                <w:kern w:val="0"/>
                <w:sz w:val="18"/>
                <w:szCs w:val="18"/>
                <w:fitText w:val="900" w:id="-1217156864"/>
              </w:rPr>
              <w:t>予算現</w:t>
            </w:r>
            <w:r w:rsidRPr="00B522C7">
              <w:rPr>
                <w:rFonts w:ascii="ＭＳ ゴシック" w:eastAsia="ＭＳ ゴシック" w:hAnsi="ＭＳ ゴシック" w:cs="ＭＳ Ｐゴシック" w:hint="eastAsia"/>
                <w:kern w:val="0"/>
                <w:sz w:val="18"/>
                <w:szCs w:val="18"/>
                <w:fitText w:val="900" w:id="-1217156864"/>
              </w:rPr>
              <w:t>額</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113029E2" w14:textId="4117F74E" w:rsidR="00874C81" w:rsidRPr="00B522C7" w:rsidRDefault="00A85F68"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4,328</w:t>
            </w:r>
            <w:r w:rsidR="00874C81" w:rsidRPr="00B522C7">
              <w:rPr>
                <w:rFonts w:ascii="ＭＳ ゴシック" w:eastAsia="ＭＳ ゴシック" w:hAnsi="ＭＳ ゴシック" w:cs="ＭＳ Ｐゴシック" w:hint="eastAsia"/>
                <w:kern w:val="0"/>
                <w:sz w:val="18"/>
                <w:szCs w:val="18"/>
              </w:rPr>
              <w:t>千円</w:t>
            </w:r>
          </w:p>
        </w:tc>
        <w:tc>
          <w:tcPr>
            <w:tcW w:w="6378" w:type="dxa"/>
            <w:vMerge/>
            <w:tcBorders>
              <w:left w:val="single" w:sz="4" w:space="0" w:color="auto"/>
              <w:right w:val="single" w:sz="4" w:space="0" w:color="auto"/>
            </w:tcBorders>
          </w:tcPr>
          <w:p w14:paraId="7FC390A6" w14:textId="77777777" w:rsidR="00874C81" w:rsidRPr="00EE449F"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5E9CC130"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38FBDD2E"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160F2CC"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決　算　額</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6F4F41B7" w14:textId="77777777" w:rsidR="00874C81" w:rsidRPr="00B522C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3,081千円</w:t>
            </w:r>
          </w:p>
        </w:tc>
        <w:tc>
          <w:tcPr>
            <w:tcW w:w="6378" w:type="dxa"/>
            <w:vMerge/>
            <w:tcBorders>
              <w:left w:val="single" w:sz="4" w:space="0" w:color="auto"/>
              <w:right w:val="single" w:sz="4" w:space="0" w:color="auto"/>
            </w:tcBorders>
          </w:tcPr>
          <w:p w14:paraId="4E98FFDE" w14:textId="77777777" w:rsidR="00874C81" w:rsidRPr="00EE449F"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7BF85CC7" w14:textId="77777777" w:rsidTr="0032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567" w:type="dxa"/>
            <w:vMerge/>
            <w:tcBorders>
              <w:left w:val="single" w:sz="4" w:space="0" w:color="auto"/>
              <w:bottom w:val="single" w:sz="4" w:space="0" w:color="auto"/>
              <w:right w:val="single" w:sz="4" w:space="0" w:color="auto"/>
            </w:tcBorders>
            <w:shd w:val="clear" w:color="auto" w:fill="auto"/>
            <w:noWrap/>
          </w:tcPr>
          <w:p w14:paraId="3EAC2A9A"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6DEB1974"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p>
          <w:p w14:paraId="6F3C6A3A"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課⇒教育委員会事務局（総務・学校教育担当）</w:t>
            </w:r>
          </w:p>
          <w:p w14:paraId="7BC43345" w14:textId="65754553"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A85F68" w:rsidRPr="00B522C7">
              <w:rPr>
                <w:rFonts w:ascii="ＭＳ ゴシック" w:eastAsia="ＭＳ ゴシック" w:hAnsi="ＭＳ ゴシック" w:cs="ＭＳ Ｐゴシック" w:hint="eastAsia"/>
                <w:kern w:val="0"/>
                <w:sz w:val="18"/>
                <w:szCs w:val="18"/>
              </w:rPr>
              <w:t>基本目標（子育てしやすい）</w:t>
            </w:r>
          </w:p>
        </w:tc>
        <w:tc>
          <w:tcPr>
            <w:tcW w:w="6378" w:type="dxa"/>
            <w:vMerge/>
            <w:tcBorders>
              <w:left w:val="single" w:sz="4" w:space="0" w:color="auto"/>
              <w:bottom w:val="single" w:sz="4" w:space="0" w:color="auto"/>
              <w:right w:val="single" w:sz="4" w:space="0" w:color="auto"/>
            </w:tcBorders>
          </w:tcPr>
          <w:p w14:paraId="30EFD62D" w14:textId="77777777" w:rsidR="00874C81" w:rsidRPr="00EE449F" w:rsidRDefault="00874C81" w:rsidP="006B1D89">
            <w:pPr>
              <w:widowControl/>
              <w:spacing w:line="240" w:lineRule="exact"/>
              <w:rPr>
                <w:rFonts w:ascii="ＭＳ ゴシック" w:eastAsia="ＭＳ ゴシック" w:hAnsi="ＭＳ ゴシック" w:cs="ＭＳ Ｐゴシック"/>
                <w:kern w:val="0"/>
                <w:sz w:val="18"/>
                <w:szCs w:val="18"/>
              </w:rPr>
            </w:pPr>
          </w:p>
        </w:tc>
      </w:tr>
      <w:tr w:rsidR="00A85F68" w:rsidRPr="00EE449F" w14:paraId="6382DB23" w14:textId="77777777" w:rsidTr="00A85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7" w:type="dxa"/>
            <w:vMerge w:val="restart"/>
            <w:tcBorders>
              <w:left w:val="single" w:sz="4" w:space="0" w:color="auto"/>
              <w:right w:val="single" w:sz="4" w:space="0" w:color="auto"/>
            </w:tcBorders>
            <w:shd w:val="clear" w:color="auto" w:fill="auto"/>
            <w:noWrap/>
          </w:tcPr>
          <w:p w14:paraId="020C35BC" w14:textId="77777777"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p>
          <w:p w14:paraId="29760F17" w14:textId="725B1ECC"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188</w:t>
            </w:r>
          </w:p>
          <w:p w14:paraId="312DBC20" w14:textId="77777777"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96EF24" w14:textId="748E390F" w:rsidR="00A85F68" w:rsidRPr="00B522C7" w:rsidRDefault="00A85F68" w:rsidP="00A85F68">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b/>
                <w:kern w:val="0"/>
                <w:sz w:val="18"/>
                <w:szCs w:val="18"/>
              </w:rPr>
              <w:t>小学校学習支援事業（報酬及び費用弁償）</w:t>
            </w:r>
          </w:p>
        </w:tc>
        <w:tc>
          <w:tcPr>
            <w:tcW w:w="6378" w:type="dxa"/>
            <w:vMerge w:val="restart"/>
            <w:tcBorders>
              <w:left w:val="single" w:sz="4" w:space="0" w:color="auto"/>
              <w:right w:val="single" w:sz="4" w:space="0" w:color="auto"/>
            </w:tcBorders>
          </w:tcPr>
          <w:p w14:paraId="336117EA"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(1) 事業の概要</w:t>
            </w:r>
          </w:p>
          <w:p w14:paraId="2EDF2BB3" w14:textId="77777777" w:rsidR="00A85F68" w:rsidRPr="005974DD"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きめ細やかな学習ができるように、小学校へ各1名計3名の町費による会計年度任用職員を配置（1日あたり6時間、週5日、年間180日勤務）</w:t>
            </w:r>
          </w:p>
          <w:p w14:paraId="429C34A4" w14:textId="77777777" w:rsidR="00A85F68" w:rsidRPr="005974DD" w:rsidRDefault="00A85F68" w:rsidP="00A85F68">
            <w:pPr>
              <w:widowControl/>
              <w:spacing w:line="240" w:lineRule="exact"/>
              <w:rPr>
                <w:rFonts w:ascii="ＭＳ 明朝" w:hAnsi="ＭＳ 明朝" w:cs="ＭＳ Ｐゴシック"/>
                <w:kern w:val="0"/>
                <w:sz w:val="18"/>
                <w:szCs w:val="18"/>
              </w:rPr>
            </w:pPr>
          </w:p>
          <w:p w14:paraId="7D9C3D68"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(2) 当初予算と決算額が大きく異なる場合は、その理由</w:t>
            </w:r>
          </w:p>
          <w:p w14:paraId="6DECCA12"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p>
          <w:p w14:paraId="30110828"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(3) 成果及び評価並びに改善点</w:t>
            </w:r>
          </w:p>
          <w:p w14:paraId="1872A480" w14:textId="77777777" w:rsidR="00A85F68" w:rsidRPr="005974DD"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講師を配置することで、少人数指導や教員2名による指導が可能となり、個に応じたきめ細やかな対応、及び基礎的基本的内容の徹底を図ることができた。今後も継続していきたい。</w:t>
            </w:r>
          </w:p>
          <w:p w14:paraId="011D7E4C" w14:textId="77777777" w:rsidR="00A85F68" w:rsidRPr="005974DD" w:rsidRDefault="00A85F68" w:rsidP="00A85F68">
            <w:pPr>
              <w:widowControl/>
              <w:spacing w:line="240" w:lineRule="exact"/>
              <w:rPr>
                <w:rFonts w:ascii="ＭＳ ゴシック" w:eastAsia="ＭＳ ゴシック" w:hAnsi="ＭＳ ゴシック" w:cs="ＭＳ Ｐゴシック"/>
                <w:kern w:val="0"/>
                <w:sz w:val="18"/>
                <w:szCs w:val="18"/>
              </w:rPr>
            </w:pPr>
          </w:p>
        </w:tc>
      </w:tr>
      <w:tr w:rsidR="00874C81" w:rsidRPr="00EE449F" w14:paraId="110BEDFB"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2E1DAA07"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10AB74" w14:textId="77777777" w:rsidR="00874C81" w:rsidRPr="00B522C7" w:rsidRDefault="00874C81" w:rsidP="00874C81">
            <w:pPr>
              <w:spacing w:line="240" w:lineRule="exact"/>
              <w:jc w:val="center"/>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当初予算額</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8E63F8" w14:textId="77777777" w:rsidR="00874C81" w:rsidRPr="00B522C7" w:rsidRDefault="00874C81" w:rsidP="00874C81">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5,534千円</w:t>
            </w:r>
          </w:p>
        </w:tc>
        <w:tc>
          <w:tcPr>
            <w:tcW w:w="6378" w:type="dxa"/>
            <w:vMerge/>
            <w:tcBorders>
              <w:left w:val="single" w:sz="4" w:space="0" w:color="auto"/>
              <w:right w:val="single" w:sz="4" w:space="0" w:color="auto"/>
            </w:tcBorders>
            <w:vAlign w:val="center"/>
          </w:tcPr>
          <w:p w14:paraId="7E9E1155" w14:textId="77777777" w:rsidR="00874C81" w:rsidRPr="00EE449F" w:rsidRDefault="00874C81" w:rsidP="00874C81">
            <w:pPr>
              <w:widowControl/>
              <w:spacing w:line="240" w:lineRule="exact"/>
              <w:jc w:val="left"/>
              <w:rPr>
                <w:rFonts w:ascii="ＭＳ ゴシック" w:eastAsia="ＭＳ ゴシック" w:hAnsi="ＭＳ ゴシック" w:cs="ＭＳ Ｐゴシック"/>
                <w:b/>
                <w:kern w:val="0"/>
                <w:sz w:val="18"/>
                <w:szCs w:val="18"/>
              </w:rPr>
            </w:pPr>
          </w:p>
        </w:tc>
      </w:tr>
      <w:tr w:rsidR="00874C81" w:rsidRPr="00EE449F" w14:paraId="0FFA64E6"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11B572A7"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FC3A8B" w14:textId="77777777" w:rsidR="00874C81" w:rsidRPr="00B522C7" w:rsidRDefault="00874C81" w:rsidP="00874C81">
            <w:pPr>
              <w:spacing w:line="240" w:lineRule="exact"/>
              <w:jc w:val="center"/>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spacing w:val="30"/>
                <w:kern w:val="0"/>
                <w:sz w:val="18"/>
                <w:szCs w:val="18"/>
                <w:fitText w:val="900" w:id="-1217156863"/>
              </w:rPr>
              <w:t>予算現</w:t>
            </w:r>
            <w:r w:rsidRPr="00B522C7">
              <w:rPr>
                <w:rFonts w:ascii="ＭＳ ゴシック" w:eastAsia="ＭＳ ゴシック" w:hAnsi="ＭＳ ゴシック" w:cs="ＭＳ Ｐゴシック" w:hint="eastAsia"/>
                <w:kern w:val="0"/>
                <w:sz w:val="18"/>
                <w:szCs w:val="18"/>
                <w:fitText w:val="900" w:id="-1217156863"/>
              </w:rPr>
              <w:t>額</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5EEA71" w14:textId="77777777" w:rsidR="00874C81" w:rsidRPr="00B522C7" w:rsidRDefault="00874C81" w:rsidP="00874C81">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5,534千円</w:t>
            </w:r>
          </w:p>
        </w:tc>
        <w:tc>
          <w:tcPr>
            <w:tcW w:w="6378" w:type="dxa"/>
            <w:vMerge/>
            <w:tcBorders>
              <w:left w:val="single" w:sz="4" w:space="0" w:color="auto"/>
              <w:right w:val="single" w:sz="4" w:space="0" w:color="auto"/>
            </w:tcBorders>
            <w:vAlign w:val="center"/>
          </w:tcPr>
          <w:p w14:paraId="7754EC4E" w14:textId="77777777" w:rsidR="00874C81" w:rsidRPr="00EE449F" w:rsidRDefault="00874C81" w:rsidP="00874C81">
            <w:pPr>
              <w:widowControl/>
              <w:spacing w:line="240" w:lineRule="exact"/>
              <w:jc w:val="left"/>
              <w:rPr>
                <w:rFonts w:ascii="ＭＳ ゴシック" w:eastAsia="ＭＳ ゴシック" w:hAnsi="ＭＳ ゴシック" w:cs="ＭＳ Ｐゴシック"/>
                <w:b/>
                <w:kern w:val="0"/>
                <w:sz w:val="18"/>
                <w:szCs w:val="18"/>
              </w:rPr>
            </w:pPr>
          </w:p>
        </w:tc>
      </w:tr>
      <w:tr w:rsidR="00874C81" w:rsidRPr="00EE449F" w14:paraId="0D960324"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13FD8913"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805641" w14:textId="77777777" w:rsidR="00874C81" w:rsidRPr="00B522C7" w:rsidRDefault="00874C81" w:rsidP="00874C81">
            <w:pPr>
              <w:spacing w:line="240" w:lineRule="exact"/>
              <w:jc w:val="center"/>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決　算　額</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99F81" w14:textId="77777777" w:rsidR="00874C81" w:rsidRPr="00B522C7" w:rsidRDefault="00874C81" w:rsidP="00874C81">
            <w:pPr>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5,515千円</w:t>
            </w:r>
          </w:p>
        </w:tc>
        <w:tc>
          <w:tcPr>
            <w:tcW w:w="6378" w:type="dxa"/>
            <w:vMerge/>
            <w:tcBorders>
              <w:left w:val="single" w:sz="4" w:space="0" w:color="auto"/>
              <w:right w:val="single" w:sz="4" w:space="0" w:color="auto"/>
            </w:tcBorders>
            <w:vAlign w:val="center"/>
          </w:tcPr>
          <w:p w14:paraId="12E8F1EE" w14:textId="77777777" w:rsidR="00874C81" w:rsidRPr="00EE449F" w:rsidRDefault="00874C81" w:rsidP="00874C81">
            <w:pPr>
              <w:widowControl/>
              <w:spacing w:line="240" w:lineRule="exact"/>
              <w:jc w:val="left"/>
              <w:rPr>
                <w:rFonts w:ascii="ＭＳ ゴシック" w:eastAsia="ＭＳ ゴシック" w:hAnsi="ＭＳ ゴシック" w:cs="ＭＳ Ｐゴシック"/>
                <w:b/>
                <w:kern w:val="0"/>
                <w:sz w:val="18"/>
                <w:szCs w:val="18"/>
              </w:rPr>
            </w:pPr>
          </w:p>
        </w:tc>
      </w:tr>
      <w:tr w:rsidR="00874C81" w:rsidRPr="00EE449F" w14:paraId="68386B92" w14:textId="77777777" w:rsidTr="0032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567" w:type="dxa"/>
            <w:vMerge/>
            <w:tcBorders>
              <w:left w:val="single" w:sz="4" w:space="0" w:color="auto"/>
              <w:bottom w:val="single" w:sz="4" w:space="0" w:color="auto"/>
              <w:right w:val="single" w:sz="4" w:space="0" w:color="auto"/>
            </w:tcBorders>
            <w:shd w:val="clear" w:color="auto" w:fill="auto"/>
            <w:noWrap/>
          </w:tcPr>
          <w:p w14:paraId="4F034116"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4AE4CDFF"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p>
          <w:p w14:paraId="46BF83C8"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課⇒教育委員会事務局（総務・学校教育担当）</w:t>
            </w:r>
          </w:p>
          <w:p w14:paraId="0AF83532" w14:textId="5DEB353E" w:rsidR="00874C81" w:rsidRPr="00B522C7" w:rsidRDefault="00874C81" w:rsidP="00321C92">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A85F68" w:rsidRPr="00B522C7">
              <w:rPr>
                <w:rFonts w:ascii="ＭＳ ゴシック" w:eastAsia="ＭＳ ゴシック" w:hAnsi="ＭＳ ゴシック" w:cs="ＭＳ Ｐゴシック" w:hint="eastAsia"/>
                <w:kern w:val="0"/>
                <w:sz w:val="18"/>
                <w:szCs w:val="18"/>
              </w:rPr>
              <w:t>基本目標（子育てしやすい）</w:t>
            </w:r>
          </w:p>
          <w:p w14:paraId="3C2F68D2" w14:textId="74EB891E" w:rsidR="00116A61" w:rsidRPr="00B522C7" w:rsidRDefault="00116A61" w:rsidP="00321C92">
            <w:pPr>
              <w:spacing w:line="240" w:lineRule="exact"/>
              <w:rPr>
                <w:rFonts w:ascii="ＭＳ ゴシック" w:eastAsia="ＭＳ ゴシック" w:hAnsi="ＭＳ ゴシック" w:cs="ＭＳ Ｐゴシック"/>
                <w:b/>
                <w:kern w:val="0"/>
                <w:sz w:val="18"/>
                <w:szCs w:val="18"/>
              </w:rPr>
            </w:pPr>
          </w:p>
        </w:tc>
        <w:tc>
          <w:tcPr>
            <w:tcW w:w="6378" w:type="dxa"/>
            <w:vMerge/>
            <w:tcBorders>
              <w:left w:val="single" w:sz="4" w:space="0" w:color="auto"/>
              <w:bottom w:val="single" w:sz="4" w:space="0" w:color="auto"/>
              <w:right w:val="single" w:sz="4" w:space="0" w:color="auto"/>
            </w:tcBorders>
            <w:vAlign w:val="center"/>
          </w:tcPr>
          <w:p w14:paraId="01D51FFA" w14:textId="77777777" w:rsidR="00874C81" w:rsidRPr="00EE449F" w:rsidRDefault="00874C81" w:rsidP="00874C81">
            <w:pPr>
              <w:widowControl/>
              <w:spacing w:line="240" w:lineRule="exact"/>
              <w:jc w:val="left"/>
              <w:rPr>
                <w:rFonts w:ascii="ＭＳ ゴシック" w:eastAsia="ＭＳ ゴシック" w:hAnsi="ＭＳ ゴシック" w:cs="ＭＳ Ｐゴシック"/>
                <w:b/>
                <w:kern w:val="0"/>
                <w:sz w:val="18"/>
                <w:szCs w:val="18"/>
              </w:rPr>
            </w:pPr>
          </w:p>
        </w:tc>
      </w:tr>
      <w:tr w:rsidR="00A85F68" w:rsidRPr="00EE449F" w14:paraId="06D0EB28" w14:textId="77777777" w:rsidTr="00A85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7" w:type="dxa"/>
            <w:vMerge w:val="restart"/>
            <w:tcBorders>
              <w:left w:val="single" w:sz="4" w:space="0" w:color="auto"/>
              <w:right w:val="single" w:sz="4" w:space="0" w:color="auto"/>
            </w:tcBorders>
            <w:shd w:val="clear" w:color="auto" w:fill="auto"/>
            <w:noWrap/>
          </w:tcPr>
          <w:p w14:paraId="5783B142" w14:textId="77777777"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p>
          <w:p w14:paraId="72340D10" w14:textId="727FD4A6"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189</w:t>
            </w:r>
          </w:p>
          <w:p w14:paraId="51E601B8" w14:textId="77777777"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DCC0B0" w14:textId="48321FC3" w:rsidR="00A85F68" w:rsidRPr="00B522C7" w:rsidRDefault="00A85F68" w:rsidP="00A85F68">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小学校費英語講師（報酬及び費用弁償）</w:t>
            </w:r>
          </w:p>
        </w:tc>
        <w:tc>
          <w:tcPr>
            <w:tcW w:w="6378" w:type="dxa"/>
            <w:vMerge w:val="restart"/>
            <w:tcBorders>
              <w:left w:val="single" w:sz="4" w:space="0" w:color="auto"/>
              <w:right w:val="single" w:sz="4" w:space="0" w:color="auto"/>
            </w:tcBorders>
          </w:tcPr>
          <w:p w14:paraId="52D91FC4"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(1) 事業の概要</w:t>
            </w:r>
          </w:p>
          <w:p w14:paraId="6EA4778B" w14:textId="77777777" w:rsidR="00A85F68" w:rsidRPr="005974DD"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3小学校を巡回する英語講師1名を配置（1日あたり6時間、週3日、年間132日勤務）</w:t>
            </w:r>
          </w:p>
          <w:p w14:paraId="368B0B6E" w14:textId="77777777" w:rsidR="00A85F68" w:rsidRPr="005974DD" w:rsidRDefault="00A85F68" w:rsidP="00A85F68">
            <w:pPr>
              <w:widowControl/>
              <w:spacing w:line="240" w:lineRule="exact"/>
              <w:ind w:firstLineChars="200" w:firstLine="36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なお、決算額としては令和4年度比プラス52千円。</w:t>
            </w:r>
          </w:p>
          <w:p w14:paraId="0F423F39" w14:textId="77777777" w:rsidR="00A85F68" w:rsidRPr="005974DD" w:rsidRDefault="00A85F68" w:rsidP="00A85F68">
            <w:pPr>
              <w:widowControl/>
              <w:spacing w:line="240" w:lineRule="exact"/>
              <w:ind w:firstLineChars="200" w:firstLine="360"/>
              <w:rPr>
                <w:rFonts w:ascii="ＭＳ ゴシック" w:eastAsia="ＭＳ ゴシック" w:hAnsi="ＭＳ ゴシック" w:cs="ＭＳ Ｐゴシック"/>
                <w:kern w:val="0"/>
                <w:sz w:val="18"/>
                <w:szCs w:val="18"/>
              </w:rPr>
            </w:pPr>
          </w:p>
          <w:p w14:paraId="7B803363"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(2) 当初予算と決算額が大きく異なる場合は、その理由</w:t>
            </w:r>
          </w:p>
          <w:p w14:paraId="00405A53" w14:textId="77777777" w:rsidR="00A85F68" w:rsidRPr="005974DD" w:rsidRDefault="00A85F68" w:rsidP="00A85F68">
            <w:pPr>
              <w:widowControl/>
              <w:spacing w:line="240" w:lineRule="exact"/>
              <w:ind w:leftChars="100" w:left="210"/>
              <w:rPr>
                <w:rFonts w:ascii="ＭＳ ゴシック" w:eastAsia="ＭＳ ゴシック" w:hAnsi="ＭＳ ゴシック" w:cs="ＭＳ Ｐゴシック"/>
                <w:kern w:val="0"/>
                <w:sz w:val="18"/>
                <w:szCs w:val="18"/>
              </w:rPr>
            </w:pPr>
          </w:p>
          <w:p w14:paraId="3FD5D148"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(3) 成果及び評価並びに改善点</w:t>
            </w:r>
          </w:p>
          <w:p w14:paraId="08CA9AAB" w14:textId="77777777" w:rsidR="00A85F68" w:rsidRPr="005974DD"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担任の専門性不足分野を専門的な立場で補助し、担任と協力して児童の指導にあたり、英語の楽しさを実感させるとともに、英語好きな児童を多く育てることができた。今後も継続していきたい。</w:t>
            </w:r>
          </w:p>
          <w:p w14:paraId="5F9C3603" w14:textId="77777777" w:rsidR="00A85F68" w:rsidRPr="005974DD" w:rsidRDefault="00A85F68" w:rsidP="00A85F68">
            <w:pPr>
              <w:widowControl/>
              <w:spacing w:line="240" w:lineRule="exact"/>
              <w:rPr>
                <w:rFonts w:ascii="ＭＳ ゴシック" w:eastAsia="ＭＳ ゴシック" w:hAnsi="ＭＳ ゴシック" w:cs="ＭＳ Ｐゴシック"/>
                <w:kern w:val="0"/>
                <w:sz w:val="18"/>
                <w:szCs w:val="18"/>
              </w:rPr>
            </w:pPr>
          </w:p>
        </w:tc>
      </w:tr>
      <w:tr w:rsidR="00874C81" w:rsidRPr="00EE449F" w14:paraId="0E430410"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17DA1DBF"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5B3F56A" w14:textId="77777777" w:rsidR="00874C81" w:rsidRPr="00B522C7" w:rsidRDefault="00874C81" w:rsidP="00874C81">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当初予算額</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AB2DC" w14:textId="77777777" w:rsidR="00874C81" w:rsidRPr="00B522C7" w:rsidRDefault="00874C81" w:rsidP="00874C81">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1,241千円</w:t>
            </w:r>
          </w:p>
        </w:tc>
        <w:tc>
          <w:tcPr>
            <w:tcW w:w="6378" w:type="dxa"/>
            <w:vMerge/>
            <w:tcBorders>
              <w:left w:val="single" w:sz="4" w:space="0" w:color="auto"/>
              <w:right w:val="single" w:sz="4" w:space="0" w:color="auto"/>
            </w:tcBorders>
          </w:tcPr>
          <w:p w14:paraId="780C631B" w14:textId="77777777" w:rsidR="00874C81" w:rsidRPr="00EE449F" w:rsidRDefault="00874C81" w:rsidP="006B1D89">
            <w:pPr>
              <w:widowControl/>
              <w:spacing w:line="240" w:lineRule="exact"/>
              <w:rPr>
                <w:rFonts w:ascii="ＭＳ ゴシック" w:eastAsia="ＭＳ ゴシック" w:hAnsi="ＭＳ ゴシック" w:cs="ＭＳ Ｐゴシック"/>
                <w:b/>
                <w:kern w:val="0"/>
                <w:sz w:val="18"/>
                <w:szCs w:val="18"/>
              </w:rPr>
            </w:pPr>
          </w:p>
        </w:tc>
      </w:tr>
      <w:tr w:rsidR="00874C81" w:rsidRPr="00EE449F" w14:paraId="12DE72D8"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3BFF9A07"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7C4CB91" w14:textId="77777777" w:rsidR="00874C81" w:rsidRPr="00B522C7" w:rsidRDefault="00874C81" w:rsidP="00874C81">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spacing w:val="30"/>
                <w:kern w:val="0"/>
                <w:sz w:val="18"/>
                <w:szCs w:val="18"/>
                <w:fitText w:val="900" w:id="-1217156862"/>
              </w:rPr>
              <w:t>予算現</w:t>
            </w:r>
            <w:r w:rsidRPr="00B522C7">
              <w:rPr>
                <w:rFonts w:ascii="ＭＳ ゴシック" w:eastAsia="ＭＳ ゴシック" w:hAnsi="ＭＳ ゴシック" w:cs="ＭＳ Ｐゴシック" w:hint="eastAsia"/>
                <w:kern w:val="0"/>
                <w:sz w:val="18"/>
                <w:szCs w:val="18"/>
                <w:fitText w:val="900" w:id="-1217156862"/>
              </w:rPr>
              <w:t>額</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C26F64" w14:textId="77777777" w:rsidR="00874C81" w:rsidRPr="00B522C7" w:rsidRDefault="00874C81" w:rsidP="00874C81">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1,241千円</w:t>
            </w:r>
          </w:p>
        </w:tc>
        <w:tc>
          <w:tcPr>
            <w:tcW w:w="6378" w:type="dxa"/>
            <w:vMerge/>
            <w:tcBorders>
              <w:left w:val="single" w:sz="4" w:space="0" w:color="auto"/>
              <w:right w:val="single" w:sz="4" w:space="0" w:color="auto"/>
            </w:tcBorders>
          </w:tcPr>
          <w:p w14:paraId="45381084" w14:textId="77777777" w:rsidR="00874C81" w:rsidRPr="00EE449F" w:rsidRDefault="00874C81" w:rsidP="006B1D89">
            <w:pPr>
              <w:widowControl/>
              <w:spacing w:line="240" w:lineRule="exact"/>
              <w:rPr>
                <w:rFonts w:ascii="ＭＳ ゴシック" w:eastAsia="ＭＳ ゴシック" w:hAnsi="ＭＳ ゴシック" w:cs="ＭＳ Ｐゴシック"/>
                <w:b/>
                <w:kern w:val="0"/>
                <w:sz w:val="18"/>
                <w:szCs w:val="18"/>
              </w:rPr>
            </w:pPr>
          </w:p>
        </w:tc>
      </w:tr>
      <w:tr w:rsidR="00874C81" w:rsidRPr="00EE449F" w14:paraId="77B474AA"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7AE8889B"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5CD8EBB" w14:textId="77777777" w:rsidR="00874C81" w:rsidRPr="00B522C7" w:rsidRDefault="00874C81" w:rsidP="00874C81">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決　算　額</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96F7A" w14:textId="77777777" w:rsidR="00874C81" w:rsidRPr="00B522C7" w:rsidRDefault="00874C81" w:rsidP="00874C81">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1,064千円</w:t>
            </w:r>
          </w:p>
        </w:tc>
        <w:tc>
          <w:tcPr>
            <w:tcW w:w="6378" w:type="dxa"/>
            <w:vMerge/>
            <w:tcBorders>
              <w:left w:val="single" w:sz="4" w:space="0" w:color="auto"/>
              <w:right w:val="single" w:sz="4" w:space="0" w:color="auto"/>
            </w:tcBorders>
          </w:tcPr>
          <w:p w14:paraId="0B668978" w14:textId="77777777" w:rsidR="00874C81" w:rsidRPr="00EE449F" w:rsidRDefault="00874C81" w:rsidP="006B1D89">
            <w:pPr>
              <w:widowControl/>
              <w:spacing w:line="240" w:lineRule="exact"/>
              <w:rPr>
                <w:rFonts w:ascii="ＭＳ ゴシック" w:eastAsia="ＭＳ ゴシック" w:hAnsi="ＭＳ ゴシック" w:cs="ＭＳ Ｐゴシック"/>
                <w:b/>
                <w:kern w:val="0"/>
                <w:sz w:val="18"/>
                <w:szCs w:val="18"/>
              </w:rPr>
            </w:pPr>
          </w:p>
        </w:tc>
      </w:tr>
      <w:tr w:rsidR="00874C81" w:rsidRPr="00EE449F" w14:paraId="628F81C2" w14:textId="77777777" w:rsidTr="0032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567" w:type="dxa"/>
            <w:vMerge/>
            <w:tcBorders>
              <w:left w:val="single" w:sz="4" w:space="0" w:color="auto"/>
              <w:bottom w:val="single" w:sz="4" w:space="0" w:color="auto"/>
              <w:right w:val="single" w:sz="4" w:space="0" w:color="auto"/>
            </w:tcBorders>
            <w:shd w:val="clear" w:color="auto" w:fill="auto"/>
            <w:noWrap/>
          </w:tcPr>
          <w:p w14:paraId="60ECA72D"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71D64847" w14:textId="77777777" w:rsidR="00874C81" w:rsidRPr="00B522C7" w:rsidRDefault="00874C81" w:rsidP="00321C92">
            <w:pPr>
              <w:widowControl/>
              <w:spacing w:line="240" w:lineRule="exact"/>
              <w:rPr>
                <w:rFonts w:ascii="ＭＳ ゴシック" w:eastAsia="ＭＳ ゴシック" w:hAnsi="ＭＳ ゴシック" w:cs="ＭＳ Ｐゴシック"/>
                <w:b/>
                <w:kern w:val="0"/>
                <w:sz w:val="18"/>
                <w:szCs w:val="18"/>
              </w:rPr>
            </w:pPr>
          </w:p>
          <w:p w14:paraId="449FD151"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課⇒教育委員会事務局（総務・学校教育担当）</w:t>
            </w:r>
          </w:p>
          <w:p w14:paraId="55B2E70C" w14:textId="11967251" w:rsidR="00874C81" w:rsidRPr="00B522C7" w:rsidRDefault="00874C81" w:rsidP="00321C92">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A85F68" w:rsidRPr="00B522C7">
              <w:rPr>
                <w:rFonts w:ascii="ＭＳ ゴシック" w:eastAsia="ＭＳ ゴシック" w:hAnsi="ＭＳ ゴシック" w:cs="ＭＳ Ｐゴシック" w:hint="eastAsia"/>
                <w:kern w:val="0"/>
                <w:sz w:val="18"/>
                <w:szCs w:val="18"/>
              </w:rPr>
              <w:t>基本目標（子育てしやすい）</w:t>
            </w:r>
          </w:p>
          <w:p w14:paraId="422DDE47" w14:textId="6F1D64DA" w:rsidR="00116A61" w:rsidRPr="00B522C7" w:rsidRDefault="00116A61" w:rsidP="00321C92">
            <w:pPr>
              <w:spacing w:line="240" w:lineRule="exact"/>
              <w:rPr>
                <w:rFonts w:ascii="ＭＳ ゴシック" w:eastAsia="ＭＳ ゴシック" w:hAnsi="ＭＳ ゴシック" w:cs="ＭＳ Ｐゴシック"/>
                <w:b/>
                <w:kern w:val="0"/>
                <w:sz w:val="18"/>
                <w:szCs w:val="18"/>
              </w:rPr>
            </w:pPr>
          </w:p>
        </w:tc>
        <w:tc>
          <w:tcPr>
            <w:tcW w:w="6378" w:type="dxa"/>
            <w:vMerge/>
            <w:tcBorders>
              <w:left w:val="single" w:sz="4" w:space="0" w:color="auto"/>
              <w:bottom w:val="single" w:sz="4" w:space="0" w:color="auto"/>
              <w:right w:val="single" w:sz="4" w:space="0" w:color="auto"/>
            </w:tcBorders>
          </w:tcPr>
          <w:p w14:paraId="74B51910" w14:textId="77777777" w:rsidR="00874C81" w:rsidRPr="00EE449F" w:rsidRDefault="00874C81" w:rsidP="006B1D89">
            <w:pPr>
              <w:widowControl/>
              <w:spacing w:line="240" w:lineRule="exact"/>
              <w:rPr>
                <w:rFonts w:ascii="ＭＳ ゴシック" w:eastAsia="ＭＳ ゴシック" w:hAnsi="ＭＳ ゴシック" w:cs="ＭＳ Ｐゴシック"/>
                <w:b/>
                <w:kern w:val="0"/>
                <w:sz w:val="18"/>
                <w:szCs w:val="18"/>
              </w:rPr>
            </w:pPr>
          </w:p>
        </w:tc>
      </w:tr>
      <w:tr w:rsidR="00A85F68" w:rsidRPr="00EE449F" w14:paraId="26D10F02" w14:textId="77777777" w:rsidTr="00A85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671CE90" w14:textId="77777777"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p>
          <w:p w14:paraId="470E310B" w14:textId="319891F9"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190</w:t>
            </w:r>
          </w:p>
          <w:p w14:paraId="067C5ED2" w14:textId="77777777"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4E6060" w14:textId="3DF9B13F" w:rsidR="00A85F68" w:rsidRPr="00B522C7" w:rsidRDefault="00A85F68" w:rsidP="00A85F68">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さわやか相談員（報酬及び費用弁償）</w:t>
            </w:r>
          </w:p>
        </w:tc>
        <w:tc>
          <w:tcPr>
            <w:tcW w:w="6378" w:type="dxa"/>
            <w:vMerge w:val="restart"/>
            <w:tcBorders>
              <w:top w:val="single" w:sz="4" w:space="0" w:color="auto"/>
              <w:left w:val="single" w:sz="4" w:space="0" w:color="auto"/>
              <w:bottom w:val="single" w:sz="4" w:space="0" w:color="auto"/>
              <w:right w:val="single" w:sz="4" w:space="0" w:color="auto"/>
            </w:tcBorders>
          </w:tcPr>
          <w:p w14:paraId="15D424A9"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(1) 事業の概要</w:t>
            </w:r>
          </w:p>
          <w:p w14:paraId="068F1C86" w14:textId="77777777" w:rsidR="00A85F68" w:rsidRPr="005974DD" w:rsidRDefault="00A85F68" w:rsidP="00A85F68">
            <w:pPr>
              <w:widowControl/>
              <w:spacing w:line="240" w:lineRule="exact"/>
              <w:ind w:leftChars="100" w:left="210" w:firstLineChars="100" w:firstLine="180"/>
              <w:rPr>
                <w:rFonts w:ascii="ＭＳ ゴシック" w:eastAsia="ＭＳ ゴシック" w:hAnsi="ＭＳ ゴシック" w:cs="ＭＳ Ｐゴシック"/>
                <w:b/>
                <w:kern w:val="0"/>
                <w:sz w:val="18"/>
                <w:szCs w:val="18"/>
              </w:rPr>
            </w:pPr>
            <w:r w:rsidRPr="005974DD">
              <w:rPr>
                <w:rFonts w:ascii="ＭＳ 明朝" w:hAnsi="ＭＳ 明朝" w:cs="ＭＳ Ｐゴシック" w:hint="eastAsia"/>
                <w:kern w:val="0"/>
                <w:sz w:val="18"/>
                <w:szCs w:val="18"/>
              </w:rPr>
              <w:t>鳩山中学校内にあるさわやか相談室内に相談員1名を配置（1日5時間、週5日、年間220日勤務）</w:t>
            </w:r>
          </w:p>
          <w:p w14:paraId="3B45EBD7"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p>
          <w:p w14:paraId="04756290"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(2) 当初予算と決算額が大きく異なる場合は、その理由</w:t>
            </w:r>
          </w:p>
          <w:p w14:paraId="2652DE6B"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p>
          <w:p w14:paraId="542B79E0"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(3) 成果及び評価並びに改善点</w:t>
            </w:r>
          </w:p>
          <w:p w14:paraId="22EF5966" w14:textId="77777777" w:rsidR="00A85F68" w:rsidRPr="005974DD"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不登校生徒、相談室登校の生徒及びその保護者に対し、専門的立場での相談活動を行った。不登校生徒を減らし、相談室登校生徒を教室復帰させるなどに貢献しているので、今後も継続していきたい。</w:t>
            </w:r>
          </w:p>
          <w:p w14:paraId="53455B6C" w14:textId="77777777" w:rsidR="00A85F68" w:rsidRPr="005974DD" w:rsidRDefault="00A85F68" w:rsidP="00A85F68">
            <w:pPr>
              <w:widowControl/>
              <w:spacing w:line="240" w:lineRule="exact"/>
              <w:ind w:left="181" w:hangingChars="100" w:hanging="181"/>
              <w:rPr>
                <w:rFonts w:ascii="ＭＳ ゴシック" w:eastAsia="ＭＳ ゴシック" w:hAnsi="ＭＳ ゴシック" w:cs="ＭＳ Ｐゴシック"/>
                <w:b/>
                <w:kern w:val="0"/>
                <w:sz w:val="18"/>
                <w:szCs w:val="18"/>
              </w:rPr>
            </w:pPr>
          </w:p>
        </w:tc>
      </w:tr>
      <w:tr w:rsidR="00874C81" w:rsidRPr="00EE449F" w14:paraId="523192EA"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3D399239"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AB6E05"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当初予算額</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A8A370" w14:textId="77777777" w:rsidR="00874C81" w:rsidRPr="00B522C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1,681千円</w:t>
            </w:r>
          </w:p>
        </w:tc>
        <w:tc>
          <w:tcPr>
            <w:tcW w:w="6378" w:type="dxa"/>
            <w:vMerge/>
            <w:tcBorders>
              <w:top w:val="single" w:sz="4" w:space="0" w:color="auto"/>
              <w:left w:val="single" w:sz="4" w:space="0" w:color="auto"/>
              <w:bottom w:val="single" w:sz="4" w:space="0" w:color="auto"/>
              <w:right w:val="single" w:sz="4" w:space="0" w:color="auto"/>
            </w:tcBorders>
            <w:vAlign w:val="center"/>
          </w:tcPr>
          <w:p w14:paraId="2392CF90"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1B4321F7"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52DDFF69"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9C4845"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spacing w:val="30"/>
                <w:kern w:val="0"/>
                <w:sz w:val="18"/>
                <w:szCs w:val="18"/>
                <w:fitText w:val="900" w:id="-1217156861"/>
              </w:rPr>
              <w:t>予算現</w:t>
            </w:r>
            <w:r w:rsidRPr="00B522C7">
              <w:rPr>
                <w:rFonts w:ascii="ＭＳ ゴシック" w:eastAsia="ＭＳ ゴシック" w:hAnsi="ＭＳ ゴシック" w:cs="ＭＳ Ｐゴシック" w:hint="eastAsia"/>
                <w:kern w:val="0"/>
                <w:sz w:val="18"/>
                <w:szCs w:val="18"/>
                <w:fitText w:val="900" w:id="-1217156861"/>
              </w:rPr>
              <w:t>額</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D52D5" w14:textId="77777777" w:rsidR="00874C81" w:rsidRPr="00B522C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1,681千円</w:t>
            </w:r>
          </w:p>
        </w:tc>
        <w:tc>
          <w:tcPr>
            <w:tcW w:w="6378" w:type="dxa"/>
            <w:vMerge/>
            <w:tcBorders>
              <w:top w:val="single" w:sz="4" w:space="0" w:color="auto"/>
              <w:left w:val="single" w:sz="4" w:space="0" w:color="auto"/>
              <w:bottom w:val="single" w:sz="4" w:space="0" w:color="auto"/>
              <w:right w:val="single" w:sz="4" w:space="0" w:color="auto"/>
            </w:tcBorders>
            <w:vAlign w:val="center"/>
          </w:tcPr>
          <w:p w14:paraId="27AFB86E"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5DB1E655"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797AB793"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E1811A"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決　算　額</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22C8A5" w14:textId="77777777" w:rsidR="00874C81" w:rsidRPr="00B522C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1,564千円</w:t>
            </w:r>
          </w:p>
        </w:tc>
        <w:tc>
          <w:tcPr>
            <w:tcW w:w="6378" w:type="dxa"/>
            <w:vMerge/>
            <w:tcBorders>
              <w:top w:val="single" w:sz="4" w:space="0" w:color="auto"/>
              <w:left w:val="single" w:sz="4" w:space="0" w:color="auto"/>
              <w:bottom w:val="single" w:sz="4" w:space="0" w:color="auto"/>
              <w:right w:val="single" w:sz="4" w:space="0" w:color="auto"/>
            </w:tcBorders>
            <w:vAlign w:val="center"/>
          </w:tcPr>
          <w:p w14:paraId="2A7821B5"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52F0BBA5" w14:textId="77777777" w:rsidTr="0032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0CDE32F5"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43559FF2"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p>
          <w:p w14:paraId="46E5D092"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課⇒教育委員会事務局（総務・学校教育担当）</w:t>
            </w:r>
          </w:p>
          <w:p w14:paraId="51A8B33C" w14:textId="681167A5"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p>
          <w:p w14:paraId="797F39B7" w14:textId="4B5687E8" w:rsidR="00116A61" w:rsidRPr="00B522C7" w:rsidRDefault="00116A61" w:rsidP="00321C92">
            <w:pPr>
              <w:widowControl/>
              <w:spacing w:line="240" w:lineRule="exact"/>
              <w:rPr>
                <w:rFonts w:ascii="ＭＳ ゴシック" w:eastAsia="ＭＳ ゴシック" w:hAnsi="ＭＳ ゴシック" w:cs="ＭＳ Ｐゴシック"/>
                <w:kern w:val="0"/>
                <w:sz w:val="18"/>
                <w:szCs w:val="18"/>
              </w:rPr>
            </w:pPr>
          </w:p>
        </w:tc>
        <w:tc>
          <w:tcPr>
            <w:tcW w:w="6378" w:type="dxa"/>
            <w:vMerge/>
            <w:tcBorders>
              <w:top w:val="single" w:sz="4" w:space="0" w:color="auto"/>
              <w:left w:val="single" w:sz="4" w:space="0" w:color="auto"/>
              <w:bottom w:val="single" w:sz="4" w:space="0" w:color="auto"/>
              <w:right w:val="single" w:sz="4" w:space="0" w:color="auto"/>
            </w:tcBorders>
            <w:vAlign w:val="center"/>
          </w:tcPr>
          <w:p w14:paraId="20D62907"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bl>
    <w:p w14:paraId="4FF0EA79" w14:textId="68601073" w:rsidR="00116A61" w:rsidRDefault="00116A61"/>
    <w:p w14:paraId="48640C94" w14:textId="41436CD2" w:rsidR="00116A61" w:rsidRDefault="00116A61">
      <w:pPr>
        <w:widowControl/>
        <w:jc w:val="left"/>
      </w:pPr>
      <w:r>
        <w:br w:type="page"/>
      </w:r>
    </w:p>
    <w:tbl>
      <w:tblPr>
        <w:tblW w:w="9639" w:type="dxa"/>
        <w:tblInd w:w="99" w:type="dxa"/>
        <w:tblLayout w:type="fixed"/>
        <w:tblCellMar>
          <w:left w:w="99" w:type="dxa"/>
          <w:right w:w="99" w:type="dxa"/>
        </w:tblCellMar>
        <w:tblLook w:val="04A0" w:firstRow="1" w:lastRow="0" w:firstColumn="1" w:lastColumn="0" w:noHBand="0" w:noVBand="1"/>
      </w:tblPr>
      <w:tblGrid>
        <w:gridCol w:w="567"/>
        <w:gridCol w:w="1134"/>
        <w:gridCol w:w="1560"/>
        <w:gridCol w:w="6378"/>
      </w:tblGrid>
      <w:tr w:rsidR="00874C81" w:rsidRPr="00EE449F" w14:paraId="557C1C6D" w14:textId="77777777" w:rsidTr="006B1D89">
        <w:trPr>
          <w:trHeigh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85B9B6E" w14:textId="77777777" w:rsidR="00874C81" w:rsidRPr="00EE449F" w:rsidRDefault="00874C81" w:rsidP="00874C81">
            <w:pPr>
              <w:widowControl/>
              <w:spacing w:line="240" w:lineRule="exact"/>
              <w:jc w:val="center"/>
            </w:pPr>
            <w:r w:rsidRPr="00EE449F">
              <w:lastRenderedPageBreak/>
              <w:br w:type="page"/>
            </w:r>
          </w:p>
          <w:p w14:paraId="6D66B9C7" w14:textId="7A679C4A"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91</w:t>
            </w:r>
          </w:p>
          <w:p w14:paraId="18F1FA03"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1610FC2A"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A69E24" w14:textId="77777777" w:rsidR="00874C81" w:rsidRPr="00EE449F" w:rsidRDefault="00874C81" w:rsidP="00874C81">
            <w:pPr>
              <w:widowControl/>
              <w:spacing w:line="240" w:lineRule="exact"/>
              <w:rPr>
                <w:rFonts w:ascii="ＭＳ ゴシック" w:eastAsia="ＭＳ ゴシック" w:hAnsi="ＭＳ ゴシック" w:cs="ＭＳ Ｐゴシック"/>
                <w:b/>
                <w:kern w:val="0"/>
                <w:sz w:val="18"/>
                <w:szCs w:val="18"/>
              </w:rPr>
            </w:pPr>
            <w:r w:rsidRPr="00EE449F">
              <w:rPr>
                <w:rFonts w:ascii="ＭＳ ゴシック" w:eastAsia="ＭＳ ゴシック" w:hAnsi="ＭＳ ゴシック" w:cs="ＭＳ Ｐゴシック" w:hint="eastAsia"/>
                <w:b/>
                <w:kern w:val="0"/>
                <w:sz w:val="18"/>
                <w:szCs w:val="18"/>
              </w:rPr>
              <w:t>学校応援団事業補助金</w:t>
            </w:r>
          </w:p>
        </w:tc>
        <w:tc>
          <w:tcPr>
            <w:tcW w:w="6378" w:type="dxa"/>
            <w:vMerge w:val="restart"/>
            <w:tcBorders>
              <w:top w:val="single" w:sz="4" w:space="0" w:color="auto"/>
              <w:left w:val="single" w:sz="4" w:space="0" w:color="auto"/>
              <w:bottom w:val="single" w:sz="4" w:space="0" w:color="auto"/>
              <w:right w:val="single" w:sz="4" w:space="0" w:color="auto"/>
            </w:tcBorders>
          </w:tcPr>
          <w:p w14:paraId="270D9E7A" w14:textId="77777777" w:rsidR="00874C81" w:rsidRPr="005974DD" w:rsidRDefault="00874C81" w:rsidP="006B1D89">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(1) 事業の概要</w:t>
            </w:r>
          </w:p>
          <w:p w14:paraId="5085682A" w14:textId="77777777" w:rsidR="00874C81" w:rsidRPr="005974DD"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地域のボランティアや有識者に協力者になってもらい、防犯活動や学校の環境整備、授業の補助等に参加してもらうための事業補助で、小学校1校あたり50,000円、中学校70,000円の補助。（小学校３校、中学校１校</w:t>
            </w:r>
            <w:r w:rsidRPr="005974DD">
              <w:rPr>
                <w:rFonts w:ascii="ＭＳ 明朝" w:hAnsi="ＭＳ 明朝" w:cs="ＭＳ Ｐゴシック"/>
                <w:kern w:val="0"/>
                <w:sz w:val="18"/>
                <w:szCs w:val="18"/>
              </w:rPr>
              <w:t>）</w:t>
            </w:r>
          </w:p>
          <w:p w14:paraId="28F9F5CA" w14:textId="77777777" w:rsidR="00874C81" w:rsidRPr="005974DD" w:rsidRDefault="00874C81" w:rsidP="006B1D89">
            <w:pPr>
              <w:widowControl/>
              <w:spacing w:line="240" w:lineRule="exact"/>
              <w:rPr>
                <w:rFonts w:ascii="ＭＳ ゴシック" w:eastAsia="ＭＳ ゴシック" w:hAnsi="ＭＳ ゴシック" w:cs="ＭＳ Ｐゴシック"/>
                <w:b/>
                <w:kern w:val="0"/>
                <w:sz w:val="18"/>
                <w:szCs w:val="18"/>
              </w:rPr>
            </w:pPr>
          </w:p>
          <w:p w14:paraId="18571AC1" w14:textId="77777777" w:rsidR="00874C81" w:rsidRPr="005974DD" w:rsidRDefault="00874C81" w:rsidP="006B1D89">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(2) 当初予算と決算額が大きく異なる場合は、その理由</w:t>
            </w:r>
          </w:p>
          <w:p w14:paraId="60AA25D1" w14:textId="77777777" w:rsidR="00874C81" w:rsidRPr="005974DD" w:rsidRDefault="00874C81" w:rsidP="006B1D89">
            <w:pPr>
              <w:widowControl/>
              <w:spacing w:line="240" w:lineRule="exact"/>
              <w:rPr>
                <w:rFonts w:ascii="ＭＳ ゴシック" w:eastAsia="ＭＳ ゴシック" w:hAnsi="ＭＳ ゴシック" w:cs="ＭＳ Ｐゴシック"/>
                <w:b/>
                <w:kern w:val="0"/>
                <w:sz w:val="18"/>
                <w:szCs w:val="18"/>
              </w:rPr>
            </w:pPr>
          </w:p>
          <w:p w14:paraId="7A79BC9B" w14:textId="77777777" w:rsidR="00874C81" w:rsidRPr="005974DD" w:rsidRDefault="00874C81" w:rsidP="006B1D89">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(3) 成果及び評価並びに改善点</w:t>
            </w:r>
          </w:p>
          <w:p w14:paraId="2B4585EA" w14:textId="77777777" w:rsidR="00874C81" w:rsidRPr="005974DD"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各学校において、登下校時の見守り活動、学校花壇や校庭の除草作業などの環境整備活動及び体験授業時の講師等の分野で地域との協力が図れ、家庭・地域全体で学校教育を支援する体制が整っている。</w:t>
            </w:r>
          </w:p>
          <w:p w14:paraId="252F2260" w14:textId="77777777" w:rsidR="00874C81" w:rsidRPr="005974DD"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今後も継続していきたい。</w:t>
            </w:r>
          </w:p>
          <w:p w14:paraId="1C46717A" w14:textId="77777777" w:rsidR="00874C81" w:rsidRPr="005974DD" w:rsidRDefault="00874C81" w:rsidP="006B1D89">
            <w:pPr>
              <w:spacing w:line="240" w:lineRule="exact"/>
              <w:ind w:left="180" w:hangingChars="100" w:hanging="180"/>
              <w:rPr>
                <w:rFonts w:ascii="ＭＳ 明朝" w:hAnsi="ＭＳ 明朝" w:cs="ＭＳ Ｐゴシック"/>
                <w:kern w:val="0"/>
                <w:sz w:val="18"/>
                <w:szCs w:val="18"/>
              </w:rPr>
            </w:pPr>
          </w:p>
        </w:tc>
      </w:tr>
      <w:tr w:rsidR="00874C81" w:rsidRPr="00EE449F" w14:paraId="76FC2317" w14:textId="77777777" w:rsidTr="006B1D89">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5B69E7"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EFA7066" w14:textId="77777777" w:rsidR="00874C81" w:rsidRPr="00EE449F" w:rsidRDefault="00874C81" w:rsidP="00874C81">
            <w:pPr>
              <w:spacing w:line="240" w:lineRule="exact"/>
              <w:jc w:val="left"/>
              <w:rPr>
                <w:rFonts w:ascii="ＭＳ ゴシック" w:eastAsia="ＭＳ ゴシック" w:hAnsi="ＭＳ ゴシック" w:cs="ＭＳ Ｐゴシック"/>
                <w:kern w:val="0"/>
                <w:sz w:val="18"/>
                <w:szCs w:val="18"/>
              </w:rPr>
            </w:pPr>
            <w:r w:rsidRPr="00EE449F">
              <w:rPr>
                <w:rFonts w:ascii="ＭＳ ゴシック" w:eastAsia="ＭＳ ゴシック" w:hAnsi="ＭＳ ゴシック" w:cs="ＭＳ Ｐゴシック" w:hint="eastAsia"/>
                <w:kern w:val="0"/>
                <w:sz w:val="18"/>
                <w:szCs w:val="18"/>
              </w:rPr>
              <w:t>当初予算額</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B6DCB6" w14:textId="77777777" w:rsidR="00874C81" w:rsidRPr="00E95B5E" w:rsidRDefault="00874C81" w:rsidP="00874C81">
            <w:pPr>
              <w:spacing w:line="240" w:lineRule="exact"/>
              <w:jc w:val="right"/>
              <w:rPr>
                <w:rFonts w:ascii="ＭＳ ゴシック" w:eastAsia="ＭＳ ゴシック" w:hAnsi="ＭＳ ゴシック" w:cs="ＭＳ Ｐゴシック"/>
                <w:kern w:val="0"/>
                <w:sz w:val="18"/>
                <w:szCs w:val="18"/>
              </w:rPr>
            </w:pPr>
            <w:r w:rsidRPr="00E95B5E">
              <w:rPr>
                <w:rFonts w:ascii="ＭＳ ゴシック" w:eastAsia="ＭＳ ゴシック" w:hAnsi="ＭＳ ゴシック" w:cs="ＭＳ Ｐゴシック" w:hint="eastAsia"/>
                <w:kern w:val="0"/>
                <w:sz w:val="18"/>
                <w:szCs w:val="18"/>
              </w:rPr>
              <w:t>220千円</w:t>
            </w:r>
          </w:p>
        </w:tc>
        <w:tc>
          <w:tcPr>
            <w:tcW w:w="6378" w:type="dxa"/>
            <w:vMerge/>
            <w:tcBorders>
              <w:top w:val="single" w:sz="4" w:space="0" w:color="auto"/>
              <w:left w:val="single" w:sz="4" w:space="0" w:color="auto"/>
              <w:bottom w:val="single" w:sz="4" w:space="0" w:color="auto"/>
              <w:right w:val="single" w:sz="4" w:space="0" w:color="auto"/>
            </w:tcBorders>
          </w:tcPr>
          <w:p w14:paraId="3A3DFC12" w14:textId="77777777" w:rsidR="00874C81" w:rsidRPr="00EE449F"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4DFF72A1" w14:textId="77777777" w:rsidTr="006B1D89">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1DB206B"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E77747A" w14:textId="77777777" w:rsidR="00874C81" w:rsidRPr="00EE449F" w:rsidRDefault="00874C81" w:rsidP="00874C81">
            <w:pPr>
              <w:spacing w:line="240" w:lineRule="exact"/>
              <w:jc w:val="lef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6860"/>
              </w:rPr>
              <w:t>予算現</w:t>
            </w:r>
            <w:r w:rsidRPr="00874C81">
              <w:rPr>
                <w:rFonts w:ascii="ＭＳ ゴシック" w:eastAsia="ＭＳ ゴシック" w:hAnsi="ＭＳ ゴシック" w:cs="ＭＳ Ｐゴシック" w:hint="eastAsia"/>
                <w:kern w:val="0"/>
                <w:sz w:val="18"/>
                <w:szCs w:val="18"/>
                <w:fitText w:val="900" w:id="-1217156860"/>
              </w:rPr>
              <w:t>額</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2A5D" w14:textId="77777777" w:rsidR="00874C81" w:rsidRPr="00E95B5E" w:rsidRDefault="00874C81" w:rsidP="00874C81">
            <w:pPr>
              <w:spacing w:line="240" w:lineRule="exact"/>
              <w:jc w:val="right"/>
              <w:rPr>
                <w:rFonts w:ascii="ＭＳ ゴシック" w:eastAsia="ＭＳ ゴシック" w:hAnsi="ＭＳ ゴシック" w:cs="ＭＳ Ｐゴシック"/>
                <w:kern w:val="0"/>
                <w:sz w:val="18"/>
                <w:szCs w:val="18"/>
              </w:rPr>
            </w:pPr>
            <w:r w:rsidRPr="00E95B5E">
              <w:rPr>
                <w:rFonts w:ascii="ＭＳ ゴシック" w:eastAsia="ＭＳ ゴシック" w:hAnsi="ＭＳ ゴシック" w:cs="ＭＳ Ｐゴシック" w:hint="eastAsia"/>
                <w:kern w:val="0"/>
                <w:sz w:val="18"/>
                <w:szCs w:val="18"/>
              </w:rPr>
              <w:t>220千円</w:t>
            </w:r>
          </w:p>
        </w:tc>
        <w:tc>
          <w:tcPr>
            <w:tcW w:w="6378" w:type="dxa"/>
            <w:vMerge/>
            <w:tcBorders>
              <w:top w:val="single" w:sz="4" w:space="0" w:color="auto"/>
              <w:left w:val="single" w:sz="4" w:space="0" w:color="auto"/>
              <w:bottom w:val="single" w:sz="4" w:space="0" w:color="auto"/>
              <w:right w:val="single" w:sz="4" w:space="0" w:color="auto"/>
            </w:tcBorders>
          </w:tcPr>
          <w:p w14:paraId="28B1F48C" w14:textId="77777777" w:rsidR="00874C81" w:rsidRPr="00EE449F"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43D0FB4C" w14:textId="77777777" w:rsidTr="006B1D89">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BDD672C"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7CBF746" w14:textId="77777777" w:rsidR="00874C81" w:rsidRPr="00EE449F" w:rsidRDefault="00874C81" w:rsidP="00874C81">
            <w:pPr>
              <w:spacing w:line="240" w:lineRule="exact"/>
              <w:jc w:val="left"/>
              <w:rPr>
                <w:rFonts w:ascii="ＭＳ ゴシック" w:eastAsia="ＭＳ ゴシック" w:hAnsi="ＭＳ ゴシック" w:cs="ＭＳ Ｐゴシック"/>
                <w:kern w:val="0"/>
                <w:sz w:val="18"/>
                <w:szCs w:val="18"/>
              </w:rPr>
            </w:pPr>
            <w:r w:rsidRPr="00EE449F">
              <w:rPr>
                <w:rFonts w:ascii="ＭＳ ゴシック" w:eastAsia="ＭＳ ゴシック" w:hAnsi="ＭＳ ゴシック" w:cs="ＭＳ Ｐゴシック" w:hint="eastAsia"/>
                <w:kern w:val="0"/>
                <w:sz w:val="18"/>
                <w:szCs w:val="18"/>
              </w:rPr>
              <w:t>決　算　額</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A0EAC" w14:textId="77777777" w:rsidR="00874C81" w:rsidRPr="00E95B5E" w:rsidRDefault="00874C81" w:rsidP="00874C81">
            <w:pPr>
              <w:spacing w:line="240" w:lineRule="exact"/>
              <w:jc w:val="right"/>
              <w:rPr>
                <w:rFonts w:ascii="ＭＳ ゴシック" w:eastAsia="ＭＳ ゴシック" w:hAnsi="ＭＳ ゴシック" w:cs="ＭＳ Ｐゴシック"/>
                <w:kern w:val="0"/>
                <w:sz w:val="18"/>
                <w:szCs w:val="18"/>
              </w:rPr>
            </w:pPr>
            <w:r w:rsidRPr="00E95B5E">
              <w:rPr>
                <w:rFonts w:ascii="ＭＳ ゴシック" w:eastAsia="ＭＳ ゴシック" w:hAnsi="ＭＳ ゴシック" w:cs="ＭＳ Ｐゴシック" w:hint="eastAsia"/>
                <w:kern w:val="0"/>
                <w:sz w:val="18"/>
                <w:szCs w:val="18"/>
              </w:rPr>
              <w:t>220千円</w:t>
            </w:r>
          </w:p>
        </w:tc>
        <w:tc>
          <w:tcPr>
            <w:tcW w:w="6378" w:type="dxa"/>
            <w:vMerge/>
            <w:tcBorders>
              <w:top w:val="single" w:sz="4" w:space="0" w:color="auto"/>
              <w:left w:val="single" w:sz="4" w:space="0" w:color="auto"/>
              <w:bottom w:val="single" w:sz="4" w:space="0" w:color="auto"/>
              <w:right w:val="single" w:sz="4" w:space="0" w:color="auto"/>
            </w:tcBorders>
          </w:tcPr>
          <w:p w14:paraId="3671B8F2" w14:textId="77777777" w:rsidR="00874C81" w:rsidRPr="00EE449F"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202F4365" w14:textId="77777777" w:rsidTr="00321C92">
        <w:trPr>
          <w:trHeight w:val="1633"/>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3457537"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5AAE9A51" w14:textId="77777777" w:rsidR="00874C81" w:rsidRPr="005974DD" w:rsidRDefault="00874C81" w:rsidP="00321C92">
            <w:pPr>
              <w:widowControl/>
              <w:spacing w:line="240" w:lineRule="exact"/>
              <w:rPr>
                <w:rFonts w:ascii="ＭＳ ゴシック" w:eastAsia="ＭＳ ゴシック" w:hAnsi="ＭＳ ゴシック" w:cs="ＭＳ Ｐゴシック"/>
                <w:kern w:val="0"/>
                <w:sz w:val="18"/>
                <w:szCs w:val="18"/>
              </w:rPr>
            </w:pPr>
          </w:p>
          <w:p w14:paraId="7762FF5F" w14:textId="77777777" w:rsidR="00874C81" w:rsidRPr="005974DD" w:rsidRDefault="00874C81" w:rsidP="00321C92">
            <w:pPr>
              <w:widowControl/>
              <w:spacing w:line="240" w:lineRule="exact"/>
              <w:rPr>
                <w:rFonts w:ascii="ＭＳ ゴシック" w:eastAsia="ＭＳ ゴシック" w:hAnsi="ＭＳ ゴシック" w:cs="ＭＳ Ｐゴシック"/>
                <w:kern w:val="0"/>
                <w:sz w:val="18"/>
                <w:szCs w:val="18"/>
              </w:rPr>
            </w:pPr>
            <w:r w:rsidRPr="005974DD">
              <w:rPr>
                <w:rFonts w:ascii="ＭＳ ゴシック" w:eastAsia="ＭＳ ゴシック" w:hAnsi="ＭＳ ゴシック" w:cs="ＭＳ Ｐゴシック" w:hint="eastAsia"/>
                <w:kern w:val="0"/>
                <w:sz w:val="18"/>
                <w:szCs w:val="18"/>
              </w:rPr>
              <w:t>①所 管 課⇒教育委員会事務局（総務・学校教育担当）</w:t>
            </w:r>
          </w:p>
          <w:p w14:paraId="2BEBD992" w14:textId="5B9E873A" w:rsidR="00874C81" w:rsidRPr="005974DD" w:rsidRDefault="00874C81" w:rsidP="00321C92">
            <w:pPr>
              <w:widowControl/>
              <w:spacing w:line="240" w:lineRule="exact"/>
              <w:rPr>
                <w:rFonts w:ascii="ＭＳ ゴシック" w:eastAsia="ＭＳ ゴシック" w:hAnsi="ＭＳ ゴシック" w:cs="ＭＳ Ｐゴシック"/>
                <w:kern w:val="0"/>
                <w:sz w:val="18"/>
                <w:szCs w:val="18"/>
              </w:rPr>
            </w:pPr>
            <w:r w:rsidRPr="005974DD">
              <w:rPr>
                <w:rFonts w:ascii="ＭＳ ゴシック" w:eastAsia="ＭＳ ゴシック" w:hAnsi="ＭＳ ゴシック" w:cs="ＭＳ Ｐゴシック" w:hint="eastAsia"/>
                <w:kern w:val="0"/>
                <w:sz w:val="18"/>
                <w:szCs w:val="18"/>
              </w:rPr>
              <w:t>②総合計画⇒</w:t>
            </w:r>
          </w:p>
        </w:tc>
        <w:tc>
          <w:tcPr>
            <w:tcW w:w="6378" w:type="dxa"/>
            <w:vMerge/>
            <w:tcBorders>
              <w:top w:val="single" w:sz="4" w:space="0" w:color="auto"/>
              <w:left w:val="single" w:sz="4" w:space="0" w:color="auto"/>
              <w:bottom w:val="single" w:sz="4" w:space="0" w:color="auto"/>
              <w:right w:val="single" w:sz="4" w:space="0" w:color="auto"/>
            </w:tcBorders>
          </w:tcPr>
          <w:p w14:paraId="12068BD6" w14:textId="77777777" w:rsidR="00874C81" w:rsidRPr="00EE449F"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2078E762" w14:textId="77777777" w:rsidTr="006B1D89">
        <w:trPr>
          <w:trHeigh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0394B70"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410FE80C" w14:textId="70462DEC"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92</w:t>
            </w:r>
          </w:p>
          <w:p w14:paraId="1A45DE77"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0574475D"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E25CE0" w14:textId="77777777" w:rsidR="00874C81" w:rsidRPr="00B522C7" w:rsidRDefault="00874C81" w:rsidP="00874C8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GIGAスクールサポート事業</w:t>
            </w:r>
          </w:p>
        </w:tc>
        <w:tc>
          <w:tcPr>
            <w:tcW w:w="6378" w:type="dxa"/>
            <w:vMerge w:val="restart"/>
            <w:tcBorders>
              <w:top w:val="single" w:sz="4" w:space="0" w:color="auto"/>
              <w:left w:val="single" w:sz="4" w:space="0" w:color="auto"/>
              <w:bottom w:val="single" w:sz="4" w:space="0" w:color="auto"/>
              <w:right w:val="single" w:sz="4" w:space="0" w:color="auto"/>
            </w:tcBorders>
          </w:tcPr>
          <w:p w14:paraId="7F11F003" w14:textId="77777777" w:rsidR="00874C81" w:rsidRPr="00B522C7" w:rsidRDefault="00874C81" w:rsidP="006B1D89">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(1) 事業の概要</w:t>
            </w:r>
          </w:p>
          <w:p w14:paraId="6E319FD8" w14:textId="77777777" w:rsidR="00874C81" w:rsidRPr="00B522C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小・中学校におけるGIGAスクール構想の推進に寄与するべく、タブレット機器の使用時におけるサポートセンターの設置及びアカウント・各種設定等のサポートを行った。</w:t>
            </w:r>
          </w:p>
          <w:p w14:paraId="00CE0BF2" w14:textId="77777777" w:rsidR="00874C81" w:rsidRPr="00B522C7" w:rsidRDefault="00874C81" w:rsidP="006B1D89">
            <w:pPr>
              <w:widowControl/>
              <w:spacing w:line="240" w:lineRule="exact"/>
              <w:rPr>
                <w:rFonts w:ascii="ＭＳ 明朝" w:hAnsi="ＭＳ 明朝" w:cs="ＭＳ Ｐゴシック"/>
                <w:kern w:val="0"/>
                <w:sz w:val="18"/>
                <w:szCs w:val="18"/>
              </w:rPr>
            </w:pPr>
          </w:p>
          <w:p w14:paraId="7BACFABB" w14:textId="77777777" w:rsidR="00874C81" w:rsidRPr="00B522C7" w:rsidRDefault="00874C81" w:rsidP="006B1D89">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(2) 当初予算と決算額が大きく異なる場合は、その理由</w:t>
            </w:r>
          </w:p>
          <w:p w14:paraId="14D987ED" w14:textId="77777777" w:rsidR="00A85F68" w:rsidRPr="00B522C7" w:rsidRDefault="00A85F68" w:rsidP="00A85F68">
            <w:pPr>
              <w:widowControl/>
              <w:spacing w:line="240" w:lineRule="exact"/>
              <w:ind w:firstLineChars="200" w:firstLine="360"/>
              <w:rPr>
                <w:rFonts w:asciiTheme="minorEastAsia" w:eastAsiaTheme="minorEastAsia" w:hAnsiTheme="minorEastAsia"/>
                <w:sz w:val="18"/>
                <w:szCs w:val="18"/>
              </w:rPr>
            </w:pPr>
            <w:r w:rsidRPr="00B522C7">
              <w:rPr>
                <w:rFonts w:asciiTheme="minorEastAsia" w:eastAsiaTheme="minorEastAsia" w:hAnsiTheme="minorEastAsia" w:hint="eastAsia"/>
                <w:sz w:val="18"/>
                <w:szCs w:val="18"/>
              </w:rPr>
              <w:t>指名競争入札による事業費の削減のため（執行率58.5％）</w:t>
            </w:r>
          </w:p>
          <w:p w14:paraId="361BE480" w14:textId="77777777" w:rsidR="00874C81" w:rsidRPr="00B522C7" w:rsidRDefault="00874C81" w:rsidP="006B1D89">
            <w:pPr>
              <w:widowControl/>
              <w:spacing w:line="240" w:lineRule="exact"/>
              <w:ind w:leftChars="100" w:left="210" w:firstLineChars="100" w:firstLine="181"/>
              <w:rPr>
                <w:rFonts w:ascii="ＭＳ ゴシック" w:eastAsia="ＭＳ ゴシック" w:hAnsi="ＭＳ ゴシック" w:cs="ＭＳ Ｐゴシック"/>
                <w:b/>
                <w:kern w:val="0"/>
                <w:sz w:val="18"/>
                <w:szCs w:val="18"/>
              </w:rPr>
            </w:pPr>
          </w:p>
          <w:p w14:paraId="6719DE96" w14:textId="77777777" w:rsidR="00874C81" w:rsidRPr="00B522C7" w:rsidRDefault="00874C81" w:rsidP="006B1D89">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(3) 成果及び評価並びに改善点</w:t>
            </w:r>
          </w:p>
          <w:p w14:paraId="667D0365" w14:textId="77777777" w:rsidR="00874C81" w:rsidRPr="00B522C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日常の授業等でのタブレット活用における不明点や疑問点を、専門的な視点でサポートを行うことで、GIGAスクール構想の推進に貢献した。</w:t>
            </w:r>
          </w:p>
          <w:p w14:paraId="64F830E6" w14:textId="77777777" w:rsidR="00874C81" w:rsidRPr="00B522C7" w:rsidRDefault="00874C81" w:rsidP="006B1D89">
            <w:pPr>
              <w:widowControl/>
              <w:spacing w:line="240" w:lineRule="exact"/>
              <w:ind w:left="181" w:hangingChars="100" w:hanging="181"/>
              <w:rPr>
                <w:rFonts w:ascii="ＭＳ ゴシック" w:eastAsia="ＭＳ ゴシック" w:hAnsi="ＭＳ ゴシック" w:cs="ＭＳ Ｐゴシック"/>
                <w:b/>
                <w:kern w:val="0"/>
                <w:sz w:val="18"/>
                <w:szCs w:val="18"/>
              </w:rPr>
            </w:pPr>
          </w:p>
        </w:tc>
      </w:tr>
      <w:tr w:rsidR="00874C81" w:rsidRPr="00EE449F" w14:paraId="1559AD3A" w14:textId="77777777" w:rsidTr="00874C81">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59516FCB"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3AACBE"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当初予算額</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01C15F" w14:textId="77F5D285" w:rsidR="00874C81" w:rsidRPr="00B522C7" w:rsidRDefault="00A85F68"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2,640</w:t>
            </w:r>
            <w:r w:rsidR="00874C81" w:rsidRPr="00B522C7">
              <w:rPr>
                <w:rFonts w:ascii="ＭＳ ゴシック" w:eastAsia="ＭＳ ゴシック" w:hAnsi="ＭＳ ゴシック" w:cs="ＭＳ Ｐゴシック" w:hint="eastAsia"/>
                <w:kern w:val="0"/>
                <w:sz w:val="18"/>
                <w:szCs w:val="18"/>
              </w:rPr>
              <w:t>千円</w:t>
            </w:r>
          </w:p>
        </w:tc>
        <w:tc>
          <w:tcPr>
            <w:tcW w:w="6378" w:type="dxa"/>
            <w:vMerge/>
            <w:tcBorders>
              <w:top w:val="single" w:sz="4" w:space="0" w:color="auto"/>
              <w:left w:val="single" w:sz="4" w:space="0" w:color="auto"/>
              <w:bottom w:val="single" w:sz="4" w:space="0" w:color="auto"/>
              <w:right w:val="single" w:sz="4" w:space="0" w:color="auto"/>
            </w:tcBorders>
            <w:vAlign w:val="center"/>
          </w:tcPr>
          <w:p w14:paraId="30645D3D"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08334845" w14:textId="77777777" w:rsidTr="00874C81">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2C574929"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9E817D"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spacing w:val="30"/>
                <w:kern w:val="0"/>
                <w:sz w:val="18"/>
                <w:szCs w:val="18"/>
                <w:fitText w:val="900" w:id="-1217156859"/>
              </w:rPr>
              <w:t>予算現</w:t>
            </w:r>
            <w:r w:rsidRPr="00B522C7">
              <w:rPr>
                <w:rFonts w:ascii="ＭＳ ゴシック" w:eastAsia="ＭＳ ゴシック" w:hAnsi="ＭＳ ゴシック" w:cs="ＭＳ Ｐゴシック" w:hint="eastAsia"/>
                <w:kern w:val="0"/>
                <w:sz w:val="18"/>
                <w:szCs w:val="18"/>
                <w:fitText w:val="900" w:id="-1217156859"/>
              </w:rPr>
              <w:t>額</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DA58D8" w14:textId="77777777" w:rsidR="00874C81" w:rsidRPr="00B522C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1,452千円</w:t>
            </w:r>
          </w:p>
        </w:tc>
        <w:tc>
          <w:tcPr>
            <w:tcW w:w="6378" w:type="dxa"/>
            <w:vMerge/>
            <w:tcBorders>
              <w:top w:val="single" w:sz="4" w:space="0" w:color="auto"/>
              <w:left w:val="single" w:sz="4" w:space="0" w:color="auto"/>
              <w:bottom w:val="single" w:sz="4" w:space="0" w:color="auto"/>
              <w:right w:val="single" w:sz="4" w:space="0" w:color="auto"/>
            </w:tcBorders>
            <w:vAlign w:val="center"/>
          </w:tcPr>
          <w:p w14:paraId="258F5EC4"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19C192A2" w14:textId="77777777" w:rsidTr="00874C81">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326821FC"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EC8CBF"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決　算　額</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0712D" w14:textId="77777777" w:rsidR="00874C81" w:rsidRPr="00B522C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1,452千円</w:t>
            </w:r>
          </w:p>
        </w:tc>
        <w:tc>
          <w:tcPr>
            <w:tcW w:w="6378" w:type="dxa"/>
            <w:vMerge/>
            <w:tcBorders>
              <w:top w:val="single" w:sz="4" w:space="0" w:color="auto"/>
              <w:left w:val="single" w:sz="4" w:space="0" w:color="auto"/>
              <w:bottom w:val="single" w:sz="4" w:space="0" w:color="auto"/>
              <w:right w:val="single" w:sz="4" w:space="0" w:color="auto"/>
            </w:tcBorders>
            <w:vAlign w:val="center"/>
          </w:tcPr>
          <w:p w14:paraId="0D629382"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798E2090" w14:textId="77777777" w:rsidTr="00321C92">
        <w:trPr>
          <w:trHeight w:val="415"/>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3223115E"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14:paraId="065E05B0"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p>
          <w:p w14:paraId="600CEFCD"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課⇒教育委員会事務局（総務・学校教育担当）</w:t>
            </w:r>
          </w:p>
          <w:p w14:paraId="34BACE92" w14:textId="1FADAB73"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A85F68" w:rsidRPr="00B522C7">
              <w:rPr>
                <w:rFonts w:ascii="ＭＳ ゴシック" w:eastAsia="ＭＳ ゴシック" w:hAnsi="ＭＳ ゴシック" w:cs="ＭＳ Ｐゴシック" w:hint="eastAsia"/>
                <w:kern w:val="0"/>
                <w:sz w:val="18"/>
                <w:szCs w:val="18"/>
              </w:rPr>
              <w:t>基本目標（子育てしやすい）</w:t>
            </w:r>
          </w:p>
          <w:p w14:paraId="6B587485" w14:textId="27C11120" w:rsidR="00116A61" w:rsidRPr="00B522C7" w:rsidRDefault="00116A61" w:rsidP="00321C92">
            <w:pPr>
              <w:widowControl/>
              <w:spacing w:line="240" w:lineRule="exact"/>
              <w:rPr>
                <w:rFonts w:ascii="ＭＳ ゴシック" w:eastAsia="ＭＳ ゴシック" w:hAnsi="ＭＳ ゴシック" w:cs="ＭＳ Ｐゴシック"/>
                <w:kern w:val="0"/>
                <w:sz w:val="18"/>
                <w:szCs w:val="18"/>
              </w:rPr>
            </w:pPr>
          </w:p>
        </w:tc>
        <w:tc>
          <w:tcPr>
            <w:tcW w:w="6378" w:type="dxa"/>
            <w:vMerge/>
            <w:tcBorders>
              <w:top w:val="single" w:sz="4" w:space="0" w:color="auto"/>
              <w:left w:val="single" w:sz="4" w:space="0" w:color="auto"/>
              <w:bottom w:val="single" w:sz="4" w:space="0" w:color="auto"/>
              <w:right w:val="single" w:sz="4" w:space="0" w:color="auto"/>
            </w:tcBorders>
            <w:vAlign w:val="center"/>
          </w:tcPr>
          <w:p w14:paraId="3B7B057B"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bl>
    <w:p w14:paraId="5C842F32" w14:textId="77777777" w:rsidR="00874C81" w:rsidRPr="00136F0C" w:rsidRDefault="00874C81" w:rsidP="00874C81">
      <w:pPr>
        <w:ind w:firstLineChars="100" w:firstLine="180"/>
        <w:rPr>
          <w:rFonts w:ascii="ＭＳ ゴシック" w:eastAsia="ＭＳ ゴシック" w:hAnsi="ＭＳ ゴシック"/>
          <w:sz w:val="18"/>
          <w:szCs w:val="18"/>
        </w:rPr>
      </w:pPr>
    </w:p>
    <w:p w14:paraId="485D37A8" w14:textId="77777777" w:rsidR="00FC2769" w:rsidRPr="00EE449F" w:rsidRDefault="00FC2769" w:rsidP="00FC2769">
      <w:pPr>
        <w:ind w:firstLineChars="100" w:firstLine="181"/>
        <w:rPr>
          <w:rFonts w:ascii="ＭＳ ゴシック" w:eastAsia="ＭＳ ゴシック" w:hAnsi="ＭＳ ゴシック" w:cs="ＭＳ Ｐゴシック"/>
          <w:b/>
          <w:bCs/>
          <w:kern w:val="0"/>
          <w:sz w:val="18"/>
          <w:szCs w:val="18"/>
        </w:rPr>
      </w:pPr>
      <w:r w:rsidRPr="00EE449F">
        <w:rPr>
          <w:rFonts w:ascii="ＭＳ ゴシック" w:eastAsia="ＭＳ ゴシック" w:hAnsi="ＭＳ ゴシック" w:cs="ＭＳ Ｐゴシック" w:hint="eastAsia"/>
          <w:b/>
          <w:bCs/>
          <w:kern w:val="0"/>
          <w:sz w:val="18"/>
          <w:szCs w:val="18"/>
        </w:rPr>
        <w:t>項2　小学校費</w:t>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110"/>
        <w:gridCol w:w="24"/>
        <w:gridCol w:w="6"/>
        <w:gridCol w:w="1591"/>
        <w:gridCol w:w="6341"/>
      </w:tblGrid>
      <w:tr w:rsidR="00FC2769" w:rsidRPr="00EE449F" w14:paraId="4F38AAED" w14:textId="77777777" w:rsidTr="00FC2769">
        <w:trPr>
          <w:trHeight w:val="402"/>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CFCA0" w14:textId="77777777" w:rsidR="00FC2769" w:rsidRPr="00EE449F" w:rsidRDefault="00FC2769" w:rsidP="00FC2769">
            <w:pPr>
              <w:widowControl/>
              <w:spacing w:line="240" w:lineRule="exact"/>
              <w:jc w:val="center"/>
              <w:rPr>
                <w:rFonts w:ascii="ＭＳ ゴシック" w:eastAsia="ＭＳ ゴシック" w:hAnsi="ＭＳ ゴシック" w:cs="ＭＳ Ｐゴシック"/>
                <w:kern w:val="0"/>
                <w:sz w:val="18"/>
                <w:szCs w:val="18"/>
              </w:rPr>
            </w:pPr>
            <w:bookmarkStart w:id="19" w:name="_Hlk75366648"/>
            <w:bookmarkStart w:id="20" w:name="_Hlk75369126"/>
            <w:r w:rsidRPr="00EE449F">
              <w:rPr>
                <w:rFonts w:ascii="ＭＳ ゴシック" w:eastAsia="ＭＳ ゴシック" w:hAnsi="ＭＳ ゴシック" w:cs="ＭＳ Ｐゴシック" w:hint="eastAsia"/>
                <w:kern w:val="0"/>
                <w:sz w:val="18"/>
                <w:szCs w:val="18"/>
              </w:rPr>
              <w:t>№</w:t>
            </w:r>
          </w:p>
          <w:p w14:paraId="47E462BC" w14:textId="77777777" w:rsidR="00FC2769" w:rsidRPr="00EE449F" w:rsidRDefault="00FC2769" w:rsidP="00FC2769">
            <w:pPr>
              <w:widowControl/>
              <w:spacing w:line="240" w:lineRule="exact"/>
              <w:jc w:val="center"/>
              <w:rPr>
                <w:rFonts w:ascii="ＭＳ ゴシック" w:eastAsia="ＭＳ ゴシック" w:hAnsi="ＭＳ ゴシック" w:cs="ＭＳ Ｐゴシック"/>
                <w:kern w:val="0"/>
                <w:sz w:val="18"/>
                <w:szCs w:val="18"/>
              </w:rPr>
            </w:pPr>
            <w:r w:rsidRPr="00EE449F">
              <w:rPr>
                <w:rFonts w:ascii="ＭＳ ゴシック" w:eastAsia="ＭＳ ゴシック" w:hAnsi="ＭＳ ゴシック" w:cs="ＭＳ Ｐゴシック" w:hint="eastAsia"/>
                <w:kern w:val="0"/>
                <w:sz w:val="18"/>
                <w:szCs w:val="18"/>
              </w:rPr>
              <w:t>分類</w:t>
            </w: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FACB39F" w14:textId="77777777" w:rsidR="00FC2769" w:rsidRPr="00EE449F" w:rsidRDefault="00FC2769" w:rsidP="00FC2769">
            <w:pPr>
              <w:widowControl/>
              <w:spacing w:line="240" w:lineRule="exact"/>
              <w:jc w:val="center"/>
              <w:rPr>
                <w:rFonts w:ascii="ＭＳ ゴシック" w:eastAsia="ＭＳ ゴシック" w:hAnsi="ＭＳ ゴシック" w:cs="ＭＳ Ｐゴシック"/>
                <w:kern w:val="0"/>
                <w:sz w:val="18"/>
                <w:szCs w:val="18"/>
              </w:rPr>
            </w:pPr>
            <w:r w:rsidRPr="00EE449F">
              <w:rPr>
                <w:rFonts w:ascii="ＭＳ ゴシック" w:eastAsia="ＭＳ ゴシック" w:hAnsi="ＭＳ ゴシック" w:cs="ＭＳ Ｐゴシック" w:hint="eastAsia"/>
                <w:kern w:val="0"/>
                <w:sz w:val="18"/>
                <w:szCs w:val="18"/>
              </w:rPr>
              <w:t>事　業</w:t>
            </w:r>
          </w:p>
        </w:tc>
        <w:tc>
          <w:tcPr>
            <w:tcW w:w="6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38EC3" w14:textId="77777777" w:rsidR="00FC2769" w:rsidRPr="00EE449F" w:rsidRDefault="00FC2769" w:rsidP="00FC2769">
            <w:pPr>
              <w:widowControl/>
              <w:spacing w:line="240" w:lineRule="exact"/>
              <w:ind w:right="400"/>
              <w:jc w:val="center"/>
              <w:rPr>
                <w:rFonts w:ascii="ＭＳ ゴシック" w:eastAsia="ＭＳ ゴシック" w:hAnsi="ＭＳ ゴシック" w:cs="ＭＳ Ｐゴシック"/>
                <w:kern w:val="0"/>
                <w:sz w:val="18"/>
                <w:szCs w:val="18"/>
              </w:rPr>
            </w:pPr>
            <w:r w:rsidRPr="00EE449F">
              <w:rPr>
                <w:rFonts w:ascii="ＭＳ ゴシック" w:eastAsia="ＭＳ ゴシック" w:hAnsi="ＭＳ ゴシック" w:cs="ＭＳ Ｐゴシック" w:hint="eastAsia"/>
                <w:kern w:val="0"/>
                <w:sz w:val="18"/>
                <w:szCs w:val="18"/>
              </w:rPr>
              <w:t>事業の概要及び成果</w:t>
            </w:r>
          </w:p>
        </w:tc>
      </w:tr>
      <w:tr w:rsidR="00A85F68" w:rsidRPr="005D2F2E" w14:paraId="10068307" w14:textId="77777777" w:rsidTr="006B1D89">
        <w:trPr>
          <w:trHeight w:val="680"/>
        </w:trPr>
        <w:tc>
          <w:tcPr>
            <w:tcW w:w="570" w:type="dxa"/>
            <w:vMerge w:val="restart"/>
            <w:tcBorders>
              <w:top w:val="single" w:sz="4" w:space="0" w:color="auto"/>
              <w:left w:val="single" w:sz="4" w:space="0" w:color="auto"/>
              <w:right w:val="single" w:sz="4" w:space="0" w:color="auto"/>
            </w:tcBorders>
            <w:shd w:val="clear" w:color="auto" w:fill="auto"/>
            <w:noWrap/>
          </w:tcPr>
          <w:p w14:paraId="4C022901" w14:textId="77777777" w:rsidR="00A85F68" w:rsidRPr="005974DD" w:rsidRDefault="00A85F68" w:rsidP="00A85F68">
            <w:pPr>
              <w:widowControl/>
              <w:spacing w:line="240" w:lineRule="exact"/>
              <w:jc w:val="center"/>
              <w:rPr>
                <w:rFonts w:ascii="ＭＳ ゴシック" w:eastAsia="ＭＳ ゴシック" w:hAnsi="ＭＳ ゴシック" w:cs="ＭＳ Ｐゴシック"/>
                <w:kern w:val="0"/>
                <w:sz w:val="18"/>
                <w:szCs w:val="18"/>
              </w:rPr>
            </w:pPr>
          </w:p>
          <w:p w14:paraId="09EBDC37" w14:textId="770423C3" w:rsidR="00A85F68" w:rsidRPr="005974DD" w:rsidRDefault="00A85F68" w:rsidP="00A85F68">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193</w:t>
            </w:r>
          </w:p>
          <w:p w14:paraId="386BDD15" w14:textId="77777777" w:rsidR="00A85F68" w:rsidRPr="005D2F2E" w:rsidRDefault="00A85F68" w:rsidP="00A85F68">
            <w:pPr>
              <w:widowControl/>
              <w:spacing w:line="240" w:lineRule="exact"/>
              <w:jc w:val="center"/>
              <w:rPr>
                <w:rFonts w:ascii="ＭＳ ゴシック" w:eastAsia="ＭＳ ゴシック" w:hAnsi="ＭＳ ゴシック" w:cs="ＭＳ Ｐゴシック"/>
                <w:color w:val="FF0000"/>
                <w:kern w:val="0"/>
                <w:sz w:val="18"/>
                <w:szCs w:val="18"/>
              </w:rPr>
            </w:pP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noWrap/>
          </w:tcPr>
          <w:p w14:paraId="1D0D43D3" w14:textId="2B489CF1" w:rsidR="00A85F68" w:rsidRPr="00B522C7" w:rsidRDefault="00A85F68" w:rsidP="00A85F68">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亀井小学校通学スクールバス運行経費(運転手報酬・燃料費・車検手数料等)</w:t>
            </w:r>
          </w:p>
        </w:tc>
        <w:tc>
          <w:tcPr>
            <w:tcW w:w="6341" w:type="dxa"/>
            <w:vMerge w:val="restart"/>
            <w:tcBorders>
              <w:top w:val="single" w:sz="4" w:space="0" w:color="auto"/>
              <w:left w:val="single" w:sz="4" w:space="0" w:color="auto"/>
              <w:right w:val="single" w:sz="4" w:space="0" w:color="auto"/>
            </w:tcBorders>
            <w:shd w:val="clear" w:color="auto" w:fill="auto"/>
            <w:noWrap/>
          </w:tcPr>
          <w:p w14:paraId="20EFBD49" w14:textId="77777777" w:rsidR="00A85F68" w:rsidRPr="00B522C7" w:rsidRDefault="00A85F68" w:rsidP="00A85F68">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 xml:space="preserve">(1) 事業の概要　</w:t>
            </w:r>
          </w:p>
          <w:p w14:paraId="283D65E0" w14:textId="77777777" w:rsidR="00A85F68" w:rsidRPr="00B522C7"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亀井小学校の児童の防犯と安全確保を目的とし通学バスを運行している。</w:t>
            </w:r>
          </w:p>
          <w:p w14:paraId="5679F95F" w14:textId="77777777" w:rsidR="00A85F68" w:rsidRPr="00B522C7"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令和4年度はバス利用者27人、運行日数123日、298便、利用児童数延べ2,237人、走行距離3,142㎞</w:t>
            </w:r>
          </w:p>
          <w:p w14:paraId="206097CB" w14:textId="77777777" w:rsidR="00A85F68" w:rsidRPr="00B522C7" w:rsidRDefault="00A85F68" w:rsidP="00A85F68">
            <w:pPr>
              <w:widowControl/>
              <w:spacing w:line="240" w:lineRule="exact"/>
              <w:rPr>
                <w:rFonts w:ascii="ＭＳ ゴシック" w:eastAsia="ＭＳ ゴシック" w:hAnsi="ＭＳ ゴシック" w:cs="ＭＳ Ｐゴシック"/>
                <w:b/>
                <w:kern w:val="0"/>
                <w:sz w:val="18"/>
                <w:szCs w:val="18"/>
              </w:rPr>
            </w:pPr>
          </w:p>
          <w:p w14:paraId="34ABF7E6" w14:textId="77777777" w:rsidR="00A85F68" w:rsidRPr="00B522C7" w:rsidRDefault="00A85F68" w:rsidP="00A85F68">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(2) 当初予算と決算額が大きく異なる場合は、その理由</w:t>
            </w:r>
          </w:p>
          <w:p w14:paraId="2383660C" w14:textId="77777777" w:rsidR="00A85F68" w:rsidRPr="00B522C7" w:rsidRDefault="00A85F68" w:rsidP="00A85F68">
            <w:pPr>
              <w:widowControl/>
              <w:spacing w:line="240" w:lineRule="exact"/>
              <w:ind w:leftChars="100" w:left="210" w:firstLineChars="100" w:firstLine="180"/>
              <w:rPr>
                <w:rFonts w:asciiTheme="minorEastAsia" w:eastAsiaTheme="minorEastAsia" w:hAnsiTheme="minorEastAsia"/>
                <w:sz w:val="18"/>
                <w:szCs w:val="18"/>
              </w:rPr>
            </w:pPr>
            <w:r w:rsidRPr="00B522C7">
              <w:rPr>
                <w:rFonts w:asciiTheme="minorEastAsia" w:eastAsiaTheme="minorEastAsia" w:hAnsiTheme="minorEastAsia" w:hint="eastAsia"/>
                <w:sz w:val="18"/>
                <w:szCs w:val="18"/>
              </w:rPr>
              <w:t>通学バスの運行日数が見込みより少なかったため</w:t>
            </w:r>
          </w:p>
          <w:p w14:paraId="44521263" w14:textId="77777777" w:rsidR="00A85F68" w:rsidRPr="00B522C7" w:rsidRDefault="00A85F68" w:rsidP="00A85F68">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 xml:space="preserve">   </w:t>
            </w:r>
          </w:p>
          <w:p w14:paraId="1B984605" w14:textId="77777777" w:rsidR="00A85F68" w:rsidRPr="00B522C7" w:rsidRDefault="00A85F68" w:rsidP="00A85F68">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 xml:space="preserve">(3) 成果及び評価並びに改善点　</w:t>
            </w:r>
          </w:p>
          <w:p w14:paraId="3BC2F06E" w14:textId="77777777" w:rsidR="00A85F68" w:rsidRPr="00B522C7"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学校及び保護者から好評である。</w:t>
            </w:r>
          </w:p>
          <w:p w14:paraId="408E71CB" w14:textId="77777777" w:rsidR="00A85F68" w:rsidRPr="00B522C7"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今後も継続していきたい。</w:t>
            </w:r>
          </w:p>
          <w:p w14:paraId="33B05DAD" w14:textId="77777777" w:rsidR="00A85F68" w:rsidRPr="00B522C7" w:rsidRDefault="00A85F68" w:rsidP="00A85F68">
            <w:pPr>
              <w:widowControl/>
              <w:spacing w:line="240" w:lineRule="exact"/>
              <w:rPr>
                <w:rFonts w:ascii="ＭＳ ゴシック" w:eastAsia="ＭＳ ゴシック" w:hAnsi="ＭＳ ゴシック" w:cs="ＭＳ Ｐゴシック"/>
                <w:kern w:val="0"/>
                <w:sz w:val="18"/>
                <w:szCs w:val="18"/>
              </w:rPr>
            </w:pPr>
          </w:p>
        </w:tc>
      </w:tr>
      <w:tr w:rsidR="00FC2769" w:rsidRPr="005D2F2E" w14:paraId="13120FC2" w14:textId="77777777" w:rsidTr="006B1D89">
        <w:trPr>
          <w:trHeight w:val="227"/>
        </w:trPr>
        <w:tc>
          <w:tcPr>
            <w:tcW w:w="570" w:type="dxa"/>
            <w:vMerge/>
            <w:tcBorders>
              <w:left w:val="single" w:sz="4" w:space="0" w:color="auto"/>
              <w:right w:val="single" w:sz="4" w:space="0" w:color="auto"/>
            </w:tcBorders>
            <w:shd w:val="clear" w:color="auto" w:fill="auto"/>
            <w:noWrap/>
            <w:vAlign w:val="center"/>
          </w:tcPr>
          <w:p w14:paraId="64DD5A77" w14:textId="77777777" w:rsidR="00FC2769" w:rsidRPr="005D2F2E" w:rsidRDefault="00FC2769" w:rsidP="00FC2769">
            <w:pPr>
              <w:widowControl/>
              <w:spacing w:line="240" w:lineRule="exact"/>
              <w:jc w:val="center"/>
              <w:rPr>
                <w:rFonts w:ascii="ＭＳ ゴシック" w:eastAsia="ＭＳ ゴシック" w:hAnsi="ＭＳ ゴシック" w:cs="ＭＳ Ｐゴシック"/>
                <w:color w:val="FF0000"/>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E4668B" w14:textId="77777777" w:rsidR="00FC2769" w:rsidRPr="00B522C7" w:rsidRDefault="00FC2769" w:rsidP="00FC2769">
            <w:pPr>
              <w:spacing w:line="240" w:lineRule="exact"/>
              <w:jc w:val="center"/>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当初予算額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E97C5" w14:textId="23A8568A" w:rsidR="00FC2769" w:rsidRPr="00B522C7" w:rsidRDefault="00A85F68" w:rsidP="00FC2769">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1,440</w:t>
            </w:r>
            <w:r w:rsidR="00FC2769" w:rsidRPr="00B522C7">
              <w:rPr>
                <w:rFonts w:ascii="ＭＳ ゴシック" w:eastAsia="ＭＳ ゴシック" w:hAnsi="ＭＳ ゴシック" w:cs="ＭＳ Ｐゴシック" w:hint="eastAsia"/>
                <w:kern w:val="0"/>
                <w:sz w:val="18"/>
                <w:szCs w:val="18"/>
              </w:rPr>
              <w:t>千円</w:t>
            </w:r>
          </w:p>
        </w:tc>
        <w:tc>
          <w:tcPr>
            <w:tcW w:w="6341" w:type="dxa"/>
            <w:vMerge/>
            <w:tcBorders>
              <w:left w:val="single" w:sz="4" w:space="0" w:color="auto"/>
              <w:right w:val="single" w:sz="4" w:space="0" w:color="auto"/>
            </w:tcBorders>
            <w:shd w:val="clear" w:color="auto" w:fill="auto"/>
            <w:noWrap/>
          </w:tcPr>
          <w:p w14:paraId="47514006" w14:textId="77777777" w:rsidR="00FC2769" w:rsidRPr="005D2F2E" w:rsidRDefault="00FC2769" w:rsidP="006B1D89">
            <w:pPr>
              <w:widowControl/>
              <w:spacing w:line="240" w:lineRule="exact"/>
              <w:rPr>
                <w:rFonts w:ascii="ＭＳ ゴシック" w:eastAsia="ＭＳ ゴシック" w:hAnsi="ＭＳ ゴシック" w:cs="ＭＳ Ｐゴシック"/>
                <w:b/>
                <w:color w:val="FF0000"/>
                <w:kern w:val="0"/>
                <w:sz w:val="18"/>
                <w:szCs w:val="18"/>
              </w:rPr>
            </w:pPr>
          </w:p>
        </w:tc>
      </w:tr>
      <w:tr w:rsidR="00FC2769" w:rsidRPr="005D2F2E" w14:paraId="695287FC" w14:textId="77777777" w:rsidTr="006B1D89">
        <w:trPr>
          <w:trHeight w:val="227"/>
        </w:trPr>
        <w:tc>
          <w:tcPr>
            <w:tcW w:w="570" w:type="dxa"/>
            <w:vMerge/>
            <w:tcBorders>
              <w:left w:val="single" w:sz="4" w:space="0" w:color="auto"/>
              <w:right w:val="single" w:sz="4" w:space="0" w:color="auto"/>
            </w:tcBorders>
            <w:shd w:val="clear" w:color="auto" w:fill="auto"/>
            <w:noWrap/>
            <w:vAlign w:val="center"/>
          </w:tcPr>
          <w:p w14:paraId="36F33655" w14:textId="77777777" w:rsidR="00FC2769" w:rsidRPr="005D2F2E" w:rsidRDefault="00FC2769" w:rsidP="00FC2769">
            <w:pPr>
              <w:widowControl/>
              <w:spacing w:line="240" w:lineRule="exact"/>
              <w:jc w:val="center"/>
              <w:rPr>
                <w:rFonts w:ascii="ＭＳ ゴシック" w:eastAsia="ＭＳ ゴシック" w:hAnsi="ＭＳ ゴシック" w:cs="ＭＳ Ｐゴシック"/>
                <w:color w:val="FF0000"/>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781ED7" w14:textId="77777777" w:rsidR="00FC2769" w:rsidRPr="00B522C7" w:rsidRDefault="00FC2769" w:rsidP="00FC2769">
            <w:pPr>
              <w:spacing w:line="240" w:lineRule="exact"/>
              <w:jc w:val="center"/>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spacing w:val="30"/>
                <w:kern w:val="0"/>
                <w:sz w:val="18"/>
                <w:szCs w:val="18"/>
                <w:fitText w:val="900" w:id="-1218682112"/>
              </w:rPr>
              <w:t>予算現</w:t>
            </w:r>
            <w:r w:rsidRPr="00B522C7">
              <w:rPr>
                <w:rFonts w:ascii="ＭＳ ゴシック" w:eastAsia="ＭＳ ゴシック" w:hAnsi="ＭＳ ゴシック" w:cs="ＭＳ Ｐゴシック" w:hint="eastAsia"/>
                <w:kern w:val="0"/>
                <w:sz w:val="18"/>
                <w:szCs w:val="18"/>
                <w:fitText w:val="900" w:id="-1218682112"/>
              </w:rPr>
              <w:t>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43EE48" w14:textId="0212D315" w:rsidR="00FC2769" w:rsidRPr="00B522C7" w:rsidRDefault="00A85F68" w:rsidP="00FC2769">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1,519</w:t>
            </w:r>
            <w:r w:rsidR="00FC2769" w:rsidRPr="00B522C7">
              <w:rPr>
                <w:rFonts w:ascii="ＭＳ ゴシック" w:eastAsia="ＭＳ ゴシック" w:hAnsi="ＭＳ ゴシック" w:cs="ＭＳ Ｐゴシック" w:hint="eastAsia"/>
                <w:kern w:val="0"/>
                <w:sz w:val="18"/>
                <w:szCs w:val="18"/>
              </w:rPr>
              <w:t>千円</w:t>
            </w:r>
          </w:p>
        </w:tc>
        <w:tc>
          <w:tcPr>
            <w:tcW w:w="6341" w:type="dxa"/>
            <w:vMerge/>
            <w:tcBorders>
              <w:left w:val="single" w:sz="4" w:space="0" w:color="auto"/>
              <w:right w:val="single" w:sz="4" w:space="0" w:color="auto"/>
            </w:tcBorders>
            <w:shd w:val="clear" w:color="auto" w:fill="auto"/>
            <w:noWrap/>
          </w:tcPr>
          <w:p w14:paraId="5B190145" w14:textId="77777777" w:rsidR="00FC2769" w:rsidRPr="005D2F2E" w:rsidRDefault="00FC2769" w:rsidP="006B1D89">
            <w:pPr>
              <w:widowControl/>
              <w:spacing w:line="240" w:lineRule="exact"/>
              <w:rPr>
                <w:rFonts w:ascii="ＭＳ ゴシック" w:eastAsia="ＭＳ ゴシック" w:hAnsi="ＭＳ ゴシック" w:cs="ＭＳ Ｐゴシック"/>
                <w:b/>
                <w:color w:val="FF0000"/>
                <w:kern w:val="0"/>
                <w:sz w:val="18"/>
                <w:szCs w:val="18"/>
              </w:rPr>
            </w:pPr>
          </w:p>
        </w:tc>
      </w:tr>
      <w:tr w:rsidR="00FC2769" w:rsidRPr="005D2F2E" w14:paraId="03210F2E" w14:textId="77777777" w:rsidTr="006B1D89">
        <w:trPr>
          <w:trHeight w:val="227"/>
        </w:trPr>
        <w:tc>
          <w:tcPr>
            <w:tcW w:w="570" w:type="dxa"/>
            <w:vMerge/>
            <w:tcBorders>
              <w:left w:val="single" w:sz="4" w:space="0" w:color="auto"/>
              <w:right w:val="single" w:sz="4" w:space="0" w:color="auto"/>
            </w:tcBorders>
            <w:shd w:val="clear" w:color="auto" w:fill="auto"/>
            <w:noWrap/>
            <w:vAlign w:val="center"/>
          </w:tcPr>
          <w:p w14:paraId="1E37B92C" w14:textId="77777777" w:rsidR="00FC2769" w:rsidRPr="005D2F2E" w:rsidRDefault="00FC2769" w:rsidP="00FC2769">
            <w:pPr>
              <w:widowControl/>
              <w:spacing w:line="240" w:lineRule="exact"/>
              <w:jc w:val="center"/>
              <w:rPr>
                <w:rFonts w:ascii="ＭＳ ゴシック" w:eastAsia="ＭＳ ゴシック" w:hAnsi="ＭＳ ゴシック" w:cs="ＭＳ Ｐゴシック"/>
                <w:color w:val="FF0000"/>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C792AB" w14:textId="77777777" w:rsidR="00FC2769" w:rsidRPr="00B522C7" w:rsidRDefault="00FC2769" w:rsidP="00FC2769">
            <w:pPr>
              <w:spacing w:line="240" w:lineRule="exact"/>
              <w:jc w:val="center"/>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決　算　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52811D" w14:textId="0F70B649" w:rsidR="00FC2769" w:rsidRPr="00B522C7" w:rsidRDefault="00A85F68" w:rsidP="00FC2769">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1,268</w:t>
            </w:r>
            <w:r w:rsidR="00FC2769" w:rsidRPr="00B522C7">
              <w:rPr>
                <w:rFonts w:ascii="ＭＳ ゴシック" w:eastAsia="ＭＳ ゴシック" w:hAnsi="ＭＳ ゴシック" w:cs="ＭＳ Ｐゴシック" w:hint="eastAsia"/>
                <w:kern w:val="0"/>
                <w:sz w:val="18"/>
                <w:szCs w:val="18"/>
              </w:rPr>
              <w:t>千円</w:t>
            </w:r>
          </w:p>
        </w:tc>
        <w:tc>
          <w:tcPr>
            <w:tcW w:w="6341" w:type="dxa"/>
            <w:vMerge/>
            <w:tcBorders>
              <w:left w:val="single" w:sz="4" w:space="0" w:color="auto"/>
              <w:right w:val="single" w:sz="4" w:space="0" w:color="auto"/>
            </w:tcBorders>
            <w:shd w:val="clear" w:color="auto" w:fill="auto"/>
            <w:noWrap/>
          </w:tcPr>
          <w:p w14:paraId="39300AF4" w14:textId="77777777" w:rsidR="00FC2769" w:rsidRPr="005D2F2E" w:rsidRDefault="00FC2769" w:rsidP="006B1D89">
            <w:pPr>
              <w:widowControl/>
              <w:spacing w:line="240" w:lineRule="exact"/>
              <w:rPr>
                <w:rFonts w:ascii="ＭＳ ゴシック" w:eastAsia="ＭＳ ゴシック" w:hAnsi="ＭＳ ゴシック" w:cs="ＭＳ Ｐゴシック"/>
                <w:b/>
                <w:color w:val="FF0000"/>
                <w:kern w:val="0"/>
                <w:sz w:val="18"/>
                <w:szCs w:val="18"/>
              </w:rPr>
            </w:pPr>
          </w:p>
        </w:tc>
      </w:tr>
      <w:tr w:rsidR="00FC2769" w:rsidRPr="005D2F2E" w14:paraId="17876412" w14:textId="77777777" w:rsidTr="00321C92">
        <w:trPr>
          <w:trHeight w:val="1323"/>
        </w:trPr>
        <w:tc>
          <w:tcPr>
            <w:tcW w:w="570" w:type="dxa"/>
            <w:vMerge/>
            <w:tcBorders>
              <w:left w:val="single" w:sz="4" w:space="0" w:color="auto"/>
              <w:bottom w:val="single" w:sz="4" w:space="0" w:color="auto"/>
              <w:right w:val="single" w:sz="4" w:space="0" w:color="auto"/>
            </w:tcBorders>
            <w:shd w:val="clear" w:color="auto" w:fill="auto"/>
            <w:noWrap/>
            <w:vAlign w:val="center"/>
          </w:tcPr>
          <w:p w14:paraId="265017B4" w14:textId="77777777" w:rsidR="00FC2769" w:rsidRPr="005D2F2E" w:rsidRDefault="00FC2769" w:rsidP="00FC2769">
            <w:pPr>
              <w:widowControl/>
              <w:spacing w:line="240" w:lineRule="exact"/>
              <w:jc w:val="center"/>
              <w:rPr>
                <w:rFonts w:ascii="ＭＳ ゴシック" w:eastAsia="ＭＳ ゴシック" w:hAnsi="ＭＳ ゴシック" w:cs="ＭＳ Ｐゴシック"/>
                <w:color w:val="FF0000"/>
                <w:kern w:val="0"/>
                <w:sz w:val="18"/>
                <w:szCs w:val="18"/>
              </w:rPr>
            </w:pP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noWrap/>
          </w:tcPr>
          <w:p w14:paraId="69AA0C83" w14:textId="77777777" w:rsidR="00FC2769" w:rsidRPr="00B522C7" w:rsidRDefault="00FC2769" w:rsidP="00321C92">
            <w:pPr>
              <w:widowControl/>
              <w:spacing w:line="240" w:lineRule="exact"/>
              <w:rPr>
                <w:rFonts w:ascii="ＭＳ ゴシック" w:eastAsia="ＭＳ ゴシック" w:hAnsi="ＭＳ ゴシック" w:cs="ＭＳ Ｐゴシック"/>
                <w:kern w:val="0"/>
                <w:sz w:val="18"/>
                <w:szCs w:val="18"/>
              </w:rPr>
            </w:pPr>
          </w:p>
          <w:p w14:paraId="3BAEF04E" w14:textId="77777777" w:rsidR="00FC2769" w:rsidRPr="00B522C7" w:rsidRDefault="00FC2769" w:rsidP="00321C92">
            <w:pPr>
              <w:widowControl/>
              <w:spacing w:line="240" w:lineRule="exact"/>
              <w:ind w:rightChars="18" w:right="38"/>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課⇒教育委員会事務局（総務・学校教育担当）</w:t>
            </w:r>
          </w:p>
          <w:p w14:paraId="1D6124FF" w14:textId="764EE8D4" w:rsidR="00FC2769" w:rsidRPr="00B522C7" w:rsidRDefault="00FC2769" w:rsidP="00321C92">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A85F68" w:rsidRPr="00B522C7">
              <w:rPr>
                <w:rFonts w:ascii="ＭＳ ゴシック" w:eastAsia="ＭＳ ゴシック" w:hAnsi="ＭＳ ゴシック" w:cs="ＭＳ Ｐゴシック" w:hint="eastAsia"/>
                <w:kern w:val="0"/>
                <w:sz w:val="18"/>
                <w:szCs w:val="18"/>
              </w:rPr>
              <w:t>基本目標（潤いのある生活）</w:t>
            </w:r>
          </w:p>
          <w:p w14:paraId="4145BDB2" w14:textId="7D9377A0" w:rsidR="00116A61" w:rsidRPr="00B522C7" w:rsidRDefault="00116A61" w:rsidP="00321C92">
            <w:pPr>
              <w:spacing w:line="240" w:lineRule="exact"/>
              <w:rPr>
                <w:rFonts w:ascii="ＭＳ ゴシック" w:eastAsia="ＭＳ ゴシック" w:hAnsi="ＭＳ ゴシック" w:cs="ＭＳ Ｐゴシック"/>
                <w:b/>
                <w:kern w:val="0"/>
                <w:sz w:val="18"/>
                <w:szCs w:val="18"/>
              </w:rPr>
            </w:pPr>
          </w:p>
        </w:tc>
        <w:tc>
          <w:tcPr>
            <w:tcW w:w="6341" w:type="dxa"/>
            <w:vMerge/>
            <w:tcBorders>
              <w:left w:val="single" w:sz="4" w:space="0" w:color="auto"/>
              <w:bottom w:val="single" w:sz="4" w:space="0" w:color="auto"/>
              <w:right w:val="single" w:sz="4" w:space="0" w:color="auto"/>
            </w:tcBorders>
            <w:shd w:val="clear" w:color="auto" w:fill="auto"/>
            <w:noWrap/>
          </w:tcPr>
          <w:p w14:paraId="2B8B3BF1" w14:textId="77777777" w:rsidR="00FC2769" w:rsidRPr="005D2F2E" w:rsidRDefault="00FC2769" w:rsidP="006B1D89">
            <w:pPr>
              <w:widowControl/>
              <w:spacing w:line="240" w:lineRule="exact"/>
              <w:rPr>
                <w:rFonts w:ascii="ＭＳ ゴシック" w:eastAsia="ＭＳ ゴシック" w:hAnsi="ＭＳ ゴシック" w:cs="ＭＳ Ｐゴシック"/>
                <w:b/>
                <w:color w:val="FF0000"/>
                <w:kern w:val="0"/>
                <w:sz w:val="18"/>
                <w:szCs w:val="18"/>
              </w:rPr>
            </w:pPr>
          </w:p>
        </w:tc>
      </w:tr>
      <w:bookmarkEnd w:id="19"/>
      <w:tr w:rsidR="00A85F68" w:rsidRPr="00EE449F" w14:paraId="3FB162AC" w14:textId="77777777" w:rsidTr="00A85F68">
        <w:trPr>
          <w:trHeight w:val="510"/>
        </w:trPr>
        <w:tc>
          <w:tcPr>
            <w:tcW w:w="570" w:type="dxa"/>
            <w:vMerge w:val="restart"/>
            <w:tcBorders>
              <w:top w:val="single" w:sz="4" w:space="0" w:color="auto"/>
              <w:left w:val="single" w:sz="4" w:space="0" w:color="auto"/>
              <w:right w:val="single" w:sz="4" w:space="0" w:color="auto"/>
            </w:tcBorders>
            <w:shd w:val="clear" w:color="auto" w:fill="auto"/>
            <w:noWrap/>
          </w:tcPr>
          <w:p w14:paraId="4016C002" w14:textId="77777777"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p>
          <w:p w14:paraId="43D0F2C7" w14:textId="568929B4"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194</w:t>
            </w:r>
          </w:p>
          <w:p w14:paraId="41FEA545" w14:textId="77777777"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1170DE6" w14:textId="2C5F4F0B" w:rsidR="00A85F68" w:rsidRPr="00B522C7" w:rsidRDefault="00A85F68" w:rsidP="00A85F68">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校務員兼給食配膳員（報酬及び費用弁償）</w:t>
            </w:r>
          </w:p>
        </w:tc>
        <w:tc>
          <w:tcPr>
            <w:tcW w:w="6341" w:type="dxa"/>
            <w:vMerge w:val="restart"/>
            <w:tcBorders>
              <w:top w:val="single" w:sz="4" w:space="0" w:color="auto"/>
              <w:left w:val="single" w:sz="4" w:space="0" w:color="auto"/>
              <w:right w:val="single" w:sz="4" w:space="0" w:color="auto"/>
            </w:tcBorders>
            <w:shd w:val="clear" w:color="auto" w:fill="auto"/>
            <w:noWrap/>
          </w:tcPr>
          <w:p w14:paraId="4C7D157C" w14:textId="77777777" w:rsidR="00A85F68" w:rsidRPr="00B522C7" w:rsidRDefault="00A85F68" w:rsidP="00A85F68">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(1) 事業の概要</w:t>
            </w:r>
          </w:p>
          <w:p w14:paraId="75AE0338" w14:textId="77777777" w:rsidR="00A85F68" w:rsidRPr="00B522C7"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小学校に町費による会計年度任用職員を4名配置（1日あたり5時間、週5日、年間190日勤務）</w:t>
            </w:r>
          </w:p>
          <w:p w14:paraId="2FBE7EFE" w14:textId="77777777" w:rsidR="00A85F68" w:rsidRPr="00B522C7" w:rsidRDefault="00A85F68" w:rsidP="00A85F68">
            <w:pPr>
              <w:widowControl/>
              <w:spacing w:line="240" w:lineRule="exact"/>
              <w:rPr>
                <w:rFonts w:ascii="ＭＳ ゴシック" w:eastAsia="ＭＳ ゴシック" w:hAnsi="ＭＳ ゴシック" w:cs="ＭＳ Ｐゴシック"/>
                <w:b/>
                <w:kern w:val="0"/>
                <w:sz w:val="18"/>
                <w:szCs w:val="18"/>
              </w:rPr>
            </w:pPr>
          </w:p>
          <w:p w14:paraId="3A1AB5A8" w14:textId="77777777" w:rsidR="00A85F68" w:rsidRPr="00B522C7" w:rsidRDefault="00A85F68" w:rsidP="00A85F68">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(2) 当初予算と決算額が大きく異なる場合は、その理由</w:t>
            </w:r>
          </w:p>
          <w:p w14:paraId="183607AF" w14:textId="77777777" w:rsidR="00A85F68" w:rsidRPr="00B522C7"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単価の改定のため</w:t>
            </w:r>
          </w:p>
          <w:p w14:paraId="2DB7D0A3" w14:textId="77777777" w:rsidR="00A85F68" w:rsidRPr="00B522C7" w:rsidRDefault="00A85F68" w:rsidP="00A85F68">
            <w:pPr>
              <w:widowControl/>
              <w:spacing w:line="240" w:lineRule="exact"/>
              <w:rPr>
                <w:rFonts w:ascii="ＭＳ ゴシック" w:eastAsia="ＭＳ ゴシック" w:hAnsi="ＭＳ ゴシック" w:cs="ＭＳ Ｐゴシック"/>
                <w:b/>
                <w:kern w:val="0"/>
                <w:sz w:val="18"/>
                <w:szCs w:val="18"/>
              </w:rPr>
            </w:pPr>
          </w:p>
          <w:p w14:paraId="7FCBD88D" w14:textId="77777777" w:rsidR="00A85F68" w:rsidRPr="00B522C7" w:rsidRDefault="00A85F68" w:rsidP="00A85F68">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(3) 成果及び評価並びに改善点</w:t>
            </w:r>
          </w:p>
          <w:p w14:paraId="4A3F832C" w14:textId="77777777" w:rsidR="00A85F68" w:rsidRPr="00B522C7"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職員を配置することで、学校給食開始時間までに余裕をもって準備することができ、教師の職務の負担が軽減した。今後も継続していきたい。</w:t>
            </w:r>
          </w:p>
          <w:p w14:paraId="019802D5" w14:textId="77777777" w:rsidR="00A85F68" w:rsidRPr="00B522C7" w:rsidRDefault="00A85F68" w:rsidP="00A85F68">
            <w:pPr>
              <w:widowControl/>
              <w:spacing w:line="240" w:lineRule="exact"/>
              <w:ind w:leftChars="100" w:left="210" w:firstLineChars="100" w:firstLine="180"/>
              <w:rPr>
                <w:rFonts w:ascii="ＭＳ 明朝" w:hAnsi="ＭＳ 明朝" w:cs="ＭＳ Ｐゴシック"/>
                <w:kern w:val="0"/>
                <w:sz w:val="18"/>
                <w:szCs w:val="18"/>
              </w:rPr>
            </w:pPr>
          </w:p>
        </w:tc>
      </w:tr>
      <w:tr w:rsidR="00FC2769" w:rsidRPr="00EE449F" w14:paraId="16963785" w14:textId="77777777" w:rsidTr="00FC2769">
        <w:trPr>
          <w:trHeight w:val="227"/>
        </w:trPr>
        <w:tc>
          <w:tcPr>
            <w:tcW w:w="570" w:type="dxa"/>
            <w:vMerge/>
            <w:tcBorders>
              <w:left w:val="single" w:sz="4" w:space="0" w:color="auto"/>
              <w:right w:val="single" w:sz="4" w:space="0" w:color="auto"/>
            </w:tcBorders>
            <w:shd w:val="clear" w:color="auto" w:fill="auto"/>
            <w:noWrap/>
            <w:vAlign w:val="center"/>
          </w:tcPr>
          <w:p w14:paraId="13232A4B" w14:textId="77777777" w:rsidR="00FC2769" w:rsidRPr="00EE449F" w:rsidRDefault="00FC2769" w:rsidP="00FC2769">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71A3AF7" w14:textId="77777777" w:rsidR="00FC2769" w:rsidRPr="00B522C7" w:rsidRDefault="00FC2769" w:rsidP="00FC2769">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当初予算額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4E6A7" w14:textId="2B10DDBA" w:rsidR="00FC2769" w:rsidRPr="00B522C7" w:rsidRDefault="00A85F68" w:rsidP="00FC2769">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3,723</w:t>
            </w:r>
            <w:r w:rsidR="00FC2769" w:rsidRPr="00B522C7">
              <w:rPr>
                <w:rFonts w:ascii="ＭＳ ゴシック" w:eastAsia="ＭＳ ゴシック" w:hAnsi="ＭＳ ゴシック" w:cs="ＭＳ Ｐゴシック" w:hint="eastAsia"/>
                <w:kern w:val="0"/>
                <w:sz w:val="18"/>
                <w:szCs w:val="18"/>
              </w:rPr>
              <w:t>千円</w:t>
            </w:r>
          </w:p>
        </w:tc>
        <w:tc>
          <w:tcPr>
            <w:tcW w:w="6341" w:type="dxa"/>
            <w:vMerge/>
            <w:tcBorders>
              <w:left w:val="single" w:sz="4" w:space="0" w:color="auto"/>
              <w:right w:val="single" w:sz="4" w:space="0" w:color="auto"/>
            </w:tcBorders>
            <w:shd w:val="clear" w:color="auto" w:fill="auto"/>
            <w:noWrap/>
            <w:vAlign w:val="center"/>
          </w:tcPr>
          <w:p w14:paraId="58217519" w14:textId="77777777" w:rsidR="00FC2769" w:rsidRPr="00EE449F" w:rsidRDefault="00FC2769" w:rsidP="00FC2769">
            <w:pPr>
              <w:widowControl/>
              <w:spacing w:line="240" w:lineRule="exact"/>
              <w:jc w:val="left"/>
              <w:rPr>
                <w:rFonts w:ascii="ＭＳ ゴシック" w:eastAsia="ＭＳ ゴシック" w:hAnsi="ＭＳ ゴシック" w:cs="ＭＳ Ｐゴシック"/>
                <w:b/>
                <w:kern w:val="0"/>
                <w:sz w:val="18"/>
                <w:szCs w:val="18"/>
              </w:rPr>
            </w:pPr>
          </w:p>
        </w:tc>
      </w:tr>
      <w:tr w:rsidR="00FC2769" w:rsidRPr="00EE449F" w14:paraId="418F6067" w14:textId="77777777" w:rsidTr="00FC2769">
        <w:trPr>
          <w:trHeight w:val="227"/>
        </w:trPr>
        <w:tc>
          <w:tcPr>
            <w:tcW w:w="570" w:type="dxa"/>
            <w:vMerge/>
            <w:tcBorders>
              <w:left w:val="single" w:sz="4" w:space="0" w:color="auto"/>
              <w:right w:val="single" w:sz="4" w:space="0" w:color="auto"/>
            </w:tcBorders>
            <w:shd w:val="clear" w:color="auto" w:fill="auto"/>
            <w:noWrap/>
            <w:vAlign w:val="center"/>
          </w:tcPr>
          <w:p w14:paraId="1BDCB153" w14:textId="77777777" w:rsidR="00FC2769" w:rsidRPr="00EE449F" w:rsidRDefault="00FC2769" w:rsidP="00FC2769">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C8B85FB" w14:textId="77777777" w:rsidR="00FC2769" w:rsidRPr="00B522C7" w:rsidRDefault="00FC2769" w:rsidP="00FC2769">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spacing w:val="30"/>
                <w:kern w:val="0"/>
                <w:sz w:val="18"/>
                <w:szCs w:val="18"/>
                <w:fitText w:val="900" w:id="-1218682111"/>
              </w:rPr>
              <w:t>予算現</w:t>
            </w:r>
            <w:r w:rsidRPr="00B522C7">
              <w:rPr>
                <w:rFonts w:ascii="ＭＳ ゴシック" w:eastAsia="ＭＳ ゴシック" w:hAnsi="ＭＳ ゴシック" w:cs="ＭＳ Ｐゴシック" w:hint="eastAsia"/>
                <w:kern w:val="0"/>
                <w:sz w:val="18"/>
                <w:szCs w:val="18"/>
                <w:fitText w:val="900" w:id="-1218682111"/>
              </w:rPr>
              <w:t>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9FDD4E" w14:textId="24018E06" w:rsidR="00FC2769" w:rsidRPr="00B522C7" w:rsidRDefault="00A85F68" w:rsidP="00FC2769">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3,851</w:t>
            </w:r>
            <w:r w:rsidR="00FC2769" w:rsidRPr="00B522C7">
              <w:rPr>
                <w:rFonts w:ascii="ＭＳ ゴシック" w:eastAsia="ＭＳ ゴシック" w:hAnsi="ＭＳ ゴシック" w:cs="ＭＳ Ｐゴシック" w:hint="eastAsia"/>
                <w:kern w:val="0"/>
                <w:sz w:val="18"/>
                <w:szCs w:val="18"/>
              </w:rPr>
              <w:t>千円</w:t>
            </w:r>
          </w:p>
        </w:tc>
        <w:tc>
          <w:tcPr>
            <w:tcW w:w="6341" w:type="dxa"/>
            <w:vMerge/>
            <w:tcBorders>
              <w:left w:val="single" w:sz="4" w:space="0" w:color="auto"/>
              <w:right w:val="single" w:sz="4" w:space="0" w:color="auto"/>
            </w:tcBorders>
            <w:shd w:val="clear" w:color="auto" w:fill="auto"/>
            <w:noWrap/>
            <w:vAlign w:val="center"/>
          </w:tcPr>
          <w:p w14:paraId="02F9BB34" w14:textId="77777777" w:rsidR="00FC2769" w:rsidRPr="00EE449F" w:rsidRDefault="00FC2769" w:rsidP="00FC2769">
            <w:pPr>
              <w:widowControl/>
              <w:spacing w:line="240" w:lineRule="exact"/>
              <w:jc w:val="left"/>
              <w:rPr>
                <w:rFonts w:ascii="ＭＳ ゴシック" w:eastAsia="ＭＳ ゴシック" w:hAnsi="ＭＳ ゴシック" w:cs="ＭＳ Ｐゴシック"/>
                <w:b/>
                <w:kern w:val="0"/>
                <w:sz w:val="18"/>
                <w:szCs w:val="18"/>
              </w:rPr>
            </w:pPr>
          </w:p>
        </w:tc>
      </w:tr>
      <w:tr w:rsidR="00FC2769" w:rsidRPr="00EE449F" w14:paraId="1EC23477" w14:textId="77777777" w:rsidTr="00FC2769">
        <w:trPr>
          <w:trHeight w:val="227"/>
        </w:trPr>
        <w:tc>
          <w:tcPr>
            <w:tcW w:w="570" w:type="dxa"/>
            <w:vMerge/>
            <w:tcBorders>
              <w:left w:val="single" w:sz="4" w:space="0" w:color="auto"/>
              <w:right w:val="single" w:sz="4" w:space="0" w:color="auto"/>
            </w:tcBorders>
            <w:shd w:val="clear" w:color="auto" w:fill="auto"/>
            <w:noWrap/>
            <w:vAlign w:val="center"/>
          </w:tcPr>
          <w:p w14:paraId="34723732" w14:textId="77777777" w:rsidR="00FC2769" w:rsidRPr="00EE449F" w:rsidRDefault="00FC2769" w:rsidP="00FC2769">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CBC5999" w14:textId="77777777" w:rsidR="00FC2769" w:rsidRPr="00B522C7" w:rsidRDefault="00FC2769" w:rsidP="00FC2769">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決　算　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C613A9" w14:textId="7C775516" w:rsidR="00FC2769" w:rsidRPr="00B522C7" w:rsidRDefault="00A85F68" w:rsidP="00FC2769">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3,851</w:t>
            </w:r>
            <w:r w:rsidR="00FC2769" w:rsidRPr="00B522C7">
              <w:rPr>
                <w:rFonts w:ascii="ＭＳ ゴシック" w:eastAsia="ＭＳ ゴシック" w:hAnsi="ＭＳ ゴシック" w:cs="ＭＳ Ｐゴシック" w:hint="eastAsia"/>
                <w:kern w:val="0"/>
                <w:sz w:val="18"/>
                <w:szCs w:val="18"/>
              </w:rPr>
              <w:t>千円</w:t>
            </w:r>
          </w:p>
        </w:tc>
        <w:tc>
          <w:tcPr>
            <w:tcW w:w="6341" w:type="dxa"/>
            <w:vMerge/>
            <w:tcBorders>
              <w:left w:val="single" w:sz="4" w:space="0" w:color="auto"/>
              <w:right w:val="single" w:sz="4" w:space="0" w:color="auto"/>
            </w:tcBorders>
            <w:shd w:val="clear" w:color="auto" w:fill="auto"/>
            <w:noWrap/>
            <w:vAlign w:val="center"/>
          </w:tcPr>
          <w:p w14:paraId="49ECDC09" w14:textId="77777777" w:rsidR="00FC2769" w:rsidRPr="00EE449F" w:rsidRDefault="00FC2769" w:rsidP="00FC2769">
            <w:pPr>
              <w:widowControl/>
              <w:spacing w:line="240" w:lineRule="exact"/>
              <w:jc w:val="left"/>
              <w:rPr>
                <w:rFonts w:ascii="ＭＳ ゴシック" w:eastAsia="ＭＳ ゴシック" w:hAnsi="ＭＳ ゴシック" w:cs="ＭＳ Ｐゴシック"/>
                <w:b/>
                <w:kern w:val="0"/>
                <w:sz w:val="18"/>
                <w:szCs w:val="18"/>
              </w:rPr>
            </w:pPr>
          </w:p>
        </w:tc>
      </w:tr>
      <w:tr w:rsidR="00FC2769" w:rsidRPr="00EE449F" w14:paraId="2AD2BAB0" w14:textId="77777777" w:rsidTr="00FC2769">
        <w:trPr>
          <w:trHeight w:val="1215"/>
        </w:trPr>
        <w:tc>
          <w:tcPr>
            <w:tcW w:w="570" w:type="dxa"/>
            <w:vMerge/>
            <w:tcBorders>
              <w:left w:val="single" w:sz="4" w:space="0" w:color="auto"/>
              <w:right w:val="single" w:sz="4" w:space="0" w:color="auto"/>
            </w:tcBorders>
            <w:shd w:val="clear" w:color="auto" w:fill="auto"/>
            <w:noWrap/>
            <w:vAlign w:val="center"/>
          </w:tcPr>
          <w:p w14:paraId="1B638D74" w14:textId="77777777" w:rsidR="00FC2769" w:rsidRPr="00EE449F" w:rsidRDefault="00FC2769" w:rsidP="00FC2769">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noWrap/>
          </w:tcPr>
          <w:p w14:paraId="553654E9" w14:textId="77777777" w:rsidR="00FC2769" w:rsidRPr="00B522C7" w:rsidRDefault="00FC2769" w:rsidP="00FC2769">
            <w:pPr>
              <w:widowControl/>
              <w:spacing w:line="240" w:lineRule="exact"/>
              <w:ind w:rightChars="18" w:right="38"/>
              <w:rPr>
                <w:rFonts w:ascii="ＭＳ ゴシック" w:eastAsia="ＭＳ ゴシック" w:hAnsi="ＭＳ ゴシック" w:cs="ＭＳ Ｐゴシック"/>
                <w:kern w:val="0"/>
                <w:sz w:val="18"/>
                <w:szCs w:val="18"/>
              </w:rPr>
            </w:pPr>
          </w:p>
          <w:p w14:paraId="20644A36" w14:textId="77777777" w:rsidR="00FC2769" w:rsidRPr="00B522C7" w:rsidRDefault="00FC2769" w:rsidP="00FC2769">
            <w:pPr>
              <w:widowControl/>
              <w:spacing w:line="240" w:lineRule="exact"/>
              <w:ind w:rightChars="18" w:right="38"/>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課⇒教育委員会事務局（総務・学校教育担当）</w:t>
            </w:r>
          </w:p>
          <w:p w14:paraId="427FABBF" w14:textId="49D6FD1D" w:rsidR="00FC2769" w:rsidRPr="00B522C7" w:rsidRDefault="00FC2769" w:rsidP="00FC2769">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p>
        </w:tc>
        <w:tc>
          <w:tcPr>
            <w:tcW w:w="6341" w:type="dxa"/>
            <w:vMerge/>
            <w:tcBorders>
              <w:left w:val="single" w:sz="4" w:space="0" w:color="auto"/>
              <w:right w:val="single" w:sz="4" w:space="0" w:color="auto"/>
            </w:tcBorders>
            <w:shd w:val="clear" w:color="auto" w:fill="auto"/>
            <w:noWrap/>
            <w:vAlign w:val="center"/>
          </w:tcPr>
          <w:p w14:paraId="36EC85B8" w14:textId="77777777" w:rsidR="00FC2769" w:rsidRPr="00EE449F" w:rsidRDefault="00FC2769" w:rsidP="00FC2769">
            <w:pPr>
              <w:widowControl/>
              <w:spacing w:line="240" w:lineRule="exact"/>
              <w:jc w:val="left"/>
              <w:rPr>
                <w:rFonts w:ascii="ＭＳ ゴシック" w:eastAsia="ＭＳ ゴシック" w:hAnsi="ＭＳ ゴシック" w:cs="ＭＳ Ｐゴシック"/>
                <w:b/>
                <w:kern w:val="0"/>
                <w:sz w:val="18"/>
                <w:szCs w:val="18"/>
              </w:rPr>
            </w:pPr>
          </w:p>
        </w:tc>
      </w:tr>
      <w:bookmarkEnd w:id="20"/>
      <w:tr w:rsidR="00A85F68" w:rsidRPr="00EE449F" w14:paraId="0DAC6FC4" w14:textId="77777777" w:rsidTr="00A85F68">
        <w:trPr>
          <w:trHeight w:val="510"/>
        </w:trPr>
        <w:tc>
          <w:tcPr>
            <w:tcW w:w="570" w:type="dxa"/>
            <w:vMerge w:val="restart"/>
            <w:tcBorders>
              <w:top w:val="single" w:sz="4" w:space="0" w:color="auto"/>
              <w:left w:val="single" w:sz="4" w:space="0" w:color="auto"/>
              <w:right w:val="single" w:sz="4" w:space="0" w:color="auto"/>
            </w:tcBorders>
            <w:shd w:val="clear" w:color="auto" w:fill="auto"/>
            <w:noWrap/>
          </w:tcPr>
          <w:p w14:paraId="7150B96B" w14:textId="77777777"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p>
          <w:p w14:paraId="40E622A6" w14:textId="3768DF40"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195</w:t>
            </w:r>
          </w:p>
          <w:p w14:paraId="57CC1FFB" w14:textId="77777777" w:rsidR="00A85F68" w:rsidRPr="00EE449F" w:rsidRDefault="00A85F68" w:rsidP="00A85F68">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CF3CCAE" w14:textId="6E8FB3DC" w:rsidR="00A85F68" w:rsidRPr="00B522C7" w:rsidRDefault="00A85F68" w:rsidP="00A85F68">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特別支援教育支援員（報酬及び費用弁償）</w:t>
            </w:r>
          </w:p>
        </w:tc>
        <w:tc>
          <w:tcPr>
            <w:tcW w:w="6341" w:type="dxa"/>
            <w:vMerge w:val="restart"/>
            <w:tcBorders>
              <w:top w:val="single" w:sz="4" w:space="0" w:color="auto"/>
              <w:left w:val="single" w:sz="4" w:space="0" w:color="auto"/>
              <w:right w:val="single" w:sz="4" w:space="0" w:color="auto"/>
            </w:tcBorders>
            <w:shd w:val="clear" w:color="auto" w:fill="auto"/>
            <w:noWrap/>
          </w:tcPr>
          <w:p w14:paraId="400009A6"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(1) 事業の概要</w:t>
            </w:r>
          </w:p>
          <w:p w14:paraId="5C7F085C" w14:textId="77777777" w:rsidR="00A85F68" w:rsidRPr="005974DD"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小学校に町費による会計年度任用職員を4名配置（1日あたり4または5時間、週5日、年間190日勤務）</w:t>
            </w:r>
          </w:p>
          <w:p w14:paraId="10709036" w14:textId="77777777" w:rsidR="00A85F68" w:rsidRPr="005974DD" w:rsidRDefault="00A85F68" w:rsidP="00A85F68">
            <w:pPr>
              <w:widowControl/>
              <w:spacing w:line="240" w:lineRule="exact"/>
              <w:ind w:leftChars="100" w:left="210" w:firstLineChars="100" w:firstLine="180"/>
              <w:rPr>
                <w:rFonts w:ascii="ＭＳ 明朝" w:hAnsi="ＭＳ 明朝" w:cs="ＭＳ Ｐゴシック"/>
                <w:kern w:val="0"/>
                <w:sz w:val="18"/>
                <w:szCs w:val="18"/>
              </w:rPr>
            </w:pPr>
          </w:p>
          <w:p w14:paraId="4959127A"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(2) 当初予算と決算額が大きく異なる場合は、その理由</w:t>
            </w:r>
          </w:p>
          <w:p w14:paraId="7926A843"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p>
          <w:p w14:paraId="5B11F94A" w14:textId="77777777" w:rsidR="00A85F68" w:rsidRPr="005974DD" w:rsidRDefault="00A85F68" w:rsidP="00A85F68">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(3) 成果及び評価並びに改善点</w:t>
            </w:r>
          </w:p>
          <w:p w14:paraId="5B957BE6" w14:textId="77777777" w:rsidR="00A85F68" w:rsidRPr="005974DD" w:rsidRDefault="00A85F68" w:rsidP="00A85F68">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職員を配置することで、子ども2～3人に対し、教師が1人つくことができ、個に応じたきめ細やかな指導や対応ができた。今後も継続していきたい。</w:t>
            </w:r>
          </w:p>
          <w:p w14:paraId="10BF159A" w14:textId="77777777" w:rsidR="00A85F68" w:rsidRPr="005974DD" w:rsidRDefault="00A85F68" w:rsidP="00A85F68">
            <w:pPr>
              <w:widowControl/>
              <w:spacing w:line="240" w:lineRule="exact"/>
              <w:rPr>
                <w:rFonts w:ascii="ＭＳ ゴシック" w:eastAsia="ＭＳ ゴシック" w:hAnsi="ＭＳ ゴシック" w:cs="ＭＳ Ｐゴシック"/>
                <w:kern w:val="0"/>
                <w:sz w:val="18"/>
                <w:szCs w:val="18"/>
              </w:rPr>
            </w:pPr>
          </w:p>
        </w:tc>
      </w:tr>
      <w:tr w:rsidR="00FC2769" w:rsidRPr="00EE449F" w14:paraId="3F358DD2" w14:textId="77777777" w:rsidTr="006B1D89">
        <w:trPr>
          <w:trHeight w:val="227"/>
        </w:trPr>
        <w:tc>
          <w:tcPr>
            <w:tcW w:w="570" w:type="dxa"/>
            <w:vMerge/>
            <w:tcBorders>
              <w:left w:val="single" w:sz="4" w:space="0" w:color="auto"/>
              <w:right w:val="single" w:sz="4" w:space="0" w:color="auto"/>
            </w:tcBorders>
            <w:shd w:val="clear" w:color="auto" w:fill="auto"/>
            <w:noWrap/>
            <w:vAlign w:val="center"/>
          </w:tcPr>
          <w:p w14:paraId="2B487C3C" w14:textId="77777777" w:rsidR="00FC2769" w:rsidRPr="00EE449F" w:rsidRDefault="00FC2769" w:rsidP="00FC2769">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6D2CEF5" w14:textId="77777777" w:rsidR="00FC2769" w:rsidRPr="00B522C7" w:rsidRDefault="00FC2769" w:rsidP="00FC2769">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当初予算額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A5995" w14:textId="77777777" w:rsidR="00FC2769" w:rsidRPr="00B522C7" w:rsidRDefault="00FC2769" w:rsidP="00FC2769">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3,801千円</w:t>
            </w:r>
          </w:p>
        </w:tc>
        <w:tc>
          <w:tcPr>
            <w:tcW w:w="6341" w:type="dxa"/>
            <w:vMerge/>
            <w:tcBorders>
              <w:left w:val="single" w:sz="4" w:space="0" w:color="auto"/>
              <w:right w:val="single" w:sz="4" w:space="0" w:color="auto"/>
            </w:tcBorders>
            <w:shd w:val="clear" w:color="auto" w:fill="auto"/>
            <w:noWrap/>
          </w:tcPr>
          <w:p w14:paraId="152B7509" w14:textId="77777777" w:rsidR="00FC2769" w:rsidRPr="00EE449F" w:rsidRDefault="00FC2769" w:rsidP="006B1D89">
            <w:pPr>
              <w:widowControl/>
              <w:spacing w:line="240" w:lineRule="exact"/>
              <w:rPr>
                <w:rFonts w:ascii="ＭＳ ゴシック" w:eastAsia="ＭＳ ゴシック" w:hAnsi="ＭＳ ゴシック" w:cs="ＭＳ Ｐゴシック"/>
                <w:b/>
                <w:kern w:val="0"/>
                <w:sz w:val="18"/>
                <w:szCs w:val="18"/>
              </w:rPr>
            </w:pPr>
          </w:p>
        </w:tc>
      </w:tr>
      <w:tr w:rsidR="00FC2769" w:rsidRPr="00EE449F" w14:paraId="5543959B" w14:textId="77777777" w:rsidTr="006B1D89">
        <w:trPr>
          <w:trHeight w:val="227"/>
        </w:trPr>
        <w:tc>
          <w:tcPr>
            <w:tcW w:w="570" w:type="dxa"/>
            <w:vMerge/>
            <w:tcBorders>
              <w:left w:val="single" w:sz="4" w:space="0" w:color="auto"/>
              <w:right w:val="single" w:sz="4" w:space="0" w:color="auto"/>
            </w:tcBorders>
            <w:shd w:val="clear" w:color="auto" w:fill="auto"/>
            <w:noWrap/>
            <w:vAlign w:val="center"/>
          </w:tcPr>
          <w:p w14:paraId="048E89EF" w14:textId="77777777" w:rsidR="00FC2769" w:rsidRPr="00EE449F" w:rsidRDefault="00FC2769" w:rsidP="00FC2769">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B4E44BA" w14:textId="77777777" w:rsidR="00FC2769" w:rsidRPr="00B522C7" w:rsidRDefault="00FC2769" w:rsidP="00FC2769">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spacing w:val="30"/>
                <w:kern w:val="0"/>
                <w:sz w:val="18"/>
                <w:szCs w:val="18"/>
                <w:fitText w:val="900" w:id="-1218682110"/>
              </w:rPr>
              <w:t>予算現</w:t>
            </w:r>
            <w:r w:rsidRPr="00B522C7">
              <w:rPr>
                <w:rFonts w:ascii="ＭＳ ゴシック" w:eastAsia="ＭＳ ゴシック" w:hAnsi="ＭＳ ゴシック" w:cs="ＭＳ Ｐゴシック" w:hint="eastAsia"/>
                <w:kern w:val="0"/>
                <w:sz w:val="18"/>
                <w:szCs w:val="18"/>
                <w:fitText w:val="900" w:id="-1218682110"/>
              </w:rPr>
              <w:t>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AF8889" w14:textId="77777777" w:rsidR="00FC2769" w:rsidRPr="00B522C7" w:rsidRDefault="00FC2769" w:rsidP="00FC2769">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3,801千円</w:t>
            </w:r>
          </w:p>
        </w:tc>
        <w:tc>
          <w:tcPr>
            <w:tcW w:w="6341" w:type="dxa"/>
            <w:vMerge/>
            <w:tcBorders>
              <w:left w:val="single" w:sz="4" w:space="0" w:color="auto"/>
              <w:right w:val="single" w:sz="4" w:space="0" w:color="auto"/>
            </w:tcBorders>
            <w:shd w:val="clear" w:color="auto" w:fill="auto"/>
            <w:noWrap/>
          </w:tcPr>
          <w:p w14:paraId="4D15B813" w14:textId="77777777" w:rsidR="00FC2769" w:rsidRPr="00EE449F" w:rsidRDefault="00FC2769" w:rsidP="006B1D89">
            <w:pPr>
              <w:widowControl/>
              <w:spacing w:line="240" w:lineRule="exact"/>
              <w:rPr>
                <w:rFonts w:ascii="ＭＳ ゴシック" w:eastAsia="ＭＳ ゴシック" w:hAnsi="ＭＳ ゴシック" w:cs="ＭＳ Ｐゴシック"/>
                <w:b/>
                <w:kern w:val="0"/>
                <w:sz w:val="18"/>
                <w:szCs w:val="18"/>
              </w:rPr>
            </w:pPr>
          </w:p>
        </w:tc>
      </w:tr>
      <w:tr w:rsidR="00FC2769" w:rsidRPr="00EE449F" w14:paraId="73D6D456" w14:textId="77777777" w:rsidTr="006B1D89">
        <w:trPr>
          <w:trHeight w:val="227"/>
        </w:trPr>
        <w:tc>
          <w:tcPr>
            <w:tcW w:w="570" w:type="dxa"/>
            <w:vMerge/>
            <w:tcBorders>
              <w:left w:val="single" w:sz="4" w:space="0" w:color="auto"/>
              <w:right w:val="single" w:sz="4" w:space="0" w:color="auto"/>
            </w:tcBorders>
            <w:shd w:val="clear" w:color="auto" w:fill="auto"/>
            <w:noWrap/>
            <w:vAlign w:val="center"/>
          </w:tcPr>
          <w:p w14:paraId="1CCF39F2" w14:textId="77777777" w:rsidR="00FC2769" w:rsidRPr="00EE449F" w:rsidRDefault="00FC2769" w:rsidP="00FC2769">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4EEBC33" w14:textId="77777777" w:rsidR="00FC2769" w:rsidRPr="00B522C7" w:rsidRDefault="00FC2769" w:rsidP="00FC2769">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決　算　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B6CEB6" w14:textId="77777777" w:rsidR="00FC2769" w:rsidRPr="00B522C7" w:rsidRDefault="00FC2769" w:rsidP="00FC2769">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3,797千円</w:t>
            </w:r>
          </w:p>
        </w:tc>
        <w:tc>
          <w:tcPr>
            <w:tcW w:w="6341" w:type="dxa"/>
            <w:vMerge/>
            <w:tcBorders>
              <w:left w:val="single" w:sz="4" w:space="0" w:color="auto"/>
              <w:right w:val="single" w:sz="4" w:space="0" w:color="auto"/>
            </w:tcBorders>
            <w:shd w:val="clear" w:color="auto" w:fill="auto"/>
            <w:noWrap/>
          </w:tcPr>
          <w:p w14:paraId="31250252" w14:textId="77777777" w:rsidR="00FC2769" w:rsidRPr="00EE449F" w:rsidRDefault="00FC2769" w:rsidP="006B1D89">
            <w:pPr>
              <w:widowControl/>
              <w:spacing w:line="240" w:lineRule="exact"/>
              <w:rPr>
                <w:rFonts w:ascii="ＭＳ ゴシック" w:eastAsia="ＭＳ ゴシック" w:hAnsi="ＭＳ ゴシック" w:cs="ＭＳ Ｐゴシック"/>
                <w:b/>
                <w:kern w:val="0"/>
                <w:sz w:val="18"/>
                <w:szCs w:val="18"/>
              </w:rPr>
            </w:pPr>
          </w:p>
        </w:tc>
      </w:tr>
      <w:tr w:rsidR="00FC2769" w:rsidRPr="00EE449F" w14:paraId="16E0DC3F" w14:textId="77777777" w:rsidTr="006B1D89">
        <w:trPr>
          <w:trHeight w:val="1653"/>
        </w:trPr>
        <w:tc>
          <w:tcPr>
            <w:tcW w:w="570" w:type="dxa"/>
            <w:vMerge/>
            <w:tcBorders>
              <w:left w:val="single" w:sz="4" w:space="0" w:color="auto"/>
              <w:bottom w:val="single" w:sz="4" w:space="0" w:color="auto"/>
              <w:right w:val="single" w:sz="4" w:space="0" w:color="auto"/>
            </w:tcBorders>
            <w:shd w:val="clear" w:color="auto" w:fill="auto"/>
            <w:noWrap/>
            <w:vAlign w:val="center"/>
          </w:tcPr>
          <w:p w14:paraId="139CCB33" w14:textId="77777777" w:rsidR="00FC2769" w:rsidRPr="00EE449F" w:rsidRDefault="00FC2769" w:rsidP="00FC2769">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noWrap/>
          </w:tcPr>
          <w:p w14:paraId="012C22FF" w14:textId="77777777" w:rsidR="00FC2769" w:rsidRPr="00B522C7" w:rsidRDefault="00FC2769" w:rsidP="00FC2769">
            <w:pPr>
              <w:widowControl/>
              <w:spacing w:line="240" w:lineRule="exact"/>
              <w:rPr>
                <w:rFonts w:ascii="ＭＳ ゴシック" w:eastAsia="ＭＳ ゴシック" w:hAnsi="ＭＳ ゴシック" w:cs="ＭＳ Ｐゴシック"/>
                <w:kern w:val="0"/>
                <w:sz w:val="18"/>
                <w:szCs w:val="18"/>
              </w:rPr>
            </w:pPr>
          </w:p>
          <w:p w14:paraId="15473E59" w14:textId="77777777" w:rsidR="00FC2769" w:rsidRPr="00B522C7" w:rsidRDefault="00FC2769" w:rsidP="00FC2769">
            <w:pPr>
              <w:widowControl/>
              <w:spacing w:line="240" w:lineRule="exact"/>
              <w:ind w:rightChars="18" w:right="38"/>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課⇒教育委員会事務局（総務・学校教育担当）</w:t>
            </w:r>
          </w:p>
          <w:p w14:paraId="692F882A" w14:textId="3B17FD76" w:rsidR="00FC2769" w:rsidRPr="00B522C7" w:rsidRDefault="00FC2769" w:rsidP="00FC2769">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A85F68" w:rsidRPr="00B522C7">
              <w:rPr>
                <w:rFonts w:ascii="ＭＳ ゴシック" w:eastAsia="ＭＳ ゴシック" w:hAnsi="ＭＳ ゴシック" w:cs="ＭＳ Ｐゴシック" w:hint="eastAsia"/>
                <w:kern w:val="0"/>
                <w:sz w:val="18"/>
                <w:szCs w:val="18"/>
              </w:rPr>
              <w:t>基本目標（子育てしやすい）</w:t>
            </w:r>
          </w:p>
          <w:p w14:paraId="5F87A290" w14:textId="77777777" w:rsidR="00FC2769" w:rsidRPr="00B522C7" w:rsidRDefault="00FC2769" w:rsidP="00FC2769">
            <w:pPr>
              <w:spacing w:line="240" w:lineRule="exact"/>
              <w:rPr>
                <w:rFonts w:ascii="ＭＳ ゴシック" w:eastAsia="ＭＳ ゴシック" w:hAnsi="ＭＳ ゴシック" w:cs="ＭＳ Ｐゴシック"/>
                <w:b/>
                <w:kern w:val="0"/>
                <w:sz w:val="18"/>
                <w:szCs w:val="18"/>
              </w:rPr>
            </w:pPr>
          </w:p>
        </w:tc>
        <w:tc>
          <w:tcPr>
            <w:tcW w:w="6341" w:type="dxa"/>
            <w:vMerge/>
            <w:tcBorders>
              <w:left w:val="single" w:sz="4" w:space="0" w:color="auto"/>
              <w:bottom w:val="single" w:sz="4" w:space="0" w:color="auto"/>
              <w:right w:val="single" w:sz="4" w:space="0" w:color="auto"/>
            </w:tcBorders>
            <w:shd w:val="clear" w:color="auto" w:fill="auto"/>
            <w:noWrap/>
          </w:tcPr>
          <w:p w14:paraId="717454A9" w14:textId="77777777" w:rsidR="00FC2769" w:rsidRPr="00EE449F" w:rsidRDefault="00FC2769" w:rsidP="006B1D89">
            <w:pPr>
              <w:widowControl/>
              <w:spacing w:line="240" w:lineRule="exact"/>
              <w:rPr>
                <w:rFonts w:ascii="ＭＳ ゴシック" w:eastAsia="ＭＳ ゴシック" w:hAnsi="ＭＳ ゴシック" w:cs="ＭＳ Ｐゴシック"/>
                <w:b/>
                <w:kern w:val="0"/>
                <w:sz w:val="18"/>
                <w:szCs w:val="18"/>
              </w:rPr>
            </w:pPr>
          </w:p>
        </w:tc>
      </w:tr>
      <w:tr w:rsidR="00874C81" w:rsidRPr="00EE449F" w14:paraId="42BA5905"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70" w:type="dxa"/>
            <w:vMerge w:val="restart"/>
            <w:tcBorders>
              <w:top w:val="single" w:sz="4" w:space="0" w:color="auto"/>
              <w:left w:val="single" w:sz="4" w:space="0" w:color="auto"/>
              <w:right w:val="single" w:sz="4" w:space="0" w:color="auto"/>
            </w:tcBorders>
            <w:shd w:val="clear" w:color="auto" w:fill="auto"/>
            <w:noWrap/>
          </w:tcPr>
          <w:p w14:paraId="6DB85A94"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5477D1BB" w14:textId="62754DF2" w:rsidR="00874C81" w:rsidRPr="00EE449F" w:rsidRDefault="008527AC"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196</w:t>
            </w:r>
          </w:p>
          <w:p w14:paraId="13B5D76A"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noWrap/>
          </w:tcPr>
          <w:p w14:paraId="4215C73D" w14:textId="77777777" w:rsidR="00874C81" w:rsidRPr="00B522C7" w:rsidRDefault="00874C81" w:rsidP="00874C8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教育用パソコン借上料（小学校3校分）</w:t>
            </w:r>
          </w:p>
        </w:tc>
        <w:tc>
          <w:tcPr>
            <w:tcW w:w="6341" w:type="dxa"/>
            <w:vMerge w:val="restart"/>
            <w:tcBorders>
              <w:top w:val="single" w:sz="4" w:space="0" w:color="auto"/>
              <w:left w:val="single" w:sz="4" w:space="0" w:color="auto"/>
              <w:right w:val="single" w:sz="4" w:space="0" w:color="auto"/>
            </w:tcBorders>
          </w:tcPr>
          <w:p w14:paraId="58893ECF" w14:textId="77777777" w:rsidR="00874C81" w:rsidRPr="005974DD" w:rsidRDefault="00874C81" w:rsidP="006B1D89">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(1) 事業の概要</w:t>
            </w:r>
          </w:p>
          <w:p w14:paraId="243B6843" w14:textId="77777777" w:rsidR="00874C81" w:rsidRPr="005974DD"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町内小学校のパソコン教室に、機器及び学習ソフト類を設置するための賃貸借料</w:t>
            </w:r>
          </w:p>
          <w:p w14:paraId="161B9CBF" w14:textId="77777777" w:rsidR="00874C81" w:rsidRPr="005974DD" w:rsidRDefault="00874C81" w:rsidP="006B1D89">
            <w:pPr>
              <w:widowControl/>
              <w:spacing w:line="240" w:lineRule="exact"/>
              <w:rPr>
                <w:rFonts w:ascii="ＭＳ ゴシック" w:eastAsia="ＭＳ ゴシック" w:hAnsi="ＭＳ ゴシック" w:cs="ＭＳ Ｐゴシック"/>
                <w:b/>
                <w:kern w:val="0"/>
                <w:sz w:val="18"/>
                <w:szCs w:val="18"/>
              </w:rPr>
            </w:pPr>
          </w:p>
          <w:p w14:paraId="3C590D06" w14:textId="77777777" w:rsidR="00874C81" w:rsidRPr="005974DD" w:rsidRDefault="00874C81" w:rsidP="006B1D89">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(2) 当初予算と決算額が大きく異なる場合は、その理由</w:t>
            </w:r>
          </w:p>
          <w:p w14:paraId="3F557D84" w14:textId="77777777" w:rsidR="00874C81" w:rsidRPr="005974DD" w:rsidRDefault="00874C81" w:rsidP="006B1D89">
            <w:pPr>
              <w:widowControl/>
              <w:spacing w:line="240" w:lineRule="exact"/>
              <w:rPr>
                <w:rFonts w:ascii="ＭＳ ゴシック" w:eastAsia="ＭＳ ゴシック" w:hAnsi="ＭＳ ゴシック" w:cs="ＭＳ Ｐゴシック"/>
                <w:b/>
                <w:kern w:val="0"/>
                <w:sz w:val="18"/>
                <w:szCs w:val="18"/>
              </w:rPr>
            </w:pPr>
          </w:p>
          <w:p w14:paraId="4DBCFEBA" w14:textId="77777777" w:rsidR="00874C81" w:rsidRPr="005974DD" w:rsidRDefault="00874C81" w:rsidP="006B1D89">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(3) 成果及び評価並びに改善点</w:t>
            </w:r>
          </w:p>
          <w:p w14:paraId="6685143D" w14:textId="77777777" w:rsidR="00874C81" w:rsidRPr="005974DD"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各小学校で児童がパソコン類に触れる機会の増大へ貢献するとともに、調べ学習、パソコンを用いた学習の際に活用されている。</w:t>
            </w:r>
          </w:p>
          <w:p w14:paraId="1A664CDE" w14:textId="77777777" w:rsidR="00874C81" w:rsidRPr="005974DD"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今後も継続していきたい。</w:t>
            </w:r>
          </w:p>
          <w:p w14:paraId="619F98EB" w14:textId="77777777" w:rsidR="00874C81" w:rsidRPr="005974DD" w:rsidRDefault="00874C81" w:rsidP="006B1D89">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tc>
      </w:tr>
      <w:tr w:rsidR="00874C81" w:rsidRPr="00EE449F" w14:paraId="1A05018E"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tcPr>
          <w:p w14:paraId="01F5F301"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53782D34"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当初予算額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6AF471" w14:textId="77777777" w:rsidR="00874C81" w:rsidRPr="00B522C7" w:rsidRDefault="00874C81" w:rsidP="00874C81">
            <w:pPr>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5,195千円</w:t>
            </w:r>
          </w:p>
        </w:tc>
        <w:tc>
          <w:tcPr>
            <w:tcW w:w="6341" w:type="dxa"/>
            <w:vMerge/>
            <w:tcBorders>
              <w:left w:val="single" w:sz="4" w:space="0" w:color="auto"/>
              <w:right w:val="single" w:sz="4" w:space="0" w:color="auto"/>
            </w:tcBorders>
            <w:vAlign w:val="center"/>
          </w:tcPr>
          <w:p w14:paraId="563067A5"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09CE5FB4"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tcPr>
          <w:p w14:paraId="4D196B8B"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633F8DDC"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spacing w:val="30"/>
                <w:kern w:val="0"/>
                <w:sz w:val="18"/>
                <w:szCs w:val="18"/>
                <w:fitText w:val="900" w:id="-1217156352"/>
              </w:rPr>
              <w:t>予算現</w:t>
            </w:r>
            <w:r w:rsidRPr="00B522C7">
              <w:rPr>
                <w:rFonts w:ascii="ＭＳ ゴシック" w:eastAsia="ＭＳ ゴシック" w:hAnsi="ＭＳ ゴシック" w:cs="ＭＳ Ｐゴシック" w:hint="eastAsia"/>
                <w:kern w:val="0"/>
                <w:sz w:val="18"/>
                <w:szCs w:val="18"/>
                <w:fitText w:val="900" w:id="-1217156352"/>
              </w:rPr>
              <w:t>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8320D03" w14:textId="77777777" w:rsidR="00874C81" w:rsidRPr="00B522C7" w:rsidRDefault="00874C81" w:rsidP="00874C81">
            <w:pPr>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5,195千円</w:t>
            </w:r>
          </w:p>
        </w:tc>
        <w:tc>
          <w:tcPr>
            <w:tcW w:w="6341" w:type="dxa"/>
            <w:vMerge/>
            <w:tcBorders>
              <w:left w:val="single" w:sz="4" w:space="0" w:color="auto"/>
              <w:right w:val="single" w:sz="4" w:space="0" w:color="auto"/>
            </w:tcBorders>
            <w:vAlign w:val="center"/>
          </w:tcPr>
          <w:p w14:paraId="5329E8A2"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2FB38019"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tcPr>
          <w:p w14:paraId="4D3A2F7E"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4C3CC9F7"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決　算　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1CF6B9" w14:textId="7DB330F6" w:rsidR="00874C81" w:rsidRPr="00B522C7" w:rsidRDefault="00A85F68" w:rsidP="00874C81">
            <w:pPr>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5,194</w:t>
            </w:r>
            <w:r w:rsidR="00874C81" w:rsidRPr="00B522C7">
              <w:rPr>
                <w:rFonts w:ascii="ＭＳ ゴシック" w:eastAsia="ＭＳ ゴシック" w:hAnsi="ＭＳ ゴシック" w:cs="ＭＳ Ｐゴシック" w:hint="eastAsia"/>
                <w:kern w:val="0"/>
                <w:sz w:val="18"/>
                <w:szCs w:val="18"/>
              </w:rPr>
              <w:t>千円</w:t>
            </w:r>
          </w:p>
        </w:tc>
        <w:tc>
          <w:tcPr>
            <w:tcW w:w="6341" w:type="dxa"/>
            <w:vMerge/>
            <w:tcBorders>
              <w:left w:val="single" w:sz="4" w:space="0" w:color="auto"/>
              <w:right w:val="single" w:sz="4" w:space="0" w:color="auto"/>
            </w:tcBorders>
            <w:vAlign w:val="center"/>
          </w:tcPr>
          <w:p w14:paraId="193209ED"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1EBFE9DD" w14:textId="77777777" w:rsidTr="0032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5"/>
        </w:trPr>
        <w:tc>
          <w:tcPr>
            <w:tcW w:w="570" w:type="dxa"/>
            <w:vMerge/>
            <w:tcBorders>
              <w:left w:val="single" w:sz="4" w:space="0" w:color="auto"/>
              <w:bottom w:val="single" w:sz="4" w:space="0" w:color="auto"/>
              <w:right w:val="single" w:sz="4" w:space="0" w:color="auto"/>
            </w:tcBorders>
            <w:shd w:val="clear" w:color="auto" w:fill="auto"/>
            <w:noWrap/>
          </w:tcPr>
          <w:p w14:paraId="1445FF00"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noWrap/>
          </w:tcPr>
          <w:p w14:paraId="5C545427"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p>
          <w:p w14:paraId="2A2D3C01" w14:textId="77777777" w:rsidR="00874C81" w:rsidRPr="00B522C7" w:rsidRDefault="00874C81" w:rsidP="00321C92">
            <w:pPr>
              <w:widowControl/>
              <w:spacing w:line="240" w:lineRule="exact"/>
              <w:ind w:rightChars="18" w:right="38"/>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課⇒教育委員会事務局（総務・学校教育担当）</w:t>
            </w:r>
          </w:p>
          <w:p w14:paraId="313F2389" w14:textId="364A7212"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A85F68" w:rsidRPr="00B522C7">
              <w:rPr>
                <w:rFonts w:ascii="ＭＳ ゴシック" w:eastAsia="ＭＳ ゴシック" w:hAnsi="ＭＳ ゴシック" w:cs="ＭＳ Ｐゴシック" w:hint="eastAsia"/>
                <w:kern w:val="0"/>
                <w:sz w:val="18"/>
                <w:szCs w:val="18"/>
              </w:rPr>
              <w:t>基本目標（子育てしやすい）</w:t>
            </w:r>
          </w:p>
          <w:p w14:paraId="2463B20E" w14:textId="32D50575" w:rsidR="00116A61" w:rsidRPr="00B522C7" w:rsidRDefault="00116A61" w:rsidP="00321C92">
            <w:pPr>
              <w:widowControl/>
              <w:spacing w:line="240" w:lineRule="exact"/>
              <w:rPr>
                <w:rFonts w:ascii="ＭＳ ゴシック" w:eastAsia="ＭＳ ゴシック" w:hAnsi="ＭＳ ゴシック" w:cs="ＭＳ Ｐゴシック"/>
                <w:kern w:val="0"/>
                <w:sz w:val="18"/>
                <w:szCs w:val="18"/>
              </w:rPr>
            </w:pPr>
          </w:p>
        </w:tc>
        <w:tc>
          <w:tcPr>
            <w:tcW w:w="6341" w:type="dxa"/>
            <w:vMerge/>
            <w:tcBorders>
              <w:left w:val="single" w:sz="4" w:space="0" w:color="auto"/>
              <w:bottom w:val="single" w:sz="4" w:space="0" w:color="auto"/>
              <w:right w:val="single" w:sz="4" w:space="0" w:color="auto"/>
            </w:tcBorders>
            <w:vAlign w:val="center"/>
          </w:tcPr>
          <w:p w14:paraId="1FB285B3"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628110A0"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37B81DA"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frame="1"/>
                <w:shd w:val="clear" w:color="auto" w:fill="D9D9D9"/>
              </w:rPr>
            </w:pPr>
          </w:p>
          <w:p w14:paraId="7431555E" w14:textId="77061F2C"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97</w:t>
            </w:r>
          </w:p>
          <w:p w14:paraId="23A4FACD"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frame="1"/>
                <w:shd w:val="clear" w:color="auto" w:fill="D9D9D9"/>
              </w:rPr>
            </w:pPr>
          </w:p>
          <w:p w14:paraId="0B36437F" w14:textId="77777777" w:rsidR="00874C81" w:rsidRPr="001128DB" w:rsidRDefault="00874C81" w:rsidP="00874C81">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1128DB">
              <w:rPr>
                <w:rFonts w:ascii="ＭＳ ゴシック" w:eastAsia="ＭＳ ゴシック" w:hAnsi="ＭＳ ゴシック" w:hint="eastAsia"/>
                <w:sz w:val="20"/>
                <w:szCs w:val="20"/>
                <w:bdr w:val="single" w:sz="4" w:space="0" w:color="auto"/>
                <w:shd w:val="clear" w:color="auto" w:fill="D9D9D9"/>
              </w:rPr>
              <w:t>新</w:t>
            </w:r>
          </w:p>
          <w:p w14:paraId="3BC81B61"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06CF3394"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5FA785A" w14:textId="77777777" w:rsidR="00874C81" w:rsidRPr="00B522C7" w:rsidRDefault="00874C81" w:rsidP="00874C81">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b/>
                <w:kern w:val="0"/>
                <w:sz w:val="18"/>
                <w:szCs w:val="18"/>
              </w:rPr>
              <w:t>受変電設備設置更新工事</w:t>
            </w:r>
          </w:p>
        </w:tc>
        <w:tc>
          <w:tcPr>
            <w:tcW w:w="6341" w:type="dxa"/>
            <w:vMerge w:val="restart"/>
            <w:tcBorders>
              <w:top w:val="single" w:sz="4" w:space="0" w:color="auto"/>
              <w:left w:val="single" w:sz="4" w:space="0" w:color="auto"/>
              <w:bottom w:val="single" w:sz="4" w:space="0" w:color="auto"/>
              <w:right w:val="single" w:sz="4" w:space="0" w:color="auto"/>
            </w:tcBorders>
          </w:tcPr>
          <w:p w14:paraId="04E7E865" w14:textId="77777777" w:rsidR="00874C81" w:rsidRPr="00B522C7" w:rsidRDefault="00874C81" w:rsidP="006B1D89">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 xml:space="preserve">(1) 事業の概要　</w:t>
            </w:r>
          </w:p>
          <w:p w14:paraId="4FCB1A0C" w14:textId="77777777" w:rsidR="00874C81" w:rsidRPr="00B522C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電気設備点検での「製造から20年以上経過しているため、更新推奨時期を迎えており、事故に至る恐れがある」との指摘を受け、更新工事を実施したもの。</w:t>
            </w:r>
          </w:p>
          <w:p w14:paraId="3DB31068" w14:textId="77777777" w:rsidR="00874C81" w:rsidRPr="00B522C7" w:rsidRDefault="00874C81" w:rsidP="006B1D89">
            <w:pPr>
              <w:widowControl/>
              <w:spacing w:line="240" w:lineRule="exact"/>
              <w:ind w:leftChars="100" w:left="210" w:firstLineChars="100" w:firstLine="180"/>
              <w:rPr>
                <w:rFonts w:ascii="ＭＳ 明朝" w:hAnsi="ＭＳ 明朝" w:cs="ＭＳ Ｐゴシック"/>
                <w:kern w:val="0"/>
                <w:sz w:val="18"/>
                <w:szCs w:val="18"/>
              </w:rPr>
            </w:pPr>
          </w:p>
          <w:p w14:paraId="19893BA7" w14:textId="77777777" w:rsidR="00874C81" w:rsidRPr="00B522C7" w:rsidRDefault="00874C81" w:rsidP="006B1D89">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(2) 当初予算と決算額が大きく異なる場合は、その理由</w:t>
            </w:r>
          </w:p>
          <w:p w14:paraId="40C22F4A" w14:textId="77777777" w:rsidR="00874C81" w:rsidRPr="00B522C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指名競争入札により、当初予定より低額で契約できたため。</w:t>
            </w:r>
          </w:p>
          <w:p w14:paraId="749CF781" w14:textId="77777777" w:rsidR="00874C81" w:rsidRPr="00B522C7" w:rsidRDefault="00874C81" w:rsidP="006B1D89">
            <w:pPr>
              <w:widowControl/>
              <w:spacing w:line="240" w:lineRule="exact"/>
              <w:ind w:leftChars="100" w:left="210" w:firstLineChars="100" w:firstLine="180"/>
              <w:rPr>
                <w:rFonts w:ascii="ＭＳ 明朝" w:hAnsi="ＭＳ 明朝" w:cs="ＭＳ Ｐゴシック"/>
                <w:kern w:val="0"/>
                <w:sz w:val="18"/>
                <w:szCs w:val="18"/>
              </w:rPr>
            </w:pPr>
          </w:p>
          <w:p w14:paraId="44D016F6" w14:textId="77777777" w:rsidR="00874C81" w:rsidRPr="00B522C7" w:rsidRDefault="00874C81" w:rsidP="006B1D89">
            <w:pPr>
              <w:widowControl/>
              <w:spacing w:line="240" w:lineRule="exact"/>
              <w:rPr>
                <w:rFonts w:ascii="ＭＳ 明朝" w:hAnsi="ＭＳ 明朝" w:cs="ＭＳ Ｐゴシック"/>
                <w:kern w:val="0"/>
                <w:sz w:val="18"/>
                <w:szCs w:val="18"/>
              </w:rPr>
            </w:pPr>
            <w:r w:rsidRPr="00B522C7">
              <w:rPr>
                <w:rFonts w:ascii="ＭＳ ゴシック" w:eastAsia="ＭＳ ゴシック" w:hAnsi="ＭＳ ゴシック" w:cs="ＭＳ Ｐゴシック" w:hint="eastAsia"/>
                <w:b/>
                <w:kern w:val="0"/>
                <w:sz w:val="18"/>
                <w:szCs w:val="18"/>
              </w:rPr>
              <w:t xml:space="preserve">(3) 成果及び評価並びに改善点　</w:t>
            </w:r>
          </w:p>
          <w:p w14:paraId="1C3504A0" w14:textId="77777777" w:rsidR="00695DAE" w:rsidRPr="00B522C7" w:rsidRDefault="00695DAE" w:rsidP="00695DAE">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事故に至る恐れがあるとの指摘が解消され、安心・安全な学習環境を整えることができた。</w:t>
            </w:r>
          </w:p>
          <w:p w14:paraId="6C0DA508" w14:textId="77777777" w:rsidR="00874C81" w:rsidRPr="00B522C7"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0B3BEDA1"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0C67B98C"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245E729" w14:textId="77777777" w:rsidR="00874C81" w:rsidRPr="00B522C7" w:rsidRDefault="00874C81" w:rsidP="00874C81">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当初予算額</w:t>
            </w:r>
          </w:p>
        </w:tc>
        <w:tc>
          <w:tcPr>
            <w:tcW w:w="16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1C551" w14:textId="77777777" w:rsidR="00874C81" w:rsidRPr="00B522C7" w:rsidRDefault="00874C81" w:rsidP="00874C81">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2,849千円</w:t>
            </w:r>
          </w:p>
        </w:tc>
        <w:tc>
          <w:tcPr>
            <w:tcW w:w="6341" w:type="dxa"/>
            <w:vMerge/>
            <w:tcBorders>
              <w:top w:val="single" w:sz="4" w:space="0" w:color="auto"/>
              <w:left w:val="single" w:sz="4" w:space="0" w:color="auto"/>
              <w:bottom w:val="single" w:sz="4" w:space="0" w:color="auto"/>
              <w:right w:val="single" w:sz="4" w:space="0" w:color="auto"/>
            </w:tcBorders>
          </w:tcPr>
          <w:p w14:paraId="7ABBA1D2" w14:textId="77777777" w:rsidR="00874C81" w:rsidRPr="00EE449F" w:rsidRDefault="00874C81" w:rsidP="006B1D89">
            <w:pPr>
              <w:widowControl/>
              <w:spacing w:line="240" w:lineRule="exact"/>
              <w:rPr>
                <w:rFonts w:ascii="ＭＳ ゴシック" w:eastAsia="ＭＳ ゴシック" w:hAnsi="ＭＳ ゴシック" w:cs="ＭＳ Ｐゴシック"/>
                <w:b/>
                <w:kern w:val="0"/>
                <w:sz w:val="18"/>
                <w:szCs w:val="18"/>
              </w:rPr>
            </w:pPr>
          </w:p>
        </w:tc>
      </w:tr>
      <w:tr w:rsidR="00874C81" w:rsidRPr="00EE449F" w14:paraId="011B0038"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1517E22D"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04CA406" w14:textId="77777777" w:rsidR="00874C81" w:rsidRPr="00B522C7" w:rsidRDefault="00874C81" w:rsidP="00874C81">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spacing w:val="30"/>
                <w:kern w:val="0"/>
                <w:sz w:val="18"/>
                <w:szCs w:val="18"/>
                <w:fitText w:val="900" w:id="-1217156351"/>
              </w:rPr>
              <w:t>予算現</w:t>
            </w:r>
            <w:r w:rsidRPr="00B522C7">
              <w:rPr>
                <w:rFonts w:ascii="ＭＳ ゴシック" w:eastAsia="ＭＳ ゴシック" w:hAnsi="ＭＳ ゴシック" w:cs="ＭＳ Ｐゴシック" w:hint="eastAsia"/>
                <w:kern w:val="0"/>
                <w:sz w:val="18"/>
                <w:szCs w:val="18"/>
                <w:fitText w:val="900" w:id="-1217156351"/>
              </w:rPr>
              <w:t>額</w:t>
            </w:r>
          </w:p>
        </w:tc>
        <w:tc>
          <w:tcPr>
            <w:tcW w:w="16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D658E" w14:textId="6ECBDDCA" w:rsidR="00874C81" w:rsidRPr="00B522C7" w:rsidRDefault="00A85F68" w:rsidP="00874C81">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2,189</w:t>
            </w:r>
            <w:r w:rsidR="00874C81" w:rsidRPr="00B522C7">
              <w:rPr>
                <w:rFonts w:ascii="ＭＳ ゴシック" w:eastAsia="ＭＳ ゴシック" w:hAnsi="ＭＳ ゴシック" w:cs="ＭＳ Ｐゴシック" w:hint="eastAsia"/>
                <w:kern w:val="0"/>
                <w:sz w:val="18"/>
                <w:szCs w:val="18"/>
              </w:rPr>
              <w:t>千円</w:t>
            </w:r>
          </w:p>
        </w:tc>
        <w:tc>
          <w:tcPr>
            <w:tcW w:w="6341" w:type="dxa"/>
            <w:vMerge/>
            <w:tcBorders>
              <w:top w:val="single" w:sz="4" w:space="0" w:color="auto"/>
              <w:left w:val="single" w:sz="4" w:space="0" w:color="auto"/>
              <w:bottom w:val="single" w:sz="4" w:space="0" w:color="auto"/>
              <w:right w:val="single" w:sz="4" w:space="0" w:color="auto"/>
            </w:tcBorders>
          </w:tcPr>
          <w:p w14:paraId="796DB739" w14:textId="77777777" w:rsidR="00874C81" w:rsidRPr="00EE449F" w:rsidRDefault="00874C81" w:rsidP="006B1D89">
            <w:pPr>
              <w:widowControl/>
              <w:spacing w:line="240" w:lineRule="exact"/>
              <w:rPr>
                <w:rFonts w:ascii="ＭＳ ゴシック" w:eastAsia="ＭＳ ゴシック" w:hAnsi="ＭＳ ゴシック" w:cs="ＭＳ Ｐゴシック"/>
                <w:b/>
                <w:kern w:val="0"/>
                <w:sz w:val="18"/>
                <w:szCs w:val="18"/>
              </w:rPr>
            </w:pPr>
          </w:p>
        </w:tc>
      </w:tr>
      <w:tr w:rsidR="00874C81" w:rsidRPr="00EE449F" w14:paraId="09AF81C1"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03E41739"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05BA5FF" w14:textId="77777777" w:rsidR="00874C81" w:rsidRPr="00B522C7" w:rsidRDefault="00874C81" w:rsidP="00874C81">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決　算　額</w:t>
            </w:r>
          </w:p>
        </w:tc>
        <w:tc>
          <w:tcPr>
            <w:tcW w:w="16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C0721" w14:textId="77777777" w:rsidR="00874C81" w:rsidRPr="00B522C7" w:rsidRDefault="00874C81" w:rsidP="00874C81">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2,123千円</w:t>
            </w:r>
          </w:p>
        </w:tc>
        <w:tc>
          <w:tcPr>
            <w:tcW w:w="6341" w:type="dxa"/>
            <w:vMerge/>
            <w:tcBorders>
              <w:top w:val="single" w:sz="4" w:space="0" w:color="auto"/>
              <w:left w:val="single" w:sz="4" w:space="0" w:color="auto"/>
              <w:bottom w:val="single" w:sz="4" w:space="0" w:color="auto"/>
              <w:right w:val="single" w:sz="4" w:space="0" w:color="auto"/>
            </w:tcBorders>
          </w:tcPr>
          <w:p w14:paraId="7DAA4F42" w14:textId="77777777" w:rsidR="00874C81" w:rsidRPr="00EE449F" w:rsidRDefault="00874C81" w:rsidP="006B1D89">
            <w:pPr>
              <w:widowControl/>
              <w:spacing w:line="240" w:lineRule="exact"/>
              <w:rPr>
                <w:rFonts w:ascii="ＭＳ ゴシック" w:eastAsia="ＭＳ ゴシック" w:hAnsi="ＭＳ ゴシック" w:cs="ＭＳ Ｐゴシック"/>
                <w:b/>
                <w:kern w:val="0"/>
                <w:sz w:val="18"/>
                <w:szCs w:val="18"/>
              </w:rPr>
            </w:pPr>
          </w:p>
        </w:tc>
      </w:tr>
      <w:tr w:rsidR="00874C81" w:rsidRPr="00EE449F" w14:paraId="69905653" w14:textId="77777777" w:rsidTr="0032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0"/>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2D117672"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noWrap/>
          </w:tcPr>
          <w:p w14:paraId="11F9C923"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p>
          <w:p w14:paraId="36A5EF66" w14:textId="77777777" w:rsidR="00874C81" w:rsidRPr="00B522C7" w:rsidRDefault="00874C81" w:rsidP="00321C92">
            <w:pPr>
              <w:widowControl/>
              <w:spacing w:line="240" w:lineRule="exact"/>
              <w:ind w:rightChars="18" w:right="38"/>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課⇒教育委員会事務局（総務・学校教育担当）</w:t>
            </w:r>
          </w:p>
          <w:p w14:paraId="16DDF1ED" w14:textId="628691AD"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p>
          <w:p w14:paraId="5B96CAB7" w14:textId="77777777" w:rsidR="00874C81" w:rsidRPr="00B522C7" w:rsidRDefault="00874C81" w:rsidP="00321C92">
            <w:pPr>
              <w:spacing w:line="240" w:lineRule="exact"/>
              <w:rPr>
                <w:rFonts w:ascii="ＭＳ ゴシック" w:eastAsia="ＭＳ ゴシック" w:hAnsi="ＭＳ ゴシック" w:cs="ＭＳ Ｐゴシック"/>
                <w:b/>
                <w:kern w:val="0"/>
                <w:sz w:val="18"/>
                <w:szCs w:val="18"/>
              </w:rPr>
            </w:pPr>
          </w:p>
        </w:tc>
        <w:tc>
          <w:tcPr>
            <w:tcW w:w="6341" w:type="dxa"/>
            <w:vMerge/>
            <w:tcBorders>
              <w:top w:val="single" w:sz="4" w:space="0" w:color="auto"/>
              <w:left w:val="single" w:sz="4" w:space="0" w:color="auto"/>
              <w:bottom w:val="single" w:sz="4" w:space="0" w:color="auto"/>
              <w:right w:val="single" w:sz="4" w:space="0" w:color="auto"/>
            </w:tcBorders>
          </w:tcPr>
          <w:p w14:paraId="42EBC278" w14:textId="77777777" w:rsidR="00874C81" w:rsidRPr="00EE449F" w:rsidRDefault="00874C81" w:rsidP="006B1D89">
            <w:pPr>
              <w:widowControl/>
              <w:spacing w:line="240" w:lineRule="exact"/>
              <w:rPr>
                <w:rFonts w:ascii="ＭＳ ゴシック" w:eastAsia="ＭＳ ゴシック" w:hAnsi="ＭＳ ゴシック" w:cs="ＭＳ Ｐゴシック"/>
                <w:b/>
                <w:kern w:val="0"/>
                <w:sz w:val="18"/>
                <w:szCs w:val="18"/>
              </w:rPr>
            </w:pPr>
          </w:p>
        </w:tc>
      </w:tr>
      <w:tr w:rsidR="00874C81" w:rsidRPr="00EE449F" w14:paraId="08A91A53"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570" w:type="dxa"/>
            <w:vMerge w:val="restart"/>
            <w:tcBorders>
              <w:top w:val="single" w:sz="4" w:space="0" w:color="auto"/>
              <w:left w:val="single" w:sz="4" w:space="0" w:color="auto"/>
              <w:right w:val="single" w:sz="4" w:space="0" w:color="auto"/>
            </w:tcBorders>
            <w:shd w:val="clear" w:color="auto" w:fill="auto"/>
            <w:noWrap/>
          </w:tcPr>
          <w:p w14:paraId="614C9B19" w14:textId="77777777" w:rsidR="00874C81" w:rsidRPr="00EE449F" w:rsidRDefault="00874C81" w:rsidP="00874C81">
            <w:pPr>
              <w:spacing w:line="240" w:lineRule="exact"/>
              <w:jc w:val="center"/>
              <w:rPr>
                <w:rFonts w:ascii="ＭＳ ゴシック" w:eastAsia="ＭＳ ゴシック" w:hAnsi="ＭＳ ゴシック" w:cs="ＭＳ Ｐゴシック"/>
                <w:kern w:val="0"/>
                <w:sz w:val="18"/>
                <w:szCs w:val="18"/>
              </w:rPr>
            </w:pPr>
          </w:p>
          <w:p w14:paraId="52E6EBF7" w14:textId="55E0EF40" w:rsidR="00874C81" w:rsidRPr="00EE449F" w:rsidRDefault="00874C81" w:rsidP="00874C81">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98</w:t>
            </w:r>
          </w:p>
          <w:p w14:paraId="7FF7536B" w14:textId="77777777" w:rsidR="00874C81" w:rsidRPr="00EE449F" w:rsidRDefault="00874C81" w:rsidP="00874C81">
            <w:pPr>
              <w:spacing w:line="240" w:lineRule="exact"/>
              <w:jc w:val="center"/>
              <w:rPr>
                <w:rFonts w:ascii="ＭＳ ゴシック" w:eastAsia="ＭＳ ゴシック" w:hAnsi="ＭＳ ゴシック" w:cs="ＭＳ Ｐゴシック"/>
                <w:kern w:val="0"/>
                <w:sz w:val="18"/>
                <w:szCs w:val="18"/>
              </w:rPr>
            </w:pPr>
          </w:p>
          <w:p w14:paraId="4E483744"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frame="1"/>
                <w:shd w:val="clear" w:color="auto" w:fill="D9D9D9"/>
              </w:rPr>
            </w:pPr>
            <w:r w:rsidRPr="00EE449F">
              <w:rPr>
                <w:rFonts w:ascii="ＭＳ ゴシック" w:eastAsia="ＭＳ ゴシック" w:hAnsi="ＭＳ ゴシック" w:hint="eastAsia"/>
                <w:sz w:val="20"/>
                <w:szCs w:val="20"/>
                <w:bdr w:val="single" w:sz="4" w:space="0" w:color="auto"/>
                <w:shd w:val="clear" w:color="auto" w:fill="D9D9D9"/>
              </w:rPr>
              <w:t>新</w:t>
            </w:r>
          </w:p>
          <w:p w14:paraId="437D0E3C" w14:textId="77777777" w:rsidR="00874C81" w:rsidRPr="00B03157"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frame="1"/>
                <w:shd w:val="clear" w:color="auto" w:fill="D9D9D9"/>
              </w:rPr>
            </w:pPr>
          </w:p>
          <w:p w14:paraId="2F97E82B" w14:textId="4C111007" w:rsidR="00874C81" w:rsidRPr="00EE449F" w:rsidRDefault="00874C81" w:rsidP="00874C81">
            <w:pPr>
              <w:spacing w:line="240" w:lineRule="exact"/>
              <w:jc w:val="center"/>
              <w:rPr>
                <w:rFonts w:ascii="ＭＳ ゴシック" w:eastAsia="ＭＳ ゴシック" w:hAnsi="ＭＳ ゴシック" w:cs="ＭＳ Ｐゴシック"/>
                <w:kern w:val="0"/>
                <w:sz w:val="18"/>
                <w:szCs w:val="18"/>
              </w:rPr>
            </w:pP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noWrap/>
          </w:tcPr>
          <w:p w14:paraId="71B28153" w14:textId="77777777" w:rsidR="00874C81" w:rsidRPr="005974DD" w:rsidRDefault="00874C81" w:rsidP="00874C81">
            <w:pPr>
              <w:spacing w:line="240" w:lineRule="exact"/>
              <w:rPr>
                <w:rFonts w:ascii="ＭＳ ゴシック" w:eastAsia="ＭＳ ゴシック" w:hAnsi="ＭＳ ゴシック" w:cs="ＭＳ Ｐゴシック"/>
                <w:kern w:val="0"/>
                <w:sz w:val="18"/>
                <w:szCs w:val="18"/>
              </w:rPr>
            </w:pPr>
            <w:r w:rsidRPr="005974DD">
              <w:rPr>
                <w:rFonts w:ascii="ＭＳ ゴシック" w:eastAsia="ＭＳ ゴシック" w:hAnsi="ＭＳ ゴシック" w:cs="ＭＳ Ｐゴシック" w:hint="eastAsia"/>
                <w:b/>
                <w:kern w:val="0"/>
                <w:sz w:val="18"/>
                <w:szCs w:val="18"/>
              </w:rPr>
              <w:t>亀井小学校特別支援教室仕切壁設置工事（新型コロナウイルス感染症対応地方創生臨時交付金事業）</w:t>
            </w:r>
          </w:p>
        </w:tc>
        <w:tc>
          <w:tcPr>
            <w:tcW w:w="6341" w:type="dxa"/>
            <w:vMerge w:val="restart"/>
            <w:tcBorders>
              <w:top w:val="single" w:sz="4" w:space="0" w:color="auto"/>
              <w:left w:val="single" w:sz="4" w:space="0" w:color="auto"/>
              <w:right w:val="single" w:sz="4" w:space="0" w:color="auto"/>
            </w:tcBorders>
          </w:tcPr>
          <w:p w14:paraId="681846D5" w14:textId="77777777" w:rsidR="00874C81" w:rsidRPr="005974DD" w:rsidRDefault="00874C81" w:rsidP="006B1D89">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 xml:space="preserve">(1) 事業の概要　</w:t>
            </w:r>
          </w:p>
          <w:p w14:paraId="066258FC" w14:textId="77777777" w:rsidR="00874C81" w:rsidRPr="005974DD"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特別支援教室で授業を受ける児童が増え、同じ教室で異なる学年の児童の授業も行うことになったため、仕切壁を</w:t>
            </w:r>
            <w:r w:rsidRPr="005974DD">
              <w:rPr>
                <w:rFonts w:ascii="ＭＳ 明朝" w:hAnsi="ＭＳ 明朝" w:cs="ＭＳ Ｐゴシック"/>
                <w:kern w:val="0"/>
                <w:sz w:val="18"/>
                <w:szCs w:val="18"/>
              </w:rPr>
              <w:t>設置した</w:t>
            </w:r>
            <w:r w:rsidRPr="005974DD">
              <w:rPr>
                <w:rFonts w:ascii="ＭＳ 明朝" w:hAnsi="ＭＳ 明朝" w:cs="ＭＳ Ｐゴシック" w:hint="eastAsia"/>
                <w:kern w:val="0"/>
                <w:sz w:val="18"/>
                <w:szCs w:val="18"/>
              </w:rPr>
              <w:t>もの。</w:t>
            </w:r>
          </w:p>
          <w:p w14:paraId="05FC7BD7" w14:textId="77777777" w:rsidR="00874C81" w:rsidRPr="005974DD" w:rsidRDefault="00874C81" w:rsidP="006B1D89">
            <w:pPr>
              <w:widowControl/>
              <w:spacing w:line="240" w:lineRule="exact"/>
              <w:rPr>
                <w:rFonts w:ascii="ＭＳ 明朝" w:hAnsi="ＭＳ 明朝" w:cs="ＭＳ Ｐゴシック"/>
                <w:kern w:val="0"/>
                <w:sz w:val="18"/>
                <w:szCs w:val="18"/>
              </w:rPr>
            </w:pPr>
          </w:p>
          <w:p w14:paraId="422794BD" w14:textId="77777777" w:rsidR="00874C81" w:rsidRPr="005974DD" w:rsidRDefault="00874C81" w:rsidP="006B1D89">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(2) 当初予算と決算額が大きく異なる場合は、その理由</w:t>
            </w:r>
          </w:p>
          <w:p w14:paraId="0381E1E4" w14:textId="77777777" w:rsidR="00874C81" w:rsidRPr="005974DD" w:rsidRDefault="00874C81" w:rsidP="006B1D89">
            <w:pPr>
              <w:pStyle w:val="af0"/>
              <w:widowControl/>
              <w:spacing w:line="240" w:lineRule="exact"/>
              <w:ind w:leftChars="0" w:left="375"/>
              <w:rPr>
                <w:rFonts w:ascii="ＭＳ ゴシック" w:eastAsia="ＭＳ ゴシック" w:hAnsi="ＭＳ ゴシック" w:cs="ＭＳ Ｐゴシック"/>
                <w:b/>
                <w:kern w:val="0"/>
                <w:sz w:val="18"/>
                <w:szCs w:val="18"/>
              </w:rPr>
            </w:pPr>
          </w:p>
          <w:p w14:paraId="28C3A964" w14:textId="77777777" w:rsidR="00874C81" w:rsidRPr="005974DD" w:rsidRDefault="00874C81" w:rsidP="006B1D89">
            <w:pPr>
              <w:widowControl/>
              <w:spacing w:line="240" w:lineRule="exact"/>
              <w:rPr>
                <w:rFonts w:ascii="ＭＳ ゴシック" w:eastAsia="ＭＳ ゴシック" w:hAnsi="ＭＳ ゴシック" w:cs="ＭＳ Ｐゴシック"/>
                <w:b/>
                <w:kern w:val="0"/>
                <w:sz w:val="18"/>
                <w:szCs w:val="18"/>
              </w:rPr>
            </w:pPr>
            <w:r w:rsidRPr="005974DD">
              <w:rPr>
                <w:rFonts w:ascii="ＭＳ ゴシック" w:eastAsia="ＭＳ ゴシック" w:hAnsi="ＭＳ ゴシック" w:cs="ＭＳ Ｐゴシック" w:hint="eastAsia"/>
                <w:b/>
                <w:kern w:val="0"/>
                <w:sz w:val="18"/>
                <w:szCs w:val="18"/>
              </w:rPr>
              <w:t xml:space="preserve">(3) 成果及び評価並びに改善点　</w:t>
            </w:r>
          </w:p>
          <w:p w14:paraId="754638B1" w14:textId="77777777" w:rsidR="00874C81"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5974DD">
              <w:rPr>
                <w:rFonts w:ascii="ＭＳ 明朝" w:hAnsi="ＭＳ 明朝" w:cs="ＭＳ Ｐゴシック" w:hint="eastAsia"/>
                <w:kern w:val="0"/>
                <w:sz w:val="18"/>
                <w:szCs w:val="18"/>
              </w:rPr>
              <w:t>他の児童からの視線や音が遮断されたため、それぞれの児童が落ち着いて授業を受けられるようになった。</w:t>
            </w:r>
          </w:p>
          <w:p w14:paraId="21F9D690" w14:textId="77777777" w:rsidR="00874C81" w:rsidRPr="005974DD"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38D64561"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tcPr>
          <w:p w14:paraId="5A63849E" w14:textId="77777777" w:rsidR="00874C81" w:rsidRPr="00EE449F" w:rsidRDefault="00874C81" w:rsidP="00874C81">
            <w:pPr>
              <w:spacing w:line="240" w:lineRule="exact"/>
              <w:jc w:val="center"/>
              <w:rPr>
                <w:rFonts w:ascii="ＭＳ ゴシック" w:eastAsia="ＭＳ ゴシック" w:hAnsi="ＭＳ ゴシック" w:cs="ＭＳ Ｐゴシック"/>
                <w:kern w:val="0"/>
                <w:sz w:val="18"/>
                <w:szCs w:val="18"/>
              </w:rPr>
            </w:pPr>
          </w:p>
        </w:tc>
        <w:tc>
          <w:tcPr>
            <w:tcW w:w="11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6E39085" w14:textId="77777777" w:rsidR="00874C81" w:rsidRPr="00B522C7" w:rsidRDefault="00874C81" w:rsidP="00874C81">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当初予算額</w:t>
            </w:r>
          </w:p>
        </w:tc>
        <w:tc>
          <w:tcPr>
            <w:tcW w:w="1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C001A" w14:textId="1DBCB179" w:rsidR="00874C81" w:rsidRPr="00B522C7" w:rsidRDefault="00695DAE" w:rsidP="00874C81">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190</w:t>
            </w:r>
            <w:r w:rsidR="00874C81" w:rsidRPr="00B522C7">
              <w:rPr>
                <w:rFonts w:ascii="ＭＳ ゴシック" w:eastAsia="ＭＳ ゴシック" w:hAnsi="ＭＳ ゴシック" w:cs="ＭＳ Ｐゴシック" w:hint="eastAsia"/>
                <w:kern w:val="0"/>
                <w:sz w:val="18"/>
                <w:szCs w:val="18"/>
              </w:rPr>
              <w:t>千円</w:t>
            </w:r>
          </w:p>
        </w:tc>
        <w:tc>
          <w:tcPr>
            <w:tcW w:w="6341" w:type="dxa"/>
            <w:vMerge/>
            <w:tcBorders>
              <w:left w:val="single" w:sz="4" w:space="0" w:color="auto"/>
              <w:right w:val="single" w:sz="4" w:space="0" w:color="auto"/>
            </w:tcBorders>
            <w:vAlign w:val="center"/>
          </w:tcPr>
          <w:p w14:paraId="5A0CD1B7" w14:textId="77777777" w:rsidR="00874C81" w:rsidRPr="00EE449F" w:rsidRDefault="00874C81" w:rsidP="00874C81">
            <w:pPr>
              <w:widowControl/>
              <w:spacing w:line="240" w:lineRule="exact"/>
              <w:rPr>
                <w:rFonts w:ascii="ＭＳ ゴシック" w:eastAsia="ＭＳ ゴシック" w:hAnsi="ＭＳ ゴシック" w:cs="ＭＳ Ｐゴシック"/>
                <w:b/>
                <w:kern w:val="0"/>
                <w:sz w:val="18"/>
                <w:szCs w:val="18"/>
              </w:rPr>
            </w:pPr>
          </w:p>
        </w:tc>
      </w:tr>
      <w:tr w:rsidR="00874C81" w:rsidRPr="00EE449F" w14:paraId="255AAC5F"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tcPr>
          <w:p w14:paraId="0F30634C" w14:textId="77777777" w:rsidR="00874C81" w:rsidRPr="00EE449F" w:rsidRDefault="00874C81" w:rsidP="00874C81">
            <w:pPr>
              <w:spacing w:line="240" w:lineRule="exact"/>
              <w:jc w:val="center"/>
              <w:rPr>
                <w:rFonts w:ascii="ＭＳ ゴシック" w:eastAsia="ＭＳ ゴシック" w:hAnsi="ＭＳ ゴシック" w:cs="ＭＳ Ｐゴシック"/>
                <w:kern w:val="0"/>
                <w:sz w:val="18"/>
                <w:szCs w:val="18"/>
              </w:rPr>
            </w:pPr>
          </w:p>
        </w:tc>
        <w:tc>
          <w:tcPr>
            <w:tcW w:w="11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E5E11E8" w14:textId="77777777" w:rsidR="00874C81" w:rsidRPr="00B522C7" w:rsidRDefault="00874C81" w:rsidP="00874C81">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spacing w:val="30"/>
                <w:kern w:val="0"/>
                <w:sz w:val="18"/>
                <w:szCs w:val="18"/>
                <w:fitText w:val="900" w:id="-1217156350"/>
              </w:rPr>
              <w:t>予算現</w:t>
            </w:r>
            <w:r w:rsidRPr="00B522C7">
              <w:rPr>
                <w:rFonts w:ascii="ＭＳ ゴシック" w:eastAsia="ＭＳ ゴシック" w:hAnsi="ＭＳ ゴシック" w:cs="ＭＳ Ｐゴシック" w:hint="eastAsia"/>
                <w:kern w:val="0"/>
                <w:sz w:val="18"/>
                <w:szCs w:val="18"/>
                <w:fitText w:val="900" w:id="-1217156350"/>
              </w:rPr>
              <w:t>額</w:t>
            </w:r>
          </w:p>
        </w:tc>
        <w:tc>
          <w:tcPr>
            <w:tcW w:w="1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1CD12" w14:textId="1B9909D3" w:rsidR="00874C81" w:rsidRPr="00B522C7" w:rsidRDefault="00695DAE" w:rsidP="00874C81">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200</w:t>
            </w:r>
            <w:r w:rsidR="00874C81" w:rsidRPr="00B522C7">
              <w:rPr>
                <w:rFonts w:ascii="ＭＳ ゴシック" w:eastAsia="ＭＳ ゴシック" w:hAnsi="ＭＳ ゴシック" w:cs="ＭＳ Ｐゴシック" w:hint="eastAsia"/>
                <w:kern w:val="0"/>
                <w:sz w:val="18"/>
                <w:szCs w:val="18"/>
              </w:rPr>
              <w:t>千円</w:t>
            </w:r>
          </w:p>
        </w:tc>
        <w:tc>
          <w:tcPr>
            <w:tcW w:w="6341" w:type="dxa"/>
            <w:vMerge/>
            <w:tcBorders>
              <w:left w:val="single" w:sz="4" w:space="0" w:color="auto"/>
              <w:right w:val="single" w:sz="4" w:space="0" w:color="auto"/>
            </w:tcBorders>
            <w:vAlign w:val="center"/>
          </w:tcPr>
          <w:p w14:paraId="3684F292" w14:textId="77777777" w:rsidR="00874C81" w:rsidRPr="00EE449F" w:rsidRDefault="00874C81" w:rsidP="00874C81">
            <w:pPr>
              <w:widowControl/>
              <w:spacing w:line="240" w:lineRule="exact"/>
              <w:rPr>
                <w:rFonts w:ascii="ＭＳ ゴシック" w:eastAsia="ＭＳ ゴシック" w:hAnsi="ＭＳ ゴシック" w:cs="ＭＳ Ｐゴシック"/>
                <w:b/>
                <w:kern w:val="0"/>
                <w:sz w:val="18"/>
                <w:szCs w:val="18"/>
              </w:rPr>
            </w:pPr>
          </w:p>
        </w:tc>
      </w:tr>
      <w:tr w:rsidR="00874C81" w:rsidRPr="00EE449F" w14:paraId="7D3BF7F2"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tcPr>
          <w:p w14:paraId="2293907B" w14:textId="77777777" w:rsidR="00874C81" w:rsidRPr="00EE449F" w:rsidRDefault="00874C81" w:rsidP="00874C81">
            <w:pPr>
              <w:spacing w:line="240" w:lineRule="exact"/>
              <w:jc w:val="center"/>
              <w:rPr>
                <w:rFonts w:ascii="ＭＳ ゴシック" w:eastAsia="ＭＳ ゴシック" w:hAnsi="ＭＳ ゴシック" w:cs="ＭＳ Ｐゴシック"/>
                <w:kern w:val="0"/>
                <w:sz w:val="18"/>
                <w:szCs w:val="18"/>
              </w:rPr>
            </w:pPr>
          </w:p>
        </w:tc>
        <w:tc>
          <w:tcPr>
            <w:tcW w:w="11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21A7B9A" w14:textId="77777777" w:rsidR="00874C81" w:rsidRPr="00B522C7" w:rsidRDefault="00874C81" w:rsidP="00874C81">
            <w:pPr>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決　算　額</w:t>
            </w:r>
          </w:p>
        </w:tc>
        <w:tc>
          <w:tcPr>
            <w:tcW w:w="1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049046" w14:textId="169BA806" w:rsidR="00874C81" w:rsidRPr="00B522C7" w:rsidRDefault="00695DAE" w:rsidP="00874C81">
            <w:pPr>
              <w:spacing w:line="240" w:lineRule="exact"/>
              <w:jc w:val="righ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kern w:val="0"/>
                <w:sz w:val="18"/>
                <w:szCs w:val="18"/>
              </w:rPr>
              <w:t>200</w:t>
            </w:r>
            <w:r w:rsidR="00874C81" w:rsidRPr="00B522C7">
              <w:rPr>
                <w:rFonts w:ascii="ＭＳ ゴシック" w:eastAsia="ＭＳ ゴシック" w:hAnsi="ＭＳ ゴシック" w:cs="ＭＳ Ｐゴシック" w:hint="eastAsia"/>
                <w:kern w:val="0"/>
                <w:sz w:val="18"/>
                <w:szCs w:val="18"/>
              </w:rPr>
              <w:t>千円</w:t>
            </w:r>
          </w:p>
        </w:tc>
        <w:tc>
          <w:tcPr>
            <w:tcW w:w="6341" w:type="dxa"/>
            <w:vMerge/>
            <w:tcBorders>
              <w:left w:val="single" w:sz="4" w:space="0" w:color="auto"/>
              <w:right w:val="single" w:sz="4" w:space="0" w:color="auto"/>
            </w:tcBorders>
            <w:vAlign w:val="center"/>
          </w:tcPr>
          <w:p w14:paraId="531F924A" w14:textId="77777777" w:rsidR="00874C81" w:rsidRPr="00EE449F" w:rsidRDefault="00874C81" w:rsidP="00874C81">
            <w:pPr>
              <w:widowControl/>
              <w:spacing w:line="240" w:lineRule="exact"/>
              <w:rPr>
                <w:rFonts w:ascii="ＭＳ ゴシック" w:eastAsia="ＭＳ ゴシック" w:hAnsi="ＭＳ ゴシック" w:cs="ＭＳ Ｐゴシック"/>
                <w:b/>
                <w:kern w:val="0"/>
                <w:sz w:val="18"/>
                <w:szCs w:val="18"/>
              </w:rPr>
            </w:pPr>
          </w:p>
        </w:tc>
      </w:tr>
      <w:tr w:rsidR="00874C81" w:rsidRPr="00EE449F" w14:paraId="6E88D04B" w14:textId="77777777" w:rsidTr="0032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5"/>
        </w:trPr>
        <w:tc>
          <w:tcPr>
            <w:tcW w:w="570" w:type="dxa"/>
            <w:vMerge/>
            <w:tcBorders>
              <w:left w:val="single" w:sz="4" w:space="0" w:color="auto"/>
              <w:bottom w:val="single" w:sz="4" w:space="0" w:color="auto"/>
              <w:right w:val="single" w:sz="4" w:space="0" w:color="auto"/>
            </w:tcBorders>
            <w:shd w:val="clear" w:color="auto" w:fill="auto"/>
            <w:noWrap/>
          </w:tcPr>
          <w:p w14:paraId="00A401AB" w14:textId="77777777" w:rsidR="00874C81" w:rsidRPr="00EE449F" w:rsidRDefault="00874C81" w:rsidP="00874C81">
            <w:pPr>
              <w:spacing w:line="240" w:lineRule="exact"/>
              <w:jc w:val="center"/>
              <w:rPr>
                <w:rFonts w:ascii="ＭＳ ゴシック" w:eastAsia="ＭＳ ゴシック" w:hAnsi="ＭＳ ゴシック" w:cs="ＭＳ Ｐゴシック"/>
                <w:kern w:val="0"/>
                <w:sz w:val="18"/>
                <w:szCs w:val="18"/>
              </w:rPr>
            </w:pP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noWrap/>
          </w:tcPr>
          <w:p w14:paraId="2EE0AF40"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p>
          <w:p w14:paraId="7CAFF194" w14:textId="77777777" w:rsidR="00874C81" w:rsidRPr="00B522C7" w:rsidRDefault="00874C81" w:rsidP="00321C92">
            <w:pPr>
              <w:widowControl/>
              <w:spacing w:line="240" w:lineRule="exact"/>
              <w:ind w:rightChars="18" w:right="38"/>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課⇒教育委員会事務局（総務・学校教育担当）</w:t>
            </w:r>
          </w:p>
          <w:p w14:paraId="04D3C37A" w14:textId="27EAA839" w:rsidR="00874C81" w:rsidRPr="00B522C7" w:rsidRDefault="00874C81" w:rsidP="00321C92">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p>
          <w:p w14:paraId="4AFECF33" w14:textId="77777777" w:rsidR="00874C81" w:rsidRPr="00B522C7" w:rsidRDefault="00874C81" w:rsidP="00321C92">
            <w:pPr>
              <w:spacing w:line="240" w:lineRule="exact"/>
              <w:rPr>
                <w:rFonts w:ascii="ＭＳ ゴシック" w:eastAsia="ＭＳ ゴシック" w:hAnsi="ＭＳ ゴシック" w:cs="ＭＳ Ｐゴシック"/>
                <w:b/>
                <w:kern w:val="0"/>
                <w:sz w:val="18"/>
                <w:szCs w:val="18"/>
              </w:rPr>
            </w:pPr>
          </w:p>
        </w:tc>
        <w:tc>
          <w:tcPr>
            <w:tcW w:w="6341" w:type="dxa"/>
            <w:vMerge/>
            <w:tcBorders>
              <w:left w:val="single" w:sz="4" w:space="0" w:color="auto"/>
              <w:bottom w:val="single" w:sz="4" w:space="0" w:color="auto"/>
              <w:right w:val="single" w:sz="4" w:space="0" w:color="auto"/>
            </w:tcBorders>
            <w:vAlign w:val="center"/>
          </w:tcPr>
          <w:p w14:paraId="2C5FB3FE" w14:textId="77777777" w:rsidR="00874C81" w:rsidRPr="00EE449F" w:rsidRDefault="00874C81" w:rsidP="00874C81">
            <w:pPr>
              <w:widowControl/>
              <w:spacing w:line="240" w:lineRule="exact"/>
              <w:rPr>
                <w:rFonts w:ascii="ＭＳ ゴシック" w:eastAsia="ＭＳ ゴシック" w:hAnsi="ＭＳ ゴシック" w:cs="ＭＳ Ｐゴシック"/>
                <w:b/>
                <w:kern w:val="0"/>
                <w:sz w:val="18"/>
                <w:szCs w:val="18"/>
              </w:rPr>
            </w:pPr>
          </w:p>
        </w:tc>
      </w:tr>
      <w:tr w:rsidR="00874C81" w:rsidRPr="00EE449F" w14:paraId="2DE80356"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1ABAFDB"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02861989" w14:textId="5A38152F"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527AC">
              <w:rPr>
                <w:rFonts w:ascii="ＭＳ ゴシック" w:eastAsia="ＭＳ ゴシック" w:hAnsi="ＭＳ ゴシック" w:cs="ＭＳ Ｐゴシック" w:hint="eastAsia"/>
                <w:kern w:val="0"/>
                <w:sz w:val="18"/>
                <w:szCs w:val="18"/>
              </w:rPr>
              <w:t>99</w:t>
            </w:r>
          </w:p>
          <w:p w14:paraId="6D8E605A"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0A1356C2"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frame="1"/>
                <w:shd w:val="clear" w:color="auto" w:fill="D9D9D9"/>
              </w:rPr>
            </w:pPr>
            <w:r w:rsidRPr="00EE449F">
              <w:rPr>
                <w:rFonts w:ascii="ＭＳ ゴシック" w:eastAsia="ＭＳ ゴシック" w:hAnsi="ＭＳ ゴシック" w:hint="eastAsia"/>
                <w:sz w:val="20"/>
                <w:szCs w:val="20"/>
                <w:bdr w:val="single" w:sz="4" w:space="0" w:color="auto"/>
                <w:shd w:val="clear" w:color="auto" w:fill="D9D9D9"/>
              </w:rPr>
              <w:t>新</w:t>
            </w:r>
          </w:p>
          <w:p w14:paraId="22F416D6" w14:textId="77777777" w:rsidR="00874C81" w:rsidRPr="00B03157"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frame="1"/>
                <w:shd w:val="clear" w:color="auto" w:fill="D9D9D9"/>
              </w:rPr>
            </w:pPr>
          </w:p>
          <w:p w14:paraId="091CD8BA" w14:textId="45A0CD4F"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noWrap/>
          </w:tcPr>
          <w:p w14:paraId="32B307E6" w14:textId="77777777" w:rsidR="00874C81" w:rsidRPr="00B522C7" w:rsidRDefault="00874C81" w:rsidP="00874C8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今宿小学校空調機設置工事（新型コロナウイルス感染症対応地方創生臨時交付金事業）</w:t>
            </w:r>
          </w:p>
        </w:tc>
        <w:tc>
          <w:tcPr>
            <w:tcW w:w="6341" w:type="dxa"/>
            <w:vMerge w:val="restart"/>
            <w:tcBorders>
              <w:top w:val="single" w:sz="4" w:space="0" w:color="auto"/>
              <w:left w:val="single" w:sz="4" w:space="0" w:color="auto"/>
              <w:bottom w:val="single" w:sz="4" w:space="0" w:color="auto"/>
              <w:right w:val="single" w:sz="4" w:space="0" w:color="auto"/>
            </w:tcBorders>
          </w:tcPr>
          <w:p w14:paraId="1942E277" w14:textId="77777777" w:rsidR="00874C81" w:rsidRPr="00B522C7" w:rsidRDefault="00874C81" w:rsidP="006B1D89">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(1) 事業の概要</w:t>
            </w:r>
          </w:p>
          <w:p w14:paraId="35F6B5E4" w14:textId="77777777" w:rsidR="00874C81" w:rsidRPr="00B522C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今宿小学校の新1年生の児童増加に伴い増設した教室での学習環境を整えるために空調機を設置したもの。</w:t>
            </w:r>
          </w:p>
          <w:p w14:paraId="54ACAA51" w14:textId="77777777" w:rsidR="00874C81" w:rsidRPr="00B522C7" w:rsidRDefault="00874C81" w:rsidP="006B1D89">
            <w:pPr>
              <w:widowControl/>
              <w:spacing w:line="240" w:lineRule="exact"/>
              <w:ind w:leftChars="100" w:left="210" w:firstLineChars="100" w:firstLine="180"/>
              <w:rPr>
                <w:rFonts w:ascii="ＭＳ 明朝" w:hAnsi="ＭＳ 明朝" w:cs="ＭＳ Ｐゴシック"/>
                <w:kern w:val="0"/>
                <w:sz w:val="18"/>
                <w:szCs w:val="18"/>
              </w:rPr>
            </w:pPr>
          </w:p>
          <w:p w14:paraId="7F0ED1FE" w14:textId="77777777" w:rsidR="00874C81" w:rsidRPr="00B522C7" w:rsidRDefault="00874C81" w:rsidP="006B1D89">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(2) 当初予算と決算額が大きく異なる場合は、その理由</w:t>
            </w:r>
          </w:p>
          <w:p w14:paraId="769B050A" w14:textId="77777777" w:rsidR="00874C81" w:rsidRPr="00B522C7" w:rsidRDefault="00874C81" w:rsidP="006B1D89">
            <w:pPr>
              <w:widowControl/>
              <w:spacing w:line="240" w:lineRule="exact"/>
              <w:rPr>
                <w:rFonts w:ascii="ＭＳ ゴシック" w:eastAsia="ＭＳ ゴシック" w:hAnsi="ＭＳ ゴシック" w:cs="ＭＳ Ｐゴシック"/>
                <w:b/>
                <w:kern w:val="0"/>
                <w:sz w:val="18"/>
                <w:szCs w:val="18"/>
              </w:rPr>
            </w:pPr>
          </w:p>
          <w:p w14:paraId="341D55EE" w14:textId="77777777" w:rsidR="00874C81" w:rsidRPr="00B522C7" w:rsidRDefault="00874C81" w:rsidP="006B1D89">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(3) 成果及び評価並びに改善点</w:t>
            </w:r>
          </w:p>
          <w:p w14:paraId="64766AB1" w14:textId="0B50ED23" w:rsidR="00874C81" w:rsidRPr="00B522C7" w:rsidRDefault="00695DAE" w:rsidP="006B1D89">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r w:rsidRPr="00B522C7">
              <w:rPr>
                <w:rFonts w:ascii="ＭＳ 明朝" w:hAnsi="ＭＳ 明朝" w:cs="ＭＳ Ｐゴシック" w:hint="eastAsia"/>
                <w:kern w:val="0"/>
                <w:sz w:val="18"/>
                <w:szCs w:val="18"/>
              </w:rPr>
              <w:t>猛暑による気温上昇にも影響されることがない快適な学習環境が整備できた。</w:t>
            </w:r>
          </w:p>
        </w:tc>
      </w:tr>
      <w:tr w:rsidR="00874C81" w:rsidRPr="00EE449F" w14:paraId="488887E3"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38D4B776"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8EECB4"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当初予算額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B9021" w14:textId="77777777" w:rsidR="00874C81" w:rsidRPr="00B522C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980千円</w:t>
            </w:r>
          </w:p>
        </w:tc>
        <w:tc>
          <w:tcPr>
            <w:tcW w:w="6341" w:type="dxa"/>
            <w:vMerge/>
            <w:tcBorders>
              <w:top w:val="single" w:sz="4" w:space="0" w:color="auto"/>
              <w:left w:val="single" w:sz="4" w:space="0" w:color="auto"/>
              <w:bottom w:val="single" w:sz="4" w:space="0" w:color="auto"/>
              <w:right w:val="single" w:sz="4" w:space="0" w:color="auto"/>
            </w:tcBorders>
            <w:vAlign w:val="center"/>
          </w:tcPr>
          <w:p w14:paraId="15751A8E"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23A23D53"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38D1E230"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DF134B"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spacing w:val="30"/>
                <w:kern w:val="0"/>
                <w:sz w:val="18"/>
                <w:szCs w:val="18"/>
                <w:fitText w:val="900" w:id="-1217156349"/>
              </w:rPr>
              <w:t>予算現</w:t>
            </w:r>
            <w:r w:rsidRPr="00B522C7">
              <w:rPr>
                <w:rFonts w:ascii="ＭＳ ゴシック" w:eastAsia="ＭＳ ゴシック" w:hAnsi="ＭＳ ゴシック" w:cs="ＭＳ Ｐゴシック" w:hint="eastAsia"/>
                <w:kern w:val="0"/>
                <w:sz w:val="18"/>
                <w:szCs w:val="18"/>
                <w:fitText w:val="900" w:id="-1217156349"/>
              </w:rPr>
              <w:t>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F40581" w14:textId="3F68CF50" w:rsidR="00874C81" w:rsidRPr="00B522C7" w:rsidRDefault="00695DAE"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974</w:t>
            </w:r>
            <w:r w:rsidR="00874C81" w:rsidRPr="00B522C7">
              <w:rPr>
                <w:rFonts w:ascii="ＭＳ ゴシック" w:eastAsia="ＭＳ ゴシック" w:hAnsi="ＭＳ ゴシック" w:cs="ＭＳ Ｐゴシック" w:hint="eastAsia"/>
                <w:kern w:val="0"/>
                <w:sz w:val="18"/>
                <w:szCs w:val="18"/>
              </w:rPr>
              <w:t>千円</w:t>
            </w:r>
          </w:p>
        </w:tc>
        <w:tc>
          <w:tcPr>
            <w:tcW w:w="6341" w:type="dxa"/>
            <w:vMerge/>
            <w:tcBorders>
              <w:top w:val="single" w:sz="4" w:space="0" w:color="auto"/>
              <w:left w:val="single" w:sz="4" w:space="0" w:color="auto"/>
              <w:bottom w:val="single" w:sz="4" w:space="0" w:color="auto"/>
              <w:right w:val="single" w:sz="4" w:space="0" w:color="auto"/>
            </w:tcBorders>
            <w:vAlign w:val="center"/>
          </w:tcPr>
          <w:p w14:paraId="2A83F6DD"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1F6F8E79"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2217661B"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B4E230"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決　算　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56371D" w14:textId="77777777" w:rsidR="00874C81" w:rsidRPr="00B522C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974千円</w:t>
            </w:r>
          </w:p>
        </w:tc>
        <w:tc>
          <w:tcPr>
            <w:tcW w:w="6341" w:type="dxa"/>
            <w:vMerge/>
            <w:tcBorders>
              <w:top w:val="single" w:sz="4" w:space="0" w:color="auto"/>
              <w:left w:val="single" w:sz="4" w:space="0" w:color="auto"/>
              <w:bottom w:val="single" w:sz="4" w:space="0" w:color="auto"/>
              <w:right w:val="single" w:sz="4" w:space="0" w:color="auto"/>
            </w:tcBorders>
            <w:vAlign w:val="center"/>
          </w:tcPr>
          <w:p w14:paraId="4A8D07C3"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67C86EE1" w14:textId="77777777" w:rsidTr="0032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15B96824"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noWrap/>
          </w:tcPr>
          <w:p w14:paraId="04DCD8B1"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p>
          <w:p w14:paraId="2771A6D7"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課⇒教育委員会事務局（総務・学校教育担当）</w:t>
            </w:r>
          </w:p>
          <w:p w14:paraId="4FA7EEAF" w14:textId="589FFC59"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p>
          <w:p w14:paraId="4E1A43D9" w14:textId="4B7B2E31" w:rsidR="006B1D89" w:rsidRPr="00B522C7" w:rsidRDefault="006B1D89" w:rsidP="00321C92">
            <w:pPr>
              <w:widowControl/>
              <w:spacing w:line="240" w:lineRule="exact"/>
              <w:rPr>
                <w:rFonts w:ascii="ＭＳ ゴシック" w:eastAsia="ＭＳ ゴシック" w:hAnsi="ＭＳ ゴシック" w:cs="ＭＳ Ｐゴシック"/>
                <w:kern w:val="0"/>
                <w:sz w:val="18"/>
                <w:szCs w:val="18"/>
              </w:rPr>
            </w:pPr>
          </w:p>
        </w:tc>
        <w:tc>
          <w:tcPr>
            <w:tcW w:w="6341" w:type="dxa"/>
            <w:vMerge/>
            <w:tcBorders>
              <w:top w:val="single" w:sz="4" w:space="0" w:color="auto"/>
              <w:left w:val="single" w:sz="4" w:space="0" w:color="auto"/>
              <w:bottom w:val="single" w:sz="4" w:space="0" w:color="auto"/>
              <w:right w:val="single" w:sz="4" w:space="0" w:color="auto"/>
            </w:tcBorders>
            <w:vAlign w:val="center"/>
          </w:tcPr>
          <w:p w14:paraId="60A9A915"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bl>
    <w:p w14:paraId="6BB6B2C1" w14:textId="06AEAF17" w:rsidR="0064660A" w:rsidRDefault="0064660A"/>
    <w:p w14:paraId="767FC005" w14:textId="77777777" w:rsidR="0064660A" w:rsidRDefault="0064660A">
      <w:pPr>
        <w:widowControl/>
        <w:jc w:val="left"/>
      </w:pPr>
      <w:r>
        <w:br w:type="page"/>
      </w:r>
    </w:p>
    <w:tbl>
      <w:tblPr>
        <w:tblW w:w="9642" w:type="dxa"/>
        <w:tblInd w:w="96" w:type="dxa"/>
        <w:tblLayout w:type="fixed"/>
        <w:tblCellMar>
          <w:left w:w="99" w:type="dxa"/>
          <w:right w:w="99" w:type="dxa"/>
        </w:tblCellMar>
        <w:tblLook w:val="04A0" w:firstRow="1" w:lastRow="0" w:firstColumn="1" w:lastColumn="0" w:noHBand="0" w:noVBand="1"/>
      </w:tblPr>
      <w:tblGrid>
        <w:gridCol w:w="570"/>
        <w:gridCol w:w="1134"/>
        <w:gridCol w:w="85"/>
        <w:gridCol w:w="1512"/>
        <w:gridCol w:w="6341"/>
      </w:tblGrid>
      <w:tr w:rsidR="00874C81" w:rsidRPr="00EE449F" w14:paraId="018EF247" w14:textId="77777777" w:rsidTr="00116A61">
        <w:trPr>
          <w:trHeight w:val="340"/>
        </w:trPr>
        <w:tc>
          <w:tcPr>
            <w:tcW w:w="570" w:type="dxa"/>
            <w:vMerge w:val="restart"/>
            <w:tcBorders>
              <w:top w:val="single" w:sz="4" w:space="0" w:color="auto"/>
              <w:left w:val="single" w:sz="4" w:space="0" w:color="auto"/>
              <w:right w:val="single" w:sz="4" w:space="0" w:color="auto"/>
            </w:tcBorders>
            <w:shd w:val="clear" w:color="auto" w:fill="auto"/>
            <w:noWrap/>
          </w:tcPr>
          <w:p w14:paraId="0F52AF4B" w14:textId="77777777"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721B85E4" w14:textId="0D8A6ADA" w:rsidR="00874C81" w:rsidRDefault="008527AC"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200</w:t>
            </w:r>
          </w:p>
          <w:p w14:paraId="24EC7E21" w14:textId="77777777"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1FAF8D09"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frame="1"/>
                <w:shd w:val="clear" w:color="auto" w:fill="D9D9D9"/>
              </w:rPr>
            </w:pPr>
            <w:r w:rsidRPr="00EE449F">
              <w:rPr>
                <w:rFonts w:ascii="ＭＳ ゴシック" w:eastAsia="ＭＳ ゴシック" w:hAnsi="ＭＳ ゴシック" w:hint="eastAsia"/>
                <w:sz w:val="20"/>
                <w:szCs w:val="20"/>
                <w:bdr w:val="single" w:sz="4" w:space="0" w:color="auto"/>
                <w:shd w:val="clear" w:color="auto" w:fill="D9D9D9"/>
              </w:rPr>
              <w:t>新</w:t>
            </w:r>
          </w:p>
          <w:p w14:paraId="2CC24BF7"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E91753" w14:textId="77777777" w:rsidR="00874C81" w:rsidRPr="00B03157" w:rsidRDefault="00874C81" w:rsidP="00874C81">
            <w:pPr>
              <w:widowControl/>
              <w:spacing w:line="240" w:lineRule="exac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b/>
                <w:kern w:val="0"/>
                <w:sz w:val="18"/>
                <w:szCs w:val="18"/>
              </w:rPr>
              <w:t>体育館雨漏り改修工事</w:t>
            </w:r>
          </w:p>
        </w:tc>
        <w:tc>
          <w:tcPr>
            <w:tcW w:w="6341" w:type="dxa"/>
            <w:vMerge w:val="restart"/>
            <w:tcBorders>
              <w:top w:val="single" w:sz="4" w:space="0" w:color="auto"/>
              <w:left w:val="single" w:sz="4" w:space="0" w:color="auto"/>
              <w:right w:val="single" w:sz="4" w:space="0" w:color="auto"/>
            </w:tcBorders>
          </w:tcPr>
          <w:p w14:paraId="6D30A7C3" w14:textId="77777777" w:rsidR="00874C81" w:rsidRPr="00B03157" w:rsidRDefault="00874C81" w:rsidP="00116A61">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 xml:space="preserve">(1) 事業の概要　</w:t>
            </w:r>
          </w:p>
          <w:p w14:paraId="7EA0D128" w14:textId="77777777" w:rsidR="00874C81" w:rsidRPr="00B03157" w:rsidRDefault="00874C81" w:rsidP="00116A61">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体育館の屋根からの雨漏を要因として体育館倉庫の天井がカビ等で劣化し児童の頭の上に落ちかねない状態であった。そこで、雨漏りの原因である屋根と壁の接地箇所に雨漏り防止の塗装を行ったもの。</w:t>
            </w:r>
          </w:p>
          <w:p w14:paraId="7A84EC54" w14:textId="77777777" w:rsidR="00874C81" w:rsidRPr="00B03157" w:rsidRDefault="00874C81" w:rsidP="00116A61">
            <w:pPr>
              <w:widowControl/>
              <w:spacing w:line="240" w:lineRule="exact"/>
              <w:ind w:leftChars="100" w:left="210" w:firstLineChars="100" w:firstLine="180"/>
              <w:rPr>
                <w:rFonts w:ascii="ＭＳ 明朝" w:hAnsi="ＭＳ 明朝" w:cs="ＭＳ Ｐゴシック"/>
                <w:kern w:val="0"/>
                <w:sz w:val="18"/>
                <w:szCs w:val="18"/>
              </w:rPr>
            </w:pPr>
          </w:p>
          <w:p w14:paraId="586B5C02" w14:textId="77777777" w:rsidR="00874C81" w:rsidRPr="00B03157" w:rsidRDefault="00874C81" w:rsidP="00116A61">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(2) 当初予算と決算額が大きく異なる場合は、その理由</w:t>
            </w:r>
          </w:p>
          <w:p w14:paraId="29B59E8E" w14:textId="77777777" w:rsidR="00874C81" w:rsidRPr="00B03157" w:rsidRDefault="00874C81" w:rsidP="00116A61">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見積合わせにより、予定より低額で契約できたため。</w:t>
            </w:r>
          </w:p>
          <w:p w14:paraId="379081A8" w14:textId="77777777" w:rsidR="00874C81" w:rsidRPr="00B03157" w:rsidRDefault="00874C81" w:rsidP="00116A61">
            <w:pPr>
              <w:widowControl/>
              <w:spacing w:line="240" w:lineRule="exact"/>
              <w:ind w:leftChars="100" w:left="210" w:firstLineChars="100" w:firstLine="180"/>
              <w:rPr>
                <w:rFonts w:ascii="ＭＳ 明朝" w:hAnsi="ＭＳ 明朝" w:cs="ＭＳ Ｐゴシック"/>
                <w:kern w:val="0"/>
                <w:sz w:val="18"/>
                <w:szCs w:val="18"/>
              </w:rPr>
            </w:pPr>
          </w:p>
          <w:p w14:paraId="3DCADC3A" w14:textId="77777777" w:rsidR="00874C81" w:rsidRPr="00B03157" w:rsidRDefault="00874C81" w:rsidP="00116A61">
            <w:pPr>
              <w:widowControl/>
              <w:spacing w:line="240" w:lineRule="exact"/>
              <w:rPr>
                <w:rFonts w:ascii="ＭＳ 明朝" w:hAnsi="ＭＳ 明朝" w:cs="ＭＳ Ｐゴシック"/>
                <w:kern w:val="0"/>
                <w:sz w:val="18"/>
                <w:szCs w:val="18"/>
              </w:rPr>
            </w:pPr>
            <w:r w:rsidRPr="00B03157">
              <w:rPr>
                <w:rFonts w:ascii="ＭＳ ゴシック" w:eastAsia="ＭＳ ゴシック" w:hAnsi="ＭＳ ゴシック" w:cs="ＭＳ Ｐゴシック" w:hint="eastAsia"/>
                <w:b/>
                <w:kern w:val="0"/>
                <w:sz w:val="18"/>
                <w:szCs w:val="18"/>
              </w:rPr>
              <w:t xml:space="preserve">(3) 成果及び評価並びに改善点　</w:t>
            </w:r>
          </w:p>
          <w:p w14:paraId="2A6F80E0" w14:textId="77777777" w:rsidR="00874C81" w:rsidRPr="00B03157" w:rsidRDefault="00874C81" w:rsidP="00116A61">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雨漏りの原因の隙間を塞いだため雨漏りがなくなった。</w:t>
            </w:r>
          </w:p>
          <w:p w14:paraId="12AFE91E" w14:textId="77777777" w:rsidR="00874C81" w:rsidRPr="00B03157" w:rsidRDefault="00874C81" w:rsidP="00116A61">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tc>
      </w:tr>
      <w:tr w:rsidR="00874C81" w:rsidRPr="00EE449F" w14:paraId="6780F590" w14:textId="77777777" w:rsidTr="00874C81">
        <w:trPr>
          <w:trHeight w:val="165"/>
        </w:trPr>
        <w:tc>
          <w:tcPr>
            <w:tcW w:w="570" w:type="dxa"/>
            <w:vMerge/>
            <w:tcBorders>
              <w:left w:val="single" w:sz="4" w:space="0" w:color="auto"/>
              <w:right w:val="single" w:sz="4" w:space="0" w:color="auto"/>
            </w:tcBorders>
            <w:shd w:val="clear" w:color="auto" w:fill="auto"/>
            <w:noWrap/>
          </w:tcPr>
          <w:p w14:paraId="63F1411E"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2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95C0600" w14:textId="77777777" w:rsidR="00874C81" w:rsidRPr="00B03157" w:rsidRDefault="00874C81" w:rsidP="00874C81">
            <w:pPr>
              <w:spacing w:line="240" w:lineRule="exact"/>
              <w:jc w:val="lef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当初予算額</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EF4BC" w14:textId="77777777" w:rsidR="00874C81" w:rsidRPr="00B03157" w:rsidRDefault="00874C81" w:rsidP="00874C81">
            <w:pPr>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260千円</w:t>
            </w:r>
          </w:p>
        </w:tc>
        <w:tc>
          <w:tcPr>
            <w:tcW w:w="6341" w:type="dxa"/>
            <w:vMerge/>
            <w:tcBorders>
              <w:left w:val="single" w:sz="4" w:space="0" w:color="auto"/>
              <w:right w:val="single" w:sz="4" w:space="0" w:color="auto"/>
            </w:tcBorders>
            <w:vAlign w:val="center"/>
          </w:tcPr>
          <w:p w14:paraId="47DF95C1"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6D09EBA6" w14:textId="77777777" w:rsidTr="00874C81">
        <w:trPr>
          <w:trHeight w:val="270"/>
        </w:trPr>
        <w:tc>
          <w:tcPr>
            <w:tcW w:w="570" w:type="dxa"/>
            <w:vMerge/>
            <w:tcBorders>
              <w:left w:val="single" w:sz="4" w:space="0" w:color="auto"/>
              <w:right w:val="single" w:sz="4" w:space="0" w:color="auto"/>
            </w:tcBorders>
            <w:shd w:val="clear" w:color="auto" w:fill="auto"/>
            <w:noWrap/>
          </w:tcPr>
          <w:p w14:paraId="59597718"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2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83AAF21" w14:textId="77777777" w:rsidR="00874C81" w:rsidRPr="00B03157" w:rsidRDefault="00874C81" w:rsidP="00874C81">
            <w:pPr>
              <w:spacing w:line="240" w:lineRule="exac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6348"/>
              </w:rPr>
              <w:t>予算現</w:t>
            </w:r>
            <w:r w:rsidRPr="00874C81">
              <w:rPr>
                <w:rFonts w:ascii="ＭＳ ゴシック" w:eastAsia="ＭＳ ゴシック" w:hAnsi="ＭＳ ゴシック" w:cs="ＭＳ Ｐゴシック" w:hint="eastAsia"/>
                <w:kern w:val="0"/>
                <w:sz w:val="18"/>
                <w:szCs w:val="18"/>
                <w:fitText w:val="900" w:id="-1217156348"/>
              </w:rPr>
              <w:t>額</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5D75E7" w14:textId="77777777" w:rsidR="00874C81" w:rsidRPr="00B03157" w:rsidRDefault="00874C81" w:rsidP="00874C81">
            <w:pPr>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260千円</w:t>
            </w:r>
          </w:p>
        </w:tc>
        <w:tc>
          <w:tcPr>
            <w:tcW w:w="6341" w:type="dxa"/>
            <w:vMerge/>
            <w:tcBorders>
              <w:left w:val="single" w:sz="4" w:space="0" w:color="auto"/>
              <w:right w:val="single" w:sz="4" w:space="0" w:color="auto"/>
            </w:tcBorders>
            <w:vAlign w:val="center"/>
          </w:tcPr>
          <w:p w14:paraId="428114DB"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14B86D1E" w14:textId="77777777" w:rsidTr="00874C81">
        <w:trPr>
          <w:trHeight w:val="195"/>
        </w:trPr>
        <w:tc>
          <w:tcPr>
            <w:tcW w:w="570" w:type="dxa"/>
            <w:vMerge/>
            <w:tcBorders>
              <w:left w:val="single" w:sz="4" w:space="0" w:color="auto"/>
              <w:right w:val="single" w:sz="4" w:space="0" w:color="auto"/>
            </w:tcBorders>
            <w:shd w:val="clear" w:color="auto" w:fill="auto"/>
            <w:noWrap/>
          </w:tcPr>
          <w:p w14:paraId="30A23432"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2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9B9236D" w14:textId="77777777" w:rsidR="00874C81" w:rsidRPr="00B03157" w:rsidRDefault="00874C81" w:rsidP="00874C81">
            <w:pPr>
              <w:spacing w:line="240" w:lineRule="exac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決　算　額</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90EE75" w14:textId="77777777" w:rsidR="00874C81" w:rsidRPr="00B03157" w:rsidRDefault="00874C81" w:rsidP="00874C81">
            <w:pPr>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75千円</w:t>
            </w:r>
          </w:p>
        </w:tc>
        <w:tc>
          <w:tcPr>
            <w:tcW w:w="6341" w:type="dxa"/>
            <w:vMerge/>
            <w:tcBorders>
              <w:left w:val="single" w:sz="4" w:space="0" w:color="auto"/>
              <w:right w:val="single" w:sz="4" w:space="0" w:color="auto"/>
            </w:tcBorders>
            <w:vAlign w:val="center"/>
          </w:tcPr>
          <w:p w14:paraId="0918BA86"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13CF39AB" w14:textId="77777777" w:rsidTr="00321C92">
        <w:trPr>
          <w:trHeight w:val="915"/>
        </w:trPr>
        <w:tc>
          <w:tcPr>
            <w:tcW w:w="570" w:type="dxa"/>
            <w:vMerge/>
            <w:tcBorders>
              <w:left w:val="single" w:sz="4" w:space="0" w:color="auto"/>
              <w:bottom w:val="single" w:sz="4" w:space="0" w:color="auto"/>
              <w:right w:val="single" w:sz="4" w:space="0" w:color="auto"/>
            </w:tcBorders>
            <w:shd w:val="clear" w:color="auto" w:fill="auto"/>
            <w:noWrap/>
          </w:tcPr>
          <w:p w14:paraId="023EC17D"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3"/>
            <w:tcBorders>
              <w:top w:val="single" w:sz="4" w:space="0" w:color="auto"/>
              <w:left w:val="single" w:sz="4" w:space="0" w:color="auto"/>
              <w:bottom w:val="single" w:sz="4" w:space="0" w:color="auto"/>
              <w:right w:val="single" w:sz="4" w:space="0" w:color="auto"/>
            </w:tcBorders>
            <w:shd w:val="clear" w:color="auto" w:fill="auto"/>
            <w:noWrap/>
          </w:tcPr>
          <w:p w14:paraId="3C91849E" w14:textId="77777777" w:rsidR="00874C81" w:rsidRDefault="00874C81" w:rsidP="00321C92">
            <w:pPr>
              <w:widowControl/>
              <w:spacing w:line="240" w:lineRule="exact"/>
              <w:ind w:rightChars="18" w:right="38"/>
              <w:rPr>
                <w:rFonts w:ascii="ＭＳ ゴシック" w:eastAsia="ＭＳ ゴシック" w:hAnsi="ＭＳ ゴシック" w:cs="ＭＳ Ｐゴシック"/>
                <w:kern w:val="0"/>
                <w:sz w:val="18"/>
                <w:szCs w:val="18"/>
              </w:rPr>
            </w:pPr>
          </w:p>
          <w:p w14:paraId="359981AF" w14:textId="77777777" w:rsidR="00874C81" w:rsidRPr="00B03157" w:rsidRDefault="00874C81" w:rsidP="00321C92">
            <w:pPr>
              <w:widowControl/>
              <w:spacing w:line="240" w:lineRule="exact"/>
              <w:ind w:rightChars="18" w:right="38"/>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①所 管 課⇒教育委員会事務局（総務・学校教育担当）</w:t>
            </w:r>
          </w:p>
          <w:p w14:paraId="4B0C0500" w14:textId="0CA0C88A" w:rsidR="00874C81" w:rsidRDefault="00874C81" w:rsidP="00321C92">
            <w:pPr>
              <w:spacing w:line="240" w:lineRule="exac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②総合計画⇒</w:t>
            </w:r>
          </w:p>
          <w:p w14:paraId="5D10F0B6" w14:textId="2F542B40" w:rsidR="00116A61" w:rsidRPr="00B03157" w:rsidRDefault="00116A61" w:rsidP="00321C92">
            <w:pPr>
              <w:spacing w:line="240" w:lineRule="exact"/>
              <w:rPr>
                <w:rFonts w:ascii="ＭＳ ゴシック" w:eastAsia="ＭＳ ゴシック" w:hAnsi="ＭＳ ゴシック" w:cs="ＭＳ Ｐゴシック"/>
                <w:kern w:val="0"/>
                <w:sz w:val="18"/>
                <w:szCs w:val="18"/>
              </w:rPr>
            </w:pPr>
          </w:p>
        </w:tc>
        <w:tc>
          <w:tcPr>
            <w:tcW w:w="6341" w:type="dxa"/>
            <w:vMerge/>
            <w:tcBorders>
              <w:left w:val="single" w:sz="4" w:space="0" w:color="auto"/>
              <w:bottom w:val="single" w:sz="4" w:space="0" w:color="auto"/>
              <w:right w:val="single" w:sz="4" w:space="0" w:color="auto"/>
            </w:tcBorders>
            <w:vAlign w:val="center"/>
          </w:tcPr>
          <w:p w14:paraId="6DEF63A9"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38500B" w14:paraId="7E50E114" w14:textId="77777777" w:rsidTr="006B1D89">
        <w:trPr>
          <w:trHeight w:val="68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FE3FE8F" w14:textId="77777777" w:rsidR="00874C81" w:rsidRPr="00B03157"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38A97896" w14:textId="5733DDC3" w:rsidR="00874C81" w:rsidRPr="00B03157" w:rsidRDefault="008527AC"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201</w:t>
            </w:r>
          </w:p>
          <w:p w14:paraId="5883D4A7" w14:textId="77777777" w:rsidR="00874C81" w:rsidRPr="00B03157"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5481F36B" w14:textId="77777777" w:rsidR="00874C81" w:rsidRPr="00B03157"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frame="1"/>
                <w:shd w:val="clear" w:color="auto" w:fill="D9D9D9"/>
              </w:rPr>
            </w:pPr>
            <w:r w:rsidRPr="00B03157">
              <w:rPr>
                <w:rFonts w:ascii="ＭＳ ゴシック" w:eastAsia="ＭＳ ゴシック" w:hAnsi="ＭＳ ゴシック" w:hint="eastAsia"/>
                <w:sz w:val="20"/>
                <w:szCs w:val="20"/>
                <w:bdr w:val="single" w:sz="4" w:space="0" w:color="auto"/>
                <w:shd w:val="clear" w:color="auto" w:fill="D9D9D9"/>
              </w:rPr>
              <w:t>新</w:t>
            </w:r>
          </w:p>
          <w:p w14:paraId="1864272A" w14:textId="77777777" w:rsidR="00874C81" w:rsidRPr="00B03157"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frame="1"/>
                <w:shd w:val="clear" w:color="auto" w:fill="D9D9D9"/>
              </w:rPr>
            </w:pPr>
          </w:p>
          <w:p w14:paraId="553F412F" w14:textId="77777777" w:rsidR="00874C81" w:rsidRPr="00B03157"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hint="eastAsia"/>
                <w:sz w:val="20"/>
                <w:szCs w:val="20"/>
                <w:bdr w:val="single" w:sz="4" w:space="0" w:color="auto"/>
                <w:shd w:val="clear" w:color="auto" w:fill="000000"/>
              </w:rPr>
              <w:t>補</w:t>
            </w:r>
          </w:p>
        </w:tc>
        <w:tc>
          <w:tcPr>
            <w:tcW w:w="2731" w:type="dxa"/>
            <w:gridSpan w:val="3"/>
            <w:tcBorders>
              <w:top w:val="single" w:sz="4" w:space="0" w:color="auto"/>
              <w:left w:val="single" w:sz="4" w:space="0" w:color="auto"/>
              <w:bottom w:val="single" w:sz="4" w:space="0" w:color="auto"/>
              <w:right w:val="single" w:sz="4" w:space="0" w:color="auto"/>
            </w:tcBorders>
            <w:shd w:val="clear" w:color="auto" w:fill="auto"/>
            <w:noWrap/>
          </w:tcPr>
          <w:p w14:paraId="76B49A7D" w14:textId="77777777" w:rsidR="00874C81" w:rsidRPr="00B522C7" w:rsidRDefault="00874C81" w:rsidP="00874C81">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通学バス車内安全確認システム設置工事（令和4年度子供の安心・安全対策事業費補助金事業）</w:t>
            </w:r>
          </w:p>
        </w:tc>
        <w:tc>
          <w:tcPr>
            <w:tcW w:w="6341" w:type="dxa"/>
            <w:vMerge w:val="restart"/>
            <w:tcBorders>
              <w:top w:val="single" w:sz="4" w:space="0" w:color="auto"/>
              <w:left w:val="single" w:sz="4" w:space="0" w:color="auto"/>
              <w:bottom w:val="single" w:sz="4" w:space="0" w:color="auto"/>
              <w:right w:val="single" w:sz="4" w:space="0" w:color="auto"/>
            </w:tcBorders>
          </w:tcPr>
          <w:p w14:paraId="09979544" w14:textId="77777777" w:rsidR="00874C81" w:rsidRPr="00B522C7" w:rsidRDefault="00874C81" w:rsidP="006B1D89">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(1) 事業の概要</w:t>
            </w:r>
          </w:p>
          <w:p w14:paraId="1745FBE4" w14:textId="77777777" w:rsidR="00874C81" w:rsidRPr="00B522C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近年相次いだ送迎バス車内の置き去り事故を防ぐため、内閣府等により「こどものバス送迎・安全徹底プラン」が策定され、幼児等の送迎バスへの安全装置設置が義務付けられた。そこで、通学バスを利用する児童の安全を確保する為、バスに安全装置を設置した。（補助額88,000円）</w:t>
            </w:r>
          </w:p>
          <w:p w14:paraId="72DD176B" w14:textId="77777777" w:rsidR="00874C81" w:rsidRPr="00B522C7" w:rsidRDefault="00874C81" w:rsidP="006B1D89">
            <w:pPr>
              <w:widowControl/>
              <w:spacing w:line="240" w:lineRule="exact"/>
              <w:rPr>
                <w:rFonts w:ascii="ＭＳ ゴシック" w:eastAsia="ＭＳ ゴシック" w:hAnsi="ＭＳ ゴシック" w:cs="ＭＳ Ｐゴシック"/>
                <w:b/>
                <w:kern w:val="0"/>
                <w:sz w:val="18"/>
                <w:szCs w:val="18"/>
              </w:rPr>
            </w:pPr>
          </w:p>
          <w:p w14:paraId="26D8498D" w14:textId="77777777" w:rsidR="00874C81" w:rsidRPr="00B522C7" w:rsidRDefault="00874C81" w:rsidP="006B1D89">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(2) 当初予算と決算額が大きく異なる場合は、その理由</w:t>
            </w:r>
          </w:p>
          <w:p w14:paraId="70C6F9EA" w14:textId="77777777" w:rsidR="00695DAE" w:rsidRPr="00B522C7" w:rsidRDefault="00695DAE" w:rsidP="00695DAE">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令和4年12月2日に成立した国の令和4年度第2次補正予算で創設された補助金を活用し事業を実施したため。[一般会計補正予算（第10号）追加補正]</w:t>
            </w:r>
          </w:p>
          <w:p w14:paraId="528A6C6E" w14:textId="77777777" w:rsidR="00874C81" w:rsidRPr="00B522C7" w:rsidRDefault="00874C81" w:rsidP="006B1D89">
            <w:pPr>
              <w:widowControl/>
              <w:spacing w:line="240" w:lineRule="exact"/>
              <w:rPr>
                <w:rFonts w:ascii="ＭＳ ゴシック" w:eastAsia="ＭＳ ゴシック" w:hAnsi="ＭＳ ゴシック" w:cs="ＭＳ Ｐゴシック"/>
                <w:b/>
                <w:kern w:val="0"/>
                <w:sz w:val="18"/>
                <w:szCs w:val="18"/>
              </w:rPr>
            </w:pPr>
          </w:p>
          <w:p w14:paraId="236E995F" w14:textId="77777777" w:rsidR="00874C81" w:rsidRPr="00B522C7" w:rsidRDefault="00874C81" w:rsidP="006B1D89">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(3) 成果及び評価並びに改善点</w:t>
            </w:r>
          </w:p>
          <w:p w14:paraId="64FE8A15" w14:textId="77777777" w:rsidR="00874C81" w:rsidRPr="00B522C7" w:rsidRDefault="00874C81"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通学バス1台に、クラクションで周囲に知らせる安全装置を設置したので、万一の置き去り時に対応可能となった。また、運行後、添乗員や運転手による安全確認が確実に行われるようになった。</w:t>
            </w:r>
          </w:p>
          <w:p w14:paraId="140426CA" w14:textId="77777777" w:rsidR="00874C81" w:rsidRPr="00B522C7" w:rsidRDefault="00874C81"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p>
        </w:tc>
      </w:tr>
      <w:tr w:rsidR="00874C81" w:rsidRPr="00F8204A" w14:paraId="0FCB81D3" w14:textId="77777777" w:rsidTr="00874C81">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7FD7CA53" w14:textId="77777777" w:rsidR="00874C81" w:rsidRPr="00B03157"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479E158"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当初予算額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C6A4F1" w14:textId="77777777" w:rsidR="00874C81" w:rsidRPr="00B522C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0千円</w:t>
            </w:r>
          </w:p>
        </w:tc>
        <w:tc>
          <w:tcPr>
            <w:tcW w:w="6341" w:type="dxa"/>
            <w:vMerge/>
            <w:tcBorders>
              <w:top w:val="single" w:sz="4" w:space="0" w:color="auto"/>
              <w:left w:val="single" w:sz="4" w:space="0" w:color="auto"/>
              <w:bottom w:val="single" w:sz="4" w:space="0" w:color="auto"/>
              <w:right w:val="single" w:sz="4" w:space="0" w:color="auto"/>
            </w:tcBorders>
            <w:vAlign w:val="center"/>
          </w:tcPr>
          <w:p w14:paraId="39B27F54" w14:textId="77777777" w:rsidR="00874C81" w:rsidRPr="00F8204A" w:rsidRDefault="00874C81" w:rsidP="00874C81">
            <w:pPr>
              <w:widowControl/>
              <w:spacing w:line="240" w:lineRule="exact"/>
              <w:jc w:val="left"/>
              <w:rPr>
                <w:rFonts w:ascii="ＭＳ ゴシック" w:eastAsia="ＭＳ ゴシック" w:hAnsi="ＭＳ ゴシック" w:cs="ＭＳ Ｐゴシック"/>
                <w:color w:val="FF0000"/>
                <w:kern w:val="0"/>
                <w:sz w:val="18"/>
                <w:szCs w:val="18"/>
              </w:rPr>
            </w:pPr>
          </w:p>
        </w:tc>
      </w:tr>
      <w:tr w:rsidR="00874C81" w:rsidRPr="00F8204A" w14:paraId="1270CBE3" w14:textId="77777777" w:rsidTr="00874C81">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0D4039FF" w14:textId="77777777" w:rsidR="00874C81" w:rsidRPr="00B03157"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FDA3E8"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spacing w:val="30"/>
                <w:kern w:val="0"/>
                <w:sz w:val="18"/>
                <w:szCs w:val="18"/>
                <w:fitText w:val="900" w:id="-1217156347"/>
              </w:rPr>
              <w:t>予算現</w:t>
            </w:r>
            <w:r w:rsidRPr="00B522C7">
              <w:rPr>
                <w:rFonts w:ascii="ＭＳ ゴシック" w:eastAsia="ＭＳ ゴシック" w:hAnsi="ＭＳ ゴシック" w:cs="ＭＳ Ｐゴシック" w:hint="eastAsia"/>
                <w:kern w:val="0"/>
                <w:sz w:val="18"/>
                <w:szCs w:val="18"/>
                <w:fitText w:val="900" w:id="-1217156347"/>
              </w:rPr>
              <w:t>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85E4EE" w14:textId="77777777" w:rsidR="00874C81" w:rsidRPr="00B522C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249千円</w:t>
            </w:r>
          </w:p>
        </w:tc>
        <w:tc>
          <w:tcPr>
            <w:tcW w:w="6341" w:type="dxa"/>
            <w:vMerge/>
            <w:tcBorders>
              <w:top w:val="single" w:sz="4" w:space="0" w:color="auto"/>
              <w:left w:val="single" w:sz="4" w:space="0" w:color="auto"/>
              <w:bottom w:val="single" w:sz="4" w:space="0" w:color="auto"/>
              <w:right w:val="single" w:sz="4" w:space="0" w:color="auto"/>
            </w:tcBorders>
            <w:vAlign w:val="center"/>
          </w:tcPr>
          <w:p w14:paraId="7FAC5CCB" w14:textId="77777777" w:rsidR="00874C81" w:rsidRPr="00F8204A" w:rsidRDefault="00874C81" w:rsidP="00874C81">
            <w:pPr>
              <w:widowControl/>
              <w:spacing w:line="240" w:lineRule="exact"/>
              <w:jc w:val="left"/>
              <w:rPr>
                <w:rFonts w:ascii="ＭＳ ゴシック" w:eastAsia="ＭＳ ゴシック" w:hAnsi="ＭＳ ゴシック" w:cs="ＭＳ Ｐゴシック"/>
                <w:color w:val="FF0000"/>
                <w:kern w:val="0"/>
                <w:sz w:val="18"/>
                <w:szCs w:val="18"/>
              </w:rPr>
            </w:pPr>
          </w:p>
        </w:tc>
      </w:tr>
      <w:tr w:rsidR="00874C81" w:rsidRPr="00F8204A" w14:paraId="4D85EFC5" w14:textId="77777777" w:rsidTr="00874C81">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0C4A8BED" w14:textId="77777777" w:rsidR="00874C81" w:rsidRPr="00B03157"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E6A903"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決　算　額</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EEAE7C" w14:textId="77777777" w:rsidR="00874C81" w:rsidRPr="00B522C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175千円</w:t>
            </w:r>
          </w:p>
        </w:tc>
        <w:tc>
          <w:tcPr>
            <w:tcW w:w="6341" w:type="dxa"/>
            <w:vMerge/>
            <w:tcBorders>
              <w:top w:val="single" w:sz="4" w:space="0" w:color="auto"/>
              <w:left w:val="single" w:sz="4" w:space="0" w:color="auto"/>
              <w:bottom w:val="single" w:sz="4" w:space="0" w:color="auto"/>
              <w:right w:val="single" w:sz="4" w:space="0" w:color="auto"/>
            </w:tcBorders>
            <w:vAlign w:val="center"/>
          </w:tcPr>
          <w:p w14:paraId="30A88F15" w14:textId="77777777" w:rsidR="00874C81" w:rsidRPr="00F8204A" w:rsidRDefault="00874C81" w:rsidP="00874C81">
            <w:pPr>
              <w:widowControl/>
              <w:spacing w:line="240" w:lineRule="exact"/>
              <w:jc w:val="left"/>
              <w:rPr>
                <w:rFonts w:ascii="ＭＳ ゴシック" w:eastAsia="ＭＳ ゴシック" w:hAnsi="ＭＳ ゴシック" w:cs="ＭＳ Ｐゴシック"/>
                <w:color w:val="FF0000"/>
                <w:kern w:val="0"/>
                <w:sz w:val="18"/>
                <w:szCs w:val="18"/>
              </w:rPr>
            </w:pPr>
          </w:p>
        </w:tc>
      </w:tr>
      <w:tr w:rsidR="00874C81" w:rsidRPr="00F8204A" w14:paraId="5C563BE7" w14:textId="77777777" w:rsidTr="00321C92">
        <w:trPr>
          <w:trHeight w:val="415"/>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264C3BEC" w14:textId="77777777" w:rsidR="00874C81" w:rsidRPr="00B03157"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3"/>
            <w:tcBorders>
              <w:top w:val="single" w:sz="4" w:space="0" w:color="auto"/>
              <w:left w:val="single" w:sz="4" w:space="0" w:color="auto"/>
              <w:bottom w:val="single" w:sz="4" w:space="0" w:color="auto"/>
              <w:right w:val="single" w:sz="4" w:space="0" w:color="auto"/>
            </w:tcBorders>
            <w:shd w:val="clear" w:color="auto" w:fill="auto"/>
            <w:noWrap/>
          </w:tcPr>
          <w:p w14:paraId="55A3A107"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p>
          <w:p w14:paraId="016570A6"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課⇒教育委員会事務局（幼稚園教務指導担当）</w:t>
            </w:r>
          </w:p>
          <w:p w14:paraId="2B9F4162" w14:textId="711258BC"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695DAE" w:rsidRPr="00B522C7">
              <w:rPr>
                <w:rFonts w:ascii="ＭＳ ゴシック" w:eastAsia="ＭＳ ゴシック" w:hAnsi="ＭＳ ゴシック" w:cs="ＭＳ Ｐゴシック" w:hint="eastAsia"/>
                <w:kern w:val="0"/>
                <w:sz w:val="18"/>
                <w:szCs w:val="18"/>
              </w:rPr>
              <w:t>基本目標（安全安心）</w:t>
            </w:r>
          </w:p>
        </w:tc>
        <w:tc>
          <w:tcPr>
            <w:tcW w:w="6341" w:type="dxa"/>
            <w:vMerge/>
            <w:tcBorders>
              <w:top w:val="single" w:sz="4" w:space="0" w:color="auto"/>
              <w:left w:val="single" w:sz="4" w:space="0" w:color="auto"/>
              <w:bottom w:val="single" w:sz="4" w:space="0" w:color="auto"/>
              <w:right w:val="single" w:sz="4" w:space="0" w:color="auto"/>
            </w:tcBorders>
            <w:vAlign w:val="center"/>
          </w:tcPr>
          <w:p w14:paraId="179C2578" w14:textId="77777777" w:rsidR="00874C81" w:rsidRPr="00F8204A" w:rsidRDefault="00874C81" w:rsidP="00874C81">
            <w:pPr>
              <w:widowControl/>
              <w:spacing w:line="240" w:lineRule="exact"/>
              <w:jc w:val="left"/>
              <w:rPr>
                <w:rFonts w:ascii="ＭＳ ゴシック" w:eastAsia="ＭＳ ゴシック" w:hAnsi="ＭＳ ゴシック" w:cs="ＭＳ Ｐゴシック"/>
                <w:color w:val="FF0000"/>
                <w:kern w:val="0"/>
                <w:sz w:val="18"/>
                <w:szCs w:val="18"/>
              </w:rPr>
            </w:pPr>
          </w:p>
        </w:tc>
      </w:tr>
    </w:tbl>
    <w:p w14:paraId="7345042A" w14:textId="77777777" w:rsidR="00874C81" w:rsidRPr="00814E96" w:rsidRDefault="00874C81" w:rsidP="00874C81">
      <w:pPr>
        <w:ind w:firstLineChars="100" w:firstLine="180"/>
        <w:rPr>
          <w:rFonts w:ascii="ＭＳ ゴシック" w:eastAsia="ＭＳ ゴシック" w:hAnsi="ＭＳ ゴシック"/>
          <w:sz w:val="18"/>
          <w:szCs w:val="18"/>
        </w:rPr>
      </w:pPr>
    </w:p>
    <w:p w14:paraId="1D398AA1" w14:textId="77777777" w:rsidR="00874C81" w:rsidRPr="00EE449F" w:rsidRDefault="00874C81" w:rsidP="00874C81">
      <w:pPr>
        <w:ind w:firstLineChars="100" w:firstLine="181"/>
        <w:rPr>
          <w:rFonts w:ascii="ＭＳ ゴシック" w:eastAsia="ＭＳ ゴシック" w:hAnsi="ＭＳ ゴシック" w:cs="ＭＳ Ｐゴシック"/>
          <w:b/>
          <w:bCs/>
          <w:kern w:val="0"/>
          <w:sz w:val="18"/>
          <w:szCs w:val="18"/>
        </w:rPr>
      </w:pPr>
      <w:r w:rsidRPr="00EE449F">
        <w:rPr>
          <w:rFonts w:ascii="ＭＳ ゴシック" w:eastAsia="ＭＳ ゴシック" w:hAnsi="ＭＳ ゴシック" w:cs="ＭＳ Ｐゴシック" w:hint="eastAsia"/>
          <w:b/>
          <w:bCs/>
          <w:kern w:val="0"/>
          <w:sz w:val="18"/>
          <w:szCs w:val="18"/>
        </w:rPr>
        <w:t>項3　中学校費</w:t>
      </w:r>
    </w:p>
    <w:tbl>
      <w:tblPr>
        <w:tblW w:w="963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8"/>
        <w:gridCol w:w="1170"/>
        <w:gridCol w:w="1503"/>
        <w:gridCol w:w="6384"/>
      </w:tblGrid>
      <w:tr w:rsidR="00874C81" w:rsidRPr="00EE449F" w14:paraId="6FA29444" w14:textId="77777777" w:rsidTr="00874C81">
        <w:trPr>
          <w:trHeight w:val="402"/>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8149C"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E449F">
              <w:rPr>
                <w:rFonts w:ascii="ＭＳ ゴシック" w:eastAsia="ＭＳ ゴシック" w:hAnsi="ＭＳ ゴシック" w:cs="ＭＳ Ｐゴシック" w:hint="eastAsia"/>
                <w:kern w:val="0"/>
                <w:sz w:val="18"/>
                <w:szCs w:val="18"/>
              </w:rPr>
              <w:t>№</w:t>
            </w:r>
          </w:p>
          <w:p w14:paraId="568B8182"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E449F">
              <w:rPr>
                <w:rFonts w:ascii="ＭＳ ゴシック" w:eastAsia="ＭＳ ゴシック" w:hAnsi="ＭＳ ゴシック" w:cs="ＭＳ Ｐゴシック" w:hint="eastAsia"/>
                <w:kern w:val="0"/>
                <w:sz w:val="18"/>
                <w:szCs w:val="18"/>
              </w:rPr>
              <w:t>分類</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F43417"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E449F">
              <w:rPr>
                <w:rFonts w:ascii="ＭＳ ゴシック" w:eastAsia="ＭＳ ゴシック" w:hAnsi="ＭＳ ゴシック" w:cs="ＭＳ Ｐゴシック" w:hint="eastAsia"/>
                <w:kern w:val="0"/>
                <w:sz w:val="18"/>
                <w:szCs w:val="18"/>
              </w:rPr>
              <w:t>事　業</w:t>
            </w:r>
          </w:p>
        </w:tc>
        <w:tc>
          <w:tcPr>
            <w:tcW w:w="6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F245A" w14:textId="77777777" w:rsidR="00874C81" w:rsidRPr="00EE449F" w:rsidRDefault="00874C81" w:rsidP="00874C81">
            <w:pPr>
              <w:widowControl/>
              <w:spacing w:line="240" w:lineRule="exact"/>
              <w:ind w:right="400"/>
              <w:jc w:val="center"/>
              <w:rPr>
                <w:rFonts w:ascii="ＭＳ ゴシック" w:eastAsia="ＭＳ ゴシック" w:hAnsi="ＭＳ ゴシック" w:cs="ＭＳ Ｐゴシック"/>
                <w:kern w:val="0"/>
                <w:sz w:val="18"/>
                <w:szCs w:val="18"/>
              </w:rPr>
            </w:pPr>
            <w:r w:rsidRPr="00EE449F">
              <w:rPr>
                <w:rFonts w:ascii="ＭＳ ゴシック" w:eastAsia="ＭＳ ゴシック" w:hAnsi="ＭＳ ゴシック" w:cs="ＭＳ Ｐゴシック" w:hint="eastAsia"/>
                <w:kern w:val="0"/>
                <w:sz w:val="18"/>
                <w:szCs w:val="18"/>
              </w:rPr>
              <w:t>事業の概要及び成果</w:t>
            </w:r>
          </w:p>
        </w:tc>
      </w:tr>
      <w:tr w:rsidR="00695DAE" w:rsidRPr="00EE449F" w14:paraId="6B05C2D0" w14:textId="77777777" w:rsidTr="00695D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10"/>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B1EF368" w14:textId="77777777" w:rsidR="00695DAE" w:rsidRPr="00EE449F" w:rsidRDefault="00695DAE" w:rsidP="00695DAE">
            <w:pPr>
              <w:widowControl/>
              <w:spacing w:line="240" w:lineRule="exact"/>
              <w:jc w:val="center"/>
              <w:rPr>
                <w:rFonts w:ascii="ＭＳ ゴシック" w:eastAsia="ＭＳ ゴシック" w:hAnsi="ＭＳ ゴシック" w:cs="ＭＳ Ｐゴシック"/>
                <w:bCs/>
                <w:kern w:val="0"/>
                <w:sz w:val="18"/>
                <w:szCs w:val="18"/>
              </w:rPr>
            </w:pPr>
          </w:p>
          <w:p w14:paraId="7D6CBC9C" w14:textId="05D7DEC7" w:rsidR="00695DAE" w:rsidRPr="00EE449F" w:rsidRDefault="00695DAE" w:rsidP="00695DAE">
            <w:pPr>
              <w:widowControl/>
              <w:spacing w:line="240" w:lineRule="exact"/>
              <w:jc w:val="center"/>
              <w:rPr>
                <w:rFonts w:ascii="ＭＳ ゴシック" w:eastAsia="ＭＳ ゴシック" w:hAnsi="ＭＳ ゴシック" w:cs="ＭＳ Ｐゴシック"/>
                <w:bCs/>
                <w:kern w:val="0"/>
                <w:sz w:val="18"/>
                <w:szCs w:val="18"/>
              </w:rPr>
            </w:pPr>
            <w:r>
              <w:rPr>
                <w:rFonts w:ascii="ＭＳ ゴシック" w:eastAsia="ＭＳ ゴシック" w:hAnsi="ＭＳ ゴシック" w:cs="ＭＳ Ｐゴシック" w:hint="eastAsia"/>
                <w:bCs/>
                <w:kern w:val="0"/>
                <w:sz w:val="18"/>
                <w:szCs w:val="18"/>
              </w:rPr>
              <w:t>202</w:t>
            </w:r>
          </w:p>
          <w:p w14:paraId="4F8CB916" w14:textId="77777777" w:rsidR="00695DAE" w:rsidRPr="00EE449F" w:rsidRDefault="00695DAE" w:rsidP="00695DAE">
            <w:pPr>
              <w:widowControl/>
              <w:spacing w:line="240" w:lineRule="exact"/>
              <w:jc w:val="center"/>
              <w:rPr>
                <w:rFonts w:ascii="ＭＳ ゴシック" w:eastAsia="ＭＳ ゴシック" w:hAnsi="ＭＳ ゴシック" w:cs="ＭＳ Ｐゴシック"/>
                <w:bCs/>
                <w:kern w:val="0"/>
                <w:sz w:val="18"/>
                <w:szCs w:val="18"/>
              </w:rPr>
            </w:pP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A56A1D" w14:textId="1021B3D6" w:rsidR="00695DAE" w:rsidRPr="00B522C7" w:rsidRDefault="00695DAE" w:rsidP="00695DAE">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校務員兼給食配膳員（報酬及び費用弁償）</w:t>
            </w:r>
          </w:p>
        </w:tc>
        <w:tc>
          <w:tcPr>
            <w:tcW w:w="6384" w:type="dxa"/>
            <w:vMerge w:val="restart"/>
            <w:tcBorders>
              <w:top w:val="single" w:sz="4" w:space="0" w:color="auto"/>
              <w:left w:val="single" w:sz="4" w:space="0" w:color="auto"/>
              <w:bottom w:val="single" w:sz="4" w:space="0" w:color="auto"/>
              <w:right w:val="single" w:sz="4" w:space="0" w:color="auto"/>
            </w:tcBorders>
            <w:shd w:val="clear" w:color="auto" w:fill="auto"/>
          </w:tcPr>
          <w:p w14:paraId="38E4D4AB" w14:textId="77777777" w:rsidR="00695DAE" w:rsidRPr="00B522C7" w:rsidRDefault="00695DAE" w:rsidP="00695DAE">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(1) 事業の概要</w:t>
            </w:r>
          </w:p>
          <w:p w14:paraId="3DBF80CF" w14:textId="77777777" w:rsidR="00695DAE" w:rsidRPr="00B522C7" w:rsidRDefault="00695DAE" w:rsidP="00695DAE">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中学校に町費による会計年度任用職員を2名配置（1日あたり5時間、週5日、年間190日勤務）</w:t>
            </w:r>
          </w:p>
          <w:p w14:paraId="76BD531F" w14:textId="77777777" w:rsidR="00695DAE" w:rsidRPr="00B522C7" w:rsidRDefault="00695DAE" w:rsidP="00695DAE">
            <w:pPr>
              <w:widowControl/>
              <w:spacing w:line="240" w:lineRule="exact"/>
              <w:rPr>
                <w:rFonts w:ascii="ＭＳ ゴシック" w:eastAsia="ＭＳ ゴシック" w:hAnsi="ＭＳ ゴシック" w:cs="ＭＳ Ｐゴシック"/>
                <w:b/>
                <w:kern w:val="0"/>
                <w:sz w:val="18"/>
                <w:szCs w:val="18"/>
              </w:rPr>
            </w:pPr>
          </w:p>
          <w:p w14:paraId="582AC8DE" w14:textId="77777777" w:rsidR="00695DAE" w:rsidRPr="00B522C7" w:rsidRDefault="00695DAE" w:rsidP="00695DAE">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(2) 当初予算と決算額が大きく異なる場合は、その理由</w:t>
            </w:r>
          </w:p>
          <w:p w14:paraId="38E58A00" w14:textId="77777777" w:rsidR="00695DAE" w:rsidRPr="00B522C7" w:rsidRDefault="00695DAE" w:rsidP="00695DAE">
            <w:pPr>
              <w:widowControl/>
              <w:spacing w:line="240" w:lineRule="exact"/>
              <w:ind w:firstLineChars="200" w:firstLine="360"/>
              <w:rPr>
                <w:rFonts w:asciiTheme="minorEastAsia" w:eastAsiaTheme="minorEastAsia" w:hAnsiTheme="minorEastAsia" w:cs="ＭＳ Ｐゴシック"/>
                <w:kern w:val="0"/>
                <w:sz w:val="18"/>
                <w:szCs w:val="18"/>
              </w:rPr>
            </w:pPr>
            <w:r w:rsidRPr="00B522C7">
              <w:rPr>
                <w:rFonts w:asciiTheme="minorEastAsia" w:eastAsiaTheme="minorEastAsia" w:hAnsiTheme="minorEastAsia" w:cs="ＭＳ Ｐゴシック" w:hint="eastAsia"/>
                <w:kern w:val="0"/>
                <w:sz w:val="18"/>
                <w:szCs w:val="18"/>
              </w:rPr>
              <w:t>単価の改定のため</w:t>
            </w:r>
          </w:p>
          <w:p w14:paraId="7C68C92E" w14:textId="77777777" w:rsidR="00695DAE" w:rsidRPr="00B522C7" w:rsidRDefault="00695DAE" w:rsidP="00695DAE">
            <w:pPr>
              <w:widowControl/>
              <w:spacing w:line="240" w:lineRule="exact"/>
              <w:rPr>
                <w:rFonts w:ascii="ＭＳ ゴシック" w:eastAsia="ＭＳ ゴシック" w:hAnsi="ＭＳ ゴシック" w:cs="ＭＳ Ｐゴシック"/>
                <w:b/>
                <w:kern w:val="0"/>
                <w:sz w:val="18"/>
                <w:szCs w:val="18"/>
              </w:rPr>
            </w:pPr>
          </w:p>
          <w:p w14:paraId="5AFAF66D" w14:textId="77777777" w:rsidR="00695DAE" w:rsidRPr="00B522C7" w:rsidRDefault="00695DAE" w:rsidP="00695DAE">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(3) 成果及び評価並びに改善点</w:t>
            </w:r>
          </w:p>
          <w:p w14:paraId="68CC923B" w14:textId="77777777" w:rsidR="00695DAE" w:rsidRPr="00B522C7" w:rsidRDefault="00695DAE" w:rsidP="00695DAE">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職員を配置することで、学校給食開始時間までに余裕をもって準備することができ、教師の職務の負担が軽減された。今後も継続していきたい。</w:t>
            </w:r>
          </w:p>
          <w:p w14:paraId="0B12CB16" w14:textId="77777777" w:rsidR="00695DAE" w:rsidRPr="00B522C7" w:rsidRDefault="00695DAE" w:rsidP="00695DAE">
            <w:pPr>
              <w:widowControl/>
              <w:spacing w:line="240" w:lineRule="exact"/>
              <w:rPr>
                <w:rFonts w:ascii="ＭＳ 明朝" w:hAnsi="ＭＳ 明朝" w:cs="ＭＳ Ｐゴシック"/>
                <w:kern w:val="0"/>
                <w:sz w:val="18"/>
                <w:szCs w:val="18"/>
              </w:rPr>
            </w:pPr>
          </w:p>
        </w:tc>
      </w:tr>
      <w:tr w:rsidR="00874C81" w:rsidRPr="00EE449F" w14:paraId="7E4892AB" w14:textId="77777777" w:rsidTr="006B1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tcBorders>
              <w:top w:val="single" w:sz="4" w:space="0" w:color="auto"/>
              <w:left w:val="single" w:sz="4" w:space="0" w:color="auto"/>
              <w:bottom w:val="single" w:sz="4" w:space="0" w:color="auto"/>
              <w:right w:val="single" w:sz="4" w:space="0" w:color="auto"/>
            </w:tcBorders>
            <w:shd w:val="clear" w:color="auto" w:fill="auto"/>
            <w:noWrap/>
          </w:tcPr>
          <w:p w14:paraId="570F8BC3" w14:textId="77777777" w:rsidR="00874C81" w:rsidRPr="00EE449F" w:rsidRDefault="00874C81" w:rsidP="00874C81">
            <w:pPr>
              <w:widowControl/>
              <w:spacing w:line="240" w:lineRule="exact"/>
              <w:jc w:val="center"/>
              <w:rPr>
                <w:rFonts w:ascii="ＭＳ ゴシック" w:eastAsia="ＭＳ ゴシック" w:hAnsi="ＭＳ ゴシック" w:cs="ＭＳ Ｐゴシック"/>
                <w:b/>
                <w:bCs/>
                <w:kern w:val="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F2F2F2"/>
            <w:noWrap/>
          </w:tcPr>
          <w:p w14:paraId="0A71AEC1"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当初予算額</w:t>
            </w:r>
          </w:p>
        </w:tc>
        <w:tc>
          <w:tcPr>
            <w:tcW w:w="1503" w:type="dxa"/>
            <w:tcBorders>
              <w:top w:val="single" w:sz="4" w:space="0" w:color="auto"/>
              <w:left w:val="single" w:sz="4" w:space="0" w:color="auto"/>
              <w:bottom w:val="single" w:sz="4" w:space="0" w:color="auto"/>
              <w:right w:val="single" w:sz="4" w:space="0" w:color="auto"/>
            </w:tcBorders>
            <w:shd w:val="clear" w:color="auto" w:fill="F2F2F2"/>
          </w:tcPr>
          <w:p w14:paraId="4649DFB4" w14:textId="62C1B091" w:rsidR="00874C81" w:rsidRPr="00B522C7" w:rsidRDefault="00733EDD"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1,914</w:t>
            </w:r>
            <w:r w:rsidR="00874C81" w:rsidRPr="00B522C7">
              <w:rPr>
                <w:rFonts w:ascii="ＭＳ ゴシック" w:eastAsia="ＭＳ ゴシック" w:hAnsi="ＭＳ ゴシック" w:cs="ＭＳ Ｐゴシック" w:hint="eastAsia"/>
                <w:kern w:val="0"/>
                <w:sz w:val="18"/>
                <w:szCs w:val="18"/>
              </w:rPr>
              <w:t>千円</w:t>
            </w:r>
          </w:p>
        </w:tc>
        <w:tc>
          <w:tcPr>
            <w:tcW w:w="6384" w:type="dxa"/>
            <w:vMerge/>
            <w:tcBorders>
              <w:top w:val="single" w:sz="4" w:space="0" w:color="auto"/>
              <w:left w:val="single" w:sz="4" w:space="0" w:color="auto"/>
              <w:bottom w:val="single" w:sz="4" w:space="0" w:color="auto"/>
              <w:right w:val="single" w:sz="4" w:space="0" w:color="auto"/>
            </w:tcBorders>
            <w:shd w:val="clear" w:color="auto" w:fill="auto"/>
          </w:tcPr>
          <w:p w14:paraId="1B17E212" w14:textId="77777777" w:rsidR="00874C81" w:rsidRPr="00EE449F"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79F8CC9C" w14:textId="77777777" w:rsidTr="006B1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tcBorders>
              <w:top w:val="single" w:sz="4" w:space="0" w:color="auto"/>
              <w:left w:val="single" w:sz="4" w:space="0" w:color="auto"/>
              <w:bottom w:val="single" w:sz="4" w:space="0" w:color="auto"/>
              <w:right w:val="single" w:sz="4" w:space="0" w:color="auto"/>
            </w:tcBorders>
            <w:shd w:val="clear" w:color="auto" w:fill="auto"/>
            <w:noWrap/>
          </w:tcPr>
          <w:p w14:paraId="412FAAEC" w14:textId="77777777" w:rsidR="00874C81" w:rsidRPr="00EE449F" w:rsidRDefault="00874C81" w:rsidP="00874C81">
            <w:pPr>
              <w:widowControl/>
              <w:spacing w:line="240" w:lineRule="exact"/>
              <w:jc w:val="center"/>
              <w:rPr>
                <w:rFonts w:ascii="ＭＳ ゴシック" w:eastAsia="ＭＳ ゴシック" w:hAnsi="ＭＳ ゴシック" w:cs="ＭＳ Ｐゴシック"/>
                <w:b/>
                <w:bCs/>
                <w:kern w:val="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F2F2F2"/>
            <w:noWrap/>
          </w:tcPr>
          <w:p w14:paraId="5CBD02DD"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spacing w:val="30"/>
                <w:kern w:val="0"/>
                <w:sz w:val="18"/>
                <w:szCs w:val="18"/>
                <w:fitText w:val="900" w:id="-1217156096"/>
              </w:rPr>
              <w:t>予算現</w:t>
            </w:r>
            <w:r w:rsidRPr="00B522C7">
              <w:rPr>
                <w:rFonts w:ascii="ＭＳ ゴシック" w:eastAsia="ＭＳ ゴシック" w:hAnsi="ＭＳ ゴシック" w:cs="ＭＳ Ｐゴシック" w:hint="eastAsia"/>
                <w:kern w:val="0"/>
                <w:sz w:val="18"/>
                <w:szCs w:val="18"/>
                <w:fitText w:val="900" w:id="-1217156096"/>
              </w:rPr>
              <w:t>額</w:t>
            </w:r>
          </w:p>
        </w:tc>
        <w:tc>
          <w:tcPr>
            <w:tcW w:w="1503" w:type="dxa"/>
            <w:tcBorders>
              <w:top w:val="single" w:sz="4" w:space="0" w:color="auto"/>
              <w:left w:val="single" w:sz="4" w:space="0" w:color="auto"/>
              <w:bottom w:val="single" w:sz="4" w:space="0" w:color="auto"/>
              <w:right w:val="single" w:sz="4" w:space="0" w:color="auto"/>
            </w:tcBorders>
            <w:shd w:val="clear" w:color="auto" w:fill="F2F2F2"/>
          </w:tcPr>
          <w:p w14:paraId="5A23BE09" w14:textId="02AF302D" w:rsidR="00874C81" w:rsidRPr="00B522C7" w:rsidRDefault="00733EDD"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1,981</w:t>
            </w:r>
            <w:r w:rsidR="00874C81" w:rsidRPr="00B522C7">
              <w:rPr>
                <w:rFonts w:ascii="ＭＳ ゴシック" w:eastAsia="ＭＳ ゴシック" w:hAnsi="ＭＳ ゴシック" w:cs="ＭＳ Ｐゴシック" w:hint="eastAsia"/>
                <w:kern w:val="0"/>
                <w:sz w:val="18"/>
                <w:szCs w:val="18"/>
              </w:rPr>
              <w:t>千円</w:t>
            </w:r>
          </w:p>
        </w:tc>
        <w:tc>
          <w:tcPr>
            <w:tcW w:w="6384" w:type="dxa"/>
            <w:vMerge/>
            <w:tcBorders>
              <w:top w:val="single" w:sz="4" w:space="0" w:color="auto"/>
              <w:left w:val="single" w:sz="4" w:space="0" w:color="auto"/>
              <w:bottom w:val="single" w:sz="4" w:space="0" w:color="auto"/>
              <w:right w:val="single" w:sz="4" w:space="0" w:color="auto"/>
            </w:tcBorders>
            <w:shd w:val="clear" w:color="auto" w:fill="auto"/>
          </w:tcPr>
          <w:p w14:paraId="283E52BC" w14:textId="77777777" w:rsidR="00874C81" w:rsidRPr="00EE449F"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14DE6103" w14:textId="77777777" w:rsidTr="006B1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tcBorders>
              <w:top w:val="single" w:sz="4" w:space="0" w:color="auto"/>
              <w:left w:val="single" w:sz="4" w:space="0" w:color="auto"/>
              <w:bottom w:val="single" w:sz="4" w:space="0" w:color="auto"/>
              <w:right w:val="single" w:sz="4" w:space="0" w:color="auto"/>
            </w:tcBorders>
            <w:shd w:val="clear" w:color="auto" w:fill="auto"/>
            <w:noWrap/>
          </w:tcPr>
          <w:p w14:paraId="58CE8677" w14:textId="77777777" w:rsidR="00874C81" w:rsidRPr="00EE449F" w:rsidRDefault="00874C81" w:rsidP="00874C81">
            <w:pPr>
              <w:widowControl/>
              <w:spacing w:line="240" w:lineRule="exact"/>
              <w:jc w:val="center"/>
              <w:rPr>
                <w:rFonts w:ascii="ＭＳ ゴシック" w:eastAsia="ＭＳ ゴシック" w:hAnsi="ＭＳ ゴシック" w:cs="ＭＳ Ｐゴシック"/>
                <w:b/>
                <w:bCs/>
                <w:kern w:val="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F2F2F2"/>
            <w:noWrap/>
          </w:tcPr>
          <w:p w14:paraId="06095E92" w14:textId="77777777" w:rsidR="00874C81" w:rsidRPr="00B522C7" w:rsidRDefault="00874C81" w:rsidP="00874C81">
            <w:pPr>
              <w:spacing w:line="240" w:lineRule="exact"/>
              <w:jc w:val="lef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決　算　額</w:t>
            </w:r>
          </w:p>
        </w:tc>
        <w:tc>
          <w:tcPr>
            <w:tcW w:w="1503" w:type="dxa"/>
            <w:tcBorders>
              <w:top w:val="single" w:sz="4" w:space="0" w:color="auto"/>
              <w:left w:val="single" w:sz="4" w:space="0" w:color="auto"/>
              <w:bottom w:val="single" w:sz="4" w:space="0" w:color="auto"/>
              <w:right w:val="single" w:sz="4" w:space="0" w:color="auto"/>
            </w:tcBorders>
            <w:shd w:val="clear" w:color="auto" w:fill="F2F2F2"/>
          </w:tcPr>
          <w:p w14:paraId="307DCAA0" w14:textId="77777777" w:rsidR="00874C81" w:rsidRPr="00B522C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1,981千円</w:t>
            </w:r>
          </w:p>
        </w:tc>
        <w:tc>
          <w:tcPr>
            <w:tcW w:w="6384" w:type="dxa"/>
            <w:vMerge/>
            <w:tcBorders>
              <w:top w:val="single" w:sz="4" w:space="0" w:color="auto"/>
              <w:left w:val="single" w:sz="4" w:space="0" w:color="auto"/>
              <w:bottom w:val="single" w:sz="4" w:space="0" w:color="auto"/>
              <w:right w:val="single" w:sz="4" w:space="0" w:color="auto"/>
            </w:tcBorders>
            <w:shd w:val="clear" w:color="auto" w:fill="auto"/>
          </w:tcPr>
          <w:p w14:paraId="64D32FD1" w14:textId="77777777" w:rsidR="00874C81" w:rsidRPr="00EE449F"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4C656FF9" w14:textId="77777777" w:rsidTr="00321C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578" w:type="dxa"/>
            <w:vMerge/>
            <w:tcBorders>
              <w:top w:val="single" w:sz="4" w:space="0" w:color="auto"/>
              <w:left w:val="single" w:sz="4" w:space="0" w:color="auto"/>
              <w:bottom w:val="single" w:sz="4" w:space="0" w:color="auto"/>
              <w:right w:val="single" w:sz="4" w:space="0" w:color="auto"/>
            </w:tcBorders>
            <w:shd w:val="clear" w:color="auto" w:fill="auto"/>
            <w:noWrap/>
          </w:tcPr>
          <w:p w14:paraId="323C5BC6" w14:textId="77777777" w:rsidR="00874C81" w:rsidRPr="00EE449F" w:rsidRDefault="00874C81" w:rsidP="00874C81">
            <w:pPr>
              <w:widowControl/>
              <w:spacing w:line="240" w:lineRule="exact"/>
              <w:jc w:val="center"/>
              <w:rPr>
                <w:rFonts w:ascii="ＭＳ ゴシック" w:eastAsia="ＭＳ ゴシック" w:hAnsi="ＭＳ ゴシック" w:cs="ＭＳ Ｐゴシック"/>
                <w:b/>
                <w:bCs/>
                <w:kern w:val="0"/>
                <w:sz w:val="18"/>
                <w:szCs w:val="18"/>
              </w:rPr>
            </w:pP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noWrap/>
          </w:tcPr>
          <w:p w14:paraId="509990CC"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p>
          <w:p w14:paraId="2E54C218"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課⇒教育委員会事務局（総務・学校教育担当）</w:t>
            </w:r>
          </w:p>
          <w:p w14:paraId="5DA1F21D" w14:textId="49D5B94B"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p>
          <w:p w14:paraId="04A6E059" w14:textId="2728A72B" w:rsidR="00116A61" w:rsidRPr="00B522C7" w:rsidRDefault="00116A61" w:rsidP="00321C92">
            <w:pPr>
              <w:widowControl/>
              <w:spacing w:line="240" w:lineRule="exact"/>
              <w:rPr>
                <w:rFonts w:ascii="ＭＳ ゴシック" w:eastAsia="ＭＳ ゴシック" w:hAnsi="ＭＳ ゴシック" w:cs="ＭＳ Ｐゴシック"/>
                <w:kern w:val="0"/>
                <w:sz w:val="18"/>
                <w:szCs w:val="18"/>
              </w:rPr>
            </w:pPr>
          </w:p>
        </w:tc>
        <w:tc>
          <w:tcPr>
            <w:tcW w:w="6384" w:type="dxa"/>
            <w:vMerge/>
            <w:tcBorders>
              <w:top w:val="single" w:sz="4" w:space="0" w:color="auto"/>
              <w:left w:val="single" w:sz="4" w:space="0" w:color="auto"/>
              <w:bottom w:val="single" w:sz="4" w:space="0" w:color="auto"/>
              <w:right w:val="single" w:sz="4" w:space="0" w:color="auto"/>
            </w:tcBorders>
            <w:shd w:val="clear" w:color="auto" w:fill="auto"/>
          </w:tcPr>
          <w:p w14:paraId="10F970B4" w14:textId="77777777" w:rsidR="00874C81" w:rsidRPr="00EE449F"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0143D5B1" w14:textId="77777777" w:rsidTr="006B1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10"/>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A858157" w14:textId="77777777" w:rsidR="00874C81" w:rsidRPr="00EE449F" w:rsidRDefault="00874C81" w:rsidP="00874C81">
            <w:pPr>
              <w:widowControl/>
              <w:spacing w:line="240" w:lineRule="exact"/>
              <w:jc w:val="center"/>
            </w:pPr>
          </w:p>
          <w:p w14:paraId="1EBFD74D" w14:textId="5C9B4504"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E449F">
              <w:br w:type="page"/>
            </w:r>
            <w:r w:rsidR="008527AC">
              <w:rPr>
                <w:rFonts w:ascii="ＭＳ ゴシック" w:eastAsia="ＭＳ ゴシック" w:hAnsi="ＭＳ ゴシック" w:cs="ＭＳ Ｐゴシック" w:hint="eastAsia"/>
                <w:bCs/>
                <w:kern w:val="0"/>
                <w:sz w:val="18"/>
                <w:szCs w:val="18"/>
              </w:rPr>
              <w:t>203</w:t>
            </w:r>
          </w:p>
          <w:p w14:paraId="40B35FA4"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noWrap/>
          </w:tcPr>
          <w:p w14:paraId="3C68F909" w14:textId="77777777" w:rsidR="00874C81" w:rsidRPr="00EE449F" w:rsidRDefault="00874C81" w:rsidP="00874C81">
            <w:pPr>
              <w:widowControl/>
              <w:spacing w:line="240" w:lineRule="exact"/>
              <w:rPr>
                <w:rFonts w:ascii="ＭＳ ゴシック" w:eastAsia="ＭＳ ゴシック" w:hAnsi="ＭＳ ゴシック" w:cs="ＭＳ Ｐゴシック"/>
                <w:b/>
                <w:kern w:val="0"/>
                <w:sz w:val="18"/>
                <w:szCs w:val="18"/>
              </w:rPr>
            </w:pPr>
            <w:r w:rsidRPr="00EE449F">
              <w:rPr>
                <w:rFonts w:ascii="ＭＳ ゴシック" w:eastAsia="ＭＳ ゴシック" w:hAnsi="ＭＳ ゴシック" w:cs="ＭＳ Ｐゴシック" w:hint="eastAsia"/>
                <w:b/>
                <w:kern w:val="0"/>
                <w:sz w:val="18"/>
                <w:szCs w:val="18"/>
              </w:rPr>
              <w:t>教務・教育用パソコン、パソコン教室用PC借上料</w:t>
            </w:r>
          </w:p>
        </w:tc>
        <w:tc>
          <w:tcPr>
            <w:tcW w:w="6384" w:type="dxa"/>
            <w:vMerge w:val="restart"/>
            <w:tcBorders>
              <w:top w:val="single" w:sz="4" w:space="0" w:color="auto"/>
              <w:left w:val="single" w:sz="4" w:space="0" w:color="auto"/>
              <w:bottom w:val="single" w:sz="4" w:space="0" w:color="auto"/>
              <w:right w:val="single" w:sz="4" w:space="0" w:color="auto"/>
            </w:tcBorders>
            <w:shd w:val="clear" w:color="auto" w:fill="auto"/>
          </w:tcPr>
          <w:p w14:paraId="22269BAC" w14:textId="77777777" w:rsidR="00874C81" w:rsidRPr="00B03157" w:rsidRDefault="00874C81" w:rsidP="006B1D89">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(1) 事業の概要</w:t>
            </w:r>
          </w:p>
          <w:p w14:paraId="3E2EE150" w14:textId="77777777" w:rsidR="00874C81" w:rsidRPr="00B0315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 xml:space="preserve">校務・教職員用のパソコン等機器及びパソコン教室内の機器類に係る賃借料。　</w:t>
            </w:r>
          </w:p>
          <w:p w14:paraId="27868D03" w14:textId="77777777" w:rsidR="00874C81" w:rsidRPr="00B03157" w:rsidRDefault="00874C81" w:rsidP="006B1D89">
            <w:pPr>
              <w:widowControl/>
              <w:spacing w:line="240" w:lineRule="exact"/>
              <w:rPr>
                <w:rFonts w:ascii="ＭＳ ゴシック" w:eastAsia="ＭＳ ゴシック" w:hAnsi="ＭＳ ゴシック" w:cs="ＭＳ Ｐゴシック"/>
                <w:b/>
                <w:kern w:val="0"/>
                <w:sz w:val="18"/>
                <w:szCs w:val="18"/>
              </w:rPr>
            </w:pPr>
          </w:p>
          <w:p w14:paraId="6FDC627C" w14:textId="77777777" w:rsidR="00874C81" w:rsidRPr="00B03157" w:rsidRDefault="00874C81" w:rsidP="006B1D89">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(2) 当初予算と決算額が大きく異なる場合は、その理由</w:t>
            </w:r>
          </w:p>
          <w:p w14:paraId="74BB2A4D" w14:textId="77777777" w:rsidR="00874C81" w:rsidRPr="00B03157" w:rsidRDefault="00874C81" w:rsidP="006B1D89">
            <w:pPr>
              <w:widowControl/>
              <w:spacing w:line="240" w:lineRule="exact"/>
              <w:rPr>
                <w:rFonts w:ascii="ＭＳ 明朝" w:hAnsi="ＭＳ 明朝" w:cs="ＭＳ Ｐゴシック"/>
                <w:kern w:val="0"/>
                <w:sz w:val="18"/>
                <w:szCs w:val="18"/>
              </w:rPr>
            </w:pPr>
          </w:p>
          <w:p w14:paraId="4B52C488" w14:textId="77777777" w:rsidR="00874C81" w:rsidRPr="00B03157" w:rsidRDefault="00874C81" w:rsidP="006B1D89">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(3) 成果及び評価並びに改善点</w:t>
            </w:r>
          </w:p>
          <w:p w14:paraId="414A7949" w14:textId="77777777" w:rsidR="00874C81" w:rsidRPr="00B03157" w:rsidRDefault="00874C81" w:rsidP="006B1D89">
            <w:pPr>
              <w:widowControl/>
              <w:spacing w:line="240" w:lineRule="exact"/>
              <w:ind w:leftChars="100" w:left="210" w:firstLineChars="100" w:firstLine="180"/>
              <w:rPr>
                <w:rFonts w:ascii="ＭＳ 明朝" w:hAnsi="ＭＳ 明朝" w:cs="ＭＳ Ｐゴシック"/>
                <w:bCs/>
                <w:kern w:val="0"/>
                <w:sz w:val="18"/>
                <w:szCs w:val="18"/>
              </w:rPr>
            </w:pPr>
            <w:r w:rsidRPr="00B03157">
              <w:rPr>
                <w:rFonts w:ascii="ＭＳ 明朝" w:hAnsi="ＭＳ 明朝" w:cs="ＭＳ Ｐゴシック" w:hint="eastAsia"/>
                <w:kern w:val="0"/>
                <w:sz w:val="18"/>
                <w:szCs w:val="18"/>
              </w:rPr>
              <w:t>パソコン教室へ設置したタブレットパソコンを用い、インターネットなどを通じた豊富なデジタルデータや写真・図表を使用した表現及び資料作成が可能となった。また、デジタルデータを共有した「グループでの話合い」により、効率的に、クラス全体での</w:t>
            </w:r>
            <w:r w:rsidRPr="00B03157">
              <w:rPr>
                <w:rFonts w:ascii="ＭＳ 明朝" w:hAnsi="ＭＳ 明朝" w:cs="ＭＳ Ｐゴシック" w:hint="eastAsia"/>
                <w:bCs/>
                <w:kern w:val="0"/>
                <w:sz w:val="18"/>
                <w:szCs w:val="18"/>
              </w:rPr>
              <w:t>主体的、対話的で深い学びが実現した。</w:t>
            </w:r>
          </w:p>
          <w:p w14:paraId="611BC43A" w14:textId="77777777" w:rsidR="00874C81" w:rsidRPr="00B03157" w:rsidRDefault="00874C81" w:rsidP="006B1D89">
            <w:pPr>
              <w:widowControl/>
              <w:spacing w:line="240" w:lineRule="exact"/>
              <w:ind w:leftChars="100" w:left="210" w:firstLineChars="100" w:firstLine="180"/>
              <w:rPr>
                <w:rFonts w:ascii="ＭＳ 明朝" w:hAnsi="ＭＳ 明朝" w:cs="ＭＳ Ｐゴシック"/>
                <w:kern w:val="0"/>
                <w:sz w:val="18"/>
                <w:szCs w:val="18"/>
              </w:rPr>
            </w:pPr>
          </w:p>
        </w:tc>
      </w:tr>
      <w:tr w:rsidR="00874C81" w:rsidRPr="00EE449F" w14:paraId="4D4B50B3" w14:textId="77777777" w:rsidTr="00874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tcBorders>
              <w:top w:val="single" w:sz="4" w:space="0" w:color="auto"/>
              <w:left w:val="single" w:sz="4" w:space="0" w:color="auto"/>
              <w:bottom w:val="single" w:sz="4" w:space="0" w:color="auto"/>
              <w:right w:val="single" w:sz="4" w:space="0" w:color="auto"/>
            </w:tcBorders>
            <w:shd w:val="clear" w:color="auto" w:fill="auto"/>
            <w:noWrap/>
          </w:tcPr>
          <w:p w14:paraId="22699B01"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F2F2F2"/>
            <w:noWrap/>
          </w:tcPr>
          <w:p w14:paraId="486C3594" w14:textId="77777777" w:rsidR="00874C81" w:rsidRPr="00EE449F" w:rsidRDefault="00874C81" w:rsidP="00874C81">
            <w:pPr>
              <w:spacing w:line="240" w:lineRule="exact"/>
              <w:jc w:val="left"/>
              <w:rPr>
                <w:rFonts w:ascii="ＭＳ ゴシック" w:eastAsia="ＭＳ ゴシック" w:hAnsi="ＭＳ ゴシック" w:cs="ＭＳ Ｐゴシック"/>
                <w:kern w:val="0"/>
                <w:sz w:val="18"/>
                <w:szCs w:val="18"/>
              </w:rPr>
            </w:pPr>
            <w:r w:rsidRPr="00EE449F">
              <w:rPr>
                <w:rFonts w:ascii="ＭＳ ゴシック" w:eastAsia="ＭＳ ゴシック" w:hAnsi="ＭＳ ゴシック" w:cs="ＭＳ Ｐゴシック" w:hint="eastAsia"/>
                <w:kern w:val="0"/>
                <w:sz w:val="18"/>
                <w:szCs w:val="18"/>
              </w:rPr>
              <w:t>当初予算額</w:t>
            </w:r>
          </w:p>
        </w:tc>
        <w:tc>
          <w:tcPr>
            <w:tcW w:w="1503" w:type="dxa"/>
            <w:tcBorders>
              <w:top w:val="single" w:sz="4" w:space="0" w:color="auto"/>
              <w:left w:val="single" w:sz="4" w:space="0" w:color="auto"/>
              <w:bottom w:val="single" w:sz="4" w:space="0" w:color="auto"/>
              <w:right w:val="single" w:sz="4" w:space="0" w:color="auto"/>
            </w:tcBorders>
            <w:shd w:val="clear" w:color="auto" w:fill="F2F2F2"/>
          </w:tcPr>
          <w:p w14:paraId="7A50474A" w14:textId="77777777" w:rsidR="00874C81" w:rsidRPr="00B0315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5,559千円</w:t>
            </w:r>
          </w:p>
        </w:tc>
        <w:tc>
          <w:tcPr>
            <w:tcW w:w="6384" w:type="dxa"/>
            <w:vMerge/>
            <w:tcBorders>
              <w:top w:val="single" w:sz="4" w:space="0" w:color="auto"/>
              <w:left w:val="single" w:sz="4" w:space="0" w:color="auto"/>
              <w:bottom w:val="single" w:sz="4" w:space="0" w:color="auto"/>
              <w:right w:val="single" w:sz="4" w:space="0" w:color="auto"/>
            </w:tcBorders>
            <w:shd w:val="clear" w:color="auto" w:fill="auto"/>
          </w:tcPr>
          <w:p w14:paraId="74CBE634"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41BEA212" w14:textId="77777777" w:rsidTr="00874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tcBorders>
              <w:top w:val="single" w:sz="4" w:space="0" w:color="auto"/>
              <w:left w:val="single" w:sz="4" w:space="0" w:color="auto"/>
              <w:bottom w:val="single" w:sz="4" w:space="0" w:color="auto"/>
              <w:right w:val="single" w:sz="4" w:space="0" w:color="auto"/>
            </w:tcBorders>
            <w:shd w:val="clear" w:color="auto" w:fill="auto"/>
            <w:noWrap/>
          </w:tcPr>
          <w:p w14:paraId="5D63CDF3"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F2F2F2"/>
            <w:noWrap/>
          </w:tcPr>
          <w:p w14:paraId="58E0C4D5" w14:textId="77777777" w:rsidR="00874C81" w:rsidRPr="00EE449F" w:rsidRDefault="00874C81" w:rsidP="00874C81">
            <w:pPr>
              <w:spacing w:line="240" w:lineRule="exact"/>
              <w:jc w:val="lef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6095"/>
              </w:rPr>
              <w:t>予算現</w:t>
            </w:r>
            <w:r w:rsidRPr="00874C81">
              <w:rPr>
                <w:rFonts w:ascii="ＭＳ ゴシック" w:eastAsia="ＭＳ ゴシック" w:hAnsi="ＭＳ ゴシック" w:cs="ＭＳ Ｐゴシック" w:hint="eastAsia"/>
                <w:kern w:val="0"/>
                <w:sz w:val="18"/>
                <w:szCs w:val="18"/>
                <w:fitText w:val="900" w:id="-1217156095"/>
              </w:rPr>
              <w:t>額</w:t>
            </w:r>
          </w:p>
        </w:tc>
        <w:tc>
          <w:tcPr>
            <w:tcW w:w="1503" w:type="dxa"/>
            <w:tcBorders>
              <w:top w:val="single" w:sz="4" w:space="0" w:color="auto"/>
              <w:left w:val="single" w:sz="4" w:space="0" w:color="auto"/>
              <w:bottom w:val="single" w:sz="4" w:space="0" w:color="auto"/>
              <w:right w:val="single" w:sz="4" w:space="0" w:color="auto"/>
            </w:tcBorders>
            <w:shd w:val="clear" w:color="auto" w:fill="F2F2F2"/>
          </w:tcPr>
          <w:p w14:paraId="41EC0C40" w14:textId="77777777" w:rsidR="00874C81" w:rsidRPr="00B0315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5,465千円</w:t>
            </w:r>
          </w:p>
        </w:tc>
        <w:tc>
          <w:tcPr>
            <w:tcW w:w="6384" w:type="dxa"/>
            <w:vMerge/>
            <w:tcBorders>
              <w:top w:val="single" w:sz="4" w:space="0" w:color="auto"/>
              <w:left w:val="single" w:sz="4" w:space="0" w:color="auto"/>
              <w:bottom w:val="single" w:sz="4" w:space="0" w:color="auto"/>
              <w:right w:val="single" w:sz="4" w:space="0" w:color="auto"/>
            </w:tcBorders>
            <w:shd w:val="clear" w:color="auto" w:fill="auto"/>
          </w:tcPr>
          <w:p w14:paraId="179ECA2B"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21C17978" w14:textId="77777777" w:rsidTr="00874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tcBorders>
              <w:top w:val="single" w:sz="4" w:space="0" w:color="auto"/>
              <w:left w:val="single" w:sz="4" w:space="0" w:color="auto"/>
              <w:bottom w:val="single" w:sz="4" w:space="0" w:color="auto"/>
              <w:right w:val="single" w:sz="4" w:space="0" w:color="auto"/>
            </w:tcBorders>
            <w:shd w:val="clear" w:color="auto" w:fill="auto"/>
            <w:noWrap/>
          </w:tcPr>
          <w:p w14:paraId="495C6D32"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F2F2F2"/>
            <w:noWrap/>
          </w:tcPr>
          <w:p w14:paraId="79D5FD23" w14:textId="77777777" w:rsidR="00874C81" w:rsidRPr="00EE449F" w:rsidRDefault="00874C81" w:rsidP="00874C81">
            <w:pPr>
              <w:spacing w:line="240" w:lineRule="exact"/>
              <w:jc w:val="left"/>
              <w:rPr>
                <w:rFonts w:ascii="ＭＳ ゴシック" w:eastAsia="ＭＳ ゴシック" w:hAnsi="ＭＳ ゴシック" w:cs="ＭＳ Ｐゴシック"/>
                <w:kern w:val="0"/>
                <w:sz w:val="18"/>
                <w:szCs w:val="18"/>
              </w:rPr>
            </w:pPr>
            <w:r w:rsidRPr="00EE449F">
              <w:rPr>
                <w:rFonts w:ascii="ＭＳ ゴシック" w:eastAsia="ＭＳ ゴシック" w:hAnsi="ＭＳ ゴシック" w:cs="ＭＳ Ｐゴシック" w:hint="eastAsia"/>
                <w:kern w:val="0"/>
                <w:sz w:val="18"/>
                <w:szCs w:val="18"/>
              </w:rPr>
              <w:t>決　算　額</w:t>
            </w:r>
          </w:p>
        </w:tc>
        <w:tc>
          <w:tcPr>
            <w:tcW w:w="1503" w:type="dxa"/>
            <w:tcBorders>
              <w:top w:val="single" w:sz="4" w:space="0" w:color="auto"/>
              <w:left w:val="single" w:sz="4" w:space="0" w:color="auto"/>
              <w:bottom w:val="single" w:sz="4" w:space="0" w:color="auto"/>
              <w:right w:val="single" w:sz="4" w:space="0" w:color="auto"/>
            </w:tcBorders>
            <w:shd w:val="clear" w:color="auto" w:fill="F2F2F2"/>
          </w:tcPr>
          <w:p w14:paraId="215D3016" w14:textId="77777777" w:rsidR="00874C81" w:rsidRPr="00B0315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5,465千円</w:t>
            </w:r>
          </w:p>
        </w:tc>
        <w:tc>
          <w:tcPr>
            <w:tcW w:w="6384" w:type="dxa"/>
            <w:vMerge/>
            <w:tcBorders>
              <w:top w:val="single" w:sz="4" w:space="0" w:color="auto"/>
              <w:left w:val="single" w:sz="4" w:space="0" w:color="auto"/>
              <w:bottom w:val="single" w:sz="4" w:space="0" w:color="auto"/>
              <w:right w:val="single" w:sz="4" w:space="0" w:color="auto"/>
            </w:tcBorders>
            <w:shd w:val="clear" w:color="auto" w:fill="auto"/>
          </w:tcPr>
          <w:p w14:paraId="0F0A85F3"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388FFF2E" w14:textId="77777777" w:rsidTr="00321C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15"/>
        </w:trPr>
        <w:tc>
          <w:tcPr>
            <w:tcW w:w="578" w:type="dxa"/>
            <w:vMerge/>
            <w:tcBorders>
              <w:top w:val="single" w:sz="4" w:space="0" w:color="auto"/>
              <w:left w:val="single" w:sz="4" w:space="0" w:color="auto"/>
              <w:bottom w:val="single" w:sz="4" w:space="0" w:color="auto"/>
              <w:right w:val="single" w:sz="4" w:space="0" w:color="auto"/>
            </w:tcBorders>
            <w:shd w:val="clear" w:color="auto" w:fill="auto"/>
            <w:noWrap/>
          </w:tcPr>
          <w:p w14:paraId="165DC14B"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noWrap/>
          </w:tcPr>
          <w:p w14:paraId="25CD25C7" w14:textId="77777777" w:rsidR="00874C81" w:rsidRPr="00B03157" w:rsidRDefault="00874C81" w:rsidP="00321C92">
            <w:pPr>
              <w:widowControl/>
              <w:spacing w:line="240" w:lineRule="exact"/>
              <w:rPr>
                <w:rFonts w:ascii="ＭＳ ゴシック" w:eastAsia="ＭＳ ゴシック" w:hAnsi="ＭＳ ゴシック" w:cs="ＭＳ Ｐゴシック"/>
                <w:kern w:val="0"/>
                <w:sz w:val="18"/>
                <w:szCs w:val="18"/>
              </w:rPr>
            </w:pPr>
          </w:p>
          <w:p w14:paraId="4A2EFA5D" w14:textId="77777777" w:rsidR="00874C81" w:rsidRPr="00B03157" w:rsidRDefault="00874C81" w:rsidP="00321C92">
            <w:pPr>
              <w:widowControl/>
              <w:spacing w:line="240" w:lineRule="exac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①所 管 課⇒教育委員会事務局（総務・学校教育担当）</w:t>
            </w:r>
          </w:p>
          <w:p w14:paraId="0747AF09" w14:textId="27325920" w:rsidR="00874C81" w:rsidRPr="00B03157" w:rsidRDefault="00874C81" w:rsidP="00321C92">
            <w:pPr>
              <w:spacing w:line="240" w:lineRule="exac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②総合計画⇒</w:t>
            </w:r>
          </w:p>
        </w:tc>
        <w:tc>
          <w:tcPr>
            <w:tcW w:w="6384" w:type="dxa"/>
            <w:vMerge/>
            <w:tcBorders>
              <w:top w:val="single" w:sz="4" w:space="0" w:color="auto"/>
              <w:left w:val="single" w:sz="4" w:space="0" w:color="auto"/>
              <w:bottom w:val="single" w:sz="4" w:space="0" w:color="auto"/>
              <w:right w:val="single" w:sz="4" w:space="0" w:color="auto"/>
            </w:tcBorders>
            <w:shd w:val="clear" w:color="auto" w:fill="auto"/>
          </w:tcPr>
          <w:p w14:paraId="6412994D"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695DAE" w:rsidRPr="00EE449F" w14:paraId="15BACD9F" w14:textId="77777777" w:rsidTr="006B1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40"/>
        </w:trPr>
        <w:tc>
          <w:tcPr>
            <w:tcW w:w="578" w:type="dxa"/>
            <w:vMerge w:val="restart"/>
            <w:shd w:val="clear" w:color="auto" w:fill="auto"/>
            <w:noWrap/>
          </w:tcPr>
          <w:p w14:paraId="073D6A3F" w14:textId="77777777" w:rsidR="00695DAE" w:rsidRPr="00EE449F" w:rsidRDefault="00695DAE" w:rsidP="00695DAE">
            <w:pPr>
              <w:widowControl/>
              <w:spacing w:line="240" w:lineRule="exact"/>
              <w:jc w:val="center"/>
              <w:rPr>
                <w:rFonts w:ascii="ＭＳ ゴシック" w:eastAsia="ＭＳ ゴシック" w:hAnsi="ＭＳ ゴシック" w:cs="ＭＳ Ｐゴシック"/>
                <w:kern w:val="0"/>
                <w:sz w:val="18"/>
                <w:szCs w:val="18"/>
              </w:rPr>
            </w:pPr>
          </w:p>
          <w:p w14:paraId="5A21A0E4" w14:textId="43DDB11D" w:rsidR="00695DAE" w:rsidRPr="00EE449F" w:rsidRDefault="00695DAE" w:rsidP="00695DA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204</w:t>
            </w:r>
          </w:p>
          <w:p w14:paraId="572638E6" w14:textId="77777777" w:rsidR="00695DAE" w:rsidRPr="00EE449F" w:rsidRDefault="00695DAE" w:rsidP="00695DAE">
            <w:pPr>
              <w:widowControl/>
              <w:spacing w:line="240" w:lineRule="exact"/>
              <w:jc w:val="center"/>
              <w:rPr>
                <w:rFonts w:ascii="ＭＳ ゴシック" w:eastAsia="ＭＳ ゴシック" w:hAnsi="ＭＳ ゴシック" w:cs="ＭＳ Ｐゴシック"/>
                <w:kern w:val="0"/>
                <w:sz w:val="18"/>
                <w:szCs w:val="18"/>
              </w:rPr>
            </w:pPr>
          </w:p>
        </w:tc>
        <w:tc>
          <w:tcPr>
            <w:tcW w:w="2673" w:type="dxa"/>
            <w:gridSpan w:val="2"/>
            <w:shd w:val="clear" w:color="auto" w:fill="auto"/>
            <w:noWrap/>
            <w:vAlign w:val="center"/>
          </w:tcPr>
          <w:p w14:paraId="7061A2DF" w14:textId="49B18624" w:rsidR="00695DAE" w:rsidRPr="00B522C7" w:rsidRDefault="00695DAE" w:rsidP="00695DAE">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英会話指導業務</w:t>
            </w:r>
          </w:p>
        </w:tc>
        <w:tc>
          <w:tcPr>
            <w:tcW w:w="6384" w:type="dxa"/>
            <w:vMerge w:val="restart"/>
            <w:shd w:val="clear" w:color="auto" w:fill="auto"/>
          </w:tcPr>
          <w:p w14:paraId="6CB2449D" w14:textId="77777777" w:rsidR="00695DAE" w:rsidRPr="00B03157" w:rsidRDefault="00695DAE" w:rsidP="00695DAE">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(1) 事業の概要</w:t>
            </w:r>
          </w:p>
          <w:p w14:paraId="0DFF21C4" w14:textId="77777777" w:rsidR="00695DAE" w:rsidRPr="00B03157" w:rsidRDefault="00695DAE" w:rsidP="00695DAE">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ＡＬＴ（外国人指導教諭）を1人配置。勤務内容は1日5時間、年間最大995時間。</w:t>
            </w:r>
          </w:p>
          <w:p w14:paraId="0FBF10E2" w14:textId="77777777" w:rsidR="00695DAE" w:rsidRPr="00B03157" w:rsidRDefault="00695DAE" w:rsidP="00695DAE">
            <w:pPr>
              <w:widowControl/>
              <w:spacing w:line="240" w:lineRule="exact"/>
              <w:rPr>
                <w:rFonts w:ascii="ＭＳ ゴシック" w:eastAsia="ＭＳ ゴシック" w:hAnsi="ＭＳ ゴシック" w:cs="ＭＳ Ｐゴシック"/>
                <w:b/>
                <w:kern w:val="0"/>
                <w:sz w:val="18"/>
                <w:szCs w:val="18"/>
              </w:rPr>
            </w:pPr>
          </w:p>
          <w:p w14:paraId="2FF755D1" w14:textId="77777777" w:rsidR="00695DAE" w:rsidRPr="00B03157" w:rsidRDefault="00695DAE" w:rsidP="00695DAE">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lastRenderedPageBreak/>
              <w:t>(2) 当初予算と決算額が大きく異なる場合は、その理由</w:t>
            </w:r>
          </w:p>
          <w:p w14:paraId="3EA3F0BE" w14:textId="77777777" w:rsidR="00695DAE" w:rsidRPr="00B03157" w:rsidRDefault="00695DAE" w:rsidP="00695DAE">
            <w:pPr>
              <w:widowControl/>
              <w:spacing w:line="240" w:lineRule="exact"/>
              <w:rPr>
                <w:rFonts w:ascii="ＭＳ ゴシック" w:eastAsia="ＭＳ ゴシック" w:hAnsi="ＭＳ ゴシック" w:cs="ＭＳ Ｐゴシック"/>
                <w:b/>
                <w:kern w:val="0"/>
                <w:sz w:val="18"/>
                <w:szCs w:val="18"/>
              </w:rPr>
            </w:pPr>
          </w:p>
          <w:p w14:paraId="32577D3E" w14:textId="77777777" w:rsidR="00695DAE" w:rsidRPr="00B03157" w:rsidRDefault="00695DAE" w:rsidP="00695DAE">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(3) 成果及び評価並びに改善点</w:t>
            </w:r>
          </w:p>
          <w:p w14:paraId="616C93A8" w14:textId="77777777" w:rsidR="00695DAE" w:rsidRPr="00B03157" w:rsidRDefault="00695DAE" w:rsidP="00695DAE">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ＡＬＴの指導により、英語の授業に抵抗なく馴染め、コミュニケーションも取りやすい環境となっている。</w:t>
            </w:r>
          </w:p>
          <w:p w14:paraId="1D696F99" w14:textId="77777777" w:rsidR="00695DAE" w:rsidRPr="00B03157" w:rsidRDefault="00695DAE" w:rsidP="00695DAE">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ＡＬＴは、中学生対象英語弁論大会等に向けた指導にも貢献している。</w:t>
            </w:r>
          </w:p>
          <w:p w14:paraId="70EAF2B5" w14:textId="77777777" w:rsidR="00695DAE" w:rsidRPr="00B03157" w:rsidRDefault="00695DAE" w:rsidP="00695DAE">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今後も継続していきたい。</w:t>
            </w:r>
          </w:p>
          <w:p w14:paraId="006DF774" w14:textId="77777777" w:rsidR="00695DAE" w:rsidRPr="00B03157" w:rsidRDefault="00695DAE" w:rsidP="00695DAE">
            <w:pPr>
              <w:widowControl/>
              <w:spacing w:line="240" w:lineRule="exact"/>
              <w:ind w:leftChars="100" w:left="210" w:firstLineChars="100" w:firstLine="181"/>
              <w:rPr>
                <w:rFonts w:ascii="ＭＳ ゴシック" w:eastAsia="ＭＳ ゴシック" w:hAnsi="ＭＳ ゴシック" w:cs="ＭＳ Ｐゴシック"/>
                <w:b/>
                <w:kern w:val="0"/>
                <w:sz w:val="18"/>
                <w:szCs w:val="18"/>
              </w:rPr>
            </w:pPr>
          </w:p>
        </w:tc>
      </w:tr>
      <w:tr w:rsidR="00874C81" w:rsidRPr="00EE449F" w14:paraId="3751F717" w14:textId="77777777" w:rsidTr="006B1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shd w:val="clear" w:color="auto" w:fill="auto"/>
            <w:noWrap/>
          </w:tcPr>
          <w:p w14:paraId="3A6F143F"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0" w:type="dxa"/>
            <w:shd w:val="clear" w:color="auto" w:fill="F2F2F2"/>
            <w:noWrap/>
          </w:tcPr>
          <w:p w14:paraId="52687ECD" w14:textId="77777777" w:rsidR="00874C81" w:rsidRPr="00B522C7" w:rsidRDefault="00874C81" w:rsidP="00874C81">
            <w:pPr>
              <w:spacing w:line="240" w:lineRule="exact"/>
              <w:rPr>
                <w:rFonts w:ascii="ＭＳ ゴシック" w:eastAsia="ＭＳ ゴシック" w:hAnsi="ＭＳ ゴシック"/>
                <w:sz w:val="18"/>
                <w:szCs w:val="18"/>
              </w:rPr>
            </w:pPr>
            <w:r w:rsidRPr="00B522C7">
              <w:rPr>
                <w:rFonts w:ascii="ＭＳ ゴシック" w:eastAsia="ＭＳ ゴシック" w:hAnsi="ＭＳ ゴシック" w:hint="eastAsia"/>
                <w:sz w:val="18"/>
                <w:szCs w:val="18"/>
              </w:rPr>
              <w:t>当初予算額</w:t>
            </w:r>
          </w:p>
        </w:tc>
        <w:tc>
          <w:tcPr>
            <w:tcW w:w="1503" w:type="dxa"/>
            <w:shd w:val="clear" w:color="auto" w:fill="F2F2F2"/>
          </w:tcPr>
          <w:p w14:paraId="0DD572C4" w14:textId="77777777" w:rsidR="00874C81" w:rsidRPr="00B522C7" w:rsidRDefault="00874C81" w:rsidP="00874C81">
            <w:pPr>
              <w:spacing w:line="240" w:lineRule="exact"/>
              <w:jc w:val="right"/>
              <w:rPr>
                <w:rFonts w:ascii="ＭＳ ゴシック" w:eastAsia="ＭＳ ゴシック" w:hAnsi="ＭＳ ゴシック"/>
                <w:sz w:val="18"/>
                <w:szCs w:val="18"/>
              </w:rPr>
            </w:pPr>
            <w:r w:rsidRPr="00B522C7">
              <w:rPr>
                <w:rFonts w:ascii="ＭＳ ゴシック" w:eastAsia="ＭＳ ゴシック" w:hAnsi="ＭＳ ゴシック" w:hint="eastAsia"/>
                <w:sz w:val="18"/>
                <w:szCs w:val="18"/>
              </w:rPr>
              <w:t xml:space="preserve">　　4,474千円</w:t>
            </w:r>
          </w:p>
        </w:tc>
        <w:tc>
          <w:tcPr>
            <w:tcW w:w="6384" w:type="dxa"/>
            <w:vMerge/>
            <w:shd w:val="clear" w:color="auto" w:fill="auto"/>
          </w:tcPr>
          <w:p w14:paraId="50A07915" w14:textId="77777777" w:rsidR="00874C81" w:rsidRPr="00EE449F"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4B4E8DD3" w14:textId="77777777" w:rsidTr="006B1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shd w:val="clear" w:color="auto" w:fill="auto"/>
            <w:noWrap/>
          </w:tcPr>
          <w:p w14:paraId="5E810CBD"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0" w:type="dxa"/>
            <w:shd w:val="clear" w:color="auto" w:fill="F2F2F2"/>
            <w:noWrap/>
          </w:tcPr>
          <w:p w14:paraId="17D29145" w14:textId="77777777" w:rsidR="00874C81" w:rsidRPr="00B522C7" w:rsidRDefault="00874C81" w:rsidP="00874C81">
            <w:pPr>
              <w:spacing w:line="240" w:lineRule="exact"/>
              <w:rPr>
                <w:rFonts w:ascii="ＭＳ ゴシック" w:eastAsia="ＭＳ ゴシック" w:hAnsi="ＭＳ ゴシック"/>
                <w:sz w:val="18"/>
                <w:szCs w:val="18"/>
              </w:rPr>
            </w:pPr>
            <w:r w:rsidRPr="00B522C7">
              <w:rPr>
                <w:rFonts w:ascii="ＭＳ ゴシック" w:eastAsia="ＭＳ ゴシック" w:hAnsi="ＭＳ ゴシック" w:cs="ＭＳ Ｐゴシック" w:hint="eastAsia"/>
                <w:spacing w:val="30"/>
                <w:kern w:val="0"/>
                <w:sz w:val="18"/>
                <w:szCs w:val="18"/>
                <w:fitText w:val="900" w:id="-1217156094"/>
              </w:rPr>
              <w:t>予算現</w:t>
            </w:r>
            <w:r w:rsidRPr="00B522C7">
              <w:rPr>
                <w:rFonts w:ascii="ＭＳ ゴシック" w:eastAsia="ＭＳ ゴシック" w:hAnsi="ＭＳ ゴシック" w:cs="ＭＳ Ｐゴシック" w:hint="eastAsia"/>
                <w:kern w:val="0"/>
                <w:sz w:val="18"/>
                <w:szCs w:val="18"/>
                <w:fitText w:val="900" w:id="-1217156094"/>
              </w:rPr>
              <w:t>額</w:t>
            </w:r>
          </w:p>
        </w:tc>
        <w:tc>
          <w:tcPr>
            <w:tcW w:w="1503" w:type="dxa"/>
            <w:shd w:val="clear" w:color="auto" w:fill="F2F2F2"/>
          </w:tcPr>
          <w:p w14:paraId="041BB90B" w14:textId="77777777" w:rsidR="00874C81" w:rsidRPr="00B522C7" w:rsidRDefault="00874C81" w:rsidP="00874C81">
            <w:pPr>
              <w:spacing w:line="240" w:lineRule="exact"/>
              <w:jc w:val="right"/>
              <w:rPr>
                <w:rFonts w:ascii="ＭＳ ゴシック" w:eastAsia="ＭＳ ゴシック" w:hAnsi="ＭＳ ゴシック"/>
                <w:sz w:val="18"/>
                <w:szCs w:val="18"/>
              </w:rPr>
            </w:pPr>
            <w:r w:rsidRPr="00B522C7">
              <w:rPr>
                <w:rFonts w:ascii="ＭＳ ゴシック" w:eastAsia="ＭＳ ゴシック" w:hAnsi="ＭＳ ゴシック" w:hint="eastAsia"/>
                <w:sz w:val="18"/>
                <w:szCs w:val="18"/>
              </w:rPr>
              <w:t>4,474千円</w:t>
            </w:r>
          </w:p>
        </w:tc>
        <w:tc>
          <w:tcPr>
            <w:tcW w:w="6384" w:type="dxa"/>
            <w:vMerge/>
            <w:shd w:val="clear" w:color="auto" w:fill="auto"/>
          </w:tcPr>
          <w:p w14:paraId="36969E95" w14:textId="77777777" w:rsidR="00874C81" w:rsidRPr="00EE449F"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2393A346" w14:textId="77777777" w:rsidTr="006B1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shd w:val="clear" w:color="auto" w:fill="auto"/>
            <w:noWrap/>
          </w:tcPr>
          <w:p w14:paraId="1FA3AD5F"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0" w:type="dxa"/>
            <w:shd w:val="clear" w:color="auto" w:fill="F2F2F2"/>
            <w:noWrap/>
          </w:tcPr>
          <w:p w14:paraId="653EE78E" w14:textId="77777777" w:rsidR="00874C81" w:rsidRPr="00B522C7" w:rsidRDefault="00874C81" w:rsidP="00874C81">
            <w:pPr>
              <w:spacing w:line="240" w:lineRule="exact"/>
              <w:rPr>
                <w:rFonts w:ascii="ＭＳ ゴシック" w:eastAsia="ＭＳ ゴシック" w:hAnsi="ＭＳ ゴシック"/>
                <w:sz w:val="18"/>
                <w:szCs w:val="18"/>
              </w:rPr>
            </w:pPr>
            <w:r w:rsidRPr="00B522C7">
              <w:rPr>
                <w:rFonts w:ascii="ＭＳ ゴシック" w:eastAsia="ＭＳ ゴシック" w:hAnsi="ＭＳ ゴシック" w:hint="eastAsia"/>
                <w:sz w:val="18"/>
                <w:szCs w:val="18"/>
              </w:rPr>
              <w:t>決　算　額</w:t>
            </w:r>
          </w:p>
        </w:tc>
        <w:tc>
          <w:tcPr>
            <w:tcW w:w="1503" w:type="dxa"/>
            <w:shd w:val="clear" w:color="auto" w:fill="F2F2F2"/>
          </w:tcPr>
          <w:p w14:paraId="39462ED1" w14:textId="77777777" w:rsidR="00874C81" w:rsidRPr="00B522C7" w:rsidRDefault="00874C81" w:rsidP="00874C81">
            <w:pPr>
              <w:spacing w:line="240" w:lineRule="exact"/>
              <w:jc w:val="right"/>
              <w:rPr>
                <w:rFonts w:ascii="ＭＳ ゴシック" w:eastAsia="ＭＳ ゴシック" w:hAnsi="ＭＳ ゴシック"/>
                <w:sz w:val="18"/>
                <w:szCs w:val="18"/>
              </w:rPr>
            </w:pPr>
            <w:r w:rsidRPr="00B522C7">
              <w:rPr>
                <w:rFonts w:ascii="ＭＳ ゴシック" w:eastAsia="ＭＳ ゴシック" w:hAnsi="ＭＳ ゴシック" w:hint="eastAsia"/>
                <w:sz w:val="18"/>
                <w:szCs w:val="18"/>
              </w:rPr>
              <w:t>4,474千円</w:t>
            </w:r>
          </w:p>
        </w:tc>
        <w:tc>
          <w:tcPr>
            <w:tcW w:w="6384" w:type="dxa"/>
            <w:vMerge/>
            <w:shd w:val="clear" w:color="auto" w:fill="auto"/>
          </w:tcPr>
          <w:p w14:paraId="547EE7E8" w14:textId="77777777" w:rsidR="00874C81" w:rsidRPr="00EE449F"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37C7BB0E" w14:textId="77777777" w:rsidTr="00321C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86"/>
        </w:trPr>
        <w:tc>
          <w:tcPr>
            <w:tcW w:w="578" w:type="dxa"/>
            <w:vMerge/>
            <w:shd w:val="clear" w:color="auto" w:fill="auto"/>
            <w:noWrap/>
          </w:tcPr>
          <w:p w14:paraId="71EB6ECC"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73" w:type="dxa"/>
            <w:gridSpan w:val="2"/>
            <w:shd w:val="clear" w:color="auto" w:fill="auto"/>
            <w:noWrap/>
          </w:tcPr>
          <w:p w14:paraId="7006750D"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p>
          <w:p w14:paraId="42C5781F"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課⇒教育委員会事務局（総務・学校教育担当）</w:t>
            </w:r>
          </w:p>
          <w:p w14:paraId="2C9E159B" w14:textId="3F15E1E1" w:rsidR="00874C81" w:rsidRPr="00B522C7" w:rsidRDefault="00874C81" w:rsidP="00321C92">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r w:rsidR="00695DAE" w:rsidRPr="00B522C7">
              <w:rPr>
                <w:rFonts w:ascii="ＭＳ ゴシック" w:eastAsia="ＭＳ ゴシック" w:hAnsi="ＭＳ ゴシック" w:cs="ＭＳ Ｐゴシック" w:hint="eastAsia"/>
                <w:kern w:val="0"/>
                <w:sz w:val="18"/>
                <w:szCs w:val="18"/>
              </w:rPr>
              <w:t>基本目標（子育てしやすい）</w:t>
            </w:r>
          </w:p>
          <w:p w14:paraId="47AF94B4" w14:textId="77777777" w:rsidR="00874C81" w:rsidRPr="00B522C7" w:rsidRDefault="00874C81" w:rsidP="00321C92">
            <w:pPr>
              <w:spacing w:line="240" w:lineRule="exact"/>
              <w:rPr>
                <w:rFonts w:ascii="ＭＳ ゴシック" w:eastAsia="ＭＳ ゴシック" w:hAnsi="ＭＳ ゴシック" w:cs="ＭＳ Ｐゴシック"/>
                <w:kern w:val="0"/>
                <w:sz w:val="18"/>
                <w:szCs w:val="18"/>
              </w:rPr>
            </w:pPr>
          </w:p>
        </w:tc>
        <w:tc>
          <w:tcPr>
            <w:tcW w:w="6384" w:type="dxa"/>
            <w:vMerge/>
            <w:shd w:val="clear" w:color="auto" w:fill="auto"/>
          </w:tcPr>
          <w:p w14:paraId="35E89C7A" w14:textId="77777777" w:rsidR="00874C81" w:rsidRPr="00EE449F"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EE449F" w14:paraId="7A1ED2EE" w14:textId="77777777" w:rsidTr="006B1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40"/>
        </w:trPr>
        <w:tc>
          <w:tcPr>
            <w:tcW w:w="578" w:type="dxa"/>
            <w:vMerge w:val="restart"/>
            <w:shd w:val="clear" w:color="auto" w:fill="auto"/>
            <w:noWrap/>
          </w:tcPr>
          <w:p w14:paraId="045FCD8C"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6A5D35F2" w14:textId="3CC641EA"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8527AC">
              <w:rPr>
                <w:rFonts w:ascii="ＭＳ ゴシック" w:eastAsia="ＭＳ ゴシック" w:hAnsi="ＭＳ ゴシック" w:cs="ＭＳ Ｐゴシック" w:hint="eastAsia"/>
                <w:kern w:val="0"/>
                <w:sz w:val="18"/>
                <w:szCs w:val="18"/>
              </w:rPr>
              <w:t>05</w:t>
            </w:r>
          </w:p>
          <w:p w14:paraId="14EB66B3"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25CF9614"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73" w:type="dxa"/>
            <w:gridSpan w:val="2"/>
            <w:shd w:val="clear" w:color="auto" w:fill="auto"/>
            <w:noWrap/>
            <w:vAlign w:val="center"/>
          </w:tcPr>
          <w:p w14:paraId="27BD47D2" w14:textId="77777777" w:rsidR="00874C81" w:rsidRPr="00EE449F" w:rsidRDefault="00874C81" w:rsidP="00874C81">
            <w:pPr>
              <w:widowControl/>
              <w:spacing w:line="240" w:lineRule="exact"/>
              <w:rPr>
                <w:rFonts w:ascii="ＭＳ ゴシック" w:eastAsia="ＭＳ ゴシック" w:hAnsi="ＭＳ ゴシック"/>
                <w:sz w:val="18"/>
                <w:szCs w:val="18"/>
              </w:rPr>
            </w:pPr>
            <w:r w:rsidRPr="00EE449F">
              <w:rPr>
                <w:rFonts w:ascii="ＭＳ ゴシック" w:eastAsia="ＭＳ ゴシック" w:hAnsi="ＭＳ ゴシック" w:hint="eastAsia"/>
                <w:b/>
                <w:sz w:val="18"/>
                <w:szCs w:val="18"/>
              </w:rPr>
              <w:t>学力検査業務委託料</w:t>
            </w:r>
          </w:p>
        </w:tc>
        <w:tc>
          <w:tcPr>
            <w:tcW w:w="6384" w:type="dxa"/>
            <w:vMerge w:val="restart"/>
            <w:shd w:val="clear" w:color="auto" w:fill="auto"/>
          </w:tcPr>
          <w:p w14:paraId="237912DD" w14:textId="77777777" w:rsidR="00874C81" w:rsidRPr="00B03157" w:rsidRDefault="00874C81" w:rsidP="006B1D89">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(1) 事業の概要</w:t>
            </w:r>
          </w:p>
          <w:p w14:paraId="76D57E60" w14:textId="77777777" w:rsidR="00874C81" w:rsidRPr="00B0315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中学1～2年生の学力テスト1回分、及び、3年生の学力テスト3回分の公費負担</w:t>
            </w:r>
          </w:p>
          <w:p w14:paraId="775E1DC3" w14:textId="77777777" w:rsidR="00874C81" w:rsidRPr="00B03157" w:rsidRDefault="00874C81" w:rsidP="006B1D89">
            <w:pPr>
              <w:widowControl/>
              <w:spacing w:line="240" w:lineRule="exact"/>
              <w:ind w:leftChars="100" w:left="210" w:firstLineChars="100" w:firstLine="180"/>
              <w:rPr>
                <w:rFonts w:ascii="ＭＳ 明朝" w:hAnsi="ＭＳ 明朝" w:cs="ＭＳ Ｐゴシック"/>
                <w:kern w:val="0"/>
                <w:sz w:val="18"/>
                <w:szCs w:val="18"/>
              </w:rPr>
            </w:pPr>
          </w:p>
          <w:p w14:paraId="70A8A977" w14:textId="77777777" w:rsidR="00874C81" w:rsidRPr="00B03157" w:rsidRDefault="00874C81" w:rsidP="006B1D89">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(2) 当初予算と決算額が大きく異なる場合は、その理由</w:t>
            </w:r>
          </w:p>
          <w:p w14:paraId="117A1C2A" w14:textId="77777777" w:rsidR="00874C81" w:rsidRPr="00B03157" w:rsidRDefault="00874C81" w:rsidP="006B1D89">
            <w:pPr>
              <w:widowControl/>
              <w:spacing w:line="240" w:lineRule="exact"/>
              <w:rPr>
                <w:rFonts w:ascii="ＭＳ ゴシック" w:eastAsia="ＭＳ ゴシック" w:hAnsi="ＭＳ ゴシック" w:cs="ＭＳ Ｐゴシック"/>
                <w:b/>
                <w:kern w:val="0"/>
                <w:sz w:val="18"/>
                <w:szCs w:val="18"/>
              </w:rPr>
            </w:pPr>
          </w:p>
          <w:p w14:paraId="14973A52" w14:textId="77777777" w:rsidR="00874C81" w:rsidRPr="00B03157" w:rsidRDefault="00874C81" w:rsidP="006B1D89">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(3) 成果及び評価並びに改善点</w:t>
            </w:r>
          </w:p>
          <w:p w14:paraId="08A52513" w14:textId="77777777" w:rsidR="00874C81" w:rsidRPr="00B0315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1～2年生の学力検査の結果は学習の理解度の判定資料に、3年生の結果は高校進学等の進路指導の参考資料として活用している。</w:t>
            </w:r>
          </w:p>
          <w:p w14:paraId="428BEFBE" w14:textId="77777777" w:rsidR="00874C81" w:rsidRPr="00B03157" w:rsidRDefault="00874C81" w:rsidP="006B1D89">
            <w:pPr>
              <w:widowControl/>
              <w:spacing w:line="240" w:lineRule="exact"/>
              <w:ind w:leftChars="100" w:left="210" w:firstLineChars="100" w:firstLine="180"/>
              <w:rPr>
                <w:rFonts w:ascii="ＭＳ ゴシック" w:eastAsia="ＭＳ ゴシック" w:hAnsi="ＭＳ ゴシック"/>
                <w:sz w:val="18"/>
                <w:szCs w:val="18"/>
              </w:rPr>
            </w:pPr>
            <w:r w:rsidRPr="00B03157">
              <w:rPr>
                <w:rFonts w:ascii="ＭＳ 明朝" w:hAnsi="ＭＳ 明朝" w:cs="ＭＳ Ｐゴシック" w:hint="eastAsia"/>
                <w:kern w:val="0"/>
                <w:sz w:val="18"/>
                <w:szCs w:val="18"/>
              </w:rPr>
              <w:t>今後も継続していきたい。</w:t>
            </w:r>
          </w:p>
          <w:p w14:paraId="0D791B73" w14:textId="77777777" w:rsidR="00874C81" w:rsidRPr="00B03157" w:rsidRDefault="00874C81" w:rsidP="006B1D89">
            <w:pPr>
              <w:spacing w:line="240" w:lineRule="exact"/>
              <w:rPr>
                <w:rFonts w:ascii="ＭＳ ゴシック" w:eastAsia="ＭＳ ゴシック" w:hAnsi="ＭＳ ゴシック"/>
                <w:sz w:val="18"/>
                <w:szCs w:val="18"/>
              </w:rPr>
            </w:pPr>
          </w:p>
        </w:tc>
      </w:tr>
      <w:tr w:rsidR="00874C81" w:rsidRPr="00EE449F" w14:paraId="659095C3" w14:textId="77777777" w:rsidTr="00874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shd w:val="clear" w:color="auto" w:fill="auto"/>
            <w:noWrap/>
          </w:tcPr>
          <w:p w14:paraId="0B8EF198"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0" w:type="dxa"/>
            <w:shd w:val="clear" w:color="auto" w:fill="F2F2F2"/>
            <w:noWrap/>
          </w:tcPr>
          <w:p w14:paraId="05D714E3" w14:textId="77777777" w:rsidR="00874C81" w:rsidRPr="00EE449F" w:rsidRDefault="00874C81" w:rsidP="00874C81">
            <w:pPr>
              <w:spacing w:line="240" w:lineRule="exact"/>
              <w:rPr>
                <w:rFonts w:ascii="ＭＳ ゴシック" w:eastAsia="ＭＳ ゴシック" w:hAnsi="ＭＳ ゴシック"/>
                <w:sz w:val="18"/>
                <w:szCs w:val="18"/>
              </w:rPr>
            </w:pPr>
            <w:r w:rsidRPr="00EE449F">
              <w:rPr>
                <w:rFonts w:ascii="ＭＳ ゴシック" w:eastAsia="ＭＳ ゴシック" w:hAnsi="ＭＳ ゴシック" w:hint="eastAsia"/>
                <w:sz w:val="18"/>
                <w:szCs w:val="18"/>
              </w:rPr>
              <w:t>当初予算額</w:t>
            </w:r>
          </w:p>
        </w:tc>
        <w:tc>
          <w:tcPr>
            <w:tcW w:w="1503" w:type="dxa"/>
            <w:shd w:val="clear" w:color="auto" w:fill="F2F2F2"/>
          </w:tcPr>
          <w:p w14:paraId="2748F294" w14:textId="77777777" w:rsidR="00874C81" w:rsidRPr="00B03157" w:rsidRDefault="00874C81" w:rsidP="00874C81">
            <w:pPr>
              <w:spacing w:line="240" w:lineRule="exact"/>
              <w:ind w:firstLineChars="300" w:firstLine="540"/>
              <w:jc w:val="right"/>
              <w:rPr>
                <w:rFonts w:ascii="ＭＳ ゴシック" w:eastAsia="ＭＳ ゴシック" w:hAnsi="ＭＳ ゴシック"/>
                <w:sz w:val="18"/>
                <w:szCs w:val="18"/>
              </w:rPr>
            </w:pPr>
            <w:r w:rsidRPr="00B03157">
              <w:rPr>
                <w:rFonts w:ascii="ＭＳ ゴシック" w:eastAsia="ＭＳ ゴシック" w:hAnsi="ＭＳ ゴシック" w:hint="eastAsia"/>
                <w:sz w:val="18"/>
                <w:szCs w:val="18"/>
              </w:rPr>
              <w:t>562千円</w:t>
            </w:r>
          </w:p>
        </w:tc>
        <w:tc>
          <w:tcPr>
            <w:tcW w:w="6384" w:type="dxa"/>
            <w:vMerge/>
            <w:shd w:val="clear" w:color="auto" w:fill="auto"/>
          </w:tcPr>
          <w:p w14:paraId="348ECE64"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60119B91" w14:textId="77777777" w:rsidTr="00874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shd w:val="clear" w:color="auto" w:fill="auto"/>
            <w:noWrap/>
          </w:tcPr>
          <w:p w14:paraId="76CE45F5"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0" w:type="dxa"/>
            <w:shd w:val="clear" w:color="auto" w:fill="F2F2F2"/>
            <w:noWrap/>
          </w:tcPr>
          <w:p w14:paraId="625ECC53" w14:textId="77777777" w:rsidR="00874C81" w:rsidRPr="00EE449F" w:rsidRDefault="00874C81" w:rsidP="00874C81">
            <w:pPr>
              <w:spacing w:line="240" w:lineRule="exact"/>
              <w:rPr>
                <w:rFonts w:ascii="ＭＳ ゴシック" w:eastAsia="ＭＳ ゴシック" w:hAnsi="ＭＳ ゴシック"/>
                <w:sz w:val="18"/>
                <w:szCs w:val="18"/>
              </w:rPr>
            </w:pPr>
            <w:r w:rsidRPr="00874C81">
              <w:rPr>
                <w:rFonts w:ascii="ＭＳ ゴシック" w:eastAsia="ＭＳ ゴシック" w:hAnsi="ＭＳ ゴシック" w:cs="ＭＳ Ｐゴシック" w:hint="eastAsia"/>
                <w:spacing w:val="30"/>
                <w:kern w:val="0"/>
                <w:sz w:val="18"/>
                <w:szCs w:val="18"/>
                <w:fitText w:val="900" w:id="-1217156093"/>
              </w:rPr>
              <w:t>予算現</w:t>
            </w:r>
            <w:r w:rsidRPr="00874C81">
              <w:rPr>
                <w:rFonts w:ascii="ＭＳ ゴシック" w:eastAsia="ＭＳ ゴシック" w:hAnsi="ＭＳ ゴシック" w:cs="ＭＳ Ｐゴシック" w:hint="eastAsia"/>
                <w:kern w:val="0"/>
                <w:sz w:val="18"/>
                <w:szCs w:val="18"/>
                <w:fitText w:val="900" w:id="-1217156093"/>
              </w:rPr>
              <w:t>額</w:t>
            </w:r>
          </w:p>
        </w:tc>
        <w:tc>
          <w:tcPr>
            <w:tcW w:w="1503" w:type="dxa"/>
            <w:shd w:val="clear" w:color="auto" w:fill="F2F2F2"/>
          </w:tcPr>
          <w:p w14:paraId="69D183F6" w14:textId="77777777" w:rsidR="00874C81" w:rsidRPr="00B03157" w:rsidRDefault="00874C81" w:rsidP="00874C81">
            <w:pPr>
              <w:spacing w:line="240" w:lineRule="exact"/>
              <w:ind w:firstLineChars="250" w:firstLine="450"/>
              <w:jc w:val="right"/>
              <w:rPr>
                <w:rFonts w:ascii="ＭＳ ゴシック" w:eastAsia="ＭＳ ゴシック" w:hAnsi="ＭＳ ゴシック"/>
                <w:sz w:val="18"/>
                <w:szCs w:val="18"/>
              </w:rPr>
            </w:pPr>
            <w:r w:rsidRPr="00B03157">
              <w:rPr>
                <w:rFonts w:ascii="ＭＳ ゴシック" w:eastAsia="ＭＳ ゴシック" w:hAnsi="ＭＳ ゴシック" w:hint="eastAsia"/>
                <w:sz w:val="18"/>
                <w:szCs w:val="18"/>
              </w:rPr>
              <w:t>562千円</w:t>
            </w:r>
          </w:p>
        </w:tc>
        <w:tc>
          <w:tcPr>
            <w:tcW w:w="6384" w:type="dxa"/>
            <w:vMerge/>
            <w:shd w:val="clear" w:color="auto" w:fill="auto"/>
          </w:tcPr>
          <w:p w14:paraId="25C05F38"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1C151E7C" w14:textId="77777777" w:rsidTr="00874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shd w:val="clear" w:color="auto" w:fill="auto"/>
            <w:noWrap/>
          </w:tcPr>
          <w:p w14:paraId="1E89FAAC"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0" w:type="dxa"/>
            <w:shd w:val="clear" w:color="auto" w:fill="F2F2F2"/>
            <w:noWrap/>
          </w:tcPr>
          <w:p w14:paraId="2E6248AA" w14:textId="77777777" w:rsidR="00874C81" w:rsidRPr="00EE449F" w:rsidRDefault="00874C81" w:rsidP="00874C81">
            <w:pPr>
              <w:spacing w:line="240" w:lineRule="exact"/>
              <w:rPr>
                <w:rFonts w:ascii="ＭＳ ゴシック" w:eastAsia="ＭＳ ゴシック" w:hAnsi="ＭＳ ゴシック"/>
                <w:sz w:val="18"/>
                <w:szCs w:val="18"/>
              </w:rPr>
            </w:pPr>
            <w:r w:rsidRPr="00EE449F">
              <w:rPr>
                <w:rFonts w:ascii="ＭＳ ゴシック" w:eastAsia="ＭＳ ゴシック" w:hAnsi="ＭＳ ゴシック" w:hint="eastAsia"/>
                <w:sz w:val="18"/>
                <w:szCs w:val="18"/>
              </w:rPr>
              <w:t>決　算　額</w:t>
            </w:r>
          </w:p>
        </w:tc>
        <w:tc>
          <w:tcPr>
            <w:tcW w:w="1503" w:type="dxa"/>
            <w:shd w:val="clear" w:color="auto" w:fill="F2F2F2"/>
          </w:tcPr>
          <w:p w14:paraId="0B8A73BC" w14:textId="77777777" w:rsidR="00874C81" w:rsidRPr="00B03157" w:rsidRDefault="00874C81" w:rsidP="00874C81">
            <w:pPr>
              <w:spacing w:line="240" w:lineRule="exact"/>
              <w:ind w:firstLineChars="300" w:firstLine="540"/>
              <w:jc w:val="right"/>
              <w:rPr>
                <w:rFonts w:ascii="ＭＳ ゴシック" w:eastAsia="ＭＳ ゴシック" w:hAnsi="ＭＳ ゴシック"/>
                <w:sz w:val="18"/>
                <w:szCs w:val="18"/>
              </w:rPr>
            </w:pPr>
            <w:r w:rsidRPr="00B03157">
              <w:rPr>
                <w:rFonts w:ascii="ＭＳ ゴシック" w:eastAsia="ＭＳ ゴシック" w:hAnsi="ＭＳ ゴシック" w:hint="eastAsia"/>
                <w:sz w:val="18"/>
                <w:szCs w:val="18"/>
              </w:rPr>
              <w:t>502千円</w:t>
            </w:r>
          </w:p>
        </w:tc>
        <w:tc>
          <w:tcPr>
            <w:tcW w:w="6384" w:type="dxa"/>
            <w:vMerge/>
            <w:shd w:val="clear" w:color="auto" w:fill="auto"/>
          </w:tcPr>
          <w:p w14:paraId="59869BD5"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EE449F" w14:paraId="75903712" w14:textId="77777777" w:rsidTr="00321C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834"/>
        </w:trPr>
        <w:tc>
          <w:tcPr>
            <w:tcW w:w="578" w:type="dxa"/>
            <w:vMerge/>
            <w:shd w:val="clear" w:color="auto" w:fill="auto"/>
            <w:noWrap/>
          </w:tcPr>
          <w:p w14:paraId="713F484C"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73" w:type="dxa"/>
            <w:gridSpan w:val="2"/>
            <w:shd w:val="clear" w:color="auto" w:fill="auto"/>
            <w:noWrap/>
          </w:tcPr>
          <w:p w14:paraId="23C56FDE" w14:textId="77777777" w:rsidR="00874C81" w:rsidRPr="00B03157" w:rsidRDefault="00874C81" w:rsidP="00321C92">
            <w:pPr>
              <w:widowControl/>
              <w:spacing w:line="240" w:lineRule="exact"/>
              <w:rPr>
                <w:rFonts w:ascii="ＭＳ ゴシック" w:eastAsia="ＭＳ ゴシック" w:hAnsi="ＭＳ ゴシック" w:cs="ＭＳ Ｐゴシック"/>
                <w:kern w:val="0"/>
                <w:sz w:val="18"/>
                <w:szCs w:val="18"/>
              </w:rPr>
            </w:pPr>
          </w:p>
          <w:p w14:paraId="68614C9F" w14:textId="77777777" w:rsidR="00874C81" w:rsidRPr="00B03157" w:rsidRDefault="00874C81" w:rsidP="00321C92">
            <w:pPr>
              <w:widowControl/>
              <w:spacing w:line="240" w:lineRule="exac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①所 管 課⇒教育委員会事務局（総務・学校教育担当）</w:t>
            </w:r>
          </w:p>
          <w:p w14:paraId="77C559B5" w14:textId="0F7B0D89" w:rsidR="00874C81" w:rsidRPr="00B03157" w:rsidRDefault="00874C81" w:rsidP="00321C92">
            <w:pPr>
              <w:spacing w:line="240" w:lineRule="exac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②総合計画⇒</w:t>
            </w:r>
          </w:p>
          <w:p w14:paraId="690F6ECF" w14:textId="77777777" w:rsidR="00874C81" w:rsidRPr="00EE449F" w:rsidRDefault="00874C81" w:rsidP="00321C92">
            <w:pPr>
              <w:spacing w:line="240" w:lineRule="exact"/>
              <w:rPr>
                <w:rFonts w:ascii="ＭＳ ゴシック" w:eastAsia="ＭＳ ゴシック" w:hAnsi="ＭＳ ゴシック" w:cs="ＭＳ Ｐゴシック"/>
                <w:kern w:val="0"/>
                <w:sz w:val="18"/>
                <w:szCs w:val="18"/>
              </w:rPr>
            </w:pPr>
          </w:p>
        </w:tc>
        <w:tc>
          <w:tcPr>
            <w:tcW w:w="6384" w:type="dxa"/>
            <w:vMerge/>
            <w:shd w:val="clear" w:color="auto" w:fill="auto"/>
          </w:tcPr>
          <w:p w14:paraId="101AF75C" w14:textId="77777777" w:rsidR="00874C81" w:rsidRPr="00EE449F"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695DAE" w:rsidRPr="00EE449F" w14:paraId="7E7AD957" w14:textId="77777777" w:rsidTr="00695D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80"/>
        </w:trPr>
        <w:tc>
          <w:tcPr>
            <w:tcW w:w="578" w:type="dxa"/>
            <w:vMerge w:val="restart"/>
            <w:shd w:val="clear" w:color="auto" w:fill="auto"/>
            <w:noWrap/>
          </w:tcPr>
          <w:p w14:paraId="389DA5A6" w14:textId="77777777" w:rsidR="00695DAE" w:rsidRPr="00EE449F" w:rsidRDefault="00695DAE" w:rsidP="00695DAE">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p>
          <w:p w14:paraId="12E8B1BE" w14:textId="6C7CFB8F" w:rsidR="00695DAE" w:rsidRPr="00EE449F" w:rsidRDefault="00695DAE" w:rsidP="00695DAE">
            <w:pPr>
              <w:widowControl/>
              <w:spacing w:line="240" w:lineRule="exact"/>
              <w:jc w:val="center"/>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206</w:t>
            </w:r>
          </w:p>
          <w:p w14:paraId="03F770BD" w14:textId="77777777" w:rsidR="00695DAE" w:rsidRPr="00EE449F" w:rsidRDefault="00695DAE" w:rsidP="00695DAE">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p>
          <w:p w14:paraId="46ACA44E" w14:textId="77777777" w:rsidR="00695DAE" w:rsidRPr="00EE449F" w:rsidRDefault="00695DAE" w:rsidP="00695DAE">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r w:rsidRPr="00EE449F">
              <w:rPr>
                <w:rFonts w:ascii="ＭＳ ゴシック" w:eastAsia="ＭＳ ゴシック" w:hAnsi="ＭＳ ゴシック" w:hint="eastAsia"/>
                <w:sz w:val="20"/>
                <w:szCs w:val="20"/>
                <w:bdr w:val="single" w:sz="4" w:space="0" w:color="auto"/>
                <w:shd w:val="clear" w:color="auto" w:fill="D9D9D9"/>
              </w:rPr>
              <w:t>新</w:t>
            </w:r>
          </w:p>
          <w:p w14:paraId="68280D2A" w14:textId="77777777" w:rsidR="00695DAE" w:rsidRPr="00EE449F" w:rsidRDefault="00695DAE" w:rsidP="00695DAE">
            <w:pPr>
              <w:widowControl/>
              <w:spacing w:line="240" w:lineRule="exact"/>
              <w:jc w:val="center"/>
              <w:rPr>
                <w:rFonts w:ascii="ＭＳ ゴシック" w:eastAsia="ＭＳ ゴシック" w:hAnsi="ＭＳ ゴシック" w:cs="ＭＳ Ｐゴシック"/>
                <w:kern w:val="0"/>
                <w:sz w:val="20"/>
                <w:szCs w:val="18"/>
                <w:bdr w:val="single" w:sz="4" w:space="0" w:color="auto" w:frame="1"/>
                <w:shd w:val="clear" w:color="auto" w:fill="D9D9D9"/>
              </w:rPr>
            </w:pPr>
          </w:p>
          <w:p w14:paraId="57BE9206" w14:textId="77777777" w:rsidR="00695DAE" w:rsidRPr="00EE449F" w:rsidRDefault="00695DAE" w:rsidP="00695DAE">
            <w:pPr>
              <w:spacing w:line="240" w:lineRule="exact"/>
              <w:jc w:val="center"/>
              <w:rPr>
                <w:rFonts w:ascii="ＭＳ ゴシック" w:eastAsia="ＭＳ ゴシック" w:hAnsi="ＭＳ ゴシック" w:cs="ＭＳ Ｐゴシック"/>
                <w:kern w:val="0"/>
                <w:sz w:val="18"/>
                <w:szCs w:val="18"/>
              </w:rPr>
            </w:pPr>
          </w:p>
        </w:tc>
        <w:tc>
          <w:tcPr>
            <w:tcW w:w="2673" w:type="dxa"/>
            <w:gridSpan w:val="2"/>
            <w:tcBorders>
              <w:bottom w:val="single" w:sz="4" w:space="0" w:color="auto"/>
            </w:tcBorders>
            <w:shd w:val="clear" w:color="auto" w:fill="auto"/>
            <w:noWrap/>
          </w:tcPr>
          <w:p w14:paraId="44F4DC73" w14:textId="1BA7DAC9" w:rsidR="00695DAE" w:rsidRPr="00B522C7" w:rsidRDefault="00695DAE" w:rsidP="00695DA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b/>
                <w:kern w:val="0"/>
                <w:sz w:val="18"/>
                <w:szCs w:val="18"/>
              </w:rPr>
              <w:t>鳩山中学校普通教室等空調機交換工事（新型コロナウイルス感染症対応地方創生臨時交付金事業）</w:t>
            </w:r>
          </w:p>
        </w:tc>
        <w:tc>
          <w:tcPr>
            <w:tcW w:w="6384" w:type="dxa"/>
            <w:vMerge w:val="restart"/>
            <w:tcBorders>
              <w:right w:val="single" w:sz="4" w:space="0" w:color="auto"/>
            </w:tcBorders>
            <w:shd w:val="clear" w:color="auto" w:fill="auto"/>
          </w:tcPr>
          <w:p w14:paraId="00BA13AE" w14:textId="77777777" w:rsidR="00695DAE" w:rsidRPr="00B522C7" w:rsidRDefault="00695DAE" w:rsidP="00695DAE">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 xml:space="preserve">(1) 事業の概要　</w:t>
            </w:r>
          </w:p>
          <w:p w14:paraId="45126F9C" w14:textId="77777777" w:rsidR="00695DAE" w:rsidRPr="00B522C7" w:rsidRDefault="00695DAE" w:rsidP="00695DAE">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老朽化により、冷暖房の効果が低下したコンピューター室の空調機を除菌機能付き空調機に交換した。</w:t>
            </w:r>
          </w:p>
          <w:p w14:paraId="03244019" w14:textId="77777777" w:rsidR="00695DAE" w:rsidRPr="00B522C7" w:rsidRDefault="00695DAE" w:rsidP="00695DAE">
            <w:pPr>
              <w:widowControl/>
              <w:spacing w:line="240" w:lineRule="exact"/>
              <w:ind w:leftChars="100" w:left="210" w:firstLineChars="100" w:firstLine="180"/>
              <w:rPr>
                <w:rFonts w:ascii="ＭＳ 明朝" w:hAnsi="ＭＳ 明朝" w:cs="ＭＳ Ｐゴシック"/>
                <w:kern w:val="0"/>
                <w:sz w:val="18"/>
                <w:szCs w:val="18"/>
              </w:rPr>
            </w:pPr>
          </w:p>
          <w:p w14:paraId="20BB9EB4" w14:textId="77777777" w:rsidR="00695DAE" w:rsidRPr="00B522C7" w:rsidRDefault="00695DAE" w:rsidP="00695DAE">
            <w:pPr>
              <w:widowControl/>
              <w:spacing w:line="240" w:lineRule="exact"/>
              <w:rPr>
                <w:rFonts w:ascii="ＭＳ ゴシック" w:eastAsia="ＭＳ ゴシック" w:hAnsi="ＭＳ ゴシック" w:cs="ＭＳ Ｐゴシック"/>
                <w:b/>
                <w:kern w:val="0"/>
                <w:sz w:val="18"/>
                <w:szCs w:val="18"/>
              </w:rPr>
            </w:pPr>
            <w:r w:rsidRPr="00B522C7">
              <w:rPr>
                <w:rFonts w:ascii="ＭＳ ゴシック" w:eastAsia="ＭＳ ゴシック" w:hAnsi="ＭＳ ゴシック" w:cs="ＭＳ Ｐゴシック" w:hint="eastAsia"/>
                <w:b/>
                <w:kern w:val="0"/>
                <w:sz w:val="18"/>
                <w:szCs w:val="18"/>
              </w:rPr>
              <w:t>(2) 当初予算と決算額が大きく異なる場合は、その理由</w:t>
            </w:r>
          </w:p>
          <w:p w14:paraId="7244731E" w14:textId="77777777" w:rsidR="00695DAE" w:rsidRPr="00B522C7" w:rsidRDefault="00695DAE" w:rsidP="00695DAE">
            <w:pPr>
              <w:widowControl/>
              <w:spacing w:line="240" w:lineRule="exact"/>
              <w:ind w:leftChars="100" w:left="210" w:firstLineChars="100" w:firstLine="180"/>
              <w:rPr>
                <w:rFonts w:ascii="ＭＳ ゴシック" w:eastAsia="ＭＳ ゴシック" w:hAnsi="ＭＳ ゴシック" w:cs="ＭＳ Ｐゴシック"/>
                <w:b/>
                <w:kern w:val="0"/>
                <w:sz w:val="18"/>
                <w:szCs w:val="18"/>
              </w:rPr>
            </w:pPr>
            <w:r w:rsidRPr="00B522C7">
              <w:rPr>
                <w:rFonts w:asciiTheme="minorEastAsia" w:eastAsiaTheme="minorEastAsia" w:hAnsiTheme="minorEastAsia" w:hint="eastAsia"/>
                <w:sz w:val="18"/>
                <w:szCs w:val="18"/>
              </w:rPr>
              <w:t>指名競争入札の結果、見込みより低額で契約できたため。</w:t>
            </w:r>
          </w:p>
          <w:p w14:paraId="78D4CC20" w14:textId="77777777" w:rsidR="00695DAE" w:rsidRPr="00B522C7" w:rsidRDefault="00695DAE" w:rsidP="00695DAE">
            <w:pPr>
              <w:widowControl/>
              <w:spacing w:line="240" w:lineRule="exact"/>
              <w:ind w:leftChars="100" w:left="210" w:firstLineChars="100" w:firstLine="180"/>
              <w:rPr>
                <w:rFonts w:ascii="ＭＳ 明朝" w:hAnsi="ＭＳ 明朝" w:cs="ＭＳ Ｐゴシック"/>
                <w:kern w:val="0"/>
                <w:sz w:val="18"/>
                <w:szCs w:val="18"/>
              </w:rPr>
            </w:pPr>
          </w:p>
          <w:p w14:paraId="16A7E2F6" w14:textId="77777777" w:rsidR="00695DAE" w:rsidRPr="00B522C7" w:rsidRDefault="00695DAE" w:rsidP="00695DAE">
            <w:pPr>
              <w:widowControl/>
              <w:spacing w:line="240" w:lineRule="exact"/>
              <w:rPr>
                <w:rFonts w:ascii="ＭＳ 明朝" w:hAnsi="ＭＳ 明朝" w:cs="ＭＳ Ｐゴシック"/>
                <w:kern w:val="0"/>
                <w:sz w:val="18"/>
                <w:szCs w:val="18"/>
              </w:rPr>
            </w:pPr>
            <w:r w:rsidRPr="00B522C7">
              <w:rPr>
                <w:rFonts w:ascii="ＭＳ ゴシック" w:eastAsia="ＭＳ ゴシック" w:hAnsi="ＭＳ ゴシック" w:cs="ＭＳ Ｐゴシック" w:hint="eastAsia"/>
                <w:b/>
                <w:kern w:val="0"/>
                <w:sz w:val="18"/>
                <w:szCs w:val="18"/>
              </w:rPr>
              <w:t xml:space="preserve">(3) 成果及び評価並びに改善点　</w:t>
            </w:r>
          </w:p>
          <w:p w14:paraId="271391C2" w14:textId="77777777" w:rsidR="00695DAE" w:rsidRPr="00B522C7" w:rsidRDefault="00695DAE" w:rsidP="00695DAE">
            <w:pPr>
              <w:widowControl/>
              <w:spacing w:line="240" w:lineRule="exact"/>
              <w:ind w:leftChars="100" w:left="210" w:firstLineChars="100" w:firstLine="180"/>
              <w:rPr>
                <w:rFonts w:ascii="ＭＳ 明朝" w:hAnsi="ＭＳ 明朝" w:cs="ＭＳ Ｐゴシック"/>
                <w:kern w:val="0"/>
                <w:sz w:val="18"/>
                <w:szCs w:val="18"/>
              </w:rPr>
            </w:pPr>
            <w:r w:rsidRPr="00B522C7">
              <w:rPr>
                <w:rFonts w:ascii="ＭＳ 明朝" w:hAnsi="ＭＳ 明朝" w:cs="ＭＳ Ｐゴシック" w:hint="eastAsia"/>
                <w:kern w:val="0"/>
                <w:sz w:val="18"/>
                <w:szCs w:val="18"/>
              </w:rPr>
              <w:t>学習環境が向上するとともに省エネにも繋がった。</w:t>
            </w:r>
          </w:p>
          <w:p w14:paraId="3121F32D" w14:textId="77777777" w:rsidR="00695DAE" w:rsidRPr="00B522C7" w:rsidRDefault="00695DAE" w:rsidP="00695DAE">
            <w:pPr>
              <w:widowControl/>
              <w:spacing w:line="240" w:lineRule="exact"/>
              <w:rPr>
                <w:rFonts w:ascii="ＭＳ ゴシック" w:eastAsia="ＭＳ ゴシック" w:hAnsi="ＭＳ ゴシック" w:cs="ＭＳ Ｐゴシック"/>
                <w:kern w:val="0"/>
                <w:sz w:val="18"/>
                <w:szCs w:val="18"/>
              </w:rPr>
            </w:pPr>
          </w:p>
        </w:tc>
      </w:tr>
      <w:tr w:rsidR="00874C81" w:rsidRPr="00EE449F" w14:paraId="047B71BF" w14:textId="77777777" w:rsidTr="006B1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shd w:val="clear" w:color="auto" w:fill="auto"/>
            <w:noWrap/>
          </w:tcPr>
          <w:p w14:paraId="49F0D032"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0" w:type="dxa"/>
            <w:tcBorders>
              <w:top w:val="single" w:sz="4" w:space="0" w:color="auto"/>
              <w:bottom w:val="single" w:sz="4" w:space="0" w:color="auto"/>
              <w:right w:val="single" w:sz="4" w:space="0" w:color="auto"/>
            </w:tcBorders>
            <w:shd w:val="clear" w:color="auto" w:fill="F2F2F2" w:themeFill="background1" w:themeFillShade="F2"/>
            <w:noWrap/>
          </w:tcPr>
          <w:p w14:paraId="366FF617" w14:textId="77777777" w:rsidR="00874C81" w:rsidRPr="00B522C7" w:rsidRDefault="00874C81" w:rsidP="00874C81">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hint="eastAsia"/>
                <w:sz w:val="18"/>
                <w:szCs w:val="18"/>
              </w:rPr>
              <w:t>当初予算額</w:t>
            </w:r>
          </w:p>
        </w:tc>
        <w:tc>
          <w:tcPr>
            <w:tcW w:w="1503" w:type="dxa"/>
            <w:tcBorders>
              <w:top w:val="single" w:sz="4" w:space="0" w:color="auto"/>
              <w:left w:val="single" w:sz="4" w:space="0" w:color="auto"/>
              <w:bottom w:val="single" w:sz="4" w:space="0" w:color="auto"/>
            </w:tcBorders>
            <w:shd w:val="clear" w:color="auto" w:fill="F2F2F2" w:themeFill="background1" w:themeFillShade="F2"/>
          </w:tcPr>
          <w:p w14:paraId="0040A7BA" w14:textId="2DA44866" w:rsidR="00874C81" w:rsidRPr="00B522C7" w:rsidRDefault="00695DAE" w:rsidP="00874C81">
            <w:pPr>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hint="eastAsia"/>
                <w:sz w:val="18"/>
                <w:szCs w:val="18"/>
              </w:rPr>
              <w:t>2,306</w:t>
            </w:r>
            <w:r w:rsidR="00874C81" w:rsidRPr="00B522C7">
              <w:rPr>
                <w:rFonts w:ascii="ＭＳ ゴシック" w:eastAsia="ＭＳ ゴシック" w:hAnsi="ＭＳ ゴシック" w:cs="ＭＳ Ｐゴシック" w:hint="eastAsia"/>
                <w:kern w:val="0"/>
                <w:sz w:val="18"/>
                <w:szCs w:val="18"/>
              </w:rPr>
              <w:t>千円</w:t>
            </w:r>
          </w:p>
        </w:tc>
        <w:tc>
          <w:tcPr>
            <w:tcW w:w="6384" w:type="dxa"/>
            <w:vMerge/>
            <w:tcBorders>
              <w:right w:val="single" w:sz="4" w:space="0" w:color="auto"/>
            </w:tcBorders>
            <w:shd w:val="clear" w:color="auto" w:fill="auto"/>
          </w:tcPr>
          <w:p w14:paraId="4B6F361A" w14:textId="77777777" w:rsidR="00874C81" w:rsidRPr="00EE449F" w:rsidRDefault="00874C81" w:rsidP="006B1D89">
            <w:pPr>
              <w:widowControl/>
              <w:rPr>
                <w:rFonts w:ascii="ＭＳ ゴシック" w:eastAsia="ＭＳ ゴシック" w:hAnsi="ＭＳ ゴシック" w:cs="ＭＳ Ｐゴシック"/>
                <w:kern w:val="0"/>
                <w:sz w:val="18"/>
                <w:szCs w:val="18"/>
              </w:rPr>
            </w:pPr>
          </w:p>
        </w:tc>
      </w:tr>
      <w:tr w:rsidR="00874C81" w:rsidRPr="00EE449F" w14:paraId="3A5FCDE5" w14:textId="77777777" w:rsidTr="006B1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shd w:val="clear" w:color="auto" w:fill="auto"/>
            <w:noWrap/>
          </w:tcPr>
          <w:p w14:paraId="0EC75646"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0" w:type="dxa"/>
            <w:tcBorders>
              <w:top w:val="single" w:sz="4" w:space="0" w:color="auto"/>
              <w:bottom w:val="single" w:sz="4" w:space="0" w:color="auto"/>
              <w:right w:val="single" w:sz="4" w:space="0" w:color="auto"/>
            </w:tcBorders>
            <w:shd w:val="clear" w:color="auto" w:fill="F2F2F2" w:themeFill="background1" w:themeFillShade="F2"/>
            <w:noWrap/>
          </w:tcPr>
          <w:p w14:paraId="10458384" w14:textId="77777777" w:rsidR="00874C81" w:rsidRPr="00B522C7" w:rsidRDefault="00874C81" w:rsidP="00874C81">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spacing w:val="30"/>
                <w:kern w:val="0"/>
                <w:sz w:val="18"/>
                <w:szCs w:val="18"/>
                <w:fitText w:val="900" w:id="-1217156092"/>
              </w:rPr>
              <w:t>予算現</w:t>
            </w:r>
            <w:r w:rsidRPr="00B522C7">
              <w:rPr>
                <w:rFonts w:ascii="ＭＳ ゴシック" w:eastAsia="ＭＳ ゴシック" w:hAnsi="ＭＳ ゴシック" w:cs="ＭＳ Ｐゴシック" w:hint="eastAsia"/>
                <w:kern w:val="0"/>
                <w:sz w:val="18"/>
                <w:szCs w:val="18"/>
                <w:fitText w:val="900" w:id="-1217156092"/>
              </w:rPr>
              <w:t>額</w:t>
            </w:r>
          </w:p>
        </w:tc>
        <w:tc>
          <w:tcPr>
            <w:tcW w:w="1503" w:type="dxa"/>
            <w:tcBorders>
              <w:top w:val="single" w:sz="4" w:space="0" w:color="auto"/>
              <w:left w:val="single" w:sz="4" w:space="0" w:color="auto"/>
              <w:bottom w:val="single" w:sz="4" w:space="0" w:color="auto"/>
            </w:tcBorders>
            <w:shd w:val="clear" w:color="auto" w:fill="F2F2F2" w:themeFill="background1" w:themeFillShade="F2"/>
          </w:tcPr>
          <w:p w14:paraId="55D30863" w14:textId="144AD636" w:rsidR="00874C81" w:rsidRPr="00B522C7" w:rsidRDefault="00695DAE" w:rsidP="00874C81">
            <w:pPr>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hint="eastAsia"/>
                <w:sz w:val="18"/>
                <w:szCs w:val="18"/>
              </w:rPr>
              <w:t>2,231</w:t>
            </w:r>
            <w:r w:rsidR="00874C81" w:rsidRPr="00B522C7">
              <w:rPr>
                <w:rFonts w:ascii="ＭＳ ゴシック" w:eastAsia="ＭＳ ゴシック" w:hAnsi="ＭＳ ゴシック" w:cs="ＭＳ Ｐゴシック" w:hint="eastAsia"/>
                <w:kern w:val="0"/>
                <w:sz w:val="18"/>
                <w:szCs w:val="18"/>
              </w:rPr>
              <w:t>千円</w:t>
            </w:r>
          </w:p>
        </w:tc>
        <w:tc>
          <w:tcPr>
            <w:tcW w:w="6384" w:type="dxa"/>
            <w:vMerge/>
            <w:tcBorders>
              <w:right w:val="single" w:sz="4" w:space="0" w:color="auto"/>
            </w:tcBorders>
            <w:shd w:val="clear" w:color="auto" w:fill="auto"/>
          </w:tcPr>
          <w:p w14:paraId="1BF5A8F7" w14:textId="77777777" w:rsidR="00874C81" w:rsidRPr="00EE449F" w:rsidRDefault="00874C81" w:rsidP="006B1D89">
            <w:pPr>
              <w:widowControl/>
              <w:rPr>
                <w:rFonts w:ascii="ＭＳ ゴシック" w:eastAsia="ＭＳ ゴシック" w:hAnsi="ＭＳ ゴシック" w:cs="ＭＳ Ｐゴシック"/>
                <w:kern w:val="0"/>
                <w:sz w:val="18"/>
                <w:szCs w:val="18"/>
              </w:rPr>
            </w:pPr>
          </w:p>
        </w:tc>
      </w:tr>
      <w:tr w:rsidR="00874C81" w:rsidRPr="00EE449F" w14:paraId="11BC1EBD" w14:textId="77777777" w:rsidTr="006B1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shd w:val="clear" w:color="auto" w:fill="auto"/>
            <w:noWrap/>
          </w:tcPr>
          <w:p w14:paraId="086A8C95"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0" w:type="dxa"/>
            <w:tcBorders>
              <w:top w:val="single" w:sz="4" w:space="0" w:color="auto"/>
              <w:bottom w:val="single" w:sz="4" w:space="0" w:color="auto"/>
              <w:right w:val="single" w:sz="4" w:space="0" w:color="auto"/>
            </w:tcBorders>
            <w:shd w:val="clear" w:color="auto" w:fill="F2F2F2" w:themeFill="background1" w:themeFillShade="F2"/>
            <w:noWrap/>
          </w:tcPr>
          <w:p w14:paraId="7A9FE10E" w14:textId="77777777" w:rsidR="00874C81" w:rsidRPr="00B522C7" w:rsidRDefault="00874C81" w:rsidP="00874C81">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hint="eastAsia"/>
                <w:sz w:val="18"/>
                <w:szCs w:val="18"/>
              </w:rPr>
              <w:t>決　算　額</w:t>
            </w:r>
          </w:p>
        </w:tc>
        <w:tc>
          <w:tcPr>
            <w:tcW w:w="1503" w:type="dxa"/>
            <w:tcBorders>
              <w:top w:val="single" w:sz="4" w:space="0" w:color="auto"/>
              <w:left w:val="single" w:sz="4" w:space="0" w:color="auto"/>
              <w:bottom w:val="single" w:sz="4" w:space="0" w:color="auto"/>
            </w:tcBorders>
            <w:shd w:val="clear" w:color="auto" w:fill="F2F2F2" w:themeFill="background1" w:themeFillShade="F2"/>
          </w:tcPr>
          <w:p w14:paraId="6289C760" w14:textId="27E76935" w:rsidR="00874C81" w:rsidRPr="00B522C7" w:rsidRDefault="00695DAE" w:rsidP="00874C81">
            <w:pPr>
              <w:spacing w:line="240" w:lineRule="exact"/>
              <w:jc w:val="righ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hint="eastAsia"/>
                <w:sz w:val="18"/>
                <w:szCs w:val="18"/>
              </w:rPr>
              <w:t>1,270</w:t>
            </w:r>
            <w:r w:rsidR="00874C81" w:rsidRPr="00B522C7">
              <w:rPr>
                <w:rFonts w:ascii="ＭＳ ゴシック" w:eastAsia="ＭＳ ゴシック" w:hAnsi="ＭＳ ゴシック" w:cs="ＭＳ Ｐゴシック" w:hint="eastAsia"/>
                <w:kern w:val="0"/>
                <w:sz w:val="18"/>
                <w:szCs w:val="18"/>
              </w:rPr>
              <w:t>千円</w:t>
            </w:r>
          </w:p>
        </w:tc>
        <w:tc>
          <w:tcPr>
            <w:tcW w:w="6384" w:type="dxa"/>
            <w:vMerge/>
            <w:tcBorders>
              <w:right w:val="single" w:sz="4" w:space="0" w:color="auto"/>
            </w:tcBorders>
            <w:shd w:val="clear" w:color="auto" w:fill="auto"/>
          </w:tcPr>
          <w:p w14:paraId="5AB2A04A" w14:textId="77777777" w:rsidR="00874C81" w:rsidRPr="00EE449F" w:rsidRDefault="00874C81" w:rsidP="006B1D89">
            <w:pPr>
              <w:widowControl/>
              <w:rPr>
                <w:rFonts w:ascii="ＭＳ ゴシック" w:eastAsia="ＭＳ ゴシック" w:hAnsi="ＭＳ ゴシック" w:cs="ＭＳ Ｐゴシック"/>
                <w:kern w:val="0"/>
                <w:sz w:val="18"/>
                <w:szCs w:val="18"/>
              </w:rPr>
            </w:pPr>
          </w:p>
        </w:tc>
      </w:tr>
      <w:tr w:rsidR="00874C81" w:rsidRPr="00EE449F" w14:paraId="0606C7FD" w14:textId="77777777" w:rsidTr="00321C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55"/>
        </w:trPr>
        <w:tc>
          <w:tcPr>
            <w:tcW w:w="578" w:type="dxa"/>
            <w:vMerge/>
            <w:shd w:val="clear" w:color="auto" w:fill="auto"/>
            <w:noWrap/>
          </w:tcPr>
          <w:p w14:paraId="78F3E2B1"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73" w:type="dxa"/>
            <w:gridSpan w:val="2"/>
            <w:tcBorders>
              <w:top w:val="single" w:sz="4" w:space="0" w:color="auto"/>
              <w:bottom w:val="single" w:sz="4" w:space="0" w:color="auto"/>
            </w:tcBorders>
            <w:shd w:val="clear" w:color="auto" w:fill="auto"/>
            <w:noWrap/>
          </w:tcPr>
          <w:p w14:paraId="3F4C9CAF"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p>
          <w:p w14:paraId="7923AD21"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課⇒教育委員会事務局（総務・学校教育担当）</w:t>
            </w:r>
          </w:p>
          <w:p w14:paraId="68B5B6BC" w14:textId="1A48A20D" w:rsidR="00874C81" w:rsidRPr="00B522C7" w:rsidRDefault="00874C81" w:rsidP="00321C92">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p>
          <w:p w14:paraId="1E302BEE" w14:textId="77777777" w:rsidR="00874C81" w:rsidRPr="00B522C7" w:rsidRDefault="00874C81" w:rsidP="00321C92">
            <w:pPr>
              <w:spacing w:line="240" w:lineRule="exact"/>
              <w:rPr>
                <w:rFonts w:ascii="ＭＳ ゴシック" w:eastAsia="ＭＳ ゴシック" w:hAnsi="ＭＳ ゴシック" w:cs="ＭＳ Ｐゴシック"/>
                <w:kern w:val="0"/>
                <w:sz w:val="18"/>
                <w:szCs w:val="18"/>
              </w:rPr>
            </w:pPr>
          </w:p>
        </w:tc>
        <w:tc>
          <w:tcPr>
            <w:tcW w:w="6384" w:type="dxa"/>
            <w:vMerge/>
            <w:tcBorders>
              <w:right w:val="single" w:sz="4" w:space="0" w:color="auto"/>
            </w:tcBorders>
            <w:shd w:val="clear" w:color="auto" w:fill="auto"/>
          </w:tcPr>
          <w:p w14:paraId="391216F0" w14:textId="77777777" w:rsidR="00874C81" w:rsidRPr="00EE449F" w:rsidRDefault="00874C81" w:rsidP="006B1D89">
            <w:pPr>
              <w:widowControl/>
              <w:rPr>
                <w:rFonts w:ascii="ＭＳ ゴシック" w:eastAsia="ＭＳ ゴシック" w:hAnsi="ＭＳ ゴシック" w:cs="ＭＳ Ｐゴシック"/>
                <w:kern w:val="0"/>
                <w:sz w:val="18"/>
                <w:szCs w:val="18"/>
              </w:rPr>
            </w:pPr>
          </w:p>
        </w:tc>
      </w:tr>
      <w:tr w:rsidR="00695DAE" w:rsidRPr="00EE449F" w14:paraId="7E991336" w14:textId="77777777" w:rsidTr="00695D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20"/>
        </w:trPr>
        <w:tc>
          <w:tcPr>
            <w:tcW w:w="578" w:type="dxa"/>
            <w:vMerge w:val="restart"/>
            <w:shd w:val="clear" w:color="auto" w:fill="auto"/>
            <w:noWrap/>
          </w:tcPr>
          <w:p w14:paraId="4D32DD5F" w14:textId="77777777" w:rsidR="00695DAE" w:rsidRPr="00EE449F" w:rsidRDefault="00695DAE" w:rsidP="00695DAE">
            <w:pPr>
              <w:spacing w:line="240" w:lineRule="exact"/>
              <w:jc w:val="center"/>
              <w:rPr>
                <w:rFonts w:ascii="ＭＳ ゴシック" w:eastAsia="ＭＳ ゴシック" w:hAnsi="ＭＳ ゴシック" w:cs="ＭＳ Ｐゴシック"/>
                <w:kern w:val="0"/>
                <w:sz w:val="18"/>
                <w:szCs w:val="18"/>
              </w:rPr>
            </w:pPr>
          </w:p>
          <w:p w14:paraId="336362A6" w14:textId="42F8018F" w:rsidR="00695DAE" w:rsidRPr="00EE449F" w:rsidRDefault="00695DAE" w:rsidP="00695DAE">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207</w:t>
            </w:r>
          </w:p>
          <w:p w14:paraId="06CC4BAE" w14:textId="77777777" w:rsidR="00695DAE" w:rsidRPr="00EE449F" w:rsidRDefault="00695DAE" w:rsidP="00695DAE">
            <w:pPr>
              <w:spacing w:line="240" w:lineRule="exact"/>
              <w:jc w:val="center"/>
              <w:rPr>
                <w:rFonts w:ascii="ＭＳ ゴシック" w:eastAsia="ＭＳ ゴシック" w:hAnsi="ＭＳ ゴシック" w:cs="ＭＳ Ｐゴシック"/>
                <w:kern w:val="0"/>
                <w:sz w:val="18"/>
                <w:szCs w:val="18"/>
              </w:rPr>
            </w:pPr>
          </w:p>
          <w:p w14:paraId="66800FBA" w14:textId="77777777" w:rsidR="00695DAE" w:rsidRPr="00540F37" w:rsidRDefault="00695DAE" w:rsidP="00695DAE">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r w:rsidRPr="00EC6C9D">
              <w:rPr>
                <w:rFonts w:ascii="ＭＳ ゴシック" w:eastAsia="ＭＳ ゴシック" w:hAnsi="ＭＳ ゴシック" w:hint="eastAsia"/>
                <w:sz w:val="20"/>
                <w:szCs w:val="20"/>
                <w:bdr w:val="single" w:sz="4" w:space="0" w:color="auto"/>
                <w:shd w:val="clear" w:color="auto" w:fill="D9D9D9"/>
              </w:rPr>
              <w:t>新</w:t>
            </w:r>
          </w:p>
          <w:p w14:paraId="59E83147" w14:textId="77777777" w:rsidR="00695DAE" w:rsidRPr="00EE449F" w:rsidRDefault="00695DAE" w:rsidP="00695DAE">
            <w:pPr>
              <w:widowControl/>
              <w:spacing w:line="240" w:lineRule="exact"/>
              <w:jc w:val="center"/>
              <w:rPr>
                <w:rFonts w:ascii="ＭＳ ゴシック" w:eastAsia="ＭＳ ゴシック" w:hAnsi="ＭＳ ゴシック" w:cs="ＭＳ Ｐゴシック"/>
                <w:kern w:val="0"/>
                <w:sz w:val="20"/>
                <w:szCs w:val="18"/>
                <w:bdr w:val="single" w:sz="4" w:space="0" w:color="auto" w:frame="1"/>
                <w:shd w:val="clear" w:color="auto" w:fill="D9D9D9"/>
              </w:rPr>
            </w:pPr>
          </w:p>
          <w:p w14:paraId="3BB76169" w14:textId="77777777" w:rsidR="00695DAE" w:rsidRPr="00800202" w:rsidRDefault="00695DAE" w:rsidP="00695DAE">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r w:rsidRPr="00B03157">
              <w:rPr>
                <w:rFonts w:ascii="ＭＳ ゴシック" w:eastAsia="ＭＳ ゴシック" w:hAnsi="ＭＳ ゴシック" w:hint="eastAsia"/>
                <w:sz w:val="20"/>
                <w:szCs w:val="20"/>
                <w:bdr w:val="single" w:sz="4" w:space="0" w:color="auto"/>
                <w:shd w:val="clear" w:color="auto" w:fill="000000"/>
              </w:rPr>
              <w:t>補</w:t>
            </w:r>
          </w:p>
          <w:p w14:paraId="0520D336" w14:textId="77777777" w:rsidR="00695DAE" w:rsidRPr="00EE449F" w:rsidRDefault="00695DAE" w:rsidP="00695DAE">
            <w:pPr>
              <w:spacing w:line="240" w:lineRule="exact"/>
              <w:jc w:val="center"/>
              <w:rPr>
                <w:rFonts w:ascii="ＭＳ ゴシック" w:eastAsia="ＭＳ ゴシック" w:hAnsi="ＭＳ ゴシック" w:cs="ＭＳ Ｐゴシック"/>
                <w:kern w:val="0"/>
                <w:sz w:val="18"/>
                <w:szCs w:val="18"/>
              </w:rPr>
            </w:pPr>
          </w:p>
        </w:tc>
        <w:tc>
          <w:tcPr>
            <w:tcW w:w="2673" w:type="dxa"/>
            <w:gridSpan w:val="2"/>
            <w:tcBorders>
              <w:top w:val="single" w:sz="4" w:space="0" w:color="auto"/>
              <w:bottom w:val="single" w:sz="4" w:space="0" w:color="auto"/>
            </w:tcBorders>
            <w:shd w:val="clear" w:color="auto" w:fill="auto"/>
            <w:noWrap/>
          </w:tcPr>
          <w:p w14:paraId="57537ED4" w14:textId="63528BA6" w:rsidR="00695DAE" w:rsidRPr="00B522C7" w:rsidRDefault="00695DAE" w:rsidP="00695DAE">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b/>
                <w:kern w:val="0"/>
                <w:sz w:val="18"/>
                <w:szCs w:val="18"/>
              </w:rPr>
              <w:t>鳩山中学校特別教室等空調機交換等工事（新型コロナウイルス感染症対応地方創生臨時交付金事業）</w:t>
            </w:r>
          </w:p>
        </w:tc>
        <w:tc>
          <w:tcPr>
            <w:tcW w:w="6384" w:type="dxa"/>
            <w:vMerge w:val="restart"/>
            <w:tcBorders>
              <w:right w:val="single" w:sz="4" w:space="0" w:color="auto"/>
            </w:tcBorders>
            <w:shd w:val="clear" w:color="auto" w:fill="auto"/>
          </w:tcPr>
          <w:p w14:paraId="39357E68" w14:textId="77777777" w:rsidR="00695DAE" w:rsidRPr="00705821" w:rsidRDefault="00695DAE" w:rsidP="00695DAE">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(1) 事業の概要</w:t>
            </w:r>
          </w:p>
          <w:p w14:paraId="4BE48042" w14:textId="77777777" w:rsidR="00CD6667" w:rsidRPr="00705821" w:rsidRDefault="00CD6667" w:rsidP="00CD6667">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老朽化により運転音が大きく、冷暖房の効果が低下し、カビ臭も発生していた視聴覚室及び職員室の空調機を交換するとともに、故障して動かなくたった理科室の空調機を修繕した。また、対象生徒の増加に伴い増設した特別支援学級及び学習室に空調機を新規設置した。</w:t>
            </w:r>
          </w:p>
          <w:p w14:paraId="1666788B" w14:textId="77777777" w:rsidR="00695DAE" w:rsidRPr="00705821" w:rsidRDefault="00695DAE" w:rsidP="00695DAE">
            <w:pPr>
              <w:widowControl/>
              <w:spacing w:line="240" w:lineRule="exact"/>
              <w:rPr>
                <w:rFonts w:ascii="ＭＳ 明朝" w:hAnsi="ＭＳ 明朝" w:cs="ＭＳ Ｐゴシック"/>
                <w:kern w:val="0"/>
                <w:sz w:val="18"/>
                <w:szCs w:val="18"/>
              </w:rPr>
            </w:pPr>
          </w:p>
          <w:p w14:paraId="742B2105" w14:textId="77777777" w:rsidR="00695DAE" w:rsidRPr="00705821" w:rsidRDefault="00695DAE" w:rsidP="00695DAE">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(2) 当初予算と決算額が大きく異なる場合は、その理由</w:t>
            </w:r>
          </w:p>
          <w:p w14:paraId="77B26BB8" w14:textId="77777777" w:rsidR="00CD6667" w:rsidRPr="00705821" w:rsidRDefault="00CD6667" w:rsidP="00CD6667">
            <w:pPr>
              <w:widowControl/>
              <w:spacing w:line="240" w:lineRule="exact"/>
              <w:ind w:leftChars="100" w:left="210" w:firstLineChars="100" w:firstLine="180"/>
              <w:rPr>
                <w:rFonts w:ascii="ＭＳ ゴシック" w:eastAsia="ＭＳ ゴシック" w:hAnsi="ＭＳ ゴシック" w:cs="ＭＳ Ｐゴシック"/>
                <w:b/>
                <w:kern w:val="0"/>
                <w:sz w:val="18"/>
                <w:szCs w:val="18"/>
              </w:rPr>
            </w:pPr>
            <w:r w:rsidRPr="00705821">
              <w:rPr>
                <w:rFonts w:asciiTheme="minorEastAsia" w:eastAsiaTheme="minorEastAsia" w:hAnsiTheme="minorEastAsia" w:hint="eastAsia"/>
                <w:sz w:val="18"/>
                <w:szCs w:val="18"/>
              </w:rPr>
              <w:t>一般会計補正予算（第1号）による新型コロナウイルス感染症対応地方創生臨時交付金事業として、空調機交換工事を追加実施したため。</w:t>
            </w:r>
          </w:p>
          <w:p w14:paraId="359EA352" w14:textId="77777777" w:rsidR="00695DAE" w:rsidRPr="00705821" w:rsidRDefault="00695DAE" w:rsidP="00695DAE">
            <w:pPr>
              <w:widowControl/>
              <w:spacing w:line="240" w:lineRule="exact"/>
              <w:ind w:leftChars="100" w:left="210" w:firstLineChars="100" w:firstLine="180"/>
              <w:rPr>
                <w:rFonts w:ascii="ＭＳ 明朝" w:hAnsi="ＭＳ 明朝" w:cs="ＭＳ Ｐゴシック"/>
                <w:kern w:val="0"/>
                <w:sz w:val="18"/>
                <w:szCs w:val="18"/>
              </w:rPr>
            </w:pPr>
          </w:p>
          <w:p w14:paraId="21EC46D9" w14:textId="77777777" w:rsidR="00695DAE" w:rsidRPr="00705821" w:rsidRDefault="00695DAE" w:rsidP="00695DAE">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(3) 成果及び評価並びに改善点</w:t>
            </w:r>
          </w:p>
          <w:p w14:paraId="0066C64E" w14:textId="77777777" w:rsidR="00695DAE" w:rsidRPr="00705821" w:rsidRDefault="00695DAE" w:rsidP="00695DAE">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視聴覚室は、普通教室より広いが、新しい空調機により温度調整が素早くできるようになった。視聴覚室には保護者を集める機会も多く、大変好評である。</w:t>
            </w:r>
          </w:p>
          <w:p w14:paraId="01D25F27" w14:textId="77777777" w:rsidR="00695DAE" w:rsidRPr="00705821" w:rsidRDefault="00695DAE" w:rsidP="00695DAE">
            <w:pPr>
              <w:widowControl/>
              <w:spacing w:line="240" w:lineRule="exact"/>
              <w:rPr>
                <w:rFonts w:ascii="ＭＳ ゴシック" w:eastAsia="ＭＳ ゴシック" w:hAnsi="ＭＳ ゴシック" w:cs="ＭＳ Ｐゴシック"/>
                <w:kern w:val="0"/>
                <w:sz w:val="18"/>
                <w:szCs w:val="18"/>
              </w:rPr>
            </w:pPr>
          </w:p>
        </w:tc>
      </w:tr>
      <w:tr w:rsidR="00874C81" w:rsidRPr="00EE449F" w14:paraId="49F8E10F" w14:textId="77777777" w:rsidTr="00874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shd w:val="clear" w:color="auto" w:fill="auto"/>
            <w:noWrap/>
          </w:tcPr>
          <w:p w14:paraId="51830819"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0" w:type="dxa"/>
            <w:tcBorders>
              <w:top w:val="single" w:sz="4" w:space="0" w:color="auto"/>
              <w:bottom w:val="single" w:sz="4" w:space="0" w:color="auto"/>
              <w:right w:val="single" w:sz="4" w:space="0" w:color="auto"/>
            </w:tcBorders>
            <w:shd w:val="clear" w:color="auto" w:fill="F2F2F2" w:themeFill="background1" w:themeFillShade="F2"/>
            <w:noWrap/>
          </w:tcPr>
          <w:p w14:paraId="2ADA8D10" w14:textId="77777777" w:rsidR="00874C81" w:rsidRPr="00B522C7" w:rsidRDefault="00874C81" w:rsidP="00874C81">
            <w:pPr>
              <w:spacing w:line="240" w:lineRule="exact"/>
              <w:rPr>
                <w:rFonts w:ascii="ＭＳ ゴシック" w:eastAsia="ＭＳ ゴシック" w:hAnsi="ＭＳ ゴシック"/>
                <w:sz w:val="18"/>
                <w:szCs w:val="18"/>
              </w:rPr>
            </w:pPr>
            <w:r w:rsidRPr="00B522C7">
              <w:rPr>
                <w:rFonts w:ascii="ＭＳ ゴシック" w:eastAsia="ＭＳ ゴシック" w:hAnsi="ＭＳ ゴシック" w:hint="eastAsia"/>
                <w:sz w:val="18"/>
                <w:szCs w:val="18"/>
              </w:rPr>
              <w:t>当初予算額</w:t>
            </w:r>
          </w:p>
        </w:tc>
        <w:tc>
          <w:tcPr>
            <w:tcW w:w="1503" w:type="dxa"/>
            <w:tcBorders>
              <w:top w:val="single" w:sz="4" w:space="0" w:color="auto"/>
              <w:left w:val="single" w:sz="4" w:space="0" w:color="auto"/>
              <w:bottom w:val="single" w:sz="4" w:space="0" w:color="auto"/>
            </w:tcBorders>
            <w:shd w:val="clear" w:color="auto" w:fill="F2F2F2" w:themeFill="background1" w:themeFillShade="F2"/>
          </w:tcPr>
          <w:p w14:paraId="1D625A75" w14:textId="5E149ED6" w:rsidR="00874C81" w:rsidRPr="00B522C7" w:rsidRDefault="00695DAE" w:rsidP="00874C81">
            <w:pPr>
              <w:spacing w:line="240" w:lineRule="exact"/>
              <w:jc w:val="right"/>
              <w:rPr>
                <w:rFonts w:ascii="ＭＳ ゴシック" w:eastAsia="ＭＳ ゴシック" w:hAnsi="ＭＳ ゴシック"/>
                <w:sz w:val="18"/>
                <w:szCs w:val="18"/>
              </w:rPr>
            </w:pPr>
            <w:r w:rsidRPr="00B522C7">
              <w:rPr>
                <w:rFonts w:ascii="ＭＳ ゴシック" w:eastAsia="ＭＳ ゴシック" w:hAnsi="ＭＳ ゴシック" w:cs="ＭＳ Ｐゴシック" w:hint="eastAsia"/>
                <w:kern w:val="0"/>
                <w:sz w:val="18"/>
                <w:szCs w:val="18"/>
              </w:rPr>
              <w:t>0</w:t>
            </w:r>
            <w:r w:rsidR="00874C81" w:rsidRPr="00B522C7">
              <w:rPr>
                <w:rFonts w:ascii="ＭＳ ゴシック" w:eastAsia="ＭＳ ゴシック" w:hAnsi="ＭＳ ゴシック" w:hint="eastAsia"/>
                <w:sz w:val="18"/>
                <w:szCs w:val="18"/>
              </w:rPr>
              <w:t>千円</w:t>
            </w:r>
          </w:p>
        </w:tc>
        <w:tc>
          <w:tcPr>
            <w:tcW w:w="6384" w:type="dxa"/>
            <w:vMerge/>
            <w:tcBorders>
              <w:right w:val="single" w:sz="4" w:space="0" w:color="auto"/>
            </w:tcBorders>
            <w:shd w:val="clear" w:color="auto" w:fill="auto"/>
          </w:tcPr>
          <w:p w14:paraId="61350475" w14:textId="77777777" w:rsidR="00874C81" w:rsidRPr="00CE67D2" w:rsidRDefault="00874C81" w:rsidP="00874C81">
            <w:pPr>
              <w:widowControl/>
              <w:spacing w:line="240" w:lineRule="exact"/>
              <w:jc w:val="left"/>
              <w:rPr>
                <w:rFonts w:ascii="ＭＳ ゴシック" w:eastAsia="ＭＳ ゴシック" w:hAnsi="ＭＳ ゴシック" w:cs="ＭＳ Ｐゴシック"/>
                <w:b/>
                <w:color w:val="FF0000"/>
                <w:kern w:val="0"/>
                <w:sz w:val="18"/>
                <w:szCs w:val="18"/>
              </w:rPr>
            </w:pPr>
          </w:p>
        </w:tc>
      </w:tr>
      <w:tr w:rsidR="00874C81" w:rsidRPr="00EE449F" w14:paraId="0F126419" w14:textId="77777777" w:rsidTr="00874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shd w:val="clear" w:color="auto" w:fill="auto"/>
            <w:noWrap/>
          </w:tcPr>
          <w:p w14:paraId="6BDECD25"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0" w:type="dxa"/>
            <w:tcBorders>
              <w:top w:val="single" w:sz="4" w:space="0" w:color="auto"/>
              <w:bottom w:val="single" w:sz="4" w:space="0" w:color="auto"/>
              <w:right w:val="single" w:sz="4" w:space="0" w:color="auto"/>
            </w:tcBorders>
            <w:shd w:val="clear" w:color="auto" w:fill="F2F2F2" w:themeFill="background1" w:themeFillShade="F2"/>
            <w:noWrap/>
          </w:tcPr>
          <w:p w14:paraId="5D70F655" w14:textId="77777777" w:rsidR="00874C81" w:rsidRPr="00B522C7" w:rsidRDefault="00874C81" w:rsidP="00874C81">
            <w:pPr>
              <w:spacing w:line="240" w:lineRule="exact"/>
              <w:rPr>
                <w:rFonts w:ascii="ＭＳ ゴシック" w:eastAsia="ＭＳ ゴシック" w:hAnsi="ＭＳ ゴシック"/>
                <w:sz w:val="18"/>
                <w:szCs w:val="18"/>
              </w:rPr>
            </w:pPr>
            <w:r w:rsidRPr="00B522C7">
              <w:rPr>
                <w:rFonts w:ascii="ＭＳ ゴシック" w:eastAsia="ＭＳ ゴシック" w:hAnsi="ＭＳ ゴシック" w:cs="ＭＳ Ｐゴシック" w:hint="eastAsia"/>
                <w:spacing w:val="30"/>
                <w:kern w:val="0"/>
                <w:sz w:val="18"/>
                <w:szCs w:val="18"/>
                <w:fitText w:val="900" w:id="-1217156091"/>
              </w:rPr>
              <w:t>予算現</w:t>
            </w:r>
            <w:r w:rsidRPr="00B522C7">
              <w:rPr>
                <w:rFonts w:ascii="ＭＳ ゴシック" w:eastAsia="ＭＳ ゴシック" w:hAnsi="ＭＳ ゴシック" w:cs="ＭＳ Ｐゴシック" w:hint="eastAsia"/>
                <w:kern w:val="0"/>
                <w:sz w:val="18"/>
                <w:szCs w:val="18"/>
                <w:fitText w:val="900" w:id="-1217156091"/>
              </w:rPr>
              <w:t>額</w:t>
            </w:r>
          </w:p>
        </w:tc>
        <w:tc>
          <w:tcPr>
            <w:tcW w:w="1503" w:type="dxa"/>
            <w:tcBorders>
              <w:top w:val="single" w:sz="4" w:space="0" w:color="auto"/>
              <w:left w:val="single" w:sz="4" w:space="0" w:color="auto"/>
              <w:bottom w:val="single" w:sz="4" w:space="0" w:color="auto"/>
            </w:tcBorders>
            <w:shd w:val="clear" w:color="auto" w:fill="F2F2F2" w:themeFill="background1" w:themeFillShade="F2"/>
          </w:tcPr>
          <w:p w14:paraId="51A6F850" w14:textId="5D07813A" w:rsidR="00874C81" w:rsidRPr="00B522C7" w:rsidRDefault="00695DAE" w:rsidP="00874C81">
            <w:pPr>
              <w:spacing w:line="240" w:lineRule="exact"/>
              <w:jc w:val="right"/>
              <w:rPr>
                <w:rFonts w:ascii="ＭＳ ゴシック" w:eastAsia="ＭＳ ゴシック" w:hAnsi="ＭＳ ゴシック"/>
                <w:sz w:val="18"/>
                <w:szCs w:val="18"/>
              </w:rPr>
            </w:pPr>
            <w:r w:rsidRPr="00B522C7">
              <w:rPr>
                <w:rFonts w:ascii="ＭＳ ゴシック" w:eastAsia="ＭＳ ゴシック" w:hAnsi="ＭＳ ゴシック" w:cs="ＭＳ Ｐゴシック" w:hint="eastAsia"/>
                <w:kern w:val="0"/>
                <w:sz w:val="18"/>
                <w:szCs w:val="18"/>
              </w:rPr>
              <w:t>6,424</w:t>
            </w:r>
            <w:r w:rsidR="00874C81" w:rsidRPr="00B522C7">
              <w:rPr>
                <w:rFonts w:ascii="ＭＳ ゴシック" w:eastAsia="ＭＳ ゴシック" w:hAnsi="ＭＳ ゴシック" w:hint="eastAsia"/>
                <w:sz w:val="18"/>
                <w:szCs w:val="18"/>
              </w:rPr>
              <w:t>千円</w:t>
            </w:r>
          </w:p>
        </w:tc>
        <w:tc>
          <w:tcPr>
            <w:tcW w:w="6384" w:type="dxa"/>
            <w:vMerge/>
            <w:tcBorders>
              <w:right w:val="single" w:sz="4" w:space="0" w:color="auto"/>
            </w:tcBorders>
            <w:shd w:val="clear" w:color="auto" w:fill="auto"/>
          </w:tcPr>
          <w:p w14:paraId="0D910250" w14:textId="77777777" w:rsidR="00874C81" w:rsidRPr="00CE67D2" w:rsidRDefault="00874C81" w:rsidP="00874C81">
            <w:pPr>
              <w:widowControl/>
              <w:spacing w:line="240" w:lineRule="exact"/>
              <w:jc w:val="left"/>
              <w:rPr>
                <w:rFonts w:ascii="ＭＳ ゴシック" w:eastAsia="ＭＳ ゴシック" w:hAnsi="ＭＳ ゴシック" w:cs="ＭＳ Ｐゴシック"/>
                <w:b/>
                <w:color w:val="FF0000"/>
                <w:kern w:val="0"/>
                <w:sz w:val="18"/>
                <w:szCs w:val="18"/>
              </w:rPr>
            </w:pPr>
          </w:p>
        </w:tc>
      </w:tr>
      <w:tr w:rsidR="00874C81" w:rsidRPr="00EE449F" w14:paraId="791774CE" w14:textId="77777777" w:rsidTr="00874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7"/>
        </w:trPr>
        <w:tc>
          <w:tcPr>
            <w:tcW w:w="578" w:type="dxa"/>
            <w:vMerge/>
            <w:shd w:val="clear" w:color="auto" w:fill="auto"/>
            <w:noWrap/>
          </w:tcPr>
          <w:p w14:paraId="4F96CCED"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0" w:type="dxa"/>
            <w:tcBorders>
              <w:top w:val="single" w:sz="4" w:space="0" w:color="auto"/>
              <w:bottom w:val="single" w:sz="4" w:space="0" w:color="auto"/>
              <w:right w:val="single" w:sz="4" w:space="0" w:color="auto"/>
            </w:tcBorders>
            <w:shd w:val="clear" w:color="auto" w:fill="F2F2F2" w:themeFill="background1" w:themeFillShade="F2"/>
            <w:noWrap/>
          </w:tcPr>
          <w:p w14:paraId="674082A0" w14:textId="77777777" w:rsidR="00874C81" w:rsidRPr="00B522C7" w:rsidRDefault="00874C81" w:rsidP="00874C81">
            <w:pPr>
              <w:spacing w:line="240" w:lineRule="exact"/>
              <w:rPr>
                <w:rFonts w:ascii="ＭＳ ゴシック" w:eastAsia="ＭＳ ゴシック" w:hAnsi="ＭＳ ゴシック"/>
                <w:sz w:val="18"/>
                <w:szCs w:val="18"/>
              </w:rPr>
            </w:pPr>
            <w:r w:rsidRPr="00B522C7">
              <w:rPr>
                <w:rFonts w:ascii="ＭＳ ゴシック" w:eastAsia="ＭＳ ゴシック" w:hAnsi="ＭＳ ゴシック" w:hint="eastAsia"/>
                <w:sz w:val="18"/>
                <w:szCs w:val="18"/>
              </w:rPr>
              <w:t>決　算　額</w:t>
            </w:r>
          </w:p>
        </w:tc>
        <w:tc>
          <w:tcPr>
            <w:tcW w:w="1503" w:type="dxa"/>
            <w:tcBorders>
              <w:top w:val="single" w:sz="4" w:space="0" w:color="auto"/>
              <w:left w:val="single" w:sz="4" w:space="0" w:color="auto"/>
              <w:bottom w:val="single" w:sz="4" w:space="0" w:color="auto"/>
            </w:tcBorders>
            <w:shd w:val="clear" w:color="auto" w:fill="F2F2F2" w:themeFill="background1" w:themeFillShade="F2"/>
          </w:tcPr>
          <w:p w14:paraId="30E02EDC" w14:textId="6054D898" w:rsidR="00874C81" w:rsidRPr="00B522C7" w:rsidRDefault="00695DAE" w:rsidP="00874C81">
            <w:pPr>
              <w:spacing w:line="240" w:lineRule="exact"/>
              <w:jc w:val="right"/>
              <w:rPr>
                <w:rFonts w:ascii="ＭＳ ゴシック" w:eastAsia="ＭＳ ゴシック" w:hAnsi="ＭＳ ゴシック"/>
                <w:sz w:val="18"/>
                <w:szCs w:val="18"/>
              </w:rPr>
            </w:pPr>
            <w:r w:rsidRPr="00B522C7">
              <w:rPr>
                <w:rFonts w:ascii="ＭＳ ゴシック" w:eastAsia="ＭＳ ゴシック" w:hAnsi="ＭＳ ゴシック" w:cs="ＭＳ Ｐゴシック" w:hint="eastAsia"/>
                <w:kern w:val="0"/>
                <w:sz w:val="18"/>
                <w:szCs w:val="18"/>
              </w:rPr>
              <w:t>4,857</w:t>
            </w:r>
            <w:r w:rsidR="00874C81" w:rsidRPr="00B522C7">
              <w:rPr>
                <w:rFonts w:ascii="ＭＳ ゴシック" w:eastAsia="ＭＳ ゴシック" w:hAnsi="ＭＳ ゴシック" w:hint="eastAsia"/>
                <w:sz w:val="18"/>
                <w:szCs w:val="18"/>
              </w:rPr>
              <w:t>千円</w:t>
            </w:r>
          </w:p>
        </w:tc>
        <w:tc>
          <w:tcPr>
            <w:tcW w:w="6384" w:type="dxa"/>
            <w:vMerge/>
            <w:tcBorders>
              <w:right w:val="single" w:sz="4" w:space="0" w:color="auto"/>
            </w:tcBorders>
            <w:shd w:val="clear" w:color="auto" w:fill="auto"/>
          </w:tcPr>
          <w:p w14:paraId="237275A1" w14:textId="77777777" w:rsidR="00874C81" w:rsidRPr="00CE67D2" w:rsidRDefault="00874C81" w:rsidP="00874C81">
            <w:pPr>
              <w:widowControl/>
              <w:spacing w:line="240" w:lineRule="exact"/>
              <w:jc w:val="left"/>
              <w:rPr>
                <w:rFonts w:ascii="ＭＳ ゴシック" w:eastAsia="ＭＳ ゴシック" w:hAnsi="ＭＳ ゴシック" w:cs="ＭＳ Ｐゴシック"/>
                <w:b/>
                <w:color w:val="FF0000"/>
                <w:kern w:val="0"/>
                <w:sz w:val="18"/>
                <w:szCs w:val="18"/>
              </w:rPr>
            </w:pPr>
          </w:p>
        </w:tc>
      </w:tr>
      <w:tr w:rsidR="00874C81" w:rsidRPr="00EE449F" w14:paraId="7609CE98" w14:textId="77777777" w:rsidTr="00321C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28"/>
        </w:trPr>
        <w:tc>
          <w:tcPr>
            <w:tcW w:w="578" w:type="dxa"/>
            <w:vMerge/>
            <w:shd w:val="clear" w:color="auto" w:fill="auto"/>
            <w:noWrap/>
          </w:tcPr>
          <w:p w14:paraId="13E90271"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73" w:type="dxa"/>
            <w:gridSpan w:val="2"/>
            <w:tcBorders>
              <w:top w:val="single" w:sz="4" w:space="0" w:color="auto"/>
              <w:bottom w:val="single" w:sz="4" w:space="0" w:color="auto"/>
            </w:tcBorders>
            <w:shd w:val="clear" w:color="auto" w:fill="auto"/>
            <w:noWrap/>
          </w:tcPr>
          <w:p w14:paraId="6D0F6969" w14:textId="77777777" w:rsidR="00874C81" w:rsidRPr="00B522C7" w:rsidRDefault="00874C81" w:rsidP="00321C92">
            <w:pPr>
              <w:spacing w:line="240" w:lineRule="exact"/>
              <w:rPr>
                <w:rFonts w:ascii="ＭＳ ゴシック" w:eastAsia="ＭＳ ゴシック" w:hAnsi="ＭＳ ゴシック"/>
                <w:b/>
                <w:sz w:val="18"/>
                <w:szCs w:val="18"/>
              </w:rPr>
            </w:pPr>
          </w:p>
          <w:p w14:paraId="034BE27A" w14:textId="77777777" w:rsidR="00874C81" w:rsidRPr="00B522C7" w:rsidRDefault="00874C81" w:rsidP="00321C92">
            <w:pPr>
              <w:widowControl/>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①所 管 課⇒教育委員会事務局（総務・学校教育担当）</w:t>
            </w:r>
          </w:p>
          <w:p w14:paraId="113C0338" w14:textId="6855E3B6" w:rsidR="00874C81" w:rsidRPr="00B522C7" w:rsidRDefault="00874C81" w:rsidP="00321C92">
            <w:pPr>
              <w:spacing w:line="240" w:lineRule="exact"/>
              <w:rPr>
                <w:rFonts w:ascii="ＭＳ ゴシック" w:eastAsia="ＭＳ ゴシック" w:hAnsi="ＭＳ ゴシック" w:cs="ＭＳ Ｐゴシック"/>
                <w:kern w:val="0"/>
                <w:sz w:val="18"/>
                <w:szCs w:val="18"/>
              </w:rPr>
            </w:pPr>
            <w:r w:rsidRPr="00B522C7">
              <w:rPr>
                <w:rFonts w:ascii="ＭＳ ゴシック" w:eastAsia="ＭＳ ゴシック" w:hAnsi="ＭＳ ゴシック" w:cs="ＭＳ Ｐゴシック" w:hint="eastAsia"/>
                <w:kern w:val="0"/>
                <w:sz w:val="18"/>
                <w:szCs w:val="18"/>
              </w:rPr>
              <w:t>②総合計画⇒</w:t>
            </w:r>
          </w:p>
          <w:p w14:paraId="465424DB" w14:textId="77777777" w:rsidR="00874C81" w:rsidRPr="00B522C7" w:rsidRDefault="00874C81" w:rsidP="00321C92">
            <w:pPr>
              <w:spacing w:line="240" w:lineRule="exact"/>
              <w:rPr>
                <w:rFonts w:ascii="ＭＳ ゴシック" w:eastAsia="ＭＳ ゴシック" w:hAnsi="ＭＳ ゴシック"/>
                <w:b/>
                <w:sz w:val="18"/>
                <w:szCs w:val="18"/>
              </w:rPr>
            </w:pPr>
          </w:p>
        </w:tc>
        <w:tc>
          <w:tcPr>
            <w:tcW w:w="6384" w:type="dxa"/>
            <w:vMerge/>
            <w:tcBorders>
              <w:right w:val="single" w:sz="4" w:space="0" w:color="auto"/>
            </w:tcBorders>
            <w:shd w:val="clear" w:color="auto" w:fill="auto"/>
          </w:tcPr>
          <w:p w14:paraId="2516C82B" w14:textId="77777777" w:rsidR="00874C81" w:rsidRPr="00CE67D2" w:rsidRDefault="00874C81" w:rsidP="00874C81">
            <w:pPr>
              <w:widowControl/>
              <w:spacing w:line="240" w:lineRule="exact"/>
              <w:jc w:val="left"/>
              <w:rPr>
                <w:rFonts w:ascii="ＭＳ ゴシック" w:eastAsia="ＭＳ ゴシック" w:hAnsi="ＭＳ ゴシック" w:cs="ＭＳ Ｐゴシック"/>
                <w:b/>
                <w:color w:val="FF0000"/>
                <w:kern w:val="0"/>
                <w:sz w:val="18"/>
                <w:szCs w:val="18"/>
              </w:rPr>
            </w:pPr>
          </w:p>
        </w:tc>
      </w:tr>
      <w:tr w:rsidR="00874C81" w:rsidRPr="00EE449F" w14:paraId="63699CE9" w14:textId="77777777" w:rsidTr="006B1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80"/>
        </w:trPr>
        <w:tc>
          <w:tcPr>
            <w:tcW w:w="578" w:type="dxa"/>
            <w:vMerge w:val="restart"/>
            <w:shd w:val="clear" w:color="auto" w:fill="auto"/>
            <w:noWrap/>
          </w:tcPr>
          <w:p w14:paraId="3E98B09E"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p>
          <w:p w14:paraId="02BC81F5" w14:textId="17F57ECD" w:rsidR="00874C81" w:rsidRPr="00EE449F" w:rsidRDefault="0064660A" w:rsidP="00874C81">
            <w:pPr>
              <w:widowControl/>
              <w:spacing w:line="240" w:lineRule="exact"/>
              <w:jc w:val="center"/>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208</w:t>
            </w:r>
          </w:p>
          <w:p w14:paraId="14D23E57"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p>
          <w:p w14:paraId="60AE5B22"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r w:rsidRPr="00EE449F">
              <w:rPr>
                <w:rFonts w:ascii="ＭＳ ゴシック" w:eastAsia="ＭＳ ゴシック" w:hAnsi="ＭＳ ゴシック" w:hint="eastAsia"/>
                <w:sz w:val="20"/>
                <w:szCs w:val="20"/>
                <w:bdr w:val="single" w:sz="4" w:space="0" w:color="auto"/>
                <w:shd w:val="clear" w:color="auto" w:fill="D9D9D9"/>
              </w:rPr>
              <w:t>新</w:t>
            </w:r>
          </w:p>
          <w:p w14:paraId="1BEB1BCB"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73" w:type="dxa"/>
            <w:gridSpan w:val="2"/>
            <w:tcBorders>
              <w:top w:val="single" w:sz="4" w:space="0" w:color="auto"/>
              <w:bottom w:val="single" w:sz="4" w:space="0" w:color="auto"/>
            </w:tcBorders>
            <w:shd w:val="clear" w:color="auto" w:fill="auto"/>
            <w:noWrap/>
          </w:tcPr>
          <w:p w14:paraId="2595F890" w14:textId="77777777" w:rsidR="00874C81" w:rsidRPr="00585945" w:rsidRDefault="00874C81" w:rsidP="00874C81">
            <w:pPr>
              <w:spacing w:line="240" w:lineRule="exact"/>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b/>
                <w:kern w:val="0"/>
                <w:sz w:val="18"/>
                <w:szCs w:val="18"/>
              </w:rPr>
              <w:t>鳩山中学校視聴覚室ビデオプロジェクター及びモニターテレビ撤去工事</w:t>
            </w:r>
          </w:p>
        </w:tc>
        <w:tc>
          <w:tcPr>
            <w:tcW w:w="6384" w:type="dxa"/>
            <w:vMerge w:val="restart"/>
            <w:tcBorders>
              <w:right w:val="single" w:sz="4" w:space="0" w:color="auto"/>
            </w:tcBorders>
            <w:shd w:val="clear" w:color="auto" w:fill="auto"/>
          </w:tcPr>
          <w:p w14:paraId="056D8089" w14:textId="77777777" w:rsidR="00874C81" w:rsidRPr="00705821" w:rsidRDefault="00874C81" w:rsidP="006B1D89">
            <w:pPr>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(1) 事業の概要</w:t>
            </w:r>
          </w:p>
          <w:p w14:paraId="54E8C18A" w14:textId="77777777" w:rsidR="00874C81" w:rsidRPr="00705821"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視聴覚室の天井に設置してあるビデオプロジェクターからオイルが漏れ、生徒の頭上に落ちる恐れがあるためビデオプロジェクターを撤去した。</w:t>
            </w:r>
          </w:p>
          <w:p w14:paraId="0055A6B3" w14:textId="77777777" w:rsidR="00874C81" w:rsidRPr="00705821" w:rsidRDefault="00874C81" w:rsidP="006B1D89">
            <w:pPr>
              <w:widowControl/>
              <w:spacing w:line="240" w:lineRule="exact"/>
              <w:ind w:leftChars="100" w:left="210" w:firstLineChars="100" w:firstLine="180"/>
              <w:rPr>
                <w:rFonts w:ascii="ＭＳ 明朝" w:hAnsi="ＭＳ 明朝" w:cs="ＭＳ Ｐゴシック"/>
                <w:kern w:val="0"/>
                <w:sz w:val="18"/>
                <w:szCs w:val="18"/>
              </w:rPr>
            </w:pPr>
          </w:p>
          <w:p w14:paraId="70E8D327"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(2) 当初予算と決算額が大きく異なる場合は、その理由</w:t>
            </w:r>
          </w:p>
          <w:p w14:paraId="22C6143E" w14:textId="77777777" w:rsidR="00CD6667" w:rsidRPr="00705821" w:rsidRDefault="00CD6667" w:rsidP="00CD6667">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705821">
              <w:rPr>
                <w:rFonts w:asciiTheme="minorEastAsia" w:eastAsiaTheme="minorEastAsia" w:hAnsiTheme="minorEastAsia" w:cs="ＭＳ Ｐゴシック" w:hint="eastAsia"/>
                <w:kern w:val="0"/>
                <w:sz w:val="18"/>
                <w:szCs w:val="18"/>
              </w:rPr>
              <w:t>生徒の安全確保のため急遽撤去する必要が生じ、鳩山中学校普通教室等空調機交換工事から流用したため。</w:t>
            </w:r>
          </w:p>
          <w:p w14:paraId="31D23F84"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p>
          <w:p w14:paraId="69DB6DA3"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(3) 成果及び評価並びに改善点</w:t>
            </w:r>
          </w:p>
          <w:p w14:paraId="1A1C8F56" w14:textId="77777777" w:rsidR="00CD6667" w:rsidRPr="00705821" w:rsidRDefault="00CD6667" w:rsidP="00CD6667">
            <w:pPr>
              <w:widowControl/>
              <w:spacing w:line="240" w:lineRule="exact"/>
              <w:ind w:leftChars="100" w:left="210" w:firstLineChars="100" w:firstLine="180"/>
              <w:rPr>
                <w:rFonts w:ascii="ＭＳ 明朝" w:hAnsi="ＭＳ 明朝" w:cs="ＭＳ Ｐゴシック"/>
                <w:kern w:val="0"/>
                <w:sz w:val="18"/>
                <w:szCs w:val="18"/>
              </w:rPr>
            </w:pPr>
            <w:r w:rsidRPr="00705821">
              <w:rPr>
                <w:rFonts w:asciiTheme="minorEastAsia" w:eastAsiaTheme="minorEastAsia" w:hAnsiTheme="minorEastAsia" w:cs="ＭＳ Ｐゴシック" w:hint="eastAsia"/>
                <w:kern w:val="0"/>
                <w:sz w:val="18"/>
                <w:szCs w:val="18"/>
              </w:rPr>
              <w:t>授業ができない状況だったのが、ビデオプロジェクター及びモニターテレビを撤去したことで以前のように授業ができるようになった</w:t>
            </w:r>
            <w:r w:rsidRPr="00705821">
              <w:rPr>
                <w:rFonts w:ascii="ＭＳ 明朝" w:hAnsi="ＭＳ 明朝" w:cs="ＭＳ Ｐゴシック" w:hint="eastAsia"/>
                <w:kern w:val="0"/>
                <w:sz w:val="18"/>
                <w:szCs w:val="18"/>
              </w:rPr>
              <w:t>。</w:t>
            </w:r>
          </w:p>
          <w:p w14:paraId="73B0DF0B"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p>
        </w:tc>
      </w:tr>
      <w:tr w:rsidR="00874C81" w:rsidRPr="00EE449F" w14:paraId="1739E7E1" w14:textId="77777777" w:rsidTr="00874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40"/>
        </w:trPr>
        <w:tc>
          <w:tcPr>
            <w:tcW w:w="578" w:type="dxa"/>
            <w:vMerge/>
            <w:shd w:val="clear" w:color="auto" w:fill="auto"/>
            <w:noWrap/>
          </w:tcPr>
          <w:p w14:paraId="65B5707B"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p>
        </w:tc>
        <w:tc>
          <w:tcPr>
            <w:tcW w:w="1170" w:type="dxa"/>
            <w:tcBorders>
              <w:top w:val="single" w:sz="4" w:space="0" w:color="auto"/>
              <w:bottom w:val="single" w:sz="4" w:space="0" w:color="auto"/>
              <w:right w:val="single" w:sz="4" w:space="0" w:color="auto"/>
            </w:tcBorders>
            <w:shd w:val="clear" w:color="auto" w:fill="F2F2F2" w:themeFill="background1" w:themeFillShade="F2"/>
            <w:noWrap/>
          </w:tcPr>
          <w:p w14:paraId="7CA916B7" w14:textId="77777777" w:rsidR="00874C81" w:rsidRPr="00EE449F" w:rsidRDefault="00874C81" w:rsidP="00874C81">
            <w:pPr>
              <w:spacing w:line="240" w:lineRule="exact"/>
              <w:rPr>
                <w:rFonts w:ascii="ＭＳ ゴシック" w:eastAsia="ＭＳ ゴシック" w:hAnsi="ＭＳ ゴシック"/>
                <w:sz w:val="18"/>
                <w:szCs w:val="18"/>
              </w:rPr>
            </w:pPr>
            <w:r w:rsidRPr="00EE449F">
              <w:rPr>
                <w:rFonts w:ascii="ＭＳ ゴシック" w:eastAsia="ＭＳ ゴシック" w:hAnsi="ＭＳ ゴシック" w:hint="eastAsia"/>
                <w:sz w:val="18"/>
                <w:szCs w:val="18"/>
              </w:rPr>
              <w:t>当初予算額</w:t>
            </w:r>
          </w:p>
        </w:tc>
        <w:tc>
          <w:tcPr>
            <w:tcW w:w="1503" w:type="dxa"/>
            <w:tcBorders>
              <w:top w:val="single" w:sz="4" w:space="0" w:color="auto"/>
              <w:left w:val="single" w:sz="4" w:space="0" w:color="auto"/>
              <w:bottom w:val="single" w:sz="4" w:space="0" w:color="auto"/>
            </w:tcBorders>
            <w:shd w:val="clear" w:color="auto" w:fill="F2F2F2" w:themeFill="background1" w:themeFillShade="F2"/>
          </w:tcPr>
          <w:p w14:paraId="7DD96A3B" w14:textId="77777777" w:rsidR="00874C81" w:rsidRPr="00B03157" w:rsidRDefault="00874C81" w:rsidP="00874C81">
            <w:pPr>
              <w:spacing w:line="240" w:lineRule="exact"/>
              <w:jc w:val="right"/>
              <w:rPr>
                <w:rFonts w:ascii="ＭＳ ゴシック" w:eastAsia="ＭＳ ゴシック" w:hAnsi="ＭＳ ゴシック"/>
                <w:sz w:val="18"/>
                <w:szCs w:val="18"/>
              </w:rPr>
            </w:pPr>
            <w:r w:rsidRPr="00B03157">
              <w:rPr>
                <w:rFonts w:ascii="ＭＳ ゴシック" w:eastAsia="ＭＳ ゴシック" w:hAnsi="ＭＳ ゴシック" w:hint="eastAsia"/>
                <w:sz w:val="18"/>
                <w:szCs w:val="18"/>
              </w:rPr>
              <w:t>0千円</w:t>
            </w:r>
          </w:p>
        </w:tc>
        <w:tc>
          <w:tcPr>
            <w:tcW w:w="6384" w:type="dxa"/>
            <w:vMerge/>
            <w:tcBorders>
              <w:right w:val="single" w:sz="4" w:space="0" w:color="auto"/>
            </w:tcBorders>
            <w:shd w:val="clear" w:color="auto" w:fill="auto"/>
          </w:tcPr>
          <w:p w14:paraId="18CD4E1A" w14:textId="77777777" w:rsidR="00874C81" w:rsidRPr="00EE449F" w:rsidRDefault="00874C81" w:rsidP="00874C81">
            <w:pPr>
              <w:widowControl/>
              <w:spacing w:line="240" w:lineRule="exact"/>
              <w:jc w:val="left"/>
              <w:rPr>
                <w:rFonts w:ascii="ＭＳ ゴシック" w:eastAsia="ＭＳ ゴシック" w:hAnsi="ＭＳ ゴシック" w:cs="ＭＳ Ｐゴシック"/>
                <w:b/>
                <w:kern w:val="0"/>
                <w:sz w:val="18"/>
                <w:szCs w:val="18"/>
              </w:rPr>
            </w:pPr>
          </w:p>
        </w:tc>
      </w:tr>
      <w:tr w:rsidR="00874C81" w:rsidRPr="00EE449F" w14:paraId="244EE449" w14:textId="77777777" w:rsidTr="00874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95"/>
        </w:trPr>
        <w:tc>
          <w:tcPr>
            <w:tcW w:w="578" w:type="dxa"/>
            <w:vMerge/>
            <w:shd w:val="clear" w:color="auto" w:fill="auto"/>
            <w:noWrap/>
          </w:tcPr>
          <w:p w14:paraId="23817191"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p>
        </w:tc>
        <w:tc>
          <w:tcPr>
            <w:tcW w:w="1170" w:type="dxa"/>
            <w:tcBorders>
              <w:top w:val="single" w:sz="4" w:space="0" w:color="auto"/>
              <w:bottom w:val="single" w:sz="4" w:space="0" w:color="auto"/>
              <w:right w:val="single" w:sz="4" w:space="0" w:color="auto"/>
            </w:tcBorders>
            <w:shd w:val="clear" w:color="auto" w:fill="F2F2F2" w:themeFill="background1" w:themeFillShade="F2"/>
            <w:noWrap/>
          </w:tcPr>
          <w:p w14:paraId="37EE7E73" w14:textId="77777777" w:rsidR="00874C81" w:rsidRPr="00EE449F" w:rsidRDefault="00874C81" w:rsidP="00874C81">
            <w:pPr>
              <w:spacing w:line="240" w:lineRule="exact"/>
              <w:rPr>
                <w:rFonts w:ascii="ＭＳ ゴシック" w:eastAsia="ＭＳ ゴシック" w:hAnsi="ＭＳ ゴシック"/>
                <w:sz w:val="18"/>
                <w:szCs w:val="18"/>
              </w:rPr>
            </w:pPr>
            <w:r w:rsidRPr="00874C81">
              <w:rPr>
                <w:rFonts w:ascii="ＭＳ ゴシック" w:eastAsia="ＭＳ ゴシック" w:hAnsi="ＭＳ ゴシック" w:cs="ＭＳ Ｐゴシック" w:hint="eastAsia"/>
                <w:spacing w:val="30"/>
                <w:kern w:val="0"/>
                <w:sz w:val="18"/>
                <w:szCs w:val="18"/>
                <w:fitText w:val="900" w:id="-1217156088"/>
              </w:rPr>
              <w:t>予算現</w:t>
            </w:r>
            <w:r w:rsidRPr="00874C81">
              <w:rPr>
                <w:rFonts w:ascii="ＭＳ ゴシック" w:eastAsia="ＭＳ ゴシック" w:hAnsi="ＭＳ ゴシック" w:cs="ＭＳ Ｐゴシック" w:hint="eastAsia"/>
                <w:kern w:val="0"/>
                <w:sz w:val="18"/>
                <w:szCs w:val="18"/>
                <w:fitText w:val="900" w:id="-1217156088"/>
              </w:rPr>
              <w:t>額</w:t>
            </w:r>
          </w:p>
        </w:tc>
        <w:tc>
          <w:tcPr>
            <w:tcW w:w="1503" w:type="dxa"/>
            <w:tcBorders>
              <w:top w:val="single" w:sz="4" w:space="0" w:color="auto"/>
              <w:left w:val="single" w:sz="4" w:space="0" w:color="auto"/>
              <w:bottom w:val="single" w:sz="4" w:space="0" w:color="auto"/>
            </w:tcBorders>
            <w:shd w:val="clear" w:color="auto" w:fill="F2F2F2" w:themeFill="background1" w:themeFillShade="F2"/>
          </w:tcPr>
          <w:p w14:paraId="5375D326" w14:textId="77777777" w:rsidR="00874C81" w:rsidRPr="00B03157" w:rsidRDefault="00874C81" w:rsidP="00874C81">
            <w:pPr>
              <w:spacing w:line="240" w:lineRule="exact"/>
              <w:jc w:val="right"/>
              <w:rPr>
                <w:rFonts w:ascii="ＭＳ ゴシック" w:eastAsia="ＭＳ ゴシック" w:hAnsi="ＭＳ ゴシック"/>
                <w:sz w:val="18"/>
                <w:szCs w:val="18"/>
              </w:rPr>
            </w:pPr>
            <w:r w:rsidRPr="00B03157">
              <w:rPr>
                <w:rFonts w:ascii="ＭＳ ゴシック" w:eastAsia="ＭＳ ゴシック" w:hAnsi="ＭＳ ゴシック" w:cs="ＭＳ Ｐゴシック" w:hint="eastAsia"/>
                <w:kern w:val="0"/>
                <w:sz w:val="18"/>
                <w:szCs w:val="18"/>
              </w:rPr>
              <w:t>75</w:t>
            </w:r>
            <w:r w:rsidRPr="00B03157">
              <w:rPr>
                <w:rFonts w:ascii="ＭＳ ゴシック" w:eastAsia="ＭＳ ゴシック" w:hAnsi="ＭＳ ゴシック" w:hint="eastAsia"/>
                <w:sz w:val="18"/>
                <w:szCs w:val="18"/>
              </w:rPr>
              <w:t>千円</w:t>
            </w:r>
          </w:p>
        </w:tc>
        <w:tc>
          <w:tcPr>
            <w:tcW w:w="6384" w:type="dxa"/>
            <w:vMerge/>
            <w:tcBorders>
              <w:right w:val="single" w:sz="4" w:space="0" w:color="auto"/>
            </w:tcBorders>
            <w:shd w:val="clear" w:color="auto" w:fill="auto"/>
          </w:tcPr>
          <w:p w14:paraId="6A323CAF" w14:textId="77777777" w:rsidR="00874C81" w:rsidRPr="00EE449F" w:rsidRDefault="00874C81" w:rsidP="00874C81">
            <w:pPr>
              <w:widowControl/>
              <w:spacing w:line="240" w:lineRule="exact"/>
              <w:jc w:val="left"/>
              <w:rPr>
                <w:rFonts w:ascii="ＭＳ ゴシック" w:eastAsia="ＭＳ ゴシック" w:hAnsi="ＭＳ ゴシック" w:cs="ＭＳ Ｐゴシック"/>
                <w:b/>
                <w:kern w:val="0"/>
                <w:sz w:val="18"/>
                <w:szCs w:val="18"/>
              </w:rPr>
            </w:pPr>
          </w:p>
        </w:tc>
      </w:tr>
      <w:tr w:rsidR="00874C81" w:rsidRPr="00EE449F" w14:paraId="0E2D6B46" w14:textId="77777777" w:rsidTr="00874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5"/>
        </w:trPr>
        <w:tc>
          <w:tcPr>
            <w:tcW w:w="578" w:type="dxa"/>
            <w:vMerge/>
            <w:shd w:val="clear" w:color="auto" w:fill="auto"/>
            <w:noWrap/>
          </w:tcPr>
          <w:p w14:paraId="01988EC7"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p>
        </w:tc>
        <w:tc>
          <w:tcPr>
            <w:tcW w:w="1170" w:type="dxa"/>
            <w:tcBorders>
              <w:top w:val="single" w:sz="4" w:space="0" w:color="auto"/>
              <w:bottom w:val="single" w:sz="4" w:space="0" w:color="auto"/>
              <w:right w:val="single" w:sz="4" w:space="0" w:color="auto"/>
            </w:tcBorders>
            <w:shd w:val="clear" w:color="auto" w:fill="F2F2F2" w:themeFill="background1" w:themeFillShade="F2"/>
            <w:noWrap/>
          </w:tcPr>
          <w:p w14:paraId="54AA1BFE" w14:textId="77777777" w:rsidR="00874C81" w:rsidRPr="00EE449F" w:rsidRDefault="00874C81" w:rsidP="00874C81">
            <w:pPr>
              <w:spacing w:line="240" w:lineRule="exact"/>
              <w:rPr>
                <w:rFonts w:ascii="ＭＳ ゴシック" w:eastAsia="ＭＳ ゴシック" w:hAnsi="ＭＳ ゴシック"/>
                <w:sz w:val="18"/>
                <w:szCs w:val="18"/>
              </w:rPr>
            </w:pPr>
            <w:r w:rsidRPr="00EE449F">
              <w:rPr>
                <w:rFonts w:ascii="ＭＳ ゴシック" w:eastAsia="ＭＳ ゴシック" w:hAnsi="ＭＳ ゴシック" w:hint="eastAsia"/>
                <w:sz w:val="18"/>
                <w:szCs w:val="18"/>
              </w:rPr>
              <w:t>決　算　額</w:t>
            </w:r>
          </w:p>
        </w:tc>
        <w:tc>
          <w:tcPr>
            <w:tcW w:w="1503" w:type="dxa"/>
            <w:tcBorders>
              <w:top w:val="single" w:sz="4" w:space="0" w:color="auto"/>
              <w:left w:val="single" w:sz="4" w:space="0" w:color="auto"/>
              <w:bottom w:val="single" w:sz="4" w:space="0" w:color="auto"/>
            </w:tcBorders>
            <w:shd w:val="clear" w:color="auto" w:fill="F2F2F2" w:themeFill="background1" w:themeFillShade="F2"/>
          </w:tcPr>
          <w:p w14:paraId="1D00C5DB" w14:textId="77777777" w:rsidR="00874C81" w:rsidRPr="00B03157" w:rsidRDefault="00874C81" w:rsidP="00874C81">
            <w:pPr>
              <w:spacing w:line="240" w:lineRule="exact"/>
              <w:jc w:val="right"/>
              <w:rPr>
                <w:rFonts w:ascii="ＭＳ ゴシック" w:eastAsia="ＭＳ ゴシック" w:hAnsi="ＭＳ ゴシック"/>
                <w:sz w:val="18"/>
                <w:szCs w:val="18"/>
              </w:rPr>
            </w:pPr>
            <w:r w:rsidRPr="00B03157">
              <w:rPr>
                <w:rFonts w:ascii="ＭＳ ゴシック" w:eastAsia="ＭＳ ゴシック" w:hAnsi="ＭＳ ゴシック" w:hint="eastAsia"/>
                <w:sz w:val="18"/>
                <w:szCs w:val="18"/>
              </w:rPr>
              <w:t>75千円</w:t>
            </w:r>
          </w:p>
        </w:tc>
        <w:tc>
          <w:tcPr>
            <w:tcW w:w="6384" w:type="dxa"/>
            <w:vMerge/>
            <w:tcBorders>
              <w:right w:val="single" w:sz="4" w:space="0" w:color="auto"/>
            </w:tcBorders>
            <w:shd w:val="clear" w:color="auto" w:fill="auto"/>
          </w:tcPr>
          <w:p w14:paraId="41B314B0" w14:textId="77777777" w:rsidR="00874C81" w:rsidRPr="00EE449F" w:rsidRDefault="00874C81" w:rsidP="00874C81">
            <w:pPr>
              <w:widowControl/>
              <w:spacing w:line="240" w:lineRule="exact"/>
              <w:jc w:val="left"/>
              <w:rPr>
                <w:rFonts w:ascii="ＭＳ ゴシック" w:eastAsia="ＭＳ ゴシック" w:hAnsi="ＭＳ ゴシック" w:cs="ＭＳ Ｐゴシック"/>
                <w:b/>
                <w:kern w:val="0"/>
                <w:sz w:val="18"/>
                <w:szCs w:val="18"/>
              </w:rPr>
            </w:pPr>
          </w:p>
        </w:tc>
      </w:tr>
      <w:tr w:rsidR="00874C81" w:rsidRPr="00EE449F" w14:paraId="3671FAAD" w14:textId="77777777" w:rsidTr="00321C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50"/>
        </w:trPr>
        <w:tc>
          <w:tcPr>
            <w:tcW w:w="578" w:type="dxa"/>
            <w:vMerge/>
            <w:shd w:val="clear" w:color="auto" w:fill="auto"/>
            <w:noWrap/>
          </w:tcPr>
          <w:p w14:paraId="7F790CE8" w14:textId="77777777" w:rsidR="00874C81" w:rsidRPr="00EE449F"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p>
        </w:tc>
        <w:tc>
          <w:tcPr>
            <w:tcW w:w="2673" w:type="dxa"/>
            <w:gridSpan w:val="2"/>
            <w:tcBorders>
              <w:top w:val="single" w:sz="4" w:space="0" w:color="auto"/>
              <w:bottom w:val="single" w:sz="4" w:space="0" w:color="auto"/>
            </w:tcBorders>
            <w:shd w:val="clear" w:color="auto" w:fill="auto"/>
            <w:noWrap/>
          </w:tcPr>
          <w:p w14:paraId="61F10E20" w14:textId="77777777" w:rsidR="00874C81" w:rsidRPr="00B03157" w:rsidRDefault="00874C81" w:rsidP="00321C92">
            <w:pPr>
              <w:widowControl/>
              <w:spacing w:line="240" w:lineRule="exact"/>
              <w:rPr>
                <w:rFonts w:ascii="ＭＳ ゴシック" w:eastAsia="ＭＳ ゴシック" w:hAnsi="ＭＳ ゴシック" w:cs="ＭＳ Ｐゴシック"/>
                <w:kern w:val="0"/>
                <w:sz w:val="18"/>
                <w:szCs w:val="18"/>
              </w:rPr>
            </w:pPr>
          </w:p>
          <w:p w14:paraId="77B7C68D" w14:textId="77777777" w:rsidR="00874C81" w:rsidRPr="00B03157" w:rsidRDefault="00874C81" w:rsidP="00321C92">
            <w:pPr>
              <w:widowControl/>
              <w:spacing w:line="240" w:lineRule="exac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①所 管 課⇒教育委員会事務局（総務・学校教育担当）</w:t>
            </w:r>
          </w:p>
          <w:p w14:paraId="210A2FDE" w14:textId="33A881A9" w:rsidR="00874C81" w:rsidRDefault="00874C81" w:rsidP="00321C92">
            <w:pPr>
              <w:spacing w:line="240" w:lineRule="exac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②総合計画⇒</w:t>
            </w:r>
          </w:p>
          <w:p w14:paraId="604902C3" w14:textId="28D2260B" w:rsidR="00116A61" w:rsidRPr="00B03157" w:rsidRDefault="00116A61" w:rsidP="00321C92">
            <w:pPr>
              <w:spacing w:line="240" w:lineRule="exact"/>
              <w:rPr>
                <w:rFonts w:ascii="ＭＳ ゴシック" w:eastAsia="ＭＳ ゴシック" w:hAnsi="ＭＳ ゴシック"/>
                <w:b/>
                <w:sz w:val="18"/>
                <w:szCs w:val="18"/>
              </w:rPr>
            </w:pPr>
          </w:p>
        </w:tc>
        <w:tc>
          <w:tcPr>
            <w:tcW w:w="6384" w:type="dxa"/>
            <w:vMerge/>
            <w:tcBorders>
              <w:right w:val="single" w:sz="4" w:space="0" w:color="auto"/>
            </w:tcBorders>
            <w:shd w:val="clear" w:color="auto" w:fill="auto"/>
          </w:tcPr>
          <w:p w14:paraId="6BFBD046" w14:textId="77777777" w:rsidR="00874C81" w:rsidRPr="00EE449F" w:rsidRDefault="00874C81" w:rsidP="00874C81">
            <w:pPr>
              <w:widowControl/>
              <w:spacing w:line="240" w:lineRule="exact"/>
              <w:jc w:val="left"/>
              <w:rPr>
                <w:rFonts w:ascii="ＭＳ ゴシック" w:eastAsia="ＭＳ ゴシック" w:hAnsi="ＭＳ ゴシック" w:cs="ＭＳ Ｐゴシック"/>
                <w:b/>
                <w:kern w:val="0"/>
                <w:sz w:val="18"/>
                <w:szCs w:val="18"/>
              </w:rPr>
            </w:pPr>
          </w:p>
        </w:tc>
      </w:tr>
    </w:tbl>
    <w:p w14:paraId="4DAA9264" w14:textId="77777777" w:rsidR="00874C81" w:rsidRDefault="00874C81" w:rsidP="00874C81"/>
    <w:p w14:paraId="57325CB8" w14:textId="77777777" w:rsidR="00CD6667" w:rsidRDefault="00CD6667">
      <w:pPr>
        <w:widowControl/>
        <w:jc w:val="left"/>
        <w:rPr>
          <w:rFonts w:ascii="ＭＳ ゴシック" w:eastAsia="ＭＳ ゴシック" w:hAnsi="ＭＳ ゴシック" w:cs="ＭＳ Ｐゴシック"/>
          <w:b/>
          <w:bCs/>
          <w:kern w:val="0"/>
          <w:sz w:val="18"/>
          <w:szCs w:val="18"/>
        </w:rPr>
      </w:pPr>
      <w:r>
        <w:rPr>
          <w:rFonts w:ascii="ＭＳ ゴシック" w:eastAsia="ＭＳ ゴシック" w:hAnsi="ＭＳ ゴシック" w:cs="ＭＳ Ｐゴシック"/>
          <w:b/>
          <w:bCs/>
          <w:kern w:val="0"/>
          <w:sz w:val="18"/>
          <w:szCs w:val="18"/>
        </w:rPr>
        <w:br w:type="page"/>
      </w:r>
    </w:p>
    <w:p w14:paraId="237EDDC6" w14:textId="628303B7" w:rsidR="00874C81" w:rsidRPr="00EC6C9D" w:rsidRDefault="00874C81" w:rsidP="00874C81">
      <w:pPr>
        <w:ind w:firstLineChars="100" w:firstLine="181"/>
        <w:rPr>
          <w:rFonts w:ascii="ＭＳ ゴシック" w:eastAsia="ＭＳ ゴシック" w:hAnsi="ＭＳ ゴシック" w:cs="ＭＳ Ｐゴシック"/>
          <w:b/>
          <w:bCs/>
          <w:kern w:val="0"/>
          <w:sz w:val="18"/>
          <w:szCs w:val="18"/>
        </w:rPr>
      </w:pPr>
      <w:r w:rsidRPr="00EC6C9D">
        <w:rPr>
          <w:rFonts w:ascii="ＭＳ ゴシック" w:eastAsia="ＭＳ ゴシック" w:hAnsi="ＭＳ ゴシック" w:cs="ＭＳ Ｐゴシック" w:hint="eastAsia"/>
          <w:b/>
          <w:bCs/>
          <w:kern w:val="0"/>
          <w:sz w:val="18"/>
          <w:szCs w:val="18"/>
        </w:rPr>
        <w:lastRenderedPageBreak/>
        <w:t>項4　幼稚園費</w:t>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1"/>
        <w:gridCol w:w="1133"/>
        <w:gridCol w:w="38"/>
        <w:gridCol w:w="1521"/>
        <w:gridCol w:w="6379"/>
      </w:tblGrid>
      <w:tr w:rsidR="00874C81" w:rsidRPr="00BC4962" w14:paraId="4A188B6C" w14:textId="77777777" w:rsidTr="00874C81">
        <w:trPr>
          <w:trHeight w:val="402"/>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EAC3A" w14:textId="77777777" w:rsidR="00874C81" w:rsidRPr="00BC4962"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C4962">
              <w:rPr>
                <w:rFonts w:ascii="ＭＳ ゴシック" w:eastAsia="ＭＳ ゴシック" w:hAnsi="ＭＳ ゴシック" w:cs="ＭＳ Ｐゴシック" w:hint="eastAsia"/>
                <w:kern w:val="0"/>
                <w:sz w:val="18"/>
                <w:szCs w:val="18"/>
              </w:rPr>
              <w:t>№</w:t>
            </w:r>
          </w:p>
          <w:p w14:paraId="2EF208DC" w14:textId="77777777" w:rsidR="00874C81" w:rsidRPr="00BC4962"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C4962">
              <w:rPr>
                <w:rFonts w:ascii="ＭＳ ゴシック" w:eastAsia="ＭＳ ゴシック" w:hAnsi="ＭＳ ゴシック" w:cs="ＭＳ Ｐゴシック" w:hint="eastAsia"/>
                <w:kern w:val="0"/>
                <w:sz w:val="18"/>
                <w:szCs w:val="18"/>
              </w:rPr>
              <w:t>分類</w:t>
            </w:r>
          </w:p>
        </w:tc>
        <w:tc>
          <w:tcPr>
            <w:tcW w:w="26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64AA6F5" w14:textId="77777777" w:rsidR="00874C81" w:rsidRPr="00BC4962"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C4962">
              <w:rPr>
                <w:rFonts w:ascii="ＭＳ ゴシック" w:eastAsia="ＭＳ ゴシック" w:hAnsi="ＭＳ ゴシック" w:cs="ＭＳ Ｐゴシック" w:hint="eastAsia"/>
                <w:kern w:val="0"/>
                <w:sz w:val="18"/>
                <w:szCs w:val="18"/>
              </w:rPr>
              <w:t>事　業</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3BFF9" w14:textId="77777777" w:rsidR="00874C81" w:rsidRPr="00BC4962" w:rsidRDefault="00874C81" w:rsidP="00874C81">
            <w:pPr>
              <w:widowControl/>
              <w:spacing w:line="240" w:lineRule="exact"/>
              <w:ind w:right="400"/>
              <w:jc w:val="center"/>
              <w:rPr>
                <w:rFonts w:ascii="ＭＳ ゴシック" w:eastAsia="ＭＳ ゴシック" w:hAnsi="ＭＳ ゴシック" w:cs="ＭＳ Ｐゴシック"/>
                <w:kern w:val="0"/>
                <w:sz w:val="18"/>
                <w:szCs w:val="18"/>
              </w:rPr>
            </w:pPr>
            <w:r w:rsidRPr="00BC4962">
              <w:rPr>
                <w:rFonts w:ascii="ＭＳ ゴシック" w:eastAsia="ＭＳ ゴシック" w:hAnsi="ＭＳ ゴシック" w:cs="ＭＳ Ｐゴシック" w:hint="eastAsia"/>
                <w:kern w:val="0"/>
                <w:sz w:val="18"/>
                <w:szCs w:val="18"/>
              </w:rPr>
              <w:t>事業の概要及び成果</w:t>
            </w:r>
          </w:p>
        </w:tc>
      </w:tr>
      <w:tr w:rsidR="00874C81" w:rsidRPr="005D2F2E" w14:paraId="49F31C22"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71" w:type="dxa"/>
            <w:vMerge w:val="restart"/>
            <w:tcBorders>
              <w:top w:val="single" w:sz="4" w:space="0" w:color="auto"/>
              <w:left w:val="single" w:sz="4" w:space="0" w:color="auto"/>
              <w:right w:val="single" w:sz="4" w:space="0" w:color="auto"/>
            </w:tcBorders>
            <w:shd w:val="clear" w:color="auto" w:fill="auto"/>
            <w:noWrap/>
          </w:tcPr>
          <w:p w14:paraId="2AA99184" w14:textId="77777777" w:rsidR="00874C81" w:rsidRPr="00B03157"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46404247" w14:textId="61AAB78F" w:rsidR="00874C81" w:rsidRPr="00B03157" w:rsidRDefault="0064660A"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209</w:t>
            </w:r>
          </w:p>
          <w:p w14:paraId="2A3B8904" w14:textId="77777777" w:rsidR="00874C81" w:rsidRPr="005D2F2E"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2692" w:type="dxa"/>
            <w:gridSpan w:val="3"/>
            <w:tcBorders>
              <w:top w:val="single" w:sz="4" w:space="0" w:color="auto"/>
              <w:left w:val="single" w:sz="4" w:space="0" w:color="auto"/>
              <w:bottom w:val="single" w:sz="4" w:space="0" w:color="auto"/>
              <w:right w:val="single" w:sz="4" w:space="0" w:color="auto"/>
            </w:tcBorders>
            <w:shd w:val="clear" w:color="auto" w:fill="auto"/>
            <w:noWrap/>
          </w:tcPr>
          <w:p w14:paraId="49043585" w14:textId="77777777" w:rsidR="00874C81" w:rsidRPr="00B03157" w:rsidRDefault="00874C81" w:rsidP="00874C81">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未就園児保育体験補助員（報酬）</w:t>
            </w:r>
          </w:p>
        </w:tc>
        <w:tc>
          <w:tcPr>
            <w:tcW w:w="6379" w:type="dxa"/>
            <w:vMerge w:val="restart"/>
            <w:tcBorders>
              <w:top w:val="single" w:sz="4" w:space="0" w:color="auto"/>
              <w:left w:val="single" w:sz="4" w:space="0" w:color="auto"/>
              <w:right w:val="single" w:sz="4" w:space="0" w:color="auto"/>
            </w:tcBorders>
          </w:tcPr>
          <w:p w14:paraId="41860BB4" w14:textId="77777777" w:rsidR="00874C81" w:rsidRPr="00B03157" w:rsidRDefault="00874C81" w:rsidP="006B1D89">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(1) 事業の概要</w:t>
            </w:r>
          </w:p>
          <w:p w14:paraId="4E7BD0CE" w14:textId="77777777" w:rsidR="00874C81" w:rsidRPr="00B0315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0歳から4歳の未就園児と保護者を対象に幼稚園生活の体験をする。</w:t>
            </w:r>
          </w:p>
          <w:p w14:paraId="7F06558F" w14:textId="77777777" w:rsidR="00874C81" w:rsidRPr="00B0315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1回　2時間～3時間30分程度</w:t>
            </w:r>
          </w:p>
          <w:p w14:paraId="310D5047" w14:textId="77777777" w:rsidR="00874C81" w:rsidRPr="00B0315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 xml:space="preserve">年間16回実施 </w:t>
            </w:r>
          </w:p>
          <w:p w14:paraId="66CD7B0C" w14:textId="77777777" w:rsidR="00874C81" w:rsidRPr="00B03157" w:rsidRDefault="00874C81" w:rsidP="006B1D89">
            <w:pPr>
              <w:widowControl/>
              <w:spacing w:line="240" w:lineRule="exact"/>
              <w:rPr>
                <w:rFonts w:ascii="ＭＳ ゴシック" w:eastAsia="ＭＳ ゴシック" w:hAnsi="ＭＳ ゴシック" w:cs="ＭＳ Ｐゴシック"/>
                <w:b/>
                <w:kern w:val="0"/>
                <w:sz w:val="18"/>
                <w:szCs w:val="18"/>
              </w:rPr>
            </w:pPr>
          </w:p>
          <w:p w14:paraId="73F67198" w14:textId="77777777" w:rsidR="00874C81" w:rsidRPr="00B03157" w:rsidRDefault="00874C81" w:rsidP="006B1D89">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(2) 当初予算と決算額が大きく異なる場合は、その理由</w:t>
            </w:r>
          </w:p>
          <w:p w14:paraId="5070C62F" w14:textId="77777777" w:rsidR="00874C81" w:rsidRPr="00B03157" w:rsidRDefault="00874C81" w:rsidP="006B1D89">
            <w:pPr>
              <w:widowControl/>
              <w:spacing w:line="240" w:lineRule="exact"/>
              <w:ind w:left="211" w:hangingChars="117" w:hanging="211"/>
              <w:rPr>
                <w:rFonts w:ascii="ＭＳ 明朝" w:hAnsi="ＭＳ 明朝" w:cs="ＭＳ Ｐゴシック"/>
                <w:kern w:val="0"/>
                <w:sz w:val="18"/>
                <w:szCs w:val="18"/>
              </w:rPr>
            </w:pPr>
          </w:p>
          <w:p w14:paraId="116FDD8E" w14:textId="77777777" w:rsidR="00874C81" w:rsidRPr="00B03157" w:rsidRDefault="00874C81" w:rsidP="006B1D89">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(3) 成果及び評価並びに改善点</w:t>
            </w:r>
          </w:p>
          <w:p w14:paraId="0B935A52" w14:textId="77777777" w:rsidR="00874C81" w:rsidRPr="00B0315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参加延人数　　102組　　入園児5人中4人が利用者</w:t>
            </w:r>
          </w:p>
          <w:p w14:paraId="2EFCA513" w14:textId="77777777" w:rsidR="00874C81" w:rsidRPr="00B0315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保育体験を重ね、園の施設や同年齢の友達と関わることで、入園後の園生活が円滑に始められている。また、保育体験で在園児の活動状況を実際に見て、職員に子育てや園生活に向けての相談をする機会にもなり、親子共に園生活に向けて安心感の一助になっている。</w:t>
            </w:r>
          </w:p>
          <w:p w14:paraId="2D55A6F7" w14:textId="77777777" w:rsidR="00874C81" w:rsidRPr="00B03157" w:rsidRDefault="00874C81" w:rsidP="006B1D89">
            <w:pPr>
              <w:widowControl/>
              <w:spacing w:line="240" w:lineRule="exact"/>
              <w:ind w:left="360" w:right="200" w:hanging="270"/>
              <w:rPr>
                <w:rFonts w:ascii="ＭＳ ゴシック" w:eastAsia="ＭＳ ゴシック" w:hAnsi="ＭＳ ゴシック" w:cs="ＭＳ Ｐゴシック"/>
                <w:kern w:val="0"/>
                <w:sz w:val="18"/>
                <w:szCs w:val="18"/>
              </w:rPr>
            </w:pPr>
          </w:p>
        </w:tc>
      </w:tr>
      <w:tr w:rsidR="00874C81" w:rsidRPr="005D2F2E" w14:paraId="546CAC71"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1" w:type="dxa"/>
            <w:vMerge/>
            <w:tcBorders>
              <w:left w:val="single" w:sz="4" w:space="0" w:color="auto"/>
              <w:right w:val="single" w:sz="4" w:space="0" w:color="auto"/>
            </w:tcBorders>
            <w:shd w:val="clear" w:color="auto" w:fill="auto"/>
            <w:noWrap/>
          </w:tcPr>
          <w:p w14:paraId="0E8B2C5B" w14:textId="77777777" w:rsidR="00874C81" w:rsidRPr="005D2F2E"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0C315709" w14:textId="77777777" w:rsidR="00874C81" w:rsidRPr="00B03157" w:rsidRDefault="00874C81" w:rsidP="00874C81">
            <w:pPr>
              <w:spacing w:line="240" w:lineRule="exact"/>
              <w:jc w:val="lef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当初予算額</w:t>
            </w:r>
          </w:p>
        </w:tc>
        <w:tc>
          <w:tcPr>
            <w:tcW w:w="1521" w:type="dxa"/>
            <w:tcBorders>
              <w:top w:val="single" w:sz="4" w:space="0" w:color="auto"/>
              <w:left w:val="single" w:sz="4" w:space="0" w:color="auto"/>
              <w:bottom w:val="single" w:sz="4" w:space="0" w:color="auto"/>
              <w:right w:val="single" w:sz="4" w:space="0" w:color="auto"/>
            </w:tcBorders>
            <w:shd w:val="clear" w:color="auto" w:fill="F2F2F2"/>
            <w:vAlign w:val="center"/>
          </w:tcPr>
          <w:p w14:paraId="5BE49BAE" w14:textId="77777777" w:rsidR="00874C81" w:rsidRPr="00B0315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83千円</w:t>
            </w:r>
          </w:p>
        </w:tc>
        <w:tc>
          <w:tcPr>
            <w:tcW w:w="6379" w:type="dxa"/>
            <w:vMerge/>
            <w:tcBorders>
              <w:left w:val="single" w:sz="4" w:space="0" w:color="auto"/>
              <w:right w:val="single" w:sz="4" w:space="0" w:color="auto"/>
            </w:tcBorders>
          </w:tcPr>
          <w:p w14:paraId="6C3550E1" w14:textId="77777777" w:rsidR="00874C81" w:rsidRPr="005D2F2E" w:rsidRDefault="00874C81" w:rsidP="006B1D89">
            <w:pPr>
              <w:widowControl/>
              <w:spacing w:line="240" w:lineRule="exact"/>
              <w:rPr>
                <w:rFonts w:ascii="ＭＳ ゴシック" w:eastAsia="ＭＳ ゴシック" w:hAnsi="ＭＳ ゴシック" w:cs="ＭＳ Ｐゴシック"/>
                <w:color w:val="FF0000"/>
                <w:kern w:val="0"/>
                <w:sz w:val="18"/>
                <w:szCs w:val="18"/>
              </w:rPr>
            </w:pPr>
          </w:p>
        </w:tc>
      </w:tr>
      <w:tr w:rsidR="00874C81" w:rsidRPr="005D2F2E" w14:paraId="351A2075"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1" w:type="dxa"/>
            <w:vMerge/>
            <w:tcBorders>
              <w:left w:val="single" w:sz="4" w:space="0" w:color="auto"/>
              <w:right w:val="single" w:sz="4" w:space="0" w:color="auto"/>
            </w:tcBorders>
            <w:shd w:val="clear" w:color="auto" w:fill="auto"/>
            <w:noWrap/>
          </w:tcPr>
          <w:p w14:paraId="682049AF" w14:textId="77777777" w:rsidR="00874C81" w:rsidRPr="005D2F2E"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39B7A839" w14:textId="77777777" w:rsidR="00874C81" w:rsidRPr="00B03157" w:rsidRDefault="00874C81" w:rsidP="00874C81">
            <w:pPr>
              <w:spacing w:line="240" w:lineRule="exact"/>
              <w:jc w:val="lef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6087"/>
              </w:rPr>
              <w:t>予算現</w:t>
            </w:r>
            <w:r w:rsidRPr="00874C81">
              <w:rPr>
                <w:rFonts w:ascii="ＭＳ ゴシック" w:eastAsia="ＭＳ ゴシック" w:hAnsi="ＭＳ ゴシック" w:cs="ＭＳ Ｐゴシック" w:hint="eastAsia"/>
                <w:kern w:val="0"/>
                <w:sz w:val="18"/>
                <w:szCs w:val="18"/>
                <w:fitText w:val="900" w:id="-1217156087"/>
              </w:rPr>
              <w:t>額</w:t>
            </w:r>
          </w:p>
        </w:tc>
        <w:tc>
          <w:tcPr>
            <w:tcW w:w="1521" w:type="dxa"/>
            <w:tcBorders>
              <w:top w:val="single" w:sz="4" w:space="0" w:color="auto"/>
              <w:left w:val="single" w:sz="4" w:space="0" w:color="auto"/>
              <w:bottom w:val="single" w:sz="4" w:space="0" w:color="auto"/>
              <w:right w:val="single" w:sz="4" w:space="0" w:color="auto"/>
            </w:tcBorders>
            <w:shd w:val="clear" w:color="auto" w:fill="F2F2F2"/>
            <w:vAlign w:val="center"/>
          </w:tcPr>
          <w:p w14:paraId="55BD70E4" w14:textId="77777777" w:rsidR="00874C81" w:rsidRPr="00B0315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83千円</w:t>
            </w:r>
          </w:p>
        </w:tc>
        <w:tc>
          <w:tcPr>
            <w:tcW w:w="6379" w:type="dxa"/>
            <w:vMerge/>
            <w:tcBorders>
              <w:left w:val="single" w:sz="4" w:space="0" w:color="auto"/>
              <w:right w:val="single" w:sz="4" w:space="0" w:color="auto"/>
            </w:tcBorders>
          </w:tcPr>
          <w:p w14:paraId="5FA0C107" w14:textId="77777777" w:rsidR="00874C81" w:rsidRPr="005D2F2E" w:rsidRDefault="00874C81" w:rsidP="006B1D89">
            <w:pPr>
              <w:widowControl/>
              <w:spacing w:line="240" w:lineRule="exact"/>
              <w:rPr>
                <w:rFonts w:ascii="ＭＳ ゴシック" w:eastAsia="ＭＳ ゴシック" w:hAnsi="ＭＳ ゴシック" w:cs="ＭＳ Ｐゴシック"/>
                <w:color w:val="FF0000"/>
                <w:kern w:val="0"/>
                <w:sz w:val="18"/>
                <w:szCs w:val="18"/>
              </w:rPr>
            </w:pPr>
          </w:p>
        </w:tc>
      </w:tr>
      <w:tr w:rsidR="00874C81" w:rsidRPr="005D2F2E" w14:paraId="0A86766F"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1" w:type="dxa"/>
            <w:vMerge/>
            <w:tcBorders>
              <w:left w:val="single" w:sz="4" w:space="0" w:color="auto"/>
              <w:right w:val="single" w:sz="4" w:space="0" w:color="auto"/>
            </w:tcBorders>
            <w:shd w:val="clear" w:color="auto" w:fill="auto"/>
            <w:noWrap/>
          </w:tcPr>
          <w:p w14:paraId="465BE618" w14:textId="77777777" w:rsidR="00874C81" w:rsidRPr="005D2F2E"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4E970C65" w14:textId="77777777" w:rsidR="00874C81" w:rsidRPr="00B03157" w:rsidRDefault="00874C81" w:rsidP="00874C81">
            <w:pPr>
              <w:spacing w:line="240" w:lineRule="exact"/>
              <w:jc w:val="lef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決　算　額</w:t>
            </w:r>
          </w:p>
        </w:tc>
        <w:tc>
          <w:tcPr>
            <w:tcW w:w="1521" w:type="dxa"/>
            <w:tcBorders>
              <w:top w:val="single" w:sz="4" w:space="0" w:color="auto"/>
              <w:left w:val="single" w:sz="4" w:space="0" w:color="auto"/>
              <w:bottom w:val="single" w:sz="4" w:space="0" w:color="auto"/>
              <w:right w:val="single" w:sz="4" w:space="0" w:color="auto"/>
            </w:tcBorders>
            <w:shd w:val="clear" w:color="auto" w:fill="F2F2F2"/>
            <w:vAlign w:val="center"/>
          </w:tcPr>
          <w:p w14:paraId="13C36B31" w14:textId="77777777" w:rsidR="00874C81" w:rsidRPr="00B0315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79千円</w:t>
            </w:r>
          </w:p>
        </w:tc>
        <w:tc>
          <w:tcPr>
            <w:tcW w:w="6379" w:type="dxa"/>
            <w:vMerge/>
            <w:tcBorders>
              <w:left w:val="single" w:sz="4" w:space="0" w:color="auto"/>
              <w:right w:val="single" w:sz="4" w:space="0" w:color="auto"/>
            </w:tcBorders>
          </w:tcPr>
          <w:p w14:paraId="4AF3EAE0" w14:textId="77777777" w:rsidR="00874C81" w:rsidRPr="005D2F2E" w:rsidRDefault="00874C81" w:rsidP="006B1D89">
            <w:pPr>
              <w:widowControl/>
              <w:spacing w:line="240" w:lineRule="exact"/>
              <w:rPr>
                <w:rFonts w:ascii="ＭＳ ゴシック" w:eastAsia="ＭＳ ゴシック" w:hAnsi="ＭＳ ゴシック" w:cs="ＭＳ Ｐゴシック"/>
                <w:color w:val="FF0000"/>
                <w:kern w:val="0"/>
                <w:sz w:val="18"/>
                <w:szCs w:val="18"/>
              </w:rPr>
            </w:pPr>
          </w:p>
        </w:tc>
      </w:tr>
      <w:tr w:rsidR="00874C81" w:rsidRPr="005D2F2E" w14:paraId="203BB59E" w14:textId="77777777" w:rsidTr="0032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71" w:type="dxa"/>
            <w:vMerge/>
            <w:tcBorders>
              <w:left w:val="single" w:sz="4" w:space="0" w:color="auto"/>
              <w:bottom w:val="single" w:sz="4" w:space="0" w:color="auto"/>
              <w:right w:val="single" w:sz="4" w:space="0" w:color="auto"/>
            </w:tcBorders>
            <w:shd w:val="clear" w:color="auto" w:fill="auto"/>
            <w:noWrap/>
          </w:tcPr>
          <w:p w14:paraId="637A38BE" w14:textId="77777777" w:rsidR="00874C81" w:rsidRPr="005D2F2E"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2692" w:type="dxa"/>
            <w:gridSpan w:val="3"/>
            <w:tcBorders>
              <w:top w:val="single" w:sz="4" w:space="0" w:color="auto"/>
              <w:left w:val="single" w:sz="4" w:space="0" w:color="auto"/>
              <w:bottom w:val="single" w:sz="4" w:space="0" w:color="auto"/>
              <w:right w:val="single" w:sz="4" w:space="0" w:color="auto"/>
            </w:tcBorders>
            <w:shd w:val="clear" w:color="auto" w:fill="auto"/>
            <w:noWrap/>
          </w:tcPr>
          <w:p w14:paraId="62DFC89B" w14:textId="77777777" w:rsidR="00874C81" w:rsidRPr="00B03157" w:rsidRDefault="00874C81" w:rsidP="00321C92">
            <w:pPr>
              <w:widowControl/>
              <w:spacing w:line="240" w:lineRule="exact"/>
              <w:rPr>
                <w:rFonts w:ascii="ＭＳ ゴシック" w:eastAsia="ＭＳ ゴシック" w:hAnsi="ＭＳ ゴシック" w:cs="ＭＳ Ｐゴシック"/>
                <w:kern w:val="0"/>
                <w:sz w:val="18"/>
                <w:szCs w:val="18"/>
              </w:rPr>
            </w:pPr>
          </w:p>
          <w:p w14:paraId="3E1FDE9D" w14:textId="77777777" w:rsidR="00874C81" w:rsidRPr="00B03157" w:rsidRDefault="00874C81" w:rsidP="00321C92">
            <w:pPr>
              <w:widowControl/>
              <w:spacing w:line="240" w:lineRule="exac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①所 管 課⇒教育委員会事務局（幼稚園教務指導担当）</w:t>
            </w:r>
          </w:p>
          <w:p w14:paraId="67AC13FC" w14:textId="421BE57F" w:rsidR="00874C81" w:rsidRPr="00B03157" w:rsidRDefault="00874C81" w:rsidP="00321C92">
            <w:pPr>
              <w:spacing w:line="240" w:lineRule="exac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②総合計画⇒</w:t>
            </w:r>
          </w:p>
        </w:tc>
        <w:tc>
          <w:tcPr>
            <w:tcW w:w="6379" w:type="dxa"/>
            <w:vMerge/>
            <w:tcBorders>
              <w:left w:val="single" w:sz="4" w:space="0" w:color="auto"/>
              <w:bottom w:val="single" w:sz="4" w:space="0" w:color="auto"/>
              <w:right w:val="single" w:sz="4" w:space="0" w:color="auto"/>
            </w:tcBorders>
          </w:tcPr>
          <w:p w14:paraId="4F879A6A" w14:textId="77777777" w:rsidR="00874C81" w:rsidRPr="005D2F2E" w:rsidRDefault="00874C81" w:rsidP="006B1D89">
            <w:pPr>
              <w:widowControl/>
              <w:spacing w:line="240" w:lineRule="exact"/>
              <w:rPr>
                <w:rFonts w:ascii="ＭＳ ゴシック" w:eastAsia="ＭＳ ゴシック" w:hAnsi="ＭＳ ゴシック" w:cs="ＭＳ Ｐゴシック"/>
                <w:color w:val="FF0000"/>
                <w:kern w:val="0"/>
                <w:sz w:val="18"/>
                <w:szCs w:val="18"/>
              </w:rPr>
            </w:pPr>
          </w:p>
        </w:tc>
      </w:tr>
      <w:tr w:rsidR="00874C81" w:rsidRPr="005D2F2E" w14:paraId="232BF503"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DB33176" w14:textId="77777777" w:rsidR="00874C81" w:rsidRPr="00B03157" w:rsidRDefault="00874C81" w:rsidP="00874C81">
            <w:pPr>
              <w:widowControl/>
              <w:spacing w:line="240" w:lineRule="exact"/>
              <w:jc w:val="center"/>
            </w:pPr>
            <w:r w:rsidRPr="005D2F2E">
              <w:rPr>
                <w:color w:val="FF0000"/>
              </w:rPr>
              <w:br w:type="page"/>
            </w:r>
          </w:p>
          <w:p w14:paraId="4E7D4526" w14:textId="10B7C0BD" w:rsidR="00874C81" w:rsidRPr="00B03157" w:rsidRDefault="0064660A"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210</w:t>
            </w:r>
          </w:p>
          <w:p w14:paraId="36D28F02" w14:textId="77777777" w:rsidR="00874C81" w:rsidRPr="00B03157"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46C50F27" w14:textId="77777777" w:rsidR="00874C81" w:rsidRPr="005D2F2E"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26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E31354" w14:textId="77777777" w:rsidR="00874C81" w:rsidRPr="00B03157" w:rsidRDefault="00874C81" w:rsidP="00874C81">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預かり保育補助員（報酬）</w:t>
            </w:r>
          </w:p>
        </w:tc>
        <w:tc>
          <w:tcPr>
            <w:tcW w:w="6379" w:type="dxa"/>
            <w:vMerge w:val="restart"/>
            <w:tcBorders>
              <w:top w:val="single" w:sz="4" w:space="0" w:color="auto"/>
              <w:left w:val="single" w:sz="4" w:space="0" w:color="auto"/>
              <w:bottom w:val="single" w:sz="4" w:space="0" w:color="auto"/>
              <w:right w:val="single" w:sz="4" w:space="0" w:color="auto"/>
            </w:tcBorders>
          </w:tcPr>
          <w:p w14:paraId="72692DEB" w14:textId="77777777" w:rsidR="00874C81" w:rsidRPr="00B03157" w:rsidRDefault="00874C81" w:rsidP="006B1D89">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(1) 事業の概要</w:t>
            </w:r>
          </w:p>
          <w:p w14:paraId="4813773F" w14:textId="77777777" w:rsidR="00874C81" w:rsidRPr="00B0315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保護者の就労や家庭の都合により、幼稚園教育時間終了後に、保育を要する園児を預かる。1回　400円、おやつ教材費1回50円</w:t>
            </w:r>
          </w:p>
          <w:p w14:paraId="2DD294DD" w14:textId="77777777" w:rsidR="00874C81" w:rsidRPr="00B0315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令和元年10月より、認定を受けた幼児は無償化。</w:t>
            </w:r>
          </w:p>
          <w:p w14:paraId="02A5A81F" w14:textId="77777777" w:rsidR="00874C81" w:rsidRPr="00B03157" w:rsidRDefault="00874C81" w:rsidP="006B1D89">
            <w:pPr>
              <w:widowControl/>
              <w:spacing w:line="240" w:lineRule="exact"/>
              <w:rPr>
                <w:rFonts w:ascii="ＭＳ ゴシック" w:eastAsia="ＭＳ ゴシック" w:hAnsi="ＭＳ ゴシック" w:cs="ＭＳ Ｐゴシック"/>
                <w:b/>
                <w:kern w:val="0"/>
                <w:sz w:val="18"/>
                <w:szCs w:val="18"/>
              </w:rPr>
            </w:pPr>
          </w:p>
          <w:p w14:paraId="282F6BD4" w14:textId="77777777" w:rsidR="00874C81" w:rsidRPr="00B03157" w:rsidRDefault="00874C81" w:rsidP="006B1D89">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(2) 当初予算と決算額が大きく異なる場合は、その理由</w:t>
            </w:r>
          </w:p>
          <w:p w14:paraId="3E487132" w14:textId="77777777" w:rsidR="00874C81" w:rsidRPr="00B03157" w:rsidRDefault="00874C81" w:rsidP="006B1D89">
            <w:pPr>
              <w:widowControl/>
              <w:spacing w:line="240" w:lineRule="exact"/>
              <w:ind w:left="211" w:hangingChars="117" w:hanging="211"/>
              <w:rPr>
                <w:rFonts w:ascii="ＭＳ 明朝" w:hAnsi="ＭＳ 明朝" w:cs="ＭＳ Ｐゴシック"/>
                <w:kern w:val="0"/>
                <w:sz w:val="18"/>
                <w:szCs w:val="18"/>
              </w:rPr>
            </w:pPr>
          </w:p>
          <w:p w14:paraId="7C2B5916" w14:textId="77777777" w:rsidR="00874C81" w:rsidRPr="00B03157" w:rsidRDefault="00874C81" w:rsidP="006B1D89">
            <w:pPr>
              <w:widowControl/>
              <w:spacing w:line="240" w:lineRule="exact"/>
              <w:rPr>
                <w:rFonts w:ascii="ＭＳ ゴシック" w:eastAsia="ＭＳ ゴシック" w:hAnsi="ＭＳ ゴシック" w:cs="ＭＳ Ｐゴシック"/>
                <w:b/>
                <w:kern w:val="0"/>
                <w:sz w:val="18"/>
                <w:szCs w:val="18"/>
              </w:rPr>
            </w:pPr>
            <w:r w:rsidRPr="00B03157">
              <w:rPr>
                <w:rFonts w:ascii="ＭＳ ゴシック" w:eastAsia="ＭＳ ゴシック" w:hAnsi="ＭＳ ゴシック" w:cs="ＭＳ Ｐゴシック" w:hint="eastAsia"/>
                <w:b/>
                <w:kern w:val="0"/>
                <w:sz w:val="18"/>
                <w:szCs w:val="18"/>
              </w:rPr>
              <w:t>(3) 成果及び評価並びに改善点</w:t>
            </w:r>
          </w:p>
          <w:p w14:paraId="26059D9A" w14:textId="77777777" w:rsidR="00874C81" w:rsidRPr="00B0315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預かり保育の年間実施日数は195日で、延918人が利用した。そのうち75人が無償利用であった。（無償化認定人数4歳児1人）</w:t>
            </w:r>
          </w:p>
          <w:p w14:paraId="407BD31E" w14:textId="77777777" w:rsidR="00874C81" w:rsidRPr="00B0315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預かり保育料は町の歳入として337,200円が納入された。</w:t>
            </w:r>
          </w:p>
          <w:p w14:paraId="695F0C40" w14:textId="77777777" w:rsidR="00874C81" w:rsidRPr="00B03157"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03157">
              <w:rPr>
                <w:rFonts w:ascii="ＭＳ 明朝" w:hAnsi="ＭＳ 明朝" w:cs="ＭＳ Ｐゴシック" w:hint="eastAsia"/>
                <w:kern w:val="0"/>
                <w:sz w:val="18"/>
                <w:szCs w:val="18"/>
              </w:rPr>
              <w:t>１人当たりの年間平均利用回数は45.9回で、保護者が安心して子どもを預けられる場として好評である。</w:t>
            </w:r>
          </w:p>
          <w:p w14:paraId="7E65D1BB" w14:textId="77777777" w:rsidR="00874C81" w:rsidRPr="00B03157" w:rsidRDefault="00874C81" w:rsidP="006B1D89">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p>
        </w:tc>
      </w:tr>
      <w:tr w:rsidR="00874C81" w:rsidRPr="005D2F2E" w14:paraId="6A604911"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8633427" w14:textId="77777777" w:rsidR="00874C81" w:rsidRPr="005D2F2E"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40D4A19F" w14:textId="77777777" w:rsidR="00874C81" w:rsidRPr="00B03157" w:rsidRDefault="00874C81" w:rsidP="00874C81">
            <w:pPr>
              <w:spacing w:line="240" w:lineRule="exact"/>
              <w:jc w:val="lef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当初予算額</w:t>
            </w:r>
          </w:p>
        </w:tc>
        <w:tc>
          <w:tcPr>
            <w:tcW w:w="1521" w:type="dxa"/>
            <w:tcBorders>
              <w:top w:val="single" w:sz="4" w:space="0" w:color="auto"/>
              <w:left w:val="single" w:sz="4" w:space="0" w:color="auto"/>
              <w:bottom w:val="single" w:sz="4" w:space="0" w:color="auto"/>
              <w:right w:val="single" w:sz="4" w:space="0" w:color="auto"/>
            </w:tcBorders>
            <w:shd w:val="clear" w:color="auto" w:fill="F2F2F2"/>
            <w:vAlign w:val="center"/>
          </w:tcPr>
          <w:p w14:paraId="3849285B" w14:textId="77777777" w:rsidR="00874C81" w:rsidRPr="00B0315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755千円</w:t>
            </w:r>
          </w:p>
        </w:tc>
        <w:tc>
          <w:tcPr>
            <w:tcW w:w="6379" w:type="dxa"/>
            <w:vMerge/>
            <w:tcBorders>
              <w:top w:val="single" w:sz="4" w:space="0" w:color="auto"/>
              <w:left w:val="single" w:sz="4" w:space="0" w:color="auto"/>
              <w:bottom w:val="single" w:sz="4" w:space="0" w:color="auto"/>
              <w:right w:val="single" w:sz="4" w:space="0" w:color="auto"/>
            </w:tcBorders>
            <w:vAlign w:val="center"/>
          </w:tcPr>
          <w:p w14:paraId="699DEB7F" w14:textId="77777777" w:rsidR="00874C81" w:rsidRPr="005D2F2E" w:rsidRDefault="00874C81" w:rsidP="00874C81">
            <w:pPr>
              <w:widowControl/>
              <w:spacing w:line="240" w:lineRule="exact"/>
              <w:jc w:val="left"/>
              <w:rPr>
                <w:rFonts w:ascii="ＭＳ ゴシック" w:eastAsia="ＭＳ ゴシック" w:hAnsi="ＭＳ ゴシック" w:cs="ＭＳ Ｐゴシック"/>
                <w:color w:val="FF0000"/>
                <w:kern w:val="0"/>
                <w:sz w:val="18"/>
                <w:szCs w:val="18"/>
              </w:rPr>
            </w:pPr>
          </w:p>
        </w:tc>
      </w:tr>
      <w:tr w:rsidR="00874C81" w:rsidRPr="005D2F2E" w14:paraId="373FEE59"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DFFA87" w14:textId="77777777" w:rsidR="00874C81" w:rsidRPr="005D2F2E"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4D9ACF5B" w14:textId="77777777" w:rsidR="00874C81" w:rsidRPr="00B03157" w:rsidRDefault="00874C81" w:rsidP="00874C81">
            <w:pPr>
              <w:spacing w:line="240" w:lineRule="exact"/>
              <w:jc w:val="lef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6086"/>
              </w:rPr>
              <w:t>予算現</w:t>
            </w:r>
            <w:r w:rsidRPr="00874C81">
              <w:rPr>
                <w:rFonts w:ascii="ＭＳ ゴシック" w:eastAsia="ＭＳ ゴシック" w:hAnsi="ＭＳ ゴシック" w:cs="ＭＳ Ｐゴシック" w:hint="eastAsia"/>
                <w:kern w:val="0"/>
                <w:sz w:val="18"/>
                <w:szCs w:val="18"/>
                <w:fitText w:val="900" w:id="-1217156086"/>
              </w:rPr>
              <w:t>額</w:t>
            </w:r>
          </w:p>
        </w:tc>
        <w:tc>
          <w:tcPr>
            <w:tcW w:w="1521" w:type="dxa"/>
            <w:tcBorders>
              <w:top w:val="single" w:sz="4" w:space="0" w:color="auto"/>
              <w:left w:val="single" w:sz="4" w:space="0" w:color="auto"/>
              <w:bottom w:val="single" w:sz="4" w:space="0" w:color="auto"/>
              <w:right w:val="single" w:sz="4" w:space="0" w:color="auto"/>
            </w:tcBorders>
            <w:shd w:val="clear" w:color="auto" w:fill="F2F2F2"/>
            <w:vAlign w:val="center"/>
          </w:tcPr>
          <w:p w14:paraId="4711A662" w14:textId="77777777" w:rsidR="00874C81" w:rsidRPr="00B0315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755千円</w:t>
            </w:r>
          </w:p>
        </w:tc>
        <w:tc>
          <w:tcPr>
            <w:tcW w:w="6379" w:type="dxa"/>
            <w:vMerge/>
            <w:tcBorders>
              <w:top w:val="single" w:sz="4" w:space="0" w:color="auto"/>
              <w:left w:val="single" w:sz="4" w:space="0" w:color="auto"/>
              <w:bottom w:val="single" w:sz="4" w:space="0" w:color="auto"/>
              <w:right w:val="single" w:sz="4" w:space="0" w:color="auto"/>
            </w:tcBorders>
            <w:vAlign w:val="center"/>
          </w:tcPr>
          <w:p w14:paraId="0B28CCA8" w14:textId="77777777" w:rsidR="00874C81" w:rsidRPr="005D2F2E" w:rsidRDefault="00874C81" w:rsidP="00874C81">
            <w:pPr>
              <w:widowControl/>
              <w:spacing w:line="240" w:lineRule="exact"/>
              <w:jc w:val="left"/>
              <w:rPr>
                <w:rFonts w:ascii="ＭＳ ゴシック" w:eastAsia="ＭＳ ゴシック" w:hAnsi="ＭＳ ゴシック" w:cs="ＭＳ Ｐゴシック"/>
                <w:color w:val="FF0000"/>
                <w:kern w:val="0"/>
                <w:sz w:val="18"/>
                <w:szCs w:val="18"/>
              </w:rPr>
            </w:pPr>
          </w:p>
        </w:tc>
      </w:tr>
      <w:tr w:rsidR="00874C81" w:rsidRPr="005D2F2E" w14:paraId="2FE7ABE9"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A79158" w14:textId="77777777" w:rsidR="00874C81" w:rsidRPr="005D2F2E"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797F9B9B" w14:textId="77777777" w:rsidR="00874C81" w:rsidRPr="00B03157" w:rsidRDefault="00874C81" w:rsidP="00874C81">
            <w:pPr>
              <w:spacing w:line="240" w:lineRule="exact"/>
              <w:jc w:val="lef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決　算　額</w:t>
            </w:r>
          </w:p>
        </w:tc>
        <w:tc>
          <w:tcPr>
            <w:tcW w:w="1521" w:type="dxa"/>
            <w:tcBorders>
              <w:top w:val="single" w:sz="4" w:space="0" w:color="auto"/>
              <w:left w:val="single" w:sz="4" w:space="0" w:color="auto"/>
              <w:bottom w:val="single" w:sz="4" w:space="0" w:color="auto"/>
              <w:right w:val="single" w:sz="4" w:space="0" w:color="auto"/>
            </w:tcBorders>
            <w:shd w:val="clear" w:color="auto" w:fill="F2F2F2"/>
            <w:vAlign w:val="center"/>
          </w:tcPr>
          <w:p w14:paraId="2F8183D1" w14:textId="77777777" w:rsidR="00874C81" w:rsidRPr="00B0315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721千円</w:t>
            </w:r>
          </w:p>
        </w:tc>
        <w:tc>
          <w:tcPr>
            <w:tcW w:w="6379" w:type="dxa"/>
            <w:vMerge/>
            <w:tcBorders>
              <w:top w:val="single" w:sz="4" w:space="0" w:color="auto"/>
              <w:left w:val="single" w:sz="4" w:space="0" w:color="auto"/>
              <w:bottom w:val="single" w:sz="4" w:space="0" w:color="auto"/>
              <w:right w:val="single" w:sz="4" w:space="0" w:color="auto"/>
            </w:tcBorders>
            <w:vAlign w:val="center"/>
          </w:tcPr>
          <w:p w14:paraId="16AAC22B" w14:textId="77777777" w:rsidR="00874C81" w:rsidRPr="005D2F2E" w:rsidRDefault="00874C81" w:rsidP="00874C81">
            <w:pPr>
              <w:widowControl/>
              <w:spacing w:line="240" w:lineRule="exact"/>
              <w:jc w:val="left"/>
              <w:rPr>
                <w:rFonts w:ascii="ＭＳ ゴシック" w:eastAsia="ＭＳ ゴシック" w:hAnsi="ＭＳ ゴシック" w:cs="ＭＳ Ｐゴシック"/>
                <w:color w:val="FF0000"/>
                <w:kern w:val="0"/>
                <w:sz w:val="18"/>
                <w:szCs w:val="18"/>
              </w:rPr>
            </w:pPr>
          </w:p>
        </w:tc>
      </w:tr>
      <w:tr w:rsidR="00874C81" w:rsidRPr="005D2F2E" w14:paraId="7301734E" w14:textId="77777777" w:rsidTr="0032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5BADDA3" w14:textId="77777777" w:rsidR="00874C81" w:rsidRPr="005D2F2E"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2692" w:type="dxa"/>
            <w:gridSpan w:val="3"/>
            <w:tcBorders>
              <w:top w:val="single" w:sz="4" w:space="0" w:color="auto"/>
              <w:left w:val="single" w:sz="4" w:space="0" w:color="auto"/>
              <w:bottom w:val="single" w:sz="4" w:space="0" w:color="auto"/>
              <w:right w:val="single" w:sz="4" w:space="0" w:color="auto"/>
            </w:tcBorders>
            <w:shd w:val="clear" w:color="auto" w:fill="auto"/>
            <w:noWrap/>
          </w:tcPr>
          <w:p w14:paraId="4CD5A7CE" w14:textId="77777777" w:rsidR="00874C81" w:rsidRPr="00705821" w:rsidRDefault="00874C81" w:rsidP="00321C92">
            <w:pPr>
              <w:widowControl/>
              <w:spacing w:line="240" w:lineRule="exact"/>
              <w:rPr>
                <w:rFonts w:ascii="ＭＳ ゴシック" w:eastAsia="ＭＳ ゴシック" w:hAnsi="ＭＳ ゴシック" w:cs="ＭＳ Ｐゴシック"/>
                <w:kern w:val="0"/>
                <w:sz w:val="18"/>
                <w:szCs w:val="18"/>
              </w:rPr>
            </w:pPr>
          </w:p>
          <w:p w14:paraId="3B9371C3" w14:textId="77777777" w:rsidR="00874C81" w:rsidRPr="00705821" w:rsidRDefault="00874C81" w:rsidP="00321C92">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①所 管 課⇒教育委員会事務局（幼稚園教務指導担当）</w:t>
            </w:r>
          </w:p>
          <w:p w14:paraId="22801D35" w14:textId="6237C1B0" w:rsidR="00874C81" w:rsidRPr="00705821" w:rsidRDefault="00874C81" w:rsidP="00321C92">
            <w:pPr>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②総合計画⇒</w:t>
            </w:r>
            <w:r w:rsidR="00CD6667" w:rsidRPr="00705821">
              <w:rPr>
                <w:rFonts w:ascii="ＭＳ ゴシック" w:eastAsia="ＭＳ ゴシック" w:hAnsi="ＭＳ ゴシック" w:cs="ＭＳ Ｐゴシック" w:hint="eastAsia"/>
                <w:kern w:val="0"/>
                <w:sz w:val="18"/>
                <w:szCs w:val="18"/>
              </w:rPr>
              <w:t>基本目標（子育てしやすい）</w:t>
            </w:r>
          </w:p>
          <w:p w14:paraId="27ED4C27" w14:textId="77777777" w:rsidR="00874C81" w:rsidRPr="00705821" w:rsidRDefault="00874C81" w:rsidP="00321C92">
            <w:pPr>
              <w:spacing w:line="240" w:lineRule="exact"/>
              <w:rPr>
                <w:rFonts w:ascii="ＭＳ ゴシック" w:eastAsia="ＭＳ ゴシック" w:hAnsi="ＭＳ ゴシック" w:cs="ＭＳ Ｐゴシック"/>
                <w:kern w:val="0"/>
                <w:sz w:val="18"/>
                <w:szCs w:val="18"/>
              </w:rPr>
            </w:pPr>
          </w:p>
        </w:tc>
        <w:tc>
          <w:tcPr>
            <w:tcW w:w="6379" w:type="dxa"/>
            <w:vMerge/>
            <w:tcBorders>
              <w:top w:val="single" w:sz="4" w:space="0" w:color="auto"/>
              <w:left w:val="single" w:sz="4" w:space="0" w:color="auto"/>
              <w:bottom w:val="single" w:sz="4" w:space="0" w:color="auto"/>
              <w:right w:val="single" w:sz="4" w:space="0" w:color="auto"/>
            </w:tcBorders>
            <w:vAlign w:val="center"/>
          </w:tcPr>
          <w:p w14:paraId="558F3C19" w14:textId="77777777" w:rsidR="00874C81" w:rsidRPr="005D2F2E" w:rsidRDefault="00874C81" w:rsidP="00874C81">
            <w:pPr>
              <w:widowControl/>
              <w:spacing w:line="240" w:lineRule="exact"/>
              <w:jc w:val="left"/>
              <w:rPr>
                <w:rFonts w:ascii="ＭＳ ゴシック" w:eastAsia="ＭＳ ゴシック" w:hAnsi="ＭＳ ゴシック" w:cs="ＭＳ Ｐゴシック"/>
                <w:color w:val="FF0000"/>
                <w:kern w:val="0"/>
                <w:sz w:val="18"/>
                <w:szCs w:val="18"/>
              </w:rPr>
            </w:pPr>
          </w:p>
        </w:tc>
      </w:tr>
      <w:tr w:rsidR="00874C81" w:rsidRPr="00BC4962" w14:paraId="15FD0B9A"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71" w:type="dxa"/>
            <w:vMerge w:val="restart"/>
            <w:tcBorders>
              <w:top w:val="single" w:sz="4" w:space="0" w:color="auto"/>
              <w:left w:val="single" w:sz="4" w:space="0" w:color="auto"/>
              <w:bottom w:val="single" w:sz="4" w:space="0" w:color="auto"/>
              <w:right w:val="single" w:sz="4" w:space="0" w:color="auto"/>
            </w:tcBorders>
            <w:noWrap/>
          </w:tcPr>
          <w:p w14:paraId="19B16A94" w14:textId="77777777" w:rsidR="00874C81" w:rsidRPr="00BC4962"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46527154" w14:textId="7D232EC7" w:rsidR="00874C81" w:rsidRPr="00BC4962" w:rsidRDefault="0064660A"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211</w:t>
            </w:r>
          </w:p>
          <w:p w14:paraId="63D27AE1" w14:textId="77777777" w:rsidR="00874C81" w:rsidRPr="00BC4962"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1CC10200" w14:textId="77777777" w:rsidR="00874C81" w:rsidRPr="00BC4962" w:rsidRDefault="00874C81" w:rsidP="00874C81">
            <w:pPr>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337681EF" w14:textId="77777777" w:rsidR="00874C81" w:rsidRPr="00BC4962" w:rsidRDefault="00874C81" w:rsidP="00874C81">
            <w:pPr>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64636FAF" w14:textId="77777777" w:rsidR="00874C81" w:rsidRPr="00BC4962"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92" w:type="dxa"/>
            <w:gridSpan w:val="3"/>
            <w:tcBorders>
              <w:top w:val="single" w:sz="4" w:space="0" w:color="auto"/>
              <w:left w:val="single" w:sz="4" w:space="0" w:color="auto"/>
              <w:bottom w:val="single" w:sz="4" w:space="0" w:color="auto"/>
              <w:right w:val="single" w:sz="4" w:space="0" w:color="auto"/>
            </w:tcBorders>
            <w:noWrap/>
          </w:tcPr>
          <w:p w14:paraId="55C07FD0" w14:textId="77777777" w:rsidR="00874C81" w:rsidRPr="00BC4962" w:rsidRDefault="00874C81" w:rsidP="00874C81">
            <w:pPr>
              <w:widowControl/>
              <w:spacing w:line="240" w:lineRule="exact"/>
              <w:rPr>
                <w:rFonts w:ascii="ＭＳ ゴシック" w:eastAsia="ＭＳ ゴシック" w:hAnsi="ＭＳ ゴシック" w:cs="ＭＳ Ｐゴシック"/>
                <w:b/>
                <w:kern w:val="0"/>
                <w:sz w:val="18"/>
                <w:szCs w:val="18"/>
              </w:rPr>
            </w:pPr>
            <w:r w:rsidRPr="00BC4962">
              <w:rPr>
                <w:rFonts w:ascii="ＭＳ ゴシック" w:eastAsia="ＭＳ ゴシック" w:hAnsi="ＭＳ ゴシック" w:cs="ＭＳ Ｐゴシック" w:hint="eastAsia"/>
                <w:b/>
                <w:kern w:val="0"/>
                <w:sz w:val="18"/>
                <w:szCs w:val="18"/>
              </w:rPr>
              <w:t>子育てのための施設等利用給付事業</w:t>
            </w:r>
          </w:p>
        </w:tc>
        <w:tc>
          <w:tcPr>
            <w:tcW w:w="6379" w:type="dxa"/>
            <w:vMerge w:val="restart"/>
            <w:tcBorders>
              <w:top w:val="single" w:sz="4" w:space="0" w:color="auto"/>
              <w:left w:val="single" w:sz="4" w:space="0" w:color="auto"/>
              <w:bottom w:val="single" w:sz="4" w:space="0" w:color="auto"/>
              <w:right w:val="single" w:sz="4" w:space="0" w:color="auto"/>
            </w:tcBorders>
          </w:tcPr>
          <w:p w14:paraId="54F43656"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(1) 事業の概要</w:t>
            </w:r>
          </w:p>
          <w:p w14:paraId="37D57109" w14:textId="77777777" w:rsidR="00874C81" w:rsidRPr="00705821"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令和元年10月より始まった幼児教育無償化制度に基づき、国庫補助事業（補助率：1/2）、県費補助事業（補助率：1/4）として、町内在住の私立幼稚園（町外施設も含む）に通園する園児に保育料・入園料として、実費（月額25,700円を上限とする）を補助するもの。また、保育の必要性のある園児については、預かり保育料として、実費（月額11,300円を上限とする）を補助するもの。</w:t>
            </w:r>
          </w:p>
          <w:p w14:paraId="125E4069" w14:textId="77777777" w:rsidR="00874C81" w:rsidRPr="00705821" w:rsidRDefault="00874C81" w:rsidP="006B1D89">
            <w:pPr>
              <w:widowControl/>
              <w:spacing w:line="240" w:lineRule="exact"/>
              <w:ind w:left="184" w:hangingChars="102" w:hanging="184"/>
              <w:rPr>
                <w:rFonts w:ascii="ＭＳ 明朝" w:hAnsi="ＭＳ 明朝" w:cs="ＭＳ Ｐゴシック"/>
                <w:kern w:val="0"/>
                <w:sz w:val="18"/>
                <w:szCs w:val="18"/>
              </w:rPr>
            </w:pPr>
          </w:p>
          <w:p w14:paraId="44D9C354"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(2) 当初予算と決算額が大きく異なる場合は、その理由</w:t>
            </w:r>
          </w:p>
          <w:p w14:paraId="2A34118F" w14:textId="77777777" w:rsidR="00CD6667" w:rsidRPr="00705821" w:rsidRDefault="00CD6667" w:rsidP="00CD6667">
            <w:pPr>
              <w:widowControl/>
              <w:spacing w:line="240" w:lineRule="exact"/>
              <w:ind w:firstLineChars="200" w:firstLine="36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想定よりも申請が少なかったため。</w:t>
            </w:r>
          </w:p>
          <w:p w14:paraId="7127366B" w14:textId="77777777" w:rsidR="00874C81" w:rsidRPr="00705821" w:rsidRDefault="00874C81" w:rsidP="006B1D89">
            <w:pPr>
              <w:widowControl/>
              <w:spacing w:line="240" w:lineRule="exact"/>
              <w:rPr>
                <w:rFonts w:ascii="ＭＳ 明朝" w:hAnsi="ＭＳ 明朝" w:cs="ＭＳ Ｐゴシック"/>
                <w:kern w:val="0"/>
                <w:sz w:val="18"/>
                <w:szCs w:val="18"/>
              </w:rPr>
            </w:pPr>
          </w:p>
          <w:p w14:paraId="085F9CF6"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(3) 成果及び評価並びに改善点</w:t>
            </w:r>
          </w:p>
          <w:p w14:paraId="57154708" w14:textId="77777777" w:rsidR="00874C81" w:rsidRPr="00705821"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私立幼稚園8園に在園する人に対し、保育料・入園料として12,807,640円、預かり保育料として697,250円を交付。保護者の負担軽減に寄与している。</w:t>
            </w:r>
          </w:p>
          <w:p w14:paraId="6652EA8D" w14:textId="77777777" w:rsidR="00874C81" w:rsidRPr="00705821" w:rsidRDefault="00874C81" w:rsidP="006B1D89">
            <w:pPr>
              <w:widowControl/>
              <w:spacing w:line="240" w:lineRule="exact"/>
              <w:ind w:left="180" w:hangingChars="100" w:hanging="180"/>
              <w:rPr>
                <w:rFonts w:ascii="ＭＳ 明朝" w:hAnsi="ＭＳ 明朝" w:cs="ＭＳ Ｐゴシック"/>
                <w:kern w:val="0"/>
                <w:sz w:val="18"/>
                <w:szCs w:val="18"/>
              </w:rPr>
            </w:pPr>
          </w:p>
        </w:tc>
      </w:tr>
      <w:tr w:rsidR="00874C81" w:rsidRPr="00BC4962" w14:paraId="70C8B0AA"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1" w:type="dxa"/>
            <w:vMerge/>
            <w:tcBorders>
              <w:top w:val="single" w:sz="4" w:space="0" w:color="auto"/>
              <w:left w:val="single" w:sz="4" w:space="0" w:color="auto"/>
              <w:bottom w:val="single" w:sz="4" w:space="0" w:color="auto"/>
              <w:right w:val="single" w:sz="4" w:space="0" w:color="auto"/>
            </w:tcBorders>
            <w:vAlign w:val="center"/>
            <w:hideMark/>
          </w:tcPr>
          <w:p w14:paraId="27B2C766" w14:textId="77777777" w:rsidR="00874C81" w:rsidRPr="00BC4962" w:rsidRDefault="00874C81" w:rsidP="00874C81">
            <w:pPr>
              <w:widowControl/>
              <w:jc w:val="left"/>
              <w:rPr>
                <w:rFonts w:ascii="ＭＳ ゴシック" w:eastAsia="ＭＳ ゴシック" w:hAnsi="ＭＳ ゴシック" w:cs="ＭＳ Ｐゴシック"/>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0984D3A" w14:textId="77777777" w:rsidR="00874C81" w:rsidRPr="00BC4962" w:rsidRDefault="00874C81" w:rsidP="00874C81">
            <w:pPr>
              <w:spacing w:line="240" w:lineRule="exact"/>
              <w:jc w:val="left"/>
              <w:rPr>
                <w:rFonts w:ascii="ＭＳ ゴシック" w:eastAsia="ＭＳ ゴシック" w:hAnsi="ＭＳ ゴシック" w:cs="ＭＳ Ｐゴシック"/>
                <w:kern w:val="0"/>
                <w:sz w:val="18"/>
                <w:szCs w:val="18"/>
              </w:rPr>
            </w:pPr>
            <w:r w:rsidRPr="00BC4962">
              <w:rPr>
                <w:rFonts w:ascii="ＭＳ ゴシック" w:eastAsia="ＭＳ ゴシック" w:hAnsi="ＭＳ ゴシック" w:cs="ＭＳ Ｐゴシック" w:hint="eastAsia"/>
                <w:kern w:val="0"/>
                <w:sz w:val="18"/>
                <w:szCs w:val="18"/>
              </w:rPr>
              <w:t>当初予算額</w:t>
            </w:r>
          </w:p>
        </w:tc>
        <w:tc>
          <w:tcPr>
            <w:tcW w:w="15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D77440" w14:textId="77777777" w:rsidR="00874C81" w:rsidRPr="00B0315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17,407千円</w:t>
            </w:r>
          </w:p>
        </w:tc>
        <w:tc>
          <w:tcPr>
            <w:tcW w:w="6379" w:type="dxa"/>
            <w:vMerge/>
            <w:tcBorders>
              <w:top w:val="single" w:sz="4" w:space="0" w:color="auto"/>
              <w:left w:val="single" w:sz="4" w:space="0" w:color="auto"/>
              <w:bottom w:val="single" w:sz="4" w:space="0" w:color="auto"/>
              <w:right w:val="single" w:sz="4" w:space="0" w:color="auto"/>
            </w:tcBorders>
            <w:hideMark/>
          </w:tcPr>
          <w:p w14:paraId="0D938E59" w14:textId="77777777" w:rsidR="00874C81" w:rsidRPr="00BC4962" w:rsidRDefault="00874C81" w:rsidP="006B1D89">
            <w:pPr>
              <w:widowControl/>
              <w:rPr>
                <w:rFonts w:ascii="ＭＳ 明朝" w:hAnsi="ＭＳ 明朝" w:cs="ＭＳ Ｐゴシック"/>
                <w:kern w:val="0"/>
                <w:sz w:val="18"/>
                <w:szCs w:val="18"/>
              </w:rPr>
            </w:pPr>
          </w:p>
        </w:tc>
      </w:tr>
      <w:tr w:rsidR="00874C81" w:rsidRPr="00BC4962" w14:paraId="6F5309CA"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1" w:type="dxa"/>
            <w:vMerge/>
            <w:tcBorders>
              <w:top w:val="single" w:sz="4" w:space="0" w:color="auto"/>
              <w:left w:val="single" w:sz="4" w:space="0" w:color="auto"/>
              <w:bottom w:val="single" w:sz="4" w:space="0" w:color="auto"/>
              <w:right w:val="single" w:sz="4" w:space="0" w:color="auto"/>
            </w:tcBorders>
            <w:vAlign w:val="center"/>
            <w:hideMark/>
          </w:tcPr>
          <w:p w14:paraId="5E2E5CC5" w14:textId="77777777" w:rsidR="00874C81" w:rsidRPr="00BC4962" w:rsidRDefault="00874C81" w:rsidP="00874C81">
            <w:pPr>
              <w:widowControl/>
              <w:jc w:val="left"/>
              <w:rPr>
                <w:rFonts w:ascii="ＭＳ ゴシック" w:eastAsia="ＭＳ ゴシック" w:hAnsi="ＭＳ ゴシック" w:cs="ＭＳ Ｐゴシック"/>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3A9EAE0" w14:textId="77777777" w:rsidR="00874C81" w:rsidRPr="00BC4962" w:rsidRDefault="00874C81" w:rsidP="00874C81">
            <w:pPr>
              <w:spacing w:line="240" w:lineRule="exact"/>
              <w:jc w:val="lef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6085"/>
              </w:rPr>
              <w:t>予算現</w:t>
            </w:r>
            <w:r w:rsidRPr="00874C81">
              <w:rPr>
                <w:rFonts w:ascii="ＭＳ ゴシック" w:eastAsia="ＭＳ ゴシック" w:hAnsi="ＭＳ ゴシック" w:cs="ＭＳ Ｐゴシック" w:hint="eastAsia"/>
                <w:kern w:val="0"/>
                <w:sz w:val="18"/>
                <w:szCs w:val="18"/>
                <w:fitText w:val="900" w:id="-1217156085"/>
              </w:rPr>
              <w:t>額</w:t>
            </w:r>
          </w:p>
        </w:tc>
        <w:tc>
          <w:tcPr>
            <w:tcW w:w="15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A47024" w14:textId="77777777" w:rsidR="00874C81" w:rsidRPr="00B0315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13,607千円</w:t>
            </w:r>
          </w:p>
        </w:tc>
        <w:tc>
          <w:tcPr>
            <w:tcW w:w="6379" w:type="dxa"/>
            <w:vMerge/>
            <w:tcBorders>
              <w:top w:val="single" w:sz="4" w:space="0" w:color="auto"/>
              <w:left w:val="single" w:sz="4" w:space="0" w:color="auto"/>
              <w:bottom w:val="single" w:sz="4" w:space="0" w:color="auto"/>
              <w:right w:val="single" w:sz="4" w:space="0" w:color="auto"/>
            </w:tcBorders>
            <w:hideMark/>
          </w:tcPr>
          <w:p w14:paraId="776EC39B" w14:textId="77777777" w:rsidR="00874C81" w:rsidRPr="00BC4962" w:rsidRDefault="00874C81" w:rsidP="006B1D89">
            <w:pPr>
              <w:widowControl/>
              <w:rPr>
                <w:rFonts w:ascii="ＭＳ 明朝" w:hAnsi="ＭＳ 明朝" w:cs="ＭＳ Ｐゴシック"/>
                <w:kern w:val="0"/>
                <w:sz w:val="18"/>
                <w:szCs w:val="18"/>
              </w:rPr>
            </w:pPr>
          </w:p>
        </w:tc>
      </w:tr>
      <w:tr w:rsidR="00874C81" w:rsidRPr="00BC4962" w14:paraId="7A50C41E"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1" w:type="dxa"/>
            <w:vMerge/>
            <w:tcBorders>
              <w:top w:val="single" w:sz="4" w:space="0" w:color="auto"/>
              <w:left w:val="single" w:sz="4" w:space="0" w:color="auto"/>
              <w:bottom w:val="single" w:sz="4" w:space="0" w:color="auto"/>
              <w:right w:val="single" w:sz="4" w:space="0" w:color="auto"/>
            </w:tcBorders>
            <w:vAlign w:val="center"/>
            <w:hideMark/>
          </w:tcPr>
          <w:p w14:paraId="5FAB8D95" w14:textId="77777777" w:rsidR="00874C81" w:rsidRPr="00BC4962" w:rsidRDefault="00874C81" w:rsidP="00874C81">
            <w:pPr>
              <w:widowControl/>
              <w:jc w:val="left"/>
              <w:rPr>
                <w:rFonts w:ascii="ＭＳ ゴシック" w:eastAsia="ＭＳ ゴシック" w:hAnsi="ＭＳ ゴシック" w:cs="ＭＳ Ｐゴシック"/>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3636911" w14:textId="77777777" w:rsidR="00874C81" w:rsidRPr="00BC4962" w:rsidRDefault="00874C81" w:rsidP="00874C81">
            <w:pPr>
              <w:spacing w:line="240" w:lineRule="exact"/>
              <w:jc w:val="left"/>
              <w:rPr>
                <w:rFonts w:ascii="ＭＳ ゴシック" w:eastAsia="ＭＳ ゴシック" w:hAnsi="ＭＳ ゴシック" w:cs="ＭＳ Ｐゴシック"/>
                <w:kern w:val="0"/>
                <w:sz w:val="18"/>
                <w:szCs w:val="18"/>
              </w:rPr>
            </w:pPr>
            <w:r w:rsidRPr="00BC4962">
              <w:rPr>
                <w:rFonts w:ascii="ＭＳ ゴシック" w:eastAsia="ＭＳ ゴシック" w:hAnsi="ＭＳ ゴシック" w:cs="ＭＳ Ｐゴシック" w:hint="eastAsia"/>
                <w:kern w:val="0"/>
                <w:sz w:val="18"/>
                <w:szCs w:val="18"/>
              </w:rPr>
              <w:t>決　算　額</w:t>
            </w:r>
          </w:p>
        </w:tc>
        <w:tc>
          <w:tcPr>
            <w:tcW w:w="15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C28625" w14:textId="77777777" w:rsidR="00874C81" w:rsidRPr="00B0315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13,505千円</w:t>
            </w:r>
          </w:p>
        </w:tc>
        <w:tc>
          <w:tcPr>
            <w:tcW w:w="6379" w:type="dxa"/>
            <w:vMerge/>
            <w:tcBorders>
              <w:top w:val="single" w:sz="4" w:space="0" w:color="auto"/>
              <w:left w:val="single" w:sz="4" w:space="0" w:color="auto"/>
              <w:bottom w:val="single" w:sz="4" w:space="0" w:color="auto"/>
              <w:right w:val="single" w:sz="4" w:space="0" w:color="auto"/>
            </w:tcBorders>
            <w:hideMark/>
          </w:tcPr>
          <w:p w14:paraId="6CA11287" w14:textId="77777777" w:rsidR="00874C81" w:rsidRPr="00BC4962" w:rsidRDefault="00874C81" w:rsidP="006B1D89">
            <w:pPr>
              <w:widowControl/>
              <w:rPr>
                <w:rFonts w:ascii="ＭＳ 明朝" w:hAnsi="ＭＳ 明朝" w:cs="ＭＳ Ｐゴシック"/>
                <w:kern w:val="0"/>
                <w:sz w:val="18"/>
                <w:szCs w:val="18"/>
              </w:rPr>
            </w:pPr>
          </w:p>
        </w:tc>
      </w:tr>
      <w:tr w:rsidR="00874C81" w:rsidRPr="00BC4962" w14:paraId="18AAE43C" w14:textId="77777777" w:rsidTr="0032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3"/>
        </w:trPr>
        <w:tc>
          <w:tcPr>
            <w:tcW w:w="571" w:type="dxa"/>
            <w:vMerge/>
            <w:tcBorders>
              <w:top w:val="single" w:sz="4" w:space="0" w:color="auto"/>
              <w:left w:val="single" w:sz="4" w:space="0" w:color="auto"/>
              <w:bottom w:val="single" w:sz="4" w:space="0" w:color="auto"/>
              <w:right w:val="single" w:sz="4" w:space="0" w:color="auto"/>
            </w:tcBorders>
            <w:vAlign w:val="center"/>
            <w:hideMark/>
          </w:tcPr>
          <w:p w14:paraId="0780B581" w14:textId="77777777" w:rsidR="00874C81" w:rsidRPr="00BC4962" w:rsidRDefault="00874C81" w:rsidP="00874C81">
            <w:pPr>
              <w:widowControl/>
              <w:jc w:val="left"/>
              <w:rPr>
                <w:rFonts w:ascii="ＭＳ ゴシック" w:eastAsia="ＭＳ ゴシック" w:hAnsi="ＭＳ ゴシック" w:cs="ＭＳ Ｐゴシック"/>
                <w:kern w:val="0"/>
                <w:sz w:val="18"/>
                <w:szCs w:val="18"/>
              </w:rPr>
            </w:pPr>
          </w:p>
        </w:tc>
        <w:tc>
          <w:tcPr>
            <w:tcW w:w="2692" w:type="dxa"/>
            <w:gridSpan w:val="3"/>
            <w:tcBorders>
              <w:top w:val="single" w:sz="4" w:space="0" w:color="auto"/>
              <w:left w:val="single" w:sz="4" w:space="0" w:color="auto"/>
              <w:bottom w:val="single" w:sz="4" w:space="0" w:color="auto"/>
              <w:right w:val="single" w:sz="4" w:space="0" w:color="auto"/>
            </w:tcBorders>
            <w:noWrap/>
          </w:tcPr>
          <w:p w14:paraId="6FBFBA0D" w14:textId="77777777" w:rsidR="00874C81" w:rsidRPr="00705821" w:rsidRDefault="00874C81" w:rsidP="00321C92">
            <w:pPr>
              <w:widowControl/>
              <w:spacing w:line="240" w:lineRule="exact"/>
              <w:rPr>
                <w:rFonts w:ascii="ＭＳ ゴシック" w:eastAsia="ＭＳ ゴシック" w:hAnsi="ＭＳ ゴシック" w:cs="ＭＳ Ｐゴシック"/>
                <w:kern w:val="0"/>
                <w:sz w:val="18"/>
                <w:szCs w:val="18"/>
              </w:rPr>
            </w:pPr>
          </w:p>
          <w:p w14:paraId="29517AA9" w14:textId="77777777" w:rsidR="00874C81" w:rsidRPr="00705821" w:rsidRDefault="00874C81" w:rsidP="00321C92">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①所 管 課⇒教育委員会事務局（総務・学校教育担当）</w:t>
            </w:r>
          </w:p>
          <w:p w14:paraId="35DB7BA3" w14:textId="3BF87F4B" w:rsidR="00874C81" w:rsidRPr="00705821" w:rsidRDefault="00874C81" w:rsidP="00321C92">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②総合計画⇒</w:t>
            </w:r>
            <w:r w:rsidR="00CD6667" w:rsidRPr="00705821">
              <w:rPr>
                <w:rFonts w:ascii="ＭＳ ゴシック" w:eastAsia="ＭＳ ゴシック" w:hAnsi="ＭＳ ゴシック" w:cs="ＭＳ Ｐゴシック" w:hint="eastAsia"/>
                <w:kern w:val="0"/>
                <w:sz w:val="18"/>
                <w:szCs w:val="18"/>
              </w:rPr>
              <w:t>基本目標（子育てしやすい）</w:t>
            </w:r>
          </w:p>
        </w:tc>
        <w:tc>
          <w:tcPr>
            <w:tcW w:w="6379" w:type="dxa"/>
            <w:vMerge/>
            <w:tcBorders>
              <w:top w:val="single" w:sz="4" w:space="0" w:color="auto"/>
              <w:left w:val="single" w:sz="4" w:space="0" w:color="auto"/>
              <w:bottom w:val="single" w:sz="4" w:space="0" w:color="auto"/>
              <w:right w:val="single" w:sz="4" w:space="0" w:color="auto"/>
            </w:tcBorders>
            <w:hideMark/>
          </w:tcPr>
          <w:p w14:paraId="4022F8AD" w14:textId="77777777" w:rsidR="00874C81" w:rsidRPr="00BC4962" w:rsidRDefault="00874C81" w:rsidP="006B1D89">
            <w:pPr>
              <w:widowControl/>
              <w:rPr>
                <w:rFonts w:ascii="ＭＳ 明朝" w:hAnsi="ＭＳ 明朝" w:cs="ＭＳ Ｐゴシック"/>
                <w:kern w:val="0"/>
                <w:sz w:val="18"/>
                <w:szCs w:val="18"/>
              </w:rPr>
            </w:pPr>
          </w:p>
        </w:tc>
      </w:tr>
      <w:tr w:rsidR="00874C81" w:rsidRPr="00BC4962" w14:paraId="5A9FB616"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71" w:type="dxa"/>
            <w:vMerge w:val="restart"/>
            <w:tcBorders>
              <w:top w:val="single" w:sz="4" w:space="0" w:color="auto"/>
              <w:left w:val="single" w:sz="4" w:space="0" w:color="auto"/>
              <w:bottom w:val="single" w:sz="4" w:space="0" w:color="auto"/>
              <w:right w:val="single" w:sz="4" w:space="0" w:color="auto"/>
            </w:tcBorders>
            <w:noWrap/>
          </w:tcPr>
          <w:p w14:paraId="6F028E09" w14:textId="77777777" w:rsidR="00874C81" w:rsidRPr="00BC4962" w:rsidRDefault="00874C81" w:rsidP="00874C81">
            <w:pPr>
              <w:spacing w:line="240" w:lineRule="exact"/>
              <w:jc w:val="center"/>
              <w:rPr>
                <w:rFonts w:ascii="ＭＳ ゴシック" w:eastAsia="ＭＳ ゴシック" w:hAnsi="ＭＳ ゴシック" w:cs="ＭＳ Ｐゴシック"/>
                <w:kern w:val="0"/>
                <w:sz w:val="18"/>
                <w:szCs w:val="18"/>
              </w:rPr>
            </w:pPr>
          </w:p>
          <w:p w14:paraId="500FF0F8" w14:textId="0BF2FC9F" w:rsidR="00874C81" w:rsidRPr="00BC4962" w:rsidRDefault="0064660A" w:rsidP="00874C81">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212</w:t>
            </w:r>
          </w:p>
          <w:p w14:paraId="0E9C441F" w14:textId="77777777" w:rsidR="00874C81" w:rsidRPr="00BC4962" w:rsidRDefault="00874C81" w:rsidP="00874C81">
            <w:pPr>
              <w:spacing w:line="240" w:lineRule="exact"/>
              <w:jc w:val="center"/>
              <w:rPr>
                <w:rFonts w:ascii="ＭＳ ゴシック" w:eastAsia="ＭＳ ゴシック" w:hAnsi="ＭＳ ゴシック" w:cs="ＭＳ Ｐゴシック"/>
                <w:kern w:val="0"/>
                <w:sz w:val="18"/>
                <w:szCs w:val="18"/>
              </w:rPr>
            </w:pPr>
          </w:p>
          <w:p w14:paraId="1BEE0D90" w14:textId="77777777" w:rsidR="00874C81" w:rsidRPr="00BC4962" w:rsidRDefault="00874C81" w:rsidP="00874C81">
            <w:pPr>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168B1EEA" w14:textId="77777777" w:rsidR="00874C81" w:rsidRPr="00BC4962" w:rsidRDefault="00874C81" w:rsidP="00874C81">
            <w:pPr>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722DA310" w14:textId="77777777" w:rsidR="00874C81" w:rsidRPr="00BC4962"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92" w:type="dxa"/>
            <w:gridSpan w:val="3"/>
            <w:tcBorders>
              <w:top w:val="single" w:sz="4" w:space="0" w:color="auto"/>
              <w:left w:val="single" w:sz="4" w:space="0" w:color="auto"/>
              <w:bottom w:val="single" w:sz="4" w:space="0" w:color="auto"/>
              <w:right w:val="single" w:sz="4" w:space="0" w:color="auto"/>
            </w:tcBorders>
            <w:noWrap/>
          </w:tcPr>
          <w:p w14:paraId="5BD59585" w14:textId="77777777" w:rsidR="00874C81" w:rsidRPr="00BC4962" w:rsidRDefault="00874C81" w:rsidP="00874C81">
            <w:pPr>
              <w:widowControl/>
              <w:spacing w:line="240" w:lineRule="exact"/>
              <w:rPr>
                <w:rFonts w:ascii="ＭＳ ゴシック" w:eastAsia="ＭＳ ゴシック" w:hAnsi="ＭＳ ゴシック" w:cs="ＭＳ Ｐゴシック"/>
                <w:b/>
                <w:kern w:val="0"/>
                <w:sz w:val="18"/>
                <w:szCs w:val="18"/>
              </w:rPr>
            </w:pPr>
            <w:r w:rsidRPr="00BC4962">
              <w:rPr>
                <w:rFonts w:ascii="ＭＳ ゴシック" w:eastAsia="ＭＳ ゴシック" w:hAnsi="ＭＳ ゴシック" w:cs="ＭＳ Ｐゴシック" w:hint="eastAsia"/>
                <w:b/>
                <w:kern w:val="0"/>
                <w:sz w:val="18"/>
                <w:szCs w:val="18"/>
              </w:rPr>
              <w:t>実費徴収に係る補足等給付事業</w:t>
            </w:r>
          </w:p>
        </w:tc>
        <w:tc>
          <w:tcPr>
            <w:tcW w:w="6379" w:type="dxa"/>
            <w:vMerge w:val="restart"/>
            <w:tcBorders>
              <w:top w:val="single" w:sz="4" w:space="0" w:color="auto"/>
              <w:left w:val="single" w:sz="4" w:space="0" w:color="auto"/>
              <w:bottom w:val="single" w:sz="4" w:space="0" w:color="auto"/>
              <w:right w:val="single" w:sz="4" w:space="0" w:color="auto"/>
            </w:tcBorders>
          </w:tcPr>
          <w:p w14:paraId="2BD60122"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(1) 事業の概要</w:t>
            </w:r>
          </w:p>
          <w:p w14:paraId="4BF64BD2" w14:textId="77777777" w:rsidR="00874C81" w:rsidRPr="00705821"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令和元年10月より始まった幼児教育無償化制度に基づき、国庫補助事業（補助率：1/3）、県費補助事業（補助率：1/3）として、町内在住の私立幼稚園（町外施設も含む）に通園する園児のうち、第3子以降に該当する園児及び低所得世帯の園児の副食費として、実費（月額4,500円を上限とする）を補助するもの。</w:t>
            </w:r>
          </w:p>
          <w:p w14:paraId="42C7824B" w14:textId="77777777" w:rsidR="00874C81" w:rsidRPr="00705821" w:rsidRDefault="00874C81" w:rsidP="006B1D89">
            <w:pPr>
              <w:widowControl/>
              <w:spacing w:line="240" w:lineRule="exact"/>
              <w:ind w:left="180" w:hangingChars="100" w:hanging="180"/>
              <w:rPr>
                <w:rFonts w:ascii="ＭＳ 明朝" w:hAnsi="ＭＳ 明朝" w:cs="ＭＳ Ｐゴシック"/>
                <w:kern w:val="0"/>
                <w:sz w:val="18"/>
                <w:szCs w:val="18"/>
              </w:rPr>
            </w:pPr>
          </w:p>
          <w:p w14:paraId="7ADE4A43"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(2) 当初予算と決算額が大きく異なる場合は、その理由</w:t>
            </w:r>
          </w:p>
          <w:p w14:paraId="704EFFBA" w14:textId="77777777" w:rsidR="00CD6667" w:rsidRPr="00705821" w:rsidRDefault="00CD6667" w:rsidP="00CD6667">
            <w:pPr>
              <w:widowControl/>
              <w:spacing w:line="240" w:lineRule="exact"/>
              <w:ind w:firstLineChars="200" w:firstLine="36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想定よりも申請が少なかったため。</w:t>
            </w:r>
          </w:p>
          <w:p w14:paraId="3CD3F66F" w14:textId="77777777" w:rsidR="00874C81" w:rsidRPr="00705821" w:rsidRDefault="00874C81" w:rsidP="006B1D89">
            <w:pPr>
              <w:widowControl/>
              <w:spacing w:line="240" w:lineRule="exact"/>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 xml:space="preserve">　　</w:t>
            </w:r>
          </w:p>
          <w:p w14:paraId="2AA1D12C"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(3) 成果及び評価並びに改善点</w:t>
            </w:r>
          </w:p>
          <w:p w14:paraId="334E36F9" w14:textId="03D20AED" w:rsidR="00874C81" w:rsidRPr="00705821" w:rsidRDefault="00874C81" w:rsidP="0064660A">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町内在住の私立幼稚園（町外施設も含む）に通園する園児のうち低所得世帯として4名に56,340円を交付。保護者の負担軽減に寄与している。</w:t>
            </w:r>
          </w:p>
        </w:tc>
      </w:tr>
      <w:tr w:rsidR="00874C81" w:rsidRPr="00BC4962" w14:paraId="50F6B119"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1" w:type="dxa"/>
            <w:vMerge/>
            <w:tcBorders>
              <w:top w:val="single" w:sz="4" w:space="0" w:color="auto"/>
              <w:left w:val="single" w:sz="4" w:space="0" w:color="auto"/>
              <w:bottom w:val="single" w:sz="4" w:space="0" w:color="auto"/>
              <w:right w:val="single" w:sz="4" w:space="0" w:color="auto"/>
            </w:tcBorders>
            <w:vAlign w:val="center"/>
            <w:hideMark/>
          </w:tcPr>
          <w:p w14:paraId="3C195CB5" w14:textId="77777777" w:rsidR="00874C81" w:rsidRPr="00BC4962" w:rsidRDefault="00874C81" w:rsidP="00874C81">
            <w:pPr>
              <w:widowControl/>
              <w:jc w:val="left"/>
              <w:rPr>
                <w:rFonts w:ascii="ＭＳ ゴシック" w:eastAsia="ＭＳ ゴシック" w:hAnsi="ＭＳ ゴシック" w:cs="ＭＳ Ｐゴシック"/>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406691E" w14:textId="77777777" w:rsidR="00874C81" w:rsidRPr="00BC4962" w:rsidRDefault="00874C81" w:rsidP="00874C81">
            <w:pPr>
              <w:spacing w:line="240" w:lineRule="exact"/>
              <w:jc w:val="left"/>
              <w:rPr>
                <w:rFonts w:ascii="ＭＳ ゴシック" w:eastAsia="ＭＳ ゴシック" w:hAnsi="ＭＳ ゴシック" w:cs="ＭＳ Ｐゴシック"/>
                <w:kern w:val="0"/>
                <w:sz w:val="18"/>
                <w:szCs w:val="18"/>
              </w:rPr>
            </w:pPr>
            <w:r w:rsidRPr="00BC4962">
              <w:rPr>
                <w:rFonts w:ascii="ＭＳ ゴシック" w:eastAsia="ＭＳ ゴシック" w:hAnsi="ＭＳ ゴシック" w:cs="ＭＳ Ｐゴシック" w:hint="eastAsia"/>
                <w:kern w:val="0"/>
                <w:sz w:val="18"/>
                <w:szCs w:val="18"/>
              </w:rPr>
              <w:t>当初予算額</w:t>
            </w:r>
          </w:p>
        </w:tc>
        <w:tc>
          <w:tcPr>
            <w:tcW w:w="15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FB63CF" w14:textId="77777777" w:rsidR="00874C81" w:rsidRPr="00B0315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324千円</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B30FA14" w14:textId="77777777" w:rsidR="00874C81" w:rsidRPr="00BC4962" w:rsidRDefault="00874C81" w:rsidP="00874C81">
            <w:pPr>
              <w:widowControl/>
              <w:jc w:val="left"/>
              <w:rPr>
                <w:rFonts w:ascii="ＭＳ 明朝" w:hAnsi="ＭＳ 明朝" w:cs="ＭＳ Ｐゴシック"/>
                <w:kern w:val="0"/>
                <w:sz w:val="18"/>
                <w:szCs w:val="18"/>
              </w:rPr>
            </w:pPr>
          </w:p>
        </w:tc>
      </w:tr>
      <w:tr w:rsidR="00874C81" w:rsidRPr="00BC4962" w14:paraId="454FF0E3"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1" w:type="dxa"/>
            <w:vMerge/>
            <w:tcBorders>
              <w:top w:val="single" w:sz="4" w:space="0" w:color="auto"/>
              <w:left w:val="single" w:sz="4" w:space="0" w:color="auto"/>
              <w:bottom w:val="single" w:sz="4" w:space="0" w:color="auto"/>
              <w:right w:val="single" w:sz="4" w:space="0" w:color="auto"/>
            </w:tcBorders>
            <w:vAlign w:val="center"/>
            <w:hideMark/>
          </w:tcPr>
          <w:p w14:paraId="22F4F236" w14:textId="77777777" w:rsidR="00874C81" w:rsidRPr="00BC4962" w:rsidRDefault="00874C81" w:rsidP="00874C81">
            <w:pPr>
              <w:widowControl/>
              <w:jc w:val="left"/>
              <w:rPr>
                <w:rFonts w:ascii="ＭＳ ゴシック" w:eastAsia="ＭＳ ゴシック" w:hAnsi="ＭＳ ゴシック" w:cs="ＭＳ Ｐゴシック"/>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9FCCB33" w14:textId="77777777" w:rsidR="00874C81" w:rsidRPr="00BC4962" w:rsidRDefault="00874C81" w:rsidP="00874C81">
            <w:pPr>
              <w:spacing w:line="240" w:lineRule="exact"/>
              <w:jc w:val="lef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6084"/>
              </w:rPr>
              <w:t>予算現</w:t>
            </w:r>
            <w:r w:rsidRPr="00874C81">
              <w:rPr>
                <w:rFonts w:ascii="ＭＳ ゴシック" w:eastAsia="ＭＳ ゴシック" w:hAnsi="ＭＳ ゴシック" w:cs="ＭＳ Ｐゴシック" w:hint="eastAsia"/>
                <w:kern w:val="0"/>
                <w:sz w:val="18"/>
                <w:szCs w:val="18"/>
                <w:fitText w:val="900" w:id="-1217156084"/>
              </w:rPr>
              <w:t>額</w:t>
            </w:r>
          </w:p>
        </w:tc>
        <w:tc>
          <w:tcPr>
            <w:tcW w:w="15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0C253D" w14:textId="77777777" w:rsidR="00874C81" w:rsidRPr="00B0315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70千円</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06FD7A78" w14:textId="77777777" w:rsidR="00874C81" w:rsidRPr="00BC4962" w:rsidRDefault="00874C81" w:rsidP="00874C81">
            <w:pPr>
              <w:widowControl/>
              <w:jc w:val="left"/>
              <w:rPr>
                <w:rFonts w:ascii="ＭＳ 明朝" w:hAnsi="ＭＳ 明朝" w:cs="ＭＳ Ｐゴシック"/>
                <w:kern w:val="0"/>
                <w:sz w:val="18"/>
                <w:szCs w:val="18"/>
              </w:rPr>
            </w:pPr>
          </w:p>
        </w:tc>
      </w:tr>
      <w:tr w:rsidR="00874C81" w:rsidRPr="00BC4962" w14:paraId="7F29B6E0"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1" w:type="dxa"/>
            <w:vMerge/>
            <w:tcBorders>
              <w:top w:val="single" w:sz="4" w:space="0" w:color="auto"/>
              <w:left w:val="single" w:sz="4" w:space="0" w:color="auto"/>
              <w:bottom w:val="single" w:sz="4" w:space="0" w:color="auto"/>
              <w:right w:val="single" w:sz="4" w:space="0" w:color="auto"/>
            </w:tcBorders>
            <w:vAlign w:val="center"/>
            <w:hideMark/>
          </w:tcPr>
          <w:p w14:paraId="26D8FD26" w14:textId="77777777" w:rsidR="00874C81" w:rsidRPr="00BC4962" w:rsidRDefault="00874C81" w:rsidP="00874C81">
            <w:pPr>
              <w:widowControl/>
              <w:jc w:val="left"/>
              <w:rPr>
                <w:rFonts w:ascii="ＭＳ ゴシック" w:eastAsia="ＭＳ ゴシック" w:hAnsi="ＭＳ ゴシック" w:cs="ＭＳ Ｐゴシック"/>
                <w:kern w:val="0"/>
                <w:sz w:val="18"/>
                <w:szCs w:val="18"/>
              </w:rPr>
            </w:pP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D74559F" w14:textId="77777777" w:rsidR="00874C81" w:rsidRPr="00BC4962" w:rsidRDefault="00874C81" w:rsidP="00874C81">
            <w:pPr>
              <w:spacing w:line="240" w:lineRule="exact"/>
              <w:jc w:val="left"/>
              <w:rPr>
                <w:rFonts w:ascii="ＭＳ ゴシック" w:eastAsia="ＭＳ ゴシック" w:hAnsi="ＭＳ ゴシック" w:cs="ＭＳ Ｐゴシック"/>
                <w:kern w:val="0"/>
                <w:sz w:val="18"/>
                <w:szCs w:val="18"/>
              </w:rPr>
            </w:pPr>
            <w:r w:rsidRPr="00BC4962">
              <w:rPr>
                <w:rFonts w:ascii="ＭＳ ゴシック" w:eastAsia="ＭＳ ゴシック" w:hAnsi="ＭＳ ゴシック" w:cs="ＭＳ Ｐゴシック" w:hint="eastAsia"/>
                <w:kern w:val="0"/>
                <w:sz w:val="18"/>
                <w:szCs w:val="18"/>
              </w:rPr>
              <w:t>決　算　額</w:t>
            </w:r>
          </w:p>
        </w:tc>
        <w:tc>
          <w:tcPr>
            <w:tcW w:w="15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05A528" w14:textId="77777777" w:rsidR="00874C81" w:rsidRPr="00B03157"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B03157">
              <w:rPr>
                <w:rFonts w:ascii="ＭＳ ゴシック" w:eastAsia="ＭＳ ゴシック" w:hAnsi="ＭＳ ゴシック" w:cs="ＭＳ Ｐゴシック" w:hint="eastAsia"/>
                <w:kern w:val="0"/>
                <w:sz w:val="18"/>
                <w:szCs w:val="18"/>
              </w:rPr>
              <w:t>56千円</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2A9DB4B1" w14:textId="77777777" w:rsidR="00874C81" w:rsidRPr="00BC4962" w:rsidRDefault="00874C81" w:rsidP="00874C81">
            <w:pPr>
              <w:widowControl/>
              <w:jc w:val="left"/>
              <w:rPr>
                <w:rFonts w:ascii="ＭＳ 明朝" w:hAnsi="ＭＳ 明朝" w:cs="ＭＳ Ｐゴシック"/>
                <w:kern w:val="0"/>
                <w:sz w:val="18"/>
                <w:szCs w:val="18"/>
              </w:rPr>
            </w:pPr>
          </w:p>
        </w:tc>
      </w:tr>
      <w:tr w:rsidR="00874C81" w:rsidRPr="00BC4962" w14:paraId="6B14EB3E" w14:textId="77777777" w:rsidTr="0032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3"/>
        </w:trPr>
        <w:tc>
          <w:tcPr>
            <w:tcW w:w="571" w:type="dxa"/>
            <w:vMerge/>
            <w:tcBorders>
              <w:top w:val="single" w:sz="4" w:space="0" w:color="auto"/>
              <w:left w:val="single" w:sz="4" w:space="0" w:color="auto"/>
              <w:bottom w:val="single" w:sz="4" w:space="0" w:color="auto"/>
              <w:right w:val="single" w:sz="4" w:space="0" w:color="auto"/>
            </w:tcBorders>
            <w:vAlign w:val="center"/>
            <w:hideMark/>
          </w:tcPr>
          <w:p w14:paraId="7E59A1A3" w14:textId="77777777" w:rsidR="00874C81" w:rsidRPr="00BC4962" w:rsidRDefault="00874C81" w:rsidP="00874C81">
            <w:pPr>
              <w:widowControl/>
              <w:jc w:val="left"/>
              <w:rPr>
                <w:rFonts w:ascii="ＭＳ ゴシック" w:eastAsia="ＭＳ ゴシック" w:hAnsi="ＭＳ ゴシック" w:cs="ＭＳ Ｐゴシック"/>
                <w:kern w:val="0"/>
                <w:sz w:val="18"/>
                <w:szCs w:val="18"/>
              </w:rPr>
            </w:pPr>
          </w:p>
        </w:tc>
        <w:tc>
          <w:tcPr>
            <w:tcW w:w="2692" w:type="dxa"/>
            <w:gridSpan w:val="3"/>
            <w:tcBorders>
              <w:top w:val="single" w:sz="4" w:space="0" w:color="auto"/>
              <w:left w:val="single" w:sz="4" w:space="0" w:color="auto"/>
              <w:bottom w:val="single" w:sz="4" w:space="0" w:color="auto"/>
              <w:right w:val="single" w:sz="4" w:space="0" w:color="auto"/>
            </w:tcBorders>
            <w:noWrap/>
          </w:tcPr>
          <w:p w14:paraId="4F9AEA91" w14:textId="77777777" w:rsidR="00874C81" w:rsidRPr="00705821" w:rsidRDefault="00874C81" w:rsidP="00321C92">
            <w:pPr>
              <w:widowControl/>
              <w:spacing w:line="240" w:lineRule="exact"/>
              <w:rPr>
                <w:rFonts w:ascii="ＭＳ ゴシック" w:eastAsia="ＭＳ ゴシック" w:hAnsi="ＭＳ ゴシック" w:cs="ＭＳ Ｐゴシック"/>
                <w:kern w:val="0"/>
                <w:sz w:val="18"/>
                <w:szCs w:val="18"/>
              </w:rPr>
            </w:pPr>
          </w:p>
          <w:p w14:paraId="05259C5D" w14:textId="77777777" w:rsidR="00874C81" w:rsidRPr="00705821" w:rsidRDefault="00874C81" w:rsidP="00321C92">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①所 管 課⇒教育委員会事務局（総務・学校教育担当）</w:t>
            </w:r>
          </w:p>
          <w:p w14:paraId="64B09A5C" w14:textId="77777777" w:rsidR="00CD6667" w:rsidRPr="00705821" w:rsidRDefault="00874C81" w:rsidP="00CD6667">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②総合計画⇒</w:t>
            </w:r>
            <w:r w:rsidR="00CD6667" w:rsidRPr="00705821">
              <w:rPr>
                <w:rFonts w:ascii="ＭＳ ゴシック" w:eastAsia="ＭＳ ゴシック" w:hAnsi="ＭＳ ゴシック" w:cs="ＭＳ Ｐゴシック" w:hint="eastAsia"/>
                <w:kern w:val="0"/>
                <w:sz w:val="18"/>
                <w:szCs w:val="18"/>
              </w:rPr>
              <w:t>基本目標（子育てしやすい）</w:t>
            </w:r>
          </w:p>
          <w:p w14:paraId="1A6771FD" w14:textId="661EA55E" w:rsidR="00874C81" w:rsidRPr="00705821" w:rsidRDefault="00874C81" w:rsidP="00321C92">
            <w:pPr>
              <w:widowControl/>
              <w:spacing w:line="240" w:lineRule="exact"/>
              <w:rPr>
                <w:rFonts w:ascii="ＭＳ ゴシック" w:eastAsia="ＭＳ ゴシック" w:hAnsi="ＭＳ ゴシック" w:cs="ＭＳ Ｐゴシック"/>
                <w:kern w:val="0"/>
                <w:sz w:val="18"/>
                <w:szCs w:val="18"/>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0D8CBBFF" w14:textId="77777777" w:rsidR="00874C81" w:rsidRPr="00BC4962" w:rsidRDefault="00874C81" w:rsidP="00874C81">
            <w:pPr>
              <w:widowControl/>
              <w:jc w:val="left"/>
              <w:rPr>
                <w:rFonts w:ascii="ＭＳ 明朝" w:hAnsi="ＭＳ 明朝" w:cs="ＭＳ Ｐゴシック"/>
                <w:kern w:val="0"/>
                <w:sz w:val="18"/>
                <w:szCs w:val="18"/>
              </w:rPr>
            </w:pPr>
          </w:p>
        </w:tc>
      </w:tr>
      <w:tr w:rsidR="00874C81" w:rsidRPr="0038500B" w14:paraId="0440C2B3"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C919FEA" w14:textId="77777777" w:rsidR="00874C81" w:rsidRPr="008C4C8B"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19B08730" w14:textId="22F62C8B" w:rsidR="00874C81" w:rsidRPr="008C4C8B" w:rsidRDefault="0064660A"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213</w:t>
            </w:r>
          </w:p>
          <w:p w14:paraId="243EF23D" w14:textId="77777777" w:rsidR="00874C81" w:rsidRPr="008C4C8B"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1DDFD1AC" w14:textId="77777777" w:rsidR="00874C81" w:rsidRPr="008C4C8B"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frame="1"/>
                <w:shd w:val="clear" w:color="auto" w:fill="D9D9D9"/>
              </w:rPr>
            </w:pPr>
            <w:r w:rsidRPr="008C4C8B">
              <w:rPr>
                <w:rFonts w:ascii="ＭＳ ゴシック" w:eastAsia="ＭＳ ゴシック" w:hAnsi="ＭＳ ゴシック" w:hint="eastAsia"/>
                <w:sz w:val="20"/>
                <w:szCs w:val="20"/>
                <w:bdr w:val="single" w:sz="4" w:space="0" w:color="auto"/>
                <w:shd w:val="clear" w:color="auto" w:fill="D9D9D9"/>
              </w:rPr>
              <w:t>新</w:t>
            </w:r>
          </w:p>
          <w:p w14:paraId="2E7B8036" w14:textId="77777777" w:rsidR="00874C81" w:rsidRPr="008C4C8B"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frame="1"/>
                <w:shd w:val="clear" w:color="auto" w:fill="D9D9D9"/>
              </w:rPr>
            </w:pPr>
          </w:p>
          <w:p w14:paraId="52F27175" w14:textId="77777777" w:rsidR="00874C81" w:rsidRPr="008C4C8B"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8C4C8B">
              <w:rPr>
                <w:rFonts w:ascii="ＭＳ ゴシック" w:eastAsia="ＭＳ ゴシック" w:hAnsi="ＭＳ ゴシック" w:hint="eastAsia"/>
                <w:sz w:val="20"/>
                <w:szCs w:val="20"/>
                <w:bdr w:val="single" w:sz="4" w:space="0" w:color="auto"/>
                <w:shd w:val="clear" w:color="auto" w:fill="000000"/>
              </w:rPr>
              <w:t>補</w:t>
            </w:r>
          </w:p>
        </w:tc>
        <w:tc>
          <w:tcPr>
            <w:tcW w:w="2692" w:type="dxa"/>
            <w:gridSpan w:val="3"/>
            <w:tcBorders>
              <w:top w:val="single" w:sz="4" w:space="0" w:color="auto"/>
              <w:left w:val="single" w:sz="4" w:space="0" w:color="auto"/>
              <w:bottom w:val="single" w:sz="4" w:space="0" w:color="auto"/>
              <w:right w:val="single" w:sz="4" w:space="0" w:color="auto"/>
            </w:tcBorders>
            <w:shd w:val="clear" w:color="auto" w:fill="auto"/>
            <w:noWrap/>
          </w:tcPr>
          <w:p w14:paraId="39F7672D" w14:textId="77777777" w:rsidR="00874C81" w:rsidRPr="00705821" w:rsidRDefault="00874C81" w:rsidP="00874C81">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通園バス車内安全確認システム設置工事（令和4年度子供の安心・安全対策事業費補助金事業）</w:t>
            </w:r>
          </w:p>
        </w:tc>
        <w:tc>
          <w:tcPr>
            <w:tcW w:w="6379" w:type="dxa"/>
            <w:vMerge w:val="restart"/>
            <w:tcBorders>
              <w:top w:val="single" w:sz="4" w:space="0" w:color="auto"/>
              <w:left w:val="single" w:sz="4" w:space="0" w:color="auto"/>
              <w:bottom w:val="single" w:sz="4" w:space="0" w:color="auto"/>
              <w:right w:val="single" w:sz="4" w:space="0" w:color="auto"/>
            </w:tcBorders>
          </w:tcPr>
          <w:p w14:paraId="633E02BC"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(1) 事業の概要</w:t>
            </w:r>
          </w:p>
          <w:p w14:paraId="5CFBDAE2" w14:textId="77777777" w:rsidR="00874C81" w:rsidRPr="00705821"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近年相次いだ送迎バス車内の置き去り事故を防ぐため、内閣府等により「こどものバス送迎・安全徹底プラン」が策定され、幼児等の送迎バスへの安全装置設置が義務付けられた。通学バスを利用する児童の安全を確保する為、バスに安全装置を設置した。（補助額349,800円）</w:t>
            </w:r>
          </w:p>
          <w:p w14:paraId="45090238"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p>
          <w:p w14:paraId="05A6EA53"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(2) 当初予算と決算額が大きく異なる場合は、その理由</w:t>
            </w:r>
          </w:p>
          <w:p w14:paraId="4E0EBF4A" w14:textId="77777777" w:rsidR="00CD6667" w:rsidRPr="00705821" w:rsidRDefault="00CD6667" w:rsidP="00CD6667">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705821">
              <w:rPr>
                <w:rFonts w:asciiTheme="minorEastAsia" w:eastAsiaTheme="minorEastAsia" w:hAnsiTheme="minorEastAsia" w:cs="ＭＳ Ｐゴシック" w:hint="eastAsia"/>
                <w:kern w:val="0"/>
                <w:sz w:val="18"/>
                <w:szCs w:val="18"/>
              </w:rPr>
              <w:t>令和4年12月2日に成立した国の令和4年度第2次補正予算で創設された補助金を活用し事業を実施したため。[一般会計補正予算（第10号）追加補正]</w:t>
            </w:r>
          </w:p>
          <w:p w14:paraId="6F782CAB"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p>
          <w:p w14:paraId="70569700"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(3) 成果及び評価並びに改善点</w:t>
            </w:r>
          </w:p>
          <w:p w14:paraId="44EBD702" w14:textId="77777777" w:rsidR="00874C81" w:rsidRPr="00705821" w:rsidRDefault="00874C81"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705821">
              <w:rPr>
                <w:rFonts w:asciiTheme="minorEastAsia" w:eastAsiaTheme="minorEastAsia" w:hAnsiTheme="minorEastAsia" w:cs="ＭＳ Ｐゴシック" w:hint="eastAsia"/>
                <w:kern w:val="0"/>
                <w:sz w:val="18"/>
                <w:szCs w:val="18"/>
              </w:rPr>
              <w:t>通園バス2台に、万一の置き去り時にクラクションで周囲に知らせる安全装置を設置した。また、運行後、添乗員や運転手による安全確認が確実に行われるようになった。</w:t>
            </w:r>
          </w:p>
          <w:p w14:paraId="26A432E2" w14:textId="77777777" w:rsidR="00874C81" w:rsidRPr="00705821" w:rsidRDefault="00874C81" w:rsidP="006B1D89">
            <w:pPr>
              <w:widowControl/>
              <w:spacing w:line="240" w:lineRule="exact"/>
              <w:rPr>
                <w:rFonts w:asciiTheme="minorEastAsia" w:eastAsiaTheme="minorEastAsia" w:hAnsiTheme="minorEastAsia" w:cs="ＭＳ Ｐゴシック"/>
                <w:kern w:val="0"/>
                <w:sz w:val="18"/>
                <w:szCs w:val="18"/>
              </w:rPr>
            </w:pPr>
          </w:p>
        </w:tc>
      </w:tr>
      <w:tr w:rsidR="00874C81" w:rsidRPr="00F8204A" w14:paraId="47952122"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1" w:type="dxa"/>
            <w:vMerge/>
            <w:tcBorders>
              <w:top w:val="single" w:sz="4" w:space="0" w:color="auto"/>
              <w:left w:val="single" w:sz="4" w:space="0" w:color="auto"/>
              <w:bottom w:val="single" w:sz="4" w:space="0" w:color="auto"/>
              <w:right w:val="single" w:sz="4" w:space="0" w:color="auto"/>
            </w:tcBorders>
            <w:shd w:val="clear" w:color="auto" w:fill="auto"/>
            <w:noWrap/>
          </w:tcPr>
          <w:p w14:paraId="437A0227" w14:textId="77777777" w:rsidR="00874C81" w:rsidRPr="008C4C8B"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B163B1" w14:textId="77777777" w:rsidR="00874C81" w:rsidRPr="00705821" w:rsidRDefault="00874C81" w:rsidP="00874C81">
            <w:pPr>
              <w:spacing w:line="240" w:lineRule="exact"/>
              <w:jc w:val="lef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当初予算額</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4A48C1" w14:textId="77777777" w:rsidR="00874C81" w:rsidRPr="00705821"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0千円</w:t>
            </w:r>
          </w:p>
        </w:tc>
        <w:tc>
          <w:tcPr>
            <w:tcW w:w="6379" w:type="dxa"/>
            <w:vMerge/>
            <w:tcBorders>
              <w:top w:val="single" w:sz="4" w:space="0" w:color="auto"/>
              <w:left w:val="single" w:sz="4" w:space="0" w:color="auto"/>
              <w:bottom w:val="single" w:sz="4" w:space="0" w:color="auto"/>
              <w:right w:val="single" w:sz="4" w:space="0" w:color="auto"/>
            </w:tcBorders>
            <w:vAlign w:val="center"/>
          </w:tcPr>
          <w:p w14:paraId="36D5EA95" w14:textId="77777777" w:rsidR="00874C81" w:rsidRPr="00F8204A" w:rsidRDefault="00874C81" w:rsidP="00874C81">
            <w:pPr>
              <w:widowControl/>
              <w:spacing w:line="240" w:lineRule="exact"/>
              <w:jc w:val="left"/>
              <w:rPr>
                <w:rFonts w:ascii="ＭＳ ゴシック" w:eastAsia="ＭＳ ゴシック" w:hAnsi="ＭＳ ゴシック" w:cs="ＭＳ Ｐゴシック"/>
                <w:color w:val="FF0000"/>
                <w:kern w:val="0"/>
                <w:sz w:val="18"/>
                <w:szCs w:val="18"/>
              </w:rPr>
            </w:pPr>
          </w:p>
        </w:tc>
      </w:tr>
      <w:tr w:rsidR="00874C81" w:rsidRPr="00F8204A" w14:paraId="452BBE20"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1" w:type="dxa"/>
            <w:vMerge/>
            <w:tcBorders>
              <w:top w:val="single" w:sz="4" w:space="0" w:color="auto"/>
              <w:left w:val="single" w:sz="4" w:space="0" w:color="auto"/>
              <w:bottom w:val="single" w:sz="4" w:space="0" w:color="auto"/>
              <w:right w:val="single" w:sz="4" w:space="0" w:color="auto"/>
            </w:tcBorders>
            <w:shd w:val="clear" w:color="auto" w:fill="auto"/>
            <w:noWrap/>
          </w:tcPr>
          <w:p w14:paraId="3F24E85F" w14:textId="77777777" w:rsidR="00874C81" w:rsidRPr="008C4C8B"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F3683F" w14:textId="77777777" w:rsidR="00874C81" w:rsidRPr="00705821" w:rsidRDefault="00874C81" w:rsidP="00874C81">
            <w:pPr>
              <w:spacing w:line="240" w:lineRule="exact"/>
              <w:jc w:val="lef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spacing w:val="30"/>
                <w:kern w:val="0"/>
                <w:sz w:val="18"/>
                <w:szCs w:val="18"/>
                <w:fitText w:val="900" w:id="-1217156083"/>
              </w:rPr>
              <w:t>予算現</w:t>
            </w:r>
            <w:r w:rsidRPr="00705821">
              <w:rPr>
                <w:rFonts w:ascii="ＭＳ ゴシック" w:eastAsia="ＭＳ ゴシック" w:hAnsi="ＭＳ ゴシック" w:cs="ＭＳ Ｐゴシック" w:hint="eastAsia"/>
                <w:kern w:val="0"/>
                <w:sz w:val="18"/>
                <w:szCs w:val="18"/>
                <w:fitText w:val="900" w:id="-1217156083"/>
              </w:rPr>
              <w:t>額</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F2E34B" w14:textId="1BB308CF" w:rsidR="00874C81" w:rsidRPr="00705821" w:rsidRDefault="00CD6667" w:rsidP="00874C81">
            <w:pPr>
              <w:widowControl/>
              <w:spacing w:line="240" w:lineRule="exact"/>
              <w:jc w:val="right"/>
              <w:rPr>
                <w:rFonts w:ascii="ＭＳ ゴシック" w:eastAsia="ＭＳ ゴシック" w:hAnsi="ＭＳ ゴシック" w:cs="ＭＳ Ｐゴシック"/>
                <w:kern w:val="0"/>
                <w:sz w:val="18"/>
                <w:szCs w:val="18"/>
              </w:rPr>
            </w:pPr>
            <w:r w:rsidRPr="00705821">
              <w:rPr>
                <w:rFonts w:asciiTheme="majorEastAsia" w:eastAsiaTheme="majorEastAsia" w:hAnsiTheme="majorEastAsia" w:hint="eastAsia"/>
                <w:sz w:val="18"/>
                <w:szCs w:val="18"/>
              </w:rPr>
              <w:t>497</w:t>
            </w:r>
            <w:r w:rsidR="00874C81" w:rsidRPr="00705821">
              <w:rPr>
                <w:rFonts w:ascii="ＭＳ ゴシック" w:eastAsia="ＭＳ ゴシック" w:hAnsi="ＭＳ ゴシック" w:cs="ＭＳ Ｐゴシック" w:hint="eastAsia"/>
                <w:kern w:val="0"/>
                <w:sz w:val="18"/>
                <w:szCs w:val="18"/>
              </w:rPr>
              <w:t>千円</w:t>
            </w:r>
          </w:p>
        </w:tc>
        <w:tc>
          <w:tcPr>
            <w:tcW w:w="6379" w:type="dxa"/>
            <w:vMerge/>
            <w:tcBorders>
              <w:top w:val="single" w:sz="4" w:space="0" w:color="auto"/>
              <w:left w:val="single" w:sz="4" w:space="0" w:color="auto"/>
              <w:bottom w:val="single" w:sz="4" w:space="0" w:color="auto"/>
              <w:right w:val="single" w:sz="4" w:space="0" w:color="auto"/>
            </w:tcBorders>
            <w:vAlign w:val="center"/>
          </w:tcPr>
          <w:p w14:paraId="3206AD1B" w14:textId="77777777" w:rsidR="00874C81" w:rsidRPr="00F8204A" w:rsidRDefault="00874C81" w:rsidP="00874C81">
            <w:pPr>
              <w:widowControl/>
              <w:spacing w:line="240" w:lineRule="exact"/>
              <w:jc w:val="left"/>
              <w:rPr>
                <w:rFonts w:ascii="ＭＳ ゴシック" w:eastAsia="ＭＳ ゴシック" w:hAnsi="ＭＳ ゴシック" w:cs="ＭＳ Ｐゴシック"/>
                <w:color w:val="FF0000"/>
                <w:kern w:val="0"/>
                <w:sz w:val="18"/>
                <w:szCs w:val="18"/>
              </w:rPr>
            </w:pPr>
          </w:p>
        </w:tc>
      </w:tr>
      <w:tr w:rsidR="00874C81" w:rsidRPr="00F8204A" w14:paraId="46E58857"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1" w:type="dxa"/>
            <w:vMerge/>
            <w:tcBorders>
              <w:top w:val="single" w:sz="4" w:space="0" w:color="auto"/>
              <w:left w:val="single" w:sz="4" w:space="0" w:color="auto"/>
              <w:bottom w:val="single" w:sz="4" w:space="0" w:color="auto"/>
              <w:right w:val="single" w:sz="4" w:space="0" w:color="auto"/>
            </w:tcBorders>
            <w:shd w:val="clear" w:color="auto" w:fill="auto"/>
            <w:noWrap/>
          </w:tcPr>
          <w:p w14:paraId="3A2998E2" w14:textId="77777777" w:rsidR="00874C81" w:rsidRPr="008C4C8B"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DAE5F9" w14:textId="77777777" w:rsidR="00874C81" w:rsidRPr="00705821" w:rsidRDefault="00874C81" w:rsidP="00874C81">
            <w:pPr>
              <w:spacing w:line="240" w:lineRule="exact"/>
              <w:jc w:val="lef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決　算　額</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B5736D" w14:textId="5D162F06" w:rsidR="00874C81" w:rsidRPr="00705821" w:rsidRDefault="00CD6667" w:rsidP="00874C81">
            <w:pPr>
              <w:widowControl/>
              <w:spacing w:line="240" w:lineRule="exact"/>
              <w:jc w:val="right"/>
              <w:rPr>
                <w:rFonts w:ascii="ＭＳ ゴシック" w:eastAsia="ＭＳ ゴシック" w:hAnsi="ＭＳ ゴシック" w:cs="ＭＳ Ｐゴシック"/>
                <w:kern w:val="0"/>
                <w:sz w:val="18"/>
                <w:szCs w:val="18"/>
              </w:rPr>
            </w:pPr>
            <w:r w:rsidRPr="00705821">
              <w:rPr>
                <w:rFonts w:asciiTheme="majorEastAsia" w:eastAsiaTheme="majorEastAsia" w:hAnsiTheme="majorEastAsia" w:hint="eastAsia"/>
                <w:sz w:val="18"/>
                <w:szCs w:val="18"/>
              </w:rPr>
              <w:t>350</w:t>
            </w:r>
            <w:r w:rsidR="00874C81" w:rsidRPr="00705821">
              <w:rPr>
                <w:rFonts w:ascii="ＭＳ ゴシック" w:eastAsia="ＭＳ ゴシック" w:hAnsi="ＭＳ ゴシック" w:cs="ＭＳ Ｐゴシック" w:hint="eastAsia"/>
                <w:kern w:val="0"/>
                <w:sz w:val="18"/>
                <w:szCs w:val="18"/>
              </w:rPr>
              <w:t>千円</w:t>
            </w:r>
          </w:p>
        </w:tc>
        <w:tc>
          <w:tcPr>
            <w:tcW w:w="6379" w:type="dxa"/>
            <w:vMerge/>
            <w:tcBorders>
              <w:top w:val="single" w:sz="4" w:space="0" w:color="auto"/>
              <w:left w:val="single" w:sz="4" w:space="0" w:color="auto"/>
              <w:bottom w:val="single" w:sz="4" w:space="0" w:color="auto"/>
              <w:right w:val="single" w:sz="4" w:space="0" w:color="auto"/>
            </w:tcBorders>
            <w:vAlign w:val="center"/>
          </w:tcPr>
          <w:p w14:paraId="3C19DAA4" w14:textId="77777777" w:rsidR="00874C81" w:rsidRPr="00F8204A" w:rsidRDefault="00874C81" w:rsidP="00874C81">
            <w:pPr>
              <w:widowControl/>
              <w:spacing w:line="240" w:lineRule="exact"/>
              <w:jc w:val="left"/>
              <w:rPr>
                <w:rFonts w:ascii="ＭＳ ゴシック" w:eastAsia="ＭＳ ゴシック" w:hAnsi="ＭＳ ゴシック" w:cs="ＭＳ Ｐゴシック"/>
                <w:color w:val="FF0000"/>
                <w:kern w:val="0"/>
                <w:sz w:val="18"/>
                <w:szCs w:val="18"/>
              </w:rPr>
            </w:pPr>
          </w:p>
        </w:tc>
      </w:tr>
      <w:tr w:rsidR="00874C81" w:rsidRPr="00F8204A" w14:paraId="2EB2AA53" w14:textId="77777777" w:rsidTr="0032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571" w:type="dxa"/>
            <w:vMerge/>
            <w:tcBorders>
              <w:top w:val="single" w:sz="4" w:space="0" w:color="auto"/>
              <w:left w:val="single" w:sz="4" w:space="0" w:color="auto"/>
              <w:bottom w:val="single" w:sz="4" w:space="0" w:color="auto"/>
              <w:right w:val="single" w:sz="4" w:space="0" w:color="auto"/>
            </w:tcBorders>
            <w:shd w:val="clear" w:color="auto" w:fill="auto"/>
            <w:noWrap/>
          </w:tcPr>
          <w:p w14:paraId="6EAC455F" w14:textId="77777777" w:rsidR="00874C81" w:rsidRPr="008C4C8B"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92" w:type="dxa"/>
            <w:gridSpan w:val="3"/>
            <w:tcBorders>
              <w:top w:val="single" w:sz="4" w:space="0" w:color="auto"/>
              <w:left w:val="single" w:sz="4" w:space="0" w:color="auto"/>
              <w:bottom w:val="single" w:sz="4" w:space="0" w:color="auto"/>
              <w:right w:val="single" w:sz="4" w:space="0" w:color="auto"/>
            </w:tcBorders>
            <w:shd w:val="clear" w:color="auto" w:fill="auto"/>
            <w:noWrap/>
          </w:tcPr>
          <w:p w14:paraId="61EE508F" w14:textId="77777777" w:rsidR="00874C81" w:rsidRPr="00705821" w:rsidRDefault="00874C81" w:rsidP="00321C92">
            <w:pPr>
              <w:widowControl/>
              <w:spacing w:line="240" w:lineRule="exact"/>
              <w:rPr>
                <w:rFonts w:ascii="ＭＳ ゴシック" w:eastAsia="ＭＳ ゴシック" w:hAnsi="ＭＳ ゴシック" w:cs="ＭＳ Ｐゴシック"/>
                <w:kern w:val="0"/>
                <w:sz w:val="18"/>
                <w:szCs w:val="18"/>
              </w:rPr>
            </w:pPr>
          </w:p>
          <w:p w14:paraId="0E957251" w14:textId="26F97F27" w:rsidR="00874C81" w:rsidRPr="00705821" w:rsidRDefault="00874C81" w:rsidP="00321C92">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①所 管 課⇒教育委員会事務局（幼稚園教務指導</w:t>
            </w:r>
            <w:r w:rsidR="00321C92" w:rsidRPr="00705821">
              <w:rPr>
                <w:rFonts w:ascii="ＭＳ ゴシック" w:eastAsia="ＭＳ ゴシック" w:hAnsi="ＭＳ ゴシック" w:cs="ＭＳ Ｐゴシック" w:hint="eastAsia"/>
                <w:kern w:val="0"/>
                <w:sz w:val="18"/>
                <w:szCs w:val="18"/>
              </w:rPr>
              <w:t>担当</w:t>
            </w:r>
            <w:r w:rsidRPr="00705821">
              <w:rPr>
                <w:rFonts w:ascii="ＭＳ ゴシック" w:eastAsia="ＭＳ ゴシック" w:hAnsi="ＭＳ ゴシック" w:cs="ＭＳ Ｐゴシック" w:hint="eastAsia"/>
                <w:kern w:val="0"/>
                <w:sz w:val="18"/>
                <w:szCs w:val="18"/>
              </w:rPr>
              <w:t>）</w:t>
            </w:r>
          </w:p>
          <w:p w14:paraId="639E54F0" w14:textId="72A38735" w:rsidR="00874C81" w:rsidRPr="00705821" w:rsidRDefault="00874C81" w:rsidP="00321C92">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②総合計画⇒</w:t>
            </w:r>
            <w:r w:rsidR="00CD6667" w:rsidRPr="00705821">
              <w:rPr>
                <w:rFonts w:ascii="ＭＳ ゴシック" w:eastAsia="ＭＳ ゴシック" w:hAnsi="ＭＳ ゴシック" w:cs="ＭＳ Ｐゴシック" w:hint="eastAsia"/>
                <w:kern w:val="0"/>
                <w:sz w:val="18"/>
                <w:szCs w:val="18"/>
              </w:rPr>
              <w:t>基本目標（安全安心）</w:t>
            </w:r>
          </w:p>
          <w:p w14:paraId="164F4447" w14:textId="5BE4625C" w:rsidR="006B1D89" w:rsidRPr="00705821" w:rsidRDefault="006B1D89" w:rsidP="00321C92">
            <w:pPr>
              <w:widowControl/>
              <w:spacing w:line="240" w:lineRule="exact"/>
              <w:rPr>
                <w:rFonts w:ascii="ＭＳ ゴシック" w:eastAsia="ＭＳ ゴシック" w:hAnsi="ＭＳ ゴシック" w:cs="ＭＳ Ｐゴシック"/>
                <w:kern w:val="0"/>
                <w:sz w:val="18"/>
                <w:szCs w:val="18"/>
              </w:rPr>
            </w:pPr>
          </w:p>
        </w:tc>
        <w:tc>
          <w:tcPr>
            <w:tcW w:w="6379" w:type="dxa"/>
            <w:vMerge/>
            <w:tcBorders>
              <w:top w:val="single" w:sz="4" w:space="0" w:color="auto"/>
              <w:left w:val="single" w:sz="4" w:space="0" w:color="auto"/>
              <w:bottom w:val="single" w:sz="4" w:space="0" w:color="auto"/>
              <w:right w:val="single" w:sz="4" w:space="0" w:color="auto"/>
            </w:tcBorders>
            <w:vAlign w:val="center"/>
          </w:tcPr>
          <w:p w14:paraId="79FB09C4" w14:textId="77777777" w:rsidR="00874C81" w:rsidRPr="00F8204A" w:rsidRDefault="00874C81" w:rsidP="00874C81">
            <w:pPr>
              <w:widowControl/>
              <w:spacing w:line="240" w:lineRule="exact"/>
              <w:jc w:val="left"/>
              <w:rPr>
                <w:rFonts w:ascii="ＭＳ ゴシック" w:eastAsia="ＭＳ ゴシック" w:hAnsi="ＭＳ ゴシック" w:cs="ＭＳ Ｐゴシック"/>
                <w:color w:val="FF0000"/>
                <w:kern w:val="0"/>
                <w:sz w:val="18"/>
                <w:szCs w:val="18"/>
              </w:rPr>
            </w:pPr>
          </w:p>
        </w:tc>
      </w:tr>
    </w:tbl>
    <w:p w14:paraId="173D1164" w14:textId="77777777" w:rsidR="00874C81" w:rsidRDefault="00874C81" w:rsidP="00874C81">
      <w:pPr>
        <w:ind w:firstLineChars="100" w:firstLine="181"/>
        <w:rPr>
          <w:rFonts w:ascii="ＭＳ ゴシック" w:eastAsia="ＭＳ ゴシック" w:hAnsi="ＭＳ ゴシック" w:cs="ＭＳ Ｐゴシック"/>
          <w:b/>
          <w:bCs/>
          <w:kern w:val="0"/>
          <w:sz w:val="18"/>
          <w:szCs w:val="18"/>
        </w:rPr>
      </w:pPr>
    </w:p>
    <w:p w14:paraId="7D0D1B83" w14:textId="77777777" w:rsidR="00874C81" w:rsidRPr="00EC6C9D" w:rsidRDefault="00874C81" w:rsidP="00874C81">
      <w:pPr>
        <w:ind w:firstLineChars="100" w:firstLine="181"/>
        <w:rPr>
          <w:rFonts w:ascii="ＭＳ ゴシック" w:eastAsia="ＭＳ ゴシック" w:hAnsi="ＭＳ ゴシック" w:cs="ＭＳ Ｐゴシック"/>
          <w:b/>
          <w:bCs/>
          <w:kern w:val="0"/>
          <w:sz w:val="18"/>
          <w:szCs w:val="18"/>
        </w:rPr>
      </w:pPr>
      <w:r w:rsidRPr="00EC6C9D">
        <w:rPr>
          <w:rFonts w:ascii="ＭＳ ゴシック" w:eastAsia="ＭＳ ゴシック" w:hAnsi="ＭＳ ゴシック" w:cs="ＭＳ Ｐゴシック" w:hint="eastAsia"/>
          <w:b/>
          <w:bCs/>
          <w:kern w:val="0"/>
          <w:sz w:val="18"/>
          <w:szCs w:val="18"/>
        </w:rPr>
        <w:t>項5　生涯教育費</w:t>
      </w:r>
    </w:p>
    <w:tbl>
      <w:tblPr>
        <w:tblW w:w="9639"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
        <w:gridCol w:w="1133"/>
        <w:gridCol w:w="1506"/>
        <w:gridCol w:w="6394"/>
      </w:tblGrid>
      <w:tr w:rsidR="00874C81" w:rsidRPr="00B674C6" w14:paraId="4E1854A1" w14:textId="77777777" w:rsidTr="00874C81">
        <w:trPr>
          <w:trHeight w:val="255"/>
        </w:trPr>
        <w:tc>
          <w:tcPr>
            <w:tcW w:w="606" w:type="dxa"/>
            <w:tcBorders>
              <w:bottom w:val="single" w:sz="4" w:space="0" w:color="auto"/>
            </w:tcBorders>
            <w:shd w:val="clear" w:color="auto" w:fill="auto"/>
            <w:noWrap/>
            <w:vAlign w:val="center"/>
          </w:tcPr>
          <w:p w14:paraId="7AE55CB5"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w:t>
            </w:r>
          </w:p>
          <w:p w14:paraId="4C229027"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分類</w:t>
            </w:r>
          </w:p>
        </w:tc>
        <w:tc>
          <w:tcPr>
            <w:tcW w:w="2639" w:type="dxa"/>
            <w:gridSpan w:val="2"/>
            <w:tcBorders>
              <w:bottom w:val="single" w:sz="4" w:space="0" w:color="auto"/>
            </w:tcBorders>
            <w:shd w:val="clear" w:color="auto" w:fill="auto"/>
            <w:noWrap/>
            <w:vAlign w:val="center"/>
          </w:tcPr>
          <w:p w14:paraId="65010082" w14:textId="77777777" w:rsidR="00874C81" w:rsidRPr="00B674C6" w:rsidRDefault="00874C81" w:rsidP="00874C81">
            <w:pPr>
              <w:widowControl/>
              <w:spacing w:line="240" w:lineRule="exact"/>
              <w:jc w:val="center"/>
              <w:rPr>
                <w:rFonts w:ascii="ＭＳ ゴシック" w:eastAsia="ＭＳ ゴシック" w:hAnsi="ＭＳ ゴシック" w:cs="ＭＳ Ｐゴシック"/>
                <w:b/>
                <w:kern w:val="0"/>
                <w:sz w:val="18"/>
                <w:szCs w:val="18"/>
              </w:rPr>
            </w:pPr>
            <w:r w:rsidRPr="00B674C6">
              <w:rPr>
                <w:rFonts w:ascii="ＭＳ ゴシック" w:eastAsia="ＭＳ ゴシック" w:hAnsi="ＭＳ ゴシック" w:cs="ＭＳ Ｐゴシック" w:hint="eastAsia"/>
                <w:kern w:val="0"/>
                <w:sz w:val="18"/>
                <w:szCs w:val="18"/>
              </w:rPr>
              <w:t>事　業</w:t>
            </w:r>
          </w:p>
        </w:tc>
        <w:tc>
          <w:tcPr>
            <w:tcW w:w="6394" w:type="dxa"/>
            <w:tcBorders>
              <w:bottom w:val="single" w:sz="4" w:space="0" w:color="auto"/>
            </w:tcBorders>
            <w:shd w:val="clear" w:color="auto" w:fill="auto"/>
            <w:vAlign w:val="center"/>
          </w:tcPr>
          <w:p w14:paraId="727D5AFB" w14:textId="77777777" w:rsidR="00874C81" w:rsidRPr="00B674C6" w:rsidRDefault="00874C81" w:rsidP="00874C81">
            <w:pPr>
              <w:widowControl/>
              <w:spacing w:line="240" w:lineRule="exact"/>
              <w:jc w:val="center"/>
              <w:rPr>
                <w:rFonts w:ascii="ＭＳ ゴシック" w:eastAsia="ＭＳ ゴシック" w:hAnsi="ＭＳ ゴシック" w:cs="ＭＳ Ｐゴシック"/>
                <w:b/>
                <w:kern w:val="0"/>
                <w:sz w:val="18"/>
                <w:szCs w:val="18"/>
              </w:rPr>
            </w:pPr>
            <w:r w:rsidRPr="00B674C6">
              <w:rPr>
                <w:rFonts w:ascii="ＭＳ ゴシック" w:eastAsia="ＭＳ ゴシック" w:hAnsi="ＭＳ ゴシック" w:cs="ＭＳ Ｐゴシック" w:hint="eastAsia"/>
                <w:kern w:val="0"/>
                <w:sz w:val="18"/>
                <w:szCs w:val="18"/>
              </w:rPr>
              <w:t>事業の概要及び成果</w:t>
            </w:r>
          </w:p>
        </w:tc>
      </w:tr>
      <w:tr w:rsidR="00874C81" w:rsidRPr="00B674C6" w14:paraId="1817763C" w14:textId="77777777" w:rsidTr="006B1D89">
        <w:trPr>
          <w:trHeight w:val="510"/>
        </w:trPr>
        <w:tc>
          <w:tcPr>
            <w:tcW w:w="606" w:type="dxa"/>
            <w:vMerge w:val="restart"/>
            <w:tcBorders>
              <w:top w:val="single" w:sz="4" w:space="0" w:color="auto"/>
            </w:tcBorders>
            <w:shd w:val="clear" w:color="auto" w:fill="auto"/>
            <w:noWrap/>
          </w:tcPr>
          <w:p w14:paraId="167391A9"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4C816F80" w14:textId="1851B24E" w:rsidR="00874C81" w:rsidRDefault="0064660A"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214</w:t>
            </w:r>
          </w:p>
          <w:p w14:paraId="6AA7CCD2" w14:textId="6FC0A4DC" w:rsidR="00BE7917" w:rsidRPr="00B674C6" w:rsidRDefault="00BE7917" w:rsidP="00874C81">
            <w:pPr>
              <w:widowControl/>
              <w:spacing w:line="240" w:lineRule="exact"/>
              <w:jc w:val="center"/>
              <w:rPr>
                <w:rFonts w:ascii="ＭＳ ゴシック" w:eastAsia="ＭＳ ゴシック" w:hAnsi="ＭＳ ゴシック" w:cs="ＭＳ Ｐゴシック"/>
                <w:kern w:val="0"/>
                <w:sz w:val="18"/>
                <w:szCs w:val="18"/>
              </w:rPr>
            </w:pPr>
          </w:p>
        </w:tc>
        <w:tc>
          <w:tcPr>
            <w:tcW w:w="2639" w:type="dxa"/>
            <w:gridSpan w:val="2"/>
            <w:tcBorders>
              <w:top w:val="single" w:sz="4" w:space="0" w:color="auto"/>
              <w:bottom w:val="single" w:sz="4" w:space="0" w:color="auto"/>
            </w:tcBorders>
            <w:shd w:val="clear" w:color="auto" w:fill="auto"/>
            <w:noWrap/>
          </w:tcPr>
          <w:p w14:paraId="4269789E" w14:textId="77777777" w:rsidR="00874C81" w:rsidRPr="00961FD6" w:rsidRDefault="00874C81" w:rsidP="00874C81">
            <w:pPr>
              <w:spacing w:line="240" w:lineRule="exact"/>
              <w:rPr>
                <w:rFonts w:ascii="ＭＳ ゴシック" w:eastAsia="ＭＳ ゴシック" w:hAnsi="ＭＳ ゴシック" w:cs="ＭＳ Ｐゴシック"/>
                <w:b/>
                <w:color w:val="000000" w:themeColor="text1"/>
                <w:kern w:val="0"/>
                <w:sz w:val="18"/>
                <w:szCs w:val="18"/>
              </w:rPr>
            </w:pPr>
            <w:r w:rsidRPr="009C7600">
              <w:rPr>
                <w:rFonts w:ascii="ＭＳ ゴシック" w:eastAsia="ＭＳ ゴシック" w:hAnsi="ＭＳ ゴシック" w:cs="ＭＳ Ｐゴシック" w:hint="eastAsia"/>
                <w:b/>
                <w:kern w:val="0"/>
                <w:sz w:val="18"/>
                <w:szCs w:val="18"/>
              </w:rPr>
              <w:t>言ってんべー・聞いてんベー大会</w:t>
            </w:r>
          </w:p>
        </w:tc>
        <w:tc>
          <w:tcPr>
            <w:tcW w:w="6394" w:type="dxa"/>
            <w:vMerge w:val="restart"/>
            <w:tcBorders>
              <w:top w:val="single" w:sz="4" w:space="0" w:color="auto"/>
            </w:tcBorders>
            <w:shd w:val="clear" w:color="auto" w:fill="auto"/>
          </w:tcPr>
          <w:p w14:paraId="6345278D" w14:textId="77777777" w:rsidR="00874C81" w:rsidRPr="008C4C8B" w:rsidRDefault="00874C81" w:rsidP="006B1D89">
            <w:pPr>
              <w:widowControl/>
              <w:spacing w:line="240" w:lineRule="exact"/>
              <w:rPr>
                <w:rFonts w:ascii="ＭＳ ゴシック" w:eastAsia="ＭＳ ゴシック" w:hAnsi="ＭＳ ゴシック" w:cs="ＭＳ Ｐゴシック"/>
                <w:b/>
                <w:kern w:val="0"/>
                <w:sz w:val="18"/>
                <w:szCs w:val="18"/>
              </w:rPr>
            </w:pPr>
            <w:r w:rsidRPr="008C4C8B">
              <w:rPr>
                <w:rFonts w:ascii="ＭＳ ゴシック" w:eastAsia="ＭＳ ゴシック" w:hAnsi="ＭＳ ゴシック" w:cs="ＭＳ Ｐゴシック" w:hint="eastAsia"/>
                <w:b/>
                <w:kern w:val="0"/>
                <w:sz w:val="18"/>
                <w:szCs w:val="18"/>
              </w:rPr>
              <w:t>(1) 事業の概要</w:t>
            </w:r>
          </w:p>
          <w:p w14:paraId="6F0B4A79" w14:textId="77777777" w:rsidR="00874C81" w:rsidRPr="008C4C8B" w:rsidRDefault="00874C81" w:rsidP="006B1D89">
            <w:pPr>
              <w:widowControl/>
              <w:spacing w:line="240" w:lineRule="exact"/>
              <w:ind w:leftChars="100" w:left="210" w:firstLineChars="100" w:firstLine="180"/>
              <w:rPr>
                <w:rFonts w:ascii="ＭＳ ゴシック" w:eastAsia="ＭＳ ゴシック" w:hAnsi="ＭＳ ゴシック" w:cs="ＭＳ Ｐゴシック"/>
                <w:b/>
                <w:kern w:val="0"/>
                <w:sz w:val="18"/>
                <w:szCs w:val="18"/>
              </w:rPr>
            </w:pPr>
            <w:r w:rsidRPr="008C4C8B">
              <w:rPr>
                <w:rFonts w:ascii="ＭＳ 明朝" w:hAnsi="ＭＳ 明朝" w:cs="ＭＳ Ｐゴシック" w:hint="eastAsia"/>
                <w:kern w:val="0"/>
                <w:sz w:val="18"/>
                <w:szCs w:val="18"/>
              </w:rPr>
              <w:t>少子高齢化・高度情報化・グローバル化が進む今日、あるテーマに基づき町民等が自分の意見を発表する機会を設けるとともに、様々な立場の人々の意見に耳を傾け、意見の違いを互いに認め合う寛容な考え方を通して町民等の交流を図ることを目的とする。</w:t>
            </w:r>
          </w:p>
          <w:p w14:paraId="1F3506A2" w14:textId="77777777" w:rsidR="00874C81" w:rsidRPr="008C4C8B" w:rsidRDefault="00874C81" w:rsidP="006B1D89">
            <w:pPr>
              <w:widowControl/>
              <w:spacing w:line="240" w:lineRule="exact"/>
              <w:rPr>
                <w:rFonts w:ascii="ＭＳ 明朝" w:hAnsi="ＭＳ 明朝" w:cs="ＭＳ Ｐゴシック"/>
                <w:kern w:val="0"/>
                <w:sz w:val="18"/>
                <w:szCs w:val="18"/>
              </w:rPr>
            </w:pPr>
          </w:p>
          <w:p w14:paraId="504C464C" w14:textId="77777777" w:rsidR="00874C81" w:rsidRPr="008C4C8B" w:rsidRDefault="00874C81" w:rsidP="006B1D89">
            <w:pPr>
              <w:widowControl/>
              <w:spacing w:line="240" w:lineRule="exact"/>
              <w:rPr>
                <w:rFonts w:ascii="ＭＳ ゴシック" w:eastAsia="ＭＳ ゴシック" w:hAnsi="ＭＳ ゴシック" w:cs="ＭＳ Ｐゴシック"/>
                <w:b/>
                <w:kern w:val="0"/>
                <w:sz w:val="18"/>
                <w:szCs w:val="18"/>
              </w:rPr>
            </w:pPr>
            <w:r w:rsidRPr="008C4C8B">
              <w:rPr>
                <w:rFonts w:ascii="ＭＳ ゴシック" w:eastAsia="ＭＳ ゴシック" w:hAnsi="ＭＳ ゴシック" w:cs="ＭＳ Ｐゴシック" w:hint="eastAsia"/>
                <w:b/>
                <w:kern w:val="0"/>
                <w:sz w:val="18"/>
                <w:szCs w:val="18"/>
              </w:rPr>
              <w:t>(2) 当初予算と決算額が大きく異なる場合は、その理由</w:t>
            </w:r>
          </w:p>
          <w:p w14:paraId="1931BC76" w14:textId="77777777" w:rsidR="00874C81" w:rsidRPr="008C4C8B" w:rsidRDefault="00874C81" w:rsidP="006B1D89">
            <w:pPr>
              <w:widowControl/>
              <w:spacing w:line="240" w:lineRule="exact"/>
              <w:rPr>
                <w:rFonts w:ascii="ＭＳ ゴシック" w:eastAsia="ＭＳ ゴシック" w:hAnsi="ＭＳ ゴシック" w:cs="ＭＳ Ｐゴシック"/>
                <w:b/>
                <w:kern w:val="0"/>
                <w:sz w:val="18"/>
                <w:szCs w:val="18"/>
              </w:rPr>
            </w:pPr>
          </w:p>
          <w:p w14:paraId="2417AF18" w14:textId="77777777" w:rsidR="00874C81" w:rsidRPr="008C4C8B" w:rsidRDefault="00874C81" w:rsidP="006B1D89">
            <w:pPr>
              <w:widowControl/>
              <w:spacing w:line="240" w:lineRule="exact"/>
              <w:rPr>
                <w:rFonts w:ascii="ＭＳ ゴシック" w:eastAsia="ＭＳ ゴシック" w:hAnsi="ＭＳ ゴシック" w:cs="ＭＳ Ｐゴシック"/>
                <w:b/>
                <w:kern w:val="0"/>
                <w:sz w:val="18"/>
                <w:szCs w:val="18"/>
              </w:rPr>
            </w:pPr>
            <w:r w:rsidRPr="008C4C8B">
              <w:rPr>
                <w:rFonts w:ascii="ＭＳ ゴシック" w:eastAsia="ＭＳ ゴシック" w:hAnsi="ＭＳ ゴシック" w:cs="ＭＳ Ｐゴシック" w:hint="eastAsia"/>
                <w:b/>
                <w:kern w:val="0"/>
                <w:sz w:val="18"/>
                <w:szCs w:val="18"/>
              </w:rPr>
              <w:t>(3) 成果及び評価並びに改善点</w:t>
            </w:r>
          </w:p>
          <w:p w14:paraId="3BA4F659" w14:textId="22944728" w:rsidR="00874C81" w:rsidRPr="008C4C8B"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8C4C8B">
              <w:rPr>
                <w:rFonts w:ascii="ＭＳ 明朝" w:hAnsi="ＭＳ 明朝" w:cs="ＭＳ Ｐゴシック" w:hint="eastAsia"/>
                <w:kern w:val="0"/>
                <w:sz w:val="18"/>
                <w:szCs w:val="18"/>
              </w:rPr>
              <w:t>約100人の聴衆があり、さまざまな立場の人々</w:t>
            </w:r>
            <w:r w:rsidR="00116A61">
              <w:rPr>
                <w:rFonts w:ascii="ＭＳ 明朝" w:hAnsi="ＭＳ 明朝" w:cs="ＭＳ Ｐゴシック" w:hint="eastAsia"/>
                <w:kern w:val="0"/>
                <w:sz w:val="18"/>
                <w:szCs w:val="18"/>
              </w:rPr>
              <w:t>11</w:t>
            </w:r>
            <w:r w:rsidRPr="008C4C8B">
              <w:rPr>
                <w:rFonts w:ascii="ＭＳ 明朝" w:hAnsi="ＭＳ 明朝" w:cs="ＭＳ Ｐゴシック" w:hint="eastAsia"/>
                <w:kern w:val="0"/>
                <w:sz w:val="18"/>
                <w:szCs w:val="18"/>
              </w:rPr>
              <w:t>件（一般</w:t>
            </w:r>
            <w:r w:rsidR="00116A61">
              <w:rPr>
                <w:rFonts w:ascii="ＭＳ 明朝" w:hAnsi="ＭＳ 明朝" w:cs="ＭＳ Ｐゴシック" w:hint="eastAsia"/>
                <w:kern w:val="0"/>
                <w:sz w:val="18"/>
                <w:szCs w:val="18"/>
              </w:rPr>
              <w:t>2</w:t>
            </w:r>
            <w:r w:rsidRPr="008C4C8B">
              <w:rPr>
                <w:rFonts w:ascii="ＭＳ 明朝" w:hAnsi="ＭＳ 明朝" w:cs="ＭＳ Ｐゴシック" w:hint="eastAsia"/>
                <w:kern w:val="0"/>
                <w:sz w:val="18"/>
                <w:szCs w:val="18"/>
              </w:rPr>
              <w:t>人、高校生</w:t>
            </w:r>
            <w:r w:rsidR="00116A61">
              <w:rPr>
                <w:rFonts w:ascii="ＭＳ 明朝" w:hAnsi="ＭＳ 明朝" w:cs="ＭＳ Ｐゴシック" w:hint="eastAsia"/>
                <w:kern w:val="0"/>
                <w:sz w:val="18"/>
                <w:szCs w:val="18"/>
              </w:rPr>
              <w:t>1</w:t>
            </w:r>
            <w:r w:rsidRPr="008C4C8B">
              <w:rPr>
                <w:rFonts w:ascii="ＭＳ 明朝" w:hAnsi="ＭＳ 明朝" w:cs="ＭＳ Ｐゴシック" w:hint="eastAsia"/>
                <w:kern w:val="0"/>
                <w:sz w:val="18"/>
                <w:szCs w:val="18"/>
              </w:rPr>
              <w:t>組、小中学生</w:t>
            </w:r>
            <w:r w:rsidR="00116A61">
              <w:rPr>
                <w:rFonts w:ascii="ＭＳ 明朝" w:hAnsi="ＭＳ 明朝" w:cs="ＭＳ Ｐゴシック" w:hint="eastAsia"/>
                <w:kern w:val="0"/>
                <w:sz w:val="18"/>
                <w:szCs w:val="18"/>
              </w:rPr>
              <w:t>8</w:t>
            </w:r>
            <w:r w:rsidRPr="008C4C8B">
              <w:rPr>
                <w:rFonts w:ascii="ＭＳ 明朝" w:hAnsi="ＭＳ 明朝" w:cs="ＭＳ Ｐゴシック" w:hint="eastAsia"/>
                <w:kern w:val="0"/>
                <w:sz w:val="18"/>
                <w:szCs w:val="18"/>
              </w:rPr>
              <w:t>人）の意見に批判をせず、静かに耳を傾けていた。</w:t>
            </w:r>
          </w:p>
          <w:p w14:paraId="428B8AE0" w14:textId="77777777" w:rsidR="00874C81" w:rsidRPr="008C4C8B"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8C4C8B">
              <w:rPr>
                <w:rFonts w:ascii="ＭＳ 明朝" w:hAnsi="ＭＳ 明朝" w:cs="ＭＳ Ｐゴシック" w:hint="eastAsia"/>
                <w:kern w:val="0"/>
                <w:sz w:val="18"/>
                <w:szCs w:val="18"/>
              </w:rPr>
              <w:t>更なる安全・安心で円滑な運営を目指し、諸々の検討を行いたい。</w:t>
            </w:r>
          </w:p>
          <w:p w14:paraId="7E5B8558" w14:textId="77777777" w:rsidR="00874C81" w:rsidRPr="008C4C8B" w:rsidRDefault="00874C81" w:rsidP="006B1D89">
            <w:pPr>
              <w:spacing w:line="240" w:lineRule="exact"/>
              <w:ind w:leftChars="250" w:left="706" w:hangingChars="100" w:hanging="181"/>
              <w:rPr>
                <w:rFonts w:ascii="ＭＳ ゴシック" w:eastAsia="ＭＳ ゴシック" w:hAnsi="ＭＳ ゴシック" w:cs="ＭＳ Ｐゴシック"/>
                <w:b/>
                <w:kern w:val="0"/>
                <w:sz w:val="18"/>
                <w:szCs w:val="18"/>
              </w:rPr>
            </w:pPr>
          </w:p>
        </w:tc>
      </w:tr>
      <w:tr w:rsidR="00874C81" w:rsidRPr="00B674C6" w14:paraId="223469A4" w14:textId="77777777" w:rsidTr="00874C81">
        <w:trPr>
          <w:trHeight w:val="227"/>
        </w:trPr>
        <w:tc>
          <w:tcPr>
            <w:tcW w:w="606" w:type="dxa"/>
            <w:vMerge/>
            <w:tcBorders>
              <w:top w:val="single" w:sz="4" w:space="0" w:color="auto"/>
              <w:left w:val="single" w:sz="4" w:space="0" w:color="auto"/>
              <w:bottom w:val="single" w:sz="4" w:space="0" w:color="auto"/>
              <w:right w:val="single" w:sz="4" w:space="0" w:color="auto"/>
            </w:tcBorders>
            <w:shd w:val="clear" w:color="auto" w:fill="E7E6E6"/>
            <w:noWrap/>
            <w:vAlign w:val="center"/>
          </w:tcPr>
          <w:p w14:paraId="571F999D"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54F040" w14:textId="77777777" w:rsidR="00874C81" w:rsidRPr="00B674C6" w:rsidRDefault="00874C81" w:rsidP="00874C81">
            <w:pPr>
              <w:spacing w:line="240" w:lineRule="exact"/>
              <w:jc w:val="left"/>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当初予算額</w:t>
            </w:r>
          </w:p>
        </w:tc>
        <w:tc>
          <w:tcPr>
            <w:tcW w:w="15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1CDBF" w14:textId="77777777" w:rsidR="00874C81" w:rsidRPr="008C4C8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8C4C8B">
              <w:rPr>
                <w:rFonts w:ascii="ＭＳ ゴシック" w:eastAsia="ＭＳ ゴシック" w:hAnsi="ＭＳ ゴシック" w:cs="ＭＳ Ｐゴシック" w:hint="eastAsia"/>
                <w:kern w:val="0"/>
                <w:sz w:val="18"/>
                <w:szCs w:val="18"/>
              </w:rPr>
              <w:t>31千円</w:t>
            </w:r>
          </w:p>
        </w:tc>
        <w:tc>
          <w:tcPr>
            <w:tcW w:w="6394" w:type="dxa"/>
            <w:vMerge/>
            <w:tcBorders>
              <w:top w:val="single" w:sz="4" w:space="0" w:color="auto"/>
              <w:left w:val="single" w:sz="4" w:space="0" w:color="auto"/>
              <w:bottom w:val="single" w:sz="4" w:space="0" w:color="auto"/>
              <w:right w:val="single" w:sz="4" w:space="0" w:color="auto"/>
            </w:tcBorders>
            <w:shd w:val="clear" w:color="auto" w:fill="E7E6E6"/>
            <w:vAlign w:val="center"/>
          </w:tcPr>
          <w:p w14:paraId="578EF406" w14:textId="77777777" w:rsidR="00874C81" w:rsidRPr="00961FD6" w:rsidRDefault="00874C81" w:rsidP="00874C81">
            <w:pPr>
              <w:widowControl/>
              <w:spacing w:line="240" w:lineRule="exact"/>
              <w:jc w:val="left"/>
              <w:rPr>
                <w:rFonts w:ascii="ＭＳ ゴシック" w:eastAsia="ＭＳ ゴシック" w:hAnsi="ＭＳ ゴシック" w:cs="ＭＳ Ｐゴシック"/>
                <w:b/>
                <w:color w:val="000000" w:themeColor="text1"/>
                <w:kern w:val="0"/>
                <w:sz w:val="18"/>
                <w:szCs w:val="18"/>
              </w:rPr>
            </w:pPr>
          </w:p>
        </w:tc>
      </w:tr>
      <w:tr w:rsidR="00874C81" w:rsidRPr="00B674C6" w14:paraId="77ABD39D" w14:textId="77777777" w:rsidTr="00874C81">
        <w:trPr>
          <w:trHeight w:val="227"/>
        </w:trPr>
        <w:tc>
          <w:tcPr>
            <w:tcW w:w="606" w:type="dxa"/>
            <w:vMerge/>
            <w:shd w:val="clear" w:color="auto" w:fill="auto"/>
            <w:noWrap/>
          </w:tcPr>
          <w:p w14:paraId="4FC57BCA"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2ACB99" w14:textId="77777777" w:rsidR="00874C81" w:rsidRPr="00B674C6" w:rsidRDefault="00874C81" w:rsidP="00874C81">
            <w:pPr>
              <w:spacing w:line="240" w:lineRule="exact"/>
              <w:jc w:val="lef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5840"/>
              </w:rPr>
              <w:t>予算現</w:t>
            </w:r>
            <w:r w:rsidRPr="00874C81">
              <w:rPr>
                <w:rFonts w:ascii="ＭＳ ゴシック" w:eastAsia="ＭＳ ゴシック" w:hAnsi="ＭＳ ゴシック" w:cs="ＭＳ Ｐゴシック" w:hint="eastAsia"/>
                <w:kern w:val="0"/>
                <w:sz w:val="18"/>
                <w:szCs w:val="18"/>
                <w:fitText w:val="900" w:id="-1217155840"/>
              </w:rPr>
              <w:t>額</w:t>
            </w:r>
          </w:p>
        </w:tc>
        <w:tc>
          <w:tcPr>
            <w:tcW w:w="15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196E9" w14:textId="77777777" w:rsidR="00874C81" w:rsidRPr="008C4C8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8C4C8B">
              <w:rPr>
                <w:rFonts w:ascii="ＭＳ ゴシック" w:eastAsia="ＭＳ ゴシック" w:hAnsi="ＭＳ ゴシック" w:cs="ＭＳ Ｐゴシック" w:hint="eastAsia"/>
                <w:kern w:val="0"/>
                <w:sz w:val="18"/>
                <w:szCs w:val="18"/>
              </w:rPr>
              <w:t>31千円</w:t>
            </w:r>
          </w:p>
        </w:tc>
        <w:tc>
          <w:tcPr>
            <w:tcW w:w="6394" w:type="dxa"/>
            <w:vMerge/>
            <w:shd w:val="clear" w:color="auto" w:fill="auto"/>
          </w:tcPr>
          <w:p w14:paraId="0D971275" w14:textId="77777777" w:rsidR="00874C81" w:rsidRPr="00B674C6" w:rsidRDefault="00874C81" w:rsidP="00874C81">
            <w:pPr>
              <w:widowControl/>
              <w:spacing w:line="240" w:lineRule="exact"/>
              <w:jc w:val="left"/>
              <w:rPr>
                <w:rFonts w:ascii="ＭＳ ゴシック" w:eastAsia="ＭＳ ゴシック" w:hAnsi="ＭＳ ゴシック" w:cs="ＭＳ Ｐゴシック"/>
                <w:b/>
                <w:kern w:val="0"/>
                <w:sz w:val="18"/>
                <w:szCs w:val="18"/>
              </w:rPr>
            </w:pPr>
          </w:p>
        </w:tc>
      </w:tr>
      <w:tr w:rsidR="00874C81" w:rsidRPr="00B674C6" w14:paraId="1114235A" w14:textId="77777777" w:rsidTr="00874C81">
        <w:trPr>
          <w:trHeight w:val="227"/>
        </w:trPr>
        <w:tc>
          <w:tcPr>
            <w:tcW w:w="606" w:type="dxa"/>
            <w:vMerge/>
            <w:shd w:val="clear" w:color="auto" w:fill="auto"/>
            <w:noWrap/>
          </w:tcPr>
          <w:p w14:paraId="15E22852"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31960D" w14:textId="77777777" w:rsidR="00874C81" w:rsidRPr="00B674C6" w:rsidRDefault="00874C81" w:rsidP="00874C81">
            <w:pPr>
              <w:spacing w:line="240" w:lineRule="exact"/>
              <w:jc w:val="left"/>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決　算　額</w:t>
            </w:r>
          </w:p>
        </w:tc>
        <w:tc>
          <w:tcPr>
            <w:tcW w:w="15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3668" w14:textId="77777777" w:rsidR="00874C81" w:rsidRPr="008C4C8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8C4C8B">
              <w:rPr>
                <w:rFonts w:ascii="ＭＳ ゴシック" w:eastAsia="ＭＳ ゴシック" w:hAnsi="ＭＳ ゴシック" w:cs="ＭＳ Ｐゴシック" w:hint="eastAsia"/>
                <w:kern w:val="0"/>
                <w:sz w:val="18"/>
                <w:szCs w:val="18"/>
              </w:rPr>
              <w:t>25千円</w:t>
            </w:r>
          </w:p>
        </w:tc>
        <w:tc>
          <w:tcPr>
            <w:tcW w:w="6394" w:type="dxa"/>
            <w:vMerge/>
            <w:shd w:val="clear" w:color="auto" w:fill="auto"/>
          </w:tcPr>
          <w:p w14:paraId="6B720AC5" w14:textId="77777777" w:rsidR="00874C81" w:rsidRPr="00B674C6" w:rsidRDefault="00874C81" w:rsidP="00874C81">
            <w:pPr>
              <w:widowControl/>
              <w:spacing w:line="240" w:lineRule="exact"/>
              <w:jc w:val="left"/>
              <w:rPr>
                <w:rFonts w:ascii="ＭＳ ゴシック" w:eastAsia="ＭＳ ゴシック" w:hAnsi="ＭＳ ゴシック" w:cs="ＭＳ Ｐゴシック"/>
                <w:b/>
                <w:kern w:val="0"/>
                <w:sz w:val="18"/>
                <w:szCs w:val="18"/>
              </w:rPr>
            </w:pPr>
          </w:p>
        </w:tc>
      </w:tr>
      <w:tr w:rsidR="00874C81" w:rsidRPr="00B674C6" w14:paraId="1BC340FA" w14:textId="77777777" w:rsidTr="00321C92">
        <w:trPr>
          <w:trHeight w:val="210"/>
        </w:trPr>
        <w:tc>
          <w:tcPr>
            <w:tcW w:w="606" w:type="dxa"/>
            <w:vMerge/>
            <w:shd w:val="clear" w:color="auto" w:fill="auto"/>
            <w:noWrap/>
          </w:tcPr>
          <w:p w14:paraId="4C9CE9DE"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39" w:type="dxa"/>
            <w:gridSpan w:val="2"/>
            <w:tcBorders>
              <w:top w:val="single" w:sz="4" w:space="0" w:color="auto"/>
            </w:tcBorders>
            <w:shd w:val="clear" w:color="auto" w:fill="auto"/>
            <w:noWrap/>
          </w:tcPr>
          <w:p w14:paraId="3AC4D000" w14:textId="77777777" w:rsidR="00874C81" w:rsidRPr="00705821" w:rsidRDefault="00874C81" w:rsidP="00321C92">
            <w:pPr>
              <w:widowControl/>
              <w:spacing w:line="240" w:lineRule="exact"/>
              <w:rPr>
                <w:rFonts w:ascii="ＭＳ ゴシック" w:eastAsia="ＭＳ ゴシック" w:hAnsi="ＭＳ ゴシック" w:cs="ＭＳ Ｐゴシック"/>
                <w:kern w:val="0"/>
                <w:sz w:val="18"/>
                <w:szCs w:val="18"/>
              </w:rPr>
            </w:pPr>
          </w:p>
          <w:p w14:paraId="2B6C6E7C" w14:textId="77777777" w:rsidR="00874C81" w:rsidRPr="00705821" w:rsidRDefault="00874C81" w:rsidP="00321C92">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①所 管 課⇒教育委員会事務局（生涯学習・スポーツ担当）</w:t>
            </w:r>
          </w:p>
          <w:p w14:paraId="578E06E7" w14:textId="01102F6D" w:rsidR="00874C81" w:rsidRPr="00705821" w:rsidRDefault="00874C81" w:rsidP="00321C92">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kern w:val="0"/>
                <w:sz w:val="18"/>
                <w:szCs w:val="18"/>
              </w:rPr>
              <w:t>②総合計画⇒</w:t>
            </w:r>
            <w:r w:rsidR="00CD6667" w:rsidRPr="00705821">
              <w:rPr>
                <w:rFonts w:ascii="ＭＳ ゴシック" w:eastAsia="ＭＳ ゴシック" w:hAnsi="ＭＳ ゴシック" w:cs="ＭＳ Ｐゴシック" w:hint="eastAsia"/>
                <w:kern w:val="0"/>
                <w:sz w:val="18"/>
                <w:szCs w:val="18"/>
              </w:rPr>
              <w:t>基本目標（文化創造・多文化共生）</w:t>
            </w:r>
          </w:p>
        </w:tc>
        <w:tc>
          <w:tcPr>
            <w:tcW w:w="6394" w:type="dxa"/>
            <w:vMerge/>
            <w:shd w:val="clear" w:color="auto" w:fill="auto"/>
          </w:tcPr>
          <w:p w14:paraId="7EABB171" w14:textId="77777777" w:rsidR="00874C81" w:rsidRPr="00B674C6" w:rsidRDefault="00874C81" w:rsidP="00874C81">
            <w:pPr>
              <w:widowControl/>
              <w:spacing w:line="240" w:lineRule="exact"/>
              <w:jc w:val="left"/>
              <w:rPr>
                <w:rFonts w:ascii="ＭＳ ゴシック" w:eastAsia="ＭＳ ゴシック" w:hAnsi="ＭＳ ゴシック" w:cs="ＭＳ Ｐゴシック"/>
                <w:b/>
                <w:kern w:val="0"/>
                <w:sz w:val="18"/>
                <w:szCs w:val="18"/>
              </w:rPr>
            </w:pPr>
          </w:p>
        </w:tc>
      </w:tr>
      <w:tr w:rsidR="00874C81" w:rsidRPr="008C4C8B" w14:paraId="7252AB92" w14:textId="77777777" w:rsidTr="006B1D89">
        <w:trPr>
          <w:trHeight w:val="510"/>
        </w:trPr>
        <w:tc>
          <w:tcPr>
            <w:tcW w:w="606" w:type="dxa"/>
            <w:vMerge w:val="restart"/>
            <w:tcBorders>
              <w:top w:val="single" w:sz="4" w:space="0" w:color="auto"/>
            </w:tcBorders>
            <w:shd w:val="clear" w:color="auto" w:fill="auto"/>
            <w:noWrap/>
          </w:tcPr>
          <w:p w14:paraId="2CA0734A"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2273A7C4" w14:textId="02CDD90E" w:rsidR="00874C81" w:rsidRPr="008C4C8B" w:rsidRDefault="0064660A"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215</w:t>
            </w:r>
          </w:p>
          <w:p w14:paraId="49F7C16D" w14:textId="77777777" w:rsidR="00874C81" w:rsidRDefault="00874C81" w:rsidP="00874C81">
            <w:pPr>
              <w:widowControl/>
              <w:spacing w:line="240" w:lineRule="exact"/>
              <w:jc w:val="center"/>
              <w:rPr>
                <w:rFonts w:ascii="ＭＳ ゴシック" w:eastAsia="ＭＳ ゴシック" w:hAnsi="ＭＳ ゴシック" w:cs="ＭＳ Ｐゴシック"/>
                <w:strike/>
                <w:color w:val="FF0000"/>
                <w:kern w:val="0"/>
                <w:sz w:val="20"/>
                <w:szCs w:val="18"/>
                <w:bdr w:val="single" w:sz="4" w:space="0" w:color="auto"/>
                <w:shd w:val="clear" w:color="auto" w:fill="D9D9D9"/>
              </w:rPr>
            </w:pPr>
          </w:p>
          <w:p w14:paraId="40C4476B"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r w:rsidRPr="00EC6C9D">
              <w:rPr>
                <w:rFonts w:ascii="ＭＳ ゴシック" w:eastAsia="ＭＳ ゴシック" w:hAnsi="ＭＳ ゴシック" w:hint="eastAsia"/>
                <w:sz w:val="20"/>
                <w:szCs w:val="20"/>
                <w:bdr w:val="single" w:sz="4" w:space="0" w:color="auto"/>
                <w:shd w:val="clear" w:color="auto" w:fill="D9D9D9"/>
              </w:rPr>
              <w:t>新</w:t>
            </w:r>
          </w:p>
          <w:p w14:paraId="44F49F06"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39" w:type="dxa"/>
            <w:gridSpan w:val="2"/>
            <w:tcBorders>
              <w:top w:val="single" w:sz="4" w:space="0" w:color="auto"/>
              <w:bottom w:val="single" w:sz="4" w:space="0" w:color="auto"/>
            </w:tcBorders>
            <w:shd w:val="clear" w:color="auto" w:fill="auto"/>
            <w:noWrap/>
          </w:tcPr>
          <w:p w14:paraId="77858A22" w14:textId="77777777" w:rsidR="00874C81" w:rsidRPr="00961FD6" w:rsidRDefault="00874C81" w:rsidP="00874C81">
            <w:pPr>
              <w:spacing w:line="240" w:lineRule="exact"/>
              <w:rPr>
                <w:rFonts w:ascii="ＭＳ ゴシック" w:eastAsia="ＭＳ ゴシック" w:hAnsi="ＭＳ ゴシック" w:cs="ＭＳ Ｐゴシック"/>
                <w:b/>
                <w:color w:val="000000" w:themeColor="text1"/>
                <w:kern w:val="0"/>
                <w:sz w:val="18"/>
                <w:szCs w:val="18"/>
              </w:rPr>
            </w:pPr>
            <w:r w:rsidRPr="008C4C8B">
              <w:rPr>
                <w:rFonts w:ascii="ＭＳ ゴシック" w:eastAsia="ＭＳ ゴシック" w:hAnsi="ＭＳ ゴシック" w:cs="ＭＳ Ｐゴシック" w:hint="eastAsia"/>
                <w:b/>
                <w:kern w:val="0"/>
                <w:sz w:val="18"/>
                <w:szCs w:val="18"/>
              </w:rPr>
              <w:t>鳩山町中央公民館・鳩山町文化会館・鳩山町体育施設指定管理（部分管理）業務</w:t>
            </w:r>
          </w:p>
        </w:tc>
        <w:tc>
          <w:tcPr>
            <w:tcW w:w="6394" w:type="dxa"/>
            <w:vMerge w:val="restart"/>
            <w:tcBorders>
              <w:top w:val="single" w:sz="4" w:space="0" w:color="auto"/>
            </w:tcBorders>
            <w:shd w:val="clear" w:color="auto" w:fill="auto"/>
          </w:tcPr>
          <w:p w14:paraId="59113C33"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w:t>
            </w:r>
            <w:r w:rsidRPr="00705821">
              <w:rPr>
                <w:rFonts w:ascii="ＭＳ ゴシック" w:eastAsia="ＭＳ ゴシック" w:hAnsi="ＭＳ ゴシック" w:cs="ＭＳ Ｐゴシック"/>
                <w:b/>
                <w:kern w:val="0"/>
                <w:sz w:val="18"/>
                <w:szCs w:val="18"/>
              </w:rPr>
              <w:t xml:space="preserve">1) </w:t>
            </w:r>
            <w:r w:rsidRPr="00705821">
              <w:rPr>
                <w:rFonts w:ascii="ＭＳ ゴシック" w:eastAsia="ＭＳ ゴシック" w:hAnsi="ＭＳ ゴシック" w:cs="ＭＳ Ｐゴシック" w:hint="eastAsia"/>
                <w:b/>
                <w:kern w:val="0"/>
                <w:sz w:val="18"/>
                <w:szCs w:val="18"/>
              </w:rPr>
              <w:t>事業の概要</w:t>
            </w:r>
          </w:p>
          <w:p w14:paraId="053F687E" w14:textId="77777777" w:rsidR="00874C81" w:rsidRPr="00705821"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町の公共施設等総合管理計画個別施設計画で、「運営形態の見直し」の位置づけとなっていること、また、行政組織のあり方町内検討委員会での検討結果を踏まえ、中央公民館・文化会館・体育施設（町民体育館等）のサービス維持と経費縮減による効率的、効果的な事業展開を図るため、これら施設の指定管理者を指定したもの（部分管理）。管理運営費用は、町から払われる管理代行料のみ。</w:t>
            </w:r>
          </w:p>
          <w:p w14:paraId="6C9855D4" w14:textId="77777777" w:rsidR="00874C81" w:rsidRPr="00705821" w:rsidRDefault="00874C81" w:rsidP="006B1D89">
            <w:pPr>
              <w:widowControl/>
              <w:spacing w:line="240" w:lineRule="exact"/>
              <w:ind w:leftChars="100" w:left="210" w:firstLineChars="100" w:firstLine="180"/>
              <w:rPr>
                <w:rFonts w:ascii="ＭＳ 明朝" w:hAnsi="ＭＳ 明朝" w:cs="ＭＳ Ｐゴシック"/>
                <w:kern w:val="0"/>
                <w:sz w:val="18"/>
                <w:szCs w:val="18"/>
              </w:rPr>
            </w:pPr>
          </w:p>
          <w:p w14:paraId="2B219EBA"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Theme="majorEastAsia" w:eastAsiaTheme="majorEastAsia" w:hAnsiTheme="majorEastAsia" w:hint="eastAsia"/>
                <w:b/>
                <w:sz w:val="18"/>
              </w:rPr>
              <w:t>(</w:t>
            </w:r>
            <w:r w:rsidRPr="00705821">
              <w:rPr>
                <w:rFonts w:asciiTheme="majorEastAsia" w:eastAsiaTheme="majorEastAsia" w:hAnsiTheme="majorEastAsia"/>
                <w:b/>
                <w:sz w:val="18"/>
              </w:rPr>
              <w:t>2)</w:t>
            </w:r>
            <w:r w:rsidRPr="00705821">
              <w:rPr>
                <w:rFonts w:asciiTheme="majorEastAsia" w:eastAsiaTheme="majorEastAsia" w:hAnsiTheme="majorEastAsia" w:hint="eastAsia"/>
                <w:b/>
                <w:sz w:val="18"/>
              </w:rPr>
              <w:t xml:space="preserve"> </w:t>
            </w:r>
            <w:r w:rsidRPr="00705821">
              <w:rPr>
                <w:rFonts w:ascii="ＭＳ ゴシック" w:eastAsia="ＭＳ ゴシック" w:hAnsi="ＭＳ ゴシック" w:cs="ＭＳ Ｐゴシック" w:hint="eastAsia"/>
                <w:b/>
                <w:kern w:val="0"/>
                <w:sz w:val="18"/>
                <w:szCs w:val="18"/>
              </w:rPr>
              <w:t>当初予算と決算額が大きく異なる場合は、その理由</w:t>
            </w:r>
          </w:p>
          <w:p w14:paraId="43D31106"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p>
          <w:p w14:paraId="1340E9A6"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(3) 成果及び評価並びに改善点</w:t>
            </w:r>
          </w:p>
          <w:p w14:paraId="50A832F0" w14:textId="77777777" w:rsidR="00CD6667" w:rsidRPr="00705821" w:rsidRDefault="00CD6667" w:rsidP="00CD6667">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公の施設の指定管理者の指定手続きに関する条例第2条第2項の規定に基づき、公募によらず「町シルバー人材センター」を審査の上、指定管理者候補者として選定、決定した。施設利用者へのサービス向上（開館時は常時施設予約が可能になった等）とともに、経費節減や高齢者の就業機会の創出等が図れた。より良いサービスを提供するために、1年間の事業実績から改善点等洗い出し、今後に活かしたい。</w:t>
            </w:r>
          </w:p>
          <w:p w14:paraId="7025B9B8" w14:textId="77777777" w:rsidR="00874C81" w:rsidRPr="00705821" w:rsidRDefault="00874C81" w:rsidP="006B1D89">
            <w:pPr>
              <w:spacing w:line="240" w:lineRule="exact"/>
              <w:ind w:leftChars="250" w:left="706" w:hangingChars="100" w:hanging="181"/>
              <w:rPr>
                <w:rFonts w:ascii="ＭＳ ゴシック" w:eastAsia="ＭＳ ゴシック" w:hAnsi="ＭＳ ゴシック" w:cs="ＭＳ Ｐゴシック"/>
                <w:b/>
                <w:kern w:val="0"/>
                <w:sz w:val="18"/>
                <w:szCs w:val="18"/>
              </w:rPr>
            </w:pPr>
          </w:p>
        </w:tc>
      </w:tr>
      <w:tr w:rsidR="00874C81" w:rsidRPr="00961FD6" w14:paraId="1531E63F" w14:textId="77777777" w:rsidTr="006B1D89">
        <w:trPr>
          <w:trHeight w:val="227"/>
        </w:trPr>
        <w:tc>
          <w:tcPr>
            <w:tcW w:w="606" w:type="dxa"/>
            <w:vMerge/>
            <w:tcBorders>
              <w:top w:val="single" w:sz="4" w:space="0" w:color="auto"/>
              <w:left w:val="single" w:sz="4" w:space="0" w:color="auto"/>
              <w:bottom w:val="single" w:sz="4" w:space="0" w:color="auto"/>
              <w:right w:val="single" w:sz="4" w:space="0" w:color="auto"/>
            </w:tcBorders>
            <w:shd w:val="clear" w:color="auto" w:fill="E7E6E6"/>
            <w:noWrap/>
            <w:vAlign w:val="center"/>
          </w:tcPr>
          <w:p w14:paraId="688CF73F"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F62BCB" w14:textId="77777777" w:rsidR="00874C81" w:rsidRPr="00B674C6" w:rsidRDefault="00874C81" w:rsidP="00874C81">
            <w:pPr>
              <w:spacing w:line="240" w:lineRule="exact"/>
              <w:jc w:val="left"/>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当初予算額</w:t>
            </w:r>
          </w:p>
        </w:tc>
        <w:tc>
          <w:tcPr>
            <w:tcW w:w="15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AC08C" w14:textId="77777777" w:rsidR="00874C81" w:rsidRPr="008C4C8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8C4C8B">
              <w:rPr>
                <w:rFonts w:ascii="ＭＳ ゴシック" w:eastAsia="ＭＳ ゴシック" w:hAnsi="ＭＳ ゴシック" w:cs="ＭＳ Ｐゴシック" w:hint="eastAsia"/>
                <w:kern w:val="0"/>
                <w:sz w:val="18"/>
                <w:szCs w:val="18"/>
              </w:rPr>
              <w:t>8,410千円</w:t>
            </w:r>
          </w:p>
        </w:tc>
        <w:tc>
          <w:tcPr>
            <w:tcW w:w="6394" w:type="dxa"/>
            <w:vMerge/>
            <w:tcBorders>
              <w:top w:val="single" w:sz="4" w:space="0" w:color="auto"/>
              <w:left w:val="single" w:sz="4" w:space="0" w:color="auto"/>
              <w:bottom w:val="single" w:sz="4" w:space="0" w:color="auto"/>
              <w:right w:val="single" w:sz="4" w:space="0" w:color="auto"/>
            </w:tcBorders>
            <w:shd w:val="clear" w:color="auto" w:fill="E7E6E6"/>
          </w:tcPr>
          <w:p w14:paraId="06B97E60" w14:textId="77777777" w:rsidR="00874C81" w:rsidRPr="00961FD6" w:rsidRDefault="00874C81" w:rsidP="006B1D89">
            <w:pPr>
              <w:widowControl/>
              <w:spacing w:line="240" w:lineRule="exact"/>
              <w:rPr>
                <w:rFonts w:ascii="ＭＳ ゴシック" w:eastAsia="ＭＳ ゴシック" w:hAnsi="ＭＳ ゴシック" w:cs="ＭＳ Ｐゴシック"/>
                <w:b/>
                <w:color w:val="000000" w:themeColor="text1"/>
                <w:kern w:val="0"/>
                <w:sz w:val="18"/>
                <w:szCs w:val="18"/>
              </w:rPr>
            </w:pPr>
          </w:p>
        </w:tc>
      </w:tr>
      <w:tr w:rsidR="00874C81" w:rsidRPr="00B674C6" w14:paraId="0E3D8BFA" w14:textId="77777777" w:rsidTr="006B1D89">
        <w:trPr>
          <w:trHeight w:val="227"/>
        </w:trPr>
        <w:tc>
          <w:tcPr>
            <w:tcW w:w="606" w:type="dxa"/>
            <w:vMerge/>
            <w:shd w:val="clear" w:color="auto" w:fill="auto"/>
            <w:noWrap/>
          </w:tcPr>
          <w:p w14:paraId="365AA94C"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1D9B1B" w14:textId="77777777" w:rsidR="00874C81" w:rsidRPr="00B674C6" w:rsidRDefault="00874C81" w:rsidP="00874C81">
            <w:pPr>
              <w:spacing w:line="240" w:lineRule="exact"/>
              <w:jc w:val="lef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5839"/>
              </w:rPr>
              <w:t>予算現</w:t>
            </w:r>
            <w:r w:rsidRPr="00874C81">
              <w:rPr>
                <w:rFonts w:ascii="ＭＳ ゴシック" w:eastAsia="ＭＳ ゴシック" w:hAnsi="ＭＳ ゴシック" w:cs="ＭＳ Ｐゴシック" w:hint="eastAsia"/>
                <w:kern w:val="0"/>
                <w:sz w:val="18"/>
                <w:szCs w:val="18"/>
                <w:fitText w:val="900" w:id="-1217155839"/>
              </w:rPr>
              <w:t>額</w:t>
            </w:r>
          </w:p>
        </w:tc>
        <w:tc>
          <w:tcPr>
            <w:tcW w:w="15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43420" w14:textId="77777777" w:rsidR="00874C81" w:rsidRPr="008C4C8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8C4C8B">
              <w:rPr>
                <w:rFonts w:ascii="ＭＳ ゴシック" w:eastAsia="ＭＳ ゴシック" w:hAnsi="ＭＳ ゴシック" w:cs="ＭＳ Ｐゴシック" w:hint="eastAsia"/>
                <w:kern w:val="0"/>
                <w:sz w:val="18"/>
                <w:szCs w:val="18"/>
              </w:rPr>
              <w:t>8,410千円</w:t>
            </w:r>
          </w:p>
        </w:tc>
        <w:tc>
          <w:tcPr>
            <w:tcW w:w="6394" w:type="dxa"/>
            <w:vMerge/>
            <w:shd w:val="clear" w:color="auto" w:fill="auto"/>
          </w:tcPr>
          <w:p w14:paraId="10E076E3" w14:textId="77777777" w:rsidR="00874C81" w:rsidRPr="00B674C6" w:rsidRDefault="00874C81" w:rsidP="006B1D89">
            <w:pPr>
              <w:widowControl/>
              <w:spacing w:line="240" w:lineRule="exact"/>
              <w:rPr>
                <w:rFonts w:ascii="ＭＳ ゴシック" w:eastAsia="ＭＳ ゴシック" w:hAnsi="ＭＳ ゴシック" w:cs="ＭＳ Ｐゴシック"/>
                <w:b/>
                <w:kern w:val="0"/>
                <w:sz w:val="18"/>
                <w:szCs w:val="18"/>
              </w:rPr>
            </w:pPr>
          </w:p>
        </w:tc>
      </w:tr>
      <w:tr w:rsidR="00874C81" w:rsidRPr="00B674C6" w14:paraId="4429FE90" w14:textId="77777777" w:rsidTr="006B1D89">
        <w:trPr>
          <w:trHeight w:val="227"/>
        </w:trPr>
        <w:tc>
          <w:tcPr>
            <w:tcW w:w="606" w:type="dxa"/>
            <w:vMerge/>
            <w:shd w:val="clear" w:color="auto" w:fill="auto"/>
            <w:noWrap/>
          </w:tcPr>
          <w:p w14:paraId="6A2FC16C"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1C30A3" w14:textId="77777777" w:rsidR="00874C81" w:rsidRPr="00B674C6" w:rsidRDefault="00874C81" w:rsidP="00874C81">
            <w:pPr>
              <w:spacing w:line="240" w:lineRule="exact"/>
              <w:jc w:val="left"/>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決　算　額</w:t>
            </w:r>
          </w:p>
        </w:tc>
        <w:tc>
          <w:tcPr>
            <w:tcW w:w="15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2C656" w14:textId="77777777" w:rsidR="00874C81" w:rsidRPr="008C4C8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8C4C8B">
              <w:rPr>
                <w:rFonts w:ascii="ＭＳ ゴシック" w:eastAsia="ＭＳ ゴシック" w:hAnsi="ＭＳ ゴシック" w:cs="ＭＳ Ｐゴシック" w:hint="eastAsia"/>
                <w:kern w:val="0"/>
                <w:sz w:val="18"/>
                <w:szCs w:val="18"/>
              </w:rPr>
              <w:t>8,410千円</w:t>
            </w:r>
          </w:p>
        </w:tc>
        <w:tc>
          <w:tcPr>
            <w:tcW w:w="6394" w:type="dxa"/>
            <w:vMerge/>
            <w:shd w:val="clear" w:color="auto" w:fill="auto"/>
          </w:tcPr>
          <w:p w14:paraId="64FFCB60" w14:textId="77777777" w:rsidR="00874C81" w:rsidRPr="00B674C6" w:rsidRDefault="00874C81" w:rsidP="006B1D89">
            <w:pPr>
              <w:widowControl/>
              <w:spacing w:line="240" w:lineRule="exact"/>
              <w:rPr>
                <w:rFonts w:ascii="ＭＳ ゴシック" w:eastAsia="ＭＳ ゴシック" w:hAnsi="ＭＳ ゴシック" w:cs="ＭＳ Ｐゴシック"/>
                <w:b/>
                <w:kern w:val="0"/>
                <w:sz w:val="18"/>
                <w:szCs w:val="18"/>
              </w:rPr>
            </w:pPr>
          </w:p>
        </w:tc>
      </w:tr>
      <w:tr w:rsidR="00874C81" w:rsidRPr="00B674C6" w14:paraId="21761503" w14:textId="77777777" w:rsidTr="006B1D89">
        <w:trPr>
          <w:trHeight w:val="210"/>
        </w:trPr>
        <w:tc>
          <w:tcPr>
            <w:tcW w:w="606" w:type="dxa"/>
            <w:vMerge/>
            <w:shd w:val="clear" w:color="auto" w:fill="auto"/>
            <w:noWrap/>
          </w:tcPr>
          <w:p w14:paraId="1A17A83E"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39" w:type="dxa"/>
            <w:gridSpan w:val="2"/>
            <w:tcBorders>
              <w:top w:val="single" w:sz="4" w:space="0" w:color="auto"/>
            </w:tcBorders>
            <w:shd w:val="clear" w:color="auto" w:fill="auto"/>
            <w:noWrap/>
          </w:tcPr>
          <w:p w14:paraId="189E0268" w14:textId="77777777" w:rsidR="00874C81" w:rsidRPr="00705821" w:rsidRDefault="00874C81" w:rsidP="00116A61">
            <w:pPr>
              <w:spacing w:line="240" w:lineRule="exact"/>
              <w:rPr>
                <w:rFonts w:ascii="ＭＳ ゴシック" w:eastAsia="ＭＳ ゴシック" w:hAnsi="ＭＳ ゴシック" w:cs="ＭＳ Ｐゴシック"/>
                <w:kern w:val="0"/>
                <w:sz w:val="18"/>
                <w:szCs w:val="18"/>
              </w:rPr>
            </w:pPr>
          </w:p>
          <w:p w14:paraId="00CF05E2" w14:textId="77777777" w:rsidR="00874C81" w:rsidRPr="00705821" w:rsidRDefault="00874C81" w:rsidP="00116A61">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①所 管 課⇒教育委員会事務局（生涯学習・スポーツ担当）</w:t>
            </w:r>
          </w:p>
          <w:p w14:paraId="00498187" w14:textId="77777777" w:rsidR="00CD6667" w:rsidRPr="00705821" w:rsidRDefault="00874C81" w:rsidP="00CD6667">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②総合計画⇒</w:t>
            </w:r>
            <w:r w:rsidR="00CD6667" w:rsidRPr="00705821">
              <w:rPr>
                <w:rFonts w:ascii="ＭＳ ゴシック" w:eastAsia="ＭＳ ゴシック" w:hAnsi="ＭＳ ゴシック" w:cs="ＭＳ Ｐゴシック" w:hint="eastAsia"/>
                <w:kern w:val="0"/>
                <w:sz w:val="18"/>
                <w:szCs w:val="18"/>
              </w:rPr>
              <w:t>基本目標（文化創造・多文化共生）</w:t>
            </w:r>
          </w:p>
          <w:p w14:paraId="19A44FDF" w14:textId="1EFAC048" w:rsidR="00874C81" w:rsidRPr="00705821" w:rsidRDefault="00874C81" w:rsidP="00116A61">
            <w:pPr>
              <w:widowControl/>
              <w:spacing w:line="240" w:lineRule="exact"/>
              <w:rPr>
                <w:rFonts w:ascii="ＭＳ ゴシック" w:eastAsia="ＭＳ ゴシック" w:hAnsi="ＭＳ ゴシック" w:cs="ＭＳ Ｐゴシック"/>
                <w:kern w:val="0"/>
                <w:sz w:val="18"/>
                <w:szCs w:val="18"/>
              </w:rPr>
            </w:pPr>
          </w:p>
          <w:p w14:paraId="4F98DE7D" w14:textId="77777777" w:rsidR="00874C81" w:rsidRPr="00705821" w:rsidRDefault="00874C81" w:rsidP="00116A61">
            <w:pPr>
              <w:widowControl/>
              <w:spacing w:line="240" w:lineRule="exact"/>
              <w:rPr>
                <w:rFonts w:ascii="ＭＳ ゴシック" w:eastAsia="ＭＳ ゴシック" w:hAnsi="ＭＳ ゴシック" w:cs="ＭＳ Ｐゴシック"/>
                <w:b/>
                <w:kern w:val="0"/>
                <w:sz w:val="18"/>
                <w:szCs w:val="18"/>
              </w:rPr>
            </w:pPr>
          </w:p>
        </w:tc>
        <w:tc>
          <w:tcPr>
            <w:tcW w:w="6394" w:type="dxa"/>
            <w:vMerge/>
            <w:shd w:val="clear" w:color="auto" w:fill="auto"/>
          </w:tcPr>
          <w:p w14:paraId="369C33A5" w14:textId="77777777" w:rsidR="00874C81" w:rsidRPr="00B674C6" w:rsidRDefault="00874C81" w:rsidP="006B1D89">
            <w:pPr>
              <w:widowControl/>
              <w:spacing w:line="240" w:lineRule="exact"/>
              <w:rPr>
                <w:rFonts w:ascii="ＭＳ ゴシック" w:eastAsia="ＭＳ ゴシック" w:hAnsi="ＭＳ ゴシック" w:cs="ＭＳ Ｐゴシック"/>
                <w:b/>
                <w:kern w:val="0"/>
                <w:sz w:val="18"/>
                <w:szCs w:val="18"/>
              </w:rPr>
            </w:pPr>
          </w:p>
        </w:tc>
      </w:tr>
    </w:tbl>
    <w:p w14:paraId="2E0C9C51" w14:textId="20E96D85" w:rsidR="0064660A" w:rsidRDefault="0064660A"/>
    <w:p w14:paraId="361B3DDD" w14:textId="77777777" w:rsidR="0064660A" w:rsidRDefault="0064660A">
      <w:pPr>
        <w:widowControl/>
        <w:jc w:val="left"/>
      </w:pPr>
      <w:r>
        <w:br w:type="page"/>
      </w:r>
    </w:p>
    <w:tbl>
      <w:tblPr>
        <w:tblW w:w="9639"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
        <w:gridCol w:w="1133"/>
        <w:gridCol w:w="1506"/>
        <w:gridCol w:w="6394"/>
      </w:tblGrid>
      <w:tr w:rsidR="00CD6667" w:rsidRPr="00B674C6" w14:paraId="0D3816A5" w14:textId="77777777" w:rsidTr="006B1D89">
        <w:trPr>
          <w:trHeight w:val="510"/>
        </w:trPr>
        <w:tc>
          <w:tcPr>
            <w:tcW w:w="606" w:type="dxa"/>
            <w:vMerge w:val="restart"/>
            <w:shd w:val="clear" w:color="auto" w:fill="auto"/>
            <w:noWrap/>
          </w:tcPr>
          <w:p w14:paraId="4A10E649" w14:textId="77777777" w:rsidR="00CD6667" w:rsidRPr="008C4C8B" w:rsidRDefault="00CD6667" w:rsidP="00CD6667">
            <w:pPr>
              <w:widowControl/>
              <w:spacing w:line="240" w:lineRule="exact"/>
              <w:jc w:val="center"/>
              <w:rPr>
                <w:rFonts w:ascii="ＭＳ ゴシック" w:eastAsia="ＭＳ ゴシック" w:hAnsi="ＭＳ ゴシック" w:cs="ＭＳ Ｐゴシック"/>
                <w:kern w:val="0"/>
                <w:sz w:val="18"/>
                <w:szCs w:val="18"/>
              </w:rPr>
            </w:pPr>
          </w:p>
          <w:p w14:paraId="055F6254" w14:textId="17D9798F" w:rsidR="00CD6667" w:rsidRPr="008C4C8B" w:rsidRDefault="0064660A" w:rsidP="00CD666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216</w:t>
            </w:r>
          </w:p>
          <w:p w14:paraId="374BE1E5" w14:textId="77777777" w:rsidR="00CD6667" w:rsidRPr="008C4C8B" w:rsidRDefault="00CD6667" w:rsidP="00CD6667">
            <w:pPr>
              <w:widowControl/>
              <w:spacing w:line="240" w:lineRule="exact"/>
              <w:jc w:val="center"/>
              <w:rPr>
                <w:rFonts w:ascii="ＭＳ ゴシック" w:eastAsia="ＭＳ ゴシック" w:hAnsi="ＭＳ ゴシック" w:cs="ＭＳ Ｐゴシック"/>
                <w:kern w:val="0"/>
                <w:sz w:val="18"/>
                <w:szCs w:val="18"/>
              </w:rPr>
            </w:pPr>
          </w:p>
          <w:p w14:paraId="7525DC90" w14:textId="77777777" w:rsidR="00CD6667" w:rsidRPr="00B674C6" w:rsidRDefault="00CD6667" w:rsidP="00CD6667">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r w:rsidRPr="00EC6C9D">
              <w:rPr>
                <w:rFonts w:ascii="ＭＳ ゴシック" w:eastAsia="ＭＳ ゴシック" w:hAnsi="ＭＳ ゴシック" w:hint="eastAsia"/>
                <w:sz w:val="20"/>
                <w:szCs w:val="20"/>
                <w:bdr w:val="single" w:sz="4" w:space="0" w:color="auto"/>
                <w:shd w:val="clear" w:color="auto" w:fill="D9D9D9"/>
              </w:rPr>
              <w:t>新</w:t>
            </w:r>
          </w:p>
          <w:p w14:paraId="488B805D" w14:textId="77777777" w:rsidR="00CD6667" w:rsidRPr="00621C43" w:rsidRDefault="00CD6667" w:rsidP="00CD6667">
            <w:pPr>
              <w:widowControl/>
              <w:spacing w:line="240" w:lineRule="exact"/>
              <w:jc w:val="center"/>
              <w:rPr>
                <w:rFonts w:ascii="ＭＳ ゴシック" w:eastAsia="ＭＳ ゴシック" w:hAnsi="ＭＳ ゴシック" w:cs="ＭＳ Ｐゴシック"/>
                <w:strike/>
                <w:color w:val="FF0000"/>
                <w:kern w:val="0"/>
                <w:sz w:val="20"/>
                <w:szCs w:val="18"/>
                <w:bdr w:val="single" w:sz="4" w:space="0" w:color="auto"/>
                <w:shd w:val="clear" w:color="auto" w:fill="D9D9D9"/>
              </w:rPr>
            </w:pPr>
          </w:p>
        </w:tc>
        <w:tc>
          <w:tcPr>
            <w:tcW w:w="2639" w:type="dxa"/>
            <w:gridSpan w:val="2"/>
            <w:tcBorders>
              <w:top w:val="single" w:sz="4" w:space="0" w:color="auto"/>
              <w:bottom w:val="single" w:sz="4" w:space="0" w:color="auto"/>
            </w:tcBorders>
            <w:shd w:val="clear" w:color="auto" w:fill="auto"/>
            <w:noWrap/>
          </w:tcPr>
          <w:p w14:paraId="2AC859F6" w14:textId="32417359" w:rsidR="00CD6667" w:rsidRPr="00705821" w:rsidRDefault="00CD6667" w:rsidP="00CD6667">
            <w:pPr>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放課後子ども教室運営委員会委員報償</w:t>
            </w:r>
          </w:p>
        </w:tc>
        <w:tc>
          <w:tcPr>
            <w:tcW w:w="6394" w:type="dxa"/>
            <w:vMerge w:val="restart"/>
            <w:shd w:val="clear" w:color="auto" w:fill="auto"/>
          </w:tcPr>
          <w:p w14:paraId="632FF49A" w14:textId="77777777" w:rsidR="00CD6667" w:rsidRPr="00705821" w:rsidRDefault="00CD6667" w:rsidP="00CD6667">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w:t>
            </w:r>
            <w:r w:rsidRPr="00705821">
              <w:rPr>
                <w:rFonts w:ascii="ＭＳ ゴシック" w:eastAsia="ＭＳ ゴシック" w:hAnsi="ＭＳ ゴシック" w:cs="ＭＳ Ｐゴシック"/>
                <w:b/>
                <w:kern w:val="0"/>
                <w:sz w:val="18"/>
                <w:szCs w:val="18"/>
              </w:rPr>
              <w:t xml:space="preserve">1) </w:t>
            </w:r>
            <w:r w:rsidRPr="00705821">
              <w:rPr>
                <w:rFonts w:ascii="ＭＳ ゴシック" w:eastAsia="ＭＳ ゴシック" w:hAnsi="ＭＳ ゴシック" w:cs="ＭＳ Ｐゴシック" w:hint="eastAsia"/>
                <w:b/>
                <w:kern w:val="0"/>
                <w:sz w:val="18"/>
                <w:szCs w:val="18"/>
              </w:rPr>
              <w:t>事業の概要</w:t>
            </w:r>
          </w:p>
          <w:p w14:paraId="41C7A7AA" w14:textId="77777777" w:rsidR="00CD6667" w:rsidRPr="00705821" w:rsidRDefault="00CD6667" w:rsidP="00CD6667">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放課後に小学校の余裕教室等を活用し、子どもたちの安全・安心な居場所を設け、子どもたちが地域社会の中で心豊かで健やかに育まれる環境づくりを推進する事業の実施（令和５年度から）を目指し、この事業の円滑な運営を図るための運営委員会を設置するもの。</w:t>
            </w:r>
          </w:p>
          <w:p w14:paraId="2377F7EE" w14:textId="77777777" w:rsidR="00CD6667" w:rsidRPr="00705821" w:rsidRDefault="00CD6667" w:rsidP="00CD6667">
            <w:pPr>
              <w:spacing w:line="240" w:lineRule="exact"/>
              <w:rPr>
                <w:rFonts w:asciiTheme="majorEastAsia" w:eastAsiaTheme="majorEastAsia" w:hAnsiTheme="majorEastAsia"/>
                <w:sz w:val="18"/>
              </w:rPr>
            </w:pPr>
          </w:p>
          <w:p w14:paraId="4C6F30C3" w14:textId="77777777" w:rsidR="00CD6667" w:rsidRPr="00705821" w:rsidRDefault="00CD6667" w:rsidP="00CD6667">
            <w:pPr>
              <w:widowControl/>
              <w:spacing w:line="240" w:lineRule="exact"/>
              <w:rPr>
                <w:rFonts w:ascii="ＭＳ ゴシック" w:eastAsia="ＭＳ ゴシック" w:hAnsi="ＭＳ ゴシック" w:cs="ＭＳ Ｐゴシック"/>
                <w:b/>
                <w:kern w:val="0"/>
                <w:sz w:val="18"/>
                <w:szCs w:val="18"/>
              </w:rPr>
            </w:pPr>
            <w:r w:rsidRPr="00705821">
              <w:rPr>
                <w:rFonts w:asciiTheme="majorEastAsia" w:eastAsiaTheme="majorEastAsia" w:hAnsiTheme="majorEastAsia" w:hint="eastAsia"/>
                <w:b/>
                <w:sz w:val="18"/>
              </w:rPr>
              <w:t>(</w:t>
            </w:r>
            <w:r w:rsidRPr="00705821">
              <w:rPr>
                <w:rFonts w:asciiTheme="majorEastAsia" w:eastAsiaTheme="majorEastAsia" w:hAnsiTheme="majorEastAsia"/>
                <w:b/>
                <w:sz w:val="18"/>
              </w:rPr>
              <w:t>2)</w:t>
            </w:r>
            <w:r w:rsidRPr="00705821">
              <w:rPr>
                <w:rFonts w:asciiTheme="majorEastAsia" w:eastAsiaTheme="majorEastAsia" w:hAnsiTheme="majorEastAsia" w:hint="eastAsia"/>
                <w:b/>
                <w:sz w:val="18"/>
              </w:rPr>
              <w:t xml:space="preserve"> </w:t>
            </w:r>
            <w:r w:rsidRPr="00705821">
              <w:rPr>
                <w:rFonts w:ascii="ＭＳ ゴシック" w:eastAsia="ＭＳ ゴシック" w:hAnsi="ＭＳ ゴシック" w:cs="ＭＳ Ｐゴシック" w:hint="eastAsia"/>
                <w:b/>
                <w:kern w:val="0"/>
                <w:sz w:val="18"/>
                <w:szCs w:val="18"/>
              </w:rPr>
              <w:t>当初予算と決算額が大きく異なる場合は、その理由</w:t>
            </w:r>
          </w:p>
          <w:p w14:paraId="25627953" w14:textId="77777777" w:rsidR="00CD6667" w:rsidRPr="00705821" w:rsidRDefault="00CD6667" w:rsidP="00CD6667">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小学校の余裕教室等確保が難航し、運営委員会立ち上げまでに時間を要したため、当初予定していた運営委員会を5回開催する予定が1回となったことによるもの。</w:t>
            </w:r>
          </w:p>
          <w:p w14:paraId="24FFDA8B" w14:textId="77777777" w:rsidR="00CD6667" w:rsidRPr="00705821" w:rsidRDefault="00CD6667" w:rsidP="00CD6667">
            <w:pPr>
              <w:widowControl/>
              <w:spacing w:line="240" w:lineRule="exact"/>
              <w:rPr>
                <w:rFonts w:ascii="ＭＳ ゴシック" w:eastAsia="ＭＳ ゴシック" w:hAnsi="ＭＳ ゴシック" w:cs="ＭＳ Ｐゴシック"/>
                <w:b/>
                <w:kern w:val="0"/>
                <w:sz w:val="18"/>
                <w:szCs w:val="18"/>
              </w:rPr>
            </w:pPr>
          </w:p>
          <w:p w14:paraId="066FD8C5" w14:textId="77777777" w:rsidR="00CD6667" w:rsidRPr="00705821" w:rsidRDefault="00CD6667" w:rsidP="00CD6667">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(3) 成果及び評価並びに改善点</w:t>
            </w:r>
          </w:p>
          <w:p w14:paraId="5A33C24E" w14:textId="77777777" w:rsidR="00CD6667" w:rsidRPr="00705821" w:rsidRDefault="00CD6667" w:rsidP="00CD6667">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今宿小学校の余裕教室等が確保できたことから運営委員会が立ち上げられ、令和5年度からの放課後子ども教室事業実施に向けて大きく前進した。</w:t>
            </w:r>
          </w:p>
          <w:p w14:paraId="0EB212B7" w14:textId="77777777" w:rsidR="00CD6667" w:rsidRPr="00705821" w:rsidRDefault="00CD6667" w:rsidP="00CD6667">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運営委員と多くの意見を交わし、事業の円滑化を図っていきたい。</w:t>
            </w:r>
          </w:p>
          <w:p w14:paraId="7F6628CC" w14:textId="77777777" w:rsidR="00CD6667" w:rsidRPr="00705821" w:rsidRDefault="00CD6667" w:rsidP="00CD6667">
            <w:pPr>
              <w:widowControl/>
              <w:spacing w:line="240" w:lineRule="exact"/>
              <w:rPr>
                <w:rFonts w:ascii="ＭＳ ゴシック" w:eastAsia="ＭＳ ゴシック" w:hAnsi="ＭＳ ゴシック" w:cs="ＭＳ Ｐゴシック"/>
                <w:b/>
                <w:strike/>
                <w:kern w:val="0"/>
                <w:sz w:val="18"/>
                <w:szCs w:val="18"/>
              </w:rPr>
            </w:pPr>
          </w:p>
        </w:tc>
      </w:tr>
      <w:tr w:rsidR="00874C81" w:rsidRPr="00B674C6" w14:paraId="31ADF164" w14:textId="77777777" w:rsidTr="00874C81">
        <w:trPr>
          <w:trHeight w:val="227"/>
        </w:trPr>
        <w:tc>
          <w:tcPr>
            <w:tcW w:w="606" w:type="dxa"/>
            <w:vMerge/>
            <w:shd w:val="clear" w:color="auto" w:fill="auto"/>
            <w:noWrap/>
          </w:tcPr>
          <w:p w14:paraId="3BC96739" w14:textId="77777777" w:rsidR="00874C81" w:rsidRDefault="00874C81" w:rsidP="00874C81">
            <w:pPr>
              <w:widowControl/>
              <w:spacing w:line="240" w:lineRule="exact"/>
              <w:jc w:val="center"/>
              <w:rPr>
                <w:rFonts w:ascii="ＭＳ ゴシック" w:eastAsia="ＭＳ ゴシック" w:hAnsi="ＭＳ ゴシック" w:cs="ＭＳ Ｐゴシック"/>
                <w:strike/>
                <w:color w:val="FF0000"/>
                <w:kern w:val="0"/>
                <w:sz w:val="20"/>
                <w:szCs w:val="18"/>
                <w:bdr w:val="single" w:sz="4" w:space="0" w:color="auto"/>
                <w:shd w:val="clear" w:color="auto" w:fill="D9D9D9"/>
              </w:rPr>
            </w:pPr>
          </w:p>
        </w:tc>
        <w:tc>
          <w:tcPr>
            <w:tcW w:w="1133" w:type="dxa"/>
            <w:tcBorders>
              <w:top w:val="single" w:sz="4" w:space="0" w:color="auto"/>
              <w:bottom w:val="single" w:sz="4" w:space="0" w:color="auto"/>
              <w:right w:val="single" w:sz="4" w:space="0" w:color="auto"/>
            </w:tcBorders>
            <w:shd w:val="clear" w:color="auto" w:fill="F2F2F2" w:themeFill="background1" w:themeFillShade="F2"/>
            <w:noWrap/>
          </w:tcPr>
          <w:p w14:paraId="3889C0C9" w14:textId="77777777" w:rsidR="00874C81" w:rsidRPr="00705821" w:rsidRDefault="00874C81" w:rsidP="00874C81">
            <w:pPr>
              <w:spacing w:line="240" w:lineRule="exact"/>
              <w:jc w:val="lef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当初予算額</w:t>
            </w:r>
          </w:p>
        </w:tc>
        <w:tc>
          <w:tcPr>
            <w:tcW w:w="1506" w:type="dxa"/>
            <w:tcBorders>
              <w:top w:val="single" w:sz="4" w:space="0" w:color="auto"/>
              <w:left w:val="single" w:sz="4" w:space="0" w:color="auto"/>
              <w:bottom w:val="single" w:sz="4" w:space="0" w:color="auto"/>
            </w:tcBorders>
            <w:shd w:val="clear" w:color="auto" w:fill="F2F2F2" w:themeFill="background1" w:themeFillShade="F2"/>
          </w:tcPr>
          <w:p w14:paraId="17B5B903" w14:textId="77777777" w:rsidR="00874C81" w:rsidRPr="00705821" w:rsidRDefault="00874C81" w:rsidP="00874C81">
            <w:pPr>
              <w:spacing w:line="240" w:lineRule="exact"/>
              <w:jc w:val="righ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100千円</w:t>
            </w:r>
          </w:p>
        </w:tc>
        <w:tc>
          <w:tcPr>
            <w:tcW w:w="6394" w:type="dxa"/>
            <w:vMerge/>
            <w:shd w:val="clear" w:color="auto" w:fill="auto"/>
          </w:tcPr>
          <w:p w14:paraId="31876156" w14:textId="77777777" w:rsidR="00874C81" w:rsidRDefault="00874C81" w:rsidP="00874C81">
            <w:pPr>
              <w:widowControl/>
              <w:spacing w:line="240" w:lineRule="exact"/>
              <w:jc w:val="left"/>
              <w:rPr>
                <w:rFonts w:ascii="ＭＳ ゴシック" w:eastAsia="ＭＳ ゴシック" w:hAnsi="ＭＳ ゴシック" w:cs="ＭＳ Ｐゴシック"/>
                <w:b/>
                <w:strike/>
                <w:color w:val="FF0000"/>
                <w:kern w:val="0"/>
                <w:sz w:val="18"/>
                <w:szCs w:val="18"/>
              </w:rPr>
            </w:pPr>
          </w:p>
        </w:tc>
      </w:tr>
      <w:tr w:rsidR="00874C81" w:rsidRPr="00B674C6" w14:paraId="0E49FF31" w14:textId="77777777" w:rsidTr="00874C81">
        <w:trPr>
          <w:trHeight w:val="227"/>
        </w:trPr>
        <w:tc>
          <w:tcPr>
            <w:tcW w:w="606" w:type="dxa"/>
            <w:vMerge/>
            <w:shd w:val="clear" w:color="auto" w:fill="auto"/>
            <w:noWrap/>
          </w:tcPr>
          <w:p w14:paraId="7912584D" w14:textId="77777777" w:rsidR="00874C81" w:rsidRDefault="00874C81" w:rsidP="00874C81">
            <w:pPr>
              <w:widowControl/>
              <w:spacing w:line="240" w:lineRule="exact"/>
              <w:jc w:val="center"/>
              <w:rPr>
                <w:rFonts w:ascii="ＭＳ ゴシック" w:eastAsia="ＭＳ ゴシック" w:hAnsi="ＭＳ ゴシック" w:cs="ＭＳ Ｐゴシック"/>
                <w:strike/>
                <w:color w:val="FF0000"/>
                <w:kern w:val="0"/>
                <w:sz w:val="20"/>
                <w:szCs w:val="18"/>
                <w:bdr w:val="single" w:sz="4" w:space="0" w:color="auto"/>
                <w:shd w:val="clear" w:color="auto" w:fill="D9D9D9"/>
              </w:rPr>
            </w:pPr>
          </w:p>
        </w:tc>
        <w:tc>
          <w:tcPr>
            <w:tcW w:w="1133" w:type="dxa"/>
            <w:tcBorders>
              <w:top w:val="single" w:sz="4" w:space="0" w:color="auto"/>
              <w:bottom w:val="single" w:sz="4" w:space="0" w:color="auto"/>
              <w:right w:val="single" w:sz="4" w:space="0" w:color="auto"/>
            </w:tcBorders>
            <w:shd w:val="clear" w:color="auto" w:fill="F2F2F2" w:themeFill="background1" w:themeFillShade="F2"/>
            <w:noWrap/>
          </w:tcPr>
          <w:p w14:paraId="4FD26D0B" w14:textId="77777777" w:rsidR="00874C81" w:rsidRPr="00705821" w:rsidRDefault="00874C81" w:rsidP="00874C81">
            <w:pPr>
              <w:spacing w:line="240" w:lineRule="exact"/>
              <w:jc w:val="lef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spacing w:val="30"/>
                <w:kern w:val="0"/>
                <w:sz w:val="18"/>
                <w:szCs w:val="18"/>
                <w:fitText w:val="900" w:id="-1217155838"/>
              </w:rPr>
              <w:t>予算現</w:t>
            </w:r>
            <w:r w:rsidRPr="00705821">
              <w:rPr>
                <w:rFonts w:ascii="ＭＳ ゴシック" w:eastAsia="ＭＳ ゴシック" w:hAnsi="ＭＳ ゴシック" w:cs="ＭＳ Ｐゴシック" w:hint="eastAsia"/>
                <w:kern w:val="0"/>
                <w:sz w:val="18"/>
                <w:szCs w:val="18"/>
                <w:fitText w:val="900" w:id="-1217155838"/>
              </w:rPr>
              <w:t>額</w:t>
            </w:r>
          </w:p>
        </w:tc>
        <w:tc>
          <w:tcPr>
            <w:tcW w:w="1506" w:type="dxa"/>
            <w:tcBorders>
              <w:top w:val="single" w:sz="4" w:space="0" w:color="auto"/>
              <w:left w:val="single" w:sz="4" w:space="0" w:color="auto"/>
              <w:bottom w:val="single" w:sz="4" w:space="0" w:color="auto"/>
            </w:tcBorders>
            <w:shd w:val="clear" w:color="auto" w:fill="F2F2F2" w:themeFill="background1" w:themeFillShade="F2"/>
          </w:tcPr>
          <w:p w14:paraId="56AE2E90" w14:textId="77777777" w:rsidR="00874C81" w:rsidRPr="00705821" w:rsidRDefault="00874C81" w:rsidP="00874C81">
            <w:pPr>
              <w:spacing w:line="240" w:lineRule="exact"/>
              <w:jc w:val="righ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100千円</w:t>
            </w:r>
          </w:p>
        </w:tc>
        <w:tc>
          <w:tcPr>
            <w:tcW w:w="6394" w:type="dxa"/>
            <w:vMerge/>
            <w:shd w:val="clear" w:color="auto" w:fill="auto"/>
          </w:tcPr>
          <w:p w14:paraId="733D35E8" w14:textId="77777777" w:rsidR="00874C81" w:rsidRDefault="00874C81" w:rsidP="00874C81">
            <w:pPr>
              <w:widowControl/>
              <w:spacing w:line="240" w:lineRule="exact"/>
              <w:jc w:val="left"/>
              <w:rPr>
                <w:rFonts w:ascii="ＭＳ ゴシック" w:eastAsia="ＭＳ ゴシック" w:hAnsi="ＭＳ ゴシック" w:cs="ＭＳ Ｐゴシック"/>
                <w:b/>
                <w:strike/>
                <w:color w:val="FF0000"/>
                <w:kern w:val="0"/>
                <w:sz w:val="18"/>
                <w:szCs w:val="18"/>
              </w:rPr>
            </w:pPr>
          </w:p>
        </w:tc>
      </w:tr>
      <w:tr w:rsidR="00874C81" w:rsidRPr="00B674C6" w14:paraId="6F44FC07" w14:textId="77777777" w:rsidTr="00874C81">
        <w:trPr>
          <w:trHeight w:val="227"/>
        </w:trPr>
        <w:tc>
          <w:tcPr>
            <w:tcW w:w="606" w:type="dxa"/>
            <w:vMerge/>
            <w:shd w:val="clear" w:color="auto" w:fill="auto"/>
            <w:noWrap/>
          </w:tcPr>
          <w:p w14:paraId="47CFC2A8" w14:textId="77777777" w:rsidR="00874C81" w:rsidRDefault="00874C81" w:rsidP="00874C81">
            <w:pPr>
              <w:widowControl/>
              <w:spacing w:line="240" w:lineRule="exact"/>
              <w:jc w:val="center"/>
              <w:rPr>
                <w:rFonts w:ascii="ＭＳ ゴシック" w:eastAsia="ＭＳ ゴシック" w:hAnsi="ＭＳ ゴシック" w:cs="ＭＳ Ｐゴシック"/>
                <w:strike/>
                <w:color w:val="FF0000"/>
                <w:kern w:val="0"/>
                <w:sz w:val="20"/>
                <w:szCs w:val="18"/>
                <w:bdr w:val="single" w:sz="4" w:space="0" w:color="auto"/>
                <w:shd w:val="clear" w:color="auto" w:fill="D9D9D9"/>
              </w:rPr>
            </w:pPr>
          </w:p>
        </w:tc>
        <w:tc>
          <w:tcPr>
            <w:tcW w:w="1133" w:type="dxa"/>
            <w:tcBorders>
              <w:top w:val="single" w:sz="4" w:space="0" w:color="auto"/>
              <w:bottom w:val="single" w:sz="4" w:space="0" w:color="auto"/>
              <w:right w:val="single" w:sz="4" w:space="0" w:color="auto"/>
            </w:tcBorders>
            <w:shd w:val="clear" w:color="auto" w:fill="F2F2F2" w:themeFill="background1" w:themeFillShade="F2"/>
            <w:noWrap/>
          </w:tcPr>
          <w:p w14:paraId="086B884B" w14:textId="77777777" w:rsidR="00874C81" w:rsidRPr="00705821" w:rsidRDefault="00874C81" w:rsidP="00874C81">
            <w:pPr>
              <w:spacing w:line="240" w:lineRule="exact"/>
              <w:jc w:val="lef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spacing w:val="90"/>
                <w:kern w:val="0"/>
                <w:sz w:val="18"/>
                <w:szCs w:val="18"/>
                <w:fitText w:val="900" w:id="-1217155837"/>
              </w:rPr>
              <w:t>決算</w:t>
            </w:r>
            <w:r w:rsidRPr="00705821">
              <w:rPr>
                <w:rFonts w:ascii="ＭＳ ゴシック" w:eastAsia="ＭＳ ゴシック" w:hAnsi="ＭＳ ゴシック" w:cs="ＭＳ Ｐゴシック" w:hint="eastAsia"/>
                <w:kern w:val="0"/>
                <w:sz w:val="18"/>
                <w:szCs w:val="18"/>
                <w:fitText w:val="900" w:id="-1217155837"/>
              </w:rPr>
              <w:t>額</w:t>
            </w:r>
          </w:p>
        </w:tc>
        <w:tc>
          <w:tcPr>
            <w:tcW w:w="1506" w:type="dxa"/>
            <w:tcBorders>
              <w:top w:val="single" w:sz="4" w:space="0" w:color="auto"/>
              <w:left w:val="single" w:sz="4" w:space="0" w:color="auto"/>
              <w:bottom w:val="single" w:sz="4" w:space="0" w:color="auto"/>
            </w:tcBorders>
            <w:shd w:val="clear" w:color="auto" w:fill="F2F2F2" w:themeFill="background1" w:themeFillShade="F2"/>
          </w:tcPr>
          <w:p w14:paraId="20584FE2" w14:textId="77777777" w:rsidR="00874C81" w:rsidRPr="00705821" w:rsidRDefault="00874C81" w:rsidP="00874C81">
            <w:pPr>
              <w:spacing w:line="240" w:lineRule="exact"/>
              <w:jc w:val="righ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12千円</w:t>
            </w:r>
          </w:p>
        </w:tc>
        <w:tc>
          <w:tcPr>
            <w:tcW w:w="6394" w:type="dxa"/>
            <w:vMerge/>
            <w:shd w:val="clear" w:color="auto" w:fill="auto"/>
          </w:tcPr>
          <w:p w14:paraId="76FD5223" w14:textId="77777777" w:rsidR="00874C81" w:rsidRDefault="00874C81" w:rsidP="00874C81">
            <w:pPr>
              <w:widowControl/>
              <w:spacing w:line="240" w:lineRule="exact"/>
              <w:jc w:val="left"/>
              <w:rPr>
                <w:rFonts w:ascii="ＭＳ ゴシック" w:eastAsia="ＭＳ ゴシック" w:hAnsi="ＭＳ ゴシック" w:cs="ＭＳ Ｐゴシック"/>
                <w:b/>
                <w:strike/>
                <w:color w:val="FF0000"/>
                <w:kern w:val="0"/>
                <w:sz w:val="18"/>
                <w:szCs w:val="18"/>
              </w:rPr>
            </w:pPr>
          </w:p>
        </w:tc>
      </w:tr>
      <w:tr w:rsidR="00874C81" w:rsidRPr="00B674C6" w14:paraId="31376860" w14:textId="77777777" w:rsidTr="00874C81">
        <w:trPr>
          <w:trHeight w:val="1140"/>
        </w:trPr>
        <w:tc>
          <w:tcPr>
            <w:tcW w:w="606" w:type="dxa"/>
            <w:vMerge/>
            <w:shd w:val="clear" w:color="auto" w:fill="auto"/>
            <w:noWrap/>
          </w:tcPr>
          <w:p w14:paraId="4485875D" w14:textId="77777777" w:rsidR="00874C81" w:rsidRDefault="00874C81" w:rsidP="00874C81">
            <w:pPr>
              <w:widowControl/>
              <w:spacing w:line="240" w:lineRule="exact"/>
              <w:jc w:val="center"/>
              <w:rPr>
                <w:rFonts w:ascii="ＭＳ ゴシック" w:eastAsia="ＭＳ ゴシック" w:hAnsi="ＭＳ ゴシック" w:cs="ＭＳ Ｐゴシック"/>
                <w:strike/>
                <w:color w:val="FF0000"/>
                <w:kern w:val="0"/>
                <w:sz w:val="20"/>
                <w:szCs w:val="18"/>
                <w:bdr w:val="single" w:sz="4" w:space="0" w:color="auto"/>
                <w:shd w:val="clear" w:color="auto" w:fill="D9D9D9"/>
              </w:rPr>
            </w:pPr>
          </w:p>
        </w:tc>
        <w:tc>
          <w:tcPr>
            <w:tcW w:w="2639" w:type="dxa"/>
            <w:gridSpan w:val="2"/>
            <w:tcBorders>
              <w:top w:val="single" w:sz="4" w:space="0" w:color="auto"/>
              <w:bottom w:val="single" w:sz="4" w:space="0" w:color="auto"/>
            </w:tcBorders>
            <w:shd w:val="clear" w:color="auto" w:fill="auto"/>
            <w:noWrap/>
          </w:tcPr>
          <w:p w14:paraId="51A6C723" w14:textId="77777777" w:rsidR="00874C81" w:rsidRPr="00705821" w:rsidRDefault="00874C81" w:rsidP="00116A61">
            <w:pPr>
              <w:spacing w:line="240" w:lineRule="exact"/>
              <w:rPr>
                <w:rFonts w:ascii="ＭＳ ゴシック" w:eastAsia="ＭＳ ゴシック" w:hAnsi="ＭＳ ゴシック" w:cs="ＭＳ Ｐゴシック"/>
                <w:b/>
                <w:kern w:val="0"/>
                <w:sz w:val="18"/>
                <w:szCs w:val="18"/>
              </w:rPr>
            </w:pPr>
          </w:p>
          <w:p w14:paraId="06326714" w14:textId="77777777" w:rsidR="00874C81" w:rsidRPr="00705821" w:rsidRDefault="00874C81" w:rsidP="00116A61">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①所 管 課⇒教育委員会事務局（生涯学習・スポーツ担当）</w:t>
            </w:r>
          </w:p>
          <w:p w14:paraId="56A92A2E" w14:textId="2FA8C8F5" w:rsidR="00874C81" w:rsidRPr="00705821" w:rsidRDefault="00874C81" w:rsidP="00116A61">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②総合計画⇒</w:t>
            </w:r>
            <w:r w:rsidR="00CD6667" w:rsidRPr="00705821">
              <w:rPr>
                <w:rFonts w:ascii="ＭＳ ゴシック" w:eastAsia="ＭＳ ゴシック" w:hAnsi="ＭＳ ゴシック" w:cs="ＭＳ Ｐゴシック" w:hint="eastAsia"/>
                <w:kern w:val="0"/>
                <w:sz w:val="18"/>
                <w:szCs w:val="18"/>
              </w:rPr>
              <w:t>基本目標（文化創造・多文化共生）</w:t>
            </w:r>
          </w:p>
          <w:p w14:paraId="35CD41F9" w14:textId="77777777" w:rsidR="00874C81" w:rsidRPr="00705821" w:rsidRDefault="00874C81" w:rsidP="00116A61">
            <w:pPr>
              <w:spacing w:line="240" w:lineRule="exact"/>
              <w:rPr>
                <w:rFonts w:ascii="ＭＳ ゴシック" w:eastAsia="ＭＳ ゴシック" w:hAnsi="ＭＳ ゴシック" w:cs="ＭＳ Ｐゴシック"/>
                <w:b/>
                <w:kern w:val="0"/>
                <w:sz w:val="18"/>
                <w:szCs w:val="18"/>
              </w:rPr>
            </w:pPr>
          </w:p>
        </w:tc>
        <w:tc>
          <w:tcPr>
            <w:tcW w:w="6394" w:type="dxa"/>
            <w:vMerge/>
            <w:shd w:val="clear" w:color="auto" w:fill="auto"/>
          </w:tcPr>
          <w:p w14:paraId="1E68B012" w14:textId="77777777" w:rsidR="00874C81" w:rsidRDefault="00874C81" w:rsidP="00874C81">
            <w:pPr>
              <w:widowControl/>
              <w:spacing w:line="240" w:lineRule="exact"/>
              <w:jc w:val="left"/>
              <w:rPr>
                <w:rFonts w:ascii="ＭＳ ゴシック" w:eastAsia="ＭＳ ゴシック" w:hAnsi="ＭＳ ゴシック" w:cs="ＭＳ Ｐゴシック"/>
                <w:b/>
                <w:strike/>
                <w:color w:val="FF0000"/>
                <w:kern w:val="0"/>
                <w:sz w:val="18"/>
                <w:szCs w:val="18"/>
              </w:rPr>
            </w:pPr>
          </w:p>
        </w:tc>
      </w:tr>
      <w:tr w:rsidR="00874C81" w:rsidRPr="00B674C6" w14:paraId="3C747074" w14:textId="77777777" w:rsidTr="006B1D89">
        <w:trPr>
          <w:trHeight w:val="510"/>
        </w:trPr>
        <w:tc>
          <w:tcPr>
            <w:tcW w:w="606" w:type="dxa"/>
            <w:vMerge w:val="restart"/>
            <w:shd w:val="clear" w:color="auto" w:fill="auto"/>
            <w:noWrap/>
          </w:tcPr>
          <w:p w14:paraId="35ABE971" w14:textId="77777777" w:rsidR="00874C81" w:rsidRPr="0048543B"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bookmarkStart w:id="21" w:name="_Hlk106881116"/>
          </w:p>
          <w:p w14:paraId="1F27613B" w14:textId="5B39D3CD" w:rsidR="00874C81" w:rsidRPr="0048543B" w:rsidRDefault="0064660A" w:rsidP="00874C81">
            <w:pPr>
              <w:widowControl/>
              <w:spacing w:line="240" w:lineRule="exact"/>
              <w:jc w:val="center"/>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217</w:t>
            </w:r>
          </w:p>
          <w:p w14:paraId="44C9CB5B" w14:textId="77777777" w:rsidR="00874C81" w:rsidRPr="0048543B"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p>
          <w:p w14:paraId="0C8B415F" w14:textId="77777777" w:rsidR="00874C81" w:rsidRPr="0048543B"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r w:rsidRPr="0048543B">
              <w:rPr>
                <w:rFonts w:ascii="ＭＳ ゴシック" w:eastAsia="ＭＳ ゴシック" w:hAnsi="ＭＳ ゴシック" w:hint="eastAsia"/>
                <w:sz w:val="20"/>
                <w:szCs w:val="20"/>
                <w:bdr w:val="single" w:sz="4" w:space="0" w:color="auto"/>
                <w:shd w:val="clear" w:color="auto" w:fill="D9D9D9"/>
              </w:rPr>
              <w:t>新</w:t>
            </w:r>
          </w:p>
          <w:p w14:paraId="55578EC9" w14:textId="77777777" w:rsidR="00874C81" w:rsidRPr="0048543B"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p>
          <w:p w14:paraId="1B0D947B" w14:textId="77777777" w:rsidR="00874C81" w:rsidRPr="00DD77BF" w:rsidRDefault="00874C81" w:rsidP="00874C81">
            <w:pPr>
              <w:spacing w:line="240" w:lineRule="exact"/>
              <w:jc w:val="center"/>
              <w:rPr>
                <w:rFonts w:ascii="ＭＳ ゴシック" w:eastAsia="ＭＳ ゴシック" w:hAnsi="ＭＳ ゴシック" w:cs="ＭＳ Ｐゴシック"/>
                <w:color w:val="FF0000"/>
                <w:kern w:val="0"/>
                <w:sz w:val="18"/>
                <w:szCs w:val="18"/>
                <w:bdr w:val="single" w:sz="4" w:space="0" w:color="auto"/>
                <w:shd w:val="pct15" w:color="auto" w:fill="FFFFFF"/>
              </w:rPr>
            </w:pPr>
          </w:p>
          <w:p w14:paraId="7305F5E4" w14:textId="77777777" w:rsidR="00874C81" w:rsidRPr="00DD77BF"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2639" w:type="dxa"/>
            <w:gridSpan w:val="2"/>
            <w:tcBorders>
              <w:top w:val="single" w:sz="4" w:space="0" w:color="auto"/>
              <w:bottom w:val="single" w:sz="4" w:space="0" w:color="auto"/>
            </w:tcBorders>
            <w:shd w:val="clear" w:color="auto" w:fill="auto"/>
            <w:noWrap/>
          </w:tcPr>
          <w:p w14:paraId="46B72968" w14:textId="77777777" w:rsidR="00874C81" w:rsidRPr="0048543B" w:rsidRDefault="00874C81" w:rsidP="00874C81">
            <w:pPr>
              <w:spacing w:line="240" w:lineRule="exact"/>
              <w:rPr>
                <w:rFonts w:ascii="ＭＳ ゴシック" w:eastAsia="ＭＳ ゴシック" w:hAnsi="ＭＳ ゴシック" w:cs="ＭＳ Ｐゴシック"/>
                <w:b/>
                <w:kern w:val="0"/>
                <w:sz w:val="18"/>
                <w:szCs w:val="18"/>
              </w:rPr>
            </w:pPr>
            <w:r w:rsidRPr="0048543B">
              <w:rPr>
                <w:rFonts w:ascii="ＭＳ ゴシック" w:eastAsia="ＭＳ ゴシック" w:hAnsi="ＭＳ ゴシック" w:cs="ＭＳ Ｐゴシック" w:hint="eastAsia"/>
                <w:b/>
                <w:kern w:val="0"/>
                <w:sz w:val="18"/>
                <w:szCs w:val="18"/>
              </w:rPr>
              <w:t>デジタル図書館事業経費（電子書籍等使用料）</w:t>
            </w:r>
          </w:p>
        </w:tc>
        <w:tc>
          <w:tcPr>
            <w:tcW w:w="6394" w:type="dxa"/>
            <w:vMerge w:val="restart"/>
            <w:shd w:val="clear" w:color="auto" w:fill="auto"/>
          </w:tcPr>
          <w:p w14:paraId="7BBC651A"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(1) 事業の概要</w:t>
            </w:r>
          </w:p>
          <w:p w14:paraId="057F8CFC" w14:textId="77777777" w:rsidR="00874C81" w:rsidRPr="00705821"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令和3年度に導入した鳩山町デジタル図書館における非来館型サービスで、電子書籍やクラウド利用の経費。</w:t>
            </w:r>
          </w:p>
          <w:p w14:paraId="095060D0"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p>
          <w:p w14:paraId="6B9EC70E"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(2) 当初予算と決算額が大きく異なる場合は、その理由</w:t>
            </w:r>
          </w:p>
          <w:p w14:paraId="45474677" w14:textId="77777777" w:rsidR="00874C81" w:rsidRPr="00705821" w:rsidRDefault="00874C81" w:rsidP="006B1D89">
            <w:pPr>
              <w:widowControl/>
              <w:spacing w:line="240" w:lineRule="exact"/>
              <w:ind w:left="181" w:hangingChars="100" w:hanging="181"/>
              <w:rPr>
                <w:rFonts w:ascii="ＭＳ 明朝" w:hAnsi="ＭＳ 明朝" w:cs="ＭＳ Ｐゴシック"/>
                <w:b/>
                <w:kern w:val="0"/>
                <w:sz w:val="18"/>
                <w:szCs w:val="18"/>
                <w:u w:val="wave"/>
              </w:rPr>
            </w:pPr>
          </w:p>
          <w:p w14:paraId="5A67301A"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(3) 成果及び評価並びに改善点</w:t>
            </w:r>
          </w:p>
          <w:p w14:paraId="6A741467" w14:textId="77777777" w:rsidR="00CD6667" w:rsidRPr="00705821" w:rsidRDefault="00CD6667" w:rsidP="00CD6667">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鳩山町デジタル図書館を導入したことで、パソコン・スマートフォン・タブレットを用いて、場所・時間を選ばずに利用者が読書を楽しむことができるようになった。</w:t>
            </w:r>
          </w:p>
          <w:p w14:paraId="023FA3E4" w14:textId="77777777" w:rsidR="00CD6667" w:rsidRPr="00705821" w:rsidRDefault="00CD6667" w:rsidP="00CD6667">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令和4年度も新たに219冊のコンテンツを購入し、電子書籍の充実を図ることができた。</w:t>
            </w:r>
          </w:p>
          <w:p w14:paraId="658BBA3C"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p>
        </w:tc>
      </w:tr>
      <w:tr w:rsidR="00874C81" w:rsidRPr="00B674C6" w14:paraId="3EDC1D44" w14:textId="77777777" w:rsidTr="006B1D89">
        <w:trPr>
          <w:trHeight w:val="227"/>
        </w:trPr>
        <w:tc>
          <w:tcPr>
            <w:tcW w:w="606" w:type="dxa"/>
            <w:vMerge/>
            <w:shd w:val="clear" w:color="auto" w:fill="auto"/>
            <w:noWrap/>
          </w:tcPr>
          <w:p w14:paraId="5A0AF81E"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71DD78E7" w14:textId="77777777" w:rsidR="00874C81" w:rsidRPr="0048543B" w:rsidRDefault="00874C81" w:rsidP="00874C81">
            <w:pPr>
              <w:spacing w:line="240" w:lineRule="exact"/>
              <w:jc w:val="lef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当初予算額</w:t>
            </w:r>
          </w:p>
        </w:tc>
        <w:tc>
          <w:tcPr>
            <w:tcW w:w="1506" w:type="dxa"/>
            <w:tcBorders>
              <w:top w:val="single" w:sz="4" w:space="0" w:color="auto"/>
              <w:left w:val="single" w:sz="4" w:space="0" w:color="auto"/>
              <w:bottom w:val="single" w:sz="4" w:space="0" w:color="auto"/>
            </w:tcBorders>
            <w:shd w:val="clear" w:color="auto" w:fill="F2F2F2" w:themeFill="background1" w:themeFillShade="F2"/>
            <w:vAlign w:val="center"/>
          </w:tcPr>
          <w:p w14:paraId="5874263C"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1,408千円</w:t>
            </w:r>
          </w:p>
        </w:tc>
        <w:tc>
          <w:tcPr>
            <w:tcW w:w="6394" w:type="dxa"/>
            <w:vMerge/>
            <w:shd w:val="clear" w:color="auto" w:fill="auto"/>
          </w:tcPr>
          <w:p w14:paraId="7AEBB06C" w14:textId="77777777" w:rsidR="00874C81" w:rsidRPr="00F04933" w:rsidRDefault="00874C81" w:rsidP="006B1D89">
            <w:pPr>
              <w:widowControl/>
              <w:spacing w:line="240" w:lineRule="exact"/>
              <w:rPr>
                <w:rFonts w:ascii="ＭＳ ゴシック" w:eastAsia="ＭＳ ゴシック" w:hAnsi="ＭＳ ゴシック" w:cs="ＭＳ Ｐゴシック"/>
                <w:b/>
                <w:color w:val="FF0000"/>
                <w:kern w:val="0"/>
                <w:sz w:val="18"/>
                <w:szCs w:val="18"/>
              </w:rPr>
            </w:pPr>
          </w:p>
        </w:tc>
      </w:tr>
      <w:tr w:rsidR="00874C81" w:rsidRPr="00B674C6" w14:paraId="5E076A24" w14:textId="77777777" w:rsidTr="006B1D89">
        <w:trPr>
          <w:trHeight w:val="227"/>
        </w:trPr>
        <w:tc>
          <w:tcPr>
            <w:tcW w:w="606" w:type="dxa"/>
            <w:vMerge/>
            <w:shd w:val="clear" w:color="auto" w:fill="auto"/>
            <w:noWrap/>
          </w:tcPr>
          <w:p w14:paraId="1D5B8143"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5A7AACB9" w14:textId="77777777" w:rsidR="00874C81" w:rsidRPr="0048543B" w:rsidRDefault="00874C81" w:rsidP="00874C81">
            <w:pPr>
              <w:spacing w:line="240" w:lineRule="exact"/>
              <w:jc w:val="lef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5836"/>
              </w:rPr>
              <w:t>予算現</w:t>
            </w:r>
            <w:r w:rsidRPr="00874C81">
              <w:rPr>
                <w:rFonts w:ascii="ＭＳ ゴシック" w:eastAsia="ＭＳ ゴシック" w:hAnsi="ＭＳ ゴシック" w:cs="ＭＳ Ｐゴシック" w:hint="eastAsia"/>
                <w:kern w:val="0"/>
                <w:sz w:val="18"/>
                <w:szCs w:val="18"/>
                <w:fitText w:val="900" w:id="-1217155836"/>
              </w:rPr>
              <w:t>額</w:t>
            </w:r>
          </w:p>
        </w:tc>
        <w:tc>
          <w:tcPr>
            <w:tcW w:w="1506" w:type="dxa"/>
            <w:tcBorders>
              <w:top w:val="single" w:sz="4" w:space="0" w:color="auto"/>
              <w:left w:val="single" w:sz="4" w:space="0" w:color="auto"/>
              <w:bottom w:val="single" w:sz="4" w:space="0" w:color="auto"/>
            </w:tcBorders>
            <w:shd w:val="clear" w:color="auto" w:fill="F2F2F2" w:themeFill="background1" w:themeFillShade="F2"/>
            <w:vAlign w:val="center"/>
          </w:tcPr>
          <w:p w14:paraId="2F4116B1"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1,408千円</w:t>
            </w:r>
          </w:p>
        </w:tc>
        <w:tc>
          <w:tcPr>
            <w:tcW w:w="6394" w:type="dxa"/>
            <w:vMerge/>
            <w:shd w:val="clear" w:color="auto" w:fill="auto"/>
          </w:tcPr>
          <w:p w14:paraId="6F1043D6" w14:textId="77777777" w:rsidR="00874C81" w:rsidRPr="00B674C6" w:rsidRDefault="00874C81" w:rsidP="006B1D89">
            <w:pPr>
              <w:widowControl/>
              <w:spacing w:line="240" w:lineRule="exact"/>
              <w:rPr>
                <w:rFonts w:ascii="ＭＳ ゴシック" w:eastAsia="ＭＳ ゴシック" w:hAnsi="ＭＳ ゴシック" w:cs="ＭＳ Ｐゴシック"/>
                <w:b/>
                <w:kern w:val="0"/>
                <w:sz w:val="18"/>
                <w:szCs w:val="18"/>
              </w:rPr>
            </w:pPr>
          </w:p>
        </w:tc>
      </w:tr>
      <w:tr w:rsidR="00874C81" w:rsidRPr="00B674C6" w14:paraId="2ECADAEB" w14:textId="77777777" w:rsidTr="006B1D89">
        <w:trPr>
          <w:trHeight w:val="227"/>
        </w:trPr>
        <w:tc>
          <w:tcPr>
            <w:tcW w:w="606" w:type="dxa"/>
            <w:vMerge/>
            <w:shd w:val="clear" w:color="auto" w:fill="auto"/>
            <w:noWrap/>
          </w:tcPr>
          <w:p w14:paraId="5D7FDB97"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0D181B02" w14:textId="77777777" w:rsidR="00874C81" w:rsidRPr="0048543B" w:rsidRDefault="00874C81" w:rsidP="00874C81">
            <w:pPr>
              <w:spacing w:line="240" w:lineRule="exact"/>
              <w:jc w:val="lef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決　算　額</w:t>
            </w:r>
          </w:p>
        </w:tc>
        <w:tc>
          <w:tcPr>
            <w:tcW w:w="1506" w:type="dxa"/>
            <w:tcBorders>
              <w:top w:val="single" w:sz="4" w:space="0" w:color="auto"/>
              <w:left w:val="single" w:sz="4" w:space="0" w:color="auto"/>
              <w:bottom w:val="single" w:sz="4" w:space="0" w:color="auto"/>
            </w:tcBorders>
            <w:shd w:val="clear" w:color="auto" w:fill="F2F2F2" w:themeFill="background1" w:themeFillShade="F2"/>
            <w:vAlign w:val="center"/>
          </w:tcPr>
          <w:p w14:paraId="70D0C575"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1,408千円</w:t>
            </w:r>
          </w:p>
        </w:tc>
        <w:tc>
          <w:tcPr>
            <w:tcW w:w="6394" w:type="dxa"/>
            <w:vMerge/>
            <w:shd w:val="clear" w:color="auto" w:fill="auto"/>
          </w:tcPr>
          <w:p w14:paraId="14342061" w14:textId="77777777" w:rsidR="00874C81" w:rsidRPr="00B674C6" w:rsidRDefault="00874C81" w:rsidP="006B1D89">
            <w:pPr>
              <w:widowControl/>
              <w:spacing w:line="240" w:lineRule="exact"/>
              <w:rPr>
                <w:rFonts w:ascii="ＭＳ ゴシック" w:eastAsia="ＭＳ ゴシック" w:hAnsi="ＭＳ ゴシック" w:cs="ＭＳ Ｐゴシック"/>
                <w:b/>
                <w:kern w:val="0"/>
                <w:sz w:val="18"/>
                <w:szCs w:val="18"/>
              </w:rPr>
            </w:pPr>
          </w:p>
        </w:tc>
      </w:tr>
      <w:tr w:rsidR="00874C81" w:rsidRPr="00B674C6" w14:paraId="5A01D506" w14:textId="77777777" w:rsidTr="006B1D89">
        <w:trPr>
          <w:trHeight w:val="510"/>
        </w:trPr>
        <w:tc>
          <w:tcPr>
            <w:tcW w:w="606" w:type="dxa"/>
            <w:vMerge/>
            <w:shd w:val="clear" w:color="auto" w:fill="auto"/>
            <w:noWrap/>
          </w:tcPr>
          <w:p w14:paraId="373D2D42"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39" w:type="dxa"/>
            <w:gridSpan w:val="2"/>
            <w:tcBorders>
              <w:top w:val="single" w:sz="4" w:space="0" w:color="auto"/>
            </w:tcBorders>
            <w:shd w:val="clear" w:color="auto" w:fill="auto"/>
            <w:noWrap/>
          </w:tcPr>
          <w:p w14:paraId="40FE062F" w14:textId="77777777" w:rsidR="00874C81" w:rsidRPr="00705821" w:rsidRDefault="00874C81" w:rsidP="00116A61">
            <w:pPr>
              <w:widowControl/>
              <w:spacing w:line="240" w:lineRule="exact"/>
              <w:rPr>
                <w:rFonts w:ascii="ＭＳ ゴシック" w:eastAsia="ＭＳ ゴシック" w:hAnsi="ＭＳ ゴシック" w:cs="ＭＳ Ｐゴシック"/>
                <w:kern w:val="0"/>
                <w:sz w:val="18"/>
                <w:szCs w:val="18"/>
              </w:rPr>
            </w:pPr>
          </w:p>
          <w:p w14:paraId="6C3FFE4E" w14:textId="77777777" w:rsidR="00874C81" w:rsidRPr="00705821" w:rsidRDefault="00874C81" w:rsidP="00116A61">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①所 管 課⇒教育委員会事務局（図書館担当）</w:t>
            </w:r>
          </w:p>
          <w:p w14:paraId="6E0BF03E" w14:textId="544F9283" w:rsidR="00874C81" w:rsidRPr="00705821" w:rsidRDefault="00874C81" w:rsidP="00116A61">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②総合計画⇒</w:t>
            </w:r>
            <w:r w:rsidR="00CD6667" w:rsidRPr="00705821">
              <w:rPr>
                <w:rFonts w:ascii="ＭＳ ゴシック" w:eastAsia="ＭＳ ゴシック" w:hAnsi="ＭＳ ゴシック" w:cs="ＭＳ Ｐゴシック" w:hint="eastAsia"/>
                <w:kern w:val="0"/>
                <w:sz w:val="18"/>
                <w:szCs w:val="18"/>
              </w:rPr>
              <w:t>基本目標（文化創造・多文化共生）</w:t>
            </w:r>
          </w:p>
          <w:p w14:paraId="5B0C68BE" w14:textId="77777777" w:rsidR="00874C81" w:rsidRPr="00705821" w:rsidRDefault="00874C81" w:rsidP="00116A61">
            <w:pPr>
              <w:spacing w:line="240" w:lineRule="exact"/>
              <w:rPr>
                <w:rFonts w:ascii="ＭＳ ゴシック" w:eastAsia="ＭＳ ゴシック" w:hAnsi="ＭＳ ゴシック" w:cs="ＭＳ Ｐゴシック"/>
                <w:b/>
                <w:kern w:val="0"/>
                <w:sz w:val="18"/>
                <w:szCs w:val="18"/>
              </w:rPr>
            </w:pPr>
          </w:p>
        </w:tc>
        <w:tc>
          <w:tcPr>
            <w:tcW w:w="6394" w:type="dxa"/>
            <w:vMerge/>
            <w:shd w:val="clear" w:color="auto" w:fill="auto"/>
          </w:tcPr>
          <w:p w14:paraId="061B225C" w14:textId="77777777" w:rsidR="00874C81" w:rsidRPr="00B674C6" w:rsidRDefault="00874C81" w:rsidP="006B1D89">
            <w:pPr>
              <w:widowControl/>
              <w:spacing w:line="240" w:lineRule="exact"/>
              <w:rPr>
                <w:rFonts w:ascii="ＭＳ ゴシック" w:eastAsia="ＭＳ ゴシック" w:hAnsi="ＭＳ ゴシック" w:cs="ＭＳ Ｐゴシック"/>
                <w:b/>
                <w:kern w:val="0"/>
                <w:sz w:val="18"/>
                <w:szCs w:val="18"/>
              </w:rPr>
            </w:pPr>
          </w:p>
        </w:tc>
      </w:tr>
      <w:bookmarkEnd w:id="21"/>
      <w:tr w:rsidR="00874C81" w:rsidRPr="00B674C6" w14:paraId="4154DD49" w14:textId="77777777" w:rsidTr="006B1D89">
        <w:trPr>
          <w:trHeight w:val="510"/>
        </w:trPr>
        <w:tc>
          <w:tcPr>
            <w:tcW w:w="606" w:type="dxa"/>
            <w:vMerge w:val="restart"/>
            <w:shd w:val="clear" w:color="auto" w:fill="auto"/>
            <w:noWrap/>
          </w:tcPr>
          <w:p w14:paraId="13562A76" w14:textId="77777777" w:rsidR="00874C81" w:rsidRPr="009B48FD"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p>
          <w:p w14:paraId="6BA7BE31" w14:textId="7DC41B0B" w:rsidR="00874C81" w:rsidRPr="009B48FD" w:rsidRDefault="0064660A" w:rsidP="00874C81">
            <w:pPr>
              <w:widowControl/>
              <w:spacing w:line="240" w:lineRule="exact"/>
              <w:jc w:val="center"/>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218</w:t>
            </w:r>
          </w:p>
          <w:p w14:paraId="1D384907" w14:textId="77777777" w:rsidR="00874C81" w:rsidRPr="00007D89" w:rsidRDefault="00874C81" w:rsidP="00874C81">
            <w:pPr>
              <w:widowControl/>
              <w:spacing w:line="240" w:lineRule="exact"/>
              <w:jc w:val="center"/>
              <w:rPr>
                <w:rFonts w:ascii="ＭＳ ゴシック" w:eastAsia="ＭＳ ゴシック" w:hAnsi="ＭＳ ゴシック" w:cs="ＭＳ Ｐゴシック"/>
                <w:color w:val="FF0000"/>
                <w:kern w:val="0"/>
                <w:sz w:val="20"/>
                <w:szCs w:val="18"/>
                <w:bdr w:val="single" w:sz="4" w:space="0" w:color="auto"/>
                <w:shd w:val="clear" w:color="auto" w:fill="D9D9D9"/>
              </w:rPr>
            </w:pPr>
          </w:p>
          <w:p w14:paraId="13564253" w14:textId="77777777" w:rsidR="00874C81" w:rsidRPr="00007D89" w:rsidRDefault="00874C81" w:rsidP="00874C81">
            <w:pPr>
              <w:spacing w:line="240" w:lineRule="exact"/>
              <w:jc w:val="center"/>
              <w:rPr>
                <w:rFonts w:ascii="ＭＳ ゴシック" w:eastAsia="ＭＳ ゴシック" w:hAnsi="ＭＳ ゴシック" w:cs="ＭＳ Ｐゴシック"/>
                <w:color w:val="FF0000"/>
                <w:kern w:val="0"/>
                <w:sz w:val="18"/>
                <w:szCs w:val="18"/>
              </w:rPr>
            </w:pPr>
          </w:p>
        </w:tc>
        <w:tc>
          <w:tcPr>
            <w:tcW w:w="2639" w:type="dxa"/>
            <w:gridSpan w:val="2"/>
            <w:tcBorders>
              <w:top w:val="single" w:sz="4" w:space="0" w:color="auto"/>
              <w:bottom w:val="single" w:sz="4" w:space="0" w:color="auto"/>
            </w:tcBorders>
            <w:shd w:val="clear" w:color="auto" w:fill="auto"/>
            <w:noWrap/>
          </w:tcPr>
          <w:p w14:paraId="6F3B2724" w14:textId="77777777" w:rsidR="00874C81" w:rsidRPr="00F04933" w:rsidRDefault="00874C81" w:rsidP="00874C81">
            <w:pPr>
              <w:spacing w:line="240" w:lineRule="exact"/>
              <w:rPr>
                <w:rFonts w:ascii="ＭＳ ゴシック" w:eastAsia="ＭＳ ゴシック" w:hAnsi="ＭＳ ゴシック" w:cs="ＭＳ Ｐゴシック"/>
                <w:b/>
                <w:color w:val="FF0000"/>
                <w:kern w:val="0"/>
                <w:sz w:val="18"/>
                <w:szCs w:val="18"/>
              </w:rPr>
            </w:pPr>
            <w:r w:rsidRPr="009C7600">
              <w:rPr>
                <w:rFonts w:ascii="ＭＳ ゴシック" w:eastAsia="ＭＳ ゴシック" w:hAnsi="ＭＳ ゴシック" w:cs="ＭＳ Ｐゴシック" w:hint="eastAsia"/>
                <w:b/>
                <w:kern w:val="0"/>
                <w:sz w:val="18"/>
                <w:szCs w:val="18"/>
              </w:rPr>
              <w:t>南比企窯跡群国指定史跡化事業経費（調査・保存活用）</w:t>
            </w:r>
          </w:p>
        </w:tc>
        <w:tc>
          <w:tcPr>
            <w:tcW w:w="6394" w:type="dxa"/>
            <w:vMerge w:val="restart"/>
            <w:shd w:val="clear" w:color="auto" w:fill="auto"/>
          </w:tcPr>
          <w:p w14:paraId="4B598ABC" w14:textId="77777777" w:rsidR="00874C81" w:rsidRPr="0048543B" w:rsidRDefault="00874C81" w:rsidP="006B1D89">
            <w:pPr>
              <w:widowControl/>
              <w:spacing w:line="240" w:lineRule="exact"/>
              <w:rPr>
                <w:rFonts w:ascii="ＭＳ ゴシック" w:eastAsia="ＭＳ ゴシック" w:hAnsi="ＭＳ ゴシック" w:cs="ＭＳ Ｐゴシック"/>
                <w:b/>
                <w:kern w:val="0"/>
                <w:sz w:val="18"/>
                <w:szCs w:val="18"/>
              </w:rPr>
            </w:pPr>
            <w:r w:rsidRPr="0048543B">
              <w:rPr>
                <w:rFonts w:ascii="ＭＳ ゴシック" w:eastAsia="ＭＳ ゴシック" w:hAnsi="ＭＳ ゴシック" w:cs="ＭＳ Ｐゴシック" w:hint="eastAsia"/>
                <w:b/>
                <w:kern w:val="0"/>
                <w:sz w:val="18"/>
                <w:szCs w:val="18"/>
              </w:rPr>
              <w:t>(1) 事業の概要</w:t>
            </w:r>
          </w:p>
          <w:p w14:paraId="452C3579" w14:textId="77777777" w:rsidR="00874C81" w:rsidRPr="0048543B"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48543B">
              <w:rPr>
                <w:rFonts w:ascii="ＭＳ 明朝" w:hAnsi="ＭＳ 明朝" w:cs="ＭＳ Ｐゴシック" w:hint="eastAsia"/>
                <w:kern w:val="0"/>
                <w:sz w:val="18"/>
                <w:szCs w:val="18"/>
              </w:rPr>
              <w:t>南比企窯跡群国史跡指定化の意見具申にかかる文化庁との協議及びヒアリングを行った。</w:t>
            </w:r>
          </w:p>
          <w:p w14:paraId="4C0C415E" w14:textId="77777777" w:rsidR="00874C81" w:rsidRPr="0048543B"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48543B">
              <w:rPr>
                <w:rFonts w:ascii="ＭＳ 明朝" w:hAnsi="ＭＳ 明朝" w:cs="ＭＳ Ｐゴシック" w:hint="eastAsia"/>
                <w:kern w:val="0"/>
                <w:sz w:val="18"/>
                <w:szCs w:val="18"/>
              </w:rPr>
              <w:t>鳩山の粘土を使った焼き物づくり体験や復元古代窯を活用した焼成実験を行った。</w:t>
            </w:r>
          </w:p>
          <w:p w14:paraId="0D3487E5" w14:textId="77777777" w:rsidR="00874C81" w:rsidRPr="0048543B" w:rsidRDefault="00874C81" w:rsidP="006B1D89">
            <w:pPr>
              <w:widowControl/>
              <w:spacing w:line="240" w:lineRule="exact"/>
              <w:rPr>
                <w:rFonts w:ascii="ＭＳ ゴシック" w:eastAsia="ＭＳ ゴシック" w:hAnsi="ＭＳ ゴシック" w:cs="ＭＳ Ｐゴシック"/>
                <w:b/>
                <w:kern w:val="0"/>
                <w:sz w:val="18"/>
                <w:szCs w:val="18"/>
              </w:rPr>
            </w:pPr>
          </w:p>
          <w:p w14:paraId="334E2061" w14:textId="77777777" w:rsidR="00874C81" w:rsidRPr="0048543B" w:rsidRDefault="00874C81" w:rsidP="006B1D89">
            <w:pPr>
              <w:widowControl/>
              <w:spacing w:line="240" w:lineRule="exact"/>
              <w:rPr>
                <w:rFonts w:ascii="ＭＳ ゴシック" w:eastAsia="ＭＳ ゴシック" w:hAnsi="ＭＳ ゴシック" w:cs="ＭＳ Ｐゴシック"/>
                <w:b/>
                <w:kern w:val="0"/>
                <w:sz w:val="18"/>
                <w:szCs w:val="18"/>
              </w:rPr>
            </w:pPr>
            <w:r w:rsidRPr="0048543B">
              <w:rPr>
                <w:rFonts w:ascii="ＭＳ ゴシック" w:eastAsia="ＭＳ ゴシック" w:hAnsi="ＭＳ ゴシック" w:cs="ＭＳ Ｐゴシック" w:hint="eastAsia"/>
                <w:b/>
                <w:kern w:val="0"/>
                <w:sz w:val="18"/>
                <w:szCs w:val="18"/>
              </w:rPr>
              <w:t>(2) 当初予算と決算額が大きく異なる場合は、その理由</w:t>
            </w:r>
          </w:p>
          <w:p w14:paraId="573CE7F4" w14:textId="77777777" w:rsidR="00874C81" w:rsidRPr="0048543B" w:rsidRDefault="00874C81" w:rsidP="006B1D89">
            <w:pPr>
              <w:widowControl/>
              <w:spacing w:line="240" w:lineRule="exact"/>
              <w:ind w:firstLineChars="200" w:firstLine="360"/>
              <w:rPr>
                <w:rFonts w:ascii="ＭＳ 明朝" w:hAnsi="ＭＳ 明朝" w:cs="ＭＳ Ｐゴシック"/>
                <w:kern w:val="0"/>
                <w:sz w:val="18"/>
                <w:szCs w:val="18"/>
              </w:rPr>
            </w:pPr>
            <w:r w:rsidRPr="0048543B">
              <w:rPr>
                <w:rFonts w:ascii="ＭＳ 明朝" w:hAnsi="ＭＳ 明朝" w:cs="ＭＳ Ｐゴシック" w:hint="eastAsia"/>
                <w:kern w:val="0"/>
                <w:sz w:val="18"/>
                <w:szCs w:val="18"/>
              </w:rPr>
              <w:t>国史跡指定特別展の開催が次年度以降に持ち越しとなったため。</w:t>
            </w:r>
          </w:p>
          <w:p w14:paraId="569B56C1" w14:textId="77777777" w:rsidR="00874C81" w:rsidRPr="0048543B" w:rsidRDefault="00874C81" w:rsidP="006B1D89">
            <w:pPr>
              <w:widowControl/>
              <w:spacing w:line="240" w:lineRule="exact"/>
              <w:ind w:left="180" w:hangingChars="100" w:hanging="180"/>
              <w:rPr>
                <w:rFonts w:ascii="ＭＳ 明朝" w:hAnsi="ＭＳ 明朝" w:cs="ＭＳ Ｐゴシック"/>
                <w:kern w:val="0"/>
                <w:sz w:val="18"/>
                <w:szCs w:val="18"/>
              </w:rPr>
            </w:pPr>
          </w:p>
          <w:p w14:paraId="205BFF29" w14:textId="77777777" w:rsidR="00874C81" w:rsidRPr="0048543B" w:rsidRDefault="00874C81" w:rsidP="006B1D89">
            <w:pPr>
              <w:widowControl/>
              <w:spacing w:line="240" w:lineRule="exact"/>
              <w:rPr>
                <w:rFonts w:ascii="ＭＳ ゴシック" w:eastAsia="ＭＳ ゴシック" w:hAnsi="ＭＳ ゴシック" w:cs="ＭＳ Ｐゴシック"/>
                <w:b/>
                <w:kern w:val="0"/>
                <w:sz w:val="18"/>
                <w:szCs w:val="18"/>
              </w:rPr>
            </w:pPr>
            <w:r w:rsidRPr="0048543B">
              <w:rPr>
                <w:rFonts w:ascii="ＭＳ ゴシック" w:eastAsia="ＭＳ ゴシック" w:hAnsi="ＭＳ ゴシック" w:cs="ＭＳ Ｐゴシック" w:hint="eastAsia"/>
                <w:b/>
                <w:kern w:val="0"/>
                <w:sz w:val="18"/>
                <w:szCs w:val="18"/>
              </w:rPr>
              <w:t>(3) 成果及び評価並びに改善点</w:t>
            </w:r>
          </w:p>
          <w:p w14:paraId="04588198" w14:textId="77777777" w:rsidR="00874C81" w:rsidRPr="0048543B"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48543B">
              <w:rPr>
                <w:rFonts w:ascii="ＭＳ 明朝" w:hAnsi="ＭＳ 明朝" w:cs="ＭＳ Ｐゴシック" w:hint="eastAsia"/>
                <w:kern w:val="0"/>
                <w:sz w:val="18"/>
                <w:szCs w:val="18"/>
              </w:rPr>
              <w:t>南比企窯跡(石田遺跡、新沼窯跡、天沼遺跡)の国指定史跡化が実現した。</w:t>
            </w:r>
          </w:p>
          <w:p w14:paraId="52705273" w14:textId="77777777" w:rsidR="00874C81" w:rsidRPr="0048543B"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48543B">
              <w:rPr>
                <w:rFonts w:ascii="ＭＳ 明朝" w:hAnsi="ＭＳ 明朝" w:cs="ＭＳ Ｐゴシック" w:hint="eastAsia"/>
                <w:kern w:val="0"/>
                <w:sz w:val="18"/>
                <w:szCs w:val="18"/>
              </w:rPr>
              <w:t>焼き物づくり体験や復元古代窯を活用した焼成実験を再開することができた。</w:t>
            </w:r>
          </w:p>
          <w:p w14:paraId="3A17E264" w14:textId="77777777" w:rsidR="00874C81" w:rsidRPr="0048543B" w:rsidRDefault="00874C81" w:rsidP="006B1D89">
            <w:pPr>
              <w:widowControl/>
              <w:spacing w:line="240" w:lineRule="exact"/>
              <w:ind w:leftChars="100" w:left="210" w:firstLineChars="100" w:firstLine="180"/>
              <w:rPr>
                <w:rFonts w:ascii="ＭＳ 明朝" w:hAnsi="ＭＳ 明朝" w:cs="ＭＳ Ｐゴシック"/>
                <w:kern w:val="0"/>
                <w:sz w:val="18"/>
                <w:szCs w:val="18"/>
              </w:rPr>
            </w:pPr>
          </w:p>
        </w:tc>
      </w:tr>
      <w:tr w:rsidR="00874C81" w:rsidRPr="00B674C6" w14:paraId="0B346E49" w14:textId="77777777" w:rsidTr="00874C81">
        <w:trPr>
          <w:trHeight w:val="227"/>
        </w:trPr>
        <w:tc>
          <w:tcPr>
            <w:tcW w:w="606" w:type="dxa"/>
            <w:vMerge/>
            <w:shd w:val="clear" w:color="auto" w:fill="auto"/>
            <w:noWrap/>
          </w:tcPr>
          <w:p w14:paraId="6FBA13E1"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5099A130" w14:textId="77777777" w:rsidR="00874C81" w:rsidRPr="00AF4598" w:rsidRDefault="00874C81" w:rsidP="00874C81">
            <w:pPr>
              <w:spacing w:line="240" w:lineRule="exact"/>
              <w:jc w:val="left"/>
              <w:rPr>
                <w:rFonts w:ascii="ＭＳ ゴシック" w:eastAsia="ＭＳ ゴシック" w:hAnsi="ＭＳ ゴシック" w:cs="ＭＳ Ｐゴシック"/>
                <w:kern w:val="0"/>
                <w:sz w:val="18"/>
                <w:szCs w:val="18"/>
              </w:rPr>
            </w:pPr>
            <w:r w:rsidRPr="00AF4598">
              <w:rPr>
                <w:rFonts w:ascii="ＭＳ ゴシック" w:eastAsia="ＭＳ ゴシック" w:hAnsi="ＭＳ ゴシック" w:cs="ＭＳ Ｐゴシック" w:hint="eastAsia"/>
                <w:kern w:val="0"/>
                <w:sz w:val="18"/>
                <w:szCs w:val="18"/>
              </w:rPr>
              <w:t>当初予算額</w:t>
            </w:r>
          </w:p>
        </w:tc>
        <w:tc>
          <w:tcPr>
            <w:tcW w:w="1506" w:type="dxa"/>
            <w:tcBorders>
              <w:top w:val="single" w:sz="4" w:space="0" w:color="auto"/>
              <w:left w:val="single" w:sz="4" w:space="0" w:color="auto"/>
              <w:bottom w:val="single" w:sz="4" w:space="0" w:color="auto"/>
            </w:tcBorders>
            <w:shd w:val="clear" w:color="auto" w:fill="F2F2F2" w:themeFill="background1" w:themeFillShade="F2"/>
            <w:vAlign w:val="center"/>
          </w:tcPr>
          <w:p w14:paraId="30C9916B"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3</w:t>
            </w:r>
            <w:r w:rsidRPr="0048543B">
              <w:rPr>
                <w:rFonts w:ascii="ＭＳ ゴシック" w:eastAsia="ＭＳ ゴシック" w:hAnsi="ＭＳ ゴシック" w:cs="ＭＳ Ｐゴシック"/>
                <w:kern w:val="0"/>
                <w:sz w:val="18"/>
                <w:szCs w:val="18"/>
              </w:rPr>
              <w:t>11</w:t>
            </w:r>
            <w:r w:rsidRPr="0048543B">
              <w:rPr>
                <w:rFonts w:ascii="ＭＳ ゴシック" w:eastAsia="ＭＳ ゴシック" w:hAnsi="ＭＳ ゴシック" w:cs="ＭＳ Ｐゴシック" w:hint="eastAsia"/>
                <w:kern w:val="0"/>
                <w:sz w:val="18"/>
                <w:szCs w:val="18"/>
              </w:rPr>
              <w:t>千円</w:t>
            </w:r>
          </w:p>
        </w:tc>
        <w:tc>
          <w:tcPr>
            <w:tcW w:w="6394" w:type="dxa"/>
            <w:vMerge/>
            <w:shd w:val="clear" w:color="auto" w:fill="auto"/>
          </w:tcPr>
          <w:p w14:paraId="3FDC8DB0" w14:textId="77777777" w:rsidR="00874C81" w:rsidRPr="00F04933" w:rsidRDefault="00874C81" w:rsidP="00874C81">
            <w:pPr>
              <w:widowControl/>
              <w:spacing w:line="240" w:lineRule="exact"/>
              <w:jc w:val="left"/>
              <w:rPr>
                <w:rFonts w:ascii="ＭＳ ゴシック" w:eastAsia="ＭＳ ゴシック" w:hAnsi="ＭＳ ゴシック" w:cs="ＭＳ Ｐゴシック"/>
                <w:b/>
                <w:color w:val="FF0000"/>
                <w:kern w:val="0"/>
                <w:sz w:val="18"/>
                <w:szCs w:val="18"/>
              </w:rPr>
            </w:pPr>
          </w:p>
        </w:tc>
      </w:tr>
      <w:tr w:rsidR="00874C81" w:rsidRPr="00B674C6" w14:paraId="41C516BD" w14:textId="77777777" w:rsidTr="00874C81">
        <w:trPr>
          <w:trHeight w:val="227"/>
        </w:trPr>
        <w:tc>
          <w:tcPr>
            <w:tcW w:w="606" w:type="dxa"/>
            <w:vMerge/>
            <w:shd w:val="clear" w:color="auto" w:fill="auto"/>
            <w:noWrap/>
          </w:tcPr>
          <w:p w14:paraId="757795B9"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07B7C4AF" w14:textId="77777777" w:rsidR="00874C81" w:rsidRPr="00AF4598" w:rsidRDefault="00874C81" w:rsidP="00874C81">
            <w:pPr>
              <w:spacing w:line="240" w:lineRule="exact"/>
              <w:jc w:val="lef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5835"/>
              </w:rPr>
              <w:t>予算現</w:t>
            </w:r>
            <w:r w:rsidRPr="00874C81">
              <w:rPr>
                <w:rFonts w:ascii="ＭＳ ゴシック" w:eastAsia="ＭＳ ゴシック" w:hAnsi="ＭＳ ゴシック" w:cs="ＭＳ Ｐゴシック" w:hint="eastAsia"/>
                <w:kern w:val="0"/>
                <w:sz w:val="18"/>
                <w:szCs w:val="18"/>
                <w:fitText w:val="900" w:id="-1217155835"/>
              </w:rPr>
              <w:t>額</w:t>
            </w:r>
          </w:p>
        </w:tc>
        <w:tc>
          <w:tcPr>
            <w:tcW w:w="1506" w:type="dxa"/>
            <w:tcBorders>
              <w:top w:val="single" w:sz="4" w:space="0" w:color="auto"/>
              <w:left w:val="single" w:sz="4" w:space="0" w:color="auto"/>
              <w:bottom w:val="single" w:sz="4" w:space="0" w:color="auto"/>
            </w:tcBorders>
            <w:shd w:val="clear" w:color="auto" w:fill="F2F2F2" w:themeFill="background1" w:themeFillShade="F2"/>
            <w:vAlign w:val="center"/>
          </w:tcPr>
          <w:p w14:paraId="30012566"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kern w:val="0"/>
                <w:sz w:val="18"/>
                <w:szCs w:val="18"/>
              </w:rPr>
              <w:t>219</w:t>
            </w:r>
            <w:r w:rsidRPr="0048543B">
              <w:rPr>
                <w:rFonts w:ascii="ＭＳ ゴシック" w:eastAsia="ＭＳ ゴシック" w:hAnsi="ＭＳ ゴシック" w:cs="ＭＳ Ｐゴシック" w:hint="eastAsia"/>
                <w:kern w:val="0"/>
                <w:sz w:val="18"/>
                <w:szCs w:val="18"/>
              </w:rPr>
              <w:t>千円</w:t>
            </w:r>
          </w:p>
        </w:tc>
        <w:tc>
          <w:tcPr>
            <w:tcW w:w="6394" w:type="dxa"/>
            <w:vMerge/>
            <w:shd w:val="clear" w:color="auto" w:fill="auto"/>
          </w:tcPr>
          <w:p w14:paraId="370479E5" w14:textId="77777777" w:rsidR="00874C81" w:rsidRPr="00B674C6" w:rsidRDefault="00874C81" w:rsidP="00874C81">
            <w:pPr>
              <w:widowControl/>
              <w:spacing w:line="240" w:lineRule="exact"/>
              <w:jc w:val="left"/>
              <w:rPr>
                <w:rFonts w:ascii="ＭＳ ゴシック" w:eastAsia="ＭＳ ゴシック" w:hAnsi="ＭＳ ゴシック" w:cs="ＭＳ Ｐゴシック"/>
                <w:b/>
                <w:kern w:val="0"/>
                <w:sz w:val="18"/>
                <w:szCs w:val="18"/>
              </w:rPr>
            </w:pPr>
          </w:p>
        </w:tc>
      </w:tr>
      <w:tr w:rsidR="00874C81" w:rsidRPr="00B674C6" w14:paraId="40481403" w14:textId="77777777" w:rsidTr="00874C81">
        <w:trPr>
          <w:trHeight w:val="227"/>
        </w:trPr>
        <w:tc>
          <w:tcPr>
            <w:tcW w:w="606" w:type="dxa"/>
            <w:vMerge/>
            <w:shd w:val="clear" w:color="auto" w:fill="auto"/>
            <w:noWrap/>
          </w:tcPr>
          <w:p w14:paraId="4106349D"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261D50B7" w14:textId="77777777" w:rsidR="00874C81" w:rsidRPr="00AF4598" w:rsidRDefault="00874C81" w:rsidP="00874C81">
            <w:pPr>
              <w:spacing w:line="240" w:lineRule="exact"/>
              <w:jc w:val="left"/>
              <w:rPr>
                <w:rFonts w:ascii="ＭＳ ゴシック" w:eastAsia="ＭＳ ゴシック" w:hAnsi="ＭＳ ゴシック" w:cs="ＭＳ Ｐゴシック"/>
                <w:kern w:val="0"/>
                <w:sz w:val="18"/>
                <w:szCs w:val="18"/>
              </w:rPr>
            </w:pPr>
            <w:r w:rsidRPr="00AF4598">
              <w:rPr>
                <w:rFonts w:ascii="ＭＳ ゴシック" w:eastAsia="ＭＳ ゴシック" w:hAnsi="ＭＳ ゴシック" w:cs="ＭＳ Ｐゴシック" w:hint="eastAsia"/>
                <w:kern w:val="0"/>
                <w:sz w:val="18"/>
                <w:szCs w:val="18"/>
              </w:rPr>
              <w:t>決　算　額</w:t>
            </w:r>
          </w:p>
        </w:tc>
        <w:tc>
          <w:tcPr>
            <w:tcW w:w="1506" w:type="dxa"/>
            <w:tcBorders>
              <w:top w:val="single" w:sz="4" w:space="0" w:color="auto"/>
              <w:left w:val="single" w:sz="4" w:space="0" w:color="auto"/>
              <w:bottom w:val="single" w:sz="4" w:space="0" w:color="auto"/>
            </w:tcBorders>
            <w:shd w:val="clear" w:color="auto" w:fill="F2F2F2" w:themeFill="background1" w:themeFillShade="F2"/>
            <w:vAlign w:val="center"/>
          </w:tcPr>
          <w:p w14:paraId="4DAE429D"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kern w:val="0"/>
                <w:sz w:val="18"/>
                <w:szCs w:val="18"/>
              </w:rPr>
              <w:t>198</w:t>
            </w:r>
            <w:r w:rsidRPr="0048543B">
              <w:rPr>
                <w:rFonts w:ascii="ＭＳ ゴシック" w:eastAsia="ＭＳ ゴシック" w:hAnsi="ＭＳ ゴシック" w:cs="ＭＳ Ｐゴシック" w:hint="eastAsia"/>
                <w:kern w:val="0"/>
                <w:sz w:val="18"/>
                <w:szCs w:val="18"/>
              </w:rPr>
              <w:t>千円</w:t>
            </w:r>
          </w:p>
        </w:tc>
        <w:tc>
          <w:tcPr>
            <w:tcW w:w="6394" w:type="dxa"/>
            <w:vMerge/>
            <w:shd w:val="clear" w:color="auto" w:fill="auto"/>
          </w:tcPr>
          <w:p w14:paraId="313E5B7A" w14:textId="77777777" w:rsidR="00874C81" w:rsidRPr="00B674C6" w:rsidRDefault="00874C81" w:rsidP="00874C81">
            <w:pPr>
              <w:widowControl/>
              <w:spacing w:line="240" w:lineRule="exact"/>
              <w:jc w:val="left"/>
              <w:rPr>
                <w:rFonts w:ascii="ＭＳ ゴシック" w:eastAsia="ＭＳ ゴシック" w:hAnsi="ＭＳ ゴシック" w:cs="ＭＳ Ｐゴシック"/>
                <w:b/>
                <w:kern w:val="0"/>
                <w:sz w:val="18"/>
                <w:szCs w:val="18"/>
              </w:rPr>
            </w:pPr>
          </w:p>
        </w:tc>
      </w:tr>
      <w:tr w:rsidR="00874C81" w:rsidRPr="00B674C6" w14:paraId="4A9BE8E8" w14:textId="77777777" w:rsidTr="00423C75">
        <w:trPr>
          <w:trHeight w:val="510"/>
        </w:trPr>
        <w:tc>
          <w:tcPr>
            <w:tcW w:w="606" w:type="dxa"/>
            <w:vMerge/>
            <w:shd w:val="clear" w:color="auto" w:fill="auto"/>
            <w:noWrap/>
          </w:tcPr>
          <w:p w14:paraId="283495E0"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39" w:type="dxa"/>
            <w:gridSpan w:val="2"/>
            <w:tcBorders>
              <w:top w:val="single" w:sz="4" w:space="0" w:color="auto"/>
            </w:tcBorders>
            <w:shd w:val="clear" w:color="auto" w:fill="auto"/>
            <w:noWrap/>
          </w:tcPr>
          <w:p w14:paraId="0466839A" w14:textId="77777777" w:rsidR="00874C81" w:rsidRPr="00705821" w:rsidRDefault="00874C81" w:rsidP="00423C75">
            <w:pPr>
              <w:widowControl/>
              <w:spacing w:line="240" w:lineRule="exact"/>
              <w:rPr>
                <w:rFonts w:ascii="ＭＳ ゴシック" w:eastAsia="ＭＳ ゴシック" w:hAnsi="ＭＳ ゴシック" w:cs="ＭＳ Ｐゴシック"/>
                <w:kern w:val="0"/>
                <w:sz w:val="18"/>
                <w:szCs w:val="18"/>
              </w:rPr>
            </w:pPr>
          </w:p>
          <w:p w14:paraId="6BD35A86" w14:textId="77777777" w:rsidR="00874C81" w:rsidRPr="00705821" w:rsidRDefault="00874C81" w:rsidP="00423C75">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①所 管 課⇒教育委員会事務局（文化財保護・町史担当）</w:t>
            </w:r>
          </w:p>
          <w:p w14:paraId="22FA176A" w14:textId="77777777" w:rsidR="00874C81" w:rsidRPr="00705821" w:rsidRDefault="00874C81" w:rsidP="00423C75">
            <w:pPr>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②総合計画⇒</w:t>
            </w:r>
            <w:r w:rsidR="00CD6667" w:rsidRPr="00705821">
              <w:rPr>
                <w:rFonts w:ascii="ＭＳ ゴシック" w:eastAsia="ＭＳ ゴシック" w:hAnsi="ＭＳ ゴシック" w:cs="ＭＳ Ｐゴシック" w:hint="eastAsia"/>
                <w:kern w:val="0"/>
                <w:sz w:val="18"/>
                <w:szCs w:val="18"/>
              </w:rPr>
              <w:t>基本目標（文化創造・多文化共生）</w:t>
            </w:r>
          </w:p>
          <w:p w14:paraId="2644ADA2" w14:textId="779B7C3D" w:rsidR="00041388" w:rsidRPr="00705821" w:rsidRDefault="00041388" w:rsidP="00423C75">
            <w:pPr>
              <w:spacing w:line="240" w:lineRule="exact"/>
              <w:rPr>
                <w:rFonts w:ascii="ＭＳ ゴシック" w:eastAsia="ＭＳ ゴシック" w:hAnsi="ＭＳ ゴシック" w:cs="ＭＳ Ｐゴシック"/>
                <w:b/>
                <w:kern w:val="0"/>
                <w:sz w:val="18"/>
                <w:szCs w:val="18"/>
              </w:rPr>
            </w:pPr>
          </w:p>
        </w:tc>
        <w:tc>
          <w:tcPr>
            <w:tcW w:w="6394" w:type="dxa"/>
            <w:vMerge/>
            <w:shd w:val="clear" w:color="auto" w:fill="auto"/>
          </w:tcPr>
          <w:p w14:paraId="33C5E982" w14:textId="77777777" w:rsidR="00874C81" w:rsidRPr="00B674C6" w:rsidRDefault="00874C81" w:rsidP="00874C81">
            <w:pPr>
              <w:widowControl/>
              <w:spacing w:line="240" w:lineRule="exact"/>
              <w:jc w:val="left"/>
              <w:rPr>
                <w:rFonts w:ascii="ＭＳ ゴシック" w:eastAsia="ＭＳ ゴシック" w:hAnsi="ＭＳ ゴシック" w:cs="ＭＳ Ｐゴシック"/>
                <w:b/>
                <w:kern w:val="0"/>
                <w:sz w:val="18"/>
                <w:szCs w:val="18"/>
              </w:rPr>
            </w:pPr>
          </w:p>
        </w:tc>
      </w:tr>
    </w:tbl>
    <w:p w14:paraId="5A42ED76" w14:textId="77777777" w:rsidR="00874C81" w:rsidRPr="005A665B" w:rsidRDefault="00874C81" w:rsidP="00874C81">
      <w:pPr>
        <w:rPr>
          <w:rFonts w:ascii="ＭＳ 明朝" w:hAnsi="ＭＳ 明朝"/>
          <w:strike/>
          <w:color w:val="FF0000"/>
          <w:sz w:val="22"/>
          <w:shd w:val="clear" w:color="auto" w:fill="BFBFBF"/>
        </w:rPr>
      </w:pPr>
    </w:p>
    <w:p w14:paraId="5EFD4B02" w14:textId="77777777" w:rsidR="00874C81" w:rsidRPr="00EC6C9D" w:rsidRDefault="00874C81" w:rsidP="00874C81">
      <w:pPr>
        <w:ind w:firstLineChars="100" w:firstLine="181"/>
        <w:rPr>
          <w:rFonts w:ascii="ＭＳ ゴシック" w:eastAsia="ＭＳ ゴシック" w:hAnsi="ＭＳ ゴシック" w:cs="ＭＳ Ｐゴシック"/>
          <w:b/>
          <w:bCs/>
          <w:kern w:val="0"/>
          <w:sz w:val="18"/>
          <w:szCs w:val="18"/>
        </w:rPr>
      </w:pPr>
      <w:r w:rsidRPr="00EC6C9D">
        <w:rPr>
          <w:rFonts w:ascii="ＭＳ ゴシック" w:eastAsia="ＭＳ ゴシック" w:hAnsi="ＭＳ ゴシック" w:cs="ＭＳ Ｐゴシック" w:hint="eastAsia"/>
          <w:b/>
          <w:bCs/>
          <w:kern w:val="0"/>
          <w:sz w:val="18"/>
          <w:szCs w:val="18"/>
        </w:rPr>
        <w:t>項6　生涯スポーツ費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1"/>
        <w:gridCol w:w="1119"/>
        <w:gridCol w:w="1539"/>
        <w:gridCol w:w="6420"/>
      </w:tblGrid>
      <w:tr w:rsidR="00874C81" w:rsidRPr="00B674C6" w14:paraId="4971140A" w14:textId="77777777" w:rsidTr="00874C81">
        <w:trPr>
          <w:trHeight w:val="402"/>
        </w:trPr>
        <w:tc>
          <w:tcPr>
            <w:tcW w:w="561" w:type="dxa"/>
            <w:shd w:val="clear" w:color="auto" w:fill="auto"/>
            <w:noWrap/>
            <w:vAlign w:val="center"/>
          </w:tcPr>
          <w:p w14:paraId="36336EB5"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w:t>
            </w:r>
          </w:p>
          <w:p w14:paraId="6E2AED91"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分類</w:t>
            </w:r>
          </w:p>
        </w:tc>
        <w:tc>
          <w:tcPr>
            <w:tcW w:w="2658" w:type="dxa"/>
            <w:gridSpan w:val="2"/>
            <w:shd w:val="clear" w:color="auto" w:fill="auto"/>
            <w:noWrap/>
            <w:vAlign w:val="center"/>
          </w:tcPr>
          <w:p w14:paraId="7FE8CF61"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事　業</w:t>
            </w:r>
          </w:p>
        </w:tc>
        <w:tc>
          <w:tcPr>
            <w:tcW w:w="6420" w:type="dxa"/>
            <w:shd w:val="clear" w:color="auto" w:fill="auto"/>
            <w:noWrap/>
            <w:vAlign w:val="center"/>
          </w:tcPr>
          <w:p w14:paraId="2168B83F" w14:textId="77777777" w:rsidR="00874C81" w:rsidRPr="00B674C6" w:rsidRDefault="00874C81" w:rsidP="00874C81">
            <w:pPr>
              <w:widowControl/>
              <w:spacing w:line="240" w:lineRule="exact"/>
              <w:ind w:right="400"/>
              <w:jc w:val="center"/>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事業の概要及び成果</w:t>
            </w:r>
          </w:p>
        </w:tc>
      </w:tr>
      <w:tr w:rsidR="00874C81" w:rsidRPr="00B674C6" w14:paraId="05538588" w14:textId="77777777" w:rsidTr="006B1D89">
        <w:trPr>
          <w:trHeight w:val="273"/>
        </w:trPr>
        <w:tc>
          <w:tcPr>
            <w:tcW w:w="561" w:type="dxa"/>
            <w:vMerge w:val="restart"/>
            <w:shd w:val="clear" w:color="auto" w:fill="auto"/>
            <w:noWrap/>
          </w:tcPr>
          <w:p w14:paraId="121AA498" w14:textId="77777777" w:rsidR="00874C81" w:rsidRPr="00445F54" w:rsidRDefault="00874C81" w:rsidP="00874C81">
            <w:pPr>
              <w:widowControl/>
              <w:spacing w:line="240" w:lineRule="exact"/>
              <w:jc w:val="center"/>
              <w:rPr>
                <w:rFonts w:ascii="ＭＳ ゴシック" w:eastAsia="ＭＳ ゴシック" w:hAnsi="ＭＳ ゴシック" w:cs="ＭＳ Ｐゴシック"/>
                <w:kern w:val="0"/>
                <w:sz w:val="18"/>
                <w:szCs w:val="16"/>
              </w:rPr>
            </w:pPr>
          </w:p>
          <w:p w14:paraId="23291058" w14:textId="44EE2241" w:rsidR="00874C81" w:rsidRPr="00445F54" w:rsidRDefault="0064660A" w:rsidP="00874C81">
            <w:pPr>
              <w:widowControl/>
              <w:spacing w:line="240" w:lineRule="exact"/>
              <w:jc w:val="center"/>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219</w:t>
            </w:r>
          </w:p>
          <w:p w14:paraId="7964D17D" w14:textId="77777777" w:rsidR="00874C81" w:rsidRPr="00445F54" w:rsidRDefault="00874C81" w:rsidP="00874C81">
            <w:pPr>
              <w:widowControl/>
              <w:spacing w:line="240" w:lineRule="exact"/>
              <w:jc w:val="center"/>
              <w:rPr>
                <w:rFonts w:ascii="ＭＳ ゴシック" w:eastAsia="ＭＳ ゴシック" w:hAnsi="ＭＳ ゴシック" w:cs="ＭＳ Ｐゴシック"/>
                <w:kern w:val="0"/>
                <w:sz w:val="18"/>
                <w:szCs w:val="16"/>
              </w:rPr>
            </w:pPr>
          </w:p>
          <w:p w14:paraId="2BC59A3A" w14:textId="77777777" w:rsidR="00874C81" w:rsidRPr="007307A7" w:rsidRDefault="00874C81" w:rsidP="00874C81">
            <w:pPr>
              <w:widowControl/>
              <w:spacing w:line="240" w:lineRule="exact"/>
              <w:jc w:val="center"/>
              <w:rPr>
                <w:rFonts w:ascii="ＭＳ ゴシック" w:eastAsia="ＭＳ ゴシック" w:hAnsi="ＭＳ ゴシック" w:cs="ＭＳ Ｐゴシック"/>
                <w:strike/>
                <w:color w:val="FF0000"/>
                <w:kern w:val="0"/>
                <w:sz w:val="18"/>
                <w:szCs w:val="18"/>
              </w:rPr>
            </w:pPr>
          </w:p>
        </w:tc>
        <w:tc>
          <w:tcPr>
            <w:tcW w:w="2658" w:type="dxa"/>
            <w:gridSpan w:val="2"/>
            <w:shd w:val="clear" w:color="auto" w:fill="auto"/>
            <w:noWrap/>
            <w:vAlign w:val="center"/>
          </w:tcPr>
          <w:p w14:paraId="56BA799D" w14:textId="77777777" w:rsidR="00874C81" w:rsidRPr="007D0DF6" w:rsidRDefault="00874C81" w:rsidP="00874C81">
            <w:pPr>
              <w:widowControl/>
              <w:spacing w:line="240" w:lineRule="exact"/>
              <w:rPr>
                <w:rFonts w:ascii="ＭＳ ゴシック" w:eastAsia="ＭＳ ゴシック" w:hAnsi="ＭＳ ゴシック" w:cs="ＭＳ Ｐゴシック"/>
                <w:b/>
                <w:color w:val="000000" w:themeColor="text1"/>
                <w:kern w:val="0"/>
                <w:sz w:val="18"/>
                <w:szCs w:val="18"/>
              </w:rPr>
            </w:pPr>
            <w:r w:rsidRPr="007D0DF6">
              <w:rPr>
                <w:rFonts w:ascii="ＭＳ ゴシック" w:eastAsia="ＭＳ ゴシック" w:hAnsi="ＭＳ ゴシック" w:cs="ＭＳ Ｐゴシック" w:hint="eastAsia"/>
                <w:b/>
                <w:color w:val="000000" w:themeColor="text1"/>
                <w:kern w:val="0"/>
                <w:sz w:val="18"/>
                <w:szCs w:val="18"/>
              </w:rPr>
              <w:t>鳩山町スポーツ協会補助金</w:t>
            </w:r>
          </w:p>
        </w:tc>
        <w:tc>
          <w:tcPr>
            <w:tcW w:w="6420" w:type="dxa"/>
            <w:vMerge w:val="restart"/>
          </w:tcPr>
          <w:p w14:paraId="4AD84E02" w14:textId="77777777" w:rsidR="00874C81" w:rsidRPr="0048543B" w:rsidRDefault="00874C81" w:rsidP="006B1D89">
            <w:pPr>
              <w:widowControl/>
              <w:spacing w:line="240" w:lineRule="exact"/>
              <w:rPr>
                <w:rFonts w:ascii="ＭＳ ゴシック" w:eastAsia="ＭＳ ゴシック" w:hAnsi="ＭＳ ゴシック" w:cs="ＭＳ Ｐゴシック"/>
                <w:b/>
                <w:kern w:val="0"/>
                <w:sz w:val="18"/>
                <w:szCs w:val="18"/>
              </w:rPr>
            </w:pPr>
            <w:r w:rsidRPr="0048543B">
              <w:rPr>
                <w:rFonts w:ascii="ＭＳ ゴシック" w:eastAsia="ＭＳ ゴシック" w:hAnsi="ＭＳ ゴシック" w:cs="ＭＳ Ｐゴシック" w:hint="eastAsia"/>
                <w:b/>
                <w:kern w:val="0"/>
                <w:sz w:val="18"/>
                <w:szCs w:val="18"/>
              </w:rPr>
              <w:t>(1) 事業の概要</w:t>
            </w:r>
          </w:p>
          <w:p w14:paraId="673571A0" w14:textId="77777777" w:rsidR="00874C81" w:rsidRPr="0048543B"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48543B">
              <w:rPr>
                <w:rFonts w:ascii="ＭＳ 明朝" w:hAnsi="ＭＳ 明朝" w:cs="ＭＳ Ｐゴシック" w:hint="eastAsia"/>
                <w:kern w:val="0"/>
                <w:sz w:val="18"/>
                <w:szCs w:val="18"/>
              </w:rPr>
              <w:t>町内各種スポーツ団体を統轄し、スポーツの普及発展に努め、町民の健康維持増進と明るい町づくりを目指すもの。</w:t>
            </w:r>
          </w:p>
          <w:p w14:paraId="0854EB3C" w14:textId="77777777" w:rsidR="00874C81" w:rsidRPr="0048543B" w:rsidRDefault="00874C81" w:rsidP="006B1D89">
            <w:pPr>
              <w:widowControl/>
              <w:spacing w:line="240" w:lineRule="exact"/>
              <w:rPr>
                <w:rFonts w:ascii="ＭＳ ゴシック" w:eastAsia="ＭＳ ゴシック" w:hAnsi="ＭＳ ゴシック" w:cs="ＭＳ Ｐゴシック"/>
                <w:b/>
                <w:kern w:val="0"/>
                <w:sz w:val="18"/>
                <w:szCs w:val="18"/>
              </w:rPr>
            </w:pPr>
          </w:p>
          <w:p w14:paraId="3CD103AF" w14:textId="77777777" w:rsidR="00874C81" w:rsidRPr="0048543B" w:rsidRDefault="00874C81" w:rsidP="006B1D89">
            <w:pPr>
              <w:widowControl/>
              <w:spacing w:line="240" w:lineRule="exact"/>
              <w:rPr>
                <w:rFonts w:ascii="ＭＳ ゴシック" w:eastAsia="ＭＳ ゴシック" w:hAnsi="ＭＳ ゴシック" w:cs="ＭＳ Ｐゴシック"/>
                <w:b/>
                <w:kern w:val="0"/>
                <w:sz w:val="18"/>
                <w:szCs w:val="18"/>
              </w:rPr>
            </w:pPr>
            <w:r w:rsidRPr="0048543B">
              <w:rPr>
                <w:rFonts w:ascii="ＭＳ ゴシック" w:eastAsia="ＭＳ ゴシック" w:hAnsi="ＭＳ ゴシック" w:cs="ＭＳ Ｐゴシック" w:hint="eastAsia"/>
                <w:b/>
                <w:kern w:val="0"/>
                <w:sz w:val="18"/>
                <w:szCs w:val="18"/>
              </w:rPr>
              <w:t>(2) 当初予算と決算額が大きく異なる場合は、その理由</w:t>
            </w:r>
          </w:p>
          <w:p w14:paraId="398734D4" w14:textId="77777777" w:rsidR="00874C81" w:rsidRPr="0048543B" w:rsidRDefault="00874C81"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48543B">
              <w:rPr>
                <w:rFonts w:asciiTheme="minorEastAsia" w:eastAsiaTheme="minorEastAsia" w:hAnsiTheme="minorEastAsia" w:cs="ＭＳ Ｐゴシック" w:hint="eastAsia"/>
                <w:kern w:val="0"/>
                <w:sz w:val="18"/>
                <w:szCs w:val="18"/>
              </w:rPr>
              <w:t>新型コロナウイルス感染症拡大防止対策として一部の事業が中止となったことにより不用額が生じたため。</w:t>
            </w:r>
          </w:p>
          <w:p w14:paraId="13028435" w14:textId="77777777" w:rsidR="00874C81" w:rsidRPr="0048543B" w:rsidRDefault="00874C81" w:rsidP="006B1D89">
            <w:pPr>
              <w:widowControl/>
              <w:spacing w:line="240" w:lineRule="exact"/>
              <w:rPr>
                <w:rFonts w:asciiTheme="minorEastAsia" w:eastAsiaTheme="minorEastAsia" w:hAnsiTheme="minorEastAsia" w:cs="ＭＳ Ｐゴシック"/>
                <w:kern w:val="0"/>
                <w:sz w:val="18"/>
                <w:szCs w:val="18"/>
              </w:rPr>
            </w:pPr>
          </w:p>
          <w:p w14:paraId="62969AE7" w14:textId="77777777" w:rsidR="00874C81" w:rsidRPr="0048543B" w:rsidRDefault="00874C81" w:rsidP="006B1D89">
            <w:pPr>
              <w:widowControl/>
              <w:spacing w:line="240" w:lineRule="exact"/>
              <w:rPr>
                <w:rFonts w:ascii="ＭＳ ゴシック" w:eastAsia="ＭＳ ゴシック" w:hAnsi="ＭＳ ゴシック" w:cs="ＭＳ Ｐゴシック"/>
                <w:b/>
                <w:kern w:val="0"/>
                <w:sz w:val="18"/>
                <w:szCs w:val="18"/>
              </w:rPr>
            </w:pPr>
            <w:r w:rsidRPr="0048543B">
              <w:rPr>
                <w:rFonts w:ascii="ＭＳ ゴシック" w:eastAsia="ＭＳ ゴシック" w:hAnsi="ＭＳ ゴシック" w:cs="ＭＳ Ｐゴシック" w:hint="eastAsia"/>
                <w:b/>
                <w:kern w:val="0"/>
                <w:sz w:val="18"/>
                <w:szCs w:val="18"/>
              </w:rPr>
              <w:t>(3) 成果及び評価並びに改善点</w:t>
            </w:r>
          </w:p>
          <w:p w14:paraId="46C16BDB" w14:textId="77777777" w:rsidR="00874C81" w:rsidRPr="0048543B"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48543B">
              <w:rPr>
                <w:rFonts w:ascii="ＭＳ 明朝" w:hAnsi="ＭＳ 明朝" w:cs="ＭＳ Ｐゴシック" w:hint="eastAsia"/>
                <w:kern w:val="0"/>
                <w:sz w:val="18"/>
                <w:szCs w:val="18"/>
              </w:rPr>
              <w:t>町民の交流機会の提供と健康寿命の延伸につながる事業を展開したい。</w:t>
            </w:r>
          </w:p>
        </w:tc>
      </w:tr>
      <w:tr w:rsidR="00874C81" w:rsidRPr="00B674C6" w14:paraId="3AB5E063" w14:textId="77777777" w:rsidTr="006B1D89">
        <w:trPr>
          <w:trHeight w:val="227"/>
        </w:trPr>
        <w:tc>
          <w:tcPr>
            <w:tcW w:w="561" w:type="dxa"/>
            <w:vMerge/>
            <w:shd w:val="clear" w:color="auto" w:fill="auto"/>
            <w:noWrap/>
          </w:tcPr>
          <w:p w14:paraId="70366521"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19" w:type="dxa"/>
            <w:shd w:val="clear" w:color="auto" w:fill="F2F2F2"/>
            <w:noWrap/>
            <w:vAlign w:val="center"/>
          </w:tcPr>
          <w:p w14:paraId="71D2A210" w14:textId="77777777" w:rsidR="00874C81" w:rsidRPr="00B674C6" w:rsidRDefault="00874C81" w:rsidP="00874C81">
            <w:pPr>
              <w:spacing w:line="240" w:lineRule="exact"/>
              <w:jc w:val="left"/>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当初予算額</w:t>
            </w:r>
          </w:p>
        </w:tc>
        <w:tc>
          <w:tcPr>
            <w:tcW w:w="1539" w:type="dxa"/>
            <w:shd w:val="clear" w:color="auto" w:fill="F2F2F2"/>
            <w:vAlign w:val="center"/>
          </w:tcPr>
          <w:p w14:paraId="38A0426A"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1,537千円</w:t>
            </w:r>
          </w:p>
        </w:tc>
        <w:tc>
          <w:tcPr>
            <w:tcW w:w="6420" w:type="dxa"/>
            <w:vMerge/>
          </w:tcPr>
          <w:p w14:paraId="7720A70F" w14:textId="77777777" w:rsidR="00874C81" w:rsidRPr="007D0DF6" w:rsidRDefault="00874C81" w:rsidP="006B1D89">
            <w:pPr>
              <w:widowControl/>
              <w:spacing w:line="240" w:lineRule="exact"/>
              <w:rPr>
                <w:rFonts w:ascii="ＭＳ ゴシック" w:eastAsia="ＭＳ ゴシック" w:hAnsi="ＭＳ ゴシック" w:cs="ＭＳ Ｐゴシック"/>
                <w:color w:val="000000" w:themeColor="text1"/>
                <w:kern w:val="0"/>
                <w:sz w:val="18"/>
                <w:szCs w:val="18"/>
              </w:rPr>
            </w:pPr>
          </w:p>
        </w:tc>
      </w:tr>
      <w:tr w:rsidR="00874C81" w:rsidRPr="00B674C6" w14:paraId="5FAF8A18" w14:textId="77777777" w:rsidTr="006B1D89">
        <w:trPr>
          <w:trHeight w:val="227"/>
        </w:trPr>
        <w:tc>
          <w:tcPr>
            <w:tcW w:w="561" w:type="dxa"/>
            <w:vMerge/>
            <w:shd w:val="clear" w:color="auto" w:fill="auto"/>
            <w:noWrap/>
          </w:tcPr>
          <w:p w14:paraId="6E6E0C34"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19" w:type="dxa"/>
            <w:shd w:val="clear" w:color="auto" w:fill="F2F2F2"/>
            <w:noWrap/>
            <w:vAlign w:val="center"/>
          </w:tcPr>
          <w:p w14:paraId="0ED729B8" w14:textId="77777777" w:rsidR="00874C81" w:rsidRPr="00B674C6" w:rsidRDefault="00874C81" w:rsidP="00874C81">
            <w:pPr>
              <w:spacing w:line="240" w:lineRule="exact"/>
              <w:jc w:val="lef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5834"/>
              </w:rPr>
              <w:t>予算現</w:t>
            </w:r>
            <w:r w:rsidRPr="00874C81">
              <w:rPr>
                <w:rFonts w:ascii="ＭＳ ゴシック" w:eastAsia="ＭＳ ゴシック" w:hAnsi="ＭＳ ゴシック" w:cs="ＭＳ Ｐゴシック" w:hint="eastAsia"/>
                <w:kern w:val="0"/>
                <w:sz w:val="18"/>
                <w:szCs w:val="18"/>
                <w:fitText w:val="900" w:id="-1217155834"/>
              </w:rPr>
              <w:t>額</w:t>
            </w:r>
          </w:p>
        </w:tc>
        <w:tc>
          <w:tcPr>
            <w:tcW w:w="1539" w:type="dxa"/>
            <w:shd w:val="clear" w:color="auto" w:fill="F2F2F2"/>
            <w:vAlign w:val="center"/>
          </w:tcPr>
          <w:p w14:paraId="6F683103"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1,537千円</w:t>
            </w:r>
          </w:p>
        </w:tc>
        <w:tc>
          <w:tcPr>
            <w:tcW w:w="6420" w:type="dxa"/>
            <w:vMerge/>
          </w:tcPr>
          <w:p w14:paraId="0B2D30A3" w14:textId="77777777" w:rsidR="00874C81" w:rsidRPr="007D0DF6" w:rsidRDefault="00874C81" w:rsidP="006B1D89">
            <w:pPr>
              <w:widowControl/>
              <w:spacing w:line="240" w:lineRule="exact"/>
              <w:rPr>
                <w:rFonts w:ascii="ＭＳ ゴシック" w:eastAsia="ＭＳ ゴシック" w:hAnsi="ＭＳ ゴシック" w:cs="ＭＳ Ｐゴシック"/>
                <w:color w:val="000000" w:themeColor="text1"/>
                <w:kern w:val="0"/>
                <w:sz w:val="18"/>
                <w:szCs w:val="18"/>
              </w:rPr>
            </w:pPr>
          </w:p>
        </w:tc>
      </w:tr>
      <w:tr w:rsidR="00874C81" w:rsidRPr="00B674C6" w14:paraId="35944EFE" w14:textId="77777777" w:rsidTr="006B1D89">
        <w:trPr>
          <w:trHeight w:val="227"/>
        </w:trPr>
        <w:tc>
          <w:tcPr>
            <w:tcW w:w="561" w:type="dxa"/>
            <w:vMerge/>
            <w:shd w:val="clear" w:color="auto" w:fill="auto"/>
            <w:noWrap/>
          </w:tcPr>
          <w:p w14:paraId="6C51B35A"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19" w:type="dxa"/>
            <w:shd w:val="clear" w:color="auto" w:fill="F2F2F2"/>
            <w:noWrap/>
            <w:vAlign w:val="center"/>
          </w:tcPr>
          <w:p w14:paraId="155A6E79" w14:textId="77777777" w:rsidR="00874C81" w:rsidRPr="00B674C6" w:rsidRDefault="00874C81" w:rsidP="00874C81">
            <w:pPr>
              <w:spacing w:line="240" w:lineRule="exact"/>
              <w:jc w:val="left"/>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決　算　額</w:t>
            </w:r>
          </w:p>
        </w:tc>
        <w:tc>
          <w:tcPr>
            <w:tcW w:w="1539" w:type="dxa"/>
            <w:shd w:val="clear" w:color="auto" w:fill="F2F2F2"/>
            <w:vAlign w:val="center"/>
          </w:tcPr>
          <w:p w14:paraId="494CC54A"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837千円</w:t>
            </w:r>
          </w:p>
        </w:tc>
        <w:tc>
          <w:tcPr>
            <w:tcW w:w="6420" w:type="dxa"/>
            <w:vMerge/>
          </w:tcPr>
          <w:p w14:paraId="21397D9A" w14:textId="77777777" w:rsidR="00874C81" w:rsidRPr="007D0DF6" w:rsidRDefault="00874C81" w:rsidP="006B1D89">
            <w:pPr>
              <w:widowControl/>
              <w:spacing w:line="240" w:lineRule="exact"/>
              <w:rPr>
                <w:rFonts w:ascii="ＭＳ ゴシック" w:eastAsia="ＭＳ ゴシック" w:hAnsi="ＭＳ ゴシック" w:cs="ＭＳ Ｐゴシック"/>
                <w:color w:val="000000" w:themeColor="text1"/>
                <w:kern w:val="0"/>
                <w:sz w:val="18"/>
                <w:szCs w:val="18"/>
              </w:rPr>
            </w:pPr>
          </w:p>
        </w:tc>
      </w:tr>
      <w:tr w:rsidR="00874C81" w:rsidRPr="00B674C6" w14:paraId="2FD1C1F6" w14:textId="77777777" w:rsidTr="006B1D89">
        <w:trPr>
          <w:trHeight w:val="952"/>
        </w:trPr>
        <w:tc>
          <w:tcPr>
            <w:tcW w:w="561" w:type="dxa"/>
            <w:vMerge/>
            <w:shd w:val="clear" w:color="auto" w:fill="auto"/>
            <w:noWrap/>
          </w:tcPr>
          <w:p w14:paraId="15A73C25"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58" w:type="dxa"/>
            <w:gridSpan w:val="2"/>
            <w:shd w:val="clear" w:color="auto" w:fill="auto"/>
            <w:noWrap/>
          </w:tcPr>
          <w:p w14:paraId="4BBB1110" w14:textId="77777777" w:rsidR="00874C81" w:rsidRPr="00116A61" w:rsidRDefault="00874C81" w:rsidP="00116A61">
            <w:pPr>
              <w:widowControl/>
              <w:spacing w:line="240" w:lineRule="exact"/>
              <w:rPr>
                <w:rFonts w:ascii="ＭＳ ゴシック" w:eastAsia="ＭＳ ゴシック" w:hAnsi="ＭＳ ゴシック" w:cs="ＭＳ Ｐゴシック"/>
                <w:kern w:val="0"/>
                <w:sz w:val="18"/>
                <w:szCs w:val="18"/>
              </w:rPr>
            </w:pPr>
          </w:p>
          <w:p w14:paraId="628A6070" w14:textId="77777777" w:rsidR="00874C81" w:rsidRPr="00116A61" w:rsidRDefault="00874C81" w:rsidP="00116A61">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課⇒教育委員会事務局（生涯学習・スポーツ担当）</w:t>
            </w:r>
          </w:p>
          <w:p w14:paraId="5081D73B" w14:textId="77777777" w:rsidR="00874C81" w:rsidRPr="002923FF" w:rsidRDefault="00874C81" w:rsidP="00116A61">
            <w:pPr>
              <w:widowControl/>
              <w:spacing w:line="240" w:lineRule="exact"/>
              <w:rPr>
                <w:rFonts w:ascii="ＭＳ ゴシック" w:eastAsia="ＭＳ ゴシック" w:hAnsi="ＭＳ ゴシック"/>
                <w:sz w:val="18"/>
              </w:rPr>
            </w:pPr>
            <w:r w:rsidRPr="002923FF">
              <w:rPr>
                <w:rFonts w:ascii="ＭＳ ゴシック" w:eastAsia="ＭＳ ゴシック" w:hAnsi="ＭＳ ゴシック" w:cs="ＭＳ Ｐゴシック" w:hint="eastAsia"/>
                <w:kern w:val="0"/>
                <w:sz w:val="18"/>
                <w:szCs w:val="18"/>
              </w:rPr>
              <w:t>②総合計画⇒</w:t>
            </w:r>
            <w:r w:rsidRPr="002923FF">
              <w:rPr>
                <w:rFonts w:ascii="ＭＳ ゴシック" w:eastAsia="ＭＳ ゴシック" w:hAnsi="ＭＳ ゴシック" w:hint="eastAsia"/>
                <w:sz w:val="18"/>
              </w:rPr>
              <w:t>まち・ひと・しごと（来訪者拡大・就労環境創出）</w:t>
            </w:r>
          </w:p>
          <w:p w14:paraId="71A2896B" w14:textId="2D7A8660" w:rsidR="00116A61" w:rsidRPr="00116A61" w:rsidRDefault="00116A61" w:rsidP="00116A61">
            <w:pPr>
              <w:widowControl/>
              <w:spacing w:line="240" w:lineRule="exact"/>
              <w:rPr>
                <w:rFonts w:ascii="ＭＳ ゴシック" w:eastAsia="ＭＳ ゴシック" w:hAnsi="ＭＳ ゴシック" w:cs="ＭＳ Ｐゴシック"/>
                <w:kern w:val="0"/>
                <w:sz w:val="18"/>
                <w:szCs w:val="18"/>
              </w:rPr>
            </w:pPr>
          </w:p>
        </w:tc>
        <w:tc>
          <w:tcPr>
            <w:tcW w:w="6420" w:type="dxa"/>
            <w:vMerge/>
          </w:tcPr>
          <w:p w14:paraId="037EBAD2" w14:textId="77777777" w:rsidR="00874C81" w:rsidRPr="007D0DF6" w:rsidRDefault="00874C81" w:rsidP="006B1D89">
            <w:pPr>
              <w:widowControl/>
              <w:spacing w:line="240" w:lineRule="exact"/>
              <w:rPr>
                <w:rFonts w:ascii="ＭＳ ゴシック" w:eastAsia="ＭＳ ゴシック" w:hAnsi="ＭＳ ゴシック" w:cs="ＭＳ Ｐゴシック"/>
                <w:color w:val="000000" w:themeColor="text1"/>
                <w:kern w:val="0"/>
                <w:sz w:val="18"/>
                <w:szCs w:val="18"/>
              </w:rPr>
            </w:pPr>
          </w:p>
        </w:tc>
      </w:tr>
    </w:tbl>
    <w:p w14:paraId="7EA4DF3E" w14:textId="77777777" w:rsidR="0064660A" w:rsidRDefault="0064660A"/>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1"/>
        <w:gridCol w:w="1119"/>
        <w:gridCol w:w="6"/>
        <w:gridCol w:w="1533"/>
        <w:gridCol w:w="6420"/>
      </w:tblGrid>
      <w:tr w:rsidR="00874C81" w:rsidRPr="00B674C6" w14:paraId="6BD7B118" w14:textId="77777777" w:rsidTr="006B1D89">
        <w:trPr>
          <w:trHeight w:val="510"/>
        </w:trPr>
        <w:tc>
          <w:tcPr>
            <w:tcW w:w="561" w:type="dxa"/>
            <w:vMerge w:val="restart"/>
            <w:shd w:val="clear" w:color="auto" w:fill="auto"/>
            <w:noWrap/>
          </w:tcPr>
          <w:p w14:paraId="1D0AD2A3" w14:textId="77777777" w:rsidR="00874C81" w:rsidRPr="00445F54" w:rsidRDefault="00874C81" w:rsidP="00874C81">
            <w:pPr>
              <w:widowControl/>
              <w:spacing w:line="240" w:lineRule="exact"/>
              <w:jc w:val="center"/>
              <w:rPr>
                <w:rFonts w:ascii="ＭＳ ゴシック" w:eastAsia="ＭＳ ゴシック" w:hAnsi="ＭＳ ゴシック" w:cs="ＭＳ Ｐゴシック"/>
                <w:kern w:val="0"/>
                <w:sz w:val="18"/>
                <w:szCs w:val="16"/>
              </w:rPr>
            </w:pPr>
          </w:p>
          <w:p w14:paraId="433F69A4" w14:textId="4E3D15A0" w:rsidR="00874C81" w:rsidRPr="00445F54" w:rsidRDefault="0064660A" w:rsidP="00874C81">
            <w:pPr>
              <w:widowControl/>
              <w:spacing w:line="240" w:lineRule="exact"/>
              <w:jc w:val="center"/>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220</w:t>
            </w:r>
          </w:p>
          <w:p w14:paraId="72C49BC8" w14:textId="77777777" w:rsidR="00874C81" w:rsidRPr="00445F54" w:rsidRDefault="00874C81" w:rsidP="00874C81">
            <w:pPr>
              <w:widowControl/>
              <w:spacing w:line="240" w:lineRule="exact"/>
              <w:jc w:val="center"/>
              <w:rPr>
                <w:rFonts w:ascii="ＭＳ ゴシック" w:eastAsia="ＭＳ ゴシック" w:hAnsi="ＭＳ ゴシック" w:cs="ＭＳ Ｐゴシック"/>
                <w:kern w:val="0"/>
                <w:sz w:val="18"/>
                <w:szCs w:val="16"/>
              </w:rPr>
            </w:pPr>
          </w:p>
          <w:p w14:paraId="7B993460"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58" w:type="dxa"/>
            <w:gridSpan w:val="3"/>
            <w:shd w:val="clear" w:color="auto" w:fill="auto"/>
            <w:noWrap/>
          </w:tcPr>
          <w:p w14:paraId="3F7B364B" w14:textId="77777777" w:rsidR="00874C81" w:rsidRPr="007D0DF6" w:rsidRDefault="00874C81" w:rsidP="00874C81">
            <w:pPr>
              <w:widowControl/>
              <w:spacing w:line="240" w:lineRule="exact"/>
              <w:rPr>
                <w:rFonts w:ascii="ＭＳ ゴシック" w:eastAsia="ＭＳ ゴシック" w:hAnsi="ＭＳ ゴシック" w:cs="ＭＳ Ｐゴシック"/>
                <w:b/>
                <w:color w:val="000000" w:themeColor="text1"/>
                <w:kern w:val="0"/>
                <w:sz w:val="18"/>
                <w:szCs w:val="18"/>
              </w:rPr>
            </w:pPr>
            <w:r w:rsidRPr="007D0DF6">
              <w:rPr>
                <w:rFonts w:ascii="ＭＳ ゴシック" w:eastAsia="ＭＳ ゴシック" w:hAnsi="ＭＳ ゴシック" w:cs="ＭＳ Ｐゴシック" w:hint="eastAsia"/>
                <w:b/>
                <w:color w:val="000000" w:themeColor="text1"/>
                <w:kern w:val="0"/>
                <w:sz w:val="18"/>
                <w:szCs w:val="18"/>
              </w:rPr>
              <w:t>鳩山町スポーツ少年団本部補助金</w:t>
            </w:r>
          </w:p>
        </w:tc>
        <w:tc>
          <w:tcPr>
            <w:tcW w:w="6420" w:type="dxa"/>
            <w:vMerge w:val="restart"/>
          </w:tcPr>
          <w:p w14:paraId="74DEB8FA"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(1) 事業の概要</w:t>
            </w:r>
          </w:p>
          <w:p w14:paraId="1F6B57F1" w14:textId="77777777" w:rsidR="00874C81" w:rsidRPr="00705821"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スポーツを通じた青少年の健全育成を目的とする。</w:t>
            </w:r>
          </w:p>
          <w:p w14:paraId="74197B9C"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p>
          <w:p w14:paraId="10A7FF51"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(2) 当初予算と決算額が大きく異なる場合は、その理由</w:t>
            </w:r>
          </w:p>
          <w:p w14:paraId="17FA92C8"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p>
          <w:p w14:paraId="02DDB9A8"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(3) 成果及び評価並びに改善点</w:t>
            </w:r>
          </w:p>
          <w:p w14:paraId="31916FF9" w14:textId="77777777" w:rsidR="00041388" w:rsidRPr="00705821" w:rsidRDefault="00041388" w:rsidP="00041388">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スポーツを通じた仲間づくりや規律を学ぶとともに、子どもたちの健康増進の場を提供するため、事業の継続実施が望まれる。</w:t>
            </w:r>
          </w:p>
          <w:p w14:paraId="338161A6" w14:textId="77777777" w:rsidR="00041388" w:rsidRPr="00705821" w:rsidRDefault="00041388" w:rsidP="00041388">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一方、少子化の傾向は、スポーツ少年団に大きな影響を与えている。</w:t>
            </w:r>
          </w:p>
          <w:p w14:paraId="6BD52ACB" w14:textId="77777777" w:rsidR="00874C81" w:rsidRPr="00705821" w:rsidRDefault="00874C81" w:rsidP="006B1D89">
            <w:pPr>
              <w:widowControl/>
              <w:spacing w:line="240" w:lineRule="exact"/>
              <w:ind w:leftChars="100" w:left="210" w:right="200" w:firstLineChars="100" w:firstLine="180"/>
              <w:rPr>
                <w:rFonts w:ascii="ＭＳ ゴシック" w:eastAsia="ＭＳ ゴシック" w:hAnsi="ＭＳ ゴシック" w:cs="ＭＳ Ｐゴシック"/>
                <w:kern w:val="0"/>
                <w:sz w:val="18"/>
                <w:szCs w:val="18"/>
              </w:rPr>
            </w:pPr>
          </w:p>
        </w:tc>
      </w:tr>
      <w:tr w:rsidR="00874C81" w:rsidRPr="00B674C6" w14:paraId="70A4949C" w14:textId="77777777" w:rsidTr="00874C81">
        <w:trPr>
          <w:trHeight w:val="227"/>
        </w:trPr>
        <w:tc>
          <w:tcPr>
            <w:tcW w:w="561" w:type="dxa"/>
            <w:vMerge/>
            <w:shd w:val="clear" w:color="auto" w:fill="auto"/>
            <w:noWrap/>
          </w:tcPr>
          <w:p w14:paraId="4CB1CF98"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19" w:type="dxa"/>
            <w:shd w:val="clear" w:color="auto" w:fill="F2F2F2"/>
            <w:noWrap/>
            <w:vAlign w:val="center"/>
          </w:tcPr>
          <w:p w14:paraId="5C75C705" w14:textId="77777777" w:rsidR="00874C81" w:rsidRPr="00B674C6" w:rsidRDefault="00874C81" w:rsidP="00874C81">
            <w:pPr>
              <w:spacing w:line="240" w:lineRule="exact"/>
              <w:jc w:val="left"/>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当初予算額</w:t>
            </w:r>
          </w:p>
        </w:tc>
        <w:tc>
          <w:tcPr>
            <w:tcW w:w="1539" w:type="dxa"/>
            <w:gridSpan w:val="2"/>
            <w:shd w:val="clear" w:color="auto" w:fill="F2F2F2" w:themeFill="background1" w:themeFillShade="F2"/>
            <w:vAlign w:val="center"/>
          </w:tcPr>
          <w:p w14:paraId="2D60EBA0"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529千円</w:t>
            </w:r>
          </w:p>
        </w:tc>
        <w:tc>
          <w:tcPr>
            <w:tcW w:w="6420" w:type="dxa"/>
            <w:vMerge/>
            <w:vAlign w:val="center"/>
          </w:tcPr>
          <w:p w14:paraId="7A3C26AC" w14:textId="77777777" w:rsidR="00874C81" w:rsidRPr="007D0DF6" w:rsidRDefault="00874C81" w:rsidP="00874C81">
            <w:pPr>
              <w:widowControl/>
              <w:spacing w:line="240" w:lineRule="exact"/>
              <w:jc w:val="left"/>
              <w:rPr>
                <w:rFonts w:ascii="ＭＳ ゴシック" w:eastAsia="ＭＳ ゴシック" w:hAnsi="ＭＳ ゴシック" w:cs="ＭＳ Ｐゴシック"/>
                <w:color w:val="000000" w:themeColor="text1"/>
                <w:kern w:val="0"/>
                <w:sz w:val="18"/>
                <w:szCs w:val="18"/>
              </w:rPr>
            </w:pPr>
          </w:p>
        </w:tc>
      </w:tr>
      <w:tr w:rsidR="00874C81" w:rsidRPr="00B674C6" w14:paraId="78F901DD" w14:textId="77777777" w:rsidTr="00874C81">
        <w:trPr>
          <w:trHeight w:val="227"/>
        </w:trPr>
        <w:tc>
          <w:tcPr>
            <w:tcW w:w="561" w:type="dxa"/>
            <w:vMerge/>
            <w:shd w:val="clear" w:color="auto" w:fill="auto"/>
            <w:noWrap/>
          </w:tcPr>
          <w:p w14:paraId="74E615E3"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19" w:type="dxa"/>
            <w:shd w:val="clear" w:color="auto" w:fill="F2F2F2"/>
            <w:noWrap/>
            <w:vAlign w:val="center"/>
          </w:tcPr>
          <w:p w14:paraId="39E290FD" w14:textId="77777777" w:rsidR="00874C81" w:rsidRPr="00B674C6" w:rsidRDefault="00874C81" w:rsidP="00874C81">
            <w:pPr>
              <w:spacing w:line="240" w:lineRule="exact"/>
              <w:jc w:val="lef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5833"/>
              </w:rPr>
              <w:t>予算現</w:t>
            </w:r>
            <w:r w:rsidRPr="00874C81">
              <w:rPr>
                <w:rFonts w:ascii="ＭＳ ゴシック" w:eastAsia="ＭＳ ゴシック" w:hAnsi="ＭＳ ゴシック" w:cs="ＭＳ Ｐゴシック" w:hint="eastAsia"/>
                <w:kern w:val="0"/>
                <w:sz w:val="18"/>
                <w:szCs w:val="18"/>
                <w:fitText w:val="900" w:id="-1217155833"/>
              </w:rPr>
              <w:t>額</w:t>
            </w:r>
          </w:p>
        </w:tc>
        <w:tc>
          <w:tcPr>
            <w:tcW w:w="1539" w:type="dxa"/>
            <w:gridSpan w:val="2"/>
            <w:shd w:val="clear" w:color="auto" w:fill="F2F2F2" w:themeFill="background1" w:themeFillShade="F2"/>
            <w:vAlign w:val="center"/>
          </w:tcPr>
          <w:p w14:paraId="43E10690"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529千円</w:t>
            </w:r>
          </w:p>
        </w:tc>
        <w:tc>
          <w:tcPr>
            <w:tcW w:w="6420" w:type="dxa"/>
            <w:vMerge/>
            <w:vAlign w:val="center"/>
          </w:tcPr>
          <w:p w14:paraId="2AC5952F" w14:textId="77777777" w:rsidR="00874C81" w:rsidRPr="00B674C6"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B674C6" w14:paraId="65B829B0" w14:textId="77777777" w:rsidTr="00874C81">
        <w:trPr>
          <w:trHeight w:val="227"/>
        </w:trPr>
        <w:tc>
          <w:tcPr>
            <w:tcW w:w="561" w:type="dxa"/>
            <w:vMerge/>
            <w:shd w:val="clear" w:color="auto" w:fill="auto"/>
            <w:noWrap/>
          </w:tcPr>
          <w:p w14:paraId="03C97AAB"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19" w:type="dxa"/>
            <w:shd w:val="clear" w:color="auto" w:fill="F2F2F2"/>
            <w:noWrap/>
            <w:vAlign w:val="center"/>
          </w:tcPr>
          <w:p w14:paraId="63739D81" w14:textId="77777777" w:rsidR="00874C81" w:rsidRPr="00B674C6" w:rsidRDefault="00874C81" w:rsidP="00874C81">
            <w:pPr>
              <w:spacing w:line="240" w:lineRule="exact"/>
              <w:jc w:val="left"/>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決　算　額</w:t>
            </w:r>
          </w:p>
        </w:tc>
        <w:tc>
          <w:tcPr>
            <w:tcW w:w="1539" w:type="dxa"/>
            <w:gridSpan w:val="2"/>
            <w:shd w:val="clear" w:color="auto" w:fill="F2F2F2" w:themeFill="background1" w:themeFillShade="F2"/>
            <w:vAlign w:val="center"/>
          </w:tcPr>
          <w:p w14:paraId="656E3E38"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529千円</w:t>
            </w:r>
          </w:p>
        </w:tc>
        <w:tc>
          <w:tcPr>
            <w:tcW w:w="6420" w:type="dxa"/>
            <w:vMerge/>
            <w:vAlign w:val="center"/>
          </w:tcPr>
          <w:p w14:paraId="5155DACF" w14:textId="77777777" w:rsidR="00874C81" w:rsidRPr="00B674C6"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B674C6" w14:paraId="2881C50A" w14:textId="77777777" w:rsidTr="00874C81">
        <w:trPr>
          <w:trHeight w:val="585"/>
        </w:trPr>
        <w:tc>
          <w:tcPr>
            <w:tcW w:w="561" w:type="dxa"/>
            <w:vMerge/>
            <w:shd w:val="clear" w:color="auto" w:fill="auto"/>
            <w:noWrap/>
          </w:tcPr>
          <w:p w14:paraId="652433C1"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58" w:type="dxa"/>
            <w:gridSpan w:val="3"/>
            <w:shd w:val="clear" w:color="auto" w:fill="auto"/>
            <w:noWrap/>
          </w:tcPr>
          <w:p w14:paraId="38E265C1" w14:textId="77777777" w:rsidR="00874C81" w:rsidRPr="00116A61" w:rsidRDefault="00874C81" w:rsidP="00116A61">
            <w:pPr>
              <w:widowControl/>
              <w:spacing w:line="240" w:lineRule="exact"/>
              <w:rPr>
                <w:rFonts w:ascii="ＭＳ ゴシック" w:eastAsia="ＭＳ ゴシック" w:hAnsi="ＭＳ ゴシック" w:cs="ＭＳ Ｐゴシック"/>
                <w:kern w:val="0"/>
                <w:sz w:val="18"/>
                <w:szCs w:val="18"/>
              </w:rPr>
            </w:pPr>
          </w:p>
          <w:p w14:paraId="60667381" w14:textId="77777777" w:rsidR="00874C81" w:rsidRPr="00116A61" w:rsidRDefault="00874C81" w:rsidP="00116A61">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課⇒教育委員会事務局（生涯学習・スポーツ担当）</w:t>
            </w:r>
          </w:p>
          <w:p w14:paraId="282465FD" w14:textId="77777777" w:rsidR="00874C81" w:rsidRPr="00116A61" w:rsidRDefault="00874C81" w:rsidP="00116A61">
            <w:pPr>
              <w:widowControl/>
              <w:spacing w:line="240" w:lineRule="exact"/>
              <w:rPr>
                <w:rFonts w:asciiTheme="majorEastAsia" w:eastAsiaTheme="majorEastAsia" w:hAnsiTheme="majorEastAsia"/>
                <w:sz w:val="18"/>
              </w:rPr>
            </w:pPr>
            <w:r w:rsidRPr="00116A61">
              <w:rPr>
                <w:rFonts w:ascii="ＭＳ ゴシック" w:eastAsia="ＭＳ ゴシック" w:hAnsi="ＭＳ ゴシック" w:cs="ＭＳ Ｐゴシック" w:hint="eastAsia"/>
                <w:kern w:val="0"/>
                <w:sz w:val="18"/>
                <w:szCs w:val="18"/>
              </w:rPr>
              <w:t>②総合計画⇒</w:t>
            </w:r>
            <w:r w:rsidRPr="00116A61">
              <w:rPr>
                <w:rFonts w:asciiTheme="majorEastAsia" w:eastAsiaTheme="majorEastAsia" w:hAnsiTheme="majorEastAsia" w:hint="eastAsia"/>
                <w:sz w:val="18"/>
              </w:rPr>
              <w:t>まち・ひと・しごと（来訪者拡大・就労環境創出）</w:t>
            </w:r>
          </w:p>
          <w:p w14:paraId="556A0643" w14:textId="202AE1C8" w:rsidR="00116A61" w:rsidRPr="00116A61" w:rsidRDefault="00116A61" w:rsidP="00116A61">
            <w:pPr>
              <w:widowControl/>
              <w:spacing w:line="240" w:lineRule="exact"/>
              <w:rPr>
                <w:rFonts w:ascii="ＭＳ ゴシック" w:eastAsia="ＭＳ ゴシック" w:hAnsi="ＭＳ ゴシック" w:cs="ＭＳ Ｐゴシック"/>
                <w:kern w:val="0"/>
                <w:sz w:val="18"/>
                <w:szCs w:val="18"/>
              </w:rPr>
            </w:pPr>
          </w:p>
        </w:tc>
        <w:tc>
          <w:tcPr>
            <w:tcW w:w="6420" w:type="dxa"/>
            <w:vMerge/>
            <w:vAlign w:val="center"/>
          </w:tcPr>
          <w:p w14:paraId="5F7F0F7B" w14:textId="77777777" w:rsidR="00874C81" w:rsidRPr="00B674C6"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B674C6" w14:paraId="2ADA4922" w14:textId="77777777" w:rsidTr="00874C81">
        <w:trPr>
          <w:trHeight w:val="510"/>
        </w:trPr>
        <w:tc>
          <w:tcPr>
            <w:tcW w:w="561" w:type="dxa"/>
            <w:vMerge w:val="restart"/>
            <w:shd w:val="clear" w:color="auto" w:fill="auto"/>
            <w:noWrap/>
          </w:tcPr>
          <w:p w14:paraId="1570E4EE" w14:textId="77777777" w:rsidR="00874C81" w:rsidRPr="0048543B" w:rsidRDefault="00874C81" w:rsidP="00874C81">
            <w:pPr>
              <w:widowControl/>
              <w:spacing w:line="240" w:lineRule="exact"/>
              <w:jc w:val="center"/>
              <w:rPr>
                <w:rFonts w:ascii="ＭＳ ゴシック" w:eastAsia="ＭＳ ゴシック" w:hAnsi="ＭＳ ゴシック" w:cs="ＭＳ Ｐゴシック"/>
                <w:kern w:val="0"/>
                <w:sz w:val="18"/>
                <w:szCs w:val="16"/>
              </w:rPr>
            </w:pPr>
          </w:p>
          <w:p w14:paraId="270B3F33" w14:textId="7462AA3F" w:rsidR="00874C81" w:rsidRPr="0048543B" w:rsidRDefault="002923FF" w:rsidP="00874C81">
            <w:pPr>
              <w:widowControl/>
              <w:spacing w:line="240" w:lineRule="exact"/>
              <w:jc w:val="center"/>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221</w:t>
            </w:r>
          </w:p>
          <w:p w14:paraId="75845EF7" w14:textId="77777777" w:rsidR="00874C81" w:rsidRPr="0048543B" w:rsidRDefault="00874C81" w:rsidP="00874C81">
            <w:pPr>
              <w:widowControl/>
              <w:spacing w:line="240" w:lineRule="exact"/>
              <w:jc w:val="center"/>
              <w:rPr>
                <w:rFonts w:ascii="ＭＳ ゴシック" w:eastAsia="ＭＳ ゴシック" w:hAnsi="ＭＳ ゴシック" w:cs="ＭＳ Ｐゴシック"/>
                <w:kern w:val="0"/>
                <w:sz w:val="18"/>
                <w:szCs w:val="16"/>
              </w:rPr>
            </w:pPr>
          </w:p>
          <w:p w14:paraId="723C28F5" w14:textId="77777777" w:rsidR="00874C81" w:rsidRPr="0048543B"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r w:rsidRPr="0048543B">
              <w:rPr>
                <w:rFonts w:ascii="ＭＳ ゴシック" w:eastAsia="ＭＳ ゴシック" w:hAnsi="ＭＳ ゴシック" w:hint="eastAsia"/>
                <w:sz w:val="20"/>
                <w:szCs w:val="20"/>
                <w:bdr w:val="single" w:sz="4" w:space="0" w:color="auto"/>
                <w:shd w:val="clear" w:color="auto" w:fill="D9D9D9"/>
              </w:rPr>
              <w:t>新</w:t>
            </w:r>
          </w:p>
          <w:p w14:paraId="08FC2955" w14:textId="77777777" w:rsidR="00874C81" w:rsidRPr="0048543B" w:rsidRDefault="00874C81" w:rsidP="00874C81">
            <w:pPr>
              <w:widowControl/>
              <w:spacing w:line="240" w:lineRule="exact"/>
              <w:jc w:val="center"/>
              <w:rPr>
                <w:rFonts w:ascii="ＭＳ ゴシック" w:eastAsia="ＭＳ ゴシック" w:hAnsi="ＭＳ ゴシック" w:cs="ＭＳ Ｐゴシック"/>
                <w:kern w:val="0"/>
                <w:sz w:val="18"/>
                <w:szCs w:val="16"/>
              </w:rPr>
            </w:pPr>
          </w:p>
          <w:p w14:paraId="4CCA4BC3" w14:textId="77777777" w:rsidR="00874C81" w:rsidRPr="0048543B" w:rsidRDefault="00874C81" w:rsidP="00874C81">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r w:rsidRPr="0048543B">
              <w:rPr>
                <w:rFonts w:ascii="ＭＳ ゴシック" w:eastAsia="ＭＳ ゴシック" w:hAnsi="ＭＳ ゴシック" w:hint="eastAsia"/>
                <w:sz w:val="20"/>
                <w:szCs w:val="20"/>
                <w:bdr w:val="single" w:sz="4" w:space="0" w:color="auto"/>
                <w:shd w:val="clear" w:color="auto" w:fill="000000"/>
              </w:rPr>
              <w:t>補</w:t>
            </w:r>
          </w:p>
          <w:p w14:paraId="07C9664A" w14:textId="77777777" w:rsidR="00874C81" w:rsidRPr="006541FF" w:rsidRDefault="00874C81" w:rsidP="00874C81">
            <w:pPr>
              <w:widowControl/>
              <w:spacing w:line="240" w:lineRule="exact"/>
              <w:jc w:val="center"/>
              <w:rPr>
                <w:rFonts w:ascii="ＭＳ ゴシック" w:eastAsia="ＭＳ ゴシック" w:hAnsi="ＭＳ ゴシック" w:cs="ＭＳ Ｐゴシック"/>
                <w:color w:val="FF0000"/>
                <w:kern w:val="0"/>
                <w:sz w:val="18"/>
                <w:szCs w:val="16"/>
              </w:rPr>
            </w:pPr>
          </w:p>
        </w:tc>
        <w:tc>
          <w:tcPr>
            <w:tcW w:w="2658" w:type="dxa"/>
            <w:gridSpan w:val="3"/>
            <w:shd w:val="clear" w:color="auto" w:fill="auto"/>
            <w:noWrap/>
          </w:tcPr>
          <w:p w14:paraId="5465CE51" w14:textId="77777777" w:rsidR="00874C81" w:rsidRPr="0048543B" w:rsidRDefault="00874C81" w:rsidP="00874C81">
            <w:pPr>
              <w:widowControl/>
              <w:spacing w:line="240" w:lineRule="exact"/>
              <w:rPr>
                <w:rFonts w:ascii="ＭＳ ゴシック" w:eastAsia="ＭＳ ゴシック" w:hAnsi="ＭＳ ゴシック" w:cs="ＭＳ Ｐゴシック"/>
                <w:b/>
                <w:kern w:val="0"/>
                <w:sz w:val="18"/>
                <w:szCs w:val="18"/>
              </w:rPr>
            </w:pPr>
            <w:r w:rsidRPr="0048543B">
              <w:rPr>
                <w:rFonts w:ascii="ＭＳ ゴシック" w:eastAsia="ＭＳ ゴシック" w:hAnsi="ＭＳ ゴシック" w:cs="ＭＳ Ｐゴシック" w:hint="eastAsia"/>
                <w:b/>
                <w:kern w:val="0"/>
                <w:sz w:val="18"/>
                <w:szCs w:val="18"/>
              </w:rPr>
              <w:t>鳩山町民体育館アリーナ照明設備交換工事</w:t>
            </w:r>
          </w:p>
        </w:tc>
        <w:tc>
          <w:tcPr>
            <w:tcW w:w="6420" w:type="dxa"/>
            <w:vMerge w:val="restart"/>
          </w:tcPr>
          <w:p w14:paraId="60A8E46C" w14:textId="77777777" w:rsidR="00874C81" w:rsidRPr="00705821" w:rsidRDefault="00874C81" w:rsidP="00874C81">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w:t>
            </w:r>
            <w:r w:rsidRPr="00705821">
              <w:rPr>
                <w:rFonts w:ascii="ＭＳ ゴシック" w:eastAsia="ＭＳ ゴシック" w:hAnsi="ＭＳ ゴシック" w:cs="ＭＳ Ｐゴシック"/>
                <w:b/>
                <w:kern w:val="0"/>
                <w:sz w:val="18"/>
                <w:szCs w:val="18"/>
              </w:rPr>
              <w:t xml:space="preserve">1) </w:t>
            </w:r>
            <w:r w:rsidRPr="00705821">
              <w:rPr>
                <w:rFonts w:ascii="ＭＳ ゴシック" w:eastAsia="ＭＳ ゴシック" w:hAnsi="ＭＳ ゴシック" w:cs="ＭＳ Ｐゴシック" w:hint="eastAsia"/>
                <w:b/>
                <w:kern w:val="0"/>
                <w:sz w:val="18"/>
                <w:szCs w:val="18"/>
              </w:rPr>
              <w:t>事業の概要</w:t>
            </w:r>
          </w:p>
          <w:p w14:paraId="4A4FEBC2" w14:textId="77777777" w:rsidR="00874C81" w:rsidRPr="00705821" w:rsidRDefault="00874C81" w:rsidP="00874C81">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町民体育館アリーナの照明用電球の多くが球切れを起こしたため、ＬＥＤ照明器具へ交換したもの（7か所）。</w:t>
            </w:r>
          </w:p>
          <w:p w14:paraId="77145A39" w14:textId="77777777" w:rsidR="00874C81" w:rsidRPr="00705821" w:rsidRDefault="00874C81" w:rsidP="00874C81">
            <w:pPr>
              <w:widowControl/>
              <w:spacing w:line="240" w:lineRule="exact"/>
              <w:rPr>
                <w:rFonts w:ascii="ＭＳ ゴシック" w:eastAsia="ＭＳ ゴシック" w:hAnsi="ＭＳ ゴシック" w:cs="ＭＳ Ｐゴシック"/>
                <w:b/>
                <w:kern w:val="0"/>
                <w:sz w:val="18"/>
                <w:szCs w:val="18"/>
              </w:rPr>
            </w:pPr>
          </w:p>
          <w:p w14:paraId="62D63A5C" w14:textId="77777777" w:rsidR="00874C81" w:rsidRPr="00705821" w:rsidRDefault="00874C81" w:rsidP="00874C81">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w:t>
            </w:r>
            <w:r w:rsidRPr="00705821">
              <w:rPr>
                <w:rFonts w:ascii="ＭＳ ゴシック" w:eastAsia="ＭＳ ゴシック" w:hAnsi="ＭＳ ゴシック" w:cs="ＭＳ Ｐゴシック"/>
                <w:b/>
                <w:kern w:val="0"/>
                <w:sz w:val="18"/>
                <w:szCs w:val="18"/>
              </w:rPr>
              <w:t xml:space="preserve">2) </w:t>
            </w:r>
            <w:r w:rsidRPr="00705821">
              <w:rPr>
                <w:rFonts w:ascii="ＭＳ ゴシック" w:eastAsia="ＭＳ ゴシック" w:hAnsi="ＭＳ ゴシック" w:cs="ＭＳ Ｐゴシック" w:hint="eastAsia"/>
                <w:b/>
                <w:kern w:val="0"/>
                <w:sz w:val="18"/>
                <w:szCs w:val="18"/>
              </w:rPr>
              <w:t>当初予算と決算額が大きく異なる場合は、その理由</w:t>
            </w:r>
          </w:p>
          <w:p w14:paraId="281EBE96" w14:textId="77777777" w:rsidR="00041388" w:rsidRPr="00705821" w:rsidRDefault="00041388" w:rsidP="00041388">
            <w:pPr>
              <w:widowControl/>
              <w:spacing w:line="240" w:lineRule="exact"/>
              <w:ind w:leftChars="100" w:left="210" w:firstLineChars="100" w:firstLine="180"/>
              <w:rPr>
                <w:rFonts w:ascii="ＭＳ ゴシック" w:eastAsia="ＭＳ ゴシック" w:hAnsi="ＭＳ ゴシック" w:cs="ＭＳ Ｐゴシック"/>
                <w:b/>
                <w:kern w:val="0"/>
                <w:sz w:val="18"/>
                <w:szCs w:val="18"/>
              </w:rPr>
            </w:pPr>
            <w:r w:rsidRPr="00705821">
              <w:rPr>
                <w:rFonts w:asciiTheme="minorEastAsia" w:eastAsiaTheme="minorEastAsia" w:hAnsiTheme="minorEastAsia" w:hint="eastAsia"/>
                <w:sz w:val="18"/>
                <w:szCs w:val="18"/>
              </w:rPr>
              <w:t>体育館施設利用に支障をきたしている照明器具の交換が必要となり一般会計補正予算（第5号）において追加補正したため。</w:t>
            </w:r>
          </w:p>
          <w:p w14:paraId="4F89CCCA" w14:textId="77777777" w:rsidR="00874C81" w:rsidRPr="00705821" w:rsidRDefault="00874C81" w:rsidP="00874C81">
            <w:pPr>
              <w:widowControl/>
              <w:spacing w:line="240" w:lineRule="exact"/>
              <w:rPr>
                <w:rFonts w:ascii="ＭＳ ゴシック" w:eastAsia="ＭＳ ゴシック" w:hAnsi="ＭＳ ゴシック" w:cs="ＭＳ Ｐゴシック"/>
                <w:b/>
                <w:kern w:val="0"/>
                <w:sz w:val="18"/>
                <w:szCs w:val="18"/>
              </w:rPr>
            </w:pPr>
          </w:p>
          <w:p w14:paraId="74823467" w14:textId="77777777" w:rsidR="00874C81" w:rsidRPr="00705821" w:rsidRDefault="00874C81" w:rsidP="00874C81">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w:t>
            </w:r>
            <w:r w:rsidRPr="00705821">
              <w:rPr>
                <w:rFonts w:ascii="ＭＳ ゴシック" w:eastAsia="ＭＳ ゴシック" w:hAnsi="ＭＳ ゴシック" w:cs="ＭＳ Ｐゴシック"/>
                <w:b/>
                <w:kern w:val="0"/>
                <w:sz w:val="18"/>
                <w:szCs w:val="18"/>
              </w:rPr>
              <w:t xml:space="preserve">3) </w:t>
            </w:r>
            <w:r w:rsidRPr="00705821">
              <w:rPr>
                <w:rFonts w:ascii="ＭＳ ゴシック" w:eastAsia="ＭＳ ゴシック" w:hAnsi="ＭＳ ゴシック" w:cs="ＭＳ Ｐゴシック" w:hint="eastAsia"/>
                <w:b/>
                <w:kern w:val="0"/>
                <w:sz w:val="18"/>
                <w:szCs w:val="18"/>
              </w:rPr>
              <w:t>成果及び評価並びに改善点</w:t>
            </w:r>
          </w:p>
          <w:p w14:paraId="42213726" w14:textId="77777777" w:rsidR="00874C81" w:rsidRPr="00705821" w:rsidRDefault="00874C81" w:rsidP="00874C81">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利用者に安全・安心、快適な活動の場を提供できた。また、電気使用料金等のコストダウンにもなるため、今後も計画的にＬＥＤ化を進めたい。</w:t>
            </w:r>
          </w:p>
          <w:p w14:paraId="0F4D7DA8" w14:textId="77777777" w:rsidR="00874C81" w:rsidRPr="00705821" w:rsidRDefault="00874C81" w:rsidP="00874C81">
            <w:pPr>
              <w:widowControl/>
              <w:spacing w:line="240" w:lineRule="exact"/>
              <w:ind w:leftChars="100" w:left="210" w:firstLineChars="100" w:firstLine="181"/>
              <w:rPr>
                <w:rFonts w:ascii="ＭＳ ゴシック" w:eastAsia="ＭＳ ゴシック" w:hAnsi="ＭＳ ゴシック" w:cs="ＭＳ Ｐゴシック"/>
                <w:b/>
                <w:kern w:val="0"/>
                <w:sz w:val="18"/>
                <w:szCs w:val="18"/>
              </w:rPr>
            </w:pPr>
          </w:p>
        </w:tc>
      </w:tr>
      <w:tr w:rsidR="00874C81" w:rsidRPr="00B674C6" w14:paraId="65CA2BD2" w14:textId="77777777" w:rsidTr="00874C81">
        <w:trPr>
          <w:trHeight w:val="227"/>
        </w:trPr>
        <w:tc>
          <w:tcPr>
            <w:tcW w:w="561" w:type="dxa"/>
            <w:vMerge/>
            <w:shd w:val="clear" w:color="auto" w:fill="auto"/>
            <w:noWrap/>
          </w:tcPr>
          <w:p w14:paraId="1334728C" w14:textId="77777777" w:rsidR="00874C81" w:rsidRPr="006541FF" w:rsidRDefault="00874C81" w:rsidP="00874C81">
            <w:pPr>
              <w:widowControl/>
              <w:spacing w:line="240" w:lineRule="exact"/>
              <w:jc w:val="center"/>
              <w:rPr>
                <w:rFonts w:ascii="ＭＳ ゴシック" w:eastAsia="ＭＳ ゴシック" w:hAnsi="ＭＳ ゴシック"/>
                <w:color w:val="FF0000"/>
                <w:sz w:val="20"/>
                <w:szCs w:val="20"/>
                <w:bdr w:val="single" w:sz="4" w:space="0" w:color="auto"/>
                <w:shd w:val="clear" w:color="auto" w:fill="D9D9D9"/>
              </w:rPr>
            </w:pPr>
          </w:p>
        </w:tc>
        <w:tc>
          <w:tcPr>
            <w:tcW w:w="1125" w:type="dxa"/>
            <w:gridSpan w:val="2"/>
            <w:shd w:val="clear" w:color="auto" w:fill="F2F2F2" w:themeFill="background1" w:themeFillShade="F2"/>
            <w:noWrap/>
            <w:vAlign w:val="center"/>
          </w:tcPr>
          <w:p w14:paraId="5E1B2C7D" w14:textId="77777777" w:rsidR="00874C81" w:rsidRPr="0048543B" w:rsidRDefault="00874C81" w:rsidP="00874C81">
            <w:pPr>
              <w:spacing w:line="240" w:lineRule="exac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当初予算額</w:t>
            </w:r>
          </w:p>
        </w:tc>
        <w:tc>
          <w:tcPr>
            <w:tcW w:w="1533" w:type="dxa"/>
            <w:shd w:val="clear" w:color="auto" w:fill="F2F2F2" w:themeFill="background1" w:themeFillShade="F2"/>
            <w:vAlign w:val="center"/>
          </w:tcPr>
          <w:p w14:paraId="5386AA20" w14:textId="77777777" w:rsidR="00874C81" w:rsidRPr="0048543B" w:rsidRDefault="00874C81" w:rsidP="00874C81">
            <w:pPr>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0千円</w:t>
            </w:r>
          </w:p>
        </w:tc>
        <w:tc>
          <w:tcPr>
            <w:tcW w:w="6420" w:type="dxa"/>
            <w:vMerge/>
          </w:tcPr>
          <w:p w14:paraId="70396AFC" w14:textId="77777777" w:rsidR="00874C81" w:rsidRPr="006541FF" w:rsidRDefault="00874C81" w:rsidP="00874C81">
            <w:pPr>
              <w:widowControl/>
              <w:spacing w:line="240" w:lineRule="exact"/>
              <w:rPr>
                <w:rFonts w:ascii="ＭＳ ゴシック" w:eastAsia="ＭＳ ゴシック" w:hAnsi="ＭＳ ゴシック" w:cs="ＭＳ Ｐゴシック"/>
                <w:b/>
                <w:color w:val="FF0000"/>
                <w:kern w:val="0"/>
                <w:sz w:val="18"/>
                <w:szCs w:val="18"/>
              </w:rPr>
            </w:pPr>
          </w:p>
        </w:tc>
      </w:tr>
      <w:tr w:rsidR="00874C81" w:rsidRPr="00B674C6" w14:paraId="79C1F17E" w14:textId="77777777" w:rsidTr="00874C81">
        <w:trPr>
          <w:trHeight w:val="227"/>
        </w:trPr>
        <w:tc>
          <w:tcPr>
            <w:tcW w:w="561" w:type="dxa"/>
            <w:vMerge/>
            <w:shd w:val="clear" w:color="auto" w:fill="auto"/>
            <w:noWrap/>
          </w:tcPr>
          <w:p w14:paraId="1800153F" w14:textId="77777777" w:rsidR="00874C81" w:rsidRPr="006541FF" w:rsidRDefault="00874C81" w:rsidP="00874C81">
            <w:pPr>
              <w:widowControl/>
              <w:spacing w:line="240" w:lineRule="exact"/>
              <w:jc w:val="center"/>
              <w:rPr>
                <w:rFonts w:ascii="ＭＳ ゴシック" w:eastAsia="ＭＳ ゴシック" w:hAnsi="ＭＳ ゴシック"/>
                <w:color w:val="FF0000"/>
                <w:sz w:val="20"/>
                <w:szCs w:val="20"/>
                <w:bdr w:val="single" w:sz="4" w:space="0" w:color="auto"/>
                <w:shd w:val="clear" w:color="auto" w:fill="D9D9D9"/>
              </w:rPr>
            </w:pPr>
          </w:p>
        </w:tc>
        <w:tc>
          <w:tcPr>
            <w:tcW w:w="1125" w:type="dxa"/>
            <w:gridSpan w:val="2"/>
            <w:shd w:val="clear" w:color="auto" w:fill="F2F2F2" w:themeFill="background1" w:themeFillShade="F2"/>
            <w:noWrap/>
            <w:vAlign w:val="center"/>
          </w:tcPr>
          <w:p w14:paraId="563BD253" w14:textId="77777777" w:rsidR="00874C81" w:rsidRPr="0048543B" w:rsidRDefault="00874C81" w:rsidP="00874C81">
            <w:pPr>
              <w:spacing w:line="240" w:lineRule="exac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5832"/>
              </w:rPr>
              <w:t>予算現</w:t>
            </w:r>
            <w:r w:rsidRPr="00874C81">
              <w:rPr>
                <w:rFonts w:ascii="ＭＳ ゴシック" w:eastAsia="ＭＳ ゴシック" w:hAnsi="ＭＳ ゴシック" w:cs="ＭＳ Ｐゴシック" w:hint="eastAsia"/>
                <w:kern w:val="0"/>
                <w:sz w:val="18"/>
                <w:szCs w:val="18"/>
                <w:fitText w:val="900" w:id="-1217155832"/>
              </w:rPr>
              <w:t>額</w:t>
            </w:r>
          </w:p>
        </w:tc>
        <w:tc>
          <w:tcPr>
            <w:tcW w:w="1533" w:type="dxa"/>
            <w:shd w:val="clear" w:color="auto" w:fill="F2F2F2" w:themeFill="background1" w:themeFillShade="F2"/>
            <w:vAlign w:val="center"/>
          </w:tcPr>
          <w:p w14:paraId="50009C15" w14:textId="77777777" w:rsidR="00874C81" w:rsidRPr="0048543B" w:rsidRDefault="00874C81" w:rsidP="00874C81">
            <w:pPr>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2,301千円</w:t>
            </w:r>
          </w:p>
        </w:tc>
        <w:tc>
          <w:tcPr>
            <w:tcW w:w="6420" w:type="dxa"/>
            <w:vMerge/>
          </w:tcPr>
          <w:p w14:paraId="4270BAFA" w14:textId="77777777" w:rsidR="00874C81" w:rsidRPr="006541FF" w:rsidRDefault="00874C81" w:rsidP="00874C81">
            <w:pPr>
              <w:widowControl/>
              <w:spacing w:line="240" w:lineRule="exact"/>
              <w:rPr>
                <w:rFonts w:ascii="ＭＳ ゴシック" w:eastAsia="ＭＳ ゴシック" w:hAnsi="ＭＳ ゴシック" w:cs="ＭＳ Ｐゴシック"/>
                <w:b/>
                <w:color w:val="FF0000"/>
                <w:kern w:val="0"/>
                <w:sz w:val="18"/>
                <w:szCs w:val="18"/>
              </w:rPr>
            </w:pPr>
          </w:p>
        </w:tc>
      </w:tr>
      <w:tr w:rsidR="00874C81" w:rsidRPr="00B674C6" w14:paraId="6F44A702" w14:textId="77777777" w:rsidTr="00874C81">
        <w:trPr>
          <w:trHeight w:val="227"/>
        </w:trPr>
        <w:tc>
          <w:tcPr>
            <w:tcW w:w="561" w:type="dxa"/>
            <w:vMerge/>
            <w:shd w:val="clear" w:color="auto" w:fill="auto"/>
            <w:noWrap/>
          </w:tcPr>
          <w:p w14:paraId="205A6576" w14:textId="77777777" w:rsidR="00874C81" w:rsidRPr="006541FF" w:rsidRDefault="00874C81" w:rsidP="00874C81">
            <w:pPr>
              <w:widowControl/>
              <w:spacing w:line="240" w:lineRule="exact"/>
              <w:jc w:val="center"/>
              <w:rPr>
                <w:rFonts w:ascii="ＭＳ ゴシック" w:eastAsia="ＭＳ ゴシック" w:hAnsi="ＭＳ ゴシック"/>
                <w:color w:val="FF0000"/>
                <w:sz w:val="20"/>
                <w:szCs w:val="20"/>
                <w:bdr w:val="single" w:sz="4" w:space="0" w:color="auto"/>
                <w:shd w:val="clear" w:color="auto" w:fill="D9D9D9"/>
              </w:rPr>
            </w:pPr>
          </w:p>
        </w:tc>
        <w:tc>
          <w:tcPr>
            <w:tcW w:w="1125" w:type="dxa"/>
            <w:gridSpan w:val="2"/>
            <w:shd w:val="clear" w:color="auto" w:fill="F2F2F2" w:themeFill="background1" w:themeFillShade="F2"/>
            <w:noWrap/>
            <w:vAlign w:val="center"/>
          </w:tcPr>
          <w:p w14:paraId="46F32EEB" w14:textId="77777777" w:rsidR="00874C81" w:rsidRPr="0048543B" w:rsidRDefault="00874C81" w:rsidP="00874C81">
            <w:pPr>
              <w:spacing w:line="240" w:lineRule="exac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90"/>
                <w:kern w:val="0"/>
                <w:sz w:val="18"/>
                <w:szCs w:val="18"/>
                <w:fitText w:val="900" w:id="-1217155831"/>
              </w:rPr>
              <w:t>決算</w:t>
            </w:r>
            <w:r w:rsidRPr="00874C81">
              <w:rPr>
                <w:rFonts w:ascii="ＭＳ ゴシック" w:eastAsia="ＭＳ ゴシック" w:hAnsi="ＭＳ ゴシック" w:cs="ＭＳ Ｐゴシック" w:hint="eastAsia"/>
                <w:kern w:val="0"/>
                <w:sz w:val="18"/>
                <w:szCs w:val="18"/>
                <w:fitText w:val="900" w:id="-1217155831"/>
              </w:rPr>
              <w:t>額</w:t>
            </w:r>
          </w:p>
        </w:tc>
        <w:tc>
          <w:tcPr>
            <w:tcW w:w="1533" w:type="dxa"/>
            <w:shd w:val="clear" w:color="auto" w:fill="F2F2F2" w:themeFill="background1" w:themeFillShade="F2"/>
            <w:vAlign w:val="center"/>
          </w:tcPr>
          <w:p w14:paraId="7A5BB90C" w14:textId="77777777" w:rsidR="00874C81" w:rsidRPr="0048543B" w:rsidRDefault="00874C81" w:rsidP="00874C81">
            <w:pPr>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2,255千円</w:t>
            </w:r>
          </w:p>
        </w:tc>
        <w:tc>
          <w:tcPr>
            <w:tcW w:w="6420" w:type="dxa"/>
            <w:vMerge/>
          </w:tcPr>
          <w:p w14:paraId="2BD6ECBC" w14:textId="77777777" w:rsidR="00874C81" w:rsidRPr="006541FF" w:rsidRDefault="00874C81" w:rsidP="00874C81">
            <w:pPr>
              <w:widowControl/>
              <w:spacing w:line="240" w:lineRule="exact"/>
              <w:rPr>
                <w:rFonts w:ascii="ＭＳ ゴシック" w:eastAsia="ＭＳ ゴシック" w:hAnsi="ＭＳ ゴシック" w:cs="ＭＳ Ｐゴシック"/>
                <w:b/>
                <w:color w:val="FF0000"/>
                <w:kern w:val="0"/>
                <w:sz w:val="18"/>
                <w:szCs w:val="18"/>
              </w:rPr>
            </w:pPr>
          </w:p>
        </w:tc>
      </w:tr>
      <w:tr w:rsidR="00874C81" w:rsidRPr="00B674C6" w14:paraId="1C1DB5C1" w14:textId="77777777" w:rsidTr="00423C75">
        <w:trPr>
          <w:trHeight w:val="540"/>
        </w:trPr>
        <w:tc>
          <w:tcPr>
            <w:tcW w:w="561" w:type="dxa"/>
            <w:vMerge/>
            <w:shd w:val="clear" w:color="auto" w:fill="auto"/>
            <w:noWrap/>
          </w:tcPr>
          <w:p w14:paraId="37C7F934" w14:textId="77777777" w:rsidR="00874C81" w:rsidRPr="006541FF" w:rsidRDefault="00874C81" w:rsidP="00874C81">
            <w:pPr>
              <w:widowControl/>
              <w:spacing w:line="240" w:lineRule="exact"/>
              <w:jc w:val="center"/>
              <w:rPr>
                <w:rFonts w:ascii="ＭＳ ゴシック" w:eastAsia="ＭＳ ゴシック" w:hAnsi="ＭＳ ゴシック"/>
                <w:color w:val="FF0000"/>
                <w:sz w:val="20"/>
                <w:szCs w:val="20"/>
                <w:bdr w:val="single" w:sz="4" w:space="0" w:color="auto"/>
                <w:shd w:val="clear" w:color="auto" w:fill="D9D9D9"/>
              </w:rPr>
            </w:pPr>
          </w:p>
        </w:tc>
        <w:tc>
          <w:tcPr>
            <w:tcW w:w="2658" w:type="dxa"/>
            <w:gridSpan w:val="3"/>
            <w:shd w:val="clear" w:color="auto" w:fill="auto"/>
            <w:noWrap/>
          </w:tcPr>
          <w:p w14:paraId="0DB014F0" w14:textId="77777777" w:rsidR="00874C81" w:rsidRPr="00116A61" w:rsidRDefault="00874C81" w:rsidP="00423C75">
            <w:pPr>
              <w:spacing w:line="240" w:lineRule="exact"/>
              <w:rPr>
                <w:rFonts w:ascii="ＭＳ ゴシック" w:eastAsia="ＭＳ ゴシック" w:hAnsi="ＭＳ ゴシック" w:cs="ＭＳ Ｐゴシック"/>
                <w:kern w:val="0"/>
                <w:sz w:val="18"/>
                <w:szCs w:val="18"/>
              </w:rPr>
            </w:pPr>
          </w:p>
          <w:p w14:paraId="371FF4E2" w14:textId="77777777" w:rsidR="00874C81" w:rsidRPr="00116A61" w:rsidRDefault="00874C81" w:rsidP="00423C75">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➀所 管 課⇒教育委員会事務局（生涯学習・スポーツ担当）</w:t>
            </w:r>
          </w:p>
          <w:p w14:paraId="3ED9D329" w14:textId="77777777" w:rsidR="00874C81" w:rsidRDefault="00874C81" w:rsidP="00423C75">
            <w:pPr>
              <w:spacing w:line="240" w:lineRule="exact"/>
              <w:rPr>
                <w:rFonts w:asciiTheme="majorEastAsia" w:eastAsiaTheme="majorEastAsia" w:hAnsiTheme="majorEastAsia"/>
                <w:sz w:val="18"/>
              </w:rPr>
            </w:pPr>
            <w:r w:rsidRPr="00116A61">
              <w:rPr>
                <w:rFonts w:ascii="ＭＳ ゴシック" w:eastAsia="ＭＳ ゴシック" w:hAnsi="ＭＳ ゴシック" w:cs="ＭＳ Ｐゴシック" w:hint="eastAsia"/>
                <w:kern w:val="0"/>
                <w:sz w:val="18"/>
                <w:szCs w:val="18"/>
              </w:rPr>
              <w:t>②総合計画⇒</w:t>
            </w:r>
            <w:r w:rsidRPr="00116A61">
              <w:rPr>
                <w:rFonts w:asciiTheme="majorEastAsia" w:eastAsiaTheme="majorEastAsia" w:hAnsiTheme="majorEastAsia" w:hint="eastAsia"/>
                <w:sz w:val="18"/>
              </w:rPr>
              <w:t>まち・ひと・しごと（来訪者拡大・就労環境創出）</w:t>
            </w:r>
          </w:p>
          <w:p w14:paraId="600256B2" w14:textId="17695475" w:rsidR="00116A61" w:rsidRPr="00116A61" w:rsidRDefault="00116A61" w:rsidP="00423C75">
            <w:pPr>
              <w:spacing w:line="240" w:lineRule="exact"/>
              <w:rPr>
                <w:rFonts w:ascii="ＭＳ ゴシック" w:eastAsia="ＭＳ ゴシック" w:hAnsi="ＭＳ ゴシック" w:cs="ＭＳ Ｐゴシック"/>
                <w:b/>
                <w:kern w:val="0"/>
                <w:sz w:val="18"/>
                <w:szCs w:val="18"/>
              </w:rPr>
            </w:pPr>
          </w:p>
        </w:tc>
        <w:tc>
          <w:tcPr>
            <w:tcW w:w="6420" w:type="dxa"/>
            <w:vMerge/>
          </w:tcPr>
          <w:p w14:paraId="54C4C746" w14:textId="77777777" w:rsidR="00874C81" w:rsidRPr="006541FF" w:rsidRDefault="00874C81" w:rsidP="00874C81">
            <w:pPr>
              <w:widowControl/>
              <w:spacing w:line="240" w:lineRule="exact"/>
              <w:rPr>
                <w:rFonts w:ascii="ＭＳ ゴシック" w:eastAsia="ＭＳ ゴシック" w:hAnsi="ＭＳ ゴシック" w:cs="ＭＳ Ｐゴシック"/>
                <w:b/>
                <w:color w:val="FF0000"/>
                <w:kern w:val="0"/>
                <w:sz w:val="18"/>
                <w:szCs w:val="18"/>
              </w:rPr>
            </w:pPr>
          </w:p>
        </w:tc>
      </w:tr>
    </w:tbl>
    <w:p w14:paraId="3AD2611D" w14:textId="77777777" w:rsidR="00874C81" w:rsidRPr="00E65B14" w:rsidRDefault="00874C81" w:rsidP="00874C81">
      <w:pPr>
        <w:widowControl/>
        <w:jc w:val="left"/>
        <w:rPr>
          <w:rFonts w:ascii="ＭＳ ゴシック" w:eastAsia="ＭＳ ゴシック" w:hAnsi="ＭＳ ゴシック"/>
          <w:b/>
          <w:sz w:val="18"/>
          <w:szCs w:val="18"/>
        </w:rPr>
      </w:pPr>
    </w:p>
    <w:p w14:paraId="7A5546EF" w14:textId="77777777" w:rsidR="00874C81" w:rsidRPr="00EC6C9D" w:rsidRDefault="00874C81" w:rsidP="00874C81">
      <w:pPr>
        <w:ind w:firstLineChars="100" w:firstLine="181"/>
        <w:rPr>
          <w:rFonts w:ascii="ＭＳ ゴシック" w:eastAsia="ＭＳ ゴシック" w:hAnsi="ＭＳ ゴシック" w:cs="ＭＳ Ｐゴシック"/>
          <w:b/>
          <w:bCs/>
          <w:kern w:val="0"/>
          <w:sz w:val="18"/>
          <w:szCs w:val="18"/>
        </w:rPr>
      </w:pPr>
      <w:r w:rsidRPr="00EC6C9D">
        <w:rPr>
          <w:rFonts w:ascii="ＭＳ ゴシック" w:eastAsia="ＭＳ ゴシック" w:hAnsi="ＭＳ ゴシック" w:cs="ＭＳ Ｐゴシック" w:hint="eastAsia"/>
          <w:b/>
          <w:bCs/>
          <w:kern w:val="0"/>
          <w:sz w:val="18"/>
          <w:szCs w:val="18"/>
        </w:rPr>
        <w:t>項7　給食センター費</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1"/>
        <w:gridCol w:w="1123"/>
        <w:gridCol w:w="1547"/>
        <w:gridCol w:w="6550"/>
      </w:tblGrid>
      <w:tr w:rsidR="00874C81" w:rsidRPr="00B674C6" w14:paraId="291156D7" w14:textId="77777777" w:rsidTr="00874C81">
        <w:trPr>
          <w:trHeight w:val="367"/>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F3909"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w:t>
            </w:r>
          </w:p>
          <w:p w14:paraId="758BCBA2"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分類</w:t>
            </w:r>
          </w:p>
        </w:tc>
        <w:tc>
          <w:tcPr>
            <w:tcW w:w="2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0FFCFE"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事　業</w:t>
            </w:r>
          </w:p>
        </w:tc>
        <w:tc>
          <w:tcPr>
            <w:tcW w:w="6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9488E" w14:textId="77777777" w:rsidR="00874C81" w:rsidRPr="00B674C6" w:rsidRDefault="00874C81" w:rsidP="00874C81">
            <w:pPr>
              <w:widowControl/>
              <w:spacing w:line="240" w:lineRule="exact"/>
              <w:ind w:right="400"/>
              <w:jc w:val="center"/>
              <w:rPr>
                <w:rFonts w:ascii="ＭＳ ゴシック" w:eastAsia="ＭＳ ゴシック" w:hAnsi="ＭＳ ゴシック" w:cs="ＭＳ Ｐゴシック"/>
                <w:kern w:val="0"/>
                <w:sz w:val="18"/>
                <w:szCs w:val="18"/>
              </w:rPr>
            </w:pPr>
            <w:r w:rsidRPr="00B674C6">
              <w:rPr>
                <w:rFonts w:ascii="ＭＳ ゴシック" w:eastAsia="ＭＳ ゴシック" w:hAnsi="ＭＳ ゴシック" w:cs="ＭＳ Ｐゴシック" w:hint="eastAsia"/>
                <w:kern w:val="0"/>
                <w:sz w:val="18"/>
                <w:szCs w:val="18"/>
              </w:rPr>
              <w:t>事業の概要及び成果</w:t>
            </w:r>
          </w:p>
        </w:tc>
      </w:tr>
      <w:tr w:rsidR="00874C81" w:rsidRPr="00B674C6" w14:paraId="09653668"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93D3546" w14:textId="77777777" w:rsidR="00874C81" w:rsidRPr="0048543B" w:rsidRDefault="00874C81" w:rsidP="00874C81">
            <w:pPr>
              <w:widowControl/>
              <w:spacing w:line="240" w:lineRule="exact"/>
              <w:jc w:val="center"/>
              <w:rPr>
                <w:rFonts w:ascii="ＭＳ ゴシック" w:eastAsia="ＭＳ ゴシック" w:hAnsi="ＭＳ ゴシック" w:cs="ＭＳ Ｐゴシック"/>
                <w:kern w:val="0"/>
                <w:sz w:val="18"/>
                <w:szCs w:val="16"/>
              </w:rPr>
            </w:pPr>
          </w:p>
          <w:p w14:paraId="5C3176A0" w14:textId="38C86C8B" w:rsidR="00874C81" w:rsidRPr="0048543B" w:rsidRDefault="002923FF" w:rsidP="00874C81">
            <w:pPr>
              <w:widowControl/>
              <w:spacing w:line="240" w:lineRule="exact"/>
              <w:jc w:val="center"/>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222</w:t>
            </w:r>
          </w:p>
          <w:p w14:paraId="70A0BACE" w14:textId="77777777" w:rsidR="00874C81" w:rsidRPr="0048543B" w:rsidRDefault="00874C81" w:rsidP="00874C81">
            <w:pPr>
              <w:widowControl/>
              <w:spacing w:line="240" w:lineRule="exact"/>
              <w:jc w:val="center"/>
              <w:rPr>
                <w:rFonts w:ascii="ＭＳ ゴシック" w:eastAsia="ＭＳ ゴシック" w:hAnsi="ＭＳ ゴシック" w:cs="ＭＳ Ｐゴシック"/>
                <w:kern w:val="0"/>
                <w:sz w:val="18"/>
                <w:szCs w:val="16"/>
              </w:rPr>
            </w:pPr>
          </w:p>
          <w:p w14:paraId="612B5324" w14:textId="77777777" w:rsidR="00874C81" w:rsidRPr="0048543B" w:rsidRDefault="00874C81" w:rsidP="00874C81">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48543B">
              <w:rPr>
                <w:rFonts w:ascii="ＭＳ ゴシック" w:eastAsia="ＭＳ ゴシック" w:hAnsi="ＭＳ ゴシック" w:hint="eastAsia"/>
                <w:sz w:val="20"/>
                <w:szCs w:val="20"/>
                <w:bdr w:val="single" w:sz="4" w:space="0" w:color="auto"/>
                <w:shd w:val="clear" w:color="auto" w:fill="D9D9D9"/>
              </w:rPr>
              <w:t>新</w:t>
            </w:r>
          </w:p>
          <w:p w14:paraId="562171E8" w14:textId="77777777" w:rsidR="00874C81" w:rsidRPr="0048543B" w:rsidRDefault="00874C81" w:rsidP="00874C81">
            <w:pPr>
              <w:widowControl/>
              <w:spacing w:line="240" w:lineRule="exact"/>
              <w:jc w:val="center"/>
              <w:rPr>
                <w:rFonts w:ascii="ＭＳ ゴシック" w:eastAsia="ＭＳ ゴシック" w:hAnsi="ＭＳ ゴシック"/>
                <w:strike/>
                <w:sz w:val="20"/>
                <w:szCs w:val="20"/>
                <w:bdr w:val="single" w:sz="4" w:space="0" w:color="auto"/>
                <w:shd w:val="clear" w:color="auto" w:fill="D9D9D9"/>
              </w:rPr>
            </w:pPr>
          </w:p>
          <w:p w14:paraId="5C1BA559" w14:textId="77777777" w:rsidR="00874C81" w:rsidRPr="00A06960"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2670" w:type="dxa"/>
            <w:gridSpan w:val="2"/>
            <w:tcBorders>
              <w:top w:val="single" w:sz="4" w:space="0" w:color="auto"/>
              <w:left w:val="single" w:sz="4" w:space="0" w:color="auto"/>
              <w:bottom w:val="single" w:sz="4" w:space="0" w:color="auto"/>
              <w:right w:val="single" w:sz="4" w:space="0" w:color="auto"/>
            </w:tcBorders>
            <w:shd w:val="clear" w:color="auto" w:fill="auto"/>
            <w:noWrap/>
          </w:tcPr>
          <w:p w14:paraId="2BA33FE5" w14:textId="77777777" w:rsidR="00874C81" w:rsidRPr="0048543B" w:rsidRDefault="00874C81" w:rsidP="00874C81">
            <w:pPr>
              <w:widowControl/>
              <w:spacing w:line="240" w:lineRule="exact"/>
              <w:rPr>
                <w:rFonts w:ascii="ＭＳ ゴシック" w:eastAsia="ＭＳ ゴシック" w:hAnsi="ＭＳ ゴシック" w:cs="ＭＳ Ｐゴシック"/>
                <w:b/>
                <w:kern w:val="0"/>
                <w:sz w:val="18"/>
                <w:szCs w:val="18"/>
              </w:rPr>
            </w:pPr>
            <w:r w:rsidRPr="0048543B">
              <w:rPr>
                <w:rFonts w:ascii="ＭＳ ゴシック" w:eastAsia="ＭＳ ゴシック" w:hAnsi="ＭＳ ゴシック" w:cs="ＭＳ Ｐゴシック" w:hint="eastAsia"/>
                <w:b/>
                <w:kern w:val="0"/>
                <w:sz w:val="18"/>
                <w:szCs w:val="18"/>
              </w:rPr>
              <w:t>学校給食食材費（新型コロナウイルス感染症対応地方創生臨時交付金事業）</w:t>
            </w:r>
          </w:p>
        </w:tc>
        <w:tc>
          <w:tcPr>
            <w:tcW w:w="6550" w:type="dxa"/>
            <w:vMerge w:val="restart"/>
            <w:tcBorders>
              <w:top w:val="single" w:sz="4" w:space="0" w:color="auto"/>
              <w:left w:val="single" w:sz="4" w:space="0" w:color="auto"/>
              <w:right w:val="single" w:sz="4" w:space="0" w:color="auto"/>
            </w:tcBorders>
          </w:tcPr>
          <w:p w14:paraId="30D6F1A2"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(1) 事業の概要</w:t>
            </w:r>
          </w:p>
          <w:p w14:paraId="4100AB98" w14:textId="77777777" w:rsidR="00874C81" w:rsidRPr="00705821"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令和4年度より給食会計が公会計へ移行したことに伴い予算設定。</w:t>
            </w:r>
          </w:p>
          <w:p w14:paraId="51C3B498" w14:textId="77777777" w:rsidR="00874C81" w:rsidRPr="00705821" w:rsidRDefault="00874C81" w:rsidP="006B1D89">
            <w:pPr>
              <w:widowControl/>
              <w:spacing w:line="240" w:lineRule="exact"/>
              <w:ind w:leftChars="100" w:left="21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「安心・安全」な学校給食を提供するべく食材購入費用を予算化。</w:t>
            </w:r>
          </w:p>
          <w:p w14:paraId="5BF404E8" w14:textId="77777777" w:rsidR="00874C81" w:rsidRPr="00705821" w:rsidRDefault="00874C81" w:rsidP="006B1D89">
            <w:pPr>
              <w:widowControl/>
              <w:spacing w:line="240" w:lineRule="exact"/>
              <w:ind w:left="540" w:hangingChars="300" w:hanging="540"/>
              <w:rPr>
                <w:rFonts w:ascii="ＭＳ ゴシック" w:eastAsia="ＭＳ ゴシック" w:hAnsi="ＭＳ ゴシック" w:cs="ＭＳ Ｐゴシック"/>
                <w:b/>
                <w:kern w:val="0"/>
                <w:sz w:val="18"/>
                <w:szCs w:val="18"/>
              </w:rPr>
            </w:pPr>
            <w:r w:rsidRPr="00705821">
              <w:rPr>
                <w:rFonts w:ascii="ＭＳ 明朝" w:hAnsi="ＭＳ 明朝" w:cs="ＭＳ Ｐゴシック" w:hint="eastAsia"/>
                <w:kern w:val="0"/>
                <w:sz w:val="18"/>
                <w:szCs w:val="18"/>
              </w:rPr>
              <w:t xml:space="preserve">    </w:t>
            </w:r>
          </w:p>
          <w:p w14:paraId="3B6D2261"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(2) 当初予算と決算額が大きく異なる場合は、その理由</w:t>
            </w:r>
          </w:p>
          <w:p w14:paraId="1EA96C7D" w14:textId="77777777" w:rsidR="00874C81" w:rsidRPr="00705821" w:rsidRDefault="00874C81" w:rsidP="006B1D89">
            <w:pPr>
              <w:widowControl/>
              <w:spacing w:line="240" w:lineRule="exact"/>
              <w:rPr>
                <w:rFonts w:ascii="ＭＳ 明朝" w:hAnsi="ＭＳ 明朝" w:cs="ＭＳ Ｐゴシック"/>
                <w:kern w:val="0"/>
                <w:sz w:val="18"/>
                <w:szCs w:val="18"/>
              </w:rPr>
            </w:pPr>
          </w:p>
          <w:p w14:paraId="64B3CA34"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(3) 成果及び評価並びに改善点</w:t>
            </w:r>
          </w:p>
          <w:p w14:paraId="60612214" w14:textId="1BF742C3" w:rsidR="00874C81" w:rsidRPr="00705821" w:rsidRDefault="00041388" w:rsidP="006B1D89">
            <w:pPr>
              <w:widowControl/>
              <w:spacing w:line="240" w:lineRule="exact"/>
              <w:ind w:leftChars="100" w:left="210" w:firstLineChars="100" w:firstLine="180"/>
              <w:rPr>
                <w:rFonts w:ascii="ＭＳ 明朝" w:hAnsi="ＭＳ 明朝" w:cs="ＭＳ Ｐゴシック"/>
                <w:kern w:val="0"/>
                <w:sz w:val="18"/>
                <w:szCs w:val="18"/>
              </w:rPr>
            </w:pPr>
            <w:r w:rsidRPr="00705821">
              <w:rPr>
                <w:rFonts w:asciiTheme="minorEastAsia" w:eastAsiaTheme="minorEastAsia" w:hAnsiTheme="minorEastAsia" w:cs="ＭＳ Ｐゴシック" w:hint="eastAsia"/>
                <w:kern w:val="0"/>
                <w:sz w:val="18"/>
                <w:szCs w:val="18"/>
              </w:rPr>
              <w:t>国の新型コロナウイルス感染症対応地方創生臨時交付金を活用し、令和4年度の児童・生徒の学校給食費を無償化とした。</w:t>
            </w:r>
          </w:p>
        </w:tc>
      </w:tr>
      <w:tr w:rsidR="00874C81" w:rsidRPr="00B674C6" w14:paraId="6A8198E2"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E4DECB" w14:textId="77777777" w:rsidR="00874C81" w:rsidRPr="00A06960"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1123"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943CF44" w14:textId="77777777" w:rsidR="00874C81" w:rsidRPr="0048543B" w:rsidRDefault="00874C81" w:rsidP="00874C81">
            <w:pPr>
              <w:spacing w:line="240" w:lineRule="exact"/>
              <w:jc w:val="lef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当初予算額</w:t>
            </w:r>
          </w:p>
        </w:tc>
        <w:tc>
          <w:tcPr>
            <w:tcW w:w="1547" w:type="dxa"/>
            <w:tcBorders>
              <w:top w:val="single" w:sz="4" w:space="0" w:color="auto"/>
              <w:left w:val="single" w:sz="4" w:space="0" w:color="auto"/>
              <w:bottom w:val="single" w:sz="4" w:space="0" w:color="auto"/>
              <w:right w:val="single" w:sz="4" w:space="0" w:color="auto"/>
            </w:tcBorders>
            <w:shd w:val="clear" w:color="auto" w:fill="F2F2F2"/>
            <w:vAlign w:val="center"/>
          </w:tcPr>
          <w:p w14:paraId="09731C0E"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33,516千円</w:t>
            </w:r>
          </w:p>
        </w:tc>
        <w:tc>
          <w:tcPr>
            <w:tcW w:w="6550" w:type="dxa"/>
            <w:vMerge/>
            <w:tcBorders>
              <w:left w:val="single" w:sz="4" w:space="0" w:color="auto"/>
              <w:bottom w:val="single" w:sz="4" w:space="0" w:color="auto"/>
              <w:right w:val="single" w:sz="4" w:space="0" w:color="auto"/>
            </w:tcBorders>
          </w:tcPr>
          <w:p w14:paraId="2007E8FB" w14:textId="77777777" w:rsidR="00874C81" w:rsidRPr="00A06960" w:rsidRDefault="00874C81" w:rsidP="006B1D89">
            <w:pPr>
              <w:widowControl/>
              <w:spacing w:line="240" w:lineRule="exact"/>
              <w:rPr>
                <w:rFonts w:ascii="ＭＳ ゴシック" w:eastAsia="ＭＳ ゴシック" w:hAnsi="ＭＳ ゴシック" w:cs="ＭＳ Ｐゴシック"/>
                <w:color w:val="FF0000"/>
                <w:kern w:val="0"/>
                <w:sz w:val="18"/>
                <w:szCs w:val="18"/>
              </w:rPr>
            </w:pPr>
          </w:p>
        </w:tc>
      </w:tr>
      <w:tr w:rsidR="00874C81" w:rsidRPr="00B674C6" w14:paraId="28832E55"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8D2FCAF" w14:textId="77777777" w:rsidR="00874C81" w:rsidRPr="00A06960"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1123"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1346C3D" w14:textId="77777777" w:rsidR="00874C81" w:rsidRPr="0048543B" w:rsidRDefault="00874C81" w:rsidP="00874C81">
            <w:pPr>
              <w:spacing w:line="240" w:lineRule="exact"/>
              <w:jc w:val="lef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5584"/>
              </w:rPr>
              <w:t>予算現</w:t>
            </w:r>
            <w:r w:rsidRPr="00874C81">
              <w:rPr>
                <w:rFonts w:ascii="ＭＳ ゴシック" w:eastAsia="ＭＳ ゴシック" w:hAnsi="ＭＳ ゴシック" w:cs="ＭＳ Ｐゴシック" w:hint="eastAsia"/>
                <w:kern w:val="0"/>
                <w:sz w:val="18"/>
                <w:szCs w:val="18"/>
                <w:fitText w:val="900" w:id="-1217155584"/>
              </w:rPr>
              <w:t>額</w:t>
            </w:r>
          </w:p>
        </w:tc>
        <w:tc>
          <w:tcPr>
            <w:tcW w:w="1547" w:type="dxa"/>
            <w:tcBorders>
              <w:top w:val="single" w:sz="4" w:space="0" w:color="auto"/>
              <w:left w:val="single" w:sz="4" w:space="0" w:color="auto"/>
              <w:bottom w:val="single" w:sz="4" w:space="0" w:color="auto"/>
              <w:right w:val="single" w:sz="4" w:space="0" w:color="auto"/>
            </w:tcBorders>
            <w:shd w:val="clear" w:color="auto" w:fill="F2F2F2"/>
            <w:vAlign w:val="center"/>
          </w:tcPr>
          <w:p w14:paraId="73292F82"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33,620千円</w:t>
            </w:r>
          </w:p>
        </w:tc>
        <w:tc>
          <w:tcPr>
            <w:tcW w:w="6550" w:type="dxa"/>
            <w:vMerge/>
            <w:tcBorders>
              <w:top w:val="single" w:sz="4" w:space="0" w:color="auto"/>
              <w:left w:val="single" w:sz="4" w:space="0" w:color="auto"/>
              <w:bottom w:val="single" w:sz="4" w:space="0" w:color="auto"/>
              <w:right w:val="single" w:sz="4" w:space="0" w:color="auto"/>
            </w:tcBorders>
          </w:tcPr>
          <w:p w14:paraId="0E1075C8" w14:textId="77777777" w:rsidR="00874C81" w:rsidRPr="00A06960" w:rsidRDefault="00874C81" w:rsidP="006B1D89">
            <w:pPr>
              <w:widowControl/>
              <w:spacing w:line="240" w:lineRule="exact"/>
              <w:rPr>
                <w:rFonts w:ascii="ＭＳ ゴシック" w:eastAsia="ＭＳ ゴシック" w:hAnsi="ＭＳ ゴシック" w:cs="ＭＳ Ｐゴシック"/>
                <w:color w:val="FF0000"/>
                <w:kern w:val="0"/>
                <w:sz w:val="18"/>
                <w:szCs w:val="18"/>
              </w:rPr>
            </w:pPr>
          </w:p>
        </w:tc>
      </w:tr>
      <w:tr w:rsidR="00874C81" w:rsidRPr="00B674C6" w14:paraId="0971E3FD"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9540F4" w14:textId="77777777" w:rsidR="00874C81" w:rsidRPr="00A06960"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1123"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7E9B4D2" w14:textId="77777777" w:rsidR="00874C81" w:rsidRPr="0048543B" w:rsidRDefault="00874C81" w:rsidP="00874C81">
            <w:pPr>
              <w:spacing w:line="240" w:lineRule="exact"/>
              <w:jc w:val="lef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決　算　額</w:t>
            </w:r>
          </w:p>
        </w:tc>
        <w:tc>
          <w:tcPr>
            <w:tcW w:w="1547" w:type="dxa"/>
            <w:tcBorders>
              <w:top w:val="single" w:sz="4" w:space="0" w:color="auto"/>
              <w:left w:val="single" w:sz="4" w:space="0" w:color="auto"/>
              <w:bottom w:val="single" w:sz="4" w:space="0" w:color="auto"/>
              <w:right w:val="single" w:sz="4" w:space="0" w:color="auto"/>
            </w:tcBorders>
            <w:shd w:val="clear" w:color="auto" w:fill="F2F2F2"/>
            <w:vAlign w:val="center"/>
          </w:tcPr>
          <w:p w14:paraId="1BCAB083"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33,614千円</w:t>
            </w:r>
          </w:p>
        </w:tc>
        <w:tc>
          <w:tcPr>
            <w:tcW w:w="6550" w:type="dxa"/>
            <w:vMerge/>
            <w:tcBorders>
              <w:top w:val="single" w:sz="4" w:space="0" w:color="auto"/>
              <w:left w:val="single" w:sz="4" w:space="0" w:color="auto"/>
              <w:bottom w:val="single" w:sz="4" w:space="0" w:color="auto"/>
              <w:right w:val="single" w:sz="4" w:space="0" w:color="auto"/>
            </w:tcBorders>
          </w:tcPr>
          <w:p w14:paraId="49E24B5C" w14:textId="77777777" w:rsidR="00874C81" w:rsidRPr="00A06960" w:rsidRDefault="00874C81" w:rsidP="006B1D89">
            <w:pPr>
              <w:widowControl/>
              <w:spacing w:line="240" w:lineRule="exact"/>
              <w:rPr>
                <w:rFonts w:ascii="ＭＳ ゴシック" w:eastAsia="ＭＳ ゴシック" w:hAnsi="ＭＳ ゴシック" w:cs="ＭＳ Ｐゴシック"/>
                <w:color w:val="FF0000"/>
                <w:kern w:val="0"/>
                <w:sz w:val="18"/>
                <w:szCs w:val="18"/>
              </w:rPr>
            </w:pPr>
          </w:p>
        </w:tc>
      </w:tr>
      <w:tr w:rsidR="00874C81" w:rsidRPr="00B674C6" w14:paraId="1F7A9429"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7"/>
        </w:trPr>
        <w:tc>
          <w:tcPr>
            <w:tcW w:w="56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1441309" w14:textId="77777777" w:rsidR="00874C81" w:rsidRPr="00A06960"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2670" w:type="dxa"/>
            <w:gridSpan w:val="2"/>
            <w:tcBorders>
              <w:top w:val="single" w:sz="4" w:space="0" w:color="auto"/>
              <w:left w:val="single" w:sz="4" w:space="0" w:color="auto"/>
              <w:bottom w:val="single" w:sz="4" w:space="0" w:color="auto"/>
              <w:right w:val="single" w:sz="4" w:space="0" w:color="auto"/>
            </w:tcBorders>
            <w:shd w:val="clear" w:color="auto" w:fill="auto"/>
            <w:noWrap/>
          </w:tcPr>
          <w:p w14:paraId="5B9B2DF7" w14:textId="77777777" w:rsidR="00874C81" w:rsidRPr="00705821" w:rsidRDefault="00874C81" w:rsidP="00116A61">
            <w:pPr>
              <w:widowControl/>
              <w:spacing w:line="240" w:lineRule="exact"/>
              <w:rPr>
                <w:rFonts w:ascii="ＭＳ ゴシック" w:eastAsia="ＭＳ ゴシック" w:hAnsi="ＭＳ ゴシック" w:cs="ＭＳ Ｐゴシック"/>
                <w:kern w:val="0"/>
                <w:sz w:val="18"/>
                <w:szCs w:val="18"/>
              </w:rPr>
            </w:pPr>
          </w:p>
          <w:p w14:paraId="6B3F3392" w14:textId="77777777" w:rsidR="00874C81" w:rsidRPr="00705821" w:rsidRDefault="00874C81" w:rsidP="00116A61">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①所 管 課⇒教育委員会事務局（給食センター）</w:t>
            </w:r>
          </w:p>
          <w:p w14:paraId="5B377BF5" w14:textId="39B775D3" w:rsidR="00874C81" w:rsidRPr="00705821" w:rsidRDefault="00874C81" w:rsidP="00116A61">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②総合計画⇒</w:t>
            </w:r>
            <w:r w:rsidR="00041388" w:rsidRPr="00705821">
              <w:rPr>
                <w:rFonts w:ascii="ＭＳ ゴシック" w:eastAsia="ＭＳ ゴシック" w:hAnsi="ＭＳ ゴシック" w:cs="ＭＳ Ｐゴシック" w:hint="eastAsia"/>
                <w:kern w:val="0"/>
                <w:sz w:val="18"/>
                <w:szCs w:val="18"/>
              </w:rPr>
              <w:t>基本目標（子育てしやすい）</w:t>
            </w:r>
          </w:p>
          <w:p w14:paraId="72AA55E2" w14:textId="4586B0BF" w:rsidR="00116A61" w:rsidRPr="00705821" w:rsidRDefault="00116A61" w:rsidP="00116A61">
            <w:pPr>
              <w:widowControl/>
              <w:spacing w:line="240" w:lineRule="exact"/>
              <w:rPr>
                <w:rFonts w:ascii="ＭＳ ゴシック" w:eastAsia="ＭＳ ゴシック" w:hAnsi="ＭＳ ゴシック" w:cs="ＭＳ Ｐゴシック"/>
                <w:kern w:val="0"/>
                <w:sz w:val="18"/>
                <w:szCs w:val="18"/>
              </w:rPr>
            </w:pPr>
          </w:p>
        </w:tc>
        <w:tc>
          <w:tcPr>
            <w:tcW w:w="6550" w:type="dxa"/>
            <w:vMerge/>
            <w:tcBorders>
              <w:top w:val="single" w:sz="4" w:space="0" w:color="auto"/>
              <w:left w:val="single" w:sz="4" w:space="0" w:color="auto"/>
              <w:bottom w:val="single" w:sz="4" w:space="0" w:color="auto"/>
              <w:right w:val="single" w:sz="4" w:space="0" w:color="auto"/>
            </w:tcBorders>
          </w:tcPr>
          <w:p w14:paraId="0BADA409" w14:textId="77777777" w:rsidR="00874C81" w:rsidRPr="00A06960" w:rsidRDefault="00874C81" w:rsidP="006B1D89">
            <w:pPr>
              <w:widowControl/>
              <w:spacing w:line="240" w:lineRule="exact"/>
              <w:rPr>
                <w:rFonts w:ascii="ＭＳ ゴシック" w:eastAsia="ＭＳ ゴシック" w:hAnsi="ＭＳ ゴシック" w:cs="ＭＳ Ｐゴシック"/>
                <w:color w:val="FF0000"/>
                <w:kern w:val="0"/>
                <w:sz w:val="18"/>
                <w:szCs w:val="18"/>
              </w:rPr>
            </w:pPr>
          </w:p>
        </w:tc>
      </w:tr>
      <w:tr w:rsidR="00874C81" w:rsidRPr="00B674C6" w14:paraId="50F6DE8F"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C92A6C9" w14:textId="77777777" w:rsidR="00874C81" w:rsidRPr="0048543B" w:rsidRDefault="00874C81" w:rsidP="00874C81">
            <w:pPr>
              <w:widowControl/>
              <w:spacing w:line="240" w:lineRule="exact"/>
              <w:jc w:val="center"/>
              <w:rPr>
                <w:rFonts w:ascii="ＭＳ ゴシック" w:eastAsia="ＭＳ ゴシック" w:hAnsi="ＭＳ ゴシック" w:cs="ＭＳ Ｐゴシック"/>
                <w:kern w:val="0"/>
                <w:sz w:val="18"/>
                <w:szCs w:val="16"/>
              </w:rPr>
            </w:pPr>
          </w:p>
          <w:p w14:paraId="61154835" w14:textId="39E15CB3" w:rsidR="00874C81" w:rsidRPr="0048543B" w:rsidRDefault="002923FF" w:rsidP="00874C81">
            <w:pPr>
              <w:widowControl/>
              <w:spacing w:line="240" w:lineRule="exact"/>
              <w:jc w:val="center"/>
              <w:rPr>
                <w:rFonts w:ascii="ＭＳ ゴシック" w:eastAsia="ＭＳ ゴシック" w:hAnsi="ＭＳ ゴシック" w:cs="ＭＳ Ｐゴシック"/>
                <w:kern w:val="0"/>
                <w:sz w:val="18"/>
                <w:szCs w:val="16"/>
              </w:rPr>
            </w:pPr>
            <w:r>
              <w:rPr>
                <w:rFonts w:ascii="ＭＳ ゴシック" w:eastAsia="ＭＳ ゴシック" w:hAnsi="ＭＳ ゴシック" w:cs="ＭＳ Ｐゴシック" w:hint="eastAsia"/>
                <w:kern w:val="0"/>
                <w:sz w:val="18"/>
                <w:szCs w:val="16"/>
              </w:rPr>
              <w:t>223</w:t>
            </w:r>
          </w:p>
          <w:p w14:paraId="087FF545" w14:textId="77777777" w:rsidR="00874C81" w:rsidRPr="0048543B" w:rsidRDefault="00874C81" w:rsidP="00874C81">
            <w:pPr>
              <w:widowControl/>
              <w:spacing w:line="240" w:lineRule="exact"/>
              <w:jc w:val="center"/>
              <w:rPr>
                <w:rFonts w:ascii="ＭＳ ゴシック" w:eastAsia="ＭＳ ゴシック" w:hAnsi="ＭＳ ゴシック" w:cs="ＭＳ Ｐゴシック"/>
                <w:kern w:val="0"/>
                <w:sz w:val="18"/>
                <w:szCs w:val="16"/>
              </w:rPr>
            </w:pPr>
          </w:p>
          <w:p w14:paraId="2FF10DA4" w14:textId="77777777" w:rsidR="00874C81" w:rsidRPr="0048543B" w:rsidRDefault="00874C81" w:rsidP="00874C81">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48543B">
              <w:rPr>
                <w:rFonts w:ascii="ＭＳ ゴシック" w:eastAsia="ＭＳ ゴシック" w:hAnsi="ＭＳ ゴシック" w:hint="eastAsia"/>
                <w:sz w:val="20"/>
                <w:szCs w:val="20"/>
                <w:bdr w:val="single" w:sz="4" w:space="0" w:color="auto"/>
                <w:shd w:val="clear" w:color="auto" w:fill="D9D9D9"/>
              </w:rPr>
              <w:t>新</w:t>
            </w:r>
          </w:p>
          <w:p w14:paraId="4DA5218C" w14:textId="77777777" w:rsidR="00874C81" w:rsidRPr="0048543B" w:rsidRDefault="00874C81" w:rsidP="00874C81">
            <w:pPr>
              <w:widowControl/>
              <w:spacing w:line="240" w:lineRule="exact"/>
              <w:jc w:val="center"/>
              <w:rPr>
                <w:rFonts w:ascii="ＭＳ ゴシック" w:eastAsia="ＭＳ ゴシック" w:hAnsi="ＭＳ ゴシック"/>
                <w:strike/>
                <w:sz w:val="20"/>
                <w:szCs w:val="20"/>
                <w:bdr w:val="single" w:sz="4" w:space="0" w:color="auto"/>
                <w:shd w:val="clear" w:color="auto" w:fill="D9D9D9"/>
              </w:rPr>
            </w:pPr>
          </w:p>
          <w:p w14:paraId="5304D0F3" w14:textId="77777777" w:rsidR="00874C81" w:rsidRPr="00A06960" w:rsidRDefault="00874C81" w:rsidP="00874C81">
            <w:pPr>
              <w:widowControl/>
              <w:spacing w:line="240" w:lineRule="exact"/>
              <w:jc w:val="center"/>
              <w:rPr>
                <w:rFonts w:ascii="ＭＳ ゴシック" w:eastAsia="ＭＳ ゴシック" w:hAnsi="ＭＳ ゴシック" w:cs="ＭＳ Ｐゴシック"/>
                <w:color w:val="FF0000"/>
                <w:kern w:val="0"/>
                <w:sz w:val="18"/>
                <w:szCs w:val="18"/>
              </w:rPr>
            </w:pPr>
          </w:p>
        </w:tc>
        <w:tc>
          <w:tcPr>
            <w:tcW w:w="2670" w:type="dxa"/>
            <w:gridSpan w:val="2"/>
            <w:tcBorders>
              <w:top w:val="single" w:sz="4" w:space="0" w:color="auto"/>
              <w:left w:val="single" w:sz="4" w:space="0" w:color="auto"/>
              <w:bottom w:val="single" w:sz="4" w:space="0" w:color="auto"/>
              <w:right w:val="single" w:sz="4" w:space="0" w:color="auto"/>
            </w:tcBorders>
            <w:shd w:val="clear" w:color="auto" w:fill="auto"/>
            <w:noWrap/>
          </w:tcPr>
          <w:p w14:paraId="7AD0D2FD" w14:textId="77777777" w:rsidR="00874C81" w:rsidRPr="0048543B" w:rsidRDefault="00874C81" w:rsidP="00874C81">
            <w:pPr>
              <w:widowControl/>
              <w:spacing w:line="240" w:lineRule="exact"/>
              <w:rPr>
                <w:rFonts w:ascii="ＭＳ ゴシック" w:eastAsia="ＭＳ ゴシック" w:hAnsi="ＭＳ ゴシック" w:cs="ＭＳ Ｐゴシック"/>
                <w:b/>
                <w:kern w:val="0"/>
                <w:sz w:val="18"/>
                <w:szCs w:val="18"/>
              </w:rPr>
            </w:pPr>
            <w:r w:rsidRPr="0048543B">
              <w:rPr>
                <w:rFonts w:ascii="ＭＳ ゴシック" w:eastAsia="ＭＳ ゴシック" w:hAnsi="ＭＳ ゴシック" w:cs="ＭＳ Ｐゴシック" w:hint="eastAsia"/>
                <w:b/>
                <w:kern w:val="0"/>
                <w:sz w:val="18"/>
                <w:szCs w:val="18"/>
              </w:rPr>
              <w:t>町産食材活用推進費（新型コロナウイルス感染症対応地方創生臨時交付金事業）</w:t>
            </w:r>
          </w:p>
        </w:tc>
        <w:tc>
          <w:tcPr>
            <w:tcW w:w="6550" w:type="dxa"/>
            <w:vMerge w:val="restart"/>
            <w:tcBorders>
              <w:top w:val="single" w:sz="4" w:space="0" w:color="auto"/>
              <w:left w:val="single" w:sz="4" w:space="0" w:color="auto"/>
              <w:bottom w:val="single" w:sz="4" w:space="0" w:color="auto"/>
              <w:right w:val="single" w:sz="4" w:space="0" w:color="auto"/>
            </w:tcBorders>
          </w:tcPr>
          <w:p w14:paraId="383B3683" w14:textId="77777777" w:rsidR="00874C81" w:rsidRPr="00705821" w:rsidRDefault="00874C81" w:rsidP="006B1D89">
            <w:pPr>
              <w:spacing w:line="240" w:lineRule="exact"/>
              <w:ind w:right="200"/>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(1) 事業の概要</w:t>
            </w:r>
          </w:p>
          <w:p w14:paraId="52A70A25" w14:textId="77777777" w:rsidR="00874C81" w:rsidRPr="00705821"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令和4年度より給食会計が公会計へ移行したことに伴い予算設定。</w:t>
            </w:r>
          </w:p>
          <w:p w14:paraId="6D3CFD03" w14:textId="77777777" w:rsidR="00874C81" w:rsidRPr="00705821" w:rsidRDefault="00874C81" w:rsidP="006B1D89">
            <w:pPr>
              <w:widowControl/>
              <w:spacing w:line="240" w:lineRule="exact"/>
              <w:ind w:leftChars="100" w:left="21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「安心・安全」な学校給食を提供するべく食材購入費用を予算化。</w:t>
            </w:r>
          </w:p>
          <w:p w14:paraId="57C3588B" w14:textId="77777777" w:rsidR="00874C81" w:rsidRPr="00705821" w:rsidRDefault="00874C81" w:rsidP="006B1D89">
            <w:pPr>
              <w:widowControl/>
              <w:spacing w:line="240" w:lineRule="exact"/>
              <w:ind w:left="540" w:hangingChars="300" w:hanging="540"/>
              <w:rPr>
                <w:rFonts w:ascii="ＭＳ ゴシック" w:eastAsia="ＭＳ ゴシック" w:hAnsi="ＭＳ ゴシック" w:cs="ＭＳ Ｐゴシック"/>
                <w:b/>
                <w:kern w:val="0"/>
                <w:sz w:val="18"/>
                <w:szCs w:val="18"/>
              </w:rPr>
            </w:pPr>
            <w:r w:rsidRPr="00705821">
              <w:rPr>
                <w:rFonts w:ascii="ＭＳ 明朝" w:hAnsi="ＭＳ 明朝" w:cs="ＭＳ Ｐゴシック" w:hint="eastAsia"/>
                <w:kern w:val="0"/>
                <w:sz w:val="18"/>
                <w:szCs w:val="18"/>
              </w:rPr>
              <w:t xml:space="preserve">    鳩山町産の食材（主に米飯）の購入を目的に予算を計上した。</w:t>
            </w:r>
          </w:p>
          <w:p w14:paraId="7C28C175" w14:textId="77777777" w:rsidR="00874C81" w:rsidRPr="00705821" w:rsidRDefault="00874C81" w:rsidP="006B1D89">
            <w:pPr>
              <w:widowControl/>
              <w:spacing w:line="240" w:lineRule="exact"/>
              <w:ind w:leftChars="86" w:left="181" w:right="42" w:firstLineChars="100" w:firstLine="180"/>
              <w:rPr>
                <w:rFonts w:ascii="ＭＳ 明朝" w:hAnsi="ＭＳ 明朝" w:cs="ＭＳ Ｐゴシック"/>
                <w:kern w:val="0"/>
                <w:sz w:val="18"/>
                <w:szCs w:val="18"/>
              </w:rPr>
            </w:pPr>
          </w:p>
          <w:p w14:paraId="42929419"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(2) 当初予算と決算額が大きく異なる場合は、その理由</w:t>
            </w:r>
          </w:p>
          <w:p w14:paraId="4FB714AE"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p>
          <w:p w14:paraId="3DA1407C"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(3) 成果及び評価並びに改善点</w:t>
            </w:r>
          </w:p>
          <w:p w14:paraId="226C6148" w14:textId="77777777" w:rsidR="00041388" w:rsidRPr="00705821" w:rsidRDefault="00041388" w:rsidP="00041388">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705821">
              <w:rPr>
                <w:rFonts w:asciiTheme="minorEastAsia" w:eastAsiaTheme="minorEastAsia" w:hAnsiTheme="minorEastAsia" w:cs="ＭＳ Ｐゴシック" w:hint="eastAsia"/>
                <w:kern w:val="0"/>
                <w:sz w:val="18"/>
                <w:szCs w:val="18"/>
              </w:rPr>
              <w:t>国の新型コロナウイルス感染症対応地方創生臨時交付金を活用し、令和4年度の児童・生徒の学校給食費を無償化とした。</w:t>
            </w:r>
          </w:p>
          <w:p w14:paraId="6E33B6C0" w14:textId="08BAA9EE" w:rsidR="006B1D89" w:rsidRPr="00705821" w:rsidRDefault="006B1D89" w:rsidP="006B1D89">
            <w:pPr>
              <w:widowControl/>
              <w:spacing w:line="240" w:lineRule="exact"/>
              <w:rPr>
                <w:rFonts w:asciiTheme="minorEastAsia" w:eastAsiaTheme="minorEastAsia" w:hAnsiTheme="minorEastAsia" w:cs="ＭＳ Ｐゴシック"/>
                <w:kern w:val="0"/>
                <w:sz w:val="18"/>
                <w:szCs w:val="18"/>
              </w:rPr>
            </w:pPr>
          </w:p>
        </w:tc>
      </w:tr>
      <w:tr w:rsidR="00874C81" w:rsidRPr="00B674C6" w14:paraId="2F0A3F81"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C4E2B3"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23"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139C333" w14:textId="77777777" w:rsidR="00874C81" w:rsidRPr="0048543B" w:rsidRDefault="00874C81" w:rsidP="00874C81">
            <w:pPr>
              <w:spacing w:line="240" w:lineRule="exact"/>
              <w:jc w:val="lef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当初予算額</w:t>
            </w:r>
          </w:p>
        </w:tc>
        <w:tc>
          <w:tcPr>
            <w:tcW w:w="1547" w:type="dxa"/>
            <w:tcBorders>
              <w:top w:val="single" w:sz="4" w:space="0" w:color="auto"/>
              <w:left w:val="single" w:sz="4" w:space="0" w:color="auto"/>
              <w:bottom w:val="single" w:sz="4" w:space="0" w:color="auto"/>
              <w:right w:val="single" w:sz="4" w:space="0" w:color="auto"/>
            </w:tcBorders>
            <w:shd w:val="clear" w:color="auto" w:fill="F2F2F2"/>
            <w:vAlign w:val="center"/>
          </w:tcPr>
          <w:p w14:paraId="20022AA9"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834千円</w:t>
            </w:r>
          </w:p>
        </w:tc>
        <w:tc>
          <w:tcPr>
            <w:tcW w:w="6550" w:type="dxa"/>
            <w:vMerge/>
            <w:tcBorders>
              <w:top w:val="single" w:sz="4" w:space="0" w:color="auto"/>
              <w:left w:val="single" w:sz="4" w:space="0" w:color="auto"/>
              <w:bottom w:val="single" w:sz="4" w:space="0" w:color="auto"/>
              <w:right w:val="single" w:sz="4" w:space="0" w:color="auto"/>
            </w:tcBorders>
            <w:vAlign w:val="center"/>
          </w:tcPr>
          <w:p w14:paraId="0E2B528A" w14:textId="77777777" w:rsidR="00874C81" w:rsidRPr="00B674C6"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B674C6" w14:paraId="6F067D08"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732FF02"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23"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A6DC854" w14:textId="77777777" w:rsidR="00874C81" w:rsidRPr="0048543B" w:rsidRDefault="00874C81" w:rsidP="00874C81">
            <w:pPr>
              <w:spacing w:line="240" w:lineRule="exact"/>
              <w:jc w:val="lef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5583"/>
              </w:rPr>
              <w:t>予算現</w:t>
            </w:r>
            <w:r w:rsidRPr="00874C81">
              <w:rPr>
                <w:rFonts w:ascii="ＭＳ ゴシック" w:eastAsia="ＭＳ ゴシック" w:hAnsi="ＭＳ ゴシック" w:cs="ＭＳ Ｐゴシック" w:hint="eastAsia"/>
                <w:kern w:val="0"/>
                <w:sz w:val="18"/>
                <w:szCs w:val="18"/>
                <w:fitText w:val="900" w:id="-1217155583"/>
              </w:rPr>
              <w:t>額</w:t>
            </w:r>
          </w:p>
        </w:tc>
        <w:tc>
          <w:tcPr>
            <w:tcW w:w="1547" w:type="dxa"/>
            <w:tcBorders>
              <w:top w:val="single" w:sz="4" w:space="0" w:color="auto"/>
              <w:left w:val="single" w:sz="4" w:space="0" w:color="auto"/>
              <w:bottom w:val="single" w:sz="4" w:space="0" w:color="auto"/>
              <w:right w:val="single" w:sz="4" w:space="0" w:color="auto"/>
            </w:tcBorders>
            <w:shd w:val="clear" w:color="auto" w:fill="F2F2F2"/>
            <w:vAlign w:val="center"/>
          </w:tcPr>
          <w:p w14:paraId="20AB2385"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834千円</w:t>
            </w:r>
          </w:p>
        </w:tc>
        <w:tc>
          <w:tcPr>
            <w:tcW w:w="6550" w:type="dxa"/>
            <w:vMerge/>
            <w:tcBorders>
              <w:top w:val="single" w:sz="4" w:space="0" w:color="auto"/>
              <w:left w:val="single" w:sz="4" w:space="0" w:color="auto"/>
              <w:bottom w:val="single" w:sz="4" w:space="0" w:color="auto"/>
              <w:right w:val="single" w:sz="4" w:space="0" w:color="auto"/>
            </w:tcBorders>
            <w:vAlign w:val="center"/>
          </w:tcPr>
          <w:p w14:paraId="607E7976" w14:textId="77777777" w:rsidR="00874C81" w:rsidRPr="00B674C6"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B674C6" w14:paraId="4869379E"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6F77B96"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23"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F4D280C" w14:textId="77777777" w:rsidR="00874C81" w:rsidRPr="0048543B" w:rsidRDefault="00874C81" w:rsidP="00874C81">
            <w:pPr>
              <w:spacing w:line="240" w:lineRule="exact"/>
              <w:jc w:val="lef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決　算　額</w:t>
            </w:r>
          </w:p>
        </w:tc>
        <w:tc>
          <w:tcPr>
            <w:tcW w:w="1547" w:type="dxa"/>
            <w:tcBorders>
              <w:top w:val="single" w:sz="4" w:space="0" w:color="auto"/>
              <w:left w:val="single" w:sz="4" w:space="0" w:color="auto"/>
              <w:bottom w:val="single" w:sz="4" w:space="0" w:color="auto"/>
              <w:right w:val="single" w:sz="4" w:space="0" w:color="auto"/>
            </w:tcBorders>
            <w:shd w:val="clear" w:color="auto" w:fill="F2F2F2"/>
            <w:vAlign w:val="center"/>
          </w:tcPr>
          <w:p w14:paraId="0E06262F"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831千円</w:t>
            </w:r>
          </w:p>
        </w:tc>
        <w:tc>
          <w:tcPr>
            <w:tcW w:w="6550" w:type="dxa"/>
            <w:vMerge/>
            <w:tcBorders>
              <w:top w:val="single" w:sz="4" w:space="0" w:color="auto"/>
              <w:left w:val="single" w:sz="4" w:space="0" w:color="auto"/>
              <w:bottom w:val="single" w:sz="4" w:space="0" w:color="auto"/>
              <w:right w:val="single" w:sz="4" w:space="0" w:color="auto"/>
            </w:tcBorders>
            <w:vAlign w:val="center"/>
          </w:tcPr>
          <w:p w14:paraId="1CF39A0A" w14:textId="77777777" w:rsidR="00874C81" w:rsidRPr="00B674C6"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B674C6" w14:paraId="731917E4"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6"/>
        </w:trPr>
        <w:tc>
          <w:tcPr>
            <w:tcW w:w="56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8774E7"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70" w:type="dxa"/>
            <w:gridSpan w:val="2"/>
            <w:tcBorders>
              <w:top w:val="single" w:sz="4" w:space="0" w:color="auto"/>
              <w:left w:val="single" w:sz="4" w:space="0" w:color="auto"/>
              <w:bottom w:val="single" w:sz="4" w:space="0" w:color="auto"/>
              <w:right w:val="single" w:sz="4" w:space="0" w:color="auto"/>
            </w:tcBorders>
            <w:shd w:val="clear" w:color="auto" w:fill="auto"/>
            <w:noWrap/>
          </w:tcPr>
          <w:p w14:paraId="729C86D9" w14:textId="77777777" w:rsidR="00874C81" w:rsidRPr="00705821" w:rsidRDefault="00874C81" w:rsidP="00116A61">
            <w:pPr>
              <w:widowControl/>
              <w:spacing w:line="240" w:lineRule="exact"/>
              <w:rPr>
                <w:rFonts w:ascii="ＭＳ ゴシック" w:eastAsia="ＭＳ ゴシック" w:hAnsi="ＭＳ ゴシック" w:cs="ＭＳ Ｐゴシック"/>
                <w:kern w:val="0"/>
                <w:sz w:val="18"/>
                <w:szCs w:val="18"/>
              </w:rPr>
            </w:pPr>
          </w:p>
          <w:p w14:paraId="79EE373A" w14:textId="77777777" w:rsidR="00874C81" w:rsidRPr="00705821" w:rsidRDefault="00874C81" w:rsidP="00116A61">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①所 管 課⇒教育委員会事務局（給食センター）</w:t>
            </w:r>
          </w:p>
          <w:p w14:paraId="42C9AAC6" w14:textId="51D05C7A" w:rsidR="00874C81" w:rsidRPr="00705821" w:rsidRDefault="00874C81" w:rsidP="00116A61">
            <w:pPr>
              <w:widowControl/>
              <w:spacing w:line="240" w:lineRule="exact"/>
              <w:rPr>
                <w:rFonts w:ascii="ＭＳ ゴシック" w:eastAsia="ＭＳ ゴシック" w:hAnsi="ＭＳ ゴシック" w:cs="ＭＳ Ｐゴシック"/>
                <w:kern w:val="0"/>
                <w:sz w:val="18"/>
                <w:szCs w:val="18"/>
              </w:rPr>
            </w:pPr>
            <w:r w:rsidRPr="00705821">
              <w:rPr>
                <w:rFonts w:ascii="ＭＳ ゴシック" w:eastAsia="ＭＳ ゴシック" w:hAnsi="ＭＳ ゴシック" w:cs="ＭＳ Ｐゴシック" w:hint="eastAsia"/>
                <w:kern w:val="0"/>
                <w:sz w:val="18"/>
                <w:szCs w:val="18"/>
              </w:rPr>
              <w:t>②総合計画⇒</w:t>
            </w:r>
            <w:r w:rsidR="00041388" w:rsidRPr="00705821">
              <w:rPr>
                <w:rFonts w:ascii="ＭＳ ゴシック" w:eastAsia="ＭＳ ゴシック" w:hAnsi="ＭＳ ゴシック" w:cs="ＭＳ Ｐゴシック" w:hint="eastAsia"/>
                <w:kern w:val="0"/>
                <w:sz w:val="18"/>
                <w:szCs w:val="18"/>
              </w:rPr>
              <w:t>基本目標（子育てしやすい）</w:t>
            </w:r>
          </w:p>
        </w:tc>
        <w:tc>
          <w:tcPr>
            <w:tcW w:w="6550" w:type="dxa"/>
            <w:vMerge/>
            <w:tcBorders>
              <w:top w:val="single" w:sz="4" w:space="0" w:color="auto"/>
              <w:left w:val="single" w:sz="4" w:space="0" w:color="auto"/>
              <w:bottom w:val="single" w:sz="4" w:space="0" w:color="auto"/>
              <w:right w:val="single" w:sz="4" w:space="0" w:color="auto"/>
            </w:tcBorders>
            <w:vAlign w:val="center"/>
          </w:tcPr>
          <w:p w14:paraId="4DA94DC3" w14:textId="77777777" w:rsidR="00874C81" w:rsidRPr="00B674C6"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bl>
    <w:p w14:paraId="1F43C511" w14:textId="3C29CEDD" w:rsidR="00825657" w:rsidRDefault="00825657">
      <w:pPr>
        <w:widowControl/>
        <w:jc w:val="left"/>
      </w:pPr>
    </w:p>
    <w:p w14:paraId="2AF1D23F" w14:textId="77777777" w:rsidR="00825657" w:rsidRDefault="00825657">
      <w:pPr>
        <w:widowControl/>
        <w:jc w:val="left"/>
      </w:pPr>
      <w:r>
        <w:br w:type="page"/>
      </w:r>
    </w:p>
    <w:tbl>
      <w:tblPr>
        <w:tblW w:w="9781" w:type="dxa"/>
        <w:tblInd w:w="99" w:type="dxa"/>
        <w:tblLayout w:type="fixed"/>
        <w:tblCellMar>
          <w:left w:w="99" w:type="dxa"/>
          <w:right w:w="99" w:type="dxa"/>
        </w:tblCellMar>
        <w:tblLook w:val="04A0" w:firstRow="1" w:lastRow="0" w:firstColumn="1" w:lastColumn="0" w:noHBand="0" w:noVBand="1"/>
      </w:tblPr>
      <w:tblGrid>
        <w:gridCol w:w="561"/>
        <w:gridCol w:w="1123"/>
        <w:gridCol w:w="1547"/>
        <w:gridCol w:w="6550"/>
      </w:tblGrid>
      <w:tr w:rsidR="00874C81" w:rsidRPr="00B674C6" w14:paraId="168DCAC9" w14:textId="77777777" w:rsidTr="006B1D89">
        <w:trPr>
          <w:trHeight w:val="340"/>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4B66ECE" w14:textId="77777777" w:rsidR="00874C81" w:rsidRPr="00B674C6" w:rsidRDefault="00874C81" w:rsidP="00874C81">
            <w:pPr>
              <w:spacing w:line="240" w:lineRule="exact"/>
              <w:jc w:val="center"/>
            </w:pPr>
            <w:r w:rsidRPr="00B674C6">
              <w:lastRenderedPageBreak/>
              <w:br w:type="page"/>
            </w:r>
          </w:p>
          <w:p w14:paraId="05C59ABF" w14:textId="16321094" w:rsidR="00874C81" w:rsidRPr="00B674C6" w:rsidRDefault="002923FF"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224</w:t>
            </w:r>
          </w:p>
          <w:p w14:paraId="08CE56ED"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20"/>
                <w:szCs w:val="18"/>
                <w:bdr w:val="single" w:sz="4" w:space="0" w:color="auto"/>
                <w:shd w:val="clear" w:color="auto" w:fill="D9D9D9"/>
              </w:rPr>
            </w:pPr>
          </w:p>
          <w:p w14:paraId="6EE964C9" w14:textId="77777777" w:rsidR="00874C81" w:rsidRPr="00B674C6" w:rsidRDefault="00874C81" w:rsidP="00874C81">
            <w:pPr>
              <w:spacing w:line="240" w:lineRule="exact"/>
              <w:jc w:val="center"/>
              <w:rPr>
                <w:rFonts w:ascii="ＭＳ ゴシック" w:eastAsia="ＭＳ ゴシック" w:hAnsi="ＭＳ ゴシック" w:cs="ＭＳ Ｐゴシック"/>
                <w:kern w:val="0"/>
                <w:sz w:val="18"/>
                <w:szCs w:val="18"/>
                <w:bdr w:val="single" w:sz="4" w:space="0" w:color="auto"/>
                <w:shd w:val="pct15" w:color="auto" w:fill="FFFFFF"/>
              </w:rPr>
            </w:pPr>
          </w:p>
          <w:p w14:paraId="0ACC770C"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FFBCEE" w14:textId="77777777" w:rsidR="00874C81" w:rsidRPr="0048543B" w:rsidRDefault="00874C81" w:rsidP="00874C81">
            <w:pPr>
              <w:widowControl/>
              <w:spacing w:line="240" w:lineRule="exact"/>
              <w:rPr>
                <w:rFonts w:ascii="ＭＳ ゴシック" w:eastAsia="ＭＳ ゴシック" w:hAnsi="ＭＳ ゴシック" w:cs="ＭＳ Ｐゴシック"/>
                <w:b/>
                <w:kern w:val="0"/>
                <w:sz w:val="18"/>
                <w:szCs w:val="18"/>
              </w:rPr>
            </w:pPr>
            <w:r w:rsidRPr="0048543B">
              <w:rPr>
                <w:rFonts w:ascii="ＭＳ ゴシック" w:eastAsia="ＭＳ ゴシック" w:hAnsi="ＭＳ ゴシック" w:cs="ＭＳ Ｐゴシック" w:hint="eastAsia"/>
                <w:b/>
                <w:kern w:val="0"/>
                <w:sz w:val="18"/>
                <w:szCs w:val="18"/>
              </w:rPr>
              <w:t>会計年度任用職員報酬</w:t>
            </w:r>
          </w:p>
        </w:tc>
        <w:tc>
          <w:tcPr>
            <w:tcW w:w="6550" w:type="dxa"/>
            <w:vMerge w:val="restart"/>
            <w:tcBorders>
              <w:top w:val="single" w:sz="4" w:space="0" w:color="auto"/>
              <w:left w:val="single" w:sz="4" w:space="0" w:color="auto"/>
              <w:bottom w:val="single" w:sz="4" w:space="0" w:color="auto"/>
              <w:right w:val="single" w:sz="4" w:space="0" w:color="auto"/>
            </w:tcBorders>
          </w:tcPr>
          <w:p w14:paraId="4DFFF1CB" w14:textId="77777777" w:rsidR="00874C81" w:rsidRPr="00705821" w:rsidRDefault="00874C81" w:rsidP="006B1D89">
            <w:pPr>
              <w:spacing w:line="240" w:lineRule="exact"/>
              <w:ind w:right="200"/>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(1) 事業の概要</w:t>
            </w:r>
          </w:p>
          <w:p w14:paraId="6EEBD1D5" w14:textId="77777777" w:rsidR="00874C81" w:rsidRPr="00705821"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「安心・安全」な学校給食を提供するべく雇い上げている会計年度任用職員への賃金。年度末時点にて調理員14名、給食配送運転手2名、事務1名の合計17名が勤務している。</w:t>
            </w:r>
          </w:p>
          <w:p w14:paraId="67DDD775" w14:textId="77777777" w:rsidR="00874C81" w:rsidRPr="00705821" w:rsidRDefault="00874C81" w:rsidP="006B1D89">
            <w:pPr>
              <w:widowControl/>
              <w:spacing w:line="240" w:lineRule="exact"/>
              <w:ind w:leftChars="86" w:left="181" w:right="42" w:firstLineChars="100" w:firstLine="180"/>
              <w:rPr>
                <w:rFonts w:ascii="ＭＳ 明朝" w:hAnsi="ＭＳ 明朝" w:cs="ＭＳ Ｐゴシック"/>
                <w:kern w:val="0"/>
                <w:sz w:val="18"/>
                <w:szCs w:val="18"/>
              </w:rPr>
            </w:pPr>
          </w:p>
          <w:p w14:paraId="449F7FBE"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(2) 当初予算と決算額が大きく異なる場合は、その理由</w:t>
            </w:r>
          </w:p>
          <w:p w14:paraId="1EFAC6C4" w14:textId="77777777" w:rsidR="00041388" w:rsidRPr="00705821" w:rsidRDefault="00041388" w:rsidP="00041388">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調理員の年間勤務日数が、見込みより少なかったため。</w:t>
            </w:r>
          </w:p>
          <w:p w14:paraId="15A811FD" w14:textId="77777777" w:rsidR="00041388" w:rsidRPr="00705821" w:rsidRDefault="00041388" w:rsidP="00041388">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（予算残額：329千円、 予算執行率：98.6％）</w:t>
            </w:r>
          </w:p>
          <w:p w14:paraId="7C0D2B77"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p>
          <w:p w14:paraId="204974CF" w14:textId="77777777" w:rsidR="00874C81" w:rsidRPr="00705821" w:rsidRDefault="00874C81" w:rsidP="006B1D89">
            <w:pPr>
              <w:widowControl/>
              <w:spacing w:line="240" w:lineRule="exact"/>
              <w:rPr>
                <w:rFonts w:ascii="ＭＳ ゴシック" w:eastAsia="ＭＳ ゴシック" w:hAnsi="ＭＳ ゴシック" w:cs="ＭＳ Ｐゴシック"/>
                <w:b/>
                <w:kern w:val="0"/>
                <w:sz w:val="18"/>
                <w:szCs w:val="18"/>
              </w:rPr>
            </w:pPr>
            <w:r w:rsidRPr="00705821">
              <w:rPr>
                <w:rFonts w:ascii="ＭＳ ゴシック" w:eastAsia="ＭＳ ゴシック" w:hAnsi="ＭＳ ゴシック" w:cs="ＭＳ Ｐゴシック" w:hint="eastAsia"/>
                <w:b/>
                <w:kern w:val="0"/>
                <w:sz w:val="18"/>
                <w:szCs w:val="18"/>
              </w:rPr>
              <w:t>(3) 成果及び評価並びに改善点</w:t>
            </w:r>
          </w:p>
          <w:p w14:paraId="3D12F75A" w14:textId="77777777" w:rsidR="00874C81" w:rsidRPr="00705821"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705821">
              <w:rPr>
                <w:rFonts w:ascii="ＭＳ 明朝" w:hAnsi="ＭＳ 明朝" w:cs="ＭＳ Ｐゴシック" w:hint="eastAsia"/>
                <w:kern w:val="0"/>
                <w:sz w:val="18"/>
                <w:szCs w:val="18"/>
              </w:rPr>
              <w:t>調理員、給食配送運転手ともローテーション勤務にて運用。特に扶養に属している会計年度任用職員の勤務時間は調整に注意している。</w:t>
            </w:r>
          </w:p>
          <w:p w14:paraId="1BA7FC7B" w14:textId="77777777" w:rsidR="00874C81" w:rsidRPr="00705821" w:rsidRDefault="00874C81" w:rsidP="006B1D89">
            <w:pPr>
              <w:widowControl/>
              <w:spacing w:line="240" w:lineRule="exact"/>
              <w:rPr>
                <w:rFonts w:ascii="ＭＳ 明朝" w:hAnsi="ＭＳ 明朝" w:cs="ＭＳ Ｐゴシック"/>
                <w:kern w:val="0"/>
                <w:sz w:val="18"/>
                <w:szCs w:val="18"/>
              </w:rPr>
            </w:pPr>
          </w:p>
        </w:tc>
      </w:tr>
      <w:tr w:rsidR="00874C81" w:rsidRPr="00B674C6" w14:paraId="1BE7E2F7" w14:textId="77777777" w:rsidTr="00874C81">
        <w:trPr>
          <w:trHeight w:val="227"/>
        </w:trPr>
        <w:tc>
          <w:tcPr>
            <w:tcW w:w="56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8A93B2A"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23"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F4F924C" w14:textId="77777777" w:rsidR="00874C81" w:rsidRPr="0048543B" w:rsidRDefault="00874C81" w:rsidP="00874C81">
            <w:pPr>
              <w:spacing w:line="240" w:lineRule="exact"/>
              <w:jc w:val="lef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当初予算額</w:t>
            </w:r>
          </w:p>
        </w:tc>
        <w:tc>
          <w:tcPr>
            <w:tcW w:w="1547" w:type="dxa"/>
            <w:tcBorders>
              <w:top w:val="single" w:sz="4" w:space="0" w:color="auto"/>
              <w:left w:val="single" w:sz="4" w:space="0" w:color="auto"/>
              <w:bottom w:val="single" w:sz="4" w:space="0" w:color="auto"/>
              <w:right w:val="single" w:sz="4" w:space="0" w:color="auto"/>
            </w:tcBorders>
            <w:shd w:val="clear" w:color="auto" w:fill="F2F2F2"/>
            <w:vAlign w:val="center"/>
          </w:tcPr>
          <w:p w14:paraId="5AAC57DB"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22,863千円</w:t>
            </w:r>
          </w:p>
        </w:tc>
        <w:tc>
          <w:tcPr>
            <w:tcW w:w="6550" w:type="dxa"/>
            <w:vMerge/>
            <w:tcBorders>
              <w:top w:val="single" w:sz="4" w:space="0" w:color="auto"/>
              <w:left w:val="single" w:sz="4" w:space="0" w:color="auto"/>
              <w:bottom w:val="single" w:sz="4" w:space="0" w:color="auto"/>
              <w:right w:val="single" w:sz="4" w:space="0" w:color="auto"/>
            </w:tcBorders>
            <w:vAlign w:val="center"/>
          </w:tcPr>
          <w:p w14:paraId="20B35C47" w14:textId="77777777" w:rsidR="00874C81" w:rsidRPr="00B674C6"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B674C6" w14:paraId="4530F54F" w14:textId="77777777" w:rsidTr="00874C81">
        <w:trPr>
          <w:trHeight w:val="227"/>
        </w:trPr>
        <w:tc>
          <w:tcPr>
            <w:tcW w:w="56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FAE909"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23"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9CAC6CE" w14:textId="77777777" w:rsidR="00874C81" w:rsidRPr="0048543B" w:rsidRDefault="00874C81" w:rsidP="00874C81">
            <w:pPr>
              <w:spacing w:line="240" w:lineRule="exact"/>
              <w:jc w:val="lef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5582"/>
              </w:rPr>
              <w:t>予算現</w:t>
            </w:r>
            <w:r w:rsidRPr="00874C81">
              <w:rPr>
                <w:rFonts w:ascii="ＭＳ ゴシック" w:eastAsia="ＭＳ ゴシック" w:hAnsi="ＭＳ ゴシック" w:cs="ＭＳ Ｐゴシック" w:hint="eastAsia"/>
                <w:kern w:val="0"/>
                <w:sz w:val="18"/>
                <w:szCs w:val="18"/>
                <w:fitText w:val="900" w:id="-1217155582"/>
              </w:rPr>
              <w:t>額</w:t>
            </w:r>
          </w:p>
        </w:tc>
        <w:tc>
          <w:tcPr>
            <w:tcW w:w="1547" w:type="dxa"/>
            <w:tcBorders>
              <w:top w:val="single" w:sz="4" w:space="0" w:color="auto"/>
              <w:left w:val="single" w:sz="4" w:space="0" w:color="auto"/>
              <w:bottom w:val="single" w:sz="4" w:space="0" w:color="auto"/>
              <w:right w:val="single" w:sz="4" w:space="0" w:color="auto"/>
            </w:tcBorders>
            <w:shd w:val="clear" w:color="auto" w:fill="F2F2F2"/>
            <w:vAlign w:val="center"/>
          </w:tcPr>
          <w:p w14:paraId="133979B9"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24,522千円</w:t>
            </w:r>
          </w:p>
        </w:tc>
        <w:tc>
          <w:tcPr>
            <w:tcW w:w="6550" w:type="dxa"/>
            <w:vMerge/>
            <w:tcBorders>
              <w:top w:val="single" w:sz="4" w:space="0" w:color="auto"/>
              <w:left w:val="single" w:sz="4" w:space="0" w:color="auto"/>
              <w:bottom w:val="single" w:sz="4" w:space="0" w:color="auto"/>
              <w:right w:val="single" w:sz="4" w:space="0" w:color="auto"/>
            </w:tcBorders>
            <w:vAlign w:val="center"/>
          </w:tcPr>
          <w:p w14:paraId="1EFF5A1E" w14:textId="77777777" w:rsidR="00874C81" w:rsidRPr="00B674C6"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B674C6" w14:paraId="5A4F6B08" w14:textId="77777777" w:rsidTr="00874C81">
        <w:trPr>
          <w:trHeight w:val="227"/>
        </w:trPr>
        <w:tc>
          <w:tcPr>
            <w:tcW w:w="56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23FAB53"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23"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F9C3789" w14:textId="77777777" w:rsidR="00874C81" w:rsidRPr="0048543B" w:rsidRDefault="00874C81" w:rsidP="00874C81">
            <w:pPr>
              <w:spacing w:line="240" w:lineRule="exact"/>
              <w:jc w:val="lef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決　算　額</w:t>
            </w:r>
          </w:p>
        </w:tc>
        <w:tc>
          <w:tcPr>
            <w:tcW w:w="1547" w:type="dxa"/>
            <w:tcBorders>
              <w:top w:val="single" w:sz="4" w:space="0" w:color="auto"/>
              <w:left w:val="single" w:sz="4" w:space="0" w:color="auto"/>
              <w:bottom w:val="single" w:sz="4" w:space="0" w:color="auto"/>
              <w:right w:val="single" w:sz="4" w:space="0" w:color="auto"/>
            </w:tcBorders>
            <w:shd w:val="clear" w:color="auto" w:fill="F2F2F2"/>
            <w:vAlign w:val="center"/>
          </w:tcPr>
          <w:p w14:paraId="070B7F4E" w14:textId="77777777" w:rsidR="00874C81" w:rsidRPr="0048543B" w:rsidRDefault="00874C81" w:rsidP="00874C81">
            <w:pPr>
              <w:widowControl/>
              <w:spacing w:line="240" w:lineRule="exact"/>
              <w:jc w:val="righ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24,193千円</w:t>
            </w:r>
          </w:p>
        </w:tc>
        <w:tc>
          <w:tcPr>
            <w:tcW w:w="6550" w:type="dxa"/>
            <w:vMerge/>
            <w:tcBorders>
              <w:top w:val="single" w:sz="4" w:space="0" w:color="auto"/>
              <w:left w:val="single" w:sz="4" w:space="0" w:color="auto"/>
              <w:bottom w:val="single" w:sz="4" w:space="0" w:color="auto"/>
              <w:right w:val="single" w:sz="4" w:space="0" w:color="auto"/>
            </w:tcBorders>
            <w:vAlign w:val="center"/>
          </w:tcPr>
          <w:p w14:paraId="5F1F9978" w14:textId="77777777" w:rsidR="00874C81" w:rsidRPr="00B674C6"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B674C6" w14:paraId="1C5F9E79" w14:textId="77777777" w:rsidTr="00874C81">
        <w:trPr>
          <w:trHeight w:val="1854"/>
        </w:trPr>
        <w:tc>
          <w:tcPr>
            <w:tcW w:w="56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3C9F4F6" w14:textId="77777777" w:rsidR="00874C81" w:rsidRPr="00B674C6"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670" w:type="dxa"/>
            <w:gridSpan w:val="2"/>
            <w:tcBorders>
              <w:top w:val="single" w:sz="4" w:space="0" w:color="auto"/>
              <w:left w:val="single" w:sz="4" w:space="0" w:color="auto"/>
              <w:bottom w:val="single" w:sz="4" w:space="0" w:color="auto"/>
              <w:right w:val="single" w:sz="4" w:space="0" w:color="auto"/>
            </w:tcBorders>
            <w:shd w:val="clear" w:color="auto" w:fill="auto"/>
            <w:noWrap/>
          </w:tcPr>
          <w:p w14:paraId="65C76026" w14:textId="77777777" w:rsidR="00874C81" w:rsidRPr="0048543B" w:rsidRDefault="00874C81" w:rsidP="00116A61">
            <w:pPr>
              <w:widowControl/>
              <w:spacing w:line="240" w:lineRule="exact"/>
              <w:rPr>
                <w:rFonts w:ascii="ＭＳ ゴシック" w:eastAsia="ＭＳ ゴシック" w:hAnsi="ＭＳ ゴシック" w:cs="ＭＳ Ｐゴシック"/>
                <w:kern w:val="0"/>
                <w:sz w:val="18"/>
                <w:szCs w:val="18"/>
              </w:rPr>
            </w:pPr>
          </w:p>
          <w:p w14:paraId="2CC08964" w14:textId="77777777" w:rsidR="00874C81" w:rsidRPr="0048543B" w:rsidRDefault="00874C81" w:rsidP="00116A61">
            <w:pPr>
              <w:widowControl/>
              <w:spacing w:line="240" w:lineRule="exac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①所 管 課⇒教育委員会事務局（給食センター）</w:t>
            </w:r>
          </w:p>
          <w:p w14:paraId="71639745" w14:textId="77777777" w:rsidR="00874C81" w:rsidRPr="0048543B" w:rsidRDefault="00874C81" w:rsidP="00116A61">
            <w:pPr>
              <w:widowControl/>
              <w:spacing w:line="240" w:lineRule="exact"/>
              <w:rPr>
                <w:rFonts w:ascii="ＭＳ ゴシック" w:eastAsia="ＭＳ ゴシック" w:hAnsi="ＭＳ ゴシック" w:cs="ＭＳ Ｐゴシック"/>
                <w:kern w:val="0"/>
                <w:sz w:val="18"/>
                <w:szCs w:val="18"/>
              </w:rPr>
            </w:pPr>
            <w:r w:rsidRPr="0048543B">
              <w:rPr>
                <w:rFonts w:ascii="ＭＳ ゴシック" w:eastAsia="ＭＳ ゴシック" w:hAnsi="ＭＳ ゴシック" w:cs="ＭＳ Ｐゴシック" w:hint="eastAsia"/>
                <w:kern w:val="0"/>
                <w:sz w:val="18"/>
                <w:szCs w:val="18"/>
              </w:rPr>
              <w:t>②総合計画⇒</w:t>
            </w:r>
          </w:p>
        </w:tc>
        <w:tc>
          <w:tcPr>
            <w:tcW w:w="6550" w:type="dxa"/>
            <w:vMerge/>
            <w:tcBorders>
              <w:top w:val="single" w:sz="4" w:space="0" w:color="auto"/>
              <w:left w:val="single" w:sz="4" w:space="0" w:color="auto"/>
              <w:bottom w:val="single" w:sz="4" w:space="0" w:color="auto"/>
              <w:right w:val="single" w:sz="4" w:space="0" w:color="auto"/>
            </w:tcBorders>
            <w:vAlign w:val="center"/>
          </w:tcPr>
          <w:p w14:paraId="14AF1905" w14:textId="77777777" w:rsidR="00874C81" w:rsidRPr="00B674C6"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bl>
    <w:p w14:paraId="49EE124D" w14:textId="77777777" w:rsidR="00874C81" w:rsidRDefault="00874C81" w:rsidP="00874C81">
      <w:pPr>
        <w:widowControl/>
        <w:jc w:val="left"/>
        <w:rPr>
          <w:rFonts w:ascii="ＭＳ ゴシック" w:eastAsia="ＭＳ ゴシック" w:hAnsi="ＭＳ ゴシック" w:cs="ＭＳ Ｐゴシック"/>
          <w:b/>
          <w:bCs/>
          <w:kern w:val="0"/>
          <w:sz w:val="18"/>
          <w:szCs w:val="18"/>
        </w:rPr>
      </w:pPr>
    </w:p>
    <w:p w14:paraId="4F72EF2B" w14:textId="77777777" w:rsidR="0048543B" w:rsidRDefault="0048543B">
      <w:pPr>
        <w:widowControl/>
        <w:jc w:val="left"/>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b/>
          <w:bCs/>
          <w:kern w:val="0"/>
          <w:sz w:val="22"/>
        </w:rPr>
        <w:br w:type="page"/>
      </w:r>
    </w:p>
    <w:p w14:paraId="2FC78F4C" w14:textId="5714AE63" w:rsidR="0062012B" w:rsidRPr="00F774B9" w:rsidRDefault="0062012B" w:rsidP="0062012B">
      <w:pPr>
        <w:rPr>
          <w:rFonts w:ascii="ＭＳ ゴシック" w:eastAsia="ＭＳ ゴシック" w:hAnsi="ＭＳ ゴシック" w:cs="ＭＳ Ｐゴシック"/>
          <w:b/>
          <w:bCs/>
          <w:kern w:val="0"/>
          <w:sz w:val="22"/>
        </w:rPr>
      </w:pPr>
      <w:r w:rsidRPr="00F774B9">
        <w:rPr>
          <w:rFonts w:ascii="ＭＳ ゴシック" w:eastAsia="ＭＳ ゴシック" w:hAnsi="ＭＳ ゴシック" w:cs="ＭＳ Ｐゴシック" w:hint="eastAsia"/>
          <w:b/>
          <w:bCs/>
          <w:kern w:val="0"/>
          <w:sz w:val="22"/>
        </w:rPr>
        <w:lastRenderedPageBreak/>
        <w:t>■款11　災害復旧費</w:t>
      </w:r>
    </w:p>
    <w:p w14:paraId="15D12763" w14:textId="77777777" w:rsidR="0062012B" w:rsidRPr="001128DB" w:rsidRDefault="0062012B" w:rsidP="0062012B">
      <w:pPr>
        <w:ind w:firstLineChars="100" w:firstLine="181"/>
        <w:rPr>
          <w:rFonts w:ascii="ＭＳ ゴシック" w:eastAsia="ＭＳ ゴシック" w:hAnsi="ＭＳ ゴシック" w:cs="ＭＳ Ｐゴシック"/>
          <w:b/>
          <w:bCs/>
          <w:kern w:val="0"/>
          <w:sz w:val="18"/>
          <w:szCs w:val="18"/>
        </w:rPr>
      </w:pPr>
      <w:r w:rsidRPr="001128DB">
        <w:rPr>
          <w:rFonts w:ascii="ＭＳ ゴシック" w:eastAsia="ＭＳ ゴシック" w:hAnsi="ＭＳ ゴシック" w:cs="ＭＳ Ｐゴシック" w:hint="eastAsia"/>
          <w:b/>
          <w:bCs/>
          <w:kern w:val="0"/>
          <w:sz w:val="18"/>
          <w:szCs w:val="18"/>
        </w:rPr>
        <w:t>項2　農林水産施設災害復旧費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597"/>
        <w:gridCol w:w="6341"/>
      </w:tblGrid>
      <w:tr w:rsidR="0062012B" w:rsidRPr="001128DB" w14:paraId="186EA3F1" w14:textId="77777777" w:rsidTr="003903F3">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0AD1A"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w:t>
            </w:r>
          </w:p>
          <w:p w14:paraId="2D5D7166"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分類</w:t>
            </w: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D41D4F"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事　業</w:t>
            </w:r>
          </w:p>
        </w:tc>
        <w:tc>
          <w:tcPr>
            <w:tcW w:w="6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555F1" w14:textId="77777777" w:rsidR="0062012B" w:rsidRPr="001128DB" w:rsidRDefault="0062012B" w:rsidP="003903F3">
            <w:pPr>
              <w:widowControl/>
              <w:spacing w:line="240" w:lineRule="exact"/>
              <w:ind w:right="400"/>
              <w:jc w:val="center"/>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事業の概要及び成果</w:t>
            </w:r>
          </w:p>
        </w:tc>
      </w:tr>
      <w:tr w:rsidR="0062012B" w:rsidRPr="001128DB" w14:paraId="308C9114"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7" w:type="dxa"/>
            <w:vMerge w:val="restart"/>
            <w:tcBorders>
              <w:top w:val="single" w:sz="4" w:space="0" w:color="auto"/>
              <w:left w:val="single" w:sz="4" w:space="0" w:color="auto"/>
              <w:right w:val="single" w:sz="4" w:space="0" w:color="auto"/>
            </w:tcBorders>
            <w:shd w:val="clear" w:color="auto" w:fill="auto"/>
            <w:noWrap/>
          </w:tcPr>
          <w:p w14:paraId="67942087"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38B0BBED" w14:textId="3A3ABC1E" w:rsidR="0062012B" w:rsidRPr="001128DB" w:rsidRDefault="00825657" w:rsidP="003903F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225</w:t>
            </w:r>
          </w:p>
          <w:p w14:paraId="6F26479D"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2A964E0B"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20"/>
                <w:szCs w:val="20"/>
                <w:bdr w:val="single" w:sz="4" w:space="0" w:color="auto"/>
                <w:shd w:val="pct15" w:color="auto" w:fill="FFFFFF"/>
              </w:rPr>
            </w:pPr>
            <w:r w:rsidRPr="001128DB">
              <w:rPr>
                <w:rFonts w:ascii="ＭＳ ゴシック" w:eastAsia="ＭＳ ゴシック" w:hAnsi="ＭＳ ゴシック" w:cs="ＭＳ Ｐゴシック" w:hint="eastAsia"/>
                <w:kern w:val="0"/>
                <w:sz w:val="20"/>
                <w:szCs w:val="20"/>
                <w:bdr w:val="single" w:sz="4" w:space="0" w:color="auto"/>
                <w:shd w:val="pct15" w:color="auto" w:fill="FFFFFF"/>
              </w:rPr>
              <w:t>新</w:t>
            </w:r>
          </w:p>
          <w:p w14:paraId="633CC726"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0C8B4EE8" w14:textId="77777777" w:rsidR="0062012B" w:rsidRPr="001128DB" w:rsidRDefault="0062012B" w:rsidP="0062012B">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r w:rsidRPr="001128DB">
              <w:rPr>
                <w:rFonts w:ascii="ＭＳ ゴシック" w:eastAsia="ＭＳ ゴシック" w:hAnsi="ＭＳ ゴシック" w:hint="eastAsia"/>
                <w:sz w:val="20"/>
                <w:szCs w:val="20"/>
                <w:bdr w:val="single" w:sz="4" w:space="0" w:color="auto"/>
                <w:shd w:val="clear" w:color="auto" w:fill="000000"/>
              </w:rPr>
              <w:t>補</w:t>
            </w:r>
          </w:p>
          <w:p w14:paraId="75385D53"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61310A" w14:textId="77777777" w:rsidR="0062012B" w:rsidRPr="001128DB" w:rsidRDefault="0062012B" w:rsidP="003903F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農業用施設等復旧工事</w:t>
            </w:r>
          </w:p>
        </w:tc>
        <w:tc>
          <w:tcPr>
            <w:tcW w:w="6341" w:type="dxa"/>
            <w:vMerge w:val="restart"/>
            <w:tcBorders>
              <w:top w:val="single" w:sz="4" w:space="0" w:color="auto"/>
              <w:left w:val="single" w:sz="4" w:space="0" w:color="auto"/>
              <w:right w:val="single" w:sz="4" w:space="0" w:color="auto"/>
            </w:tcBorders>
          </w:tcPr>
          <w:p w14:paraId="41A31816" w14:textId="77777777" w:rsidR="0062012B" w:rsidRPr="00116A61" w:rsidRDefault="0062012B"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500CF5AD" w14:textId="77777777" w:rsidR="00C4728D" w:rsidRPr="00116A61" w:rsidRDefault="00C4728D" w:rsidP="006B1D89">
            <w:pPr>
              <w:spacing w:line="240" w:lineRule="exact"/>
              <w:ind w:leftChars="86" w:left="181"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令和4年7月12日の豪雨による災害復旧工事であり、町内の各所の農業用施設の復旧工事を実施した。</w:t>
            </w:r>
          </w:p>
          <w:p w14:paraId="1C39C55E" w14:textId="77777777" w:rsidR="00C4728D" w:rsidRPr="00116A61" w:rsidRDefault="00C4728D" w:rsidP="006B1D89">
            <w:pPr>
              <w:spacing w:line="240" w:lineRule="exact"/>
              <w:ind w:leftChars="86" w:left="181"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工事件数8工事</w:t>
            </w:r>
          </w:p>
          <w:p w14:paraId="45FFDFA3" w14:textId="77777777" w:rsidR="0062012B" w:rsidRPr="00116A61" w:rsidRDefault="0062012B" w:rsidP="006B1D89">
            <w:pPr>
              <w:widowControl/>
              <w:spacing w:line="240" w:lineRule="exact"/>
              <w:rPr>
                <w:rFonts w:ascii="ＭＳ 明朝" w:hAnsi="ＭＳ 明朝" w:cs="ＭＳ Ｐゴシック"/>
                <w:kern w:val="0"/>
                <w:sz w:val="18"/>
                <w:szCs w:val="18"/>
              </w:rPr>
            </w:pPr>
          </w:p>
          <w:p w14:paraId="04334111" w14:textId="77777777" w:rsidR="0062012B" w:rsidRPr="00116A61" w:rsidRDefault="0062012B"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3D53DC47" w14:textId="77777777" w:rsidR="0062012B" w:rsidRPr="00116A61" w:rsidRDefault="0062012B"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災害復旧事業による</w:t>
            </w:r>
          </w:p>
          <w:p w14:paraId="553664FC" w14:textId="77777777" w:rsidR="0062012B" w:rsidRPr="00116A61" w:rsidRDefault="0062012B" w:rsidP="006B1D89">
            <w:pPr>
              <w:widowControl/>
              <w:spacing w:line="240" w:lineRule="exact"/>
              <w:ind w:leftChars="100" w:left="210" w:firstLineChars="100" w:firstLine="180"/>
              <w:rPr>
                <w:rFonts w:ascii="ＭＳ 明朝" w:hAnsi="ＭＳ 明朝" w:cs="ＭＳ Ｐゴシック"/>
                <w:kern w:val="0"/>
                <w:sz w:val="18"/>
                <w:szCs w:val="18"/>
              </w:rPr>
            </w:pPr>
          </w:p>
          <w:p w14:paraId="22CD058B" w14:textId="77777777" w:rsidR="0062012B" w:rsidRPr="00116A61" w:rsidRDefault="0062012B"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2E5A71D9" w14:textId="77777777" w:rsidR="0062012B" w:rsidRPr="00116A61" w:rsidRDefault="0062012B" w:rsidP="006B1D89">
            <w:pPr>
              <w:spacing w:line="260" w:lineRule="exact"/>
              <w:ind w:leftChars="86" w:left="181" w:firstLineChars="100" w:firstLine="180"/>
              <w:rPr>
                <w:rFonts w:ascii="ＭＳ 明朝" w:hAnsi="ＭＳ 明朝"/>
                <w:sz w:val="18"/>
                <w:szCs w:val="18"/>
              </w:rPr>
            </w:pPr>
            <w:r w:rsidRPr="00116A61">
              <w:rPr>
                <w:rFonts w:ascii="ＭＳ 明朝" w:hAnsi="ＭＳ 明朝" w:hint="eastAsia"/>
                <w:sz w:val="18"/>
                <w:szCs w:val="18"/>
              </w:rPr>
              <w:t>地域の農業用施設等の災害復旧工事を行い、各地域</w:t>
            </w:r>
            <w:r w:rsidRPr="00116A61">
              <w:rPr>
                <w:rFonts w:ascii="ＭＳ 明朝" w:hAnsi="ＭＳ 明朝" w:cs="ＭＳ Ｐゴシック" w:hint="eastAsia"/>
                <w:kern w:val="0"/>
                <w:sz w:val="18"/>
                <w:szCs w:val="18"/>
              </w:rPr>
              <w:t>農業の安定経営の継続が図られた。</w:t>
            </w:r>
          </w:p>
          <w:p w14:paraId="5ECE6F31" w14:textId="77777777" w:rsidR="0062012B" w:rsidRPr="00116A61" w:rsidRDefault="0062012B" w:rsidP="006B1D89">
            <w:pPr>
              <w:spacing w:line="260" w:lineRule="exact"/>
              <w:rPr>
                <w:rFonts w:ascii="ＭＳ 明朝" w:hAnsi="ＭＳ 明朝"/>
                <w:sz w:val="18"/>
                <w:szCs w:val="18"/>
              </w:rPr>
            </w:pPr>
          </w:p>
        </w:tc>
      </w:tr>
      <w:tr w:rsidR="0062012B" w:rsidRPr="001128DB" w14:paraId="3EA2934D"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1BA683C9"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E1A6F7D"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3733F477"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41" w:type="dxa"/>
            <w:vMerge/>
            <w:tcBorders>
              <w:left w:val="single" w:sz="4" w:space="0" w:color="auto"/>
              <w:right w:val="single" w:sz="4" w:space="0" w:color="auto"/>
            </w:tcBorders>
          </w:tcPr>
          <w:p w14:paraId="5F363BD7" w14:textId="77777777" w:rsidR="0062012B" w:rsidRPr="001128DB" w:rsidRDefault="0062012B" w:rsidP="006B1D89">
            <w:pPr>
              <w:widowControl/>
              <w:spacing w:line="240" w:lineRule="exact"/>
              <w:rPr>
                <w:rFonts w:ascii="ＭＳ 明朝" w:hAnsi="ＭＳ 明朝" w:cs="ＭＳ Ｐゴシック"/>
                <w:kern w:val="0"/>
                <w:sz w:val="18"/>
                <w:szCs w:val="18"/>
              </w:rPr>
            </w:pPr>
          </w:p>
        </w:tc>
      </w:tr>
      <w:tr w:rsidR="0062012B" w:rsidRPr="001128DB" w14:paraId="6D68C8C5"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7DF9D5E6"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748FCC17" w14:textId="77777777" w:rsidR="0062012B" w:rsidRPr="001128DB" w:rsidRDefault="0062012B" w:rsidP="003903F3">
            <w:pPr>
              <w:spacing w:line="240" w:lineRule="exact"/>
              <w:rPr>
                <w:rFonts w:ascii="ＭＳ ゴシック" w:eastAsia="ＭＳ ゴシック" w:hAnsi="ＭＳ ゴシック" w:cs="ＭＳ Ｐゴシック"/>
                <w:kern w:val="0"/>
                <w:sz w:val="18"/>
                <w:szCs w:val="18"/>
              </w:rPr>
            </w:pPr>
            <w:r w:rsidRPr="0062012B">
              <w:rPr>
                <w:rFonts w:ascii="ＭＳ ゴシック" w:eastAsia="ＭＳ ゴシック" w:hAnsi="ＭＳ ゴシック" w:cs="ＭＳ Ｐゴシック" w:hint="eastAsia"/>
                <w:spacing w:val="30"/>
                <w:kern w:val="0"/>
                <w:sz w:val="18"/>
                <w:szCs w:val="18"/>
                <w:fitText w:val="900" w:id="-1228687097"/>
              </w:rPr>
              <w:t>予算現</w:t>
            </w:r>
            <w:r w:rsidRPr="0062012B">
              <w:rPr>
                <w:rFonts w:ascii="ＭＳ ゴシック" w:eastAsia="ＭＳ ゴシック" w:hAnsi="ＭＳ ゴシック" w:cs="ＭＳ Ｐゴシック" w:hint="eastAsia"/>
                <w:kern w:val="0"/>
                <w:sz w:val="18"/>
                <w:szCs w:val="18"/>
                <w:fitText w:val="900" w:id="-1228687097"/>
              </w:rPr>
              <w:t>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4B959227"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41,432千円</w:t>
            </w:r>
          </w:p>
        </w:tc>
        <w:tc>
          <w:tcPr>
            <w:tcW w:w="6341" w:type="dxa"/>
            <w:vMerge/>
            <w:tcBorders>
              <w:left w:val="single" w:sz="4" w:space="0" w:color="auto"/>
              <w:right w:val="single" w:sz="4" w:space="0" w:color="auto"/>
            </w:tcBorders>
          </w:tcPr>
          <w:p w14:paraId="4414CF7D" w14:textId="77777777" w:rsidR="0062012B" w:rsidRPr="001128DB" w:rsidRDefault="0062012B" w:rsidP="006B1D89">
            <w:pPr>
              <w:widowControl/>
              <w:spacing w:line="240" w:lineRule="exact"/>
              <w:rPr>
                <w:rFonts w:ascii="ＭＳ 明朝" w:hAnsi="ＭＳ 明朝" w:cs="ＭＳ Ｐゴシック"/>
                <w:kern w:val="0"/>
                <w:sz w:val="18"/>
                <w:szCs w:val="18"/>
              </w:rPr>
            </w:pPr>
          </w:p>
        </w:tc>
      </w:tr>
      <w:tr w:rsidR="0062012B" w:rsidRPr="001128DB" w14:paraId="74047CE0"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67EB3004"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49DEC6F"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79843623"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21,054千円</w:t>
            </w:r>
          </w:p>
        </w:tc>
        <w:tc>
          <w:tcPr>
            <w:tcW w:w="6341" w:type="dxa"/>
            <w:vMerge/>
            <w:tcBorders>
              <w:left w:val="single" w:sz="4" w:space="0" w:color="auto"/>
              <w:right w:val="single" w:sz="4" w:space="0" w:color="auto"/>
            </w:tcBorders>
          </w:tcPr>
          <w:p w14:paraId="601DD86B" w14:textId="77777777" w:rsidR="0062012B" w:rsidRPr="001128DB" w:rsidRDefault="0062012B" w:rsidP="006B1D89">
            <w:pPr>
              <w:widowControl/>
              <w:spacing w:line="240" w:lineRule="exact"/>
              <w:rPr>
                <w:rFonts w:ascii="ＭＳ 明朝" w:hAnsi="ＭＳ 明朝" w:cs="ＭＳ Ｐゴシック"/>
                <w:kern w:val="0"/>
                <w:sz w:val="18"/>
                <w:szCs w:val="18"/>
              </w:rPr>
            </w:pPr>
          </w:p>
        </w:tc>
      </w:tr>
      <w:tr w:rsidR="0062012B" w:rsidRPr="001128DB" w14:paraId="02A32A75"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567" w:type="dxa"/>
            <w:vMerge/>
            <w:tcBorders>
              <w:left w:val="single" w:sz="4" w:space="0" w:color="auto"/>
              <w:bottom w:val="single" w:sz="4" w:space="0" w:color="auto"/>
              <w:right w:val="single" w:sz="4" w:space="0" w:color="auto"/>
            </w:tcBorders>
            <w:shd w:val="clear" w:color="auto" w:fill="auto"/>
            <w:noWrap/>
          </w:tcPr>
          <w:p w14:paraId="6B378ED0"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tcPr>
          <w:p w14:paraId="2D17CD6F"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p>
          <w:p w14:paraId="0530EB34"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課⇒産業環境課</w:t>
            </w:r>
          </w:p>
          <w:p w14:paraId="176B3C5D" w14:textId="77777777" w:rsidR="0062012B"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w:t>
            </w:r>
          </w:p>
          <w:p w14:paraId="40BBCF21" w14:textId="7942EC2C" w:rsidR="004E389B" w:rsidRPr="00116A61" w:rsidRDefault="004E389B" w:rsidP="003903F3">
            <w:pPr>
              <w:widowControl/>
              <w:spacing w:line="240" w:lineRule="exact"/>
              <w:rPr>
                <w:rFonts w:ascii="ＭＳ ゴシック" w:eastAsia="ＭＳ ゴシック" w:hAnsi="ＭＳ ゴシック" w:cs="ＭＳ Ｐゴシック"/>
                <w:kern w:val="0"/>
                <w:sz w:val="18"/>
                <w:szCs w:val="18"/>
              </w:rPr>
            </w:pPr>
          </w:p>
        </w:tc>
        <w:tc>
          <w:tcPr>
            <w:tcW w:w="6341" w:type="dxa"/>
            <w:vMerge/>
            <w:tcBorders>
              <w:left w:val="single" w:sz="4" w:space="0" w:color="auto"/>
              <w:bottom w:val="single" w:sz="4" w:space="0" w:color="auto"/>
              <w:right w:val="single" w:sz="4" w:space="0" w:color="auto"/>
            </w:tcBorders>
          </w:tcPr>
          <w:p w14:paraId="00060965" w14:textId="77777777" w:rsidR="0062012B" w:rsidRPr="001128DB" w:rsidRDefault="0062012B" w:rsidP="006B1D89">
            <w:pPr>
              <w:widowControl/>
              <w:spacing w:line="240" w:lineRule="exact"/>
              <w:rPr>
                <w:rFonts w:ascii="ＭＳ 明朝" w:hAnsi="ＭＳ 明朝" w:cs="ＭＳ Ｐゴシック"/>
                <w:kern w:val="0"/>
                <w:sz w:val="18"/>
                <w:szCs w:val="18"/>
              </w:rPr>
            </w:pPr>
          </w:p>
        </w:tc>
      </w:tr>
      <w:tr w:rsidR="0062012B" w:rsidRPr="001128DB" w14:paraId="39419240"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7" w:type="dxa"/>
            <w:vMerge w:val="restart"/>
            <w:tcBorders>
              <w:top w:val="single" w:sz="4" w:space="0" w:color="auto"/>
              <w:left w:val="single" w:sz="4" w:space="0" w:color="auto"/>
              <w:right w:val="single" w:sz="4" w:space="0" w:color="auto"/>
            </w:tcBorders>
            <w:shd w:val="clear" w:color="auto" w:fill="auto"/>
            <w:noWrap/>
          </w:tcPr>
          <w:p w14:paraId="48A077E9"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4F250FFC" w14:textId="2F81554D" w:rsidR="0062012B" w:rsidRPr="001128DB" w:rsidRDefault="00825657" w:rsidP="003903F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226</w:t>
            </w:r>
          </w:p>
          <w:p w14:paraId="5BE32537"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341793AF"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20"/>
                <w:szCs w:val="20"/>
                <w:bdr w:val="single" w:sz="4" w:space="0" w:color="auto"/>
                <w:shd w:val="pct15" w:color="auto" w:fill="FFFFFF"/>
              </w:rPr>
            </w:pPr>
            <w:r w:rsidRPr="001128DB">
              <w:rPr>
                <w:rFonts w:ascii="ＭＳ ゴシック" w:eastAsia="ＭＳ ゴシック" w:hAnsi="ＭＳ ゴシック" w:cs="ＭＳ Ｐゴシック" w:hint="eastAsia"/>
                <w:kern w:val="0"/>
                <w:sz w:val="20"/>
                <w:szCs w:val="20"/>
                <w:bdr w:val="single" w:sz="4" w:space="0" w:color="auto"/>
                <w:shd w:val="pct15" w:color="auto" w:fill="FFFFFF"/>
              </w:rPr>
              <w:t>新</w:t>
            </w:r>
          </w:p>
          <w:p w14:paraId="07897F36"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575EE356" w14:textId="77777777" w:rsidR="0062012B" w:rsidRPr="001128DB" w:rsidRDefault="0062012B" w:rsidP="0062012B">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r w:rsidRPr="001128DB">
              <w:rPr>
                <w:rFonts w:ascii="ＭＳ ゴシック" w:eastAsia="ＭＳ ゴシック" w:hAnsi="ＭＳ ゴシック" w:hint="eastAsia"/>
                <w:sz w:val="20"/>
                <w:szCs w:val="20"/>
                <w:bdr w:val="single" w:sz="4" w:space="0" w:color="auto"/>
                <w:shd w:val="clear" w:color="auto" w:fill="000000"/>
              </w:rPr>
              <w:t>補</w:t>
            </w:r>
          </w:p>
          <w:p w14:paraId="38D6651B"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F17CA7" w14:textId="77777777" w:rsidR="0062012B" w:rsidRPr="001128DB" w:rsidRDefault="0062012B" w:rsidP="003903F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大豆戸地区災害復旧工事</w:t>
            </w:r>
          </w:p>
        </w:tc>
        <w:tc>
          <w:tcPr>
            <w:tcW w:w="6341" w:type="dxa"/>
            <w:vMerge w:val="restart"/>
            <w:tcBorders>
              <w:top w:val="single" w:sz="4" w:space="0" w:color="auto"/>
              <w:left w:val="single" w:sz="4" w:space="0" w:color="auto"/>
              <w:right w:val="single" w:sz="4" w:space="0" w:color="auto"/>
            </w:tcBorders>
          </w:tcPr>
          <w:p w14:paraId="3247BCDB" w14:textId="77777777" w:rsidR="0062012B" w:rsidRPr="00116A61" w:rsidRDefault="0062012B"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68CD2AEB" w14:textId="77777777" w:rsidR="00352C67" w:rsidRPr="00116A61" w:rsidRDefault="00352C67" w:rsidP="006B1D89">
            <w:pPr>
              <w:spacing w:line="240" w:lineRule="exact"/>
              <w:ind w:leftChars="86" w:left="181"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令和4年7月12日の豪雨による災害復旧工事であり、大豆戸地内の法面補修工等を実施した。</w:t>
            </w:r>
          </w:p>
          <w:p w14:paraId="57E9292E" w14:textId="77777777" w:rsidR="0062012B" w:rsidRPr="00116A61" w:rsidRDefault="0062012B" w:rsidP="006B1D89">
            <w:pPr>
              <w:widowControl/>
              <w:spacing w:line="240" w:lineRule="exact"/>
              <w:rPr>
                <w:rFonts w:ascii="ＭＳ 明朝" w:hAnsi="ＭＳ 明朝" w:cs="ＭＳ Ｐゴシック"/>
                <w:kern w:val="0"/>
                <w:sz w:val="18"/>
                <w:szCs w:val="18"/>
              </w:rPr>
            </w:pPr>
          </w:p>
          <w:p w14:paraId="26DDA427" w14:textId="77777777" w:rsidR="0062012B" w:rsidRPr="00116A61" w:rsidRDefault="0062012B"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1FEF28DD" w14:textId="77777777" w:rsidR="0062012B" w:rsidRPr="00116A61" w:rsidRDefault="0062012B"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災害復旧事業による</w:t>
            </w:r>
          </w:p>
          <w:p w14:paraId="34FF5EB5" w14:textId="77777777" w:rsidR="0062012B" w:rsidRPr="00116A61" w:rsidRDefault="0062012B" w:rsidP="006B1D89">
            <w:pPr>
              <w:widowControl/>
              <w:spacing w:line="240" w:lineRule="exact"/>
              <w:ind w:leftChars="100" w:left="210" w:firstLineChars="100" w:firstLine="180"/>
              <w:rPr>
                <w:rFonts w:ascii="ＭＳ 明朝" w:hAnsi="ＭＳ 明朝" w:cs="ＭＳ Ｐゴシック"/>
                <w:kern w:val="0"/>
                <w:sz w:val="18"/>
                <w:szCs w:val="18"/>
              </w:rPr>
            </w:pPr>
          </w:p>
          <w:p w14:paraId="43E116FA" w14:textId="77777777" w:rsidR="0062012B" w:rsidRPr="00116A61" w:rsidRDefault="0062012B"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2D3B4AC4" w14:textId="77777777" w:rsidR="0062012B" w:rsidRPr="00116A61" w:rsidRDefault="0062012B" w:rsidP="006B1D89">
            <w:pPr>
              <w:spacing w:line="260" w:lineRule="exact"/>
              <w:ind w:leftChars="86" w:left="181" w:firstLineChars="100" w:firstLine="180"/>
              <w:rPr>
                <w:rFonts w:ascii="ＭＳ 明朝" w:hAnsi="ＭＳ 明朝"/>
                <w:sz w:val="18"/>
                <w:szCs w:val="18"/>
              </w:rPr>
            </w:pPr>
            <w:r w:rsidRPr="00116A61">
              <w:rPr>
                <w:rFonts w:ascii="ＭＳ 明朝" w:hAnsi="ＭＳ 明朝" w:hint="eastAsia"/>
                <w:sz w:val="18"/>
                <w:szCs w:val="18"/>
              </w:rPr>
              <w:t>地域の農業用施設等の災害復旧工事を行った。</w:t>
            </w:r>
          </w:p>
          <w:p w14:paraId="56B001CA" w14:textId="77777777" w:rsidR="0062012B" w:rsidRPr="00116A61" w:rsidRDefault="0062012B" w:rsidP="006B1D89">
            <w:pPr>
              <w:spacing w:line="260" w:lineRule="exact"/>
              <w:rPr>
                <w:rFonts w:ascii="ＭＳ 明朝" w:hAnsi="ＭＳ 明朝"/>
                <w:sz w:val="18"/>
                <w:szCs w:val="18"/>
              </w:rPr>
            </w:pPr>
          </w:p>
        </w:tc>
      </w:tr>
      <w:tr w:rsidR="0062012B" w:rsidRPr="001128DB" w14:paraId="0364A859" w14:textId="77777777" w:rsidTr="0039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2394825C"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359C67C"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76204C53"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41" w:type="dxa"/>
            <w:vMerge/>
            <w:tcBorders>
              <w:left w:val="single" w:sz="4" w:space="0" w:color="auto"/>
              <w:right w:val="single" w:sz="4" w:space="0" w:color="auto"/>
            </w:tcBorders>
            <w:vAlign w:val="center"/>
          </w:tcPr>
          <w:p w14:paraId="501CFEB8" w14:textId="77777777" w:rsidR="0062012B" w:rsidRPr="001128DB" w:rsidRDefault="0062012B" w:rsidP="003903F3">
            <w:pPr>
              <w:widowControl/>
              <w:spacing w:line="240" w:lineRule="exact"/>
              <w:jc w:val="left"/>
              <w:rPr>
                <w:rFonts w:ascii="ＭＳ 明朝" w:hAnsi="ＭＳ 明朝" w:cs="ＭＳ Ｐゴシック"/>
                <w:kern w:val="0"/>
                <w:sz w:val="18"/>
                <w:szCs w:val="18"/>
              </w:rPr>
            </w:pPr>
          </w:p>
        </w:tc>
      </w:tr>
      <w:tr w:rsidR="0062012B" w:rsidRPr="001128DB" w14:paraId="4F9FD3ED" w14:textId="77777777" w:rsidTr="0039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479B0718"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216BF65E" w14:textId="77777777" w:rsidR="0062012B" w:rsidRPr="001128DB" w:rsidRDefault="0062012B" w:rsidP="003903F3">
            <w:pPr>
              <w:spacing w:line="240" w:lineRule="exact"/>
              <w:rPr>
                <w:rFonts w:ascii="ＭＳ ゴシック" w:eastAsia="ＭＳ ゴシック" w:hAnsi="ＭＳ ゴシック" w:cs="ＭＳ Ｐゴシック"/>
                <w:kern w:val="0"/>
                <w:sz w:val="18"/>
                <w:szCs w:val="18"/>
              </w:rPr>
            </w:pPr>
            <w:r w:rsidRPr="0062012B">
              <w:rPr>
                <w:rFonts w:ascii="ＭＳ ゴシック" w:eastAsia="ＭＳ ゴシック" w:hAnsi="ＭＳ ゴシック" w:cs="ＭＳ Ｐゴシック" w:hint="eastAsia"/>
                <w:spacing w:val="30"/>
                <w:kern w:val="0"/>
                <w:sz w:val="18"/>
                <w:szCs w:val="18"/>
                <w:fitText w:val="900" w:id="-1228687096"/>
              </w:rPr>
              <w:t>予算現</w:t>
            </w:r>
            <w:r w:rsidRPr="0062012B">
              <w:rPr>
                <w:rFonts w:ascii="ＭＳ ゴシック" w:eastAsia="ＭＳ ゴシック" w:hAnsi="ＭＳ ゴシック" w:cs="ＭＳ Ｐゴシック" w:hint="eastAsia"/>
                <w:kern w:val="0"/>
                <w:sz w:val="18"/>
                <w:szCs w:val="18"/>
                <w:fitText w:val="900" w:id="-1228687096"/>
              </w:rPr>
              <w:t>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45D73509"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3,894千円</w:t>
            </w:r>
          </w:p>
        </w:tc>
        <w:tc>
          <w:tcPr>
            <w:tcW w:w="6341" w:type="dxa"/>
            <w:vMerge/>
            <w:tcBorders>
              <w:left w:val="single" w:sz="4" w:space="0" w:color="auto"/>
              <w:right w:val="single" w:sz="4" w:space="0" w:color="auto"/>
            </w:tcBorders>
            <w:vAlign w:val="center"/>
          </w:tcPr>
          <w:p w14:paraId="6C1A7FA5" w14:textId="77777777" w:rsidR="0062012B" w:rsidRPr="001128DB" w:rsidRDefault="0062012B" w:rsidP="003903F3">
            <w:pPr>
              <w:widowControl/>
              <w:spacing w:line="240" w:lineRule="exact"/>
              <w:jc w:val="left"/>
              <w:rPr>
                <w:rFonts w:ascii="ＭＳ 明朝" w:hAnsi="ＭＳ 明朝" w:cs="ＭＳ Ｐゴシック"/>
                <w:kern w:val="0"/>
                <w:sz w:val="18"/>
                <w:szCs w:val="18"/>
              </w:rPr>
            </w:pPr>
          </w:p>
        </w:tc>
      </w:tr>
      <w:tr w:rsidR="0062012B" w:rsidRPr="001128DB" w14:paraId="65C6B6C4" w14:textId="77777777" w:rsidTr="0039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41921605"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C639F60"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34E5EC62"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3,894千円</w:t>
            </w:r>
          </w:p>
        </w:tc>
        <w:tc>
          <w:tcPr>
            <w:tcW w:w="6341" w:type="dxa"/>
            <w:vMerge/>
            <w:tcBorders>
              <w:left w:val="single" w:sz="4" w:space="0" w:color="auto"/>
              <w:right w:val="single" w:sz="4" w:space="0" w:color="auto"/>
            </w:tcBorders>
            <w:vAlign w:val="center"/>
          </w:tcPr>
          <w:p w14:paraId="73AA4284" w14:textId="77777777" w:rsidR="0062012B" w:rsidRPr="001128DB" w:rsidRDefault="0062012B" w:rsidP="003903F3">
            <w:pPr>
              <w:widowControl/>
              <w:spacing w:line="240" w:lineRule="exact"/>
              <w:jc w:val="left"/>
              <w:rPr>
                <w:rFonts w:ascii="ＭＳ 明朝" w:hAnsi="ＭＳ 明朝" w:cs="ＭＳ Ｐゴシック"/>
                <w:kern w:val="0"/>
                <w:sz w:val="18"/>
                <w:szCs w:val="18"/>
              </w:rPr>
            </w:pPr>
          </w:p>
        </w:tc>
      </w:tr>
      <w:tr w:rsidR="0062012B" w:rsidRPr="001128DB" w14:paraId="0CD8A996" w14:textId="77777777" w:rsidTr="0039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567" w:type="dxa"/>
            <w:vMerge/>
            <w:tcBorders>
              <w:left w:val="single" w:sz="4" w:space="0" w:color="auto"/>
              <w:bottom w:val="single" w:sz="4" w:space="0" w:color="auto"/>
              <w:right w:val="single" w:sz="4" w:space="0" w:color="auto"/>
            </w:tcBorders>
            <w:shd w:val="clear" w:color="auto" w:fill="auto"/>
            <w:noWrap/>
          </w:tcPr>
          <w:p w14:paraId="135E5DF0"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tcPr>
          <w:p w14:paraId="264686C6"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p>
          <w:p w14:paraId="7AAD1173"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課⇒産業環境課</w:t>
            </w:r>
          </w:p>
          <w:p w14:paraId="320F6614" w14:textId="07F77050" w:rsidR="0062012B"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w:t>
            </w:r>
          </w:p>
          <w:p w14:paraId="5C835978" w14:textId="7A9B4768" w:rsidR="00116A61" w:rsidRPr="00116A61" w:rsidRDefault="00116A61" w:rsidP="003903F3">
            <w:pPr>
              <w:widowControl/>
              <w:spacing w:line="240" w:lineRule="exact"/>
              <w:rPr>
                <w:rFonts w:ascii="ＭＳ ゴシック" w:eastAsia="ＭＳ ゴシック" w:hAnsi="ＭＳ ゴシック" w:cs="ＭＳ Ｐゴシック"/>
                <w:kern w:val="0"/>
                <w:sz w:val="18"/>
                <w:szCs w:val="18"/>
              </w:rPr>
            </w:pPr>
          </w:p>
        </w:tc>
        <w:tc>
          <w:tcPr>
            <w:tcW w:w="6341" w:type="dxa"/>
            <w:vMerge/>
            <w:tcBorders>
              <w:left w:val="single" w:sz="4" w:space="0" w:color="auto"/>
              <w:bottom w:val="single" w:sz="4" w:space="0" w:color="auto"/>
              <w:right w:val="single" w:sz="4" w:space="0" w:color="auto"/>
            </w:tcBorders>
            <w:vAlign w:val="center"/>
          </w:tcPr>
          <w:p w14:paraId="360C31A0" w14:textId="77777777" w:rsidR="0062012B" w:rsidRPr="001128DB" w:rsidRDefault="0062012B" w:rsidP="003903F3">
            <w:pPr>
              <w:widowControl/>
              <w:spacing w:line="240" w:lineRule="exact"/>
              <w:jc w:val="left"/>
              <w:rPr>
                <w:rFonts w:ascii="ＭＳ 明朝" w:hAnsi="ＭＳ 明朝" w:cs="ＭＳ Ｐゴシック"/>
                <w:kern w:val="0"/>
                <w:sz w:val="18"/>
                <w:szCs w:val="18"/>
              </w:rPr>
            </w:pPr>
          </w:p>
        </w:tc>
      </w:tr>
      <w:tr w:rsidR="0062012B" w:rsidRPr="001128DB" w14:paraId="66A9835A"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7" w:type="dxa"/>
            <w:vMerge w:val="restart"/>
            <w:tcBorders>
              <w:top w:val="single" w:sz="4" w:space="0" w:color="auto"/>
              <w:left w:val="single" w:sz="4" w:space="0" w:color="auto"/>
              <w:right w:val="single" w:sz="4" w:space="0" w:color="auto"/>
            </w:tcBorders>
            <w:shd w:val="clear" w:color="auto" w:fill="auto"/>
            <w:noWrap/>
          </w:tcPr>
          <w:p w14:paraId="6EEE8687"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4FABDB3C" w14:textId="1D6E57BE" w:rsidR="0062012B" w:rsidRPr="001128DB" w:rsidRDefault="00825657" w:rsidP="003903F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227</w:t>
            </w:r>
          </w:p>
          <w:p w14:paraId="0F065FBF"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0293D8CA"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20"/>
                <w:szCs w:val="20"/>
                <w:bdr w:val="single" w:sz="4" w:space="0" w:color="auto"/>
                <w:shd w:val="pct15" w:color="auto" w:fill="FFFFFF"/>
              </w:rPr>
            </w:pPr>
            <w:r w:rsidRPr="001128DB">
              <w:rPr>
                <w:rFonts w:ascii="ＭＳ ゴシック" w:eastAsia="ＭＳ ゴシック" w:hAnsi="ＭＳ ゴシック" w:cs="ＭＳ Ｐゴシック" w:hint="eastAsia"/>
                <w:kern w:val="0"/>
                <w:sz w:val="20"/>
                <w:szCs w:val="20"/>
                <w:bdr w:val="single" w:sz="4" w:space="0" w:color="auto"/>
                <w:shd w:val="pct15" w:color="auto" w:fill="FFFFFF"/>
              </w:rPr>
              <w:t>新</w:t>
            </w:r>
          </w:p>
          <w:p w14:paraId="7CF06BE9"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6E4437E6" w14:textId="77777777" w:rsidR="0062012B" w:rsidRPr="001128DB" w:rsidRDefault="0062012B" w:rsidP="0062012B">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r w:rsidRPr="001128DB">
              <w:rPr>
                <w:rFonts w:ascii="ＭＳ ゴシック" w:eastAsia="ＭＳ ゴシック" w:hAnsi="ＭＳ ゴシック" w:hint="eastAsia"/>
                <w:sz w:val="20"/>
                <w:szCs w:val="20"/>
                <w:bdr w:val="single" w:sz="4" w:space="0" w:color="auto"/>
                <w:shd w:val="clear" w:color="auto" w:fill="000000"/>
              </w:rPr>
              <w:t>補</w:t>
            </w:r>
          </w:p>
          <w:p w14:paraId="03EC5FE8"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27FAAF" w14:textId="77777777" w:rsidR="0062012B" w:rsidRPr="001128DB" w:rsidRDefault="0062012B" w:rsidP="003903F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泉井地区外災害復旧工事</w:t>
            </w:r>
          </w:p>
        </w:tc>
        <w:tc>
          <w:tcPr>
            <w:tcW w:w="6341" w:type="dxa"/>
            <w:vMerge w:val="restart"/>
            <w:tcBorders>
              <w:top w:val="single" w:sz="4" w:space="0" w:color="auto"/>
              <w:left w:val="single" w:sz="4" w:space="0" w:color="auto"/>
              <w:right w:val="single" w:sz="4" w:space="0" w:color="auto"/>
            </w:tcBorders>
          </w:tcPr>
          <w:p w14:paraId="7EC8D646" w14:textId="77777777" w:rsidR="0062012B" w:rsidRPr="00116A61" w:rsidRDefault="0062012B"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2756BBE2" w14:textId="77777777" w:rsidR="00352C67" w:rsidRPr="00116A61" w:rsidRDefault="00352C67" w:rsidP="006B1D89">
            <w:pPr>
              <w:spacing w:line="240" w:lineRule="exact"/>
              <w:ind w:leftChars="86" w:left="181"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令和4年7月12日の豪雨による災害復旧工事であり、泉井地区及び高野倉地区の法面補修工等を実施した。</w:t>
            </w:r>
          </w:p>
          <w:p w14:paraId="377B3DCA" w14:textId="77777777" w:rsidR="0062012B" w:rsidRPr="00116A61" w:rsidRDefault="0062012B" w:rsidP="006B1D89">
            <w:pPr>
              <w:widowControl/>
              <w:spacing w:line="240" w:lineRule="exact"/>
              <w:rPr>
                <w:rFonts w:ascii="ＭＳ 明朝" w:hAnsi="ＭＳ 明朝" w:cs="ＭＳ Ｐゴシック"/>
                <w:kern w:val="0"/>
                <w:sz w:val="18"/>
                <w:szCs w:val="18"/>
              </w:rPr>
            </w:pPr>
          </w:p>
          <w:p w14:paraId="0DFE2FA6" w14:textId="77777777" w:rsidR="0062012B" w:rsidRPr="00116A61" w:rsidRDefault="0062012B"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6B76AECC" w14:textId="77777777" w:rsidR="0062012B" w:rsidRPr="00116A61" w:rsidRDefault="0062012B"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災害復旧事業による</w:t>
            </w:r>
          </w:p>
          <w:p w14:paraId="431CAA7E" w14:textId="77777777" w:rsidR="0062012B" w:rsidRPr="00116A61" w:rsidRDefault="0062012B" w:rsidP="006B1D89">
            <w:pPr>
              <w:widowControl/>
              <w:spacing w:line="240" w:lineRule="exact"/>
              <w:ind w:leftChars="100" w:left="210" w:firstLineChars="100" w:firstLine="180"/>
              <w:rPr>
                <w:rFonts w:ascii="ＭＳ 明朝" w:hAnsi="ＭＳ 明朝" w:cs="ＭＳ Ｐゴシック"/>
                <w:kern w:val="0"/>
                <w:sz w:val="18"/>
                <w:szCs w:val="18"/>
              </w:rPr>
            </w:pPr>
          </w:p>
          <w:p w14:paraId="3DC56A48" w14:textId="77777777" w:rsidR="0062012B" w:rsidRPr="00116A61" w:rsidRDefault="0062012B"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598B2312" w14:textId="77777777" w:rsidR="0062012B" w:rsidRPr="00116A61" w:rsidRDefault="0062012B" w:rsidP="006B1D89">
            <w:pPr>
              <w:spacing w:line="260" w:lineRule="exact"/>
              <w:ind w:leftChars="86" w:left="181" w:firstLineChars="100" w:firstLine="180"/>
              <w:rPr>
                <w:rFonts w:ascii="ＭＳ 明朝" w:hAnsi="ＭＳ 明朝"/>
                <w:sz w:val="18"/>
                <w:szCs w:val="18"/>
              </w:rPr>
            </w:pPr>
            <w:r w:rsidRPr="00116A61">
              <w:rPr>
                <w:rFonts w:ascii="ＭＳ 明朝" w:hAnsi="ＭＳ 明朝" w:hint="eastAsia"/>
                <w:sz w:val="18"/>
                <w:szCs w:val="18"/>
              </w:rPr>
              <w:t>地域の農業用施設等の災害復旧工事を行った。</w:t>
            </w:r>
          </w:p>
          <w:p w14:paraId="49CD5E5A" w14:textId="77777777" w:rsidR="0062012B" w:rsidRPr="00116A61" w:rsidRDefault="0062012B" w:rsidP="006B1D89">
            <w:pPr>
              <w:spacing w:line="260" w:lineRule="exact"/>
              <w:rPr>
                <w:rFonts w:ascii="ＭＳ 明朝" w:hAnsi="ＭＳ 明朝"/>
                <w:sz w:val="18"/>
                <w:szCs w:val="18"/>
              </w:rPr>
            </w:pPr>
          </w:p>
        </w:tc>
      </w:tr>
      <w:tr w:rsidR="0062012B" w:rsidRPr="001128DB" w14:paraId="0A30A47A"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1020F9AD"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C171D7D"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7DD334B9"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41" w:type="dxa"/>
            <w:vMerge/>
            <w:tcBorders>
              <w:left w:val="single" w:sz="4" w:space="0" w:color="auto"/>
              <w:right w:val="single" w:sz="4" w:space="0" w:color="auto"/>
            </w:tcBorders>
          </w:tcPr>
          <w:p w14:paraId="2A9AA820" w14:textId="77777777" w:rsidR="0062012B" w:rsidRPr="001128DB" w:rsidRDefault="0062012B" w:rsidP="006B1D89">
            <w:pPr>
              <w:widowControl/>
              <w:spacing w:line="240" w:lineRule="exact"/>
              <w:rPr>
                <w:rFonts w:ascii="ＭＳ 明朝" w:hAnsi="ＭＳ 明朝" w:cs="ＭＳ Ｐゴシック"/>
                <w:kern w:val="0"/>
                <w:sz w:val="18"/>
                <w:szCs w:val="18"/>
              </w:rPr>
            </w:pPr>
          </w:p>
        </w:tc>
      </w:tr>
      <w:tr w:rsidR="0062012B" w:rsidRPr="001128DB" w14:paraId="39C29367"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07228F6D"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53E4F76D" w14:textId="77777777" w:rsidR="0062012B" w:rsidRPr="001128DB" w:rsidRDefault="0062012B" w:rsidP="003903F3">
            <w:pPr>
              <w:spacing w:line="240" w:lineRule="exact"/>
              <w:rPr>
                <w:rFonts w:ascii="ＭＳ ゴシック" w:eastAsia="ＭＳ ゴシック" w:hAnsi="ＭＳ ゴシック" w:cs="ＭＳ Ｐゴシック"/>
                <w:kern w:val="0"/>
                <w:sz w:val="18"/>
                <w:szCs w:val="18"/>
              </w:rPr>
            </w:pPr>
            <w:r w:rsidRPr="0062012B">
              <w:rPr>
                <w:rFonts w:ascii="ＭＳ ゴシック" w:eastAsia="ＭＳ ゴシック" w:hAnsi="ＭＳ ゴシック" w:cs="ＭＳ Ｐゴシック" w:hint="eastAsia"/>
                <w:spacing w:val="30"/>
                <w:kern w:val="0"/>
                <w:sz w:val="18"/>
                <w:szCs w:val="18"/>
                <w:fitText w:val="900" w:id="-1228687095"/>
              </w:rPr>
              <w:t>予算現</w:t>
            </w:r>
            <w:r w:rsidRPr="0062012B">
              <w:rPr>
                <w:rFonts w:ascii="ＭＳ ゴシック" w:eastAsia="ＭＳ ゴシック" w:hAnsi="ＭＳ ゴシック" w:cs="ＭＳ Ｐゴシック" w:hint="eastAsia"/>
                <w:kern w:val="0"/>
                <w:sz w:val="18"/>
                <w:szCs w:val="18"/>
                <w:fitText w:val="900" w:id="-1228687095"/>
              </w:rPr>
              <w:t>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11F4FE98"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1,931千円</w:t>
            </w:r>
          </w:p>
        </w:tc>
        <w:tc>
          <w:tcPr>
            <w:tcW w:w="6341" w:type="dxa"/>
            <w:vMerge/>
            <w:tcBorders>
              <w:left w:val="single" w:sz="4" w:space="0" w:color="auto"/>
              <w:right w:val="single" w:sz="4" w:space="0" w:color="auto"/>
            </w:tcBorders>
          </w:tcPr>
          <w:p w14:paraId="7ED7D991" w14:textId="77777777" w:rsidR="0062012B" w:rsidRPr="001128DB" w:rsidRDefault="0062012B" w:rsidP="006B1D89">
            <w:pPr>
              <w:widowControl/>
              <w:spacing w:line="240" w:lineRule="exact"/>
              <w:rPr>
                <w:rFonts w:ascii="ＭＳ 明朝" w:hAnsi="ＭＳ 明朝" w:cs="ＭＳ Ｐゴシック"/>
                <w:kern w:val="0"/>
                <w:sz w:val="18"/>
                <w:szCs w:val="18"/>
              </w:rPr>
            </w:pPr>
          </w:p>
        </w:tc>
      </w:tr>
      <w:tr w:rsidR="0062012B" w:rsidRPr="001128DB" w14:paraId="58A72F6D"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789D967B"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0A2D223"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11646076"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1,931千円</w:t>
            </w:r>
          </w:p>
        </w:tc>
        <w:tc>
          <w:tcPr>
            <w:tcW w:w="6341" w:type="dxa"/>
            <w:vMerge/>
            <w:tcBorders>
              <w:left w:val="single" w:sz="4" w:space="0" w:color="auto"/>
              <w:right w:val="single" w:sz="4" w:space="0" w:color="auto"/>
            </w:tcBorders>
          </w:tcPr>
          <w:p w14:paraId="52D536E1" w14:textId="77777777" w:rsidR="0062012B" w:rsidRPr="001128DB" w:rsidRDefault="0062012B" w:rsidP="006B1D89">
            <w:pPr>
              <w:widowControl/>
              <w:spacing w:line="240" w:lineRule="exact"/>
              <w:rPr>
                <w:rFonts w:ascii="ＭＳ 明朝" w:hAnsi="ＭＳ 明朝" w:cs="ＭＳ Ｐゴシック"/>
                <w:kern w:val="0"/>
                <w:sz w:val="18"/>
                <w:szCs w:val="18"/>
              </w:rPr>
            </w:pPr>
          </w:p>
        </w:tc>
      </w:tr>
      <w:tr w:rsidR="0062012B" w:rsidRPr="001128DB" w14:paraId="5C896D63"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567" w:type="dxa"/>
            <w:vMerge/>
            <w:tcBorders>
              <w:left w:val="single" w:sz="4" w:space="0" w:color="auto"/>
              <w:bottom w:val="single" w:sz="4" w:space="0" w:color="auto"/>
              <w:right w:val="single" w:sz="4" w:space="0" w:color="auto"/>
            </w:tcBorders>
            <w:shd w:val="clear" w:color="auto" w:fill="auto"/>
            <w:noWrap/>
          </w:tcPr>
          <w:p w14:paraId="20D352B3"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tcPr>
          <w:p w14:paraId="6618584B"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p>
          <w:p w14:paraId="4F002916"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課⇒産業環境課</w:t>
            </w:r>
          </w:p>
          <w:p w14:paraId="113CBF2C" w14:textId="3A9C6D34" w:rsidR="0062012B"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w:t>
            </w:r>
          </w:p>
          <w:p w14:paraId="543503C9" w14:textId="13CBEC81" w:rsidR="00116A61" w:rsidRPr="00116A61" w:rsidRDefault="00116A61" w:rsidP="003903F3">
            <w:pPr>
              <w:widowControl/>
              <w:spacing w:line="240" w:lineRule="exact"/>
              <w:rPr>
                <w:rFonts w:ascii="ＭＳ ゴシック" w:eastAsia="ＭＳ ゴシック" w:hAnsi="ＭＳ ゴシック" w:cs="ＭＳ Ｐゴシック"/>
                <w:kern w:val="0"/>
                <w:sz w:val="18"/>
                <w:szCs w:val="18"/>
              </w:rPr>
            </w:pPr>
          </w:p>
        </w:tc>
        <w:tc>
          <w:tcPr>
            <w:tcW w:w="6341" w:type="dxa"/>
            <w:vMerge/>
            <w:tcBorders>
              <w:left w:val="single" w:sz="4" w:space="0" w:color="auto"/>
              <w:bottom w:val="single" w:sz="4" w:space="0" w:color="auto"/>
              <w:right w:val="single" w:sz="4" w:space="0" w:color="auto"/>
            </w:tcBorders>
          </w:tcPr>
          <w:p w14:paraId="10DF2B36" w14:textId="77777777" w:rsidR="0062012B" w:rsidRPr="001128DB" w:rsidRDefault="0062012B" w:rsidP="006B1D89">
            <w:pPr>
              <w:widowControl/>
              <w:spacing w:line="240" w:lineRule="exact"/>
              <w:rPr>
                <w:rFonts w:ascii="ＭＳ 明朝" w:hAnsi="ＭＳ 明朝" w:cs="ＭＳ Ｐゴシック"/>
                <w:kern w:val="0"/>
                <w:sz w:val="18"/>
                <w:szCs w:val="18"/>
              </w:rPr>
            </w:pPr>
          </w:p>
        </w:tc>
      </w:tr>
      <w:tr w:rsidR="0062012B" w:rsidRPr="001128DB" w14:paraId="4A516304"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7" w:type="dxa"/>
            <w:vMerge w:val="restart"/>
            <w:tcBorders>
              <w:top w:val="single" w:sz="4" w:space="0" w:color="auto"/>
              <w:left w:val="single" w:sz="4" w:space="0" w:color="auto"/>
              <w:right w:val="single" w:sz="4" w:space="0" w:color="auto"/>
            </w:tcBorders>
            <w:shd w:val="clear" w:color="auto" w:fill="auto"/>
            <w:noWrap/>
          </w:tcPr>
          <w:p w14:paraId="1F3666B4"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050EC4E9" w14:textId="629A6EE3" w:rsidR="0062012B" w:rsidRPr="001128DB" w:rsidRDefault="00825657" w:rsidP="003903F3">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228</w:t>
            </w:r>
          </w:p>
          <w:p w14:paraId="22A4D6FE"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28D89887"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20"/>
                <w:szCs w:val="20"/>
                <w:bdr w:val="single" w:sz="4" w:space="0" w:color="auto"/>
                <w:shd w:val="pct15" w:color="auto" w:fill="FFFFFF"/>
              </w:rPr>
            </w:pPr>
            <w:r w:rsidRPr="001128DB">
              <w:rPr>
                <w:rFonts w:ascii="ＭＳ ゴシック" w:eastAsia="ＭＳ ゴシック" w:hAnsi="ＭＳ ゴシック" w:cs="ＭＳ Ｐゴシック" w:hint="eastAsia"/>
                <w:kern w:val="0"/>
                <w:sz w:val="20"/>
                <w:szCs w:val="20"/>
                <w:bdr w:val="single" w:sz="4" w:space="0" w:color="auto"/>
                <w:shd w:val="pct15" w:color="auto" w:fill="FFFFFF"/>
              </w:rPr>
              <w:t>新</w:t>
            </w:r>
          </w:p>
          <w:p w14:paraId="18604D1C"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p w14:paraId="4A2174B4" w14:textId="77777777" w:rsidR="0062012B" w:rsidRPr="001128DB" w:rsidRDefault="0062012B" w:rsidP="0062012B">
            <w:pPr>
              <w:widowControl/>
              <w:spacing w:line="240" w:lineRule="exact"/>
              <w:jc w:val="center"/>
              <w:rPr>
                <w:rFonts w:ascii="ＭＳ ゴシック" w:eastAsia="ＭＳ ゴシック" w:hAnsi="ＭＳ ゴシック" w:cs="ＭＳ Ｐゴシック"/>
                <w:kern w:val="0"/>
                <w:sz w:val="18"/>
                <w:szCs w:val="18"/>
                <w:bdr w:val="single" w:sz="4" w:space="0" w:color="auto" w:frame="1"/>
              </w:rPr>
            </w:pPr>
            <w:r w:rsidRPr="001128DB">
              <w:rPr>
                <w:rFonts w:ascii="ＭＳ ゴシック" w:eastAsia="ＭＳ ゴシック" w:hAnsi="ＭＳ ゴシック" w:hint="eastAsia"/>
                <w:sz w:val="20"/>
                <w:szCs w:val="20"/>
                <w:bdr w:val="single" w:sz="4" w:space="0" w:color="auto"/>
                <w:shd w:val="clear" w:color="auto" w:fill="000000"/>
              </w:rPr>
              <w:t>補</w:t>
            </w:r>
          </w:p>
          <w:p w14:paraId="23A501FE"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4A3CA0" w14:textId="77777777" w:rsidR="0062012B" w:rsidRPr="001128DB" w:rsidRDefault="0062012B" w:rsidP="003903F3">
            <w:pPr>
              <w:widowControl/>
              <w:spacing w:line="240" w:lineRule="exact"/>
              <w:rPr>
                <w:rFonts w:ascii="ＭＳ ゴシック" w:eastAsia="ＭＳ ゴシック" w:hAnsi="ＭＳ ゴシック" w:cs="ＭＳ Ｐゴシック"/>
                <w:b/>
                <w:kern w:val="0"/>
                <w:sz w:val="18"/>
                <w:szCs w:val="18"/>
              </w:rPr>
            </w:pPr>
            <w:r w:rsidRPr="001128DB">
              <w:rPr>
                <w:rFonts w:ascii="ＭＳ ゴシック" w:eastAsia="ＭＳ ゴシック" w:hAnsi="ＭＳ ゴシック" w:cs="ＭＳ Ｐゴシック" w:hint="eastAsia"/>
                <w:b/>
                <w:kern w:val="0"/>
                <w:sz w:val="18"/>
                <w:szCs w:val="18"/>
              </w:rPr>
              <w:t>逆川水路復旧工事</w:t>
            </w:r>
          </w:p>
        </w:tc>
        <w:tc>
          <w:tcPr>
            <w:tcW w:w="6341" w:type="dxa"/>
            <w:vMerge w:val="restart"/>
            <w:tcBorders>
              <w:top w:val="single" w:sz="4" w:space="0" w:color="auto"/>
              <w:left w:val="single" w:sz="4" w:space="0" w:color="auto"/>
              <w:right w:val="single" w:sz="4" w:space="0" w:color="auto"/>
            </w:tcBorders>
          </w:tcPr>
          <w:p w14:paraId="17048751" w14:textId="77777777" w:rsidR="0062012B" w:rsidRPr="00116A61" w:rsidRDefault="0062012B"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07C2FC20" w14:textId="77777777" w:rsidR="00352C67" w:rsidRPr="00116A61" w:rsidRDefault="00352C67" w:rsidP="006B1D89">
            <w:pPr>
              <w:spacing w:line="240" w:lineRule="exact"/>
              <w:ind w:leftChars="86" w:left="181"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令和4年7月12日の豪雨による災害復旧工事であり、赤沼地区逆川水路の柵渠修繕工等を実施した。</w:t>
            </w:r>
          </w:p>
          <w:p w14:paraId="15BF40B8" w14:textId="77777777" w:rsidR="0062012B" w:rsidRPr="00116A61" w:rsidRDefault="0062012B" w:rsidP="006B1D89">
            <w:pPr>
              <w:widowControl/>
              <w:spacing w:line="240" w:lineRule="exact"/>
              <w:rPr>
                <w:rFonts w:ascii="ＭＳ 明朝" w:hAnsi="ＭＳ 明朝" w:cs="ＭＳ Ｐゴシック"/>
                <w:kern w:val="0"/>
                <w:sz w:val="18"/>
                <w:szCs w:val="18"/>
              </w:rPr>
            </w:pPr>
          </w:p>
          <w:p w14:paraId="65227FF3" w14:textId="77777777" w:rsidR="0062012B" w:rsidRPr="00116A61" w:rsidRDefault="0062012B"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77937473" w14:textId="77777777" w:rsidR="0062012B" w:rsidRPr="00116A61" w:rsidRDefault="0062012B"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災害復旧事業による</w:t>
            </w:r>
          </w:p>
          <w:p w14:paraId="6EE7648C" w14:textId="77777777" w:rsidR="0062012B" w:rsidRPr="00116A61" w:rsidRDefault="0062012B" w:rsidP="006B1D89">
            <w:pPr>
              <w:widowControl/>
              <w:spacing w:line="240" w:lineRule="exact"/>
              <w:ind w:leftChars="100" w:left="210" w:firstLineChars="100" w:firstLine="180"/>
              <w:rPr>
                <w:rFonts w:ascii="ＭＳ 明朝" w:hAnsi="ＭＳ 明朝" w:cs="ＭＳ Ｐゴシック"/>
                <w:kern w:val="0"/>
                <w:sz w:val="18"/>
                <w:szCs w:val="18"/>
              </w:rPr>
            </w:pPr>
          </w:p>
          <w:p w14:paraId="3E0949F8" w14:textId="77777777" w:rsidR="0062012B" w:rsidRPr="00116A61" w:rsidRDefault="0062012B"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0567735B" w14:textId="77777777" w:rsidR="0062012B" w:rsidRPr="00116A61" w:rsidRDefault="0062012B" w:rsidP="006B1D89">
            <w:pPr>
              <w:spacing w:line="260" w:lineRule="exact"/>
              <w:ind w:leftChars="86" w:left="181" w:firstLineChars="100" w:firstLine="180"/>
              <w:rPr>
                <w:rFonts w:ascii="ＭＳ 明朝" w:hAnsi="ＭＳ 明朝"/>
                <w:sz w:val="18"/>
                <w:szCs w:val="18"/>
              </w:rPr>
            </w:pPr>
            <w:r w:rsidRPr="00116A61">
              <w:rPr>
                <w:rFonts w:ascii="ＭＳ 明朝" w:hAnsi="ＭＳ 明朝" w:hint="eastAsia"/>
                <w:sz w:val="18"/>
                <w:szCs w:val="18"/>
              </w:rPr>
              <w:t>地域の農業用施設等の災害復旧工事を行った。</w:t>
            </w:r>
          </w:p>
          <w:p w14:paraId="6CC12FBD" w14:textId="77777777" w:rsidR="0062012B" w:rsidRPr="00116A61" w:rsidRDefault="0062012B" w:rsidP="006B1D89">
            <w:pPr>
              <w:spacing w:line="260" w:lineRule="exact"/>
              <w:rPr>
                <w:rFonts w:ascii="ＭＳ 明朝" w:hAnsi="ＭＳ 明朝"/>
                <w:sz w:val="18"/>
                <w:szCs w:val="18"/>
              </w:rPr>
            </w:pPr>
          </w:p>
        </w:tc>
      </w:tr>
      <w:tr w:rsidR="0062012B" w:rsidRPr="001128DB" w14:paraId="122E7788" w14:textId="77777777" w:rsidTr="0039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2F5065F3"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A63D86B"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当初予算額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2372631B"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0千円</w:t>
            </w:r>
          </w:p>
        </w:tc>
        <w:tc>
          <w:tcPr>
            <w:tcW w:w="6341" w:type="dxa"/>
            <w:vMerge/>
            <w:tcBorders>
              <w:left w:val="single" w:sz="4" w:space="0" w:color="auto"/>
              <w:right w:val="single" w:sz="4" w:space="0" w:color="auto"/>
            </w:tcBorders>
            <w:vAlign w:val="center"/>
          </w:tcPr>
          <w:p w14:paraId="7650BB4D" w14:textId="77777777" w:rsidR="0062012B" w:rsidRPr="001128DB" w:rsidRDefault="0062012B" w:rsidP="003903F3">
            <w:pPr>
              <w:widowControl/>
              <w:spacing w:line="240" w:lineRule="exact"/>
              <w:jc w:val="left"/>
              <w:rPr>
                <w:rFonts w:ascii="ＭＳ 明朝" w:hAnsi="ＭＳ 明朝" w:cs="ＭＳ Ｐゴシック"/>
                <w:kern w:val="0"/>
                <w:sz w:val="18"/>
                <w:szCs w:val="18"/>
              </w:rPr>
            </w:pPr>
          </w:p>
        </w:tc>
      </w:tr>
      <w:tr w:rsidR="0062012B" w:rsidRPr="001128DB" w14:paraId="6ACC4717" w14:textId="77777777" w:rsidTr="0039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1BAC47F1"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3B50B07C" w14:textId="77777777" w:rsidR="0062012B" w:rsidRPr="001128DB" w:rsidRDefault="0062012B" w:rsidP="003903F3">
            <w:pPr>
              <w:spacing w:line="240" w:lineRule="exact"/>
              <w:rPr>
                <w:rFonts w:ascii="ＭＳ ゴシック" w:eastAsia="ＭＳ ゴシック" w:hAnsi="ＭＳ ゴシック" w:cs="ＭＳ Ｐゴシック"/>
                <w:kern w:val="0"/>
                <w:sz w:val="18"/>
                <w:szCs w:val="18"/>
              </w:rPr>
            </w:pPr>
            <w:r w:rsidRPr="0062012B">
              <w:rPr>
                <w:rFonts w:ascii="ＭＳ ゴシック" w:eastAsia="ＭＳ ゴシック" w:hAnsi="ＭＳ ゴシック" w:cs="ＭＳ Ｐゴシック" w:hint="eastAsia"/>
                <w:spacing w:val="30"/>
                <w:kern w:val="0"/>
                <w:sz w:val="18"/>
                <w:szCs w:val="18"/>
                <w:fitText w:val="900" w:id="-1228687094"/>
              </w:rPr>
              <w:t>予算現</w:t>
            </w:r>
            <w:r w:rsidRPr="0062012B">
              <w:rPr>
                <w:rFonts w:ascii="ＭＳ ゴシック" w:eastAsia="ＭＳ ゴシック" w:hAnsi="ＭＳ ゴシック" w:cs="ＭＳ Ｐゴシック" w:hint="eastAsia"/>
                <w:kern w:val="0"/>
                <w:sz w:val="18"/>
                <w:szCs w:val="18"/>
                <w:fitText w:val="900" w:id="-1228687094"/>
              </w:rPr>
              <w:t>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218F46E9"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1,210千円</w:t>
            </w:r>
          </w:p>
        </w:tc>
        <w:tc>
          <w:tcPr>
            <w:tcW w:w="6341" w:type="dxa"/>
            <w:vMerge/>
            <w:tcBorders>
              <w:left w:val="single" w:sz="4" w:space="0" w:color="auto"/>
              <w:right w:val="single" w:sz="4" w:space="0" w:color="auto"/>
            </w:tcBorders>
            <w:vAlign w:val="center"/>
          </w:tcPr>
          <w:p w14:paraId="10A02586" w14:textId="77777777" w:rsidR="0062012B" w:rsidRPr="001128DB" w:rsidRDefault="0062012B" w:rsidP="003903F3">
            <w:pPr>
              <w:widowControl/>
              <w:spacing w:line="240" w:lineRule="exact"/>
              <w:jc w:val="left"/>
              <w:rPr>
                <w:rFonts w:ascii="ＭＳ 明朝" w:hAnsi="ＭＳ 明朝" w:cs="ＭＳ Ｐゴシック"/>
                <w:kern w:val="0"/>
                <w:sz w:val="18"/>
                <w:szCs w:val="18"/>
              </w:rPr>
            </w:pPr>
          </w:p>
        </w:tc>
      </w:tr>
      <w:tr w:rsidR="0062012B" w:rsidRPr="001128DB" w14:paraId="51E2F2A3" w14:textId="77777777" w:rsidTr="0039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39D02D26"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260E4F3" w14:textId="77777777" w:rsidR="0062012B" w:rsidRPr="001128DB" w:rsidRDefault="0062012B" w:rsidP="003903F3">
            <w:pPr>
              <w:spacing w:line="240" w:lineRule="exact"/>
              <w:jc w:val="lef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決　算　額</w:t>
            </w:r>
          </w:p>
        </w:tc>
        <w:tc>
          <w:tcPr>
            <w:tcW w:w="1597" w:type="dxa"/>
            <w:tcBorders>
              <w:top w:val="single" w:sz="4" w:space="0" w:color="auto"/>
              <w:left w:val="single" w:sz="4" w:space="0" w:color="auto"/>
              <w:bottom w:val="single" w:sz="4" w:space="0" w:color="auto"/>
              <w:right w:val="single" w:sz="4" w:space="0" w:color="auto"/>
            </w:tcBorders>
            <w:shd w:val="clear" w:color="auto" w:fill="F2F2F2"/>
            <w:vAlign w:val="center"/>
          </w:tcPr>
          <w:p w14:paraId="5A3BDF18" w14:textId="77777777" w:rsidR="0062012B" w:rsidRPr="001128DB" w:rsidRDefault="0062012B" w:rsidP="003903F3">
            <w:pPr>
              <w:widowControl/>
              <w:spacing w:line="240" w:lineRule="exact"/>
              <w:jc w:val="right"/>
              <w:rPr>
                <w:rFonts w:ascii="ＭＳ ゴシック" w:eastAsia="ＭＳ ゴシック" w:hAnsi="ＭＳ ゴシック" w:cs="ＭＳ Ｐゴシック"/>
                <w:kern w:val="0"/>
                <w:sz w:val="18"/>
                <w:szCs w:val="18"/>
              </w:rPr>
            </w:pPr>
            <w:r w:rsidRPr="001128DB">
              <w:rPr>
                <w:rFonts w:ascii="ＭＳ ゴシック" w:eastAsia="ＭＳ ゴシック" w:hAnsi="ＭＳ ゴシック" w:cs="ＭＳ Ｐゴシック" w:hint="eastAsia"/>
                <w:kern w:val="0"/>
                <w:sz w:val="18"/>
                <w:szCs w:val="18"/>
              </w:rPr>
              <w:t>1,210千円</w:t>
            </w:r>
          </w:p>
        </w:tc>
        <w:tc>
          <w:tcPr>
            <w:tcW w:w="6341" w:type="dxa"/>
            <w:vMerge/>
            <w:tcBorders>
              <w:left w:val="single" w:sz="4" w:space="0" w:color="auto"/>
              <w:right w:val="single" w:sz="4" w:space="0" w:color="auto"/>
            </w:tcBorders>
            <w:vAlign w:val="center"/>
          </w:tcPr>
          <w:p w14:paraId="45EA8AFD" w14:textId="77777777" w:rsidR="0062012B" w:rsidRPr="001128DB" w:rsidRDefault="0062012B" w:rsidP="003903F3">
            <w:pPr>
              <w:widowControl/>
              <w:spacing w:line="240" w:lineRule="exact"/>
              <w:jc w:val="left"/>
              <w:rPr>
                <w:rFonts w:ascii="ＭＳ 明朝" w:hAnsi="ＭＳ 明朝" w:cs="ＭＳ Ｐゴシック"/>
                <w:kern w:val="0"/>
                <w:sz w:val="18"/>
                <w:szCs w:val="18"/>
              </w:rPr>
            </w:pPr>
          </w:p>
        </w:tc>
      </w:tr>
      <w:tr w:rsidR="0062012B" w:rsidRPr="001128DB" w14:paraId="14589291" w14:textId="77777777" w:rsidTr="0039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567" w:type="dxa"/>
            <w:vMerge/>
            <w:tcBorders>
              <w:left w:val="single" w:sz="4" w:space="0" w:color="auto"/>
              <w:bottom w:val="single" w:sz="4" w:space="0" w:color="auto"/>
              <w:right w:val="single" w:sz="4" w:space="0" w:color="auto"/>
            </w:tcBorders>
            <w:shd w:val="clear" w:color="auto" w:fill="auto"/>
            <w:noWrap/>
          </w:tcPr>
          <w:p w14:paraId="0A83322E" w14:textId="77777777" w:rsidR="0062012B" w:rsidRPr="001128DB" w:rsidRDefault="0062012B" w:rsidP="003903F3">
            <w:pPr>
              <w:widowControl/>
              <w:spacing w:line="240" w:lineRule="exact"/>
              <w:jc w:val="center"/>
              <w:rPr>
                <w:rFonts w:ascii="ＭＳ ゴシック" w:eastAsia="ＭＳ ゴシック" w:hAnsi="ＭＳ ゴシック" w:cs="ＭＳ Ｐゴシック"/>
                <w:kern w:val="0"/>
                <w:sz w:val="18"/>
                <w:szCs w:val="18"/>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tcPr>
          <w:p w14:paraId="6628D5D1"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p>
          <w:p w14:paraId="479F9B3A" w14:textId="77777777" w:rsidR="0062012B" w:rsidRPr="00116A61"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①所 管 課⇒産業環境課</w:t>
            </w:r>
          </w:p>
          <w:p w14:paraId="326D65BA" w14:textId="1E1629F3" w:rsidR="0062012B" w:rsidRDefault="0062012B" w:rsidP="003903F3">
            <w:pPr>
              <w:widowControl/>
              <w:spacing w:line="240" w:lineRule="exac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②総合計画⇒</w:t>
            </w:r>
          </w:p>
          <w:p w14:paraId="5112D3EA" w14:textId="627EB833" w:rsidR="00116A61" w:rsidRPr="00116A61" w:rsidRDefault="00116A61" w:rsidP="003903F3">
            <w:pPr>
              <w:widowControl/>
              <w:spacing w:line="240" w:lineRule="exact"/>
              <w:rPr>
                <w:rFonts w:ascii="ＭＳ ゴシック" w:eastAsia="ＭＳ ゴシック" w:hAnsi="ＭＳ ゴシック" w:cs="ＭＳ Ｐゴシック"/>
                <w:kern w:val="0"/>
                <w:sz w:val="18"/>
                <w:szCs w:val="18"/>
              </w:rPr>
            </w:pPr>
          </w:p>
        </w:tc>
        <w:tc>
          <w:tcPr>
            <w:tcW w:w="6341" w:type="dxa"/>
            <w:vMerge/>
            <w:tcBorders>
              <w:left w:val="single" w:sz="4" w:space="0" w:color="auto"/>
              <w:bottom w:val="single" w:sz="4" w:space="0" w:color="auto"/>
              <w:right w:val="single" w:sz="4" w:space="0" w:color="auto"/>
            </w:tcBorders>
            <w:vAlign w:val="center"/>
          </w:tcPr>
          <w:p w14:paraId="5A589BA9" w14:textId="77777777" w:rsidR="0062012B" w:rsidRPr="001128DB" w:rsidRDefault="0062012B" w:rsidP="003903F3">
            <w:pPr>
              <w:widowControl/>
              <w:spacing w:line="240" w:lineRule="exact"/>
              <w:jc w:val="left"/>
              <w:rPr>
                <w:rFonts w:ascii="ＭＳ 明朝" w:hAnsi="ＭＳ 明朝" w:cs="ＭＳ Ｐゴシック"/>
                <w:kern w:val="0"/>
                <w:sz w:val="18"/>
                <w:szCs w:val="18"/>
              </w:rPr>
            </w:pPr>
          </w:p>
        </w:tc>
      </w:tr>
    </w:tbl>
    <w:p w14:paraId="20E9C1F4" w14:textId="77777777" w:rsidR="00F33DBE" w:rsidRDefault="00F33DBE" w:rsidP="00F33DBE">
      <w:pPr>
        <w:ind w:firstLineChars="100" w:firstLine="181"/>
        <w:rPr>
          <w:rFonts w:ascii="ＭＳ ゴシック" w:eastAsia="ＭＳ ゴシック" w:hAnsi="ＭＳ ゴシック" w:cs="ＭＳ Ｐゴシック"/>
          <w:b/>
          <w:bCs/>
          <w:kern w:val="0"/>
          <w:sz w:val="18"/>
          <w:szCs w:val="18"/>
        </w:rPr>
      </w:pPr>
    </w:p>
    <w:p w14:paraId="460946B6" w14:textId="77777777" w:rsidR="006B1D89" w:rsidRDefault="006B1D89">
      <w:pPr>
        <w:widowControl/>
        <w:jc w:val="left"/>
        <w:rPr>
          <w:rFonts w:ascii="ＭＳ ゴシック" w:eastAsia="ＭＳ ゴシック" w:hAnsi="ＭＳ ゴシック" w:cs="ＭＳ Ｐゴシック"/>
          <w:b/>
          <w:bCs/>
          <w:kern w:val="0"/>
          <w:sz w:val="18"/>
          <w:szCs w:val="18"/>
        </w:rPr>
      </w:pPr>
      <w:r>
        <w:rPr>
          <w:rFonts w:ascii="ＭＳ ゴシック" w:eastAsia="ＭＳ ゴシック" w:hAnsi="ＭＳ ゴシック" w:cs="ＭＳ Ｐゴシック"/>
          <w:b/>
          <w:bCs/>
          <w:kern w:val="0"/>
          <w:sz w:val="18"/>
          <w:szCs w:val="18"/>
        </w:rPr>
        <w:br w:type="page"/>
      </w:r>
    </w:p>
    <w:p w14:paraId="42C28169" w14:textId="677D1E88" w:rsidR="00F33DBE" w:rsidRPr="00EE349A" w:rsidRDefault="00F33DBE" w:rsidP="00F33DBE">
      <w:pPr>
        <w:ind w:firstLineChars="100" w:firstLine="181"/>
        <w:rPr>
          <w:rFonts w:ascii="ＭＳ ゴシック" w:eastAsia="ＭＳ ゴシック" w:hAnsi="ＭＳ ゴシック" w:cs="ＭＳ Ｐゴシック"/>
          <w:b/>
          <w:bCs/>
          <w:kern w:val="0"/>
          <w:sz w:val="18"/>
          <w:szCs w:val="18"/>
        </w:rPr>
      </w:pPr>
      <w:r w:rsidRPr="00522220">
        <w:rPr>
          <w:rFonts w:ascii="ＭＳ ゴシック" w:eastAsia="ＭＳ ゴシック" w:hAnsi="ＭＳ ゴシック" w:cs="ＭＳ Ｐゴシック" w:hint="eastAsia"/>
          <w:b/>
          <w:bCs/>
          <w:kern w:val="0"/>
          <w:sz w:val="18"/>
          <w:szCs w:val="18"/>
        </w:rPr>
        <w:lastRenderedPageBreak/>
        <w:t>項</w:t>
      </w:r>
      <w:r>
        <w:rPr>
          <w:rFonts w:ascii="ＭＳ ゴシック" w:eastAsia="ＭＳ ゴシック" w:hAnsi="ＭＳ ゴシック" w:cs="ＭＳ Ｐゴシック" w:hint="eastAsia"/>
          <w:b/>
          <w:bCs/>
          <w:kern w:val="0"/>
          <w:sz w:val="18"/>
          <w:szCs w:val="18"/>
        </w:rPr>
        <w:t>3</w:t>
      </w:r>
      <w:r w:rsidRPr="00522220">
        <w:rPr>
          <w:rFonts w:ascii="ＭＳ ゴシック" w:eastAsia="ＭＳ ゴシック" w:hAnsi="ＭＳ ゴシック" w:cs="ＭＳ Ｐゴシック" w:hint="eastAsia"/>
          <w:b/>
          <w:bCs/>
          <w:kern w:val="0"/>
          <w:sz w:val="18"/>
          <w:szCs w:val="18"/>
        </w:rPr>
        <w:t xml:space="preserve">　</w:t>
      </w:r>
      <w:r>
        <w:rPr>
          <w:rFonts w:ascii="ＭＳ ゴシック" w:eastAsia="ＭＳ ゴシック" w:hAnsi="ＭＳ ゴシック" w:cs="ＭＳ Ｐゴシック" w:hint="eastAsia"/>
          <w:b/>
          <w:bCs/>
          <w:kern w:val="0"/>
          <w:sz w:val="18"/>
          <w:szCs w:val="18"/>
        </w:rPr>
        <w:t>公共土木施設災害復旧</w:t>
      </w:r>
      <w:r w:rsidRPr="00522220">
        <w:rPr>
          <w:rFonts w:ascii="ＭＳ ゴシック" w:eastAsia="ＭＳ ゴシック" w:hAnsi="ＭＳ ゴシック" w:cs="ＭＳ Ｐゴシック" w:hint="eastAsia"/>
          <w:b/>
          <w:bCs/>
          <w:kern w:val="0"/>
          <w:sz w:val="18"/>
          <w:szCs w:val="18"/>
        </w:rPr>
        <w:t>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6"/>
        <w:gridCol w:w="1104"/>
        <w:gridCol w:w="24"/>
        <w:gridCol w:w="6"/>
        <w:gridCol w:w="1563"/>
        <w:gridCol w:w="6376"/>
      </w:tblGrid>
      <w:tr w:rsidR="00F33DBE" w:rsidRPr="00522220" w14:paraId="6F336A53" w14:textId="77777777" w:rsidTr="00F33DBE">
        <w:trPr>
          <w:trHeight w:val="402"/>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B75D5" w14:textId="77777777" w:rsidR="00F33DBE" w:rsidRPr="00522220" w:rsidRDefault="00F33DBE" w:rsidP="00F33DBE">
            <w:pPr>
              <w:widowControl/>
              <w:spacing w:line="240" w:lineRule="exact"/>
              <w:jc w:val="center"/>
              <w:rPr>
                <w:rFonts w:ascii="ＭＳ ゴシック" w:eastAsia="ＭＳ ゴシック" w:hAnsi="ＭＳ ゴシック" w:cs="ＭＳ Ｐゴシック"/>
                <w:kern w:val="0"/>
                <w:sz w:val="18"/>
                <w:szCs w:val="18"/>
              </w:rPr>
            </w:pPr>
            <w:r w:rsidRPr="00522220">
              <w:rPr>
                <w:rFonts w:ascii="ＭＳ ゴシック" w:eastAsia="ＭＳ ゴシック" w:hAnsi="ＭＳ ゴシック" w:cs="ＭＳ Ｐゴシック" w:hint="eastAsia"/>
                <w:kern w:val="0"/>
                <w:sz w:val="18"/>
                <w:szCs w:val="18"/>
              </w:rPr>
              <w:t>№</w:t>
            </w:r>
          </w:p>
          <w:p w14:paraId="76143A4D" w14:textId="77777777" w:rsidR="00F33DBE" w:rsidRPr="00522220" w:rsidRDefault="00F33DBE" w:rsidP="00F33DBE">
            <w:pPr>
              <w:widowControl/>
              <w:spacing w:line="240" w:lineRule="exact"/>
              <w:jc w:val="center"/>
              <w:rPr>
                <w:rFonts w:ascii="ＭＳ ゴシック" w:eastAsia="ＭＳ ゴシック" w:hAnsi="ＭＳ ゴシック" w:cs="ＭＳ Ｐゴシック"/>
                <w:kern w:val="0"/>
                <w:sz w:val="18"/>
                <w:szCs w:val="18"/>
              </w:rPr>
            </w:pPr>
            <w:r w:rsidRPr="00522220">
              <w:rPr>
                <w:rFonts w:ascii="ＭＳ ゴシック" w:eastAsia="ＭＳ ゴシック" w:hAnsi="ＭＳ ゴシック" w:cs="ＭＳ Ｐゴシック" w:hint="eastAsia"/>
                <w:kern w:val="0"/>
                <w:sz w:val="18"/>
                <w:szCs w:val="18"/>
              </w:rPr>
              <w:t>分類</w:t>
            </w:r>
          </w:p>
        </w:tc>
        <w:tc>
          <w:tcPr>
            <w:tcW w:w="26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10D9895" w14:textId="77777777" w:rsidR="00F33DBE" w:rsidRPr="00522220" w:rsidRDefault="00F33DBE" w:rsidP="00F33DBE">
            <w:pPr>
              <w:widowControl/>
              <w:spacing w:line="240" w:lineRule="exact"/>
              <w:jc w:val="center"/>
              <w:rPr>
                <w:rFonts w:ascii="ＭＳ ゴシック" w:eastAsia="ＭＳ ゴシック" w:hAnsi="ＭＳ ゴシック" w:cs="ＭＳ Ｐゴシック"/>
                <w:kern w:val="0"/>
                <w:sz w:val="18"/>
                <w:szCs w:val="18"/>
              </w:rPr>
            </w:pPr>
            <w:r w:rsidRPr="00522220">
              <w:rPr>
                <w:rFonts w:ascii="ＭＳ ゴシック" w:eastAsia="ＭＳ ゴシック" w:hAnsi="ＭＳ ゴシック" w:cs="ＭＳ Ｐゴシック" w:hint="eastAsia"/>
                <w:kern w:val="0"/>
                <w:sz w:val="18"/>
                <w:szCs w:val="18"/>
              </w:rPr>
              <w:t>事　業</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3424E" w14:textId="77777777" w:rsidR="00F33DBE" w:rsidRPr="00522220" w:rsidRDefault="00F33DBE" w:rsidP="00F33DBE">
            <w:pPr>
              <w:widowControl/>
              <w:spacing w:line="240" w:lineRule="exact"/>
              <w:ind w:right="400"/>
              <w:jc w:val="center"/>
              <w:rPr>
                <w:rFonts w:ascii="ＭＳ ゴシック" w:eastAsia="ＭＳ ゴシック" w:hAnsi="ＭＳ ゴシック" w:cs="ＭＳ Ｐゴシック"/>
                <w:kern w:val="0"/>
                <w:sz w:val="18"/>
                <w:szCs w:val="18"/>
              </w:rPr>
            </w:pPr>
            <w:r w:rsidRPr="00522220">
              <w:rPr>
                <w:rFonts w:ascii="ＭＳ ゴシック" w:eastAsia="ＭＳ ゴシック" w:hAnsi="ＭＳ ゴシック" w:cs="ＭＳ Ｐゴシック" w:hint="eastAsia"/>
                <w:kern w:val="0"/>
                <w:sz w:val="18"/>
                <w:szCs w:val="18"/>
              </w:rPr>
              <w:t>事業の概要及び成果</w:t>
            </w:r>
          </w:p>
        </w:tc>
      </w:tr>
      <w:tr w:rsidR="00F33DBE" w:rsidRPr="00887254" w14:paraId="764DBC41"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282DC23" w14:textId="77777777" w:rsidR="00F33DBE" w:rsidRPr="008E11AE" w:rsidRDefault="00F33DBE" w:rsidP="00F33DBE">
            <w:pPr>
              <w:widowControl/>
              <w:spacing w:line="240" w:lineRule="exact"/>
              <w:jc w:val="center"/>
              <w:rPr>
                <w:rFonts w:ascii="ＭＳ ゴシック" w:eastAsia="ＭＳ ゴシック" w:hAnsi="ＭＳ ゴシック" w:cs="ＭＳ Ｐゴシック"/>
                <w:kern w:val="0"/>
                <w:sz w:val="18"/>
                <w:szCs w:val="18"/>
              </w:rPr>
            </w:pPr>
          </w:p>
          <w:p w14:paraId="1143FE1D" w14:textId="254008DF" w:rsidR="00F33DBE" w:rsidRDefault="00825657"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229</w:t>
            </w:r>
          </w:p>
          <w:p w14:paraId="78785860" w14:textId="77777777" w:rsidR="00F33DBE" w:rsidRPr="00844988" w:rsidRDefault="00F33DBE" w:rsidP="00F33DBE">
            <w:pPr>
              <w:widowControl/>
              <w:spacing w:line="240" w:lineRule="exact"/>
              <w:jc w:val="center"/>
              <w:rPr>
                <w:rFonts w:ascii="ＭＳ ゴシック" w:eastAsia="ＭＳ ゴシック" w:hAnsi="ＭＳ ゴシック" w:cs="ＭＳ Ｐゴシック"/>
                <w:color w:val="FF0000"/>
                <w:kern w:val="0"/>
                <w:sz w:val="18"/>
                <w:szCs w:val="18"/>
              </w:rPr>
            </w:pPr>
          </w:p>
          <w:p w14:paraId="3BE363C5" w14:textId="77777777" w:rsidR="00F33DBE" w:rsidRDefault="00F33DBE" w:rsidP="00F33DBE">
            <w:pPr>
              <w:widowControl/>
              <w:spacing w:line="240" w:lineRule="exact"/>
              <w:jc w:val="center"/>
              <w:rPr>
                <w:rFonts w:ascii="ＭＳ ゴシック" w:eastAsia="ＭＳ ゴシック" w:hAnsi="ＭＳ ゴシック"/>
                <w:sz w:val="20"/>
                <w:szCs w:val="20"/>
                <w:bdr w:val="single" w:sz="4" w:space="0" w:color="auto"/>
                <w:shd w:val="clear" w:color="auto" w:fill="D9D9D9"/>
              </w:rPr>
            </w:pPr>
            <w:r w:rsidRPr="00EC6C9D">
              <w:rPr>
                <w:rFonts w:ascii="ＭＳ ゴシック" w:eastAsia="ＭＳ ゴシック" w:hAnsi="ＭＳ ゴシック" w:hint="eastAsia"/>
                <w:sz w:val="20"/>
                <w:szCs w:val="20"/>
                <w:bdr w:val="single" w:sz="4" w:space="0" w:color="auto"/>
                <w:shd w:val="clear" w:color="auto" w:fill="D9D9D9"/>
              </w:rPr>
              <w:t>新</w:t>
            </w:r>
          </w:p>
          <w:p w14:paraId="1D775103" w14:textId="77777777" w:rsidR="00F33DBE" w:rsidRPr="00540F37" w:rsidRDefault="00F33DBE" w:rsidP="00F33DBE">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p>
          <w:p w14:paraId="056BAEC5" w14:textId="77777777" w:rsidR="00F33DBE" w:rsidRPr="00844988" w:rsidRDefault="00F33DBE" w:rsidP="00F33DBE">
            <w:pPr>
              <w:widowControl/>
              <w:spacing w:line="240" w:lineRule="exact"/>
              <w:jc w:val="center"/>
              <w:rPr>
                <w:rFonts w:ascii="ＭＳ ゴシック" w:eastAsia="ＭＳ ゴシック" w:hAnsi="ＭＳ ゴシック" w:cs="ＭＳ Ｐゴシック"/>
                <w:color w:val="FF0000"/>
                <w:kern w:val="0"/>
                <w:sz w:val="18"/>
                <w:szCs w:val="18"/>
              </w:rPr>
            </w:pPr>
            <w:r w:rsidRPr="00EC6C9D">
              <w:rPr>
                <w:rFonts w:ascii="ＭＳ ゴシック" w:eastAsia="ＭＳ ゴシック" w:hAnsi="ＭＳ ゴシック" w:hint="eastAsia"/>
                <w:sz w:val="20"/>
                <w:szCs w:val="20"/>
                <w:bdr w:val="single" w:sz="4" w:space="0" w:color="auto"/>
                <w:shd w:val="clear" w:color="auto" w:fill="000000"/>
              </w:rPr>
              <w:t>補</w:t>
            </w:r>
          </w:p>
        </w:tc>
        <w:tc>
          <w:tcPr>
            <w:tcW w:w="2697" w:type="dxa"/>
            <w:gridSpan w:val="4"/>
            <w:tcBorders>
              <w:top w:val="single" w:sz="4" w:space="0" w:color="auto"/>
              <w:left w:val="single" w:sz="4" w:space="0" w:color="auto"/>
              <w:bottom w:val="single" w:sz="4" w:space="0" w:color="auto"/>
              <w:right w:val="single" w:sz="4" w:space="0" w:color="auto"/>
            </w:tcBorders>
            <w:shd w:val="clear" w:color="auto" w:fill="auto"/>
            <w:noWrap/>
          </w:tcPr>
          <w:p w14:paraId="0F1C6468" w14:textId="77777777" w:rsidR="00F33DBE" w:rsidRPr="00887254" w:rsidRDefault="00F33DBE" w:rsidP="0048543B">
            <w:pPr>
              <w:widowControl/>
              <w:spacing w:line="240" w:lineRule="exact"/>
              <w:rPr>
                <w:rFonts w:ascii="ＭＳ ゴシック" w:eastAsia="ＭＳ ゴシック" w:hAnsi="ＭＳ ゴシック" w:cs="ＭＳ Ｐゴシック"/>
                <w:b/>
                <w:kern w:val="0"/>
                <w:sz w:val="18"/>
                <w:szCs w:val="18"/>
              </w:rPr>
            </w:pPr>
            <w:r w:rsidRPr="00887254">
              <w:rPr>
                <w:rFonts w:ascii="ＭＳ ゴシック" w:eastAsia="ＭＳ ゴシック" w:hAnsi="ＭＳ ゴシック" w:cs="ＭＳ Ｐゴシック" w:hint="eastAsia"/>
                <w:b/>
                <w:kern w:val="0"/>
                <w:sz w:val="18"/>
                <w:szCs w:val="18"/>
              </w:rPr>
              <w:t>町道第2679号線災害復旧調査・設計業務委託料</w:t>
            </w:r>
          </w:p>
        </w:tc>
        <w:tc>
          <w:tcPr>
            <w:tcW w:w="6376" w:type="dxa"/>
            <w:vMerge w:val="restart"/>
            <w:tcBorders>
              <w:top w:val="single" w:sz="4" w:space="0" w:color="auto"/>
              <w:left w:val="single" w:sz="4" w:space="0" w:color="auto"/>
              <w:bottom w:val="single" w:sz="4" w:space="0" w:color="auto"/>
              <w:right w:val="single" w:sz="4" w:space="0" w:color="auto"/>
            </w:tcBorders>
          </w:tcPr>
          <w:p w14:paraId="4F449D08" w14:textId="77777777" w:rsidR="00F33DBE" w:rsidRPr="00887254" w:rsidRDefault="00F33DBE" w:rsidP="006B1D89">
            <w:pPr>
              <w:widowControl/>
              <w:spacing w:line="240" w:lineRule="exact"/>
              <w:rPr>
                <w:rFonts w:ascii="ＭＳ ゴシック" w:eastAsia="ＭＳ ゴシック" w:hAnsi="ＭＳ ゴシック" w:cs="ＭＳ Ｐゴシック"/>
                <w:b/>
                <w:kern w:val="0"/>
                <w:sz w:val="18"/>
                <w:szCs w:val="18"/>
              </w:rPr>
            </w:pPr>
            <w:r w:rsidRPr="00887254">
              <w:rPr>
                <w:rFonts w:ascii="ＭＳ ゴシック" w:eastAsia="ＭＳ ゴシック" w:hAnsi="ＭＳ ゴシック" w:cs="ＭＳ Ｐゴシック" w:hint="eastAsia"/>
                <w:b/>
                <w:kern w:val="0"/>
                <w:sz w:val="18"/>
                <w:szCs w:val="18"/>
              </w:rPr>
              <w:t>(1) 事業の概要</w:t>
            </w:r>
          </w:p>
          <w:p w14:paraId="16491F0A" w14:textId="77777777" w:rsidR="00F33DBE" w:rsidRPr="00887254" w:rsidRDefault="00F33DBE" w:rsidP="006B1D89">
            <w:pPr>
              <w:widowControl/>
              <w:spacing w:line="240" w:lineRule="exact"/>
              <w:ind w:leftChars="100" w:left="210" w:firstLineChars="100" w:firstLine="180"/>
              <w:rPr>
                <w:rFonts w:ascii="ＭＳ 明朝" w:hAnsi="ＭＳ 明朝" w:cs="ＭＳ Ｐゴシック"/>
                <w:kern w:val="0"/>
                <w:sz w:val="18"/>
                <w:szCs w:val="18"/>
              </w:rPr>
            </w:pPr>
            <w:r w:rsidRPr="00887254">
              <w:rPr>
                <w:rFonts w:ascii="ＭＳ 明朝" w:hAnsi="ＭＳ 明朝" w:cs="ＭＳ Ｐゴシック" w:hint="eastAsia"/>
                <w:kern w:val="0"/>
                <w:sz w:val="18"/>
                <w:szCs w:val="18"/>
              </w:rPr>
              <w:t>令和4年7月豪雨に伴う、町道第2679号線の災害復旧業務である。</w:t>
            </w:r>
          </w:p>
          <w:p w14:paraId="0E388207" w14:textId="77777777" w:rsidR="00F33DBE" w:rsidRPr="00887254" w:rsidRDefault="00F33DBE" w:rsidP="006B1D89">
            <w:pPr>
              <w:widowControl/>
              <w:spacing w:line="240" w:lineRule="exact"/>
              <w:ind w:leftChars="100" w:left="210" w:firstLineChars="100" w:firstLine="180"/>
              <w:rPr>
                <w:rFonts w:ascii="ＭＳ 明朝" w:hAnsi="ＭＳ 明朝" w:cs="ＭＳ Ｐゴシック"/>
                <w:kern w:val="0"/>
                <w:sz w:val="18"/>
                <w:szCs w:val="18"/>
              </w:rPr>
            </w:pPr>
          </w:p>
          <w:p w14:paraId="28E0ED48" w14:textId="77777777" w:rsidR="00F33DBE" w:rsidRPr="00887254" w:rsidRDefault="00F33DBE" w:rsidP="006B1D89">
            <w:pPr>
              <w:widowControl/>
              <w:spacing w:line="240" w:lineRule="exact"/>
              <w:rPr>
                <w:rFonts w:ascii="ＭＳ ゴシック" w:eastAsia="ＭＳ ゴシック" w:hAnsi="ＭＳ ゴシック" w:cs="ＭＳ Ｐゴシック"/>
                <w:b/>
                <w:kern w:val="0"/>
                <w:sz w:val="18"/>
                <w:szCs w:val="18"/>
              </w:rPr>
            </w:pPr>
            <w:r w:rsidRPr="00887254">
              <w:rPr>
                <w:rFonts w:ascii="ＭＳ ゴシック" w:eastAsia="ＭＳ ゴシック" w:hAnsi="ＭＳ ゴシック" w:cs="ＭＳ Ｐゴシック" w:hint="eastAsia"/>
                <w:b/>
                <w:kern w:val="0"/>
                <w:sz w:val="18"/>
                <w:szCs w:val="18"/>
              </w:rPr>
              <w:t>(2) 当初予算と決算額が大きく異なる場合は、その理由</w:t>
            </w:r>
          </w:p>
          <w:p w14:paraId="57FBB979" w14:textId="77777777" w:rsidR="00F33DBE" w:rsidRPr="00887254" w:rsidRDefault="00F33DBE" w:rsidP="006B1D89">
            <w:pPr>
              <w:widowControl/>
              <w:spacing w:line="240" w:lineRule="exact"/>
              <w:ind w:leftChars="100" w:left="210" w:firstLineChars="100" w:firstLine="180"/>
              <w:rPr>
                <w:rFonts w:ascii="ＭＳ 明朝" w:hAnsi="ＭＳ 明朝" w:cs="ＭＳ Ｐゴシック"/>
                <w:kern w:val="0"/>
                <w:sz w:val="18"/>
                <w:szCs w:val="18"/>
              </w:rPr>
            </w:pPr>
            <w:r w:rsidRPr="00887254">
              <w:rPr>
                <w:rFonts w:ascii="ＭＳ 明朝" w:hAnsi="ＭＳ 明朝" w:cs="ＭＳ Ｐゴシック" w:hint="eastAsia"/>
                <w:kern w:val="0"/>
                <w:sz w:val="18"/>
                <w:szCs w:val="18"/>
              </w:rPr>
              <w:t>災害復旧事業のため。</w:t>
            </w:r>
          </w:p>
          <w:p w14:paraId="6F073A62" w14:textId="77777777" w:rsidR="00F33DBE" w:rsidRPr="00887254" w:rsidRDefault="00F33DBE"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p>
          <w:p w14:paraId="0357C33B" w14:textId="77777777" w:rsidR="00F33DBE" w:rsidRPr="00887254" w:rsidRDefault="00F33DBE" w:rsidP="006B1D89">
            <w:pPr>
              <w:widowControl/>
              <w:spacing w:line="240" w:lineRule="exact"/>
              <w:rPr>
                <w:rFonts w:ascii="ＭＳ ゴシック" w:eastAsia="ＭＳ ゴシック" w:hAnsi="ＭＳ ゴシック" w:cs="ＭＳ Ｐゴシック"/>
                <w:b/>
                <w:kern w:val="0"/>
                <w:sz w:val="18"/>
                <w:szCs w:val="18"/>
              </w:rPr>
            </w:pPr>
            <w:r w:rsidRPr="00887254">
              <w:rPr>
                <w:rFonts w:ascii="ＭＳ ゴシック" w:eastAsia="ＭＳ ゴシック" w:hAnsi="ＭＳ ゴシック" w:cs="ＭＳ Ｐゴシック" w:hint="eastAsia"/>
                <w:b/>
                <w:kern w:val="0"/>
                <w:sz w:val="18"/>
                <w:szCs w:val="18"/>
              </w:rPr>
              <w:t xml:space="preserve">(3) 成果及び評価並びに改善点  </w:t>
            </w:r>
          </w:p>
          <w:p w14:paraId="624E611C" w14:textId="77777777" w:rsidR="00F33DBE" w:rsidRDefault="00F33DBE" w:rsidP="006B1D89">
            <w:pPr>
              <w:widowControl/>
              <w:spacing w:line="240" w:lineRule="exact"/>
              <w:ind w:leftChars="100" w:left="210" w:firstLineChars="100" w:firstLine="180"/>
              <w:rPr>
                <w:rFonts w:ascii="ＭＳ 明朝" w:hAnsi="ＭＳ 明朝" w:cs="ＭＳ Ｐゴシック"/>
                <w:kern w:val="0"/>
                <w:sz w:val="18"/>
                <w:szCs w:val="18"/>
              </w:rPr>
            </w:pPr>
            <w:r w:rsidRPr="00887254">
              <w:rPr>
                <w:rFonts w:ascii="ＭＳ 明朝" w:hAnsi="ＭＳ 明朝" w:cs="ＭＳ Ｐゴシック" w:hint="eastAsia"/>
                <w:kern w:val="0"/>
                <w:sz w:val="18"/>
                <w:szCs w:val="18"/>
              </w:rPr>
              <w:t>成果に基づき、国の災害査定を受け、災害事業として認められた。</w:t>
            </w:r>
          </w:p>
          <w:p w14:paraId="0DC26949" w14:textId="329A3E22" w:rsidR="004A5410" w:rsidRPr="00887254" w:rsidRDefault="004A5410" w:rsidP="006B1D89">
            <w:pPr>
              <w:widowControl/>
              <w:spacing w:line="240" w:lineRule="exact"/>
              <w:ind w:leftChars="100" w:left="210" w:firstLineChars="100" w:firstLine="180"/>
              <w:rPr>
                <w:rFonts w:ascii="ＭＳ 明朝" w:hAnsi="ＭＳ 明朝" w:cs="ＭＳ Ｐゴシック"/>
                <w:kern w:val="0"/>
                <w:sz w:val="18"/>
                <w:szCs w:val="18"/>
              </w:rPr>
            </w:pPr>
          </w:p>
        </w:tc>
      </w:tr>
      <w:tr w:rsidR="00F33DBE" w:rsidRPr="00887254" w14:paraId="4B63DEFC"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1F3C064C" w14:textId="77777777" w:rsidR="00F33DBE" w:rsidRPr="00193344"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14:paraId="5CCA4EAD" w14:textId="77777777" w:rsidR="00F33DBE" w:rsidRPr="00887254" w:rsidRDefault="00F33DBE" w:rsidP="00F33DBE">
            <w:pPr>
              <w:spacing w:line="240" w:lineRule="exact"/>
              <w:jc w:val="lef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当初予算額</w:t>
            </w:r>
          </w:p>
        </w:tc>
        <w:tc>
          <w:tcPr>
            <w:tcW w:w="1563" w:type="dxa"/>
            <w:tcBorders>
              <w:top w:val="single" w:sz="4" w:space="0" w:color="auto"/>
              <w:left w:val="single" w:sz="4" w:space="0" w:color="auto"/>
              <w:bottom w:val="single" w:sz="4" w:space="0" w:color="auto"/>
              <w:right w:val="single" w:sz="4" w:space="0" w:color="auto"/>
            </w:tcBorders>
            <w:shd w:val="clear" w:color="auto" w:fill="F2F2F2"/>
            <w:vAlign w:val="center"/>
          </w:tcPr>
          <w:p w14:paraId="58391E1C" w14:textId="77777777" w:rsidR="00F33DBE" w:rsidRPr="00887254" w:rsidRDefault="00F33DBE" w:rsidP="00F33DBE">
            <w:pPr>
              <w:widowControl/>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0千円</w:t>
            </w:r>
          </w:p>
        </w:tc>
        <w:tc>
          <w:tcPr>
            <w:tcW w:w="6376" w:type="dxa"/>
            <w:vMerge/>
            <w:tcBorders>
              <w:top w:val="single" w:sz="4" w:space="0" w:color="auto"/>
              <w:left w:val="single" w:sz="4" w:space="0" w:color="auto"/>
              <w:bottom w:val="single" w:sz="4" w:space="0" w:color="auto"/>
              <w:right w:val="single" w:sz="4" w:space="0" w:color="auto"/>
            </w:tcBorders>
          </w:tcPr>
          <w:p w14:paraId="2244FB27" w14:textId="77777777" w:rsidR="00F33DBE" w:rsidRPr="00887254" w:rsidRDefault="00F33DBE" w:rsidP="006B1D89">
            <w:pPr>
              <w:widowControl/>
              <w:spacing w:line="240" w:lineRule="exact"/>
              <w:rPr>
                <w:rFonts w:ascii="ＭＳ ゴシック" w:eastAsia="ＭＳ ゴシック" w:hAnsi="ＭＳ ゴシック" w:cs="ＭＳ Ｐゴシック"/>
                <w:kern w:val="0"/>
                <w:sz w:val="18"/>
                <w:szCs w:val="18"/>
              </w:rPr>
            </w:pPr>
          </w:p>
        </w:tc>
      </w:tr>
      <w:tr w:rsidR="00F33DBE" w:rsidRPr="00887254" w14:paraId="50A3AD62"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516E3EE4" w14:textId="77777777" w:rsidR="00F33DBE" w:rsidRPr="00193344"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14:paraId="0D6F8666" w14:textId="77777777" w:rsidR="00F33DBE" w:rsidRPr="00887254" w:rsidRDefault="00F33DBE" w:rsidP="00F33DBE">
            <w:pPr>
              <w:spacing w:line="240" w:lineRule="exact"/>
              <w:jc w:val="left"/>
              <w:rPr>
                <w:rFonts w:ascii="ＭＳ ゴシック" w:eastAsia="ＭＳ ゴシック" w:hAnsi="ＭＳ ゴシック" w:cs="ＭＳ Ｐゴシック"/>
                <w:kern w:val="0"/>
                <w:sz w:val="18"/>
                <w:szCs w:val="18"/>
              </w:rPr>
            </w:pPr>
            <w:r w:rsidRPr="00F33DBE">
              <w:rPr>
                <w:rFonts w:ascii="ＭＳ ゴシック" w:eastAsia="ＭＳ ゴシック" w:hAnsi="ＭＳ ゴシック" w:cs="ＭＳ Ｐゴシック" w:hint="eastAsia"/>
                <w:spacing w:val="30"/>
                <w:kern w:val="0"/>
                <w:sz w:val="18"/>
                <w:szCs w:val="18"/>
                <w:fitText w:val="900" w:id="-1228677120"/>
              </w:rPr>
              <w:t>予算現</w:t>
            </w:r>
            <w:r w:rsidRPr="00F33DBE">
              <w:rPr>
                <w:rFonts w:ascii="ＭＳ ゴシック" w:eastAsia="ＭＳ ゴシック" w:hAnsi="ＭＳ ゴシック" w:cs="ＭＳ Ｐゴシック" w:hint="eastAsia"/>
                <w:kern w:val="0"/>
                <w:sz w:val="18"/>
                <w:szCs w:val="18"/>
                <w:fitText w:val="900" w:id="-1228677120"/>
              </w:rPr>
              <w:t>額</w:t>
            </w:r>
          </w:p>
        </w:tc>
        <w:tc>
          <w:tcPr>
            <w:tcW w:w="1563" w:type="dxa"/>
            <w:tcBorders>
              <w:top w:val="single" w:sz="4" w:space="0" w:color="auto"/>
              <w:left w:val="single" w:sz="4" w:space="0" w:color="auto"/>
              <w:bottom w:val="single" w:sz="4" w:space="0" w:color="auto"/>
              <w:right w:val="single" w:sz="4" w:space="0" w:color="auto"/>
            </w:tcBorders>
            <w:shd w:val="clear" w:color="auto" w:fill="F2F2F2"/>
            <w:vAlign w:val="center"/>
          </w:tcPr>
          <w:p w14:paraId="0A83BB2B" w14:textId="77777777" w:rsidR="00F33DBE" w:rsidRPr="00887254" w:rsidRDefault="00F33DBE" w:rsidP="00F33DBE">
            <w:pPr>
              <w:widowControl/>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10,725千円</w:t>
            </w:r>
          </w:p>
        </w:tc>
        <w:tc>
          <w:tcPr>
            <w:tcW w:w="6376" w:type="dxa"/>
            <w:vMerge/>
            <w:tcBorders>
              <w:top w:val="single" w:sz="4" w:space="0" w:color="auto"/>
              <w:left w:val="single" w:sz="4" w:space="0" w:color="auto"/>
              <w:bottom w:val="single" w:sz="4" w:space="0" w:color="auto"/>
              <w:right w:val="single" w:sz="4" w:space="0" w:color="auto"/>
            </w:tcBorders>
          </w:tcPr>
          <w:p w14:paraId="7AB0185D" w14:textId="77777777" w:rsidR="00F33DBE" w:rsidRPr="00887254" w:rsidRDefault="00F33DBE" w:rsidP="006B1D89">
            <w:pPr>
              <w:widowControl/>
              <w:spacing w:line="240" w:lineRule="exact"/>
              <w:rPr>
                <w:rFonts w:ascii="ＭＳ ゴシック" w:eastAsia="ＭＳ ゴシック" w:hAnsi="ＭＳ ゴシック" w:cs="ＭＳ Ｐゴシック"/>
                <w:kern w:val="0"/>
                <w:sz w:val="18"/>
                <w:szCs w:val="18"/>
              </w:rPr>
            </w:pPr>
          </w:p>
        </w:tc>
      </w:tr>
      <w:tr w:rsidR="00F33DBE" w:rsidRPr="00887254" w14:paraId="0295EEDD"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323F5D59" w14:textId="77777777" w:rsidR="00F33DBE" w:rsidRPr="00193344"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14:paraId="43ECE384" w14:textId="77777777" w:rsidR="00F33DBE" w:rsidRPr="00887254" w:rsidRDefault="00F33DBE" w:rsidP="00F33DBE">
            <w:pPr>
              <w:spacing w:line="240" w:lineRule="exact"/>
              <w:jc w:val="lef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決　算　額</w:t>
            </w:r>
          </w:p>
        </w:tc>
        <w:tc>
          <w:tcPr>
            <w:tcW w:w="1563" w:type="dxa"/>
            <w:tcBorders>
              <w:top w:val="single" w:sz="4" w:space="0" w:color="auto"/>
              <w:left w:val="single" w:sz="4" w:space="0" w:color="auto"/>
              <w:bottom w:val="single" w:sz="4" w:space="0" w:color="auto"/>
              <w:right w:val="single" w:sz="4" w:space="0" w:color="auto"/>
            </w:tcBorders>
            <w:shd w:val="clear" w:color="auto" w:fill="F2F2F2"/>
            <w:vAlign w:val="center"/>
          </w:tcPr>
          <w:p w14:paraId="71E12407" w14:textId="12EB187F" w:rsidR="00F33DBE" w:rsidRPr="00887254" w:rsidRDefault="008340CD" w:rsidP="00F33DBE">
            <w:pPr>
              <w:widowControl/>
              <w:spacing w:line="240" w:lineRule="exact"/>
              <w:jc w:val="righ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10,725</w:t>
            </w:r>
            <w:r w:rsidR="00F33DBE" w:rsidRPr="00116A61">
              <w:rPr>
                <w:rFonts w:ascii="ＭＳ ゴシック" w:eastAsia="ＭＳ ゴシック" w:hAnsi="ＭＳ ゴシック" w:cs="ＭＳ Ｐゴシック" w:hint="eastAsia"/>
                <w:kern w:val="0"/>
                <w:sz w:val="18"/>
                <w:szCs w:val="18"/>
              </w:rPr>
              <w:t>千円</w:t>
            </w:r>
          </w:p>
        </w:tc>
        <w:tc>
          <w:tcPr>
            <w:tcW w:w="6376" w:type="dxa"/>
            <w:vMerge/>
            <w:tcBorders>
              <w:top w:val="single" w:sz="4" w:space="0" w:color="auto"/>
              <w:left w:val="single" w:sz="4" w:space="0" w:color="auto"/>
              <w:bottom w:val="single" w:sz="4" w:space="0" w:color="auto"/>
              <w:right w:val="single" w:sz="4" w:space="0" w:color="auto"/>
            </w:tcBorders>
          </w:tcPr>
          <w:p w14:paraId="65302204" w14:textId="77777777" w:rsidR="00F33DBE" w:rsidRPr="00887254" w:rsidRDefault="00F33DBE" w:rsidP="006B1D89">
            <w:pPr>
              <w:widowControl/>
              <w:spacing w:line="240" w:lineRule="exact"/>
              <w:rPr>
                <w:rFonts w:ascii="ＭＳ ゴシック" w:eastAsia="ＭＳ ゴシック" w:hAnsi="ＭＳ ゴシック" w:cs="ＭＳ Ｐゴシック"/>
                <w:kern w:val="0"/>
                <w:sz w:val="18"/>
                <w:szCs w:val="18"/>
              </w:rPr>
            </w:pPr>
          </w:p>
        </w:tc>
      </w:tr>
      <w:tr w:rsidR="00F33DBE" w:rsidRPr="00887254" w14:paraId="680C7817"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4CF94DFB" w14:textId="77777777" w:rsidR="00F33DBE" w:rsidRPr="00193344"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4"/>
            <w:tcBorders>
              <w:top w:val="single" w:sz="4" w:space="0" w:color="auto"/>
              <w:left w:val="single" w:sz="4" w:space="0" w:color="auto"/>
              <w:bottom w:val="single" w:sz="4" w:space="0" w:color="auto"/>
              <w:right w:val="single" w:sz="4" w:space="0" w:color="auto"/>
            </w:tcBorders>
            <w:shd w:val="clear" w:color="auto" w:fill="auto"/>
            <w:noWrap/>
          </w:tcPr>
          <w:p w14:paraId="13316AC8" w14:textId="77777777" w:rsidR="00F33DBE" w:rsidRPr="00887254" w:rsidRDefault="00F33DBE" w:rsidP="004A5410">
            <w:pPr>
              <w:widowControl/>
              <w:spacing w:line="240" w:lineRule="exact"/>
              <w:rPr>
                <w:rFonts w:ascii="ＭＳ ゴシック" w:eastAsia="ＭＳ ゴシック" w:hAnsi="ＭＳ ゴシック" w:cs="ＭＳ Ｐゴシック"/>
                <w:kern w:val="0"/>
                <w:sz w:val="18"/>
                <w:szCs w:val="18"/>
              </w:rPr>
            </w:pPr>
          </w:p>
          <w:p w14:paraId="69DA47E8" w14:textId="77777777" w:rsidR="00F33DBE" w:rsidRPr="00887254" w:rsidRDefault="00F33DBE" w:rsidP="004A5410">
            <w:pPr>
              <w:widowControl/>
              <w:spacing w:line="240" w:lineRule="exact"/>
              <w:rPr>
                <w:rFonts w:ascii="ＭＳ ゴシック" w:eastAsia="ＭＳ ゴシック" w:hAnsi="ＭＳ ゴシック" w:cs="ＭＳ Ｐゴシック"/>
                <w:w w:val="90"/>
                <w:kern w:val="0"/>
                <w:sz w:val="18"/>
                <w:szCs w:val="18"/>
              </w:rPr>
            </w:pPr>
            <w:r w:rsidRPr="00887254">
              <w:rPr>
                <w:rFonts w:ascii="ＭＳ ゴシック" w:eastAsia="ＭＳ ゴシック" w:hAnsi="ＭＳ ゴシック" w:cs="ＭＳ Ｐゴシック" w:hint="eastAsia"/>
                <w:kern w:val="0"/>
                <w:sz w:val="18"/>
                <w:szCs w:val="18"/>
              </w:rPr>
              <w:t>①所 管 課⇒</w:t>
            </w:r>
            <w:r w:rsidRPr="00887254">
              <w:rPr>
                <w:rFonts w:ascii="ＭＳ ゴシック" w:eastAsia="ＭＳ ゴシック" w:hAnsi="ＭＳ ゴシック" w:cs="ＭＳ Ｐゴシック" w:hint="eastAsia"/>
                <w:w w:val="90"/>
                <w:kern w:val="0"/>
                <w:sz w:val="18"/>
                <w:szCs w:val="18"/>
              </w:rPr>
              <w:t>まちづくり推進課</w:t>
            </w:r>
          </w:p>
          <w:p w14:paraId="6904B205" w14:textId="535422BF" w:rsidR="00F33DBE" w:rsidRDefault="00F33DBE" w:rsidP="004A5410">
            <w:pPr>
              <w:widowControl/>
              <w:spacing w:line="240" w:lineRule="exac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②総合計画⇒</w:t>
            </w:r>
          </w:p>
          <w:p w14:paraId="76057388" w14:textId="73F0694D" w:rsidR="004A5410" w:rsidRPr="00887254" w:rsidRDefault="004A5410" w:rsidP="004A5410">
            <w:pPr>
              <w:widowControl/>
              <w:spacing w:line="240" w:lineRule="exact"/>
              <w:rPr>
                <w:rFonts w:ascii="ＭＳ ゴシック" w:eastAsia="ＭＳ ゴシック" w:hAnsi="ＭＳ ゴシック" w:cs="ＭＳ Ｐゴシック"/>
                <w:kern w:val="0"/>
                <w:sz w:val="18"/>
                <w:szCs w:val="18"/>
              </w:rPr>
            </w:pPr>
          </w:p>
        </w:tc>
        <w:tc>
          <w:tcPr>
            <w:tcW w:w="6376" w:type="dxa"/>
            <w:vMerge/>
            <w:tcBorders>
              <w:top w:val="single" w:sz="4" w:space="0" w:color="auto"/>
              <w:left w:val="single" w:sz="4" w:space="0" w:color="auto"/>
              <w:bottom w:val="single" w:sz="4" w:space="0" w:color="auto"/>
              <w:right w:val="single" w:sz="4" w:space="0" w:color="auto"/>
            </w:tcBorders>
          </w:tcPr>
          <w:p w14:paraId="4A2E29F5" w14:textId="77777777" w:rsidR="00F33DBE" w:rsidRPr="00887254" w:rsidRDefault="00F33DBE" w:rsidP="006B1D89">
            <w:pPr>
              <w:widowControl/>
              <w:spacing w:line="240" w:lineRule="exact"/>
              <w:rPr>
                <w:rFonts w:ascii="ＭＳ ゴシック" w:eastAsia="ＭＳ ゴシック" w:hAnsi="ＭＳ ゴシック" w:cs="ＭＳ Ｐゴシック"/>
                <w:kern w:val="0"/>
                <w:sz w:val="18"/>
                <w:szCs w:val="18"/>
              </w:rPr>
            </w:pPr>
          </w:p>
        </w:tc>
      </w:tr>
      <w:tr w:rsidR="00F33DBE" w:rsidRPr="00887254" w14:paraId="45D8A54C"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167ED43" w14:textId="77777777" w:rsidR="00F33DBE" w:rsidRPr="00193344" w:rsidRDefault="00F33DBE" w:rsidP="00F33DBE">
            <w:pPr>
              <w:widowControl/>
              <w:spacing w:line="240" w:lineRule="exact"/>
              <w:jc w:val="center"/>
              <w:rPr>
                <w:rFonts w:ascii="ＭＳ ゴシック" w:eastAsia="ＭＳ ゴシック" w:hAnsi="ＭＳ ゴシック" w:cs="ＭＳ Ｐゴシック"/>
                <w:kern w:val="0"/>
                <w:sz w:val="18"/>
                <w:szCs w:val="18"/>
              </w:rPr>
            </w:pPr>
          </w:p>
          <w:p w14:paraId="4B05F430" w14:textId="2E03D45B" w:rsidR="00F33DBE" w:rsidRDefault="00825657"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230</w:t>
            </w:r>
          </w:p>
          <w:p w14:paraId="3E75AEE7" w14:textId="77777777" w:rsidR="00F33DBE" w:rsidRPr="00193344" w:rsidRDefault="00F33DBE" w:rsidP="00F33DBE">
            <w:pPr>
              <w:widowControl/>
              <w:spacing w:line="240" w:lineRule="exact"/>
              <w:jc w:val="center"/>
              <w:rPr>
                <w:rFonts w:ascii="ＭＳ ゴシック" w:eastAsia="ＭＳ ゴシック" w:hAnsi="ＭＳ ゴシック" w:cs="ＭＳ Ｐゴシック"/>
                <w:kern w:val="0"/>
                <w:sz w:val="18"/>
                <w:szCs w:val="18"/>
              </w:rPr>
            </w:pPr>
          </w:p>
          <w:p w14:paraId="43C3A91D" w14:textId="77777777" w:rsidR="00F33DBE" w:rsidRPr="00540F37" w:rsidRDefault="00F33DBE" w:rsidP="00F33DBE">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r w:rsidRPr="00EC6C9D">
              <w:rPr>
                <w:rFonts w:ascii="ＭＳ ゴシック" w:eastAsia="ＭＳ ゴシック" w:hAnsi="ＭＳ ゴシック" w:hint="eastAsia"/>
                <w:sz w:val="20"/>
                <w:szCs w:val="20"/>
                <w:bdr w:val="single" w:sz="4" w:space="0" w:color="auto"/>
                <w:shd w:val="clear" w:color="auto" w:fill="D9D9D9"/>
              </w:rPr>
              <w:t>新</w:t>
            </w:r>
          </w:p>
          <w:p w14:paraId="443B852B" w14:textId="77777777" w:rsidR="00F33DBE" w:rsidRDefault="00F33DBE" w:rsidP="00F33DBE">
            <w:pPr>
              <w:widowControl/>
              <w:spacing w:line="240" w:lineRule="exact"/>
              <w:jc w:val="center"/>
              <w:rPr>
                <w:rFonts w:ascii="ＭＳ ゴシック" w:eastAsia="ＭＳ ゴシック" w:hAnsi="ＭＳ ゴシック" w:cs="ＭＳ Ｐゴシック"/>
                <w:kern w:val="0"/>
                <w:sz w:val="18"/>
                <w:szCs w:val="18"/>
              </w:rPr>
            </w:pPr>
          </w:p>
          <w:p w14:paraId="3A708EF9" w14:textId="77777777" w:rsidR="00F33DBE" w:rsidRPr="00193344" w:rsidRDefault="00F33DBE" w:rsidP="00F33DBE">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hint="eastAsia"/>
                <w:sz w:val="20"/>
                <w:szCs w:val="20"/>
                <w:bdr w:val="single" w:sz="4" w:space="0" w:color="auto"/>
                <w:shd w:val="clear" w:color="auto" w:fill="000000"/>
              </w:rPr>
              <w:t>補</w:t>
            </w:r>
          </w:p>
        </w:tc>
        <w:tc>
          <w:tcPr>
            <w:tcW w:w="2697" w:type="dxa"/>
            <w:gridSpan w:val="4"/>
            <w:tcBorders>
              <w:top w:val="single" w:sz="4" w:space="0" w:color="auto"/>
              <w:left w:val="single" w:sz="4" w:space="0" w:color="auto"/>
              <w:bottom w:val="single" w:sz="4" w:space="0" w:color="auto"/>
              <w:right w:val="single" w:sz="4" w:space="0" w:color="auto"/>
            </w:tcBorders>
            <w:shd w:val="clear" w:color="auto" w:fill="auto"/>
            <w:noWrap/>
          </w:tcPr>
          <w:p w14:paraId="0B29C3D2" w14:textId="77777777" w:rsidR="00F33DBE" w:rsidRPr="00887254" w:rsidRDefault="00F33DBE" w:rsidP="0048543B">
            <w:pPr>
              <w:widowControl/>
              <w:spacing w:line="240" w:lineRule="exact"/>
              <w:rPr>
                <w:rFonts w:ascii="ＭＳ ゴシック" w:eastAsia="ＭＳ ゴシック" w:hAnsi="ＭＳ ゴシック" w:cs="ＭＳ Ｐゴシック"/>
                <w:b/>
                <w:kern w:val="0"/>
                <w:sz w:val="18"/>
                <w:szCs w:val="18"/>
              </w:rPr>
            </w:pPr>
            <w:r w:rsidRPr="00887254">
              <w:rPr>
                <w:rFonts w:ascii="ＭＳ ゴシック" w:eastAsia="ＭＳ ゴシック" w:hAnsi="ＭＳ ゴシック" w:cs="ＭＳ Ｐゴシック" w:hint="eastAsia"/>
                <w:b/>
                <w:kern w:val="0"/>
                <w:sz w:val="18"/>
                <w:szCs w:val="18"/>
              </w:rPr>
              <w:t>町道第2号線外災害復旧調査・設計業務委託料</w:t>
            </w:r>
          </w:p>
        </w:tc>
        <w:tc>
          <w:tcPr>
            <w:tcW w:w="6376" w:type="dxa"/>
            <w:vMerge w:val="restart"/>
            <w:tcBorders>
              <w:top w:val="single" w:sz="4" w:space="0" w:color="auto"/>
              <w:left w:val="single" w:sz="4" w:space="0" w:color="auto"/>
              <w:bottom w:val="single" w:sz="4" w:space="0" w:color="auto"/>
              <w:right w:val="single" w:sz="4" w:space="0" w:color="auto"/>
            </w:tcBorders>
          </w:tcPr>
          <w:p w14:paraId="5C4A0F34" w14:textId="77777777" w:rsidR="00F33DBE" w:rsidRPr="00887254" w:rsidRDefault="00F33DBE" w:rsidP="006B1D89">
            <w:pPr>
              <w:widowControl/>
              <w:spacing w:line="240" w:lineRule="exact"/>
              <w:rPr>
                <w:rFonts w:ascii="ＭＳ ゴシック" w:eastAsia="ＭＳ ゴシック" w:hAnsi="ＭＳ ゴシック" w:cs="ＭＳ Ｐゴシック"/>
                <w:b/>
                <w:kern w:val="0"/>
                <w:sz w:val="18"/>
                <w:szCs w:val="18"/>
              </w:rPr>
            </w:pPr>
            <w:r w:rsidRPr="00887254">
              <w:rPr>
                <w:rFonts w:ascii="ＭＳ ゴシック" w:eastAsia="ＭＳ ゴシック" w:hAnsi="ＭＳ ゴシック" w:cs="ＭＳ Ｐゴシック" w:hint="eastAsia"/>
                <w:b/>
                <w:kern w:val="0"/>
                <w:sz w:val="18"/>
                <w:szCs w:val="18"/>
              </w:rPr>
              <w:t>(1) 事業の概要</w:t>
            </w:r>
          </w:p>
          <w:p w14:paraId="20361569" w14:textId="77777777" w:rsidR="00F33DBE" w:rsidRPr="00887254" w:rsidRDefault="00F33DBE" w:rsidP="006B1D89">
            <w:pPr>
              <w:widowControl/>
              <w:spacing w:line="240" w:lineRule="exact"/>
              <w:ind w:leftChars="100" w:left="210" w:firstLineChars="100" w:firstLine="180"/>
              <w:rPr>
                <w:rFonts w:ascii="ＭＳ 明朝" w:hAnsi="ＭＳ 明朝" w:cs="ＭＳ Ｐゴシック"/>
                <w:kern w:val="0"/>
                <w:sz w:val="18"/>
                <w:szCs w:val="18"/>
              </w:rPr>
            </w:pPr>
            <w:r w:rsidRPr="00887254">
              <w:rPr>
                <w:rFonts w:ascii="ＭＳ 明朝" w:hAnsi="ＭＳ 明朝" w:cs="ＭＳ Ｐゴシック" w:hint="eastAsia"/>
                <w:kern w:val="0"/>
                <w:sz w:val="18"/>
                <w:szCs w:val="18"/>
              </w:rPr>
              <w:t>令和4年7月豪雨に伴う、町道第2号線外の災害復旧業務である。</w:t>
            </w:r>
          </w:p>
          <w:p w14:paraId="55E0169D" w14:textId="77777777" w:rsidR="00F33DBE" w:rsidRPr="00887254" w:rsidRDefault="00F33DBE" w:rsidP="006B1D89">
            <w:pPr>
              <w:widowControl/>
              <w:spacing w:line="240" w:lineRule="exact"/>
              <w:rPr>
                <w:rFonts w:ascii="ＭＳ 明朝" w:hAnsi="ＭＳ 明朝" w:cs="ＭＳ Ｐゴシック"/>
                <w:kern w:val="0"/>
                <w:sz w:val="18"/>
                <w:szCs w:val="18"/>
              </w:rPr>
            </w:pPr>
          </w:p>
          <w:p w14:paraId="10D06B17" w14:textId="77777777" w:rsidR="00F33DBE" w:rsidRPr="00887254" w:rsidRDefault="00F33DBE" w:rsidP="006B1D89">
            <w:pPr>
              <w:widowControl/>
              <w:spacing w:line="240" w:lineRule="exact"/>
              <w:rPr>
                <w:rFonts w:ascii="ＭＳ ゴシック" w:eastAsia="ＭＳ ゴシック" w:hAnsi="ＭＳ ゴシック" w:cs="ＭＳ Ｐゴシック"/>
                <w:b/>
                <w:kern w:val="0"/>
                <w:sz w:val="18"/>
                <w:szCs w:val="18"/>
              </w:rPr>
            </w:pPr>
            <w:r w:rsidRPr="00887254">
              <w:rPr>
                <w:rFonts w:ascii="ＭＳ ゴシック" w:eastAsia="ＭＳ ゴシック" w:hAnsi="ＭＳ ゴシック" w:cs="ＭＳ Ｐゴシック" w:hint="eastAsia"/>
                <w:b/>
                <w:kern w:val="0"/>
                <w:sz w:val="18"/>
                <w:szCs w:val="18"/>
              </w:rPr>
              <w:t>(2) 当初予算と決算額が大きく異なる場合は、その理由</w:t>
            </w:r>
          </w:p>
          <w:p w14:paraId="26A913F8" w14:textId="77777777" w:rsidR="00F33DBE" w:rsidRPr="00887254" w:rsidRDefault="00F33DBE" w:rsidP="006B1D89">
            <w:pPr>
              <w:widowControl/>
              <w:spacing w:line="240" w:lineRule="exact"/>
              <w:ind w:leftChars="100" w:left="210" w:firstLineChars="100" w:firstLine="180"/>
              <w:rPr>
                <w:rFonts w:ascii="ＭＳ 明朝" w:hAnsi="ＭＳ 明朝" w:cs="ＭＳ Ｐゴシック"/>
                <w:kern w:val="0"/>
                <w:sz w:val="18"/>
                <w:szCs w:val="18"/>
              </w:rPr>
            </w:pPr>
            <w:r w:rsidRPr="00887254">
              <w:rPr>
                <w:rFonts w:ascii="ＭＳ 明朝" w:hAnsi="ＭＳ 明朝" w:cs="ＭＳ Ｐゴシック" w:hint="eastAsia"/>
                <w:kern w:val="0"/>
                <w:sz w:val="18"/>
                <w:szCs w:val="18"/>
              </w:rPr>
              <w:t>災害復旧事業のため。</w:t>
            </w:r>
          </w:p>
          <w:p w14:paraId="3F6FD6ED" w14:textId="77777777" w:rsidR="00F33DBE" w:rsidRPr="00887254" w:rsidRDefault="00F33DBE" w:rsidP="006B1D89">
            <w:pPr>
              <w:widowControl/>
              <w:spacing w:line="240" w:lineRule="exact"/>
              <w:ind w:leftChars="100" w:left="210" w:firstLineChars="100" w:firstLine="180"/>
              <w:rPr>
                <w:rFonts w:ascii="ＭＳ 明朝" w:hAnsi="ＭＳ 明朝" w:cs="ＭＳ Ｐゴシック"/>
                <w:kern w:val="0"/>
                <w:sz w:val="18"/>
                <w:szCs w:val="18"/>
              </w:rPr>
            </w:pPr>
          </w:p>
          <w:p w14:paraId="40952707" w14:textId="77777777" w:rsidR="00F33DBE" w:rsidRPr="00887254" w:rsidRDefault="00F33DBE" w:rsidP="006B1D89">
            <w:pPr>
              <w:widowControl/>
              <w:spacing w:line="240" w:lineRule="exact"/>
              <w:rPr>
                <w:rFonts w:ascii="ＭＳ ゴシック" w:eastAsia="ＭＳ ゴシック" w:hAnsi="ＭＳ ゴシック" w:cs="ＭＳ Ｐゴシック"/>
                <w:b/>
                <w:kern w:val="0"/>
                <w:sz w:val="18"/>
                <w:szCs w:val="18"/>
              </w:rPr>
            </w:pPr>
            <w:r w:rsidRPr="00887254">
              <w:rPr>
                <w:rFonts w:ascii="ＭＳ ゴシック" w:eastAsia="ＭＳ ゴシック" w:hAnsi="ＭＳ ゴシック" w:cs="ＭＳ Ｐゴシック" w:hint="eastAsia"/>
                <w:b/>
                <w:kern w:val="0"/>
                <w:sz w:val="18"/>
                <w:szCs w:val="18"/>
              </w:rPr>
              <w:t xml:space="preserve">(3) 成果及び評価並びに改善点  </w:t>
            </w:r>
          </w:p>
          <w:p w14:paraId="350704B8" w14:textId="77777777" w:rsidR="00F33DBE" w:rsidRPr="00887254" w:rsidRDefault="00F33DBE" w:rsidP="006B1D89">
            <w:pPr>
              <w:widowControl/>
              <w:spacing w:line="240" w:lineRule="exact"/>
              <w:ind w:leftChars="100" w:left="210" w:firstLineChars="100" w:firstLine="180"/>
              <w:rPr>
                <w:rFonts w:ascii="ＭＳ 明朝" w:hAnsi="ＭＳ 明朝" w:cs="ＭＳ Ｐゴシック"/>
                <w:kern w:val="0"/>
                <w:sz w:val="18"/>
                <w:szCs w:val="18"/>
              </w:rPr>
            </w:pPr>
            <w:r w:rsidRPr="00887254">
              <w:rPr>
                <w:rFonts w:ascii="ＭＳ 明朝" w:hAnsi="ＭＳ 明朝" w:cs="ＭＳ Ｐゴシック" w:hint="eastAsia"/>
                <w:kern w:val="0"/>
                <w:sz w:val="18"/>
                <w:szCs w:val="18"/>
              </w:rPr>
              <w:t>成果に基づき、2号線外の災害本復旧の工事に発注を行うことができた。</w:t>
            </w:r>
          </w:p>
          <w:p w14:paraId="694CE421" w14:textId="77777777" w:rsidR="00F33DBE" w:rsidRPr="00887254" w:rsidRDefault="00F33DBE" w:rsidP="006B1D89">
            <w:pPr>
              <w:widowControl/>
              <w:spacing w:line="240" w:lineRule="exact"/>
              <w:ind w:leftChars="100" w:left="210" w:firstLineChars="100" w:firstLine="180"/>
              <w:rPr>
                <w:rFonts w:ascii="ＭＳ 明朝" w:hAnsi="ＭＳ 明朝" w:cs="ＭＳ Ｐゴシック"/>
                <w:kern w:val="0"/>
                <w:sz w:val="18"/>
                <w:szCs w:val="18"/>
              </w:rPr>
            </w:pPr>
          </w:p>
        </w:tc>
      </w:tr>
      <w:tr w:rsidR="00F33DBE" w:rsidRPr="00887254" w14:paraId="378B9050" w14:textId="77777777" w:rsidTr="00F33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234A3040" w14:textId="77777777" w:rsidR="00F33DBE" w:rsidRPr="00193344"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14:paraId="7029C058" w14:textId="77777777" w:rsidR="00F33DBE" w:rsidRPr="00887254" w:rsidRDefault="00F33DBE" w:rsidP="00F33DBE">
            <w:pPr>
              <w:spacing w:line="240" w:lineRule="exact"/>
              <w:jc w:val="lef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当初予算額</w:t>
            </w:r>
          </w:p>
        </w:tc>
        <w:tc>
          <w:tcPr>
            <w:tcW w:w="1563" w:type="dxa"/>
            <w:tcBorders>
              <w:top w:val="single" w:sz="4" w:space="0" w:color="auto"/>
              <w:left w:val="single" w:sz="4" w:space="0" w:color="auto"/>
              <w:bottom w:val="single" w:sz="4" w:space="0" w:color="auto"/>
              <w:right w:val="single" w:sz="4" w:space="0" w:color="auto"/>
            </w:tcBorders>
            <w:shd w:val="clear" w:color="auto" w:fill="F2F2F2"/>
            <w:vAlign w:val="center"/>
          </w:tcPr>
          <w:p w14:paraId="0CC4D98C" w14:textId="77777777" w:rsidR="00F33DBE" w:rsidRPr="00887254" w:rsidRDefault="00F33DBE" w:rsidP="00F33DBE">
            <w:pPr>
              <w:widowControl/>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0千円</w:t>
            </w:r>
          </w:p>
        </w:tc>
        <w:tc>
          <w:tcPr>
            <w:tcW w:w="6376" w:type="dxa"/>
            <w:vMerge/>
            <w:tcBorders>
              <w:top w:val="single" w:sz="4" w:space="0" w:color="auto"/>
              <w:left w:val="single" w:sz="4" w:space="0" w:color="auto"/>
              <w:bottom w:val="single" w:sz="4" w:space="0" w:color="auto"/>
              <w:right w:val="single" w:sz="4" w:space="0" w:color="auto"/>
            </w:tcBorders>
            <w:vAlign w:val="center"/>
          </w:tcPr>
          <w:p w14:paraId="76DA80C9" w14:textId="77777777" w:rsidR="00F33DBE" w:rsidRPr="00887254" w:rsidRDefault="00F33DBE" w:rsidP="00F33DBE">
            <w:pPr>
              <w:widowControl/>
              <w:spacing w:line="240" w:lineRule="exact"/>
              <w:jc w:val="left"/>
              <w:rPr>
                <w:rFonts w:ascii="ＭＳ ゴシック" w:eastAsia="ＭＳ ゴシック" w:hAnsi="ＭＳ ゴシック" w:cs="ＭＳ Ｐゴシック"/>
                <w:kern w:val="0"/>
                <w:sz w:val="18"/>
                <w:szCs w:val="18"/>
              </w:rPr>
            </w:pPr>
          </w:p>
        </w:tc>
      </w:tr>
      <w:tr w:rsidR="00F33DBE" w:rsidRPr="00887254" w14:paraId="3EF41D90" w14:textId="77777777" w:rsidTr="00F33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002C191E" w14:textId="77777777" w:rsidR="00F33DBE" w:rsidRPr="00193344"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14:paraId="36CC5563" w14:textId="77777777" w:rsidR="00F33DBE" w:rsidRPr="00887254" w:rsidRDefault="00F33DBE" w:rsidP="00F33DBE">
            <w:pPr>
              <w:spacing w:line="240" w:lineRule="exact"/>
              <w:jc w:val="left"/>
              <w:rPr>
                <w:rFonts w:ascii="ＭＳ ゴシック" w:eastAsia="ＭＳ ゴシック" w:hAnsi="ＭＳ ゴシック" w:cs="ＭＳ Ｐゴシック"/>
                <w:kern w:val="0"/>
                <w:sz w:val="18"/>
                <w:szCs w:val="18"/>
              </w:rPr>
            </w:pPr>
            <w:r w:rsidRPr="00F33DBE">
              <w:rPr>
                <w:rFonts w:ascii="ＭＳ ゴシック" w:eastAsia="ＭＳ ゴシック" w:hAnsi="ＭＳ ゴシック" w:cs="ＭＳ Ｐゴシック" w:hint="eastAsia"/>
                <w:spacing w:val="30"/>
                <w:kern w:val="0"/>
                <w:sz w:val="18"/>
                <w:szCs w:val="18"/>
                <w:fitText w:val="900" w:id="-1228677119"/>
              </w:rPr>
              <w:t>予算現</w:t>
            </w:r>
            <w:r w:rsidRPr="00F33DBE">
              <w:rPr>
                <w:rFonts w:ascii="ＭＳ ゴシック" w:eastAsia="ＭＳ ゴシック" w:hAnsi="ＭＳ ゴシック" w:cs="ＭＳ Ｐゴシック" w:hint="eastAsia"/>
                <w:kern w:val="0"/>
                <w:sz w:val="18"/>
                <w:szCs w:val="18"/>
                <w:fitText w:val="900" w:id="-1228677119"/>
              </w:rPr>
              <w:t>額</w:t>
            </w:r>
          </w:p>
        </w:tc>
        <w:tc>
          <w:tcPr>
            <w:tcW w:w="1563" w:type="dxa"/>
            <w:tcBorders>
              <w:top w:val="single" w:sz="4" w:space="0" w:color="auto"/>
              <w:left w:val="single" w:sz="4" w:space="0" w:color="auto"/>
              <w:bottom w:val="single" w:sz="4" w:space="0" w:color="auto"/>
              <w:right w:val="single" w:sz="4" w:space="0" w:color="auto"/>
            </w:tcBorders>
            <w:shd w:val="clear" w:color="auto" w:fill="F2F2F2"/>
            <w:vAlign w:val="center"/>
          </w:tcPr>
          <w:p w14:paraId="57F4875D" w14:textId="77777777" w:rsidR="00F33DBE" w:rsidRPr="00887254" w:rsidRDefault="00F33DBE" w:rsidP="00F33DBE">
            <w:pPr>
              <w:widowControl/>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5,610千円</w:t>
            </w:r>
          </w:p>
        </w:tc>
        <w:tc>
          <w:tcPr>
            <w:tcW w:w="6376" w:type="dxa"/>
            <w:vMerge/>
            <w:tcBorders>
              <w:top w:val="single" w:sz="4" w:space="0" w:color="auto"/>
              <w:left w:val="single" w:sz="4" w:space="0" w:color="auto"/>
              <w:bottom w:val="single" w:sz="4" w:space="0" w:color="auto"/>
              <w:right w:val="single" w:sz="4" w:space="0" w:color="auto"/>
            </w:tcBorders>
            <w:vAlign w:val="center"/>
          </w:tcPr>
          <w:p w14:paraId="5AF9DF30" w14:textId="77777777" w:rsidR="00F33DBE" w:rsidRPr="00887254" w:rsidRDefault="00F33DBE" w:rsidP="00F33DBE">
            <w:pPr>
              <w:widowControl/>
              <w:spacing w:line="240" w:lineRule="exact"/>
              <w:jc w:val="left"/>
              <w:rPr>
                <w:rFonts w:ascii="ＭＳ ゴシック" w:eastAsia="ＭＳ ゴシック" w:hAnsi="ＭＳ ゴシック" w:cs="ＭＳ Ｐゴシック"/>
                <w:kern w:val="0"/>
                <w:sz w:val="18"/>
                <w:szCs w:val="18"/>
              </w:rPr>
            </w:pPr>
          </w:p>
        </w:tc>
      </w:tr>
      <w:tr w:rsidR="00F33DBE" w:rsidRPr="00887254" w14:paraId="4C88A1B9" w14:textId="77777777" w:rsidTr="00F33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361EF115" w14:textId="77777777" w:rsidR="00F33DBE" w:rsidRPr="00193344"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14:paraId="5C138F50" w14:textId="77777777" w:rsidR="00F33DBE" w:rsidRPr="00887254" w:rsidRDefault="00F33DBE" w:rsidP="00F33DBE">
            <w:pPr>
              <w:spacing w:line="240" w:lineRule="exact"/>
              <w:jc w:val="lef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決　算　額</w:t>
            </w:r>
          </w:p>
        </w:tc>
        <w:tc>
          <w:tcPr>
            <w:tcW w:w="1563" w:type="dxa"/>
            <w:tcBorders>
              <w:top w:val="single" w:sz="4" w:space="0" w:color="auto"/>
              <w:left w:val="single" w:sz="4" w:space="0" w:color="auto"/>
              <w:bottom w:val="single" w:sz="4" w:space="0" w:color="auto"/>
              <w:right w:val="single" w:sz="4" w:space="0" w:color="auto"/>
            </w:tcBorders>
            <w:shd w:val="clear" w:color="auto" w:fill="F2F2F2"/>
            <w:vAlign w:val="center"/>
          </w:tcPr>
          <w:p w14:paraId="756DE459" w14:textId="77777777" w:rsidR="00F33DBE" w:rsidRPr="00887254" w:rsidRDefault="00F33DBE" w:rsidP="00F33DBE">
            <w:pPr>
              <w:widowControl/>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5,610千円</w:t>
            </w:r>
          </w:p>
        </w:tc>
        <w:tc>
          <w:tcPr>
            <w:tcW w:w="6376" w:type="dxa"/>
            <w:vMerge/>
            <w:tcBorders>
              <w:top w:val="single" w:sz="4" w:space="0" w:color="auto"/>
              <w:left w:val="single" w:sz="4" w:space="0" w:color="auto"/>
              <w:bottom w:val="single" w:sz="4" w:space="0" w:color="auto"/>
              <w:right w:val="single" w:sz="4" w:space="0" w:color="auto"/>
            </w:tcBorders>
            <w:vAlign w:val="center"/>
          </w:tcPr>
          <w:p w14:paraId="13DE26F1" w14:textId="77777777" w:rsidR="00F33DBE" w:rsidRPr="00887254" w:rsidRDefault="00F33DBE" w:rsidP="00F33DBE">
            <w:pPr>
              <w:widowControl/>
              <w:spacing w:line="240" w:lineRule="exact"/>
              <w:jc w:val="left"/>
              <w:rPr>
                <w:rFonts w:ascii="ＭＳ ゴシック" w:eastAsia="ＭＳ ゴシック" w:hAnsi="ＭＳ ゴシック" w:cs="ＭＳ Ｐゴシック"/>
                <w:kern w:val="0"/>
                <w:sz w:val="18"/>
                <w:szCs w:val="18"/>
              </w:rPr>
            </w:pPr>
          </w:p>
        </w:tc>
      </w:tr>
      <w:tr w:rsidR="00F33DBE" w:rsidRPr="00887254" w14:paraId="27F1255D" w14:textId="77777777" w:rsidTr="00F33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30B11C8F" w14:textId="77777777" w:rsidR="00F33DBE" w:rsidRPr="00193344"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4"/>
            <w:tcBorders>
              <w:top w:val="single" w:sz="4" w:space="0" w:color="auto"/>
              <w:left w:val="single" w:sz="4" w:space="0" w:color="auto"/>
              <w:bottom w:val="single" w:sz="4" w:space="0" w:color="auto"/>
              <w:right w:val="single" w:sz="4" w:space="0" w:color="auto"/>
            </w:tcBorders>
            <w:shd w:val="clear" w:color="auto" w:fill="auto"/>
            <w:noWrap/>
          </w:tcPr>
          <w:p w14:paraId="15A17870" w14:textId="77777777" w:rsidR="00F33DBE" w:rsidRPr="00887254" w:rsidRDefault="00F33DBE" w:rsidP="00F33DBE">
            <w:pPr>
              <w:widowControl/>
              <w:spacing w:line="240" w:lineRule="exact"/>
              <w:rPr>
                <w:rFonts w:ascii="ＭＳ ゴシック" w:eastAsia="ＭＳ ゴシック" w:hAnsi="ＭＳ ゴシック" w:cs="ＭＳ Ｐゴシック"/>
                <w:kern w:val="0"/>
                <w:sz w:val="18"/>
                <w:szCs w:val="18"/>
              </w:rPr>
            </w:pPr>
          </w:p>
          <w:p w14:paraId="6E961609" w14:textId="74A5AD0C" w:rsidR="00F33DBE" w:rsidRPr="004A5410" w:rsidRDefault="004A5410" w:rsidP="004A5410">
            <w:pPr>
              <w:widowControl/>
              <w:spacing w:line="240" w:lineRule="exact"/>
              <w:rPr>
                <w:rFonts w:ascii="ＭＳ ゴシック" w:eastAsia="ＭＳ ゴシック" w:hAnsi="ＭＳ ゴシック" w:cs="ＭＳ Ｐゴシック"/>
                <w:w w:val="90"/>
                <w:kern w:val="0"/>
                <w:sz w:val="18"/>
                <w:szCs w:val="18"/>
              </w:rPr>
            </w:pPr>
            <w:r>
              <w:rPr>
                <w:rFonts w:ascii="ＭＳ ゴシック" w:eastAsia="ＭＳ ゴシック" w:hAnsi="ＭＳ ゴシック" w:cs="ＭＳ Ｐゴシック" w:hint="eastAsia"/>
                <w:kern w:val="0"/>
                <w:sz w:val="18"/>
                <w:szCs w:val="18"/>
              </w:rPr>
              <w:t>①</w:t>
            </w:r>
            <w:r w:rsidR="00F33DBE" w:rsidRPr="004A5410">
              <w:rPr>
                <w:rFonts w:ascii="ＭＳ ゴシック" w:eastAsia="ＭＳ ゴシック" w:hAnsi="ＭＳ ゴシック" w:cs="ＭＳ Ｐゴシック" w:hint="eastAsia"/>
                <w:kern w:val="0"/>
                <w:sz w:val="18"/>
                <w:szCs w:val="18"/>
              </w:rPr>
              <w:t>所 管 課⇒</w:t>
            </w:r>
            <w:r w:rsidR="00F33DBE" w:rsidRPr="004A5410">
              <w:rPr>
                <w:rFonts w:ascii="ＭＳ ゴシック" w:eastAsia="ＭＳ ゴシック" w:hAnsi="ＭＳ ゴシック" w:cs="ＭＳ Ｐゴシック" w:hint="eastAsia"/>
                <w:w w:val="90"/>
                <w:kern w:val="0"/>
                <w:sz w:val="18"/>
                <w:szCs w:val="18"/>
              </w:rPr>
              <w:t>まちづくり推進課</w:t>
            </w:r>
          </w:p>
          <w:p w14:paraId="0ED83DB3" w14:textId="5DC5E090" w:rsidR="00F33DBE" w:rsidRPr="004A5410" w:rsidRDefault="004A5410" w:rsidP="004A5410">
            <w:pPr>
              <w:widowControl/>
              <w:spacing w:line="240" w:lineRule="exact"/>
              <w:rPr>
                <w:rFonts w:ascii="ＭＳ ゴシック" w:eastAsia="ＭＳ ゴシック" w:hAnsi="ＭＳ ゴシック" w:cs="ＭＳ Ｐゴシック"/>
                <w:w w:val="90"/>
                <w:kern w:val="0"/>
                <w:sz w:val="18"/>
                <w:szCs w:val="18"/>
              </w:rPr>
            </w:pPr>
            <w:r>
              <w:rPr>
                <w:rFonts w:ascii="ＭＳ ゴシック" w:eastAsia="ＭＳ ゴシック" w:hAnsi="ＭＳ ゴシック" w:cs="ＭＳ Ｐゴシック" w:hint="eastAsia"/>
                <w:kern w:val="0"/>
                <w:sz w:val="18"/>
                <w:szCs w:val="18"/>
              </w:rPr>
              <w:t>②</w:t>
            </w:r>
            <w:r w:rsidR="00F33DBE" w:rsidRPr="004A5410">
              <w:rPr>
                <w:rFonts w:ascii="ＭＳ ゴシック" w:eastAsia="ＭＳ ゴシック" w:hAnsi="ＭＳ ゴシック" w:cs="ＭＳ Ｐゴシック" w:hint="eastAsia"/>
                <w:kern w:val="0"/>
                <w:sz w:val="18"/>
                <w:szCs w:val="18"/>
              </w:rPr>
              <w:t>総合計画⇒</w:t>
            </w:r>
          </w:p>
        </w:tc>
        <w:tc>
          <w:tcPr>
            <w:tcW w:w="6376" w:type="dxa"/>
            <w:vMerge/>
            <w:tcBorders>
              <w:top w:val="single" w:sz="4" w:space="0" w:color="auto"/>
              <w:left w:val="single" w:sz="4" w:space="0" w:color="auto"/>
              <w:bottom w:val="single" w:sz="4" w:space="0" w:color="auto"/>
              <w:right w:val="single" w:sz="4" w:space="0" w:color="auto"/>
            </w:tcBorders>
            <w:vAlign w:val="center"/>
          </w:tcPr>
          <w:p w14:paraId="18C3BB32" w14:textId="77777777" w:rsidR="00F33DBE" w:rsidRPr="00887254" w:rsidRDefault="00F33DBE" w:rsidP="00F33DBE">
            <w:pPr>
              <w:widowControl/>
              <w:spacing w:line="240" w:lineRule="exact"/>
              <w:jc w:val="left"/>
              <w:rPr>
                <w:rFonts w:ascii="ＭＳ ゴシック" w:eastAsia="ＭＳ ゴシック" w:hAnsi="ＭＳ ゴシック" w:cs="ＭＳ Ｐゴシック"/>
                <w:kern w:val="0"/>
                <w:sz w:val="18"/>
                <w:szCs w:val="18"/>
              </w:rPr>
            </w:pPr>
          </w:p>
        </w:tc>
      </w:tr>
      <w:tr w:rsidR="00F33DBE" w:rsidRPr="00887254" w14:paraId="588EBC0E"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6" w:type="dxa"/>
            <w:vMerge w:val="restart"/>
            <w:tcBorders>
              <w:top w:val="single" w:sz="4" w:space="0" w:color="auto"/>
              <w:left w:val="single" w:sz="4" w:space="0" w:color="auto"/>
              <w:right w:val="single" w:sz="4" w:space="0" w:color="auto"/>
            </w:tcBorders>
            <w:shd w:val="clear" w:color="auto" w:fill="auto"/>
            <w:noWrap/>
          </w:tcPr>
          <w:p w14:paraId="69331D1A" w14:textId="77777777" w:rsidR="00F33DBE" w:rsidRDefault="00F33DBE" w:rsidP="00F33DBE">
            <w:pPr>
              <w:widowControl/>
              <w:spacing w:line="240" w:lineRule="exact"/>
              <w:jc w:val="center"/>
              <w:rPr>
                <w:rFonts w:ascii="ＭＳ ゴシック" w:eastAsia="ＭＳ ゴシック" w:hAnsi="ＭＳ ゴシック" w:cs="ＭＳ Ｐゴシック"/>
                <w:kern w:val="0"/>
                <w:sz w:val="18"/>
                <w:szCs w:val="18"/>
              </w:rPr>
            </w:pPr>
          </w:p>
          <w:p w14:paraId="68F050C0" w14:textId="15BC2324" w:rsidR="00F33DBE" w:rsidRDefault="00825657"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231</w:t>
            </w:r>
          </w:p>
          <w:p w14:paraId="6656BB93" w14:textId="77777777" w:rsidR="00F33DBE" w:rsidRDefault="00F33DBE" w:rsidP="00F33DBE">
            <w:pPr>
              <w:widowControl/>
              <w:spacing w:line="240" w:lineRule="exact"/>
              <w:jc w:val="center"/>
              <w:rPr>
                <w:rFonts w:ascii="ＭＳ ゴシック" w:eastAsia="ＭＳ ゴシック" w:hAnsi="ＭＳ ゴシック" w:cs="ＭＳ Ｐゴシック"/>
                <w:kern w:val="0"/>
                <w:sz w:val="18"/>
                <w:szCs w:val="18"/>
              </w:rPr>
            </w:pPr>
          </w:p>
          <w:p w14:paraId="2866F0D6" w14:textId="77777777" w:rsidR="00F33DBE" w:rsidRPr="00540F37" w:rsidRDefault="00F33DBE" w:rsidP="00F33DBE">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r w:rsidRPr="00EC6C9D">
              <w:rPr>
                <w:rFonts w:ascii="ＭＳ ゴシック" w:eastAsia="ＭＳ ゴシック" w:hAnsi="ＭＳ ゴシック" w:hint="eastAsia"/>
                <w:sz w:val="20"/>
                <w:szCs w:val="20"/>
                <w:bdr w:val="single" w:sz="4" w:space="0" w:color="auto"/>
                <w:shd w:val="clear" w:color="auto" w:fill="D9D9D9"/>
              </w:rPr>
              <w:t>新</w:t>
            </w:r>
          </w:p>
          <w:p w14:paraId="103213F1" w14:textId="77777777" w:rsidR="00F33DBE" w:rsidRDefault="00F33DBE" w:rsidP="00F33DBE">
            <w:pPr>
              <w:widowControl/>
              <w:spacing w:line="240" w:lineRule="exact"/>
              <w:jc w:val="center"/>
              <w:rPr>
                <w:rFonts w:ascii="ＭＳ ゴシック" w:eastAsia="ＭＳ ゴシック" w:hAnsi="ＭＳ ゴシック" w:cs="ＭＳ Ｐゴシック"/>
                <w:kern w:val="0"/>
                <w:sz w:val="18"/>
                <w:szCs w:val="18"/>
              </w:rPr>
            </w:pPr>
          </w:p>
          <w:p w14:paraId="6C33C1FD" w14:textId="77777777" w:rsidR="00F33DBE" w:rsidRPr="00193344" w:rsidRDefault="00F33DBE" w:rsidP="00F33DBE">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hint="eastAsia"/>
                <w:sz w:val="20"/>
                <w:szCs w:val="20"/>
                <w:bdr w:val="single" w:sz="4" w:space="0" w:color="auto"/>
                <w:shd w:val="clear" w:color="auto" w:fill="000000"/>
              </w:rPr>
              <w:t>補</w:t>
            </w:r>
          </w:p>
        </w:tc>
        <w:tc>
          <w:tcPr>
            <w:tcW w:w="26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8A60504" w14:textId="77777777" w:rsidR="00F33DBE" w:rsidRPr="00887254" w:rsidRDefault="00F33DBE" w:rsidP="00F33DBE">
            <w:pPr>
              <w:widowControl/>
              <w:spacing w:line="240" w:lineRule="exac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b/>
                <w:kern w:val="0"/>
                <w:sz w:val="18"/>
                <w:szCs w:val="18"/>
              </w:rPr>
              <w:t>町道第2679号線災害復旧工事</w:t>
            </w:r>
          </w:p>
        </w:tc>
        <w:tc>
          <w:tcPr>
            <w:tcW w:w="6376" w:type="dxa"/>
            <w:vMerge w:val="restart"/>
            <w:tcBorders>
              <w:top w:val="single" w:sz="4" w:space="0" w:color="auto"/>
              <w:left w:val="single" w:sz="4" w:space="0" w:color="auto"/>
              <w:right w:val="single" w:sz="4" w:space="0" w:color="auto"/>
            </w:tcBorders>
          </w:tcPr>
          <w:p w14:paraId="341B38E7" w14:textId="77777777" w:rsidR="00F33DBE" w:rsidRPr="00116A61" w:rsidRDefault="00F33DBE"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15F6B650" w14:textId="77777777" w:rsidR="008340CD" w:rsidRPr="00116A61" w:rsidRDefault="008340CD"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令和4年7月豪雨に伴う、町道第2679号線の災害復旧工事である。</w:t>
            </w:r>
          </w:p>
          <w:p w14:paraId="34BCE445" w14:textId="77777777" w:rsidR="008340CD" w:rsidRPr="00116A61" w:rsidRDefault="008340CD"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本工事については、工事箇所に不明水が発生し、この対応に不測の日数を要したことから繰越予算としている。</w:t>
            </w:r>
          </w:p>
          <w:p w14:paraId="4D8DFBCD" w14:textId="77777777" w:rsidR="008340CD" w:rsidRPr="00116A61" w:rsidRDefault="008340CD" w:rsidP="006B1D89">
            <w:pPr>
              <w:widowControl/>
              <w:spacing w:line="240" w:lineRule="exact"/>
              <w:rPr>
                <w:rFonts w:ascii="ＭＳ 明朝" w:hAnsi="ＭＳ 明朝" w:cs="ＭＳ Ｐゴシック"/>
                <w:kern w:val="0"/>
                <w:sz w:val="18"/>
                <w:szCs w:val="18"/>
              </w:rPr>
            </w:pPr>
          </w:p>
          <w:p w14:paraId="5B01C9AA" w14:textId="77777777" w:rsidR="008340CD" w:rsidRPr="00116A61" w:rsidRDefault="008340CD"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6EA26D59" w14:textId="77777777" w:rsidR="008340CD" w:rsidRPr="00116A61" w:rsidRDefault="008340CD"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災害復旧事業であること並びに繰越予算としたため。</w:t>
            </w:r>
          </w:p>
          <w:p w14:paraId="1A0388AA" w14:textId="77777777" w:rsidR="00F33DBE" w:rsidRPr="00116A61" w:rsidRDefault="00F33DBE" w:rsidP="006B1D89">
            <w:pPr>
              <w:widowControl/>
              <w:spacing w:line="240" w:lineRule="exact"/>
              <w:ind w:leftChars="100" w:left="210" w:firstLineChars="100" w:firstLine="180"/>
              <w:rPr>
                <w:rFonts w:ascii="ＭＳ 明朝" w:hAnsi="ＭＳ 明朝" w:cs="ＭＳ Ｐゴシック"/>
                <w:kern w:val="0"/>
                <w:sz w:val="18"/>
                <w:szCs w:val="18"/>
              </w:rPr>
            </w:pPr>
          </w:p>
          <w:p w14:paraId="149E978F" w14:textId="77777777" w:rsidR="00F33DBE" w:rsidRPr="00116A61" w:rsidRDefault="00F33DBE"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 xml:space="preserve">(3) 成果及び評価並びに改善点  </w:t>
            </w:r>
          </w:p>
          <w:p w14:paraId="23290C76" w14:textId="77777777" w:rsidR="00F33DBE" w:rsidRPr="00116A61" w:rsidRDefault="00F33DBE"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国の災害査定を受け工事を実施した。不明水の発生により不測の日数が生じ繰越事業としたが、令和5年5月末に工事が完了した。</w:t>
            </w:r>
          </w:p>
          <w:p w14:paraId="78CFD797" w14:textId="77777777" w:rsidR="00F33DBE" w:rsidRPr="00116A61" w:rsidRDefault="00F33DBE" w:rsidP="006B1D89">
            <w:pPr>
              <w:widowControl/>
              <w:spacing w:line="240" w:lineRule="exact"/>
              <w:rPr>
                <w:rFonts w:ascii="ＭＳ ゴシック" w:eastAsia="ＭＳ ゴシック" w:hAnsi="ＭＳ ゴシック" w:cs="ＭＳ Ｐゴシック"/>
                <w:kern w:val="0"/>
                <w:sz w:val="18"/>
                <w:szCs w:val="18"/>
              </w:rPr>
            </w:pPr>
          </w:p>
        </w:tc>
      </w:tr>
      <w:tr w:rsidR="00F33DBE" w:rsidRPr="00887254" w14:paraId="2FFABE0B"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66" w:type="dxa"/>
            <w:vMerge/>
            <w:tcBorders>
              <w:left w:val="single" w:sz="4" w:space="0" w:color="auto"/>
              <w:right w:val="single" w:sz="4" w:space="0" w:color="auto"/>
            </w:tcBorders>
            <w:shd w:val="clear" w:color="auto" w:fill="auto"/>
            <w:noWrap/>
          </w:tcPr>
          <w:p w14:paraId="76D15D31" w14:textId="77777777" w:rsidR="00F33DBE" w:rsidRPr="00193344"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28" w:type="dxa"/>
            <w:gridSpan w:val="2"/>
            <w:tcBorders>
              <w:top w:val="single" w:sz="4" w:space="0" w:color="auto"/>
              <w:left w:val="single" w:sz="4" w:space="0" w:color="auto"/>
              <w:bottom w:val="single" w:sz="4" w:space="0" w:color="auto"/>
              <w:right w:val="single" w:sz="4" w:space="0" w:color="auto"/>
            </w:tcBorders>
            <w:shd w:val="pct5" w:color="auto" w:fill="auto"/>
            <w:noWrap/>
            <w:vAlign w:val="center"/>
          </w:tcPr>
          <w:p w14:paraId="58F12785" w14:textId="77777777" w:rsidR="00F33DBE" w:rsidRPr="00887254" w:rsidRDefault="00F33DBE" w:rsidP="00F33DBE">
            <w:pPr>
              <w:spacing w:line="240" w:lineRule="exact"/>
              <w:rPr>
                <w:rFonts w:ascii="ＭＳ ゴシック" w:eastAsia="ＭＳ ゴシック" w:hAnsi="ＭＳ ゴシック" w:cs="ＭＳ Ｐゴシック"/>
                <w:b/>
                <w:kern w:val="0"/>
                <w:sz w:val="18"/>
                <w:szCs w:val="18"/>
              </w:rPr>
            </w:pPr>
            <w:r w:rsidRPr="00887254">
              <w:rPr>
                <w:rFonts w:ascii="ＭＳ ゴシック" w:eastAsia="ＭＳ ゴシック" w:hAnsi="ＭＳ ゴシック" w:cs="ＭＳ Ｐゴシック" w:hint="eastAsia"/>
                <w:kern w:val="0"/>
                <w:sz w:val="18"/>
                <w:szCs w:val="18"/>
              </w:rPr>
              <w:t>当初予算額</w:t>
            </w:r>
          </w:p>
        </w:tc>
        <w:tc>
          <w:tcPr>
            <w:tcW w:w="156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368609EF" w14:textId="77777777" w:rsidR="00F33DBE" w:rsidRPr="00887254" w:rsidRDefault="00F33DBE" w:rsidP="00F33DBE">
            <w:pPr>
              <w:widowControl/>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0千円</w:t>
            </w:r>
          </w:p>
        </w:tc>
        <w:tc>
          <w:tcPr>
            <w:tcW w:w="6376" w:type="dxa"/>
            <w:vMerge/>
            <w:tcBorders>
              <w:left w:val="single" w:sz="4" w:space="0" w:color="auto"/>
              <w:right w:val="single" w:sz="4" w:space="0" w:color="auto"/>
            </w:tcBorders>
          </w:tcPr>
          <w:p w14:paraId="4F37EFE3" w14:textId="77777777" w:rsidR="00F33DBE" w:rsidRPr="00887254" w:rsidRDefault="00F33DBE" w:rsidP="006B1D89">
            <w:pPr>
              <w:widowControl/>
              <w:spacing w:line="240" w:lineRule="exact"/>
              <w:rPr>
                <w:rFonts w:ascii="ＭＳ ゴシック" w:eastAsia="ＭＳ ゴシック" w:hAnsi="ＭＳ ゴシック" w:cs="ＭＳ Ｐゴシック"/>
                <w:kern w:val="0"/>
                <w:sz w:val="18"/>
                <w:szCs w:val="18"/>
              </w:rPr>
            </w:pPr>
          </w:p>
        </w:tc>
      </w:tr>
      <w:tr w:rsidR="00F33DBE" w:rsidRPr="00887254" w14:paraId="4793D04F"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6" w:type="dxa"/>
            <w:vMerge/>
            <w:tcBorders>
              <w:left w:val="single" w:sz="4" w:space="0" w:color="auto"/>
              <w:right w:val="single" w:sz="4" w:space="0" w:color="auto"/>
            </w:tcBorders>
            <w:shd w:val="clear" w:color="auto" w:fill="auto"/>
            <w:noWrap/>
          </w:tcPr>
          <w:p w14:paraId="41597906" w14:textId="77777777" w:rsidR="00F33DBE" w:rsidRPr="00193344"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28" w:type="dxa"/>
            <w:gridSpan w:val="2"/>
            <w:tcBorders>
              <w:top w:val="single" w:sz="4" w:space="0" w:color="auto"/>
              <w:left w:val="single" w:sz="4" w:space="0" w:color="auto"/>
              <w:bottom w:val="single" w:sz="4" w:space="0" w:color="auto"/>
              <w:right w:val="single" w:sz="4" w:space="0" w:color="auto"/>
            </w:tcBorders>
            <w:shd w:val="pct5" w:color="auto" w:fill="auto"/>
            <w:noWrap/>
          </w:tcPr>
          <w:p w14:paraId="2084AA88" w14:textId="77777777" w:rsidR="00F33DBE" w:rsidRPr="00887254" w:rsidRDefault="00F33DBE" w:rsidP="00F33DBE">
            <w:pPr>
              <w:spacing w:line="240" w:lineRule="exact"/>
              <w:rPr>
                <w:rFonts w:ascii="ＭＳ ゴシック" w:eastAsia="ＭＳ ゴシック" w:hAnsi="ＭＳ ゴシック" w:cs="ＭＳ Ｐゴシック"/>
                <w:b/>
                <w:kern w:val="0"/>
                <w:sz w:val="18"/>
                <w:szCs w:val="18"/>
              </w:rPr>
            </w:pPr>
            <w:r w:rsidRPr="00F33DBE">
              <w:rPr>
                <w:rFonts w:ascii="ＭＳ ゴシック" w:eastAsia="ＭＳ ゴシック" w:hAnsi="ＭＳ ゴシック" w:cs="ＭＳ Ｐゴシック" w:hint="eastAsia"/>
                <w:spacing w:val="30"/>
                <w:kern w:val="0"/>
                <w:sz w:val="18"/>
                <w:szCs w:val="18"/>
                <w:fitText w:val="900" w:id="-1228677118"/>
              </w:rPr>
              <w:t>予算現</w:t>
            </w:r>
            <w:r w:rsidRPr="00F33DBE">
              <w:rPr>
                <w:rFonts w:ascii="ＭＳ ゴシック" w:eastAsia="ＭＳ ゴシック" w:hAnsi="ＭＳ ゴシック" w:cs="ＭＳ Ｐゴシック" w:hint="eastAsia"/>
                <w:kern w:val="0"/>
                <w:sz w:val="18"/>
                <w:szCs w:val="18"/>
                <w:fitText w:val="900" w:id="-1228677118"/>
              </w:rPr>
              <w:t>額</w:t>
            </w:r>
          </w:p>
        </w:tc>
        <w:tc>
          <w:tcPr>
            <w:tcW w:w="156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1C8EE499" w14:textId="77777777" w:rsidR="00F33DBE" w:rsidRPr="00887254" w:rsidRDefault="00F33DBE" w:rsidP="00F33DBE">
            <w:pPr>
              <w:widowControl/>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52,000千円</w:t>
            </w:r>
          </w:p>
        </w:tc>
        <w:tc>
          <w:tcPr>
            <w:tcW w:w="6376" w:type="dxa"/>
            <w:vMerge/>
            <w:tcBorders>
              <w:left w:val="single" w:sz="4" w:space="0" w:color="auto"/>
              <w:right w:val="single" w:sz="4" w:space="0" w:color="auto"/>
            </w:tcBorders>
          </w:tcPr>
          <w:p w14:paraId="30E4761C" w14:textId="77777777" w:rsidR="00F33DBE" w:rsidRPr="00887254" w:rsidRDefault="00F33DBE" w:rsidP="006B1D89">
            <w:pPr>
              <w:widowControl/>
              <w:spacing w:line="240" w:lineRule="exact"/>
              <w:rPr>
                <w:rFonts w:ascii="ＭＳ ゴシック" w:eastAsia="ＭＳ ゴシック" w:hAnsi="ＭＳ ゴシック" w:cs="ＭＳ Ｐゴシック"/>
                <w:kern w:val="0"/>
                <w:sz w:val="18"/>
                <w:szCs w:val="18"/>
              </w:rPr>
            </w:pPr>
          </w:p>
        </w:tc>
      </w:tr>
      <w:tr w:rsidR="00F33DBE" w:rsidRPr="00887254" w14:paraId="112C28E0"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6" w:type="dxa"/>
            <w:vMerge/>
            <w:tcBorders>
              <w:left w:val="single" w:sz="4" w:space="0" w:color="auto"/>
              <w:right w:val="single" w:sz="4" w:space="0" w:color="auto"/>
            </w:tcBorders>
            <w:shd w:val="clear" w:color="auto" w:fill="auto"/>
            <w:noWrap/>
          </w:tcPr>
          <w:p w14:paraId="0CAB5320" w14:textId="77777777" w:rsidR="00F33DBE" w:rsidRPr="00193344"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28" w:type="dxa"/>
            <w:gridSpan w:val="2"/>
            <w:tcBorders>
              <w:top w:val="single" w:sz="4" w:space="0" w:color="auto"/>
              <w:left w:val="single" w:sz="4" w:space="0" w:color="auto"/>
              <w:bottom w:val="single" w:sz="4" w:space="0" w:color="auto"/>
              <w:right w:val="single" w:sz="4" w:space="0" w:color="auto"/>
            </w:tcBorders>
            <w:shd w:val="pct5" w:color="auto" w:fill="auto"/>
            <w:noWrap/>
          </w:tcPr>
          <w:p w14:paraId="23A09FBC" w14:textId="77777777" w:rsidR="00F33DBE" w:rsidRPr="00887254" w:rsidRDefault="00F33DBE" w:rsidP="00F33DBE">
            <w:pPr>
              <w:spacing w:line="240" w:lineRule="exact"/>
              <w:rPr>
                <w:rFonts w:ascii="ＭＳ ゴシック" w:eastAsia="ＭＳ ゴシック" w:hAnsi="ＭＳ ゴシック" w:cs="ＭＳ Ｐゴシック"/>
                <w:b/>
                <w:kern w:val="0"/>
                <w:sz w:val="18"/>
                <w:szCs w:val="18"/>
              </w:rPr>
            </w:pPr>
            <w:r w:rsidRPr="00887254">
              <w:rPr>
                <w:rFonts w:ascii="ＭＳ ゴシック" w:eastAsia="ＭＳ ゴシック" w:hAnsi="ＭＳ ゴシック" w:cs="ＭＳ Ｐゴシック" w:hint="eastAsia"/>
                <w:kern w:val="0"/>
                <w:sz w:val="18"/>
                <w:szCs w:val="18"/>
              </w:rPr>
              <w:t>決　算　額</w:t>
            </w:r>
          </w:p>
        </w:tc>
        <w:tc>
          <w:tcPr>
            <w:tcW w:w="156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641CB01C" w14:textId="77777777" w:rsidR="00F33DBE" w:rsidRPr="00887254" w:rsidRDefault="00F33DBE" w:rsidP="00F33DBE">
            <w:pPr>
              <w:widowControl/>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16,280千円</w:t>
            </w:r>
          </w:p>
        </w:tc>
        <w:tc>
          <w:tcPr>
            <w:tcW w:w="6376" w:type="dxa"/>
            <w:vMerge/>
            <w:tcBorders>
              <w:left w:val="single" w:sz="4" w:space="0" w:color="auto"/>
              <w:right w:val="single" w:sz="4" w:space="0" w:color="auto"/>
            </w:tcBorders>
          </w:tcPr>
          <w:p w14:paraId="3B9D0095" w14:textId="77777777" w:rsidR="00F33DBE" w:rsidRPr="00887254" w:rsidRDefault="00F33DBE" w:rsidP="006B1D89">
            <w:pPr>
              <w:widowControl/>
              <w:spacing w:line="240" w:lineRule="exact"/>
              <w:rPr>
                <w:rFonts w:ascii="ＭＳ ゴシック" w:eastAsia="ＭＳ ゴシック" w:hAnsi="ＭＳ ゴシック" w:cs="ＭＳ Ｐゴシック"/>
                <w:kern w:val="0"/>
                <w:sz w:val="18"/>
                <w:szCs w:val="18"/>
              </w:rPr>
            </w:pPr>
          </w:p>
        </w:tc>
      </w:tr>
      <w:tr w:rsidR="00F33DBE" w:rsidRPr="00887254" w14:paraId="0ED1FAF7"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0"/>
        </w:trPr>
        <w:tc>
          <w:tcPr>
            <w:tcW w:w="566" w:type="dxa"/>
            <w:vMerge/>
            <w:tcBorders>
              <w:left w:val="single" w:sz="4" w:space="0" w:color="auto"/>
              <w:right w:val="single" w:sz="4" w:space="0" w:color="auto"/>
            </w:tcBorders>
            <w:shd w:val="clear" w:color="auto" w:fill="auto"/>
            <w:noWrap/>
          </w:tcPr>
          <w:p w14:paraId="6628DD8F" w14:textId="77777777" w:rsidR="00F33DBE" w:rsidRPr="00193344"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4"/>
            <w:tcBorders>
              <w:top w:val="single" w:sz="4" w:space="0" w:color="auto"/>
              <w:left w:val="single" w:sz="4" w:space="0" w:color="auto"/>
              <w:right w:val="single" w:sz="4" w:space="0" w:color="auto"/>
            </w:tcBorders>
            <w:shd w:val="clear" w:color="auto" w:fill="auto"/>
            <w:noWrap/>
          </w:tcPr>
          <w:p w14:paraId="48C89C07" w14:textId="77777777" w:rsidR="00F33DBE" w:rsidRPr="00887254" w:rsidRDefault="00F33DBE" w:rsidP="00F33DBE">
            <w:pPr>
              <w:widowControl/>
              <w:spacing w:line="240" w:lineRule="exact"/>
              <w:rPr>
                <w:rFonts w:ascii="ＭＳ ゴシック" w:eastAsia="ＭＳ ゴシック" w:hAnsi="ＭＳ ゴシック" w:cs="ＭＳ Ｐゴシック"/>
                <w:kern w:val="0"/>
                <w:sz w:val="18"/>
                <w:szCs w:val="18"/>
              </w:rPr>
            </w:pPr>
          </w:p>
          <w:p w14:paraId="531693A8" w14:textId="77777777" w:rsidR="00F33DBE" w:rsidRPr="00887254" w:rsidRDefault="00F33DBE" w:rsidP="00F33DBE">
            <w:pPr>
              <w:widowControl/>
              <w:spacing w:line="240" w:lineRule="exact"/>
              <w:rPr>
                <w:rFonts w:ascii="ＭＳ ゴシック" w:eastAsia="ＭＳ ゴシック" w:hAnsi="ＭＳ ゴシック" w:cs="ＭＳ Ｐゴシック"/>
                <w:w w:val="90"/>
                <w:kern w:val="0"/>
                <w:sz w:val="18"/>
                <w:szCs w:val="18"/>
              </w:rPr>
            </w:pPr>
            <w:r w:rsidRPr="00887254">
              <w:rPr>
                <w:rFonts w:ascii="ＭＳ ゴシック" w:eastAsia="ＭＳ ゴシック" w:hAnsi="ＭＳ ゴシック" w:cs="ＭＳ Ｐゴシック" w:hint="eastAsia"/>
                <w:kern w:val="0"/>
                <w:sz w:val="18"/>
                <w:szCs w:val="18"/>
              </w:rPr>
              <w:t>①所 管 課⇒</w:t>
            </w:r>
            <w:r w:rsidRPr="00887254">
              <w:rPr>
                <w:rFonts w:ascii="ＭＳ ゴシック" w:eastAsia="ＭＳ ゴシック" w:hAnsi="ＭＳ ゴシック" w:cs="ＭＳ Ｐゴシック" w:hint="eastAsia"/>
                <w:w w:val="90"/>
                <w:kern w:val="0"/>
                <w:sz w:val="18"/>
                <w:szCs w:val="18"/>
              </w:rPr>
              <w:t>まちづくり推進課</w:t>
            </w:r>
          </w:p>
          <w:p w14:paraId="242B6914" w14:textId="0B44D2BA" w:rsidR="00F33DBE" w:rsidRPr="00887254" w:rsidRDefault="00F33DBE" w:rsidP="00F33DBE">
            <w:pPr>
              <w:spacing w:line="240" w:lineRule="exact"/>
              <w:rPr>
                <w:rFonts w:ascii="ＭＳ ゴシック" w:eastAsia="ＭＳ ゴシック" w:hAnsi="ＭＳ ゴシック" w:cs="ＭＳ Ｐゴシック"/>
                <w:b/>
                <w:kern w:val="0"/>
                <w:sz w:val="18"/>
                <w:szCs w:val="18"/>
              </w:rPr>
            </w:pPr>
            <w:r w:rsidRPr="00887254">
              <w:rPr>
                <w:rFonts w:ascii="ＭＳ ゴシック" w:eastAsia="ＭＳ ゴシック" w:hAnsi="ＭＳ ゴシック" w:cs="ＭＳ Ｐゴシック" w:hint="eastAsia"/>
                <w:kern w:val="0"/>
                <w:sz w:val="18"/>
                <w:szCs w:val="18"/>
              </w:rPr>
              <w:t>②総合計画⇒</w:t>
            </w:r>
          </w:p>
        </w:tc>
        <w:tc>
          <w:tcPr>
            <w:tcW w:w="6376" w:type="dxa"/>
            <w:vMerge/>
            <w:tcBorders>
              <w:left w:val="single" w:sz="4" w:space="0" w:color="auto"/>
              <w:right w:val="single" w:sz="4" w:space="0" w:color="auto"/>
            </w:tcBorders>
          </w:tcPr>
          <w:p w14:paraId="306ADDF6" w14:textId="77777777" w:rsidR="00F33DBE" w:rsidRPr="00887254" w:rsidRDefault="00F33DBE" w:rsidP="006B1D89">
            <w:pPr>
              <w:widowControl/>
              <w:spacing w:line="240" w:lineRule="exact"/>
              <w:rPr>
                <w:rFonts w:ascii="ＭＳ ゴシック" w:eastAsia="ＭＳ ゴシック" w:hAnsi="ＭＳ ゴシック" w:cs="ＭＳ Ｐゴシック"/>
                <w:kern w:val="0"/>
                <w:sz w:val="18"/>
                <w:szCs w:val="18"/>
              </w:rPr>
            </w:pPr>
          </w:p>
        </w:tc>
      </w:tr>
      <w:tr w:rsidR="00F33DBE" w:rsidRPr="00887254" w14:paraId="63649740"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8958BFB" w14:textId="77777777" w:rsidR="00F33DBE" w:rsidRPr="00987B5E" w:rsidRDefault="00F33DBE" w:rsidP="00F33DBE">
            <w:pPr>
              <w:widowControl/>
              <w:spacing w:line="240" w:lineRule="exact"/>
              <w:jc w:val="center"/>
              <w:rPr>
                <w:rFonts w:ascii="ＭＳ ゴシック" w:eastAsia="ＭＳ ゴシック" w:hAnsi="ＭＳ ゴシック" w:cs="ＭＳ Ｐゴシック"/>
                <w:kern w:val="0"/>
                <w:sz w:val="18"/>
                <w:szCs w:val="18"/>
              </w:rPr>
            </w:pPr>
          </w:p>
          <w:p w14:paraId="0C27E325" w14:textId="425F0A5E" w:rsidR="00F33DBE" w:rsidRDefault="00825657"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232</w:t>
            </w:r>
          </w:p>
          <w:p w14:paraId="7141B670" w14:textId="77777777" w:rsidR="00F33DBE" w:rsidRDefault="00F33DBE" w:rsidP="00F33DBE">
            <w:pPr>
              <w:widowControl/>
              <w:spacing w:line="240" w:lineRule="exact"/>
              <w:jc w:val="center"/>
              <w:rPr>
                <w:rFonts w:ascii="ＭＳ ゴシック" w:eastAsia="ＭＳ ゴシック" w:hAnsi="ＭＳ ゴシック" w:cs="ＭＳ Ｐゴシック"/>
                <w:kern w:val="0"/>
                <w:sz w:val="18"/>
                <w:szCs w:val="18"/>
              </w:rPr>
            </w:pPr>
          </w:p>
          <w:p w14:paraId="0100E924" w14:textId="77777777" w:rsidR="00F33DBE" w:rsidRPr="00540F37" w:rsidRDefault="00F33DBE" w:rsidP="00F33DBE">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r w:rsidRPr="00EC6C9D">
              <w:rPr>
                <w:rFonts w:ascii="ＭＳ ゴシック" w:eastAsia="ＭＳ ゴシック" w:hAnsi="ＭＳ ゴシック" w:hint="eastAsia"/>
                <w:sz w:val="20"/>
                <w:szCs w:val="20"/>
                <w:bdr w:val="single" w:sz="4" w:space="0" w:color="auto"/>
                <w:shd w:val="clear" w:color="auto" w:fill="D9D9D9"/>
              </w:rPr>
              <w:t>新</w:t>
            </w:r>
          </w:p>
          <w:p w14:paraId="1AFCC6B3" w14:textId="77777777" w:rsidR="00F33DBE" w:rsidRDefault="00F33DBE" w:rsidP="00F33DBE">
            <w:pPr>
              <w:widowControl/>
              <w:spacing w:line="240" w:lineRule="exact"/>
              <w:jc w:val="center"/>
              <w:rPr>
                <w:rFonts w:ascii="ＭＳ ゴシック" w:eastAsia="ＭＳ ゴシック" w:hAnsi="ＭＳ ゴシック" w:cs="ＭＳ Ｐゴシック"/>
                <w:kern w:val="0"/>
                <w:sz w:val="18"/>
                <w:szCs w:val="18"/>
              </w:rPr>
            </w:pPr>
          </w:p>
          <w:p w14:paraId="6E5F727B" w14:textId="77777777" w:rsidR="00F33DBE" w:rsidRPr="00987B5E" w:rsidRDefault="00F33DBE" w:rsidP="00F33DBE">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hint="eastAsia"/>
                <w:sz w:val="20"/>
                <w:szCs w:val="20"/>
                <w:bdr w:val="single" w:sz="4" w:space="0" w:color="auto"/>
                <w:shd w:val="clear" w:color="auto" w:fill="000000"/>
              </w:rPr>
              <w:t>補</w:t>
            </w:r>
          </w:p>
        </w:tc>
        <w:tc>
          <w:tcPr>
            <w:tcW w:w="26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EB7B987" w14:textId="77777777" w:rsidR="00F33DBE" w:rsidRPr="00887254" w:rsidRDefault="00F33DBE" w:rsidP="00F33DBE">
            <w:pPr>
              <w:widowControl/>
              <w:spacing w:line="240" w:lineRule="exact"/>
              <w:rPr>
                <w:rFonts w:ascii="ＭＳ ゴシック" w:eastAsia="ＭＳ ゴシック" w:hAnsi="ＭＳ ゴシック" w:cs="ＭＳ Ｐゴシック"/>
                <w:b/>
                <w:kern w:val="0"/>
                <w:sz w:val="18"/>
                <w:szCs w:val="18"/>
              </w:rPr>
            </w:pPr>
            <w:r w:rsidRPr="00887254">
              <w:rPr>
                <w:rFonts w:ascii="ＭＳ ゴシック" w:eastAsia="ＭＳ ゴシック" w:hAnsi="ＭＳ ゴシック" w:cs="ＭＳ Ｐゴシック" w:hint="eastAsia"/>
                <w:b/>
                <w:kern w:val="0"/>
                <w:sz w:val="18"/>
                <w:szCs w:val="18"/>
              </w:rPr>
              <w:t>町道第2号線外災害復旧工事</w:t>
            </w:r>
          </w:p>
        </w:tc>
        <w:tc>
          <w:tcPr>
            <w:tcW w:w="6376" w:type="dxa"/>
            <w:vMerge w:val="restart"/>
            <w:tcBorders>
              <w:top w:val="single" w:sz="4" w:space="0" w:color="auto"/>
              <w:left w:val="single" w:sz="4" w:space="0" w:color="auto"/>
              <w:bottom w:val="single" w:sz="4" w:space="0" w:color="auto"/>
              <w:right w:val="single" w:sz="4" w:space="0" w:color="auto"/>
            </w:tcBorders>
          </w:tcPr>
          <w:p w14:paraId="4955545F" w14:textId="77777777" w:rsidR="00F33DBE" w:rsidRPr="00116A61" w:rsidRDefault="00F33DBE"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35F48969" w14:textId="77777777" w:rsidR="008340CD" w:rsidRPr="00116A61" w:rsidRDefault="008340CD"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令和4年7月豪雨に伴う、町道第2号線外の災害復旧工事である。</w:t>
            </w:r>
          </w:p>
          <w:p w14:paraId="01484BB4" w14:textId="77777777" w:rsidR="008340CD" w:rsidRPr="00116A61" w:rsidRDefault="008340CD"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年度内に適正な工期設定が確保できないため繰越予算とした。</w:t>
            </w:r>
          </w:p>
          <w:p w14:paraId="4D8CE19A" w14:textId="77777777" w:rsidR="008340CD" w:rsidRPr="00116A61" w:rsidRDefault="008340CD" w:rsidP="006B1D89">
            <w:pPr>
              <w:widowControl/>
              <w:spacing w:line="240" w:lineRule="exact"/>
              <w:ind w:leftChars="86" w:left="181" w:firstLineChars="100" w:firstLine="180"/>
              <w:rPr>
                <w:rFonts w:ascii="ＭＳ 明朝" w:hAnsi="ＭＳ 明朝" w:cs="ＭＳ Ｐゴシック"/>
                <w:kern w:val="0"/>
                <w:sz w:val="18"/>
                <w:szCs w:val="18"/>
              </w:rPr>
            </w:pPr>
          </w:p>
          <w:p w14:paraId="30B7A70A" w14:textId="77777777" w:rsidR="008340CD" w:rsidRPr="00116A61" w:rsidRDefault="008340CD"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109004A0" w14:textId="77777777" w:rsidR="008340CD" w:rsidRPr="00116A61" w:rsidRDefault="008340CD"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災害復旧事業であること並びに繰越予算としたため。</w:t>
            </w:r>
          </w:p>
          <w:p w14:paraId="151BEA23" w14:textId="77777777" w:rsidR="00F33DBE" w:rsidRPr="00116A61" w:rsidRDefault="00F33DBE" w:rsidP="006B1D89">
            <w:pPr>
              <w:widowControl/>
              <w:spacing w:line="240" w:lineRule="exact"/>
              <w:rPr>
                <w:rFonts w:ascii="ＭＳ 明朝" w:hAnsi="ＭＳ 明朝" w:cs="ＭＳ Ｐゴシック"/>
                <w:kern w:val="0"/>
                <w:sz w:val="18"/>
                <w:szCs w:val="18"/>
              </w:rPr>
            </w:pPr>
          </w:p>
          <w:p w14:paraId="6AF1F4F0" w14:textId="77777777" w:rsidR="00F33DBE" w:rsidRPr="00116A61" w:rsidRDefault="00F33DBE"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3C05CCCC" w14:textId="77777777" w:rsidR="00F33DBE" w:rsidRPr="00116A61" w:rsidRDefault="00F33DBE"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令和5年5月までに2号線外の災害復旧工事の発注が完了することができた。令和5年10月末完了を目標に現在工事を進めている。</w:t>
            </w:r>
          </w:p>
          <w:p w14:paraId="5F4E8C2E" w14:textId="4E555E0C" w:rsidR="0048543B" w:rsidRPr="00116A61" w:rsidRDefault="0048543B" w:rsidP="006B1D89">
            <w:pPr>
              <w:widowControl/>
              <w:spacing w:line="240" w:lineRule="exact"/>
              <w:rPr>
                <w:rFonts w:ascii="ＭＳ 明朝" w:hAnsi="ＭＳ 明朝" w:cs="ＭＳ Ｐゴシック"/>
                <w:kern w:val="0"/>
                <w:sz w:val="18"/>
                <w:szCs w:val="18"/>
              </w:rPr>
            </w:pPr>
          </w:p>
        </w:tc>
      </w:tr>
      <w:tr w:rsidR="00F33DBE" w:rsidRPr="00887254" w14:paraId="2A4115A8" w14:textId="77777777" w:rsidTr="00F33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50B6A96" w14:textId="77777777" w:rsidR="00F33DBE" w:rsidRPr="00987B5E"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04CB64" w14:textId="77777777" w:rsidR="00F33DBE" w:rsidRPr="00887254" w:rsidRDefault="00F33DBE" w:rsidP="00F33DBE">
            <w:pPr>
              <w:spacing w:line="240" w:lineRule="exact"/>
              <w:jc w:val="lef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当初予算額</w:t>
            </w: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FB9F6F" w14:textId="77777777" w:rsidR="00F33DBE" w:rsidRPr="00887254" w:rsidRDefault="00F33DBE" w:rsidP="00F33DBE">
            <w:pPr>
              <w:widowControl/>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0千円</w:t>
            </w:r>
          </w:p>
        </w:tc>
        <w:tc>
          <w:tcPr>
            <w:tcW w:w="6376" w:type="dxa"/>
            <w:vMerge/>
            <w:tcBorders>
              <w:top w:val="single" w:sz="4" w:space="0" w:color="auto"/>
              <w:left w:val="single" w:sz="4" w:space="0" w:color="auto"/>
              <w:bottom w:val="single" w:sz="4" w:space="0" w:color="auto"/>
              <w:right w:val="single" w:sz="4" w:space="0" w:color="auto"/>
            </w:tcBorders>
            <w:vAlign w:val="center"/>
          </w:tcPr>
          <w:p w14:paraId="6C203293" w14:textId="77777777" w:rsidR="00F33DBE" w:rsidRPr="00887254" w:rsidRDefault="00F33DBE" w:rsidP="00F33DBE">
            <w:pPr>
              <w:widowControl/>
              <w:spacing w:line="240" w:lineRule="exact"/>
              <w:jc w:val="left"/>
              <w:rPr>
                <w:rFonts w:ascii="ＭＳ ゴシック" w:eastAsia="ＭＳ ゴシック" w:hAnsi="ＭＳ ゴシック" w:cs="ＭＳ Ｐゴシック"/>
                <w:kern w:val="0"/>
                <w:sz w:val="18"/>
                <w:szCs w:val="18"/>
              </w:rPr>
            </w:pPr>
          </w:p>
        </w:tc>
      </w:tr>
      <w:tr w:rsidR="00F33DBE" w:rsidRPr="00887254" w14:paraId="7EC0FF23" w14:textId="77777777" w:rsidTr="00F33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DE8A95F" w14:textId="77777777" w:rsidR="00F33DBE" w:rsidRPr="00987B5E"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B6651A" w14:textId="77777777" w:rsidR="00F33DBE" w:rsidRPr="00887254" w:rsidRDefault="00F33DBE" w:rsidP="00F33DBE">
            <w:pPr>
              <w:spacing w:line="240" w:lineRule="exact"/>
              <w:jc w:val="left"/>
              <w:rPr>
                <w:rFonts w:ascii="ＭＳ ゴシック" w:eastAsia="ＭＳ ゴシック" w:hAnsi="ＭＳ ゴシック" w:cs="ＭＳ Ｐゴシック"/>
                <w:kern w:val="0"/>
                <w:sz w:val="18"/>
                <w:szCs w:val="18"/>
              </w:rPr>
            </w:pPr>
            <w:r w:rsidRPr="00F33DBE">
              <w:rPr>
                <w:rFonts w:ascii="ＭＳ ゴシック" w:eastAsia="ＭＳ ゴシック" w:hAnsi="ＭＳ ゴシック" w:cs="ＭＳ Ｐゴシック" w:hint="eastAsia"/>
                <w:spacing w:val="30"/>
                <w:kern w:val="0"/>
                <w:sz w:val="18"/>
                <w:szCs w:val="18"/>
                <w:fitText w:val="900" w:id="-1228677117"/>
              </w:rPr>
              <w:t>予算現</w:t>
            </w:r>
            <w:r w:rsidRPr="00F33DBE">
              <w:rPr>
                <w:rFonts w:ascii="ＭＳ ゴシック" w:eastAsia="ＭＳ ゴシック" w:hAnsi="ＭＳ ゴシック" w:cs="ＭＳ Ｐゴシック" w:hint="eastAsia"/>
                <w:kern w:val="0"/>
                <w:sz w:val="18"/>
                <w:szCs w:val="18"/>
                <w:fitText w:val="900" w:id="-1228677117"/>
              </w:rPr>
              <w:t>額</w:t>
            </w: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143C7" w14:textId="77777777" w:rsidR="00F33DBE" w:rsidRPr="00887254" w:rsidRDefault="00F33DBE" w:rsidP="00F33DBE">
            <w:pPr>
              <w:widowControl/>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90,600千円</w:t>
            </w:r>
          </w:p>
        </w:tc>
        <w:tc>
          <w:tcPr>
            <w:tcW w:w="6376" w:type="dxa"/>
            <w:vMerge/>
            <w:tcBorders>
              <w:top w:val="single" w:sz="4" w:space="0" w:color="auto"/>
              <w:left w:val="single" w:sz="4" w:space="0" w:color="auto"/>
              <w:bottom w:val="single" w:sz="4" w:space="0" w:color="auto"/>
              <w:right w:val="single" w:sz="4" w:space="0" w:color="auto"/>
            </w:tcBorders>
            <w:vAlign w:val="center"/>
          </w:tcPr>
          <w:p w14:paraId="41A1FF03" w14:textId="77777777" w:rsidR="00F33DBE" w:rsidRPr="00887254" w:rsidRDefault="00F33DBE" w:rsidP="00F33DBE">
            <w:pPr>
              <w:widowControl/>
              <w:spacing w:line="240" w:lineRule="exact"/>
              <w:jc w:val="left"/>
              <w:rPr>
                <w:rFonts w:ascii="ＭＳ ゴシック" w:eastAsia="ＭＳ ゴシック" w:hAnsi="ＭＳ ゴシック" w:cs="ＭＳ Ｐゴシック"/>
                <w:kern w:val="0"/>
                <w:sz w:val="18"/>
                <w:szCs w:val="18"/>
              </w:rPr>
            </w:pPr>
          </w:p>
        </w:tc>
      </w:tr>
      <w:tr w:rsidR="00F33DBE" w:rsidRPr="00887254" w14:paraId="54543A8D" w14:textId="77777777" w:rsidTr="00F33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D08D4E1" w14:textId="77777777" w:rsidR="00F33DBE" w:rsidRPr="00987B5E"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DB9C9E" w14:textId="77777777" w:rsidR="00F33DBE" w:rsidRPr="00887254" w:rsidRDefault="00F33DBE" w:rsidP="00F33DBE">
            <w:pPr>
              <w:spacing w:line="240" w:lineRule="exact"/>
              <w:jc w:val="lef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決　算　額</w:t>
            </w: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145449" w14:textId="77777777" w:rsidR="00F33DBE" w:rsidRPr="00887254" w:rsidRDefault="00F33DBE" w:rsidP="00F33DBE">
            <w:pPr>
              <w:widowControl/>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0千円</w:t>
            </w:r>
          </w:p>
        </w:tc>
        <w:tc>
          <w:tcPr>
            <w:tcW w:w="6376" w:type="dxa"/>
            <w:vMerge/>
            <w:tcBorders>
              <w:top w:val="single" w:sz="4" w:space="0" w:color="auto"/>
              <w:left w:val="single" w:sz="4" w:space="0" w:color="auto"/>
              <w:bottom w:val="single" w:sz="4" w:space="0" w:color="auto"/>
              <w:right w:val="single" w:sz="4" w:space="0" w:color="auto"/>
            </w:tcBorders>
            <w:vAlign w:val="center"/>
          </w:tcPr>
          <w:p w14:paraId="30F223CD" w14:textId="77777777" w:rsidR="00F33DBE" w:rsidRPr="00887254" w:rsidRDefault="00F33DBE" w:rsidP="00F33DBE">
            <w:pPr>
              <w:widowControl/>
              <w:spacing w:line="240" w:lineRule="exact"/>
              <w:jc w:val="left"/>
              <w:rPr>
                <w:rFonts w:ascii="ＭＳ ゴシック" w:eastAsia="ＭＳ ゴシック" w:hAnsi="ＭＳ ゴシック" w:cs="ＭＳ Ｐゴシック"/>
                <w:kern w:val="0"/>
                <w:sz w:val="18"/>
                <w:szCs w:val="18"/>
              </w:rPr>
            </w:pPr>
          </w:p>
        </w:tc>
      </w:tr>
      <w:tr w:rsidR="00F33DBE" w:rsidRPr="00887254" w14:paraId="033D1260" w14:textId="77777777" w:rsidTr="00F33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9"/>
        </w:trPr>
        <w:tc>
          <w:tcPr>
            <w:tcW w:w="56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E570D36" w14:textId="77777777" w:rsidR="00F33DBE" w:rsidRPr="00987B5E"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4"/>
            <w:tcBorders>
              <w:top w:val="single" w:sz="4" w:space="0" w:color="auto"/>
              <w:left w:val="single" w:sz="4" w:space="0" w:color="auto"/>
              <w:bottom w:val="single" w:sz="4" w:space="0" w:color="auto"/>
              <w:right w:val="single" w:sz="4" w:space="0" w:color="auto"/>
            </w:tcBorders>
            <w:shd w:val="clear" w:color="auto" w:fill="auto"/>
            <w:noWrap/>
          </w:tcPr>
          <w:p w14:paraId="2CA2B03A" w14:textId="77777777" w:rsidR="00F33DBE" w:rsidRPr="00887254" w:rsidRDefault="00F33DBE" w:rsidP="00F33DBE">
            <w:pPr>
              <w:widowControl/>
              <w:spacing w:line="240" w:lineRule="exact"/>
              <w:rPr>
                <w:rFonts w:ascii="ＭＳ ゴシック" w:eastAsia="ＭＳ ゴシック" w:hAnsi="ＭＳ ゴシック" w:cs="ＭＳ Ｐゴシック"/>
                <w:kern w:val="0"/>
                <w:sz w:val="18"/>
                <w:szCs w:val="18"/>
              </w:rPr>
            </w:pPr>
          </w:p>
          <w:p w14:paraId="784F7237" w14:textId="77777777" w:rsidR="00F33DBE" w:rsidRPr="00887254" w:rsidRDefault="00F33DBE" w:rsidP="00F33DBE">
            <w:pPr>
              <w:widowControl/>
              <w:spacing w:line="240" w:lineRule="exact"/>
              <w:rPr>
                <w:rFonts w:ascii="ＭＳ ゴシック" w:eastAsia="ＭＳ ゴシック" w:hAnsi="ＭＳ ゴシック" w:cs="ＭＳ Ｐゴシック"/>
                <w:w w:val="90"/>
                <w:kern w:val="0"/>
                <w:sz w:val="18"/>
                <w:szCs w:val="18"/>
              </w:rPr>
            </w:pPr>
            <w:r w:rsidRPr="00887254">
              <w:rPr>
                <w:rFonts w:ascii="ＭＳ ゴシック" w:eastAsia="ＭＳ ゴシック" w:hAnsi="ＭＳ ゴシック" w:cs="ＭＳ Ｐゴシック" w:hint="eastAsia"/>
                <w:kern w:val="0"/>
                <w:sz w:val="18"/>
                <w:szCs w:val="18"/>
              </w:rPr>
              <w:t>①所 管 課⇒</w:t>
            </w:r>
            <w:r w:rsidRPr="00887254">
              <w:rPr>
                <w:rFonts w:ascii="ＭＳ ゴシック" w:eastAsia="ＭＳ ゴシック" w:hAnsi="ＭＳ ゴシック" w:cs="ＭＳ Ｐゴシック" w:hint="eastAsia"/>
                <w:w w:val="90"/>
                <w:kern w:val="0"/>
                <w:sz w:val="18"/>
                <w:szCs w:val="18"/>
              </w:rPr>
              <w:t>まちづくり推進課</w:t>
            </w:r>
          </w:p>
          <w:p w14:paraId="1ADD9D52" w14:textId="6A54D7F3" w:rsidR="00F33DBE" w:rsidRPr="00887254" w:rsidRDefault="00F33DBE" w:rsidP="00F33DBE">
            <w:pPr>
              <w:widowControl/>
              <w:spacing w:line="240" w:lineRule="exac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②総合計画⇒</w:t>
            </w:r>
          </w:p>
        </w:tc>
        <w:tc>
          <w:tcPr>
            <w:tcW w:w="6376" w:type="dxa"/>
            <w:vMerge/>
            <w:tcBorders>
              <w:top w:val="single" w:sz="4" w:space="0" w:color="auto"/>
              <w:left w:val="single" w:sz="4" w:space="0" w:color="auto"/>
              <w:bottom w:val="single" w:sz="4" w:space="0" w:color="auto"/>
              <w:right w:val="single" w:sz="4" w:space="0" w:color="auto"/>
            </w:tcBorders>
            <w:vAlign w:val="center"/>
          </w:tcPr>
          <w:p w14:paraId="42E917A6" w14:textId="77777777" w:rsidR="00F33DBE" w:rsidRPr="00887254" w:rsidRDefault="00F33DBE" w:rsidP="00F33DBE">
            <w:pPr>
              <w:widowControl/>
              <w:spacing w:line="240" w:lineRule="exact"/>
              <w:jc w:val="left"/>
              <w:rPr>
                <w:rFonts w:ascii="ＭＳ ゴシック" w:eastAsia="ＭＳ ゴシック" w:hAnsi="ＭＳ ゴシック" w:cs="ＭＳ Ｐゴシック"/>
                <w:kern w:val="0"/>
                <w:sz w:val="18"/>
                <w:szCs w:val="18"/>
              </w:rPr>
            </w:pPr>
          </w:p>
        </w:tc>
      </w:tr>
      <w:tr w:rsidR="00F33DBE" w:rsidRPr="00887254" w14:paraId="3EA9CBA7"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2BF7D25" w14:textId="77777777" w:rsidR="00F33DBE" w:rsidRPr="00555EAB" w:rsidRDefault="00F33DBE" w:rsidP="00F33DBE">
            <w:pPr>
              <w:widowControl/>
              <w:spacing w:line="240" w:lineRule="exact"/>
              <w:jc w:val="center"/>
              <w:rPr>
                <w:rFonts w:ascii="ＭＳ ゴシック" w:eastAsia="ＭＳ ゴシック" w:hAnsi="ＭＳ ゴシック" w:cs="ＭＳ Ｐゴシック"/>
                <w:kern w:val="0"/>
                <w:sz w:val="18"/>
                <w:szCs w:val="18"/>
              </w:rPr>
            </w:pPr>
          </w:p>
          <w:p w14:paraId="2730A6F2" w14:textId="14EAAA27" w:rsidR="00F33DBE" w:rsidRPr="009C6122" w:rsidRDefault="00825657" w:rsidP="00F33DBE">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233</w:t>
            </w:r>
          </w:p>
          <w:p w14:paraId="108155BA" w14:textId="77777777" w:rsidR="00F33DBE" w:rsidRDefault="00F33DBE" w:rsidP="00F33DBE">
            <w:pPr>
              <w:spacing w:line="240" w:lineRule="exact"/>
              <w:jc w:val="center"/>
              <w:rPr>
                <w:rFonts w:ascii="ＭＳ ゴシック" w:eastAsia="ＭＳ ゴシック" w:hAnsi="ＭＳ ゴシック" w:cs="ＭＳ Ｐゴシック"/>
                <w:kern w:val="0"/>
                <w:sz w:val="18"/>
                <w:szCs w:val="18"/>
              </w:rPr>
            </w:pPr>
          </w:p>
          <w:p w14:paraId="4CC282CE" w14:textId="77777777" w:rsidR="00F33DBE" w:rsidRPr="00540F37" w:rsidRDefault="00F33DBE" w:rsidP="00F33DBE">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r w:rsidRPr="00EC6C9D">
              <w:rPr>
                <w:rFonts w:ascii="ＭＳ ゴシック" w:eastAsia="ＭＳ ゴシック" w:hAnsi="ＭＳ ゴシック" w:hint="eastAsia"/>
                <w:sz w:val="20"/>
                <w:szCs w:val="20"/>
                <w:bdr w:val="single" w:sz="4" w:space="0" w:color="auto"/>
                <w:shd w:val="clear" w:color="auto" w:fill="D9D9D9"/>
              </w:rPr>
              <w:t>新</w:t>
            </w:r>
          </w:p>
          <w:p w14:paraId="5D21088D" w14:textId="77777777" w:rsidR="00F33DBE" w:rsidRDefault="00F33DBE" w:rsidP="00F33DBE">
            <w:pPr>
              <w:widowControl/>
              <w:spacing w:line="240" w:lineRule="exact"/>
              <w:jc w:val="center"/>
              <w:rPr>
                <w:rFonts w:ascii="ＭＳ ゴシック" w:eastAsia="ＭＳ ゴシック" w:hAnsi="ＭＳ ゴシック" w:cs="ＭＳ Ｐゴシック"/>
                <w:kern w:val="0"/>
                <w:sz w:val="18"/>
                <w:szCs w:val="18"/>
              </w:rPr>
            </w:pPr>
          </w:p>
          <w:p w14:paraId="575202C1" w14:textId="77777777" w:rsidR="00F33DBE" w:rsidRPr="00555EAB" w:rsidRDefault="00F33DBE" w:rsidP="00F33DBE">
            <w:pPr>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hint="eastAsia"/>
                <w:sz w:val="20"/>
                <w:szCs w:val="20"/>
                <w:bdr w:val="single" w:sz="4" w:space="0" w:color="auto"/>
                <w:shd w:val="clear" w:color="auto" w:fill="000000"/>
              </w:rPr>
              <w:t>補</w:t>
            </w:r>
          </w:p>
        </w:tc>
        <w:tc>
          <w:tcPr>
            <w:tcW w:w="2697" w:type="dxa"/>
            <w:gridSpan w:val="4"/>
            <w:tcBorders>
              <w:top w:val="single" w:sz="4" w:space="0" w:color="auto"/>
              <w:left w:val="single" w:sz="4" w:space="0" w:color="auto"/>
              <w:bottom w:val="single" w:sz="4" w:space="0" w:color="auto"/>
              <w:right w:val="single" w:sz="4" w:space="0" w:color="auto"/>
            </w:tcBorders>
            <w:shd w:val="clear" w:color="auto" w:fill="auto"/>
            <w:noWrap/>
          </w:tcPr>
          <w:p w14:paraId="004097C9" w14:textId="77777777" w:rsidR="00F33DBE" w:rsidRPr="00887254" w:rsidRDefault="00F33DBE" w:rsidP="0048543B">
            <w:pPr>
              <w:widowControl/>
              <w:spacing w:line="240" w:lineRule="exact"/>
              <w:rPr>
                <w:rFonts w:ascii="ＭＳ ゴシック" w:eastAsia="ＭＳ ゴシック" w:hAnsi="ＭＳ ゴシック" w:cs="ＭＳ Ｐゴシック"/>
                <w:b/>
                <w:kern w:val="0"/>
                <w:sz w:val="18"/>
                <w:szCs w:val="18"/>
              </w:rPr>
            </w:pPr>
            <w:r w:rsidRPr="00887254">
              <w:rPr>
                <w:rFonts w:ascii="ＭＳ ゴシック" w:eastAsia="ＭＳ ゴシック" w:hAnsi="ＭＳ ゴシック" w:cs="ＭＳ Ｐゴシック" w:hint="eastAsia"/>
                <w:b/>
                <w:kern w:val="0"/>
                <w:sz w:val="18"/>
                <w:szCs w:val="18"/>
              </w:rPr>
              <w:t>河川等災害復旧調査・設計業務委託料</w:t>
            </w:r>
          </w:p>
        </w:tc>
        <w:tc>
          <w:tcPr>
            <w:tcW w:w="6376" w:type="dxa"/>
            <w:vMerge w:val="restart"/>
            <w:tcBorders>
              <w:top w:val="single" w:sz="4" w:space="0" w:color="auto"/>
              <w:left w:val="single" w:sz="4" w:space="0" w:color="auto"/>
              <w:bottom w:val="single" w:sz="4" w:space="0" w:color="auto"/>
              <w:right w:val="single" w:sz="4" w:space="0" w:color="auto"/>
            </w:tcBorders>
          </w:tcPr>
          <w:p w14:paraId="490B9C30" w14:textId="77777777" w:rsidR="00F33DBE" w:rsidRPr="00887254" w:rsidRDefault="00F33DBE" w:rsidP="006B1D89">
            <w:pPr>
              <w:widowControl/>
              <w:spacing w:line="240" w:lineRule="exact"/>
              <w:rPr>
                <w:rFonts w:ascii="ＭＳ ゴシック" w:eastAsia="ＭＳ ゴシック" w:hAnsi="ＭＳ ゴシック" w:cs="ＭＳ Ｐゴシック"/>
                <w:b/>
                <w:kern w:val="0"/>
                <w:sz w:val="18"/>
                <w:szCs w:val="18"/>
              </w:rPr>
            </w:pPr>
            <w:r w:rsidRPr="00887254">
              <w:rPr>
                <w:rFonts w:ascii="ＭＳ ゴシック" w:eastAsia="ＭＳ ゴシック" w:hAnsi="ＭＳ ゴシック" w:cs="ＭＳ Ｐゴシック" w:hint="eastAsia"/>
                <w:b/>
                <w:kern w:val="0"/>
                <w:sz w:val="18"/>
                <w:szCs w:val="18"/>
              </w:rPr>
              <w:t>(1) 事業の概要</w:t>
            </w:r>
          </w:p>
          <w:p w14:paraId="5D73B0AF" w14:textId="77777777" w:rsidR="00F33DBE" w:rsidRPr="00887254" w:rsidRDefault="00F33DBE" w:rsidP="006B1D89">
            <w:pPr>
              <w:widowControl/>
              <w:spacing w:line="240" w:lineRule="exact"/>
              <w:ind w:leftChars="100" w:left="210" w:firstLineChars="100" w:firstLine="180"/>
              <w:rPr>
                <w:rFonts w:ascii="ＭＳ 明朝" w:hAnsi="ＭＳ 明朝" w:cs="ＭＳ Ｐゴシック"/>
                <w:kern w:val="0"/>
                <w:sz w:val="18"/>
                <w:szCs w:val="18"/>
              </w:rPr>
            </w:pPr>
            <w:r w:rsidRPr="00887254">
              <w:rPr>
                <w:rFonts w:ascii="ＭＳ 明朝" w:hAnsi="ＭＳ 明朝" w:cs="ＭＳ Ｐゴシック" w:hint="eastAsia"/>
                <w:kern w:val="0"/>
                <w:sz w:val="18"/>
                <w:szCs w:val="18"/>
              </w:rPr>
              <w:t>令和4年7月豪雨に伴う、普通河川石田川の災害復旧業務である。</w:t>
            </w:r>
          </w:p>
          <w:p w14:paraId="3A4E0A3B" w14:textId="77777777" w:rsidR="00F33DBE" w:rsidRPr="00887254" w:rsidRDefault="00F33DBE" w:rsidP="006B1D89">
            <w:pPr>
              <w:widowControl/>
              <w:spacing w:line="240" w:lineRule="exact"/>
              <w:ind w:leftChars="86" w:left="181" w:firstLineChars="100" w:firstLine="180"/>
              <w:rPr>
                <w:rFonts w:ascii="ＭＳ 明朝" w:hAnsi="ＭＳ 明朝" w:cs="ＭＳ Ｐゴシック"/>
                <w:kern w:val="0"/>
                <w:sz w:val="18"/>
                <w:szCs w:val="18"/>
              </w:rPr>
            </w:pPr>
          </w:p>
          <w:p w14:paraId="5EEB5F69" w14:textId="77777777" w:rsidR="00F33DBE" w:rsidRPr="00887254" w:rsidRDefault="00F33DBE" w:rsidP="006B1D89">
            <w:pPr>
              <w:widowControl/>
              <w:spacing w:line="240" w:lineRule="exact"/>
              <w:rPr>
                <w:rFonts w:ascii="ＭＳ ゴシック" w:eastAsia="ＭＳ ゴシック" w:hAnsi="ＭＳ ゴシック" w:cs="ＭＳ Ｐゴシック"/>
                <w:b/>
                <w:kern w:val="0"/>
                <w:sz w:val="18"/>
                <w:szCs w:val="18"/>
              </w:rPr>
            </w:pPr>
            <w:r w:rsidRPr="00887254">
              <w:rPr>
                <w:rFonts w:ascii="ＭＳ ゴシック" w:eastAsia="ＭＳ ゴシック" w:hAnsi="ＭＳ ゴシック" w:cs="ＭＳ Ｐゴシック" w:hint="eastAsia"/>
                <w:b/>
                <w:kern w:val="0"/>
                <w:sz w:val="18"/>
                <w:szCs w:val="18"/>
              </w:rPr>
              <w:t>(2) 当初予算と決算額が大きく異なる場合は、その理由</w:t>
            </w:r>
          </w:p>
          <w:p w14:paraId="06B82128" w14:textId="77777777" w:rsidR="00F33DBE" w:rsidRPr="00887254" w:rsidRDefault="00F33DBE" w:rsidP="006B1D89">
            <w:pPr>
              <w:widowControl/>
              <w:spacing w:line="240" w:lineRule="exact"/>
              <w:ind w:leftChars="100" w:left="210" w:firstLineChars="100" w:firstLine="180"/>
              <w:rPr>
                <w:rFonts w:ascii="ＭＳ 明朝" w:hAnsi="ＭＳ 明朝" w:cs="ＭＳ Ｐゴシック"/>
                <w:kern w:val="0"/>
                <w:sz w:val="18"/>
                <w:szCs w:val="18"/>
              </w:rPr>
            </w:pPr>
            <w:r w:rsidRPr="00887254">
              <w:rPr>
                <w:rFonts w:ascii="ＭＳ 明朝" w:hAnsi="ＭＳ 明朝" w:cs="ＭＳ Ｐゴシック" w:hint="eastAsia"/>
                <w:kern w:val="0"/>
                <w:sz w:val="18"/>
                <w:szCs w:val="18"/>
              </w:rPr>
              <w:t>災害復旧事業のため。</w:t>
            </w:r>
          </w:p>
          <w:p w14:paraId="60DC9F1F" w14:textId="77777777" w:rsidR="00F33DBE" w:rsidRPr="00887254" w:rsidRDefault="00F33DBE"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p>
          <w:p w14:paraId="0AD14CD2" w14:textId="77777777" w:rsidR="00F33DBE" w:rsidRPr="00887254" w:rsidRDefault="00F33DBE" w:rsidP="006B1D89">
            <w:pPr>
              <w:widowControl/>
              <w:spacing w:line="240" w:lineRule="exact"/>
              <w:rPr>
                <w:rFonts w:ascii="ＭＳ ゴシック" w:eastAsia="ＭＳ ゴシック" w:hAnsi="ＭＳ ゴシック" w:cs="ＭＳ Ｐゴシック"/>
                <w:b/>
                <w:kern w:val="0"/>
                <w:sz w:val="18"/>
                <w:szCs w:val="18"/>
              </w:rPr>
            </w:pPr>
            <w:r w:rsidRPr="00887254">
              <w:rPr>
                <w:rFonts w:ascii="ＭＳ ゴシック" w:eastAsia="ＭＳ ゴシック" w:hAnsi="ＭＳ ゴシック" w:cs="ＭＳ Ｐゴシック" w:hint="eastAsia"/>
                <w:b/>
                <w:kern w:val="0"/>
                <w:sz w:val="18"/>
                <w:szCs w:val="18"/>
              </w:rPr>
              <w:t>(3) 成果及び評価並びに改善点</w:t>
            </w:r>
          </w:p>
          <w:p w14:paraId="02207D28" w14:textId="77777777" w:rsidR="00F33DBE" w:rsidRDefault="00F33DBE" w:rsidP="006B1D89">
            <w:pPr>
              <w:widowControl/>
              <w:spacing w:line="240" w:lineRule="exact"/>
              <w:ind w:leftChars="100" w:left="210" w:firstLineChars="100" w:firstLine="180"/>
              <w:rPr>
                <w:rFonts w:ascii="ＭＳ 明朝" w:hAnsi="ＭＳ 明朝" w:cs="ＭＳ Ｐゴシック"/>
                <w:kern w:val="0"/>
                <w:sz w:val="18"/>
                <w:szCs w:val="18"/>
              </w:rPr>
            </w:pPr>
            <w:r w:rsidRPr="00887254">
              <w:rPr>
                <w:rFonts w:ascii="ＭＳ 明朝" w:hAnsi="ＭＳ 明朝" w:cs="ＭＳ Ｐゴシック" w:hint="eastAsia"/>
                <w:kern w:val="0"/>
                <w:sz w:val="18"/>
                <w:szCs w:val="18"/>
              </w:rPr>
              <w:t>成果を基に令和5年4月に普通河川石田川の災害復旧工事を発注することが出来た。</w:t>
            </w:r>
          </w:p>
          <w:p w14:paraId="1A7CBEA0" w14:textId="2513C2AF" w:rsidR="001067C4" w:rsidRPr="00887254" w:rsidRDefault="001067C4" w:rsidP="006B1D89">
            <w:pPr>
              <w:widowControl/>
              <w:spacing w:line="240" w:lineRule="exact"/>
              <w:ind w:leftChars="100" w:left="210" w:firstLineChars="100" w:firstLine="180"/>
              <w:rPr>
                <w:rFonts w:ascii="ＭＳ 明朝" w:hAnsi="ＭＳ 明朝" w:cs="ＭＳ Ｐゴシック"/>
                <w:kern w:val="0"/>
                <w:sz w:val="18"/>
                <w:szCs w:val="18"/>
              </w:rPr>
            </w:pPr>
          </w:p>
        </w:tc>
      </w:tr>
      <w:tr w:rsidR="00F33DBE" w:rsidRPr="00887254" w14:paraId="7542378A"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12F6A31B" w14:textId="77777777" w:rsidR="00F33DBE" w:rsidRPr="00555EAB"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0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ADC09B1" w14:textId="77777777" w:rsidR="00F33DBE" w:rsidRPr="00887254" w:rsidRDefault="00F33DBE" w:rsidP="00F33DBE">
            <w:pPr>
              <w:spacing w:line="240" w:lineRule="exact"/>
              <w:jc w:val="lef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当初予算額</w:t>
            </w:r>
          </w:p>
        </w:tc>
        <w:tc>
          <w:tcPr>
            <w:tcW w:w="159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66C9EB3" w14:textId="77777777" w:rsidR="00F33DBE" w:rsidRPr="00887254" w:rsidRDefault="00F33DBE" w:rsidP="00F33DBE">
            <w:pPr>
              <w:widowControl/>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0千円</w:t>
            </w:r>
          </w:p>
        </w:tc>
        <w:tc>
          <w:tcPr>
            <w:tcW w:w="6376" w:type="dxa"/>
            <w:vMerge/>
            <w:tcBorders>
              <w:top w:val="single" w:sz="4" w:space="0" w:color="auto"/>
              <w:left w:val="single" w:sz="4" w:space="0" w:color="auto"/>
              <w:bottom w:val="single" w:sz="4" w:space="0" w:color="auto"/>
              <w:right w:val="single" w:sz="4" w:space="0" w:color="auto"/>
            </w:tcBorders>
          </w:tcPr>
          <w:p w14:paraId="1010F2E0" w14:textId="77777777" w:rsidR="00F33DBE" w:rsidRPr="00887254" w:rsidRDefault="00F33DBE" w:rsidP="006B1D89">
            <w:pPr>
              <w:widowControl/>
              <w:spacing w:line="240" w:lineRule="exact"/>
              <w:rPr>
                <w:rFonts w:ascii="ＭＳ ゴシック" w:eastAsia="ＭＳ ゴシック" w:hAnsi="ＭＳ ゴシック" w:cs="ＭＳ Ｐゴシック"/>
                <w:kern w:val="0"/>
                <w:sz w:val="18"/>
                <w:szCs w:val="18"/>
              </w:rPr>
            </w:pPr>
          </w:p>
        </w:tc>
      </w:tr>
      <w:tr w:rsidR="00F33DBE" w:rsidRPr="00887254" w14:paraId="0D2A1E1F"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0859A3DE" w14:textId="77777777" w:rsidR="00F33DBE" w:rsidRPr="00555EAB"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0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1F04380" w14:textId="77777777" w:rsidR="00F33DBE" w:rsidRPr="00887254" w:rsidRDefault="00F33DBE" w:rsidP="00F33DBE">
            <w:pPr>
              <w:spacing w:line="240" w:lineRule="exact"/>
              <w:jc w:val="left"/>
              <w:rPr>
                <w:rFonts w:ascii="ＭＳ ゴシック" w:eastAsia="ＭＳ ゴシック" w:hAnsi="ＭＳ ゴシック" w:cs="ＭＳ Ｐゴシック"/>
                <w:kern w:val="0"/>
                <w:sz w:val="18"/>
                <w:szCs w:val="18"/>
              </w:rPr>
            </w:pPr>
            <w:r w:rsidRPr="00F33DBE">
              <w:rPr>
                <w:rFonts w:ascii="ＭＳ ゴシック" w:eastAsia="ＭＳ ゴシック" w:hAnsi="ＭＳ ゴシック" w:cs="ＭＳ Ｐゴシック" w:hint="eastAsia"/>
                <w:spacing w:val="30"/>
                <w:kern w:val="0"/>
                <w:sz w:val="18"/>
                <w:szCs w:val="18"/>
                <w:fitText w:val="900" w:id="-1228677116"/>
              </w:rPr>
              <w:t>予算現</w:t>
            </w:r>
            <w:r w:rsidRPr="00F33DBE">
              <w:rPr>
                <w:rFonts w:ascii="ＭＳ ゴシック" w:eastAsia="ＭＳ ゴシック" w:hAnsi="ＭＳ ゴシック" w:cs="ＭＳ Ｐゴシック" w:hint="eastAsia"/>
                <w:kern w:val="0"/>
                <w:sz w:val="18"/>
                <w:szCs w:val="18"/>
                <w:fitText w:val="900" w:id="-1228677116"/>
              </w:rPr>
              <w:t>額</w:t>
            </w:r>
          </w:p>
        </w:tc>
        <w:tc>
          <w:tcPr>
            <w:tcW w:w="159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95A8D1F" w14:textId="77777777" w:rsidR="00F33DBE" w:rsidRPr="00887254" w:rsidRDefault="00F33DBE" w:rsidP="00F33DBE">
            <w:pPr>
              <w:widowControl/>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8,415千円</w:t>
            </w:r>
          </w:p>
        </w:tc>
        <w:tc>
          <w:tcPr>
            <w:tcW w:w="6376" w:type="dxa"/>
            <w:vMerge/>
            <w:tcBorders>
              <w:top w:val="single" w:sz="4" w:space="0" w:color="auto"/>
              <w:left w:val="single" w:sz="4" w:space="0" w:color="auto"/>
              <w:bottom w:val="single" w:sz="4" w:space="0" w:color="auto"/>
              <w:right w:val="single" w:sz="4" w:space="0" w:color="auto"/>
            </w:tcBorders>
          </w:tcPr>
          <w:p w14:paraId="11E4AF6A" w14:textId="77777777" w:rsidR="00F33DBE" w:rsidRPr="00887254" w:rsidRDefault="00F33DBE" w:rsidP="006B1D89">
            <w:pPr>
              <w:widowControl/>
              <w:spacing w:line="240" w:lineRule="exact"/>
              <w:rPr>
                <w:rFonts w:ascii="ＭＳ ゴシック" w:eastAsia="ＭＳ ゴシック" w:hAnsi="ＭＳ ゴシック" w:cs="ＭＳ Ｐゴシック"/>
                <w:kern w:val="0"/>
                <w:sz w:val="18"/>
                <w:szCs w:val="18"/>
              </w:rPr>
            </w:pPr>
          </w:p>
        </w:tc>
      </w:tr>
      <w:tr w:rsidR="00F33DBE" w:rsidRPr="00887254" w14:paraId="58D910DE"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23D24FF9" w14:textId="77777777" w:rsidR="00F33DBE" w:rsidRPr="00555EAB"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0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652CC96" w14:textId="77777777" w:rsidR="00F33DBE" w:rsidRPr="00887254" w:rsidRDefault="00F33DBE" w:rsidP="00F33DBE">
            <w:pPr>
              <w:spacing w:line="240" w:lineRule="exact"/>
              <w:jc w:val="lef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決　算　額</w:t>
            </w:r>
          </w:p>
        </w:tc>
        <w:tc>
          <w:tcPr>
            <w:tcW w:w="159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17F7B1F" w14:textId="77777777" w:rsidR="00F33DBE" w:rsidRPr="00887254" w:rsidRDefault="00F33DBE" w:rsidP="00F33DBE">
            <w:pPr>
              <w:widowControl/>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8,415千円</w:t>
            </w:r>
          </w:p>
        </w:tc>
        <w:tc>
          <w:tcPr>
            <w:tcW w:w="6376" w:type="dxa"/>
            <w:vMerge/>
            <w:tcBorders>
              <w:top w:val="single" w:sz="4" w:space="0" w:color="auto"/>
              <w:left w:val="single" w:sz="4" w:space="0" w:color="auto"/>
              <w:bottom w:val="single" w:sz="4" w:space="0" w:color="auto"/>
              <w:right w:val="single" w:sz="4" w:space="0" w:color="auto"/>
            </w:tcBorders>
          </w:tcPr>
          <w:p w14:paraId="52A32BED" w14:textId="77777777" w:rsidR="00F33DBE" w:rsidRPr="00887254" w:rsidRDefault="00F33DBE" w:rsidP="006B1D89">
            <w:pPr>
              <w:widowControl/>
              <w:spacing w:line="240" w:lineRule="exact"/>
              <w:rPr>
                <w:rFonts w:ascii="ＭＳ ゴシック" w:eastAsia="ＭＳ ゴシック" w:hAnsi="ＭＳ ゴシック" w:cs="ＭＳ Ｐゴシック"/>
                <w:kern w:val="0"/>
                <w:sz w:val="18"/>
                <w:szCs w:val="18"/>
              </w:rPr>
            </w:pPr>
          </w:p>
        </w:tc>
      </w:tr>
      <w:tr w:rsidR="00F33DBE" w:rsidRPr="00887254" w14:paraId="0014AAA5"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1A68F276" w14:textId="77777777" w:rsidR="00F33DBE" w:rsidRPr="00555EAB"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4"/>
            <w:tcBorders>
              <w:top w:val="single" w:sz="4" w:space="0" w:color="auto"/>
              <w:left w:val="single" w:sz="4" w:space="0" w:color="auto"/>
              <w:bottom w:val="single" w:sz="4" w:space="0" w:color="auto"/>
              <w:right w:val="single" w:sz="4" w:space="0" w:color="auto"/>
            </w:tcBorders>
            <w:shd w:val="clear" w:color="auto" w:fill="auto"/>
            <w:noWrap/>
          </w:tcPr>
          <w:p w14:paraId="472A5C3A" w14:textId="77777777" w:rsidR="00F33DBE" w:rsidRPr="00887254" w:rsidRDefault="00F33DBE" w:rsidP="00F33DBE">
            <w:pPr>
              <w:widowControl/>
              <w:spacing w:line="240" w:lineRule="exact"/>
              <w:rPr>
                <w:rFonts w:ascii="ＭＳ ゴシック" w:eastAsia="ＭＳ ゴシック" w:hAnsi="ＭＳ ゴシック" w:cs="ＭＳ Ｐゴシック"/>
                <w:kern w:val="0"/>
                <w:sz w:val="18"/>
                <w:szCs w:val="18"/>
              </w:rPr>
            </w:pPr>
          </w:p>
          <w:p w14:paraId="3F210239" w14:textId="77777777" w:rsidR="00F33DBE" w:rsidRPr="00887254" w:rsidRDefault="00F33DBE" w:rsidP="00F33DBE">
            <w:pPr>
              <w:pStyle w:val="af0"/>
              <w:widowControl/>
              <w:numPr>
                <w:ilvl w:val="0"/>
                <w:numId w:val="12"/>
              </w:numPr>
              <w:spacing w:line="240" w:lineRule="exact"/>
              <w:ind w:leftChars="0" w:left="202" w:hanging="202"/>
              <w:rPr>
                <w:rFonts w:ascii="ＭＳ ゴシック" w:eastAsia="ＭＳ ゴシック" w:hAnsi="ＭＳ ゴシック" w:cs="ＭＳ Ｐゴシック"/>
                <w:w w:val="90"/>
                <w:kern w:val="0"/>
                <w:sz w:val="18"/>
                <w:szCs w:val="18"/>
              </w:rPr>
            </w:pPr>
            <w:r w:rsidRPr="00887254">
              <w:rPr>
                <w:rFonts w:ascii="ＭＳ ゴシック" w:eastAsia="ＭＳ ゴシック" w:hAnsi="ＭＳ ゴシック" w:cs="ＭＳ Ｐゴシック" w:hint="eastAsia"/>
                <w:kern w:val="0"/>
                <w:sz w:val="18"/>
                <w:szCs w:val="18"/>
              </w:rPr>
              <w:t>所 管 課⇒</w:t>
            </w:r>
            <w:r w:rsidRPr="00887254">
              <w:rPr>
                <w:rFonts w:ascii="ＭＳ ゴシック" w:eastAsia="ＭＳ ゴシック" w:hAnsi="ＭＳ ゴシック" w:cs="ＭＳ Ｐゴシック" w:hint="eastAsia"/>
                <w:w w:val="90"/>
                <w:kern w:val="0"/>
                <w:sz w:val="18"/>
                <w:szCs w:val="18"/>
              </w:rPr>
              <w:t>まちづくり推進課</w:t>
            </w:r>
          </w:p>
          <w:p w14:paraId="705F26C9" w14:textId="53ED6FD3" w:rsidR="00F33DBE" w:rsidRPr="00887254" w:rsidRDefault="00F33DBE" w:rsidP="00F33DBE">
            <w:pPr>
              <w:widowControl/>
              <w:spacing w:line="240" w:lineRule="exac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②総合計画⇒</w:t>
            </w:r>
          </w:p>
          <w:p w14:paraId="0D5FE44F" w14:textId="77777777" w:rsidR="00F33DBE" w:rsidRPr="00887254" w:rsidRDefault="00F33DBE" w:rsidP="00F33DBE">
            <w:pPr>
              <w:widowControl/>
              <w:spacing w:line="240" w:lineRule="exact"/>
              <w:rPr>
                <w:rFonts w:ascii="ＭＳ ゴシック" w:eastAsia="ＭＳ ゴシック" w:hAnsi="ＭＳ ゴシック" w:cs="ＭＳ Ｐゴシック"/>
                <w:w w:val="90"/>
                <w:kern w:val="0"/>
                <w:sz w:val="18"/>
                <w:szCs w:val="18"/>
              </w:rPr>
            </w:pPr>
          </w:p>
        </w:tc>
        <w:tc>
          <w:tcPr>
            <w:tcW w:w="6376" w:type="dxa"/>
            <w:vMerge/>
            <w:tcBorders>
              <w:top w:val="single" w:sz="4" w:space="0" w:color="auto"/>
              <w:left w:val="single" w:sz="4" w:space="0" w:color="auto"/>
              <w:bottom w:val="single" w:sz="4" w:space="0" w:color="auto"/>
              <w:right w:val="single" w:sz="4" w:space="0" w:color="auto"/>
            </w:tcBorders>
          </w:tcPr>
          <w:p w14:paraId="32C664C5" w14:textId="77777777" w:rsidR="00F33DBE" w:rsidRPr="00887254" w:rsidRDefault="00F33DBE" w:rsidP="006B1D89">
            <w:pPr>
              <w:widowControl/>
              <w:spacing w:line="240" w:lineRule="exact"/>
              <w:rPr>
                <w:rFonts w:ascii="ＭＳ ゴシック" w:eastAsia="ＭＳ ゴシック" w:hAnsi="ＭＳ ゴシック" w:cs="ＭＳ Ｐゴシック"/>
                <w:kern w:val="0"/>
                <w:sz w:val="18"/>
                <w:szCs w:val="18"/>
              </w:rPr>
            </w:pPr>
          </w:p>
        </w:tc>
      </w:tr>
    </w:tbl>
    <w:p w14:paraId="336E293F" w14:textId="2D295177" w:rsidR="001067C4" w:rsidRDefault="001067C4"/>
    <w:p w14:paraId="2526FDE0" w14:textId="77777777" w:rsidR="001067C4" w:rsidRDefault="001067C4">
      <w:pPr>
        <w:widowControl/>
        <w:jc w:val="left"/>
      </w:pPr>
      <w:r>
        <w:br w:type="page"/>
      </w:r>
    </w:p>
    <w:tbl>
      <w:tblPr>
        <w:tblW w:w="9639" w:type="dxa"/>
        <w:tblInd w:w="99" w:type="dxa"/>
        <w:tblLayout w:type="fixed"/>
        <w:tblCellMar>
          <w:left w:w="99" w:type="dxa"/>
          <w:right w:w="99" w:type="dxa"/>
        </w:tblCellMar>
        <w:tblLook w:val="04A0" w:firstRow="1" w:lastRow="0" w:firstColumn="1" w:lastColumn="0" w:noHBand="0" w:noVBand="1"/>
      </w:tblPr>
      <w:tblGrid>
        <w:gridCol w:w="566"/>
        <w:gridCol w:w="1128"/>
        <w:gridCol w:w="1569"/>
        <w:gridCol w:w="6376"/>
      </w:tblGrid>
      <w:tr w:rsidR="00F33DBE" w:rsidRPr="00887254" w14:paraId="4341B984" w14:textId="77777777" w:rsidTr="006B1D89">
        <w:trPr>
          <w:trHeight w:val="34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3E31D96" w14:textId="77777777" w:rsidR="00F33DBE" w:rsidRPr="00555EAB" w:rsidRDefault="00F33DBE" w:rsidP="00F33DBE">
            <w:pPr>
              <w:widowControl/>
              <w:spacing w:line="240" w:lineRule="exact"/>
              <w:jc w:val="center"/>
              <w:rPr>
                <w:rFonts w:ascii="ＭＳ ゴシック" w:eastAsia="ＭＳ ゴシック" w:hAnsi="ＭＳ ゴシック" w:cs="ＭＳ Ｐゴシック"/>
                <w:kern w:val="0"/>
                <w:sz w:val="18"/>
                <w:szCs w:val="18"/>
              </w:rPr>
            </w:pPr>
          </w:p>
          <w:p w14:paraId="2AF2CC53" w14:textId="5062D53E" w:rsidR="00F33DBE" w:rsidRPr="009C6122" w:rsidRDefault="00825657" w:rsidP="00F33DBE">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234</w:t>
            </w:r>
          </w:p>
          <w:p w14:paraId="3F95628C" w14:textId="77777777" w:rsidR="00F33DBE" w:rsidRPr="00555EAB" w:rsidRDefault="00F33DBE" w:rsidP="00F33DBE">
            <w:pPr>
              <w:widowControl/>
              <w:spacing w:line="240" w:lineRule="exact"/>
              <w:jc w:val="center"/>
              <w:rPr>
                <w:rFonts w:ascii="ＭＳ ゴシック" w:eastAsia="ＭＳ ゴシック" w:hAnsi="ＭＳ ゴシック" w:cs="ＭＳ Ｐゴシック"/>
                <w:kern w:val="0"/>
                <w:sz w:val="18"/>
                <w:szCs w:val="18"/>
              </w:rPr>
            </w:pPr>
          </w:p>
          <w:p w14:paraId="60F258E5" w14:textId="77777777" w:rsidR="00F33DBE" w:rsidRPr="00540F37" w:rsidRDefault="00F33DBE" w:rsidP="00F33DBE">
            <w:pPr>
              <w:widowControl/>
              <w:spacing w:line="240" w:lineRule="exact"/>
              <w:jc w:val="center"/>
              <w:rPr>
                <w:rFonts w:ascii="ＭＳ ゴシック" w:eastAsia="ＭＳ ゴシック" w:hAnsi="ＭＳ ゴシック" w:cs="ＭＳ Ｐゴシック"/>
                <w:kern w:val="0"/>
                <w:sz w:val="18"/>
                <w:szCs w:val="18"/>
                <w:bdr w:val="single" w:sz="4" w:space="0" w:color="auto" w:frame="1"/>
                <w:shd w:val="pct15" w:color="auto" w:fill="FFFFFF"/>
              </w:rPr>
            </w:pPr>
            <w:r w:rsidRPr="00EC6C9D">
              <w:rPr>
                <w:rFonts w:ascii="ＭＳ ゴシック" w:eastAsia="ＭＳ ゴシック" w:hAnsi="ＭＳ ゴシック" w:hint="eastAsia"/>
                <w:sz w:val="20"/>
                <w:szCs w:val="20"/>
                <w:bdr w:val="single" w:sz="4" w:space="0" w:color="auto"/>
                <w:shd w:val="clear" w:color="auto" w:fill="D9D9D9"/>
              </w:rPr>
              <w:t>新</w:t>
            </w:r>
          </w:p>
          <w:p w14:paraId="4C492055" w14:textId="77777777" w:rsidR="00F33DBE" w:rsidRDefault="00F33DBE" w:rsidP="00F33DBE">
            <w:pPr>
              <w:widowControl/>
              <w:spacing w:line="240" w:lineRule="exact"/>
              <w:jc w:val="center"/>
              <w:rPr>
                <w:rFonts w:ascii="ＭＳ ゴシック" w:eastAsia="ＭＳ ゴシック" w:hAnsi="ＭＳ ゴシック" w:cs="ＭＳ Ｐゴシック"/>
                <w:kern w:val="0"/>
                <w:sz w:val="18"/>
                <w:szCs w:val="18"/>
              </w:rPr>
            </w:pPr>
          </w:p>
          <w:p w14:paraId="2C6A403C" w14:textId="77777777" w:rsidR="00F33DBE" w:rsidRPr="00555EAB" w:rsidRDefault="00F33DBE" w:rsidP="00F33DBE">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hint="eastAsia"/>
                <w:sz w:val="20"/>
                <w:szCs w:val="20"/>
                <w:bdr w:val="single" w:sz="4" w:space="0" w:color="auto"/>
                <w:shd w:val="clear" w:color="auto" w:fill="000000"/>
              </w:rPr>
              <w:t>補</w:t>
            </w:r>
          </w:p>
          <w:p w14:paraId="032F1218" w14:textId="77777777" w:rsidR="00F33DBE" w:rsidRPr="00555EAB"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D5E375" w14:textId="77777777" w:rsidR="00F33DBE" w:rsidRPr="00887254" w:rsidRDefault="00F33DBE" w:rsidP="00F33DBE">
            <w:pPr>
              <w:spacing w:line="240" w:lineRule="exac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b/>
                <w:kern w:val="0"/>
                <w:sz w:val="18"/>
                <w:szCs w:val="18"/>
              </w:rPr>
              <w:t>河川等災害復旧工事</w:t>
            </w:r>
          </w:p>
        </w:tc>
        <w:tc>
          <w:tcPr>
            <w:tcW w:w="6376" w:type="dxa"/>
            <w:vMerge w:val="restart"/>
            <w:tcBorders>
              <w:top w:val="single" w:sz="4" w:space="0" w:color="auto"/>
              <w:left w:val="single" w:sz="4" w:space="0" w:color="auto"/>
              <w:bottom w:val="single" w:sz="4" w:space="0" w:color="auto"/>
              <w:right w:val="single" w:sz="4" w:space="0" w:color="auto"/>
            </w:tcBorders>
          </w:tcPr>
          <w:p w14:paraId="0B83D6F3" w14:textId="77777777" w:rsidR="00F33DBE" w:rsidRPr="00116A61" w:rsidRDefault="00F33DBE"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78879546" w14:textId="77777777" w:rsidR="008340CD" w:rsidRPr="00116A61" w:rsidRDefault="008340CD"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令和4年7月豪雨に伴う、普通河川石田川の災害復旧工事である。</w:t>
            </w:r>
          </w:p>
          <w:p w14:paraId="047685AF" w14:textId="069059C6" w:rsidR="008340CD" w:rsidRPr="00116A61" w:rsidRDefault="008340CD"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年度内に適正な工期設定が確保できないため繰越予算とした。</w:t>
            </w:r>
          </w:p>
          <w:p w14:paraId="6AD0BDD8" w14:textId="77777777" w:rsidR="008340CD" w:rsidRPr="00116A61" w:rsidRDefault="008340CD" w:rsidP="006B1D89">
            <w:pPr>
              <w:widowControl/>
              <w:spacing w:line="240" w:lineRule="exact"/>
              <w:ind w:leftChars="100" w:left="210" w:firstLineChars="100" w:firstLine="180"/>
              <w:rPr>
                <w:rFonts w:ascii="ＭＳ 明朝" w:hAnsi="ＭＳ 明朝" w:cs="ＭＳ Ｐゴシック"/>
                <w:kern w:val="0"/>
                <w:sz w:val="18"/>
                <w:szCs w:val="18"/>
              </w:rPr>
            </w:pPr>
          </w:p>
          <w:p w14:paraId="51F349BD" w14:textId="77777777" w:rsidR="008340CD" w:rsidRPr="00116A61" w:rsidRDefault="008340CD"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7D60B637" w14:textId="77777777" w:rsidR="008340CD" w:rsidRPr="00116A61" w:rsidRDefault="008340CD"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災害復旧事業であること並びに繰越予算としたため。</w:t>
            </w:r>
          </w:p>
          <w:p w14:paraId="023B6507" w14:textId="77777777" w:rsidR="008340CD" w:rsidRPr="00116A61" w:rsidRDefault="008340CD"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（仮復旧工事のみ令和4年度中に実施）</w:t>
            </w:r>
          </w:p>
          <w:p w14:paraId="51F2B4C0" w14:textId="77777777" w:rsidR="00F33DBE" w:rsidRPr="00116A61" w:rsidRDefault="00F33DBE" w:rsidP="006B1D89">
            <w:pPr>
              <w:widowControl/>
              <w:spacing w:line="240" w:lineRule="exact"/>
              <w:ind w:left="180" w:hangingChars="100" w:hanging="180"/>
              <w:rPr>
                <w:rFonts w:ascii="ＭＳ ゴシック" w:eastAsia="ＭＳ ゴシック" w:hAnsi="ＭＳ ゴシック" w:cs="ＭＳ Ｐゴシック"/>
                <w:kern w:val="0"/>
                <w:sz w:val="18"/>
                <w:szCs w:val="18"/>
              </w:rPr>
            </w:pPr>
          </w:p>
          <w:p w14:paraId="670CF92C" w14:textId="77777777" w:rsidR="00F33DBE" w:rsidRPr="00116A61" w:rsidRDefault="00F33DBE"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77BFFB80" w14:textId="77777777" w:rsidR="00F33DBE" w:rsidRPr="00116A61" w:rsidRDefault="00F33DBE" w:rsidP="006B1D89">
            <w:pPr>
              <w:spacing w:line="240" w:lineRule="exact"/>
              <w:ind w:leftChars="86" w:left="181"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令和5年4月に普通河川石田川の本復旧工事を発注し,令和5年12月末完了を目標に現在工事を進めている。</w:t>
            </w:r>
          </w:p>
          <w:p w14:paraId="1B205AA2" w14:textId="77777777" w:rsidR="00F33DBE" w:rsidRPr="00116A61" w:rsidRDefault="00F33DBE" w:rsidP="006B1D89">
            <w:pPr>
              <w:spacing w:line="240" w:lineRule="exact"/>
              <w:ind w:leftChars="86" w:left="181" w:firstLineChars="100" w:firstLine="180"/>
              <w:rPr>
                <w:rFonts w:ascii="ＭＳ ゴシック" w:eastAsia="ＭＳ ゴシック" w:hAnsi="ＭＳ ゴシック" w:cs="ＭＳ Ｐゴシック"/>
                <w:kern w:val="0"/>
                <w:sz w:val="18"/>
                <w:szCs w:val="18"/>
              </w:rPr>
            </w:pPr>
          </w:p>
        </w:tc>
      </w:tr>
      <w:tr w:rsidR="00F33DBE" w:rsidRPr="00555EAB" w14:paraId="171C2E4F" w14:textId="77777777" w:rsidTr="00F33DBE">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4B76CD6D" w14:textId="77777777" w:rsidR="00F33DBE" w:rsidRPr="00555EAB"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7B3AB96" w14:textId="77777777" w:rsidR="00F33DBE" w:rsidRPr="001B319E" w:rsidRDefault="00F33DBE" w:rsidP="00F33DBE">
            <w:pPr>
              <w:spacing w:line="240" w:lineRule="exact"/>
              <w:jc w:val="center"/>
              <w:rPr>
                <w:rFonts w:ascii="ＭＳ ゴシック" w:eastAsia="ＭＳ ゴシック" w:hAnsi="ＭＳ ゴシック" w:cs="ＭＳ Ｐゴシック"/>
                <w:kern w:val="0"/>
                <w:sz w:val="18"/>
                <w:szCs w:val="18"/>
              </w:rPr>
            </w:pPr>
            <w:r w:rsidRPr="001B319E">
              <w:rPr>
                <w:rFonts w:ascii="ＭＳ ゴシック" w:eastAsia="ＭＳ ゴシック" w:hAnsi="ＭＳ ゴシック" w:cs="ＭＳ Ｐゴシック" w:hint="eastAsia"/>
                <w:kern w:val="0"/>
                <w:sz w:val="18"/>
                <w:szCs w:val="18"/>
              </w:rPr>
              <w:t>当初予算額</w:t>
            </w:r>
          </w:p>
        </w:tc>
        <w:tc>
          <w:tcPr>
            <w:tcW w:w="1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CA5CEE" w14:textId="77777777" w:rsidR="00F33DBE" w:rsidRPr="00887254" w:rsidRDefault="00F33DBE" w:rsidP="00F33DBE">
            <w:pPr>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0千円</w:t>
            </w:r>
          </w:p>
        </w:tc>
        <w:tc>
          <w:tcPr>
            <w:tcW w:w="6376" w:type="dxa"/>
            <w:vMerge/>
            <w:tcBorders>
              <w:top w:val="single" w:sz="4" w:space="0" w:color="auto"/>
              <w:left w:val="single" w:sz="4" w:space="0" w:color="auto"/>
              <w:bottom w:val="single" w:sz="4" w:space="0" w:color="auto"/>
              <w:right w:val="single" w:sz="4" w:space="0" w:color="auto"/>
            </w:tcBorders>
            <w:vAlign w:val="center"/>
          </w:tcPr>
          <w:p w14:paraId="185BDC39" w14:textId="77777777" w:rsidR="00F33DBE" w:rsidRPr="00555EAB" w:rsidRDefault="00F33DBE" w:rsidP="00F33DBE">
            <w:pPr>
              <w:widowControl/>
              <w:spacing w:line="240" w:lineRule="exact"/>
              <w:jc w:val="left"/>
              <w:rPr>
                <w:rFonts w:ascii="ＭＳ ゴシック" w:eastAsia="ＭＳ ゴシック" w:hAnsi="ＭＳ ゴシック" w:cs="ＭＳ Ｐゴシック"/>
                <w:kern w:val="0"/>
                <w:sz w:val="18"/>
                <w:szCs w:val="18"/>
              </w:rPr>
            </w:pPr>
          </w:p>
        </w:tc>
      </w:tr>
      <w:tr w:rsidR="00F33DBE" w:rsidRPr="00555EAB" w14:paraId="1A53E686" w14:textId="77777777" w:rsidTr="00F33DBE">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2F2937A2" w14:textId="77777777" w:rsidR="00F33DBE" w:rsidRPr="00555EAB"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B481EC3" w14:textId="77777777" w:rsidR="00F33DBE" w:rsidRPr="001B319E" w:rsidRDefault="00F33DBE" w:rsidP="00F33DBE">
            <w:pPr>
              <w:spacing w:line="240" w:lineRule="exact"/>
              <w:jc w:val="distribute"/>
              <w:rPr>
                <w:rFonts w:ascii="ＭＳ ゴシック" w:eastAsia="ＭＳ ゴシック" w:hAnsi="ＭＳ ゴシック" w:cs="ＭＳ Ｐゴシック"/>
                <w:kern w:val="0"/>
                <w:sz w:val="18"/>
                <w:szCs w:val="18"/>
              </w:rPr>
            </w:pPr>
            <w:r w:rsidRPr="001B319E">
              <w:rPr>
                <w:rFonts w:ascii="ＭＳ ゴシック" w:eastAsia="ＭＳ ゴシック" w:hAnsi="ＭＳ ゴシック" w:cs="ＭＳ Ｐゴシック" w:hint="eastAsia"/>
                <w:kern w:val="0"/>
                <w:sz w:val="18"/>
                <w:szCs w:val="18"/>
              </w:rPr>
              <w:t>予算現</w:t>
            </w:r>
            <w:r w:rsidRPr="001B319E">
              <w:rPr>
                <w:rFonts w:ascii="ＭＳ ゴシック" w:eastAsia="ＭＳ ゴシック" w:hAnsi="ＭＳ ゴシック" w:cs="ＭＳ Ｐゴシック"/>
                <w:kern w:val="0"/>
                <w:sz w:val="18"/>
                <w:szCs w:val="18"/>
              </w:rPr>
              <w:t>額</w:t>
            </w:r>
          </w:p>
        </w:tc>
        <w:tc>
          <w:tcPr>
            <w:tcW w:w="1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101AB" w14:textId="77777777" w:rsidR="00F33DBE" w:rsidRPr="00887254" w:rsidRDefault="00F33DBE" w:rsidP="00F33DBE">
            <w:pPr>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57,585</w:t>
            </w:r>
            <w:r w:rsidRPr="00887254">
              <w:rPr>
                <w:rFonts w:ascii="ＭＳ ゴシック" w:eastAsia="ＭＳ ゴシック" w:hAnsi="ＭＳ ゴシック" w:cs="ＭＳ Ｐゴシック"/>
                <w:kern w:val="0"/>
                <w:sz w:val="18"/>
                <w:szCs w:val="18"/>
              </w:rPr>
              <w:t>千円</w:t>
            </w:r>
          </w:p>
        </w:tc>
        <w:tc>
          <w:tcPr>
            <w:tcW w:w="6376" w:type="dxa"/>
            <w:vMerge/>
            <w:tcBorders>
              <w:top w:val="single" w:sz="4" w:space="0" w:color="auto"/>
              <w:left w:val="single" w:sz="4" w:space="0" w:color="auto"/>
              <w:bottom w:val="single" w:sz="4" w:space="0" w:color="auto"/>
              <w:right w:val="single" w:sz="4" w:space="0" w:color="auto"/>
            </w:tcBorders>
            <w:vAlign w:val="center"/>
          </w:tcPr>
          <w:p w14:paraId="0539ED5E" w14:textId="77777777" w:rsidR="00F33DBE" w:rsidRPr="00555EAB" w:rsidRDefault="00F33DBE" w:rsidP="00F33DBE">
            <w:pPr>
              <w:widowControl/>
              <w:spacing w:line="240" w:lineRule="exact"/>
              <w:jc w:val="left"/>
              <w:rPr>
                <w:rFonts w:ascii="ＭＳ ゴシック" w:eastAsia="ＭＳ ゴシック" w:hAnsi="ＭＳ ゴシック" w:cs="ＭＳ Ｐゴシック"/>
                <w:kern w:val="0"/>
                <w:sz w:val="18"/>
                <w:szCs w:val="18"/>
              </w:rPr>
            </w:pPr>
          </w:p>
        </w:tc>
      </w:tr>
      <w:tr w:rsidR="00F33DBE" w:rsidRPr="00555EAB" w14:paraId="34F7DA44" w14:textId="77777777" w:rsidTr="00F33DBE">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1FBF5F13" w14:textId="77777777" w:rsidR="00F33DBE" w:rsidRPr="00555EAB"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BAF1ED1" w14:textId="77777777" w:rsidR="00F33DBE" w:rsidRPr="001B319E" w:rsidRDefault="00F33DBE" w:rsidP="00F33DBE">
            <w:pPr>
              <w:spacing w:line="240" w:lineRule="exact"/>
              <w:jc w:val="distribute"/>
              <w:rPr>
                <w:rFonts w:ascii="ＭＳ ゴシック" w:eastAsia="ＭＳ ゴシック" w:hAnsi="ＭＳ ゴシック" w:cs="ＭＳ Ｐゴシック"/>
                <w:kern w:val="0"/>
                <w:sz w:val="18"/>
                <w:szCs w:val="18"/>
              </w:rPr>
            </w:pPr>
            <w:r w:rsidRPr="001B319E">
              <w:rPr>
                <w:rFonts w:ascii="ＭＳ ゴシック" w:eastAsia="ＭＳ ゴシック" w:hAnsi="ＭＳ ゴシック" w:cs="ＭＳ Ｐゴシック" w:hint="eastAsia"/>
                <w:kern w:val="0"/>
                <w:sz w:val="18"/>
                <w:szCs w:val="18"/>
              </w:rPr>
              <w:t>決算額</w:t>
            </w:r>
          </w:p>
        </w:tc>
        <w:tc>
          <w:tcPr>
            <w:tcW w:w="1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3DF345" w14:textId="77777777" w:rsidR="00F33DBE" w:rsidRPr="00887254" w:rsidRDefault="00F33DBE" w:rsidP="00F33DBE">
            <w:pPr>
              <w:spacing w:line="240" w:lineRule="exact"/>
              <w:jc w:val="right"/>
              <w:rPr>
                <w:rFonts w:ascii="ＭＳ ゴシック" w:eastAsia="ＭＳ ゴシック" w:hAnsi="ＭＳ ゴシック" w:cs="ＭＳ Ｐゴシック"/>
                <w:kern w:val="0"/>
                <w:sz w:val="18"/>
                <w:szCs w:val="18"/>
              </w:rPr>
            </w:pPr>
            <w:r w:rsidRPr="00887254">
              <w:rPr>
                <w:rFonts w:ascii="ＭＳ ゴシック" w:eastAsia="ＭＳ ゴシック" w:hAnsi="ＭＳ ゴシック" w:cs="ＭＳ Ｐゴシック" w:hint="eastAsia"/>
                <w:kern w:val="0"/>
                <w:sz w:val="18"/>
                <w:szCs w:val="18"/>
              </w:rPr>
              <w:t>6,457</w:t>
            </w:r>
            <w:r w:rsidRPr="00887254">
              <w:rPr>
                <w:rFonts w:ascii="ＭＳ ゴシック" w:eastAsia="ＭＳ ゴシック" w:hAnsi="ＭＳ ゴシック" w:cs="ＭＳ Ｐゴシック"/>
                <w:kern w:val="0"/>
                <w:sz w:val="18"/>
                <w:szCs w:val="18"/>
              </w:rPr>
              <w:t>千円</w:t>
            </w:r>
          </w:p>
        </w:tc>
        <w:tc>
          <w:tcPr>
            <w:tcW w:w="6376" w:type="dxa"/>
            <w:vMerge/>
            <w:tcBorders>
              <w:top w:val="single" w:sz="4" w:space="0" w:color="auto"/>
              <w:left w:val="single" w:sz="4" w:space="0" w:color="auto"/>
              <w:bottom w:val="single" w:sz="4" w:space="0" w:color="auto"/>
              <w:right w:val="single" w:sz="4" w:space="0" w:color="auto"/>
            </w:tcBorders>
            <w:vAlign w:val="center"/>
          </w:tcPr>
          <w:p w14:paraId="5BAA7282" w14:textId="77777777" w:rsidR="00F33DBE" w:rsidRPr="00555EAB" w:rsidRDefault="00F33DBE" w:rsidP="00F33DBE">
            <w:pPr>
              <w:widowControl/>
              <w:spacing w:line="240" w:lineRule="exact"/>
              <w:jc w:val="left"/>
              <w:rPr>
                <w:rFonts w:ascii="ＭＳ ゴシック" w:eastAsia="ＭＳ ゴシック" w:hAnsi="ＭＳ ゴシック" w:cs="ＭＳ Ｐゴシック"/>
                <w:kern w:val="0"/>
                <w:sz w:val="18"/>
                <w:szCs w:val="18"/>
              </w:rPr>
            </w:pPr>
          </w:p>
        </w:tc>
      </w:tr>
      <w:tr w:rsidR="00F33DBE" w:rsidRPr="00555EAB" w14:paraId="7983F90C" w14:textId="77777777" w:rsidTr="00F33DBE">
        <w:trPr>
          <w:trHeight w:val="706"/>
        </w:trPr>
        <w:tc>
          <w:tcPr>
            <w:tcW w:w="566" w:type="dxa"/>
            <w:vMerge/>
            <w:tcBorders>
              <w:top w:val="single" w:sz="4" w:space="0" w:color="auto"/>
              <w:left w:val="single" w:sz="4" w:space="0" w:color="auto"/>
              <w:bottom w:val="single" w:sz="4" w:space="0" w:color="auto"/>
              <w:right w:val="single" w:sz="4" w:space="0" w:color="auto"/>
            </w:tcBorders>
            <w:shd w:val="clear" w:color="auto" w:fill="auto"/>
            <w:noWrap/>
          </w:tcPr>
          <w:p w14:paraId="237D31E8" w14:textId="77777777" w:rsidR="00F33DBE" w:rsidRPr="00555EAB" w:rsidRDefault="00F33DBE" w:rsidP="00F33DBE">
            <w:pPr>
              <w:widowControl/>
              <w:spacing w:line="240" w:lineRule="exact"/>
              <w:jc w:val="center"/>
              <w:rPr>
                <w:rFonts w:ascii="ＭＳ ゴシック" w:eastAsia="ＭＳ ゴシック" w:hAnsi="ＭＳ ゴシック" w:cs="ＭＳ Ｐゴシック"/>
                <w:kern w:val="0"/>
                <w:sz w:val="18"/>
                <w:szCs w:val="18"/>
              </w:rPr>
            </w:pP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14F04489" w14:textId="77777777" w:rsidR="00F33DBE" w:rsidRPr="00887254" w:rsidRDefault="00F33DBE" w:rsidP="00F33DBE">
            <w:pPr>
              <w:spacing w:line="240" w:lineRule="exact"/>
              <w:rPr>
                <w:rFonts w:ascii="ＭＳ ゴシック" w:eastAsia="ＭＳ ゴシック" w:hAnsi="ＭＳ ゴシック" w:cs="ＭＳ Ｐゴシック"/>
                <w:b/>
                <w:kern w:val="0"/>
                <w:sz w:val="18"/>
                <w:szCs w:val="18"/>
              </w:rPr>
            </w:pPr>
          </w:p>
          <w:p w14:paraId="6081F889" w14:textId="77777777" w:rsidR="00F33DBE" w:rsidRPr="00887254" w:rsidRDefault="00F33DBE" w:rsidP="00F33DBE">
            <w:pPr>
              <w:pStyle w:val="af0"/>
              <w:widowControl/>
              <w:numPr>
                <w:ilvl w:val="0"/>
                <w:numId w:val="13"/>
              </w:numPr>
              <w:spacing w:line="240" w:lineRule="exact"/>
              <w:ind w:leftChars="0" w:left="202" w:hanging="202"/>
              <w:rPr>
                <w:rFonts w:ascii="ＭＳ ゴシック" w:eastAsia="ＭＳ ゴシック" w:hAnsi="ＭＳ ゴシック" w:cs="ＭＳ Ｐゴシック"/>
                <w:w w:val="90"/>
                <w:kern w:val="0"/>
                <w:sz w:val="18"/>
                <w:szCs w:val="18"/>
              </w:rPr>
            </w:pPr>
            <w:r w:rsidRPr="00887254">
              <w:rPr>
                <w:rFonts w:ascii="ＭＳ ゴシック" w:eastAsia="ＭＳ ゴシック" w:hAnsi="ＭＳ ゴシック" w:cs="ＭＳ Ｐゴシック" w:hint="eastAsia"/>
                <w:kern w:val="0"/>
                <w:sz w:val="18"/>
                <w:szCs w:val="18"/>
              </w:rPr>
              <w:t>所 管 課⇒</w:t>
            </w:r>
            <w:r w:rsidRPr="00887254">
              <w:rPr>
                <w:rFonts w:ascii="ＭＳ ゴシック" w:eastAsia="ＭＳ ゴシック" w:hAnsi="ＭＳ ゴシック" w:cs="ＭＳ Ｐゴシック" w:hint="eastAsia"/>
                <w:w w:val="90"/>
                <w:kern w:val="0"/>
                <w:sz w:val="18"/>
                <w:szCs w:val="18"/>
              </w:rPr>
              <w:t>まちづくり推進課</w:t>
            </w:r>
          </w:p>
          <w:p w14:paraId="75288585" w14:textId="56E7D6BB" w:rsidR="00F33DBE" w:rsidRPr="00887254" w:rsidRDefault="00F33DBE" w:rsidP="00F33DBE">
            <w:pPr>
              <w:spacing w:line="240" w:lineRule="exact"/>
              <w:rPr>
                <w:rFonts w:ascii="ＭＳ ゴシック" w:eastAsia="ＭＳ ゴシック" w:hAnsi="ＭＳ ゴシック"/>
                <w:b/>
              </w:rPr>
            </w:pPr>
            <w:r w:rsidRPr="00887254">
              <w:rPr>
                <w:rFonts w:ascii="ＭＳ ゴシック" w:eastAsia="ＭＳ ゴシック" w:hAnsi="ＭＳ ゴシック" w:hint="eastAsia"/>
                <w:sz w:val="18"/>
                <w:szCs w:val="20"/>
              </w:rPr>
              <w:t>②総合計画⇒</w:t>
            </w:r>
          </w:p>
        </w:tc>
        <w:tc>
          <w:tcPr>
            <w:tcW w:w="6376" w:type="dxa"/>
            <w:vMerge/>
            <w:tcBorders>
              <w:top w:val="single" w:sz="4" w:space="0" w:color="auto"/>
              <w:left w:val="single" w:sz="4" w:space="0" w:color="auto"/>
              <w:bottom w:val="single" w:sz="4" w:space="0" w:color="auto"/>
              <w:right w:val="single" w:sz="4" w:space="0" w:color="auto"/>
            </w:tcBorders>
            <w:vAlign w:val="center"/>
          </w:tcPr>
          <w:p w14:paraId="2E9732C8" w14:textId="77777777" w:rsidR="00F33DBE" w:rsidRPr="00555EAB" w:rsidRDefault="00F33DBE" w:rsidP="00F33DBE">
            <w:pPr>
              <w:widowControl/>
              <w:spacing w:line="240" w:lineRule="exact"/>
              <w:jc w:val="left"/>
              <w:rPr>
                <w:rFonts w:ascii="ＭＳ ゴシック" w:eastAsia="ＭＳ ゴシック" w:hAnsi="ＭＳ ゴシック" w:cs="ＭＳ Ｐゴシック"/>
                <w:kern w:val="0"/>
                <w:sz w:val="18"/>
                <w:szCs w:val="18"/>
              </w:rPr>
            </w:pPr>
          </w:p>
        </w:tc>
      </w:tr>
    </w:tbl>
    <w:p w14:paraId="13D82F13" w14:textId="77777777" w:rsidR="001067C4" w:rsidRPr="001067C4" w:rsidRDefault="001067C4" w:rsidP="001067C4"/>
    <w:p w14:paraId="7CAC589B" w14:textId="63E64454" w:rsidR="001F4ADC" w:rsidRDefault="001F4ADC">
      <w:pPr>
        <w:widowControl/>
        <w:jc w:val="left"/>
        <w:rPr>
          <w:rFonts w:ascii="HG明朝B" w:eastAsia="HG明朝B" w:hAnsi="ＭＳ 明朝"/>
          <w:sz w:val="28"/>
          <w:szCs w:val="28"/>
        </w:rPr>
      </w:pPr>
      <w:r>
        <w:rPr>
          <w:rFonts w:ascii="HG明朝B" w:eastAsia="HG明朝B" w:hAnsi="ＭＳ 明朝"/>
          <w:sz w:val="28"/>
          <w:szCs w:val="28"/>
        </w:rPr>
        <w:br w:type="page"/>
      </w:r>
    </w:p>
    <w:p w14:paraId="5E6C69F6" w14:textId="28F290DE" w:rsidR="001F4ADC" w:rsidRPr="0050446C" w:rsidRDefault="001F4ADC" w:rsidP="001F4ADC">
      <w:pPr>
        <w:spacing w:line="460" w:lineRule="exact"/>
        <w:ind w:left="1820" w:hangingChars="650" w:hanging="1820"/>
        <w:rPr>
          <w:rFonts w:ascii="HG明朝B" w:eastAsia="HG明朝B" w:hAnsi="ＭＳ 明朝"/>
          <w:sz w:val="28"/>
          <w:szCs w:val="28"/>
        </w:rPr>
      </w:pPr>
      <w:r w:rsidRPr="0050446C">
        <w:rPr>
          <w:rFonts w:ascii="HG明朝B" w:eastAsia="HG明朝B" w:hAnsi="ＭＳ 明朝" w:hint="eastAsia"/>
          <w:sz w:val="28"/>
          <w:szCs w:val="28"/>
        </w:rPr>
        <w:lastRenderedPageBreak/>
        <w:t xml:space="preserve">資料１－(2)　</w:t>
      </w:r>
      <w:r w:rsidRPr="0050446C">
        <w:rPr>
          <w:rFonts w:ascii="HGS明朝E" w:eastAsia="HGS明朝E" w:hAnsi="HGS明朝E" w:hint="eastAsia"/>
          <w:sz w:val="28"/>
          <w:szCs w:val="28"/>
        </w:rPr>
        <w:t>新規事業・主要事業の成果及び評価並びに改善点</w:t>
      </w:r>
      <w:r w:rsidRPr="0050446C">
        <w:rPr>
          <w:rFonts w:ascii="HG明朝B" w:eastAsia="HG明朝B" w:hAnsi="ＭＳ 明朝" w:hint="eastAsia"/>
          <w:sz w:val="28"/>
          <w:szCs w:val="28"/>
        </w:rPr>
        <w:t>（特別会計・企業会計）</w:t>
      </w:r>
    </w:p>
    <w:p w14:paraId="2E25FCE8" w14:textId="77777777" w:rsidR="008866AC" w:rsidRPr="003D596E" w:rsidRDefault="008866AC" w:rsidP="008866AC">
      <w:pPr>
        <w:widowControl/>
        <w:jc w:val="left"/>
        <w:rPr>
          <w:rFonts w:ascii="ＭＳ 明朝" w:hAnsi="ＭＳ 明朝"/>
          <w:b/>
          <w:sz w:val="24"/>
          <w:szCs w:val="24"/>
        </w:rPr>
      </w:pPr>
    </w:p>
    <w:p w14:paraId="26F155EF" w14:textId="77777777" w:rsidR="005773A8" w:rsidRPr="0050446C" w:rsidRDefault="005773A8" w:rsidP="005773A8">
      <w:pPr>
        <w:rPr>
          <w:rFonts w:ascii="HGS明朝E" w:eastAsia="HGS明朝E" w:hAnsi="ＭＳ ゴシック"/>
          <w:sz w:val="24"/>
          <w:szCs w:val="24"/>
        </w:rPr>
      </w:pPr>
      <w:r w:rsidRPr="0050446C">
        <w:rPr>
          <w:rFonts w:ascii="HGS明朝E" w:eastAsia="HGS明朝E" w:hAnsi="ＭＳ ゴシック" w:hint="eastAsia"/>
          <w:sz w:val="24"/>
          <w:szCs w:val="24"/>
        </w:rPr>
        <w:t>①国民健康保険特別会計</w:t>
      </w:r>
    </w:p>
    <w:p w14:paraId="137A6D05" w14:textId="77777777" w:rsidR="005773A8" w:rsidRPr="0050446C" w:rsidRDefault="005773A8" w:rsidP="005773A8">
      <w:pPr>
        <w:rPr>
          <w:rFonts w:ascii="ＭＳ ゴシック" w:eastAsia="ＭＳ ゴシック" w:hAnsi="ＭＳ ゴシック"/>
          <w:sz w:val="18"/>
          <w:szCs w:val="18"/>
        </w:rPr>
      </w:pPr>
    </w:p>
    <w:p w14:paraId="5AB51F53" w14:textId="77777777" w:rsidR="005773A8" w:rsidRPr="0050446C" w:rsidRDefault="005773A8" w:rsidP="005773A8">
      <w:pPr>
        <w:rPr>
          <w:rFonts w:ascii="ＭＳ ゴシック" w:eastAsia="ＭＳ ゴシック" w:hAnsi="ＭＳ ゴシック" w:cs="ＭＳ Ｐゴシック"/>
          <w:b/>
          <w:bCs/>
          <w:kern w:val="0"/>
          <w:sz w:val="22"/>
        </w:rPr>
      </w:pPr>
      <w:r w:rsidRPr="0050446C">
        <w:rPr>
          <w:rFonts w:ascii="ＭＳ ゴシック" w:eastAsia="ＭＳ ゴシック" w:hAnsi="ＭＳ ゴシック" w:cs="ＭＳ Ｐゴシック" w:hint="eastAsia"/>
          <w:b/>
          <w:bCs/>
          <w:kern w:val="0"/>
          <w:sz w:val="22"/>
        </w:rPr>
        <w:t>■款2　保険給付費</w:t>
      </w:r>
    </w:p>
    <w:p w14:paraId="717F8A11" w14:textId="77777777" w:rsidR="005773A8" w:rsidRPr="0050446C" w:rsidRDefault="005773A8" w:rsidP="005773A8">
      <w:pPr>
        <w:ind w:firstLineChars="100" w:firstLine="181"/>
        <w:rPr>
          <w:rFonts w:ascii="ＭＳ ゴシック" w:eastAsia="ＭＳ ゴシック" w:hAnsi="ＭＳ ゴシック" w:cs="ＭＳ Ｐゴシック"/>
          <w:b/>
          <w:bCs/>
          <w:kern w:val="0"/>
          <w:sz w:val="18"/>
          <w:szCs w:val="18"/>
        </w:rPr>
      </w:pPr>
      <w:r w:rsidRPr="0050446C">
        <w:rPr>
          <w:rFonts w:ascii="ＭＳ ゴシック" w:eastAsia="ＭＳ ゴシック" w:hAnsi="ＭＳ ゴシック" w:cs="ＭＳ Ｐゴシック" w:hint="eastAsia"/>
          <w:b/>
          <w:bCs/>
          <w:kern w:val="0"/>
          <w:sz w:val="18"/>
          <w:szCs w:val="18"/>
        </w:rPr>
        <w:t xml:space="preserve">項1　療養諸費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134"/>
        <w:gridCol w:w="1844"/>
        <w:gridCol w:w="6091"/>
      </w:tblGrid>
      <w:tr w:rsidR="005773A8" w:rsidRPr="0050446C" w14:paraId="6A5DE2BE" w14:textId="77777777" w:rsidTr="0008580B">
        <w:trPr>
          <w:trHeight w:val="402"/>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0A2FD"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w:t>
            </w:r>
          </w:p>
          <w:p w14:paraId="78D9A4A4"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分類</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8E1486"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　業</w:t>
            </w:r>
          </w:p>
        </w:tc>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636B6" w14:textId="77777777" w:rsidR="005773A8" w:rsidRPr="0050446C" w:rsidRDefault="005773A8" w:rsidP="0008580B">
            <w:pPr>
              <w:widowControl/>
              <w:spacing w:line="240" w:lineRule="exact"/>
              <w:ind w:right="400"/>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事業の概要及び成果</w:t>
            </w:r>
          </w:p>
        </w:tc>
      </w:tr>
      <w:tr w:rsidR="005773A8" w:rsidRPr="0050446C" w14:paraId="29CF34D4"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70" w:type="dxa"/>
            <w:vMerge w:val="restart"/>
            <w:tcBorders>
              <w:top w:val="single" w:sz="4" w:space="0" w:color="auto"/>
              <w:left w:val="single" w:sz="4" w:space="0" w:color="auto"/>
              <w:right w:val="single" w:sz="4" w:space="0" w:color="auto"/>
            </w:tcBorders>
            <w:shd w:val="clear" w:color="auto" w:fill="auto"/>
            <w:noWrap/>
          </w:tcPr>
          <w:p w14:paraId="2ED09254"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128A6B4C"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1</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4300B9" w14:textId="77777777" w:rsidR="005773A8" w:rsidRPr="0050446C" w:rsidRDefault="005773A8" w:rsidP="0008580B">
            <w:pPr>
              <w:widowControl/>
              <w:spacing w:line="240" w:lineRule="exact"/>
              <w:jc w:val="lef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一般被保険者療養給付費</w:t>
            </w:r>
          </w:p>
        </w:tc>
        <w:tc>
          <w:tcPr>
            <w:tcW w:w="6091" w:type="dxa"/>
            <w:vMerge w:val="restart"/>
            <w:tcBorders>
              <w:top w:val="single" w:sz="4" w:space="0" w:color="auto"/>
              <w:left w:val="single" w:sz="4" w:space="0" w:color="auto"/>
              <w:right w:val="single" w:sz="4" w:space="0" w:color="auto"/>
            </w:tcBorders>
            <w:shd w:val="clear" w:color="auto" w:fill="auto"/>
            <w:noWrap/>
          </w:tcPr>
          <w:p w14:paraId="1C7FA94D" w14:textId="77777777" w:rsidR="005773A8" w:rsidRPr="0050446C" w:rsidRDefault="005773A8" w:rsidP="006B1D89">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(1) 事業の概要</w:t>
            </w:r>
          </w:p>
          <w:p w14:paraId="688EBE9F" w14:textId="77777777" w:rsidR="005773A8" w:rsidRPr="0050446C" w:rsidRDefault="005773A8"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50446C">
              <w:rPr>
                <w:rFonts w:ascii="ＭＳ 明朝" w:hAnsi="ＭＳ 明朝" w:cs="ＭＳ Ｐゴシック" w:hint="eastAsia"/>
                <w:kern w:val="0"/>
                <w:sz w:val="18"/>
                <w:szCs w:val="18"/>
              </w:rPr>
              <w:t>一般被</w:t>
            </w:r>
            <w:r w:rsidRPr="0050446C">
              <w:rPr>
                <w:rFonts w:asciiTheme="minorEastAsia" w:eastAsiaTheme="minorEastAsia" w:hAnsiTheme="minorEastAsia" w:cs="ＭＳ Ｐゴシック" w:hint="eastAsia"/>
                <w:kern w:val="0"/>
                <w:sz w:val="18"/>
                <w:szCs w:val="18"/>
              </w:rPr>
              <w:t>保険者の医療費の自己負担分を除いた保険者負担分を、国保連合会を通じて医療機関等に支払うもの。</w:t>
            </w:r>
          </w:p>
          <w:p w14:paraId="4733B6D3" w14:textId="77777777" w:rsidR="005773A8" w:rsidRPr="0050446C" w:rsidRDefault="005773A8" w:rsidP="006B1D89">
            <w:pPr>
              <w:widowControl/>
              <w:spacing w:line="240" w:lineRule="exact"/>
              <w:ind w:leftChars="86" w:left="181" w:firstLineChars="100" w:firstLine="180"/>
              <w:rPr>
                <w:rFonts w:ascii="ＭＳ ゴシック" w:eastAsia="ＭＳ ゴシック" w:hAnsi="ＭＳ ゴシック" w:cs="ＭＳ Ｐゴシック"/>
                <w:kern w:val="0"/>
                <w:sz w:val="18"/>
                <w:szCs w:val="18"/>
              </w:rPr>
            </w:pPr>
          </w:p>
          <w:p w14:paraId="25F9870F" w14:textId="77777777" w:rsidR="005773A8" w:rsidRPr="0050446C" w:rsidRDefault="005773A8" w:rsidP="006B1D89">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(2) 当初予算と決算額が大きく異なる場合は、その理由</w:t>
            </w:r>
          </w:p>
          <w:p w14:paraId="70BF0C15" w14:textId="77777777" w:rsidR="005773A8" w:rsidRPr="0050446C" w:rsidRDefault="005773A8"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50446C">
              <w:rPr>
                <w:rFonts w:ascii="ＭＳ 明朝" w:hAnsi="ＭＳ 明朝" w:cs="ＭＳ Ｐゴシック" w:hint="eastAsia"/>
                <w:kern w:val="0"/>
                <w:sz w:val="18"/>
                <w:szCs w:val="18"/>
              </w:rPr>
              <w:t>執行率</w:t>
            </w:r>
            <w:r>
              <w:rPr>
                <w:rFonts w:asciiTheme="minorEastAsia" w:eastAsiaTheme="minorEastAsia" w:hAnsiTheme="minorEastAsia" w:cs="ＭＳ Ｐゴシック" w:hint="eastAsia"/>
                <w:kern w:val="0"/>
                <w:sz w:val="18"/>
                <w:szCs w:val="18"/>
              </w:rPr>
              <w:t>92.1</w:t>
            </w:r>
            <w:r w:rsidRPr="0050446C">
              <w:rPr>
                <w:rFonts w:asciiTheme="minorEastAsia" w:eastAsiaTheme="minorEastAsia" w:hAnsiTheme="minorEastAsia" w:cs="ＭＳ Ｐゴシック" w:hint="eastAsia"/>
                <w:kern w:val="0"/>
                <w:sz w:val="18"/>
                <w:szCs w:val="18"/>
              </w:rPr>
              <w:t>％。県の算定に基づき予算計上</w:t>
            </w:r>
          </w:p>
          <w:p w14:paraId="6C3F8653" w14:textId="77777777" w:rsidR="005773A8" w:rsidRPr="0050446C" w:rsidRDefault="005773A8" w:rsidP="006B1D89">
            <w:pPr>
              <w:widowControl/>
              <w:spacing w:line="240" w:lineRule="exact"/>
              <w:rPr>
                <w:rFonts w:ascii="ＭＳ ゴシック" w:eastAsia="ＭＳ ゴシック" w:hAnsi="ＭＳ ゴシック" w:cs="ＭＳ Ｐゴシック"/>
                <w:kern w:val="0"/>
                <w:sz w:val="18"/>
                <w:szCs w:val="18"/>
              </w:rPr>
            </w:pPr>
          </w:p>
          <w:p w14:paraId="5C11125D" w14:textId="77777777" w:rsidR="005773A8" w:rsidRPr="0050446C" w:rsidRDefault="005773A8" w:rsidP="006B1D89">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(3) 成果及び評価並びに改善点</w:t>
            </w:r>
          </w:p>
          <w:p w14:paraId="15FA6F80" w14:textId="77777777" w:rsidR="005773A8" w:rsidRPr="0050446C" w:rsidRDefault="005773A8" w:rsidP="006B1D89">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保険給付の内容は法令に基づき実施している。今後も医療費の適正化に向け、パンフレットや広報等で周知するとともに、健康診査の受診を勧奨し、早期発見・早期治療により医療費の抑制に努める。</w:t>
            </w:r>
          </w:p>
          <w:p w14:paraId="439442B0" w14:textId="77777777" w:rsidR="005773A8" w:rsidRPr="0050446C" w:rsidRDefault="005773A8" w:rsidP="006B1D89">
            <w:pPr>
              <w:widowControl/>
              <w:spacing w:line="240" w:lineRule="exact"/>
              <w:ind w:leftChars="100" w:left="210" w:right="199" w:firstLineChars="100" w:firstLine="180"/>
              <w:rPr>
                <w:rFonts w:ascii="ＭＳ ゴシック" w:eastAsia="ＭＳ ゴシック" w:hAnsi="ＭＳ ゴシック" w:cs="ＭＳ Ｐゴシック"/>
                <w:kern w:val="0"/>
                <w:sz w:val="18"/>
                <w:szCs w:val="18"/>
              </w:rPr>
            </w:pPr>
          </w:p>
        </w:tc>
      </w:tr>
      <w:tr w:rsidR="005773A8" w:rsidRPr="0050446C" w14:paraId="6A0EB0EC"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tcPr>
          <w:p w14:paraId="0D2A692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F10E997"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36DE1954"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1,085,515</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tcPr>
          <w:p w14:paraId="017E6C55" w14:textId="77777777" w:rsidR="005773A8" w:rsidRPr="0050446C" w:rsidRDefault="005773A8" w:rsidP="006B1D89">
            <w:pPr>
              <w:widowControl/>
              <w:spacing w:line="240" w:lineRule="exact"/>
              <w:rPr>
                <w:rFonts w:ascii="ＭＳ ゴシック" w:eastAsia="ＭＳ ゴシック" w:hAnsi="ＭＳ ゴシック" w:cs="ＭＳ Ｐゴシック"/>
                <w:kern w:val="0"/>
                <w:sz w:val="18"/>
                <w:szCs w:val="18"/>
              </w:rPr>
            </w:pPr>
          </w:p>
        </w:tc>
      </w:tr>
      <w:tr w:rsidR="005773A8" w:rsidRPr="0050446C" w14:paraId="4D5839A4"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tcPr>
          <w:p w14:paraId="50A648D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645561F"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8672"/>
              </w:rPr>
              <w:t>予算現</w:t>
            </w:r>
            <w:r w:rsidRPr="005773A8">
              <w:rPr>
                <w:rFonts w:ascii="ＭＳ ゴシック" w:eastAsia="ＭＳ ゴシック" w:hAnsi="ＭＳ ゴシック" w:cs="ＭＳ Ｐゴシック" w:hint="eastAsia"/>
                <w:kern w:val="0"/>
                <w:sz w:val="18"/>
                <w:szCs w:val="18"/>
                <w:fitText w:val="900" w:id="-1227068672"/>
              </w:rPr>
              <w:t>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7D0599F5"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1,085,515</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tcPr>
          <w:p w14:paraId="5AF03CC5" w14:textId="77777777" w:rsidR="005773A8" w:rsidRPr="0050446C" w:rsidRDefault="005773A8" w:rsidP="006B1D89">
            <w:pPr>
              <w:widowControl/>
              <w:spacing w:line="240" w:lineRule="exact"/>
              <w:rPr>
                <w:rFonts w:ascii="ＭＳ ゴシック" w:eastAsia="ＭＳ ゴシック" w:hAnsi="ＭＳ ゴシック" w:cs="ＭＳ Ｐゴシック"/>
                <w:kern w:val="0"/>
                <w:sz w:val="18"/>
                <w:szCs w:val="18"/>
              </w:rPr>
            </w:pPr>
          </w:p>
        </w:tc>
      </w:tr>
      <w:tr w:rsidR="005773A8" w:rsidRPr="0050446C" w14:paraId="5C77EC40"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tcPr>
          <w:p w14:paraId="4CA82DE1"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AF500C1"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542ADB28"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999,449</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tcPr>
          <w:p w14:paraId="0B266EDE" w14:textId="77777777" w:rsidR="005773A8" w:rsidRPr="0050446C" w:rsidRDefault="005773A8" w:rsidP="006B1D89">
            <w:pPr>
              <w:widowControl/>
              <w:spacing w:line="240" w:lineRule="exact"/>
              <w:rPr>
                <w:rFonts w:ascii="ＭＳ ゴシック" w:eastAsia="ＭＳ ゴシック" w:hAnsi="ＭＳ ゴシック" w:cs="ＭＳ Ｐゴシック"/>
                <w:kern w:val="0"/>
                <w:sz w:val="18"/>
                <w:szCs w:val="18"/>
              </w:rPr>
            </w:pPr>
          </w:p>
        </w:tc>
      </w:tr>
      <w:tr w:rsidR="005773A8" w:rsidRPr="0050446C" w14:paraId="44E2EF66"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1"/>
        </w:trPr>
        <w:tc>
          <w:tcPr>
            <w:tcW w:w="570" w:type="dxa"/>
            <w:vMerge/>
            <w:tcBorders>
              <w:left w:val="single" w:sz="4" w:space="0" w:color="auto"/>
              <w:right w:val="single" w:sz="4" w:space="0" w:color="auto"/>
            </w:tcBorders>
            <w:shd w:val="clear" w:color="auto" w:fill="auto"/>
            <w:noWrap/>
          </w:tcPr>
          <w:p w14:paraId="7FAF3687"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978" w:type="dxa"/>
            <w:gridSpan w:val="2"/>
            <w:tcBorders>
              <w:top w:val="single" w:sz="4" w:space="0" w:color="auto"/>
              <w:left w:val="single" w:sz="4" w:space="0" w:color="auto"/>
              <w:right w:val="single" w:sz="4" w:space="0" w:color="auto"/>
            </w:tcBorders>
            <w:shd w:val="clear" w:color="auto" w:fill="auto"/>
            <w:noWrap/>
          </w:tcPr>
          <w:p w14:paraId="7FCBCCBB"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p>
          <w:p w14:paraId="487A0D28"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課⇒町民健康課</w:t>
            </w:r>
          </w:p>
          <w:p w14:paraId="0D578EAD" w14:textId="70E6BCBE" w:rsidR="005773A8" w:rsidRPr="00895096" w:rsidRDefault="005773A8" w:rsidP="0008580B">
            <w:pPr>
              <w:spacing w:line="240" w:lineRule="exact"/>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②総合計画⇒</w:t>
            </w:r>
            <w:r w:rsidR="00155FCE" w:rsidRPr="00895096">
              <w:rPr>
                <w:rFonts w:ascii="ＭＳ ゴシック" w:eastAsia="ＭＳ ゴシック" w:hAnsi="ＭＳ ゴシック" w:cs="ＭＳ Ｐゴシック" w:hint="eastAsia"/>
                <w:kern w:val="0"/>
                <w:sz w:val="18"/>
                <w:szCs w:val="18"/>
              </w:rPr>
              <w:t>基本目標（健康・長生き）</w:t>
            </w:r>
          </w:p>
        </w:tc>
        <w:tc>
          <w:tcPr>
            <w:tcW w:w="6091" w:type="dxa"/>
            <w:vMerge/>
            <w:tcBorders>
              <w:left w:val="single" w:sz="4" w:space="0" w:color="auto"/>
              <w:right w:val="single" w:sz="4" w:space="0" w:color="auto"/>
            </w:tcBorders>
            <w:shd w:val="clear" w:color="auto" w:fill="auto"/>
            <w:noWrap/>
          </w:tcPr>
          <w:p w14:paraId="73093FD6" w14:textId="77777777" w:rsidR="005773A8" w:rsidRPr="0050446C" w:rsidRDefault="005773A8" w:rsidP="006B1D89">
            <w:pPr>
              <w:widowControl/>
              <w:spacing w:line="240" w:lineRule="exact"/>
              <w:rPr>
                <w:rFonts w:ascii="ＭＳ ゴシック" w:eastAsia="ＭＳ ゴシック" w:hAnsi="ＭＳ ゴシック" w:cs="ＭＳ Ｐゴシック"/>
                <w:kern w:val="0"/>
                <w:sz w:val="18"/>
                <w:szCs w:val="18"/>
              </w:rPr>
            </w:pPr>
          </w:p>
        </w:tc>
      </w:tr>
      <w:tr w:rsidR="005773A8" w:rsidRPr="0050446C" w14:paraId="7DB9F1E9"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70" w:type="dxa"/>
            <w:vMerge w:val="restart"/>
            <w:tcBorders>
              <w:top w:val="single" w:sz="4" w:space="0" w:color="auto"/>
              <w:left w:val="single" w:sz="4" w:space="0" w:color="auto"/>
              <w:right w:val="single" w:sz="4" w:space="0" w:color="auto"/>
            </w:tcBorders>
            <w:shd w:val="clear" w:color="auto" w:fill="auto"/>
            <w:noWrap/>
          </w:tcPr>
          <w:p w14:paraId="5107033B"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1513CCD9"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2</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A64F37" w14:textId="77777777" w:rsidR="005773A8" w:rsidRPr="0050446C" w:rsidRDefault="005773A8" w:rsidP="0008580B">
            <w:pPr>
              <w:widowControl/>
              <w:spacing w:line="240" w:lineRule="exact"/>
              <w:jc w:val="lef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一般被保険者療養費</w:t>
            </w:r>
          </w:p>
        </w:tc>
        <w:tc>
          <w:tcPr>
            <w:tcW w:w="6091" w:type="dxa"/>
            <w:vMerge w:val="restart"/>
            <w:tcBorders>
              <w:top w:val="single" w:sz="4" w:space="0" w:color="auto"/>
              <w:left w:val="single" w:sz="4" w:space="0" w:color="auto"/>
              <w:right w:val="single" w:sz="4" w:space="0" w:color="auto"/>
            </w:tcBorders>
            <w:shd w:val="clear" w:color="auto" w:fill="auto"/>
            <w:noWrap/>
          </w:tcPr>
          <w:p w14:paraId="0E39B52B" w14:textId="77777777" w:rsidR="005773A8" w:rsidRPr="0050446C" w:rsidRDefault="005773A8" w:rsidP="006B1D89">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(1) 事業の概要</w:t>
            </w:r>
          </w:p>
          <w:p w14:paraId="56E7F156" w14:textId="77777777" w:rsidR="005773A8" w:rsidRPr="0050446C" w:rsidRDefault="005773A8"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50446C">
              <w:rPr>
                <w:rFonts w:ascii="ＭＳ 明朝" w:hAnsi="ＭＳ 明朝" w:cs="ＭＳ Ｐゴシック" w:hint="eastAsia"/>
                <w:kern w:val="0"/>
                <w:sz w:val="18"/>
                <w:szCs w:val="18"/>
              </w:rPr>
              <w:t>一般被</w:t>
            </w:r>
            <w:r w:rsidRPr="0050446C">
              <w:rPr>
                <w:rFonts w:asciiTheme="minorEastAsia" w:eastAsiaTheme="minorEastAsia" w:hAnsiTheme="minorEastAsia" w:cs="ＭＳ Ｐゴシック" w:hint="eastAsia"/>
                <w:kern w:val="0"/>
                <w:sz w:val="18"/>
                <w:szCs w:val="18"/>
              </w:rPr>
              <w:t>保険者が柔道整復師の施術、はり・きゅう、マッサージなどの施術を受けたとき、自己負担額を除いた分を支給するもの。</w:t>
            </w:r>
          </w:p>
          <w:p w14:paraId="1B224B5C" w14:textId="77777777" w:rsidR="005773A8" w:rsidRPr="0050446C" w:rsidRDefault="005773A8" w:rsidP="006B1D89">
            <w:pPr>
              <w:widowControl/>
              <w:spacing w:line="240" w:lineRule="exact"/>
              <w:ind w:leftChars="86" w:left="181" w:firstLineChars="100" w:firstLine="180"/>
              <w:rPr>
                <w:rFonts w:ascii="ＭＳ ゴシック" w:eastAsia="ＭＳ ゴシック" w:hAnsi="ＭＳ ゴシック" w:cs="ＭＳ Ｐゴシック"/>
                <w:kern w:val="0"/>
                <w:sz w:val="18"/>
                <w:szCs w:val="18"/>
              </w:rPr>
            </w:pPr>
          </w:p>
          <w:p w14:paraId="0DB1B71B" w14:textId="77777777" w:rsidR="005773A8" w:rsidRPr="0050446C" w:rsidRDefault="005773A8" w:rsidP="006B1D89">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(2) 当初予算と決算額が大きく異なる場合は、その理由</w:t>
            </w:r>
          </w:p>
          <w:p w14:paraId="75CA4080" w14:textId="77777777" w:rsidR="005773A8" w:rsidRPr="0050446C" w:rsidRDefault="005773A8" w:rsidP="006B1D89">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50446C">
              <w:rPr>
                <w:rFonts w:ascii="ＭＳ 明朝" w:hAnsi="ＭＳ 明朝" w:cs="ＭＳ Ｐゴシック" w:hint="eastAsia"/>
                <w:kern w:val="0"/>
                <w:sz w:val="18"/>
                <w:szCs w:val="18"/>
              </w:rPr>
              <w:t>執行率</w:t>
            </w:r>
            <w:r>
              <w:rPr>
                <w:rFonts w:asciiTheme="minorEastAsia" w:eastAsiaTheme="minorEastAsia" w:hAnsiTheme="minorEastAsia" w:cs="ＭＳ Ｐゴシック" w:hint="eastAsia"/>
                <w:kern w:val="0"/>
                <w:sz w:val="18"/>
                <w:szCs w:val="18"/>
              </w:rPr>
              <w:t>82.9</w:t>
            </w:r>
            <w:r w:rsidRPr="0050446C">
              <w:rPr>
                <w:rFonts w:asciiTheme="minorEastAsia" w:eastAsiaTheme="minorEastAsia" w:hAnsiTheme="minorEastAsia" w:cs="ＭＳ Ｐゴシック" w:hint="eastAsia"/>
                <w:kern w:val="0"/>
                <w:sz w:val="18"/>
                <w:szCs w:val="18"/>
              </w:rPr>
              <w:t>％。県の算定に基づき予算計上</w:t>
            </w:r>
          </w:p>
          <w:p w14:paraId="6B196974" w14:textId="77777777" w:rsidR="005773A8" w:rsidRPr="0050446C" w:rsidRDefault="005773A8" w:rsidP="006B1D89">
            <w:pPr>
              <w:widowControl/>
              <w:spacing w:line="240" w:lineRule="exact"/>
              <w:rPr>
                <w:rFonts w:ascii="ＭＳ ゴシック" w:eastAsia="ＭＳ ゴシック" w:hAnsi="ＭＳ ゴシック" w:cs="ＭＳ Ｐゴシック"/>
                <w:kern w:val="0"/>
                <w:sz w:val="18"/>
                <w:szCs w:val="18"/>
              </w:rPr>
            </w:pPr>
          </w:p>
          <w:p w14:paraId="48EF8A31" w14:textId="77777777" w:rsidR="005773A8" w:rsidRPr="0050446C" w:rsidRDefault="005773A8" w:rsidP="006B1D89">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(3) 成果及び評価並びに改善点</w:t>
            </w:r>
          </w:p>
          <w:p w14:paraId="289547CE" w14:textId="77777777" w:rsidR="005773A8" w:rsidRPr="0050446C" w:rsidRDefault="005773A8" w:rsidP="006B1D89">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保険給付の内容は法令に基づき実施している。今後も医療費の適正化に向け、パンフレットや広報等で周知に努める。</w:t>
            </w:r>
          </w:p>
          <w:p w14:paraId="01F060B0" w14:textId="77777777" w:rsidR="005773A8" w:rsidRPr="0050446C" w:rsidRDefault="005773A8" w:rsidP="006B1D89">
            <w:pPr>
              <w:widowControl/>
              <w:spacing w:line="240" w:lineRule="exact"/>
              <w:ind w:leftChars="100" w:left="210" w:right="199" w:firstLineChars="100" w:firstLine="180"/>
              <w:rPr>
                <w:rFonts w:ascii="ＭＳ ゴシック" w:eastAsia="ＭＳ ゴシック" w:hAnsi="ＭＳ ゴシック" w:cs="ＭＳ Ｐゴシック"/>
                <w:kern w:val="0"/>
                <w:sz w:val="18"/>
                <w:szCs w:val="18"/>
              </w:rPr>
            </w:pPr>
          </w:p>
        </w:tc>
      </w:tr>
      <w:tr w:rsidR="005773A8" w:rsidRPr="0050446C" w14:paraId="7D236A88"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vAlign w:val="center"/>
          </w:tcPr>
          <w:p w14:paraId="61827DC4"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61FBE5D"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6AD6E0C8"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14,922</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507A412E"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4BA6283C"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vAlign w:val="center"/>
          </w:tcPr>
          <w:p w14:paraId="52BAE807"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76441DC"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8671"/>
              </w:rPr>
              <w:t>予算現</w:t>
            </w:r>
            <w:r w:rsidRPr="005773A8">
              <w:rPr>
                <w:rFonts w:ascii="ＭＳ ゴシック" w:eastAsia="ＭＳ ゴシック" w:hAnsi="ＭＳ ゴシック" w:cs="ＭＳ Ｐゴシック" w:hint="eastAsia"/>
                <w:kern w:val="0"/>
                <w:sz w:val="18"/>
                <w:szCs w:val="18"/>
                <w:fitText w:val="900" w:id="-1227068671"/>
              </w:rPr>
              <w:t>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0C3F95A7"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14,922</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7E5CDD63"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379A037E"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vAlign w:val="center"/>
          </w:tcPr>
          <w:p w14:paraId="406256A5"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7A2D169"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5C4857F9"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12,365</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5E63D973"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137A851C"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7"/>
        </w:trPr>
        <w:tc>
          <w:tcPr>
            <w:tcW w:w="570" w:type="dxa"/>
            <w:vMerge/>
            <w:tcBorders>
              <w:left w:val="single" w:sz="4" w:space="0" w:color="auto"/>
              <w:bottom w:val="single" w:sz="4" w:space="0" w:color="auto"/>
              <w:right w:val="single" w:sz="4" w:space="0" w:color="auto"/>
            </w:tcBorders>
            <w:shd w:val="clear" w:color="auto" w:fill="auto"/>
            <w:noWrap/>
            <w:vAlign w:val="center"/>
          </w:tcPr>
          <w:p w14:paraId="2A84D623"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tcPr>
          <w:p w14:paraId="4517BCA1"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p>
          <w:p w14:paraId="3AAC4401"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課⇒町民健康課</w:t>
            </w:r>
          </w:p>
          <w:p w14:paraId="7DB9BA31" w14:textId="66B4BDC2" w:rsidR="005773A8" w:rsidRPr="00895096" w:rsidRDefault="005773A8" w:rsidP="0008580B">
            <w:pPr>
              <w:spacing w:line="240" w:lineRule="exact"/>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②総合計画⇒</w:t>
            </w:r>
            <w:r w:rsidR="00155FCE" w:rsidRPr="00895096">
              <w:rPr>
                <w:rFonts w:ascii="ＭＳ ゴシック" w:eastAsia="ＭＳ ゴシック" w:hAnsi="ＭＳ ゴシック" w:cs="ＭＳ Ｐゴシック" w:hint="eastAsia"/>
                <w:kern w:val="0"/>
                <w:sz w:val="18"/>
                <w:szCs w:val="18"/>
              </w:rPr>
              <w:t>基本目標（健康・長生き）</w:t>
            </w:r>
          </w:p>
        </w:tc>
        <w:tc>
          <w:tcPr>
            <w:tcW w:w="6091" w:type="dxa"/>
            <w:vMerge/>
            <w:tcBorders>
              <w:left w:val="single" w:sz="4" w:space="0" w:color="auto"/>
              <w:bottom w:val="single" w:sz="4" w:space="0" w:color="auto"/>
              <w:right w:val="single" w:sz="4" w:space="0" w:color="auto"/>
            </w:tcBorders>
            <w:shd w:val="clear" w:color="auto" w:fill="auto"/>
            <w:noWrap/>
            <w:vAlign w:val="center"/>
          </w:tcPr>
          <w:p w14:paraId="5928F637"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bl>
    <w:p w14:paraId="5E513094" w14:textId="77777777" w:rsidR="005773A8" w:rsidRPr="0050446C" w:rsidRDefault="005773A8" w:rsidP="005773A8">
      <w:pPr>
        <w:ind w:firstLineChars="100" w:firstLine="211"/>
        <w:rPr>
          <w:rFonts w:ascii="ＭＳ ゴシック" w:eastAsia="ＭＳ ゴシック" w:hAnsi="ＭＳ ゴシック" w:cs="ＭＳ Ｐゴシック"/>
          <w:b/>
          <w:bCs/>
          <w:kern w:val="0"/>
          <w:szCs w:val="21"/>
        </w:rPr>
      </w:pPr>
    </w:p>
    <w:p w14:paraId="6BC17A73" w14:textId="77777777" w:rsidR="005773A8" w:rsidRPr="0050446C" w:rsidRDefault="005773A8" w:rsidP="005773A8">
      <w:pPr>
        <w:ind w:firstLineChars="100" w:firstLine="181"/>
        <w:rPr>
          <w:rFonts w:ascii="ＭＳ ゴシック" w:eastAsia="ＭＳ ゴシック" w:hAnsi="ＭＳ ゴシック" w:cs="ＭＳ Ｐゴシック"/>
          <w:b/>
          <w:bCs/>
          <w:kern w:val="0"/>
          <w:sz w:val="18"/>
          <w:szCs w:val="18"/>
        </w:rPr>
      </w:pPr>
      <w:r w:rsidRPr="0050446C">
        <w:rPr>
          <w:rFonts w:ascii="ＭＳ ゴシック" w:eastAsia="ＭＳ ゴシック" w:hAnsi="ＭＳ ゴシック" w:cs="ＭＳ Ｐゴシック" w:hint="eastAsia"/>
          <w:b/>
          <w:bCs/>
          <w:kern w:val="0"/>
          <w:sz w:val="18"/>
          <w:szCs w:val="18"/>
        </w:rPr>
        <w:t xml:space="preserve">項2　高額療養費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134"/>
        <w:gridCol w:w="1844"/>
        <w:gridCol w:w="6091"/>
      </w:tblGrid>
      <w:tr w:rsidR="005773A8" w:rsidRPr="0050446C" w14:paraId="071BDBFD" w14:textId="77777777" w:rsidTr="0008580B">
        <w:trPr>
          <w:trHeight w:val="402"/>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38210"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w:t>
            </w:r>
          </w:p>
          <w:p w14:paraId="68219C6B"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分類</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7A916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　業</w:t>
            </w:r>
          </w:p>
        </w:tc>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92922" w14:textId="77777777" w:rsidR="005773A8" w:rsidRPr="0050446C" w:rsidRDefault="005773A8" w:rsidP="0008580B">
            <w:pPr>
              <w:widowControl/>
              <w:spacing w:line="240" w:lineRule="exact"/>
              <w:ind w:right="400"/>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事業の概要及び成果</w:t>
            </w:r>
          </w:p>
        </w:tc>
      </w:tr>
      <w:tr w:rsidR="005773A8" w:rsidRPr="0050446C" w14:paraId="7A8DF6E5"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70" w:type="dxa"/>
            <w:vMerge w:val="restart"/>
            <w:tcBorders>
              <w:top w:val="single" w:sz="4" w:space="0" w:color="auto"/>
              <w:left w:val="single" w:sz="4" w:space="0" w:color="auto"/>
              <w:right w:val="single" w:sz="4" w:space="0" w:color="auto"/>
            </w:tcBorders>
            <w:shd w:val="clear" w:color="auto" w:fill="auto"/>
            <w:noWrap/>
          </w:tcPr>
          <w:p w14:paraId="52D33C32"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0CB9285A"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3</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4DC489" w14:textId="77777777" w:rsidR="005773A8" w:rsidRPr="0050446C" w:rsidRDefault="005773A8" w:rsidP="0008580B">
            <w:pPr>
              <w:widowControl/>
              <w:spacing w:line="240" w:lineRule="exact"/>
              <w:jc w:val="lef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一般被保険者高額療養費</w:t>
            </w:r>
          </w:p>
        </w:tc>
        <w:tc>
          <w:tcPr>
            <w:tcW w:w="6091" w:type="dxa"/>
            <w:vMerge w:val="restart"/>
            <w:tcBorders>
              <w:top w:val="single" w:sz="4" w:space="0" w:color="auto"/>
              <w:left w:val="single" w:sz="4" w:space="0" w:color="auto"/>
              <w:right w:val="single" w:sz="4" w:space="0" w:color="auto"/>
            </w:tcBorders>
            <w:shd w:val="clear" w:color="auto" w:fill="auto"/>
            <w:noWrap/>
          </w:tcPr>
          <w:p w14:paraId="60798C51"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(1) 事業の概要</w:t>
            </w:r>
          </w:p>
          <w:p w14:paraId="3208E362" w14:textId="77777777" w:rsidR="005773A8" w:rsidRPr="0050446C" w:rsidRDefault="005773A8" w:rsidP="0008580B">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50446C">
              <w:rPr>
                <w:rFonts w:ascii="ＭＳ 明朝" w:hAnsi="ＭＳ 明朝" w:cs="ＭＳ Ｐゴシック" w:hint="eastAsia"/>
                <w:kern w:val="0"/>
                <w:sz w:val="18"/>
                <w:szCs w:val="18"/>
              </w:rPr>
              <w:t>一般被</w:t>
            </w:r>
            <w:r w:rsidRPr="0050446C">
              <w:rPr>
                <w:rFonts w:asciiTheme="minorEastAsia" w:eastAsiaTheme="minorEastAsia" w:hAnsiTheme="minorEastAsia" w:cs="ＭＳ Ｐゴシック" w:hint="eastAsia"/>
                <w:kern w:val="0"/>
                <w:sz w:val="18"/>
                <w:szCs w:val="18"/>
              </w:rPr>
              <w:t>保険者が同じ月内の医療費の自己負担額が高額になったとき、自己負担限度額を超えた分を支給するもの。</w:t>
            </w:r>
          </w:p>
          <w:p w14:paraId="1A07E5EB" w14:textId="77777777" w:rsidR="005773A8" w:rsidRPr="0050446C" w:rsidRDefault="005773A8" w:rsidP="0008580B">
            <w:pPr>
              <w:widowControl/>
              <w:spacing w:line="240" w:lineRule="exact"/>
              <w:ind w:leftChars="86" w:left="181" w:firstLineChars="100" w:firstLine="180"/>
              <w:rPr>
                <w:rFonts w:ascii="ＭＳ ゴシック" w:eastAsia="ＭＳ ゴシック" w:hAnsi="ＭＳ ゴシック" w:cs="ＭＳ Ｐゴシック"/>
                <w:kern w:val="0"/>
                <w:sz w:val="18"/>
                <w:szCs w:val="18"/>
              </w:rPr>
            </w:pPr>
          </w:p>
          <w:p w14:paraId="3C0C2E81"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(2) 当初予算と決算額が大きく異なる場合は、その理由</w:t>
            </w:r>
          </w:p>
          <w:p w14:paraId="3A60E54D" w14:textId="77777777" w:rsidR="005773A8" w:rsidRPr="0050446C" w:rsidRDefault="005773A8" w:rsidP="0008580B">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r w:rsidRPr="0050446C">
              <w:rPr>
                <w:rFonts w:ascii="ＭＳ 明朝" w:hAnsi="ＭＳ 明朝" w:cs="ＭＳ Ｐゴシック" w:hint="eastAsia"/>
                <w:kern w:val="0"/>
                <w:sz w:val="18"/>
                <w:szCs w:val="18"/>
              </w:rPr>
              <w:t>執行率</w:t>
            </w:r>
            <w:r>
              <w:rPr>
                <w:rFonts w:ascii="ＭＳ 明朝" w:hAnsi="ＭＳ 明朝" w:cs="ＭＳ Ｐゴシック" w:hint="eastAsia"/>
                <w:kern w:val="0"/>
                <w:sz w:val="18"/>
                <w:szCs w:val="18"/>
              </w:rPr>
              <w:t>91.7</w:t>
            </w:r>
            <w:r w:rsidRPr="0050446C">
              <w:rPr>
                <w:rFonts w:ascii="ＭＳ 明朝" w:hAnsi="ＭＳ 明朝" w:cs="ＭＳ Ｐゴシック" w:hint="eastAsia"/>
                <w:kern w:val="0"/>
                <w:sz w:val="18"/>
                <w:szCs w:val="18"/>
              </w:rPr>
              <w:t>％</w:t>
            </w:r>
            <w:r w:rsidRPr="0050446C">
              <w:rPr>
                <w:rFonts w:ascii="ＭＳ ゴシック" w:eastAsia="ＭＳ ゴシック" w:hAnsi="ＭＳ ゴシック" w:cs="ＭＳ Ｐゴシック" w:hint="eastAsia"/>
                <w:kern w:val="0"/>
                <w:sz w:val="18"/>
                <w:szCs w:val="18"/>
              </w:rPr>
              <w:t>。</w:t>
            </w:r>
            <w:r w:rsidRPr="0050446C">
              <w:rPr>
                <w:rFonts w:ascii="ＭＳ 明朝" w:hAnsi="ＭＳ 明朝" w:cs="ＭＳ Ｐゴシック" w:hint="eastAsia"/>
                <w:kern w:val="0"/>
                <w:sz w:val="18"/>
                <w:szCs w:val="18"/>
              </w:rPr>
              <w:t>県の算定に基づき予算計上</w:t>
            </w:r>
          </w:p>
          <w:p w14:paraId="32499E07" w14:textId="77777777" w:rsidR="005773A8" w:rsidRPr="0050446C" w:rsidRDefault="005773A8" w:rsidP="0008580B">
            <w:pPr>
              <w:widowControl/>
              <w:spacing w:line="240" w:lineRule="exact"/>
              <w:rPr>
                <w:rFonts w:ascii="ＭＳ ゴシック" w:eastAsia="ＭＳ ゴシック" w:hAnsi="ＭＳ ゴシック" w:cs="ＭＳ Ｐゴシック"/>
                <w:kern w:val="0"/>
                <w:sz w:val="18"/>
                <w:szCs w:val="18"/>
              </w:rPr>
            </w:pPr>
          </w:p>
          <w:p w14:paraId="4D405154"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(3) 成果及び評価並びに改善点</w:t>
            </w:r>
          </w:p>
          <w:p w14:paraId="377CD4BD" w14:textId="77777777" w:rsidR="005773A8" w:rsidRPr="0050446C" w:rsidRDefault="005773A8" w:rsidP="0008580B">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保険給付の内容は法令に基づき実施している。今後も医療費の適正化に向け、パンフレットや広報等で周知に努める。</w:t>
            </w:r>
          </w:p>
          <w:p w14:paraId="4AFA2C9A" w14:textId="77777777" w:rsidR="005773A8" w:rsidRPr="0050446C" w:rsidRDefault="005773A8" w:rsidP="0008580B">
            <w:pPr>
              <w:widowControl/>
              <w:spacing w:line="240" w:lineRule="exact"/>
              <w:ind w:right="200"/>
              <w:rPr>
                <w:rFonts w:ascii="ＭＳ ゴシック" w:eastAsia="ＭＳ ゴシック" w:hAnsi="ＭＳ ゴシック" w:cs="ＭＳ Ｐゴシック"/>
                <w:kern w:val="0"/>
                <w:sz w:val="18"/>
                <w:szCs w:val="18"/>
              </w:rPr>
            </w:pPr>
          </w:p>
        </w:tc>
      </w:tr>
      <w:tr w:rsidR="005773A8" w:rsidRPr="0050446C" w14:paraId="7B3F0CFD"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tcPr>
          <w:p w14:paraId="33459F0F"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0F3E3A2"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777087E1"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143,297</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3319AE43"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078F9A78"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tcPr>
          <w:p w14:paraId="3CE23F25"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E9D4462"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8670"/>
              </w:rPr>
              <w:t>予算現</w:t>
            </w:r>
            <w:r w:rsidRPr="005773A8">
              <w:rPr>
                <w:rFonts w:ascii="ＭＳ ゴシック" w:eastAsia="ＭＳ ゴシック" w:hAnsi="ＭＳ ゴシック" w:cs="ＭＳ Ｐゴシック" w:hint="eastAsia"/>
                <w:kern w:val="0"/>
                <w:sz w:val="18"/>
                <w:szCs w:val="18"/>
                <w:fitText w:val="900" w:id="-1227068670"/>
              </w:rPr>
              <w:t>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02554A8F"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143,297</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1D19F318"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6CFD927F"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tcPr>
          <w:p w14:paraId="2B25A14C"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DA9A0D2"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4F8B8BAE"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131,451</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377A6190"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43E1539B"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1"/>
        </w:trPr>
        <w:tc>
          <w:tcPr>
            <w:tcW w:w="570" w:type="dxa"/>
            <w:vMerge/>
            <w:tcBorders>
              <w:left w:val="single" w:sz="4" w:space="0" w:color="auto"/>
              <w:bottom w:val="single" w:sz="4" w:space="0" w:color="auto"/>
              <w:right w:val="single" w:sz="4" w:space="0" w:color="auto"/>
            </w:tcBorders>
            <w:shd w:val="clear" w:color="auto" w:fill="auto"/>
            <w:noWrap/>
          </w:tcPr>
          <w:p w14:paraId="56EA1363"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tcPr>
          <w:p w14:paraId="6CF6A38A"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p>
          <w:p w14:paraId="4CECD886"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課⇒町民健康課</w:t>
            </w:r>
          </w:p>
          <w:p w14:paraId="353B5C08" w14:textId="67C01530" w:rsidR="005773A8" w:rsidRPr="00895096" w:rsidRDefault="005773A8" w:rsidP="0008580B">
            <w:pPr>
              <w:spacing w:line="240" w:lineRule="exact"/>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②総合計画⇒</w:t>
            </w:r>
            <w:r w:rsidR="00155FCE" w:rsidRPr="00895096">
              <w:rPr>
                <w:rFonts w:ascii="ＭＳ ゴシック" w:eastAsia="ＭＳ ゴシック" w:hAnsi="ＭＳ ゴシック" w:cs="ＭＳ Ｐゴシック" w:hint="eastAsia"/>
                <w:kern w:val="0"/>
                <w:sz w:val="18"/>
                <w:szCs w:val="18"/>
              </w:rPr>
              <w:t>基本目標（健康・長生き）</w:t>
            </w:r>
          </w:p>
        </w:tc>
        <w:tc>
          <w:tcPr>
            <w:tcW w:w="6091" w:type="dxa"/>
            <w:vMerge/>
            <w:tcBorders>
              <w:left w:val="single" w:sz="4" w:space="0" w:color="auto"/>
              <w:bottom w:val="single" w:sz="4" w:space="0" w:color="auto"/>
              <w:right w:val="single" w:sz="4" w:space="0" w:color="auto"/>
            </w:tcBorders>
            <w:shd w:val="clear" w:color="auto" w:fill="auto"/>
            <w:noWrap/>
            <w:vAlign w:val="center"/>
          </w:tcPr>
          <w:p w14:paraId="41466018"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bl>
    <w:p w14:paraId="365147D0" w14:textId="77777777" w:rsidR="005773A8" w:rsidRPr="0050446C" w:rsidRDefault="005773A8" w:rsidP="005773A8">
      <w:pPr>
        <w:widowControl/>
        <w:jc w:val="left"/>
        <w:rPr>
          <w:rFonts w:ascii="ＭＳ ゴシック" w:eastAsia="ＭＳ ゴシック" w:hAnsi="ＭＳ ゴシック"/>
          <w:sz w:val="18"/>
          <w:szCs w:val="18"/>
        </w:rPr>
      </w:pPr>
    </w:p>
    <w:p w14:paraId="673CBC9E" w14:textId="77777777" w:rsidR="005773A8" w:rsidRDefault="005773A8" w:rsidP="005773A8">
      <w:pPr>
        <w:widowControl/>
        <w:jc w:val="left"/>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b/>
          <w:bCs/>
          <w:kern w:val="0"/>
          <w:sz w:val="22"/>
        </w:rPr>
        <w:br w:type="page"/>
      </w:r>
    </w:p>
    <w:p w14:paraId="201CF33C" w14:textId="77777777" w:rsidR="005773A8" w:rsidRPr="0050446C" w:rsidRDefault="005773A8" w:rsidP="005773A8">
      <w:pPr>
        <w:rPr>
          <w:rFonts w:ascii="ＭＳ ゴシック" w:eastAsia="ＭＳ ゴシック" w:hAnsi="ＭＳ ゴシック" w:cs="ＭＳ Ｐゴシック"/>
          <w:b/>
          <w:bCs/>
          <w:kern w:val="0"/>
          <w:sz w:val="22"/>
        </w:rPr>
      </w:pPr>
      <w:r w:rsidRPr="0050446C">
        <w:rPr>
          <w:rFonts w:ascii="ＭＳ ゴシック" w:eastAsia="ＭＳ ゴシック" w:hAnsi="ＭＳ ゴシック" w:cs="ＭＳ Ｐゴシック" w:hint="eastAsia"/>
          <w:b/>
          <w:bCs/>
          <w:kern w:val="0"/>
          <w:sz w:val="22"/>
        </w:rPr>
        <w:lastRenderedPageBreak/>
        <w:t>■款3　国民健康保険事業費納付金</w:t>
      </w:r>
    </w:p>
    <w:p w14:paraId="11AC059D" w14:textId="77777777" w:rsidR="005773A8" w:rsidRPr="0050446C" w:rsidRDefault="005773A8" w:rsidP="005773A8">
      <w:pPr>
        <w:ind w:firstLineChars="100" w:firstLine="181"/>
        <w:rPr>
          <w:rFonts w:ascii="ＭＳ ゴシック" w:eastAsia="ＭＳ ゴシック" w:hAnsi="ＭＳ ゴシック" w:cs="ＭＳ Ｐゴシック"/>
          <w:b/>
          <w:bCs/>
          <w:kern w:val="0"/>
          <w:sz w:val="18"/>
          <w:szCs w:val="18"/>
        </w:rPr>
      </w:pPr>
      <w:r w:rsidRPr="0050446C">
        <w:rPr>
          <w:rFonts w:ascii="ＭＳ ゴシック" w:eastAsia="ＭＳ ゴシック" w:hAnsi="ＭＳ ゴシック" w:cs="ＭＳ Ｐゴシック" w:hint="eastAsia"/>
          <w:b/>
          <w:bCs/>
          <w:kern w:val="0"/>
          <w:sz w:val="18"/>
          <w:szCs w:val="18"/>
        </w:rPr>
        <w:t xml:space="preserve">項1　医療給付費分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134"/>
        <w:gridCol w:w="1844"/>
        <w:gridCol w:w="6091"/>
      </w:tblGrid>
      <w:tr w:rsidR="005773A8" w:rsidRPr="0050446C" w14:paraId="60987AE5" w14:textId="77777777" w:rsidTr="0008580B">
        <w:trPr>
          <w:trHeight w:val="402"/>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01016"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w:t>
            </w:r>
          </w:p>
          <w:p w14:paraId="7355CA5F"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分類</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41890F"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　業</w:t>
            </w:r>
          </w:p>
        </w:tc>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3E9AE" w14:textId="77777777" w:rsidR="005773A8" w:rsidRPr="0050446C" w:rsidRDefault="005773A8" w:rsidP="0008580B">
            <w:pPr>
              <w:widowControl/>
              <w:spacing w:line="240" w:lineRule="exact"/>
              <w:ind w:right="400"/>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事業の概要及び成果</w:t>
            </w:r>
          </w:p>
        </w:tc>
      </w:tr>
      <w:tr w:rsidR="005773A8" w:rsidRPr="0050446C" w14:paraId="6AD56D76"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70" w:type="dxa"/>
            <w:vMerge w:val="restart"/>
            <w:tcBorders>
              <w:top w:val="single" w:sz="4" w:space="0" w:color="auto"/>
              <w:left w:val="single" w:sz="4" w:space="0" w:color="auto"/>
              <w:right w:val="single" w:sz="4" w:space="0" w:color="auto"/>
            </w:tcBorders>
            <w:shd w:val="clear" w:color="auto" w:fill="auto"/>
            <w:noWrap/>
          </w:tcPr>
          <w:p w14:paraId="54AF965B"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6F2801DD"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4</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DC6F32" w14:textId="77777777" w:rsidR="005773A8" w:rsidRPr="0050446C" w:rsidRDefault="005773A8" w:rsidP="0008580B">
            <w:pPr>
              <w:widowControl/>
              <w:spacing w:line="240" w:lineRule="exact"/>
              <w:jc w:val="lef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一般被保険者医療給付費分</w:t>
            </w:r>
          </w:p>
        </w:tc>
        <w:tc>
          <w:tcPr>
            <w:tcW w:w="6091" w:type="dxa"/>
            <w:vMerge w:val="restart"/>
            <w:tcBorders>
              <w:top w:val="single" w:sz="4" w:space="0" w:color="auto"/>
              <w:left w:val="single" w:sz="4" w:space="0" w:color="auto"/>
              <w:right w:val="single" w:sz="4" w:space="0" w:color="auto"/>
            </w:tcBorders>
            <w:shd w:val="clear" w:color="auto" w:fill="auto"/>
            <w:noWrap/>
          </w:tcPr>
          <w:p w14:paraId="5FA2D15D"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(1) 事業の概要</w:t>
            </w:r>
          </w:p>
          <w:p w14:paraId="0446D4E6" w14:textId="77777777" w:rsidR="005773A8" w:rsidRPr="0050446C" w:rsidRDefault="005773A8" w:rsidP="0008580B">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50446C">
              <w:rPr>
                <w:rFonts w:ascii="ＭＳ 明朝" w:hAnsi="ＭＳ 明朝" w:cs="ＭＳ Ｐゴシック" w:hint="eastAsia"/>
                <w:kern w:val="0"/>
                <w:sz w:val="18"/>
                <w:szCs w:val="18"/>
              </w:rPr>
              <w:t>平成</w:t>
            </w:r>
            <w:r w:rsidRPr="0050446C">
              <w:rPr>
                <w:rFonts w:asciiTheme="minorEastAsia" w:eastAsiaTheme="minorEastAsia" w:hAnsiTheme="minorEastAsia" w:cs="ＭＳ Ｐゴシック" w:hint="eastAsia"/>
                <w:kern w:val="0"/>
                <w:sz w:val="18"/>
                <w:szCs w:val="18"/>
              </w:rPr>
              <w:t>30年度から国保広域化に伴い、県が財政運営の責任主体となったことにより、県が算定し町が負担すべき一般被保険者医療給付費分を納付するもの。</w:t>
            </w:r>
          </w:p>
          <w:p w14:paraId="2C62358D" w14:textId="77777777" w:rsidR="005773A8" w:rsidRPr="0050446C" w:rsidRDefault="005773A8" w:rsidP="0008580B">
            <w:pPr>
              <w:widowControl/>
              <w:spacing w:line="240" w:lineRule="exact"/>
              <w:ind w:leftChars="86" w:left="181" w:firstLineChars="100" w:firstLine="180"/>
              <w:rPr>
                <w:rFonts w:ascii="ＭＳ ゴシック" w:eastAsia="ＭＳ ゴシック" w:hAnsi="ＭＳ ゴシック" w:cs="ＭＳ Ｐゴシック"/>
                <w:kern w:val="0"/>
                <w:sz w:val="18"/>
                <w:szCs w:val="18"/>
              </w:rPr>
            </w:pPr>
          </w:p>
          <w:p w14:paraId="4EAD2C53"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(2) 当初予算と決算額が大きく異なる場合は、その理由</w:t>
            </w:r>
          </w:p>
          <w:p w14:paraId="648A5EA4" w14:textId="77777777" w:rsidR="005773A8" w:rsidRPr="0050446C" w:rsidRDefault="005773A8" w:rsidP="0008580B">
            <w:pPr>
              <w:widowControl/>
              <w:spacing w:line="240" w:lineRule="exact"/>
              <w:rPr>
                <w:rFonts w:ascii="ＭＳ ゴシック" w:eastAsia="ＭＳ ゴシック" w:hAnsi="ＭＳ ゴシック" w:cs="ＭＳ Ｐゴシック"/>
                <w:kern w:val="0"/>
                <w:sz w:val="18"/>
                <w:szCs w:val="18"/>
              </w:rPr>
            </w:pPr>
          </w:p>
          <w:p w14:paraId="2B5DA866"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(3) 成果及び評価並びに改善点</w:t>
            </w:r>
          </w:p>
          <w:p w14:paraId="43121D55" w14:textId="77777777" w:rsidR="005773A8" w:rsidRPr="0050446C" w:rsidRDefault="005773A8" w:rsidP="0008580B">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法令に基づき適正に事務処理を行った。</w:t>
            </w:r>
          </w:p>
          <w:p w14:paraId="28FC1C46" w14:textId="77777777" w:rsidR="005773A8" w:rsidRPr="0050446C" w:rsidRDefault="005773A8" w:rsidP="0008580B">
            <w:pPr>
              <w:widowControl/>
              <w:spacing w:line="240" w:lineRule="exact"/>
              <w:ind w:right="200"/>
              <w:rPr>
                <w:rFonts w:ascii="ＭＳ ゴシック" w:eastAsia="ＭＳ ゴシック" w:hAnsi="ＭＳ ゴシック" w:cs="ＭＳ Ｐゴシック"/>
                <w:kern w:val="0"/>
                <w:sz w:val="18"/>
                <w:szCs w:val="18"/>
              </w:rPr>
            </w:pPr>
          </w:p>
        </w:tc>
      </w:tr>
      <w:tr w:rsidR="005773A8" w:rsidRPr="0050446C" w14:paraId="06616A51"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tcPr>
          <w:p w14:paraId="18D54560"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8D330F1"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690968D0"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298,958</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2906D68B"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26C75A26"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tcPr>
          <w:p w14:paraId="62385467"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60AEF5A"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8669"/>
              </w:rPr>
              <w:t>予算現</w:t>
            </w:r>
            <w:r w:rsidRPr="005773A8">
              <w:rPr>
                <w:rFonts w:ascii="ＭＳ ゴシック" w:eastAsia="ＭＳ ゴシック" w:hAnsi="ＭＳ ゴシック" w:cs="ＭＳ Ｐゴシック" w:hint="eastAsia"/>
                <w:kern w:val="0"/>
                <w:sz w:val="18"/>
                <w:szCs w:val="18"/>
                <w:fitText w:val="900" w:id="-1227068669"/>
              </w:rPr>
              <w:t>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0C8D13CF"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298,958</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1B3DA3F3"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1F13F8F2"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tcPr>
          <w:p w14:paraId="48DA3879"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6B55D89"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26D239F9"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298,958</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6A06B9D4"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51119EFA"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6"/>
        </w:trPr>
        <w:tc>
          <w:tcPr>
            <w:tcW w:w="570" w:type="dxa"/>
            <w:vMerge/>
            <w:tcBorders>
              <w:left w:val="single" w:sz="4" w:space="0" w:color="auto"/>
              <w:bottom w:val="single" w:sz="4" w:space="0" w:color="auto"/>
              <w:right w:val="single" w:sz="4" w:space="0" w:color="auto"/>
            </w:tcBorders>
            <w:shd w:val="clear" w:color="auto" w:fill="auto"/>
            <w:noWrap/>
          </w:tcPr>
          <w:p w14:paraId="5C422A36"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tcPr>
          <w:p w14:paraId="715A52B3"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p>
          <w:p w14:paraId="31238B40"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課⇒町民健康課</w:t>
            </w:r>
          </w:p>
          <w:p w14:paraId="3BA1D138" w14:textId="68EBC786" w:rsidR="005773A8" w:rsidRPr="00895096" w:rsidRDefault="005773A8" w:rsidP="0008580B">
            <w:pPr>
              <w:spacing w:line="240" w:lineRule="exact"/>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②総合計画⇒</w:t>
            </w:r>
            <w:r w:rsidR="00155FCE" w:rsidRPr="00895096">
              <w:rPr>
                <w:rFonts w:ascii="ＭＳ ゴシック" w:eastAsia="ＭＳ ゴシック" w:hAnsi="ＭＳ ゴシック" w:cs="ＭＳ Ｐゴシック" w:hint="eastAsia"/>
                <w:kern w:val="0"/>
                <w:sz w:val="18"/>
                <w:szCs w:val="18"/>
              </w:rPr>
              <w:t>基本目標（健康・長生き）</w:t>
            </w:r>
          </w:p>
        </w:tc>
        <w:tc>
          <w:tcPr>
            <w:tcW w:w="6091" w:type="dxa"/>
            <w:vMerge/>
            <w:tcBorders>
              <w:left w:val="single" w:sz="4" w:space="0" w:color="auto"/>
              <w:bottom w:val="single" w:sz="4" w:space="0" w:color="auto"/>
              <w:right w:val="single" w:sz="4" w:space="0" w:color="auto"/>
            </w:tcBorders>
            <w:shd w:val="clear" w:color="auto" w:fill="auto"/>
            <w:noWrap/>
            <w:vAlign w:val="center"/>
          </w:tcPr>
          <w:p w14:paraId="49E4294F"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bl>
    <w:p w14:paraId="2C0CD083" w14:textId="77777777" w:rsidR="005773A8" w:rsidRPr="00D81202" w:rsidRDefault="005773A8" w:rsidP="005773A8">
      <w:pPr>
        <w:ind w:firstLineChars="100" w:firstLine="181"/>
        <w:rPr>
          <w:rFonts w:ascii="ＭＳ ゴシック" w:eastAsia="ＭＳ ゴシック" w:hAnsi="ＭＳ ゴシック" w:cs="ＭＳ Ｐゴシック"/>
          <w:b/>
          <w:bCs/>
          <w:kern w:val="0"/>
          <w:sz w:val="18"/>
          <w:szCs w:val="18"/>
        </w:rPr>
      </w:pPr>
    </w:p>
    <w:p w14:paraId="02A7F674" w14:textId="77777777" w:rsidR="005773A8" w:rsidRPr="0050446C" w:rsidRDefault="005773A8" w:rsidP="005773A8">
      <w:pPr>
        <w:ind w:firstLineChars="100" w:firstLine="181"/>
        <w:rPr>
          <w:rFonts w:ascii="ＭＳ ゴシック" w:eastAsia="ＭＳ ゴシック" w:hAnsi="ＭＳ ゴシック" w:cs="ＭＳ Ｐゴシック"/>
          <w:b/>
          <w:bCs/>
          <w:kern w:val="0"/>
          <w:sz w:val="18"/>
          <w:szCs w:val="18"/>
        </w:rPr>
      </w:pPr>
      <w:r w:rsidRPr="0050446C">
        <w:rPr>
          <w:rFonts w:ascii="ＭＳ ゴシック" w:eastAsia="ＭＳ ゴシック" w:hAnsi="ＭＳ ゴシック" w:cs="ＭＳ Ｐゴシック" w:hint="eastAsia"/>
          <w:b/>
          <w:bCs/>
          <w:kern w:val="0"/>
          <w:sz w:val="18"/>
          <w:szCs w:val="18"/>
        </w:rPr>
        <w:t xml:space="preserve">項2　後期高齢者支援金分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134"/>
        <w:gridCol w:w="1844"/>
        <w:gridCol w:w="6091"/>
      </w:tblGrid>
      <w:tr w:rsidR="005773A8" w:rsidRPr="0050446C" w14:paraId="7411ABB6" w14:textId="77777777" w:rsidTr="0008580B">
        <w:trPr>
          <w:trHeight w:val="402"/>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670D9"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w:t>
            </w:r>
          </w:p>
          <w:p w14:paraId="0C43EADC"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分類</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95C2F9"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　業</w:t>
            </w:r>
          </w:p>
        </w:tc>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594FF" w14:textId="77777777" w:rsidR="005773A8" w:rsidRPr="0050446C" w:rsidRDefault="005773A8" w:rsidP="0008580B">
            <w:pPr>
              <w:widowControl/>
              <w:spacing w:line="240" w:lineRule="exact"/>
              <w:ind w:right="400"/>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事業の概要及び成果</w:t>
            </w:r>
          </w:p>
        </w:tc>
      </w:tr>
      <w:tr w:rsidR="005773A8" w:rsidRPr="0050446C" w14:paraId="75B301FE" w14:textId="77777777" w:rsidTr="001A3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70" w:type="dxa"/>
            <w:vMerge w:val="restart"/>
            <w:tcBorders>
              <w:top w:val="single" w:sz="4" w:space="0" w:color="auto"/>
              <w:left w:val="single" w:sz="4" w:space="0" w:color="auto"/>
              <w:right w:val="single" w:sz="4" w:space="0" w:color="auto"/>
            </w:tcBorders>
            <w:shd w:val="clear" w:color="auto" w:fill="auto"/>
            <w:noWrap/>
          </w:tcPr>
          <w:p w14:paraId="64F5645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35176E4B"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5</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tcPr>
          <w:p w14:paraId="5EEF036B" w14:textId="77777777" w:rsidR="005773A8" w:rsidRPr="0050446C" w:rsidRDefault="005773A8" w:rsidP="001A3A07">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一般被保険者後期高齢者支援金等分</w:t>
            </w:r>
          </w:p>
        </w:tc>
        <w:tc>
          <w:tcPr>
            <w:tcW w:w="6091" w:type="dxa"/>
            <w:vMerge w:val="restart"/>
            <w:tcBorders>
              <w:top w:val="single" w:sz="4" w:space="0" w:color="auto"/>
              <w:left w:val="single" w:sz="4" w:space="0" w:color="auto"/>
              <w:right w:val="single" w:sz="4" w:space="0" w:color="auto"/>
            </w:tcBorders>
            <w:shd w:val="clear" w:color="auto" w:fill="auto"/>
            <w:noWrap/>
          </w:tcPr>
          <w:p w14:paraId="1263075A"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(1) 事業の概要</w:t>
            </w:r>
          </w:p>
          <w:p w14:paraId="7C1DB540" w14:textId="77777777" w:rsidR="005773A8" w:rsidRPr="0050446C" w:rsidRDefault="005773A8" w:rsidP="0008580B">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50446C">
              <w:rPr>
                <w:rFonts w:asciiTheme="minorEastAsia" w:eastAsiaTheme="minorEastAsia" w:hAnsiTheme="minorEastAsia" w:cs="ＭＳ Ｐゴシック" w:hint="eastAsia"/>
                <w:kern w:val="0"/>
                <w:sz w:val="18"/>
                <w:szCs w:val="18"/>
              </w:rPr>
              <w:t>平成30年度から国保広域化に伴い、県が財政運営の責任主体となったことにより、県が算定し町が負担すべき一般被保険者後期高齢者支援金等分を納付するもの。</w:t>
            </w:r>
          </w:p>
          <w:p w14:paraId="1ABF42E0" w14:textId="77777777" w:rsidR="005773A8" w:rsidRPr="0050446C" w:rsidRDefault="005773A8" w:rsidP="0008580B">
            <w:pPr>
              <w:widowControl/>
              <w:spacing w:line="240" w:lineRule="exact"/>
              <w:ind w:leftChars="86" w:left="181" w:firstLineChars="100" w:firstLine="180"/>
              <w:rPr>
                <w:rFonts w:ascii="ＭＳ ゴシック" w:eastAsia="ＭＳ ゴシック" w:hAnsi="ＭＳ ゴシック" w:cs="ＭＳ Ｐゴシック"/>
                <w:kern w:val="0"/>
                <w:sz w:val="18"/>
                <w:szCs w:val="18"/>
              </w:rPr>
            </w:pPr>
          </w:p>
          <w:p w14:paraId="36755122"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(2) 当初予算と決算額が大きく異なる場合は、その理由</w:t>
            </w:r>
          </w:p>
          <w:p w14:paraId="4DB66350" w14:textId="77777777" w:rsidR="005773A8" w:rsidRPr="0050446C" w:rsidRDefault="005773A8" w:rsidP="0008580B">
            <w:pPr>
              <w:widowControl/>
              <w:spacing w:line="240" w:lineRule="exact"/>
              <w:rPr>
                <w:rFonts w:ascii="ＭＳ ゴシック" w:eastAsia="ＭＳ ゴシック" w:hAnsi="ＭＳ ゴシック" w:cs="ＭＳ Ｐゴシック"/>
                <w:kern w:val="0"/>
                <w:sz w:val="18"/>
                <w:szCs w:val="18"/>
              </w:rPr>
            </w:pPr>
          </w:p>
          <w:p w14:paraId="690CC55C" w14:textId="77777777" w:rsidR="005773A8" w:rsidRPr="0050446C" w:rsidRDefault="005773A8" w:rsidP="0008580B">
            <w:pPr>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(3) 成果及び評価並びに改善点</w:t>
            </w:r>
          </w:p>
          <w:p w14:paraId="29FC3756" w14:textId="77777777" w:rsidR="005773A8" w:rsidRPr="0050446C" w:rsidRDefault="005773A8" w:rsidP="0008580B">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法令に基づき適正に事務処理を行った。</w:t>
            </w:r>
          </w:p>
          <w:p w14:paraId="4BE39AB5"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p>
        </w:tc>
      </w:tr>
      <w:tr w:rsidR="005773A8" w:rsidRPr="0050446C" w14:paraId="73568FD7"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vAlign w:val="center"/>
          </w:tcPr>
          <w:p w14:paraId="6F60713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1E46C99"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13272225"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108,528</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5F55A2E2"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35E55C38"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vAlign w:val="center"/>
          </w:tcPr>
          <w:p w14:paraId="5AD91FD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6A77B4F"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8668"/>
              </w:rPr>
              <w:t>予算現</w:t>
            </w:r>
            <w:r w:rsidRPr="005773A8">
              <w:rPr>
                <w:rFonts w:ascii="ＭＳ ゴシック" w:eastAsia="ＭＳ ゴシック" w:hAnsi="ＭＳ ゴシック" w:cs="ＭＳ Ｐゴシック" w:hint="eastAsia"/>
                <w:kern w:val="0"/>
                <w:sz w:val="18"/>
                <w:szCs w:val="18"/>
                <w:fitText w:val="900" w:id="-1227068668"/>
              </w:rPr>
              <w:t>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7232575E"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108,528</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104EB0E8"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75473C03"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vAlign w:val="center"/>
          </w:tcPr>
          <w:p w14:paraId="3B0FA311"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right w:val="single" w:sz="4" w:space="0" w:color="auto"/>
            </w:tcBorders>
            <w:shd w:val="clear" w:color="auto" w:fill="F2F2F2"/>
            <w:noWrap/>
            <w:vAlign w:val="center"/>
          </w:tcPr>
          <w:p w14:paraId="61EF8B08"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844" w:type="dxa"/>
            <w:tcBorders>
              <w:top w:val="single" w:sz="4" w:space="0" w:color="auto"/>
              <w:left w:val="single" w:sz="4" w:space="0" w:color="auto"/>
              <w:right w:val="single" w:sz="4" w:space="0" w:color="auto"/>
            </w:tcBorders>
            <w:shd w:val="clear" w:color="auto" w:fill="F2F2F2"/>
            <w:vAlign w:val="center"/>
          </w:tcPr>
          <w:p w14:paraId="3DB5932A" w14:textId="07664473" w:rsidR="005773A8" w:rsidRPr="00116A61" w:rsidRDefault="006D397D" w:rsidP="0008580B">
            <w:pPr>
              <w:spacing w:line="240" w:lineRule="exact"/>
              <w:jc w:val="righ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108,527千円</w:t>
            </w:r>
          </w:p>
        </w:tc>
        <w:tc>
          <w:tcPr>
            <w:tcW w:w="6091" w:type="dxa"/>
            <w:vMerge/>
            <w:tcBorders>
              <w:left w:val="single" w:sz="4" w:space="0" w:color="auto"/>
              <w:right w:val="single" w:sz="4" w:space="0" w:color="auto"/>
            </w:tcBorders>
            <w:shd w:val="clear" w:color="auto" w:fill="auto"/>
            <w:noWrap/>
            <w:vAlign w:val="center"/>
          </w:tcPr>
          <w:p w14:paraId="79DB8341"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141584E7"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0"/>
        </w:trPr>
        <w:tc>
          <w:tcPr>
            <w:tcW w:w="570" w:type="dxa"/>
            <w:vMerge/>
            <w:tcBorders>
              <w:left w:val="single" w:sz="4" w:space="0" w:color="auto"/>
              <w:bottom w:val="single" w:sz="4" w:space="0" w:color="auto"/>
              <w:right w:val="single" w:sz="4" w:space="0" w:color="auto"/>
            </w:tcBorders>
            <w:shd w:val="clear" w:color="auto" w:fill="auto"/>
            <w:noWrap/>
            <w:vAlign w:val="center"/>
          </w:tcPr>
          <w:p w14:paraId="48D63267"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tcPr>
          <w:p w14:paraId="5C58883C"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p>
          <w:p w14:paraId="4B6F5870"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課⇒町民健康課</w:t>
            </w:r>
          </w:p>
          <w:p w14:paraId="09A09715" w14:textId="666F5B01" w:rsidR="005773A8" w:rsidRPr="00895096" w:rsidRDefault="005773A8" w:rsidP="0008580B">
            <w:pPr>
              <w:spacing w:line="240" w:lineRule="exact"/>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②総合計画⇒</w:t>
            </w:r>
            <w:r w:rsidR="00155FCE" w:rsidRPr="00895096">
              <w:rPr>
                <w:rFonts w:ascii="ＭＳ ゴシック" w:eastAsia="ＭＳ ゴシック" w:hAnsi="ＭＳ ゴシック" w:cs="ＭＳ Ｐゴシック" w:hint="eastAsia"/>
                <w:kern w:val="0"/>
                <w:sz w:val="18"/>
                <w:szCs w:val="18"/>
              </w:rPr>
              <w:t>基本目標（健康・長生き）</w:t>
            </w:r>
          </w:p>
        </w:tc>
        <w:tc>
          <w:tcPr>
            <w:tcW w:w="6091" w:type="dxa"/>
            <w:vMerge/>
            <w:tcBorders>
              <w:left w:val="single" w:sz="4" w:space="0" w:color="auto"/>
              <w:bottom w:val="single" w:sz="4" w:space="0" w:color="auto"/>
              <w:right w:val="single" w:sz="4" w:space="0" w:color="auto"/>
            </w:tcBorders>
            <w:shd w:val="clear" w:color="auto" w:fill="auto"/>
            <w:noWrap/>
            <w:vAlign w:val="center"/>
          </w:tcPr>
          <w:p w14:paraId="70D0C4A9"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bl>
    <w:p w14:paraId="18984EFD" w14:textId="77777777" w:rsidR="005773A8" w:rsidRPr="0050446C" w:rsidRDefault="005773A8" w:rsidP="005773A8">
      <w:pPr>
        <w:rPr>
          <w:rFonts w:ascii="ＭＳ ゴシック" w:eastAsia="ＭＳ ゴシック" w:hAnsi="ＭＳ ゴシック"/>
          <w:sz w:val="18"/>
          <w:szCs w:val="18"/>
        </w:rPr>
      </w:pPr>
    </w:p>
    <w:p w14:paraId="261AF4D0" w14:textId="77777777" w:rsidR="005773A8" w:rsidRPr="0050446C" w:rsidRDefault="005773A8" w:rsidP="005773A8">
      <w:pPr>
        <w:ind w:firstLineChars="100" w:firstLine="181"/>
        <w:rPr>
          <w:rFonts w:ascii="ＭＳ ゴシック" w:eastAsia="ＭＳ ゴシック" w:hAnsi="ＭＳ ゴシック" w:cs="ＭＳ Ｐゴシック"/>
          <w:b/>
          <w:bCs/>
          <w:kern w:val="0"/>
          <w:sz w:val="18"/>
          <w:szCs w:val="18"/>
        </w:rPr>
      </w:pPr>
      <w:r w:rsidRPr="0050446C">
        <w:rPr>
          <w:rFonts w:ascii="ＭＳ ゴシック" w:eastAsia="ＭＳ ゴシック" w:hAnsi="ＭＳ ゴシック" w:cs="ＭＳ Ｐゴシック" w:hint="eastAsia"/>
          <w:b/>
          <w:bCs/>
          <w:kern w:val="0"/>
          <w:sz w:val="18"/>
          <w:szCs w:val="18"/>
        </w:rPr>
        <w:t xml:space="preserve">項3　介護納付金分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134"/>
        <w:gridCol w:w="1844"/>
        <w:gridCol w:w="6091"/>
      </w:tblGrid>
      <w:tr w:rsidR="005773A8" w:rsidRPr="0050446C" w14:paraId="5EECF2E1" w14:textId="77777777" w:rsidTr="0008580B">
        <w:trPr>
          <w:trHeight w:val="402"/>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E8C2D"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w:t>
            </w:r>
          </w:p>
          <w:p w14:paraId="5BC49887"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分類</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1C4863"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　業</w:t>
            </w:r>
          </w:p>
        </w:tc>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1D388" w14:textId="77777777" w:rsidR="005773A8" w:rsidRPr="0050446C" w:rsidRDefault="005773A8" w:rsidP="0008580B">
            <w:pPr>
              <w:widowControl/>
              <w:spacing w:line="240" w:lineRule="exact"/>
              <w:ind w:right="400"/>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事業の概要及び成果</w:t>
            </w:r>
          </w:p>
        </w:tc>
      </w:tr>
      <w:tr w:rsidR="005773A8" w:rsidRPr="0050446C" w14:paraId="0AFDAEAE"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70" w:type="dxa"/>
            <w:vMerge w:val="restart"/>
            <w:tcBorders>
              <w:top w:val="single" w:sz="4" w:space="0" w:color="auto"/>
              <w:left w:val="single" w:sz="4" w:space="0" w:color="auto"/>
              <w:right w:val="single" w:sz="4" w:space="0" w:color="auto"/>
            </w:tcBorders>
            <w:shd w:val="clear" w:color="auto" w:fill="auto"/>
            <w:noWrap/>
          </w:tcPr>
          <w:p w14:paraId="432E7FEC"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69EE66EF"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6</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EFD5BB" w14:textId="77777777" w:rsidR="005773A8" w:rsidRPr="0050446C" w:rsidRDefault="005773A8" w:rsidP="0008580B">
            <w:pPr>
              <w:widowControl/>
              <w:spacing w:line="240" w:lineRule="exact"/>
              <w:jc w:val="lef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介護納付金分</w:t>
            </w:r>
          </w:p>
        </w:tc>
        <w:tc>
          <w:tcPr>
            <w:tcW w:w="6091" w:type="dxa"/>
            <w:vMerge w:val="restart"/>
            <w:tcBorders>
              <w:top w:val="single" w:sz="4" w:space="0" w:color="auto"/>
              <w:left w:val="single" w:sz="4" w:space="0" w:color="auto"/>
              <w:right w:val="single" w:sz="4" w:space="0" w:color="auto"/>
            </w:tcBorders>
            <w:shd w:val="clear" w:color="auto" w:fill="auto"/>
            <w:noWrap/>
          </w:tcPr>
          <w:p w14:paraId="00E77141"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(1) 事業の概要</w:t>
            </w:r>
          </w:p>
          <w:p w14:paraId="49F08A14" w14:textId="77777777" w:rsidR="005773A8" w:rsidRPr="0050446C" w:rsidRDefault="005773A8" w:rsidP="0008580B">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50446C">
              <w:rPr>
                <w:rFonts w:ascii="ＭＳ 明朝" w:hAnsi="ＭＳ 明朝" w:cs="ＭＳ Ｐゴシック" w:hint="eastAsia"/>
                <w:kern w:val="0"/>
                <w:sz w:val="18"/>
                <w:szCs w:val="18"/>
              </w:rPr>
              <w:t>平成</w:t>
            </w:r>
            <w:r w:rsidRPr="0050446C">
              <w:rPr>
                <w:rFonts w:asciiTheme="minorEastAsia" w:eastAsiaTheme="minorEastAsia" w:hAnsiTheme="minorEastAsia" w:cs="ＭＳ Ｐゴシック" w:hint="eastAsia"/>
                <w:kern w:val="0"/>
                <w:sz w:val="18"/>
                <w:szCs w:val="18"/>
              </w:rPr>
              <w:t>30年度から国保広域化に伴い、県が財政運営の責任主体となったことにより、県が算定し町が負担すべき一般被保険者介護納付金分を納付するもの。</w:t>
            </w:r>
          </w:p>
          <w:p w14:paraId="2BEDF556" w14:textId="77777777" w:rsidR="005773A8" w:rsidRPr="0050446C" w:rsidRDefault="005773A8" w:rsidP="0008580B">
            <w:pPr>
              <w:widowControl/>
              <w:spacing w:line="240" w:lineRule="exact"/>
              <w:ind w:leftChars="86" w:left="181" w:firstLineChars="100" w:firstLine="180"/>
              <w:rPr>
                <w:rFonts w:ascii="ＭＳ ゴシック" w:eastAsia="ＭＳ ゴシック" w:hAnsi="ＭＳ ゴシック" w:cs="ＭＳ Ｐゴシック"/>
                <w:kern w:val="0"/>
                <w:sz w:val="18"/>
                <w:szCs w:val="18"/>
              </w:rPr>
            </w:pPr>
          </w:p>
          <w:p w14:paraId="62E9C1E7"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(2) 当初予算と決算額が大きく異なる場合は、その理由</w:t>
            </w:r>
          </w:p>
          <w:p w14:paraId="3CC096B5" w14:textId="77777777" w:rsidR="005773A8" w:rsidRPr="0050446C" w:rsidRDefault="005773A8" w:rsidP="0008580B">
            <w:pPr>
              <w:widowControl/>
              <w:spacing w:line="240" w:lineRule="exact"/>
              <w:rPr>
                <w:rFonts w:ascii="ＭＳ ゴシック" w:eastAsia="ＭＳ ゴシック" w:hAnsi="ＭＳ ゴシック" w:cs="ＭＳ Ｐゴシック"/>
                <w:kern w:val="0"/>
                <w:sz w:val="18"/>
                <w:szCs w:val="18"/>
              </w:rPr>
            </w:pPr>
          </w:p>
          <w:p w14:paraId="436264C9"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(3) 成果及び評価並びに改善点</w:t>
            </w:r>
          </w:p>
          <w:p w14:paraId="30C1545A" w14:textId="77777777" w:rsidR="005773A8" w:rsidRPr="0050446C" w:rsidRDefault="005773A8" w:rsidP="0008580B">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r w:rsidRPr="0050446C">
              <w:rPr>
                <w:rFonts w:ascii="ＭＳ 明朝" w:hAnsi="ＭＳ 明朝" w:cs="ＭＳ Ｐゴシック" w:hint="eastAsia"/>
                <w:kern w:val="0"/>
                <w:sz w:val="18"/>
                <w:szCs w:val="18"/>
              </w:rPr>
              <w:t>法令に基づき適正に事務処理を行った。</w:t>
            </w:r>
          </w:p>
          <w:p w14:paraId="03CDD8AA" w14:textId="77777777" w:rsidR="005773A8" w:rsidRPr="0050446C" w:rsidRDefault="005773A8" w:rsidP="0008580B">
            <w:pPr>
              <w:spacing w:line="240" w:lineRule="exact"/>
              <w:ind w:right="200"/>
              <w:rPr>
                <w:rFonts w:ascii="ＭＳ ゴシック" w:eastAsia="ＭＳ ゴシック" w:hAnsi="ＭＳ ゴシック" w:cs="ＭＳ Ｐゴシック"/>
                <w:kern w:val="0"/>
                <w:sz w:val="18"/>
                <w:szCs w:val="18"/>
              </w:rPr>
            </w:pPr>
          </w:p>
        </w:tc>
      </w:tr>
      <w:tr w:rsidR="005773A8" w:rsidRPr="0050446C" w14:paraId="7CA8AB80"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vAlign w:val="center"/>
          </w:tcPr>
          <w:p w14:paraId="4122F02D"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464B334"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563BCF52"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35,655</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4F8D5953"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55260D9F"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vAlign w:val="center"/>
          </w:tcPr>
          <w:p w14:paraId="6DC8525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90BFC1F"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8667"/>
              </w:rPr>
              <w:t>予算現</w:t>
            </w:r>
            <w:r w:rsidRPr="005773A8">
              <w:rPr>
                <w:rFonts w:ascii="ＭＳ ゴシック" w:eastAsia="ＭＳ ゴシック" w:hAnsi="ＭＳ ゴシック" w:cs="ＭＳ Ｐゴシック" w:hint="eastAsia"/>
                <w:kern w:val="0"/>
                <w:sz w:val="18"/>
                <w:szCs w:val="18"/>
                <w:fitText w:val="900" w:id="-1227068667"/>
              </w:rPr>
              <w:t>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1BD3F85F"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35,655</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2DEC1673"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7B733DC2"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vAlign w:val="center"/>
          </w:tcPr>
          <w:p w14:paraId="2FE5706B"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right w:val="single" w:sz="4" w:space="0" w:color="auto"/>
            </w:tcBorders>
            <w:shd w:val="clear" w:color="auto" w:fill="F2F2F2"/>
            <w:noWrap/>
            <w:vAlign w:val="center"/>
          </w:tcPr>
          <w:p w14:paraId="101682AE"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844" w:type="dxa"/>
            <w:tcBorders>
              <w:top w:val="single" w:sz="4" w:space="0" w:color="auto"/>
              <w:left w:val="single" w:sz="4" w:space="0" w:color="auto"/>
              <w:right w:val="single" w:sz="4" w:space="0" w:color="auto"/>
            </w:tcBorders>
            <w:shd w:val="clear" w:color="auto" w:fill="F2F2F2"/>
            <w:vAlign w:val="center"/>
          </w:tcPr>
          <w:p w14:paraId="4A9FFD77"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35,655</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76CB972B"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6A4276FC"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8"/>
        </w:trPr>
        <w:tc>
          <w:tcPr>
            <w:tcW w:w="570" w:type="dxa"/>
            <w:vMerge/>
            <w:tcBorders>
              <w:left w:val="single" w:sz="4" w:space="0" w:color="auto"/>
              <w:bottom w:val="single" w:sz="4" w:space="0" w:color="auto"/>
              <w:right w:val="single" w:sz="4" w:space="0" w:color="auto"/>
            </w:tcBorders>
            <w:shd w:val="clear" w:color="auto" w:fill="auto"/>
            <w:noWrap/>
            <w:vAlign w:val="center"/>
          </w:tcPr>
          <w:p w14:paraId="0F154679"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tcPr>
          <w:p w14:paraId="3E3D4156"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p>
          <w:p w14:paraId="4F004E9E"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課⇒町民健康課</w:t>
            </w:r>
          </w:p>
          <w:p w14:paraId="59D4DD16" w14:textId="5D814E76" w:rsidR="005773A8" w:rsidRPr="00895096" w:rsidRDefault="005773A8" w:rsidP="0008580B">
            <w:pPr>
              <w:spacing w:line="240" w:lineRule="exact"/>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②総合計画⇒</w:t>
            </w:r>
            <w:r w:rsidR="00155FCE" w:rsidRPr="00895096">
              <w:rPr>
                <w:rFonts w:ascii="ＭＳ ゴシック" w:eastAsia="ＭＳ ゴシック" w:hAnsi="ＭＳ ゴシック" w:cs="ＭＳ Ｐゴシック" w:hint="eastAsia"/>
                <w:kern w:val="0"/>
                <w:sz w:val="18"/>
                <w:szCs w:val="18"/>
              </w:rPr>
              <w:t>基本目標（健康・長生き）</w:t>
            </w:r>
          </w:p>
        </w:tc>
        <w:tc>
          <w:tcPr>
            <w:tcW w:w="6091" w:type="dxa"/>
            <w:vMerge/>
            <w:tcBorders>
              <w:left w:val="single" w:sz="4" w:space="0" w:color="auto"/>
              <w:bottom w:val="single" w:sz="4" w:space="0" w:color="auto"/>
              <w:right w:val="single" w:sz="4" w:space="0" w:color="auto"/>
            </w:tcBorders>
            <w:shd w:val="clear" w:color="auto" w:fill="auto"/>
            <w:noWrap/>
            <w:vAlign w:val="center"/>
          </w:tcPr>
          <w:p w14:paraId="56327F17"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bl>
    <w:p w14:paraId="12DB9564" w14:textId="77777777" w:rsidR="005773A8" w:rsidRPr="0050446C" w:rsidRDefault="005773A8" w:rsidP="005773A8">
      <w:pPr>
        <w:rPr>
          <w:rFonts w:ascii="ＭＳ ゴシック" w:eastAsia="ＭＳ ゴシック" w:hAnsi="ＭＳ ゴシック"/>
          <w:sz w:val="18"/>
          <w:szCs w:val="18"/>
        </w:rPr>
      </w:pPr>
    </w:p>
    <w:p w14:paraId="0CFEC9C4" w14:textId="742E5E2D" w:rsidR="005773A8" w:rsidRPr="0050446C" w:rsidRDefault="005773A8" w:rsidP="005773A8">
      <w:pPr>
        <w:rPr>
          <w:rFonts w:ascii="ＭＳ ゴシック" w:eastAsia="ＭＳ ゴシック" w:hAnsi="ＭＳ ゴシック" w:cs="ＭＳ Ｐゴシック"/>
          <w:b/>
          <w:bCs/>
          <w:kern w:val="0"/>
          <w:sz w:val="22"/>
        </w:rPr>
      </w:pPr>
      <w:r w:rsidRPr="0050446C">
        <w:rPr>
          <w:rFonts w:ascii="ＭＳ ゴシック" w:eastAsia="ＭＳ ゴシック" w:hAnsi="ＭＳ ゴシック" w:cs="ＭＳ Ｐゴシック" w:hint="eastAsia"/>
          <w:b/>
          <w:bCs/>
          <w:kern w:val="0"/>
          <w:sz w:val="22"/>
        </w:rPr>
        <w:t>■款5　保健事業費</w:t>
      </w:r>
    </w:p>
    <w:p w14:paraId="258F0CAB" w14:textId="77777777" w:rsidR="005773A8" w:rsidRPr="0050446C" w:rsidRDefault="005773A8" w:rsidP="005773A8">
      <w:pPr>
        <w:ind w:firstLineChars="100" w:firstLine="181"/>
        <w:rPr>
          <w:rFonts w:ascii="ＭＳ ゴシック" w:eastAsia="ＭＳ ゴシック" w:hAnsi="ＭＳ ゴシック" w:cs="ＭＳ Ｐゴシック"/>
          <w:b/>
          <w:bCs/>
          <w:kern w:val="0"/>
          <w:sz w:val="18"/>
          <w:szCs w:val="18"/>
        </w:rPr>
      </w:pPr>
      <w:r w:rsidRPr="0050446C">
        <w:rPr>
          <w:rFonts w:ascii="ＭＳ ゴシック" w:eastAsia="ＭＳ ゴシック" w:hAnsi="ＭＳ ゴシック" w:cs="ＭＳ Ｐゴシック" w:hint="eastAsia"/>
          <w:b/>
          <w:bCs/>
          <w:kern w:val="0"/>
          <w:sz w:val="18"/>
          <w:szCs w:val="18"/>
        </w:rPr>
        <w:t xml:space="preserve">項1　特定健康診査等事業費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134"/>
        <w:gridCol w:w="1844"/>
        <w:gridCol w:w="6091"/>
      </w:tblGrid>
      <w:tr w:rsidR="005773A8" w:rsidRPr="0050446C" w14:paraId="485111A0" w14:textId="77777777" w:rsidTr="0008580B">
        <w:trPr>
          <w:trHeight w:val="402"/>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5B2E4"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w:t>
            </w:r>
          </w:p>
          <w:p w14:paraId="360CCC91"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分類</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10945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　業</w:t>
            </w:r>
          </w:p>
        </w:tc>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7BA41" w14:textId="77777777" w:rsidR="005773A8" w:rsidRPr="0050446C" w:rsidRDefault="005773A8" w:rsidP="0008580B">
            <w:pPr>
              <w:widowControl/>
              <w:spacing w:line="240" w:lineRule="exact"/>
              <w:ind w:right="400"/>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事業の概要及び成果</w:t>
            </w:r>
          </w:p>
        </w:tc>
      </w:tr>
      <w:tr w:rsidR="005773A8" w:rsidRPr="0050446C" w14:paraId="57D23D2C"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91E01F0"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3F3D33B9"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F60A63" w14:textId="77777777" w:rsidR="005773A8" w:rsidRPr="0050446C" w:rsidRDefault="005773A8" w:rsidP="0008580B">
            <w:pPr>
              <w:widowControl/>
              <w:spacing w:line="240" w:lineRule="exact"/>
              <w:jc w:val="lef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特定健康診査等業務委託料</w:t>
            </w:r>
          </w:p>
        </w:tc>
        <w:tc>
          <w:tcPr>
            <w:tcW w:w="609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EF94B0F" w14:textId="77777777" w:rsidR="005773A8" w:rsidRPr="00116A61" w:rsidRDefault="005773A8"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1CC16926" w14:textId="47D5FC15" w:rsidR="005773A8" w:rsidRPr="00116A61" w:rsidRDefault="00155FCE"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国民健康保険被保険者のうち40歳から74歳を対象とし、保健センターが指定した受診日に受ける「集団健診」と被保険者が指定の医療機関にて受ける「個別健診」の受診費用の補助を</w:t>
            </w:r>
            <w:r w:rsidRPr="0018659C">
              <w:rPr>
                <w:rFonts w:ascii="ＭＳ 明朝" w:hAnsi="ＭＳ 明朝" w:cs="ＭＳ Ｐゴシック" w:hint="eastAsia"/>
                <w:color w:val="FF0000"/>
                <w:kern w:val="0"/>
                <w:sz w:val="18"/>
                <w:szCs w:val="18"/>
              </w:rPr>
              <w:t>行う。</w:t>
            </w:r>
          </w:p>
          <w:p w14:paraId="42EBA375" w14:textId="77777777" w:rsidR="005773A8" w:rsidRPr="00116A61" w:rsidRDefault="005773A8" w:rsidP="006B1D89">
            <w:pPr>
              <w:widowControl/>
              <w:spacing w:line="240" w:lineRule="exact"/>
              <w:ind w:leftChars="86" w:left="181" w:firstLineChars="100" w:firstLine="180"/>
              <w:rPr>
                <w:rFonts w:ascii="ＭＳ ゴシック" w:eastAsia="ＭＳ ゴシック" w:hAnsi="ＭＳ ゴシック" w:cs="ＭＳ Ｐゴシック"/>
                <w:kern w:val="0"/>
                <w:sz w:val="18"/>
                <w:szCs w:val="18"/>
              </w:rPr>
            </w:pPr>
          </w:p>
          <w:p w14:paraId="64EA925F" w14:textId="77777777" w:rsidR="005773A8" w:rsidRPr="00116A61" w:rsidRDefault="005773A8"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15FE42AC" w14:textId="15D7621D" w:rsidR="005773A8" w:rsidRPr="00116A61" w:rsidRDefault="006D397D"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当初見込みより受検者数が少なかったため。</w:t>
            </w:r>
          </w:p>
          <w:p w14:paraId="02DBA7BD" w14:textId="77777777" w:rsidR="006D397D" w:rsidRPr="00116A61" w:rsidRDefault="006D397D" w:rsidP="006B1D89">
            <w:pPr>
              <w:widowControl/>
              <w:spacing w:line="240" w:lineRule="exact"/>
              <w:rPr>
                <w:rFonts w:ascii="ＭＳ 明朝" w:hAnsi="ＭＳ 明朝" w:cs="ＭＳ Ｐゴシック"/>
                <w:kern w:val="0"/>
                <w:sz w:val="18"/>
                <w:szCs w:val="18"/>
              </w:rPr>
            </w:pPr>
          </w:p>
          <w:p w14:paraId="56507323" w14:textId="77777777" w:rsidR="005773A8" w:rsidRPr="00116A61" w:rsidRDefault="005773A8"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675DD776" w14:textId="77777777" w:rsidR="005773A8" w:rsidRPr="00116A61" w:rsidRDefault="005773A8"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今後も、特定健診の受診率向上を図り、生活習慣病等の重症化予防及び医療費の抑制に努めていく。</w:t>
            </w:r>
          </w:p>
          <w:p w14:paraId="161FAA3A" w14:textId="77777777" w:rsidR="005773A8" w:rsidRPr="00116A61" w:rsidRDefault="005773A8" w:rsidP="006B1D89">
            <w:pPr>
              <w:widowControl/>
              <w:spacing w:line="240" w:lineRule="exact"/>
              <w:ind w:right="200"/>
              <w:rPr>
                <w:rFonts w:ascii="ＭＳ ゴシック" w:eastAsia="ＭＳ ゴシック" w:hAnsi="ＭＳ ゴシック" w:cs="ＭＳ Ｐゴシック"/>
                <w:kern w:val="0"/>
                <w:sz w:val="18"/>
                <w:szCs w:val="18"/>
              </w:rPr>
            </w:pPr>
          </w:p>
        </w:tc>
      </w:tr>
      <w:tr w:rsidR="005773A8" w:rsidRPr="0050446C" w14:paraId="27036270"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3781B37A"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5CF17C8"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74CFF991"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11,988</w:t>
            </w:r>
            <w:r w:rsidRPr="0050446C">
              <w:rPr>
                <w:rFonts w:ascii="ＭＳ ゴシック" w:eastAsia="ＭＳ ゴシック" w:hAnsi="ＭＳ ゴシック" w:cs="ＭＳ Ｐゴシック" w:hint="eastAsia"/>
                <w:kern w:val="0"/>
                <w:sz w:val="18"/>
                <w:szCs w:val="18"/>
              </w:rPr>
              <w:t>千円</w:t>
            </w:r>
          </w:p>
        </w:tc>
        <w:tc>
          <w:tcPr>
            <w:tcW w:w="6091" w:type="dxa"/>
            <w:vMerge/>
            <w:tcBorders>
              <w:top w:val="single" w:sz="4" w:space="0" w:color="auto"/>
              <w:left w:val="single" w:sz="4" w:space="0" w:color="auto"/>
              <w:bottom w:val="single" w:sz="4" w:space="0" w:color="auto"/>
              <w:right w:val="single" w:sz="4" w:space="0" w:color="auto"/>
            </w:tcBorders>
            <w:shd w:val="clear" w:color="auto" w:fill="auto"/>
            <w:noWrap/>
          </w:tcPr>
          <w:p w14:paraId="69A62C6E" w14:textId="77777777" w:rsidR="005773A8" w:rsidRPr="0050446C" w:rsidRDefault="005773A8" w:rsidP="006B1D89">
            <w:pPr>
              <w:widowControl/>
              <w:spacing w:line="240" w:lineRule="exact"/>
              <w:rPr>
                <w:rFonts w:ascii="ＭＳ ゴシック" w:eastAsia="ＭＳ ゴシック" w:hAnsi="ＭＳ ゴシック" w:cs="ＭＳ Ｐゴシック"/>
                <w:kern w:val="0"/>
                <w:sz w:val="18"/>
                <w:szCs w:val="18"/>
              </w:rPr>
            </w:pPr>
          </w:p>
        </w:tc>
      </w:tr>
      <w:tr w:rsidR="005773A8" w:rsidRPr="0050446C" w14:paraId="5A854105"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47E41A6F"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4D6F390"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8666"/>
              </w:rPr>
              <w:t>予算現</w:t>
            </w:r>
            <w:r w:rsidRPr="005773A8">
              <w:rPr>
                <w:rFonts w:ascii="ＭＳ ゴシック" w:eastAsia="ＭＳ ゴシック" w:hAnsi="ＭＳ ゴシック" w:cs="ＭＳ Ｐゴシック" w:hint="eastAsia"/>
                <w:kern w:val="0"/>
                <w:sz w:val="18"/>
                <w:szCs w:val="18"/>
                <w:fitText w:val="900" w:id="-1227068666"/>
              </w:rPr>
              <w:t>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154A899F"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11,988</w:t>
            </w:r>
            <w:r w:rsidRPr="0050446C">
              <w:rPr>
                <w:rFonts w:ascii="ＭＳ ゴシック" w:eastAsia="ＭＳ ゴシック" w:hAnsi="ＭＳ ゴシック" w:cs="ＭＳ Ｐゴシック" w:hint="eastAsia"/>
                <w:kern w:val="0"/>
                <w:sz w:val="18"/>
                <w:szCs w:val="18"/>
              </w:rPr>
              <w:t>千円</w:t>
            </w:r>
          </w:p>
        </w:tc>
        <w:tc>
          <w:tcPr>
            <w:tcW w:w="6091" w:type="dxa"/>
            <w:vMerge/>
            <w:tcBorders>
              <w:top w:val="single" w:sz="4" w:space="0" w:color="auto"/>
              <w:left w:val="single" w:sz="4" w:space="0" w:color="auto"/>
              <w:bottom w:val="single" w:sz="4" w:space="0" w:color="auto"/>
              <w:right w:val="single" w:sz="4" w:space="0" w:color="auto"/>
            </w:tcBorders>
            <w:shd w:val="clear" w:color="auto" w:fill="auto"/>
            <w:noWrap/>
          </w:tcPr>
          <w:p w14:paraId="678E55FA" w14:textId="77777777" w:rsidR="005773A8" w:rsidRPr="0050446C" w:rsidRDefault="005773A8" w:rsidP="006B1D89">
            <w:pPr>
              <w:widowControl/>
              <w:spacing w:line="240" w:lineRule="exact"/>
              <w:rPr>
                <w:rFonts w:ascii="ＭＳ ゴシック" w:eastAsia="ＭＳ ゴシック" w:hAnsi="ＭＳ ゴシック" w:cs="ＭＳ Ｐゴシック"/>
                <w:kern w:val="0"/>
                <w:sz w:val="18"/>
                <w:szCs w:val="18"/>
              </w:rPr>
            </w:pPr>
          </w:p>
        </w:tc>
      </w:tr>
      <w:tr w:rsidR="005773A8" w:rsidRPr="0050446C" w14:paraId="1EE49E49"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451C378E"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68C1B26"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27FA7578"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10,978</w:t>
            </w:r>
            <w:r w:rsidRPr="0050446C">
              <w:rPr>
                <w:rFonts w:ascii="ＭＳ ゴシック" w:eastAsia="ＭＳ ゴシック" w:hAnsi="ＭＳ ゴシック" w:cs="ＭＳ Ｐゴシック" w:hint="eastAsia"/>
                <w:kern w:val="0"/>
                <w:sz w:val="18"/>
                <w:szCs w:val="18"/>
              </w:rPr>
              <w:t>千円</w:t>
            </w:r>
          </w:p>
        </w:tc>
        <w:tc>
          <w:tcPr>
            <w:tcW w:w="6091" w:type="dxa"/>
            <w:vMerge/>
            <w:tcBorders>
              <w:top w:val="single" w:sz="4" w:space="0" w:color="auto"/>
              <w:left w:val="single" w:sz="4" w:space="0" w:color="auto"/>
              <w:bottom w:val="single" w:sz="4" w:space="0" w:color="auto"/>
              <w:right w:val="single" w:sz="4" w:space="0" w:color="auto"/>
            </w:tcBorders>
            <w:shd w:val="clear" w:color="auto" w:fill="auto"/>
            <w:noWrap/>
          </w:tcPr>
          <w:p w14:paraId="4E794F50" w14:textId="77777777" w:rsidR="005773A8" w:rsidRPr="0050446C" w:rsidRDefault="005773A8" w:rsidP="006B1D89">
            <w:pPr>
              <w:widowControl/>
              <w:spacing w:line="240" w:lineRule="exact"/>
              <w:rPr>
                <w:rFonts w:ascii="ＭＳ ゴシック" w:eastAsia="ＭＳ ゴシック" w:hAnsi="ＭＳ ゴシック" w:cs="ＭＳ Ｐゴシック"/>
                <w:kern w:val="0"/>
                <w:sz w:val="18"/>
                <w:szCs w:val="18"/>
              </w:rPr>
            </w:pPr>
          </w:p>
        </w:tc>
      </w:tr>
      <w:tr w:rsidR="005773A8" w:rsidRPr="0050446C" w14:paraId="5F4239B0"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1"/>
        </w:trPr>
        <w:tc>
          <w:tcPr>
            <w:tcW w:w="570" w:type="dxa"/>
            <w:vMerge/>
            <w:tcBorders>
              <w:top w:val="single" w:sz="4" w:space="0" w:color="auto"/>
              <w:left w:val="single" w:sz="4" w:space="0" w:color="auto"/>
              <w:bottom w:val="single" w:sz="4" w:space="0" w:color="auto"/>
              <w:right w:val="single" w:sz="4" w:space="0" w:color="auto"/>
            </w:tcBorders>
            <w:shd w:val="clear" w:color="auto" w:fill="auto"/>
            <w:noWrap/>
          </w:tcPr>
          <w:p w14:paraId="4399116A"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tcPr>
          <w:p w14:paraId="623DE081"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p>
          <w:p w14:paraId="7ADA9C43"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課⇒町民健康課</w:t>
            </w:r>
          </w:p>
          <w:p w14:paraId="2FA9A9A8" w14:textId="67EC24A6" w:rsidR="005773A8" w:rsidRPr="00895096" w:rsidRDefault="005773A8" w:rsidP="0008580B">
            <w:pPr>
              <w:spacing w:line="240" w:lineRule="exact"/>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②総合計画⇒</w:t>
            </w:r>
            <w:r w:rsidR="00155FCE" w:rsidRPr="00895096">
              <w:rPr>
                <w:rFonts w:ascii="ＭＳ ゴシック" w:eastAsia="ＭＳ ゴシック" w:hAnsi="ＭＳ ゴシック" w:cs="ＭＳ Ｐゴシック" w:hint="eastAsia"/>
                <w:kern w:val="0"/>
                <w:sz w:val="18"/>
                <w:szCs w:val="18"/>
              </w:rPr>
              <w:t>基本目標（健康・長生き）</w:t>
            </w:r>
          </w:p>
        </w:tc>
        <w:tc>
          <w:tcPr>
            <w:tcW w:w="6091" w:type="dxa"/>
            <w:vMerge/>
            <w:tcBorders>
              <w:top w:val="single" w:sz="4" w:space="0" w:color="auto"/>
              <w:left w:val="single" w:sz="4" w:space="0" w:color="auto"/>
              <w:bottom w:val="single" w:sz="4" w:space="0" w:color="auto"/>
              <w:right w:val="single" w:sz="4" w:space="0" w:color="auto"/>
            </w:tcBorders>
            <w:shd w:val="clear" w:color="auto" w:fill="auto"/>
            <w:noWrap/>
          </w:tcPr>
          <w:p w14:paraId="1ADE5A7D" w14:textId="77777777" w:rsidR="005773A8" w:rsidRPr="0050446C" w:rsidRDefault="005773A8" w:rsidP="006B1D89">
            <w:pPr>
              <w:widowControl/>
              <w:spacing w:line="240" w:lineRule="exact"/>
              <w:rPr>
                <w:rFonts w:ascii="ＭＳ ゴシック" w:eastAsia="ＭＳ ゴシック" w:hAnsi="ＭＳ ゴシック" w:cs="ＭＳ Ｐゴシック"/>
                <w:kern w:val="0"/>
                <w:sz w:val="18"/>
                <w:szCs w:val="18"/>
              </w:rPr>
            </w:pPr>
          </w:p>
        </w:tc>
      </w:tr>
      <w:tr w:rsidR="005773A8" w:rsidRPr="0050446C" w14:paraId="0B0CE7C2"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70" w:type="dxa"/>
            <w:vMerge w:val="restart"/>
            <w:tcBorders>
              <w:top w:val="single" w:sz="4" w:space="0" w:color="auto"/>
              <w:left w:val="single" w:sz="4" w:space="0" w:color="auto"/>
              <w:right w:val="single" w:sz="4" w:space="0" w:color="auto"/>
            </w:tcBorders>
            <w:shd w:val="clear" w:color="auto" w:fill="auto"/>
            <w:noWrap/>
          </w:tcPr>
          <w:p w14:paraId="0AABEB55"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006FDFEB"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8</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EDEB26"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国保保健指導事業委託料</w:t>
            </w:r>
          </w:p>
        </w:tc>
        <w:tc>
          <w:tcPr>
            <w:tcW w:w="6091" w:type="dxa"/>
            <w:vMerge w:val="restart"/>
            <w:tcBorders>
              <w:top w:val="single" w:sz="4" w:space="0" w:color="auto"/>
              <w:left w:val="single" w:sz="4" w:space="0" w:color="auto"/>
              <w:right w:val="single" w:sz="4" w:space="0" w:color="auto"/>
            </w:tcBorders>
            <w:shd w:val="clear" w:color="auto" w:fill="auto"/>
            <w:noWrap/>
          </w:tcPr>
          <w:p w14:paraId="6862F429" w14:textId="77777777" w:rsidR="005773A8" w:rsidRPr="0050446C" w:rsidRDefault="005773A8" w:rsidP="006B1D89">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(1) 事業の概要</w:t>
            </w:r>
          </w:p>
          <w:p w14:paraId="373DA8A7" w14:textId="77777777" w:rsidR="005773A8" w:rsidRPr="0050446C" w:rsidRDefault="005773A8" w:rsidP="006B1D89">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国民健康保険被保険者のうち40歳から74歳を対象とし、生活習慣病予防と生活習慣の改善、未受診者の受診勧奨と継続受診対策を目的として保健指導等を10/10の補助事業として実施。</w:t>
            </w:r>
          </w:p>
          <w:p w14:paraId="537BEDC0" w14:textId="77777777" w:rsidR="005773A8" w:rsidRPr="0050446C" w:rsidRDefault="005773A8" w:rsidP="006B1D89">
            <w:pPr>
              <w:widowControl/>
              <w:spacing w:line="240" w:lineRule="exact"/>
              <w:ind w:leftChars="86" w:left="181" w:firstLineChars="100" w:firstLine="180"/>
              <w:rPr>
                <w:rFonts w:ascii="ＭＳ ゴシック" w:eastAsia="ＭＳ ゴシック" w:hAnsi="ＭＳ ゴシック" w:cs="ＭＳ Ｐゴシック"/>
                <w:kern w:val="0"/>
                <w:sz w:val="18"/>
                <w:szCs w:val="18"/>
              </w:rPr>
            </w:pPr>
          </w:p>
          <w:p w14:paraId="545CCBD8" w14:textId="77777777" w:rsidR="005773A8" w:rsidRPr="0050446C" w:rsidRDefault="005773A8" w:rsidP="006B1D89">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(2) 当初予算と決算額が大きく異なる場合は、その理由</w:t>
            </w:r>
          </w:p>
          <w:p w14:paraId="0705094B" w14:textId="77777777" w:rsidR="005773A8" w:rsidRPr="0050446C" w:rsidRDefault="005773A8" w:rsidP="006B1D89">
            <w:pPr>
              <w:widowControl/>
              <w:spacing w:line="240" w:lineRule="exact"/>
              <w:rPr>
                <w:rFonts w:ascii="ＭＳ ゴシック" w:eastAsia="ＭＳ ゴシック" w:hAnsi="ＭＳ ゴシック" w:cs="ＭＳ Ｐゴシック"/>
                <w:kern w:val="0"/>
                <w:sz w:val="18"/>
                <w:szCs w:val="18"/>
              </w:rPr>
            </w:pPr>
          </w:p>
          <w:p w14:paraId="67424455" w14:textId="77777777" w:rsidR="005773A8" w:rsidRPr="0050446C" w:rsidRDefault="005773A8" w:rsidP="006B1D89">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(3) 成果及び評価並びに改善点</w:t>
            </w:r>
          </w:p>
          <w:p w14:paraId="744452A8" w14:textId="77777777" w:rsidR="005773A8" w:rsidRPr="0050446C" w:rsidRDefault="005773A8" w:rsidP="006B1D89">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未受診者受診勧奨を実施。法定の特定保健指導に該当になる前の段階の被保険者に、早期の生活習慣改善のための保健指導を実施した。</w:t>
            </w:r>
          </w:p>
          <w:p w14:paraId="7C23F8CE" w14:textId="77777777" w:rsidR="005773A8" w:rsidRPr="0050446C" w:rsidRDefault="005773A8" w:rsidP="006B1D89">
            <w:pPr>
              <w:widowControl/>
              <w:spacing w:line="240" w:lineRule="exact"/>
              <w:ind w:leftChars="100" w:left="210" w:right="199" w:firstLineChars="100" w:firstLine="180"/>
              <w:rPr>
                <w:rFonts w:ascii="ＭＳ ゴシック" w:eastAsia="ＭＳ ゴシック" w:hAnsi="ＭＳ ゴシック" w:cs="ＭＳ Ｐゴシック"/>
                <w:kern w:val="0"/>
                <w:sz w:val="18"/>
                <w:szCs w:val="18"/>
              </w:rPr>
            </w:pPr>
          </w:p>
        </w:tc>
      </w:tr>
      <w:tr w:rsidR="005773A8" w:rsidRPr="0050446C" w14:paraId="65B787B7"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vAlign w:val="center"/>
          </w:tcPr>
          <w:p w14:paraId="0923A6C4"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7C163E7"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11225F53"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4,</w:t>
            </w:r>
            <w:r>
              <w:rPr>
                <w:rFonts w:ascii="ＭＳ ゴシック" w:eastAsia="ＭＳ ゴシック" w:hAnsi="ＭＳ ゴシック" w:cs="ＭＳ Ｐゴシック" w:hint="eastAsia"/>
                <w:kern w:val="0"/>
                <w:sz w:val="18"/>
                <w:szCs w:val="18"/>
              </w:rPr>
              <w:t>950</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6EAFB4C9"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74F4D287"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vAlign w:val="center"/>
          </w:tcPr>
          <w:p w14:paraId="4CDE6BB2"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BD65AF1"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8665"/>
              </w:rPr>
              <w:t>予算現</w:t>
            </w:r>
            <w:r w:rsidRPr="005773A8">
              <w:rPr>
                <w:rFonts w:ascii="ＭＳ ゴシック" w:eastAsia="ＭＳ ゴシック" w:hAnsi="ＭＳ ゴシック" w:cs="ＭＳ Ｐゴシック" w:hint="eastAsia"/>
                <w:kern w:val="0"/>
                <w:sz w:val="18"/>
                <w:szCs w:val="18"/>
                <w:fitText w:val="900" w:id="-1227068665"/>
              </w:rPr>
              <w:t>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396B89C5"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4,</w:t>
            </w:r>
            <w:r>
              <w:rPr>
                <w:rFonts w:ascii="ＭＳ ゴシック" w:eastAsia="ＭＳ ゴシック" w:hAnsi="ＭＳ ゴシック" w:cs="ＭＳ Ｐゴシック" w:hint="eastAsia"/>
                <w:kern w:val="0"/>
                <w:sz w:val="18"/>
                <w:szCs w:val="18"/>
              </w:rPr>
              <w:t>950</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6D912993"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3B677286"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vAlign w:val="center"/>
          </w:tcPr>
          <w:p w14:paraId="6F3D750F"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3C0AF92"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321C35E7"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4,</w:t>
            </w:r>
            <w:r>
              <w:rPr>
                <w:rFonts w:ascii="ＭＳ ゴシック" w:eastAsia="ＭＳ ゴシック" w:hAnsi="ＭＳ ゴシック" w:cs="ＭＳ Ｐゴシック" w:hint="eastAsia"/>
                <w:kern w:val="0"/>
                <w:sz w:val="18"/>
                <w:szCs w:val="18"/>
              </w:rPr>
              <w:t>950</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7F4CABCA"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7A0D9A9A"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1"/>
        </w:trPr>
        <w:tc>
          <w:tcPr>
            <w:tcW w:w="570" w:type="dxa"/>
            <w:vMerge/>
            <w:tcBorders>
              <w:left w:val="single" w:sz="4" w:space="0" w:color="auto"/>
              <w:bottom w:val="single" w:sz="4" w:space="0" w:color="auto"/>
              <w:right w:val="single" w:sz="4" w:space="0" w:color="auto"/>
            </w:tcBorders>
            <w:shd w:val="clear" w:color="auto" w:fill="auto"/>
            <w:noWrap/>
            <w:vAlign w:val="center"/>
          </w:tcPr>
          <w:p w14:paraId="0AA14830"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tcPr>
          <w:p w14:paraId="685B142E"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p>
          <w:p w14:paraId="09221224"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課⇒町民健康課</w:t>
            </w:r>
          </w:p>
          <w:p w14:paraId="7B1E91FE" w14:textId="7D42D572" w:rsidR="005773A8" w:rsidRPr="00895096" w:rsidRDefault="005773A8" w:rsidP="0008580B">
            <w:pPr>
              <w:spacing w:line="240" w:lineRule="exact"/>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②総合計画⇒</w:t>
            </w:r>
            <w:r w:rsidR="00155FCE" w:rsidRPr="00895096">
              <w:rPr>
                <w:rFonts w:ascii="ＭＳ ゴシック" w:eastAsia="ＭＳ ゴシック" w:hAnsi="ＭＳ ゴシック" w:cs="ＭＳ Ｐゴシック" w:hint="eastAsia"/>
                <w:kern w:val="0"/>
                <w:sz w:val="18"/>
                <w:szCs w:val="18"/>
              </w:rPr>
              <w:t>基本目標（健康・長生き）</w:t>
            </w:r>
          </w:p>
        </w:tc>
        <w:tc>
          <w:tcPr>
            <w:tcW w:w="6091" w:type="dxa"/>
            <w:vMerge/>
            <w:tcBorders>
              <w:left w:val="single" w:sz="4" w:space="0" w:color="auto"/>
              <w:bottom w:val="single" w:sz="4" w:space="0" w:color="auto"/>
              <w:right w:val="single" w:sz="4" w:space="0" w:color="auto"/>
            </w:tcBorders>
            <w:shd w:val="clear" w:color="auto" w:fill="auto"/>
            <w:noWrap/>
            <w:vAlign w:val="center"/>
          </w:tcPr>
          <w:p w14:paraId="5ED3AFD6"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4F65F60A"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70" w:type="dxa"/>
            <w:vMerge w:val="restart"/>
            <w:tcBorders>
              <w:top w:val="single" w:sz="4" w:space="0" w:color="auto"/>
              <w:left w:val="single" w:sz="4" w:space="0" w:color="auto"/>
              <w:right w:val="single" w:sz="4" w:space="0" w:color="auto"/>
            </w:tcBorders>
            <w:shd w:val="clear" w:color="auto" w:fill="auto"/>
            <w:noWrap/>
          </w:tcPr>
          <w:p w14:paraId="76F0FB6E"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15EAA3F9"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9</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1486B"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生活習慣病重症化予防事業負担金</w:t>
            </w:r>
          </w:p>
        </w:tc>
        <w:tc>
          <w:tcPr>
            <w:tcW w:w="6091" w:type="dxa"/>
            <w:vMerge w:val="restart"/>
            <w:tcBorders>
              <w:top w:val="single" w:sz="4" w:space="0" w:color="auto"/>
              <w:left w:val="single" w:sz="4" w:space="0" w:color="auto"/>
              <w:right w:val="single" w:sz="4" w:space="0" w:color="auto"/>
            </w:tcBorders>
            <w:shd w:val="clear" w:color="auto" w:fill="auto"/>
            <w:noWrap/>
          </w:tcPr>
          <w:p w14:paraId="77641D37"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(1) 事業の概要</w:t>
            </w:r>
          </w:p>
          <w:p w14:paraId="56C1B9D8" w14:textId="77777777" w:rsidR="005773A8" w:rsidRPr="0050446C" w:rsidRDefault="005773A8" w:rsidP="0008580B">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糖尿病患者の重症化を予防し、国保被保険者の健康維持、医療費の適正化を図る。</w:t>
            </w:r>
          </w:p>
          <w:p w14:paraId="61037ED7" w14:textId="77777777" w:rsidR="005773A8" w:rsidRPr="0050446C" w:rsidRDefault="005773A8" w:rsidP="0008580B">
            <w:pPr>
              <w:widowControl/>
              <w:spacing w:line="240" w:lineRule="exact"/>
              <w:ind w:leftChars="86" w:left="181" w:firstLineChars="100" w:firstLine="180"/>
              <w:rPr>
                <w:rFonts w:ascii="ＭＳ ゴシック" w:eastAsia="ＭＳ ゴシック" w:hAnsi="ＭＳ ゴシック" w:cs="ＭＳ Ｐゴシック"/>
                <w:kern w:val="0"/>
                <w:sz w:val="18"/>
                <w:szCs w:val="18"/>
              </w:rPr>
            </w:pPr>
          </w:p>
          <w:p w14:paraId="5E25E31B"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(2) 当初予算と決算額が大きく異なる場合は、その理由</w:t>
            </w:r>
          </w:p>
          <w:p w14:paraId="6E867D50" w14:textId="77777777" w:rsidR="005773A8" w:rsidRPr="0050446C" w:rsidRDefault="005773A8" w:rsidP="0008580B">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執行率8</w:t>
            </w:r>
            <w:r>
              <w:rPr>
                <w:rFonts w:ascii="ＭＳ 明朝" w:hAnsi="ＭＳ 明朝" w:cs="ＭＳ Ｐゴシック" w:hint="eastAsia"/>
                <w:kern w:val="0"/>
                <w:sz w:val="18"/>
                <w:szCs w:val="18"/>
              </w:rPr>
              <w:t>8.0</w:t>
            </w:r>
            <w:r w:rsidRPr="0050446C">
              <w:rPr>
                <w:rFonts w:ascii="ＭＳ 明朝" w:hAnsi="ＭＳ 明朝" w:cs="ＭＳ Ｐゴシック" w:hint="eastAsia"/>
                <w:kern w:val="0"/>
                <w:sz w:val="18"/>
                <w:szCs w:val="18"/>
              </w:rPr>
              <w:t>％</w:t>
            </w:r>
            <w:r w:rsidRPr="0050446C">
              <w:rPr>
                <w:rFonts w:ascii="ＭＳ ゴシック" w:eastAsia="ＭＳ ゴシック" w:hAnsi="ＭＳ ゴシック" w:cs="ＭＳ Ｐゴシック" w:hint="eastAsia"/>
                <w:kern w:val="0"/>
                <w:sz w:val="18"/>
                <w:szCs w:val="18"/>
              </w:rPr>
              <w:t>。</w:t>
            </w:r>
            <w:r w:rsidRPr="0050446C">
              <w:rPr>
                <w:rFonts w:ascii="ＭＳ 明朝" w:hAnsi="ＭＳ 明朝" w:cs="ＭＳ Ｐゴシック" w:hint="eastAsia"/>
                <w:kern w:val="0"/>
                <w:sz w:val="18"/>
                <w:szCs w:val="18"/>
              </w:rPr>
              <w:t>埼玉県国保連合会の共同事業で、県内被保険者の総数等の増加により当初見込みより町の負担割合が減少したため。</w:t>
            </w:r>
          </w:p>
          <w:p w14:paraId="38826597" w14:textId="77777777" w:rsidR="005773A8" w:rsidRPr="0050446C" w:rsidRDefault="005773A8" w:rsidP="0008580B">
            <w:pPr>
              <w:widowControl/>
              <w:spacing w:line="240" w:lineRule="exact"/>
              <w:rPr>
                <w:rFonts w:ascii="ＭＳ ゴシック" w:eastAsia="ＭＳ ゴシック" w:hAnsi="ＭＳ ゴシック" w:cs="ＭＳ Ｐゴシック"/>
                <w:kern w:val="0"/>
                <w:sz w:val="18"/>
                <w:szCs w:val="18"/>
              </w:rPr>
            </w:pPr>
          </w:p>
          <w:p w14:paraId="7D8031AF" w14:textId="77777777" w:rsidR="005773A8" w:rsidRPr="0050446C" w:rsidRDefault="005773A8" w:rsidP="0008580B">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(3) 成果及び評価並びに改善点</w:t>
            </w:r>
          </w:p>
          <w:p w14:paraId="39FF12FE" w14:textId="77777777" w:rsidR="005773A8" w:rsidRPr="0050446C" w:rsidRDefault="005773A8" w:rsidP="0008580B">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継続的に鳩山町国保被保険者に生活習慣病重症化予防に係る保健指導を実施していく。</w:t>
            </w:r>
          </w:p>
          <w:p w14:paraId="09885D0A" w14:textId="77777777" w:rsidR="005773A8" w:rsidRPr="0050446C" w:rsidRDefault="005773A8" w:rsidP="0008580B">
            <w:pPr>
              <w:widowControl/>
              <w:spacing w:line="240" w:lineRule="exact"/>
              <w:rPr>
                <w:rFonts w:ascii="ＭＳ ゴシック" w:eastAsia="ＭＳ ゴシック" w:hAnsi="ＭＳ ゴシック" w:cs="ＭＳ Ｐゴシック"/>
                <w:kern w:val="0"/>
                <w:sz w:val="18"/>
                <w:szCs w:val="18"/>
              </w:rPr>
            </w:pPr>
          </w:p>
        </w:tc>
      </w:tr>
      <w:tr w:rsidR="005773A8" w:rsidRPr="0050446C" w14:paraId="5297BF81"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vAlign w:val="center"/>
          </w:tcPr>
          <w:p w14:paraId="159CBA52"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8A4A9B7"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200FA7BA"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831</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13A240AC"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09271CD4"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vAlign w:val="center"/>
          </w:tcPr>
          <w:p w14:paraId="229A9A79"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024C8EF"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8664"/>
              </w:rPr>
              <w:t>予算現</w:t>
            </w:r>
            <w:r w:rsidRPr="005773A8">
              <w:rPr>
                <w:rFonts w:ascii="ＭＳ ゴシック" w:eastAsia="ＭＳ ゴシック" w:hAnsi="ＭＳ ゴシック" w:cs="ＭＳ Ｐゴシック" w:hint="eastAsia"/>
                <w:kern w:val="0"/>
                <w:sz w:val="18"/>
                <w:szCs w:val="18"/>
                <w:fitText w:val="900" w:id="-1227068664"/>
              </w:rPr>
              <w:t>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3E3D3C69"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831</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4E435BD7"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5B4ACD30"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left w:val="single" w:sz="4" w:space="0" w:color="auto"/>
              <w:right w:val="single" w:sz="4" w:space="0" w:color="auto"/>
            </w:tcBorders>
            <w:shd w:val="clear" w:color="auto" w:fill="auto"/>
            <w:noWrap/>
            <w:vAlign w:val="center"/>
          </w:tcPr>
          <w:p w14:paraId="3C899CB3"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64D54E6"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5FBEB52C"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731</w:t>
            </w:r>
            <w:r w:rsidRPr="0050446C">
              <w:rPr>
                <w:rFonts w:ascii="ＭＳ ゴシック" w:eastAsia="ＭＳ ゴシック" w:hAnsi="ＭＳ ゴシック" w:cs="ＭＳ Ｐゴシック" w:hint="eastAsia"/>
                <w:kern w:val="0"/>
                <w:sz w:val="18"/>
                <w:szCs w:val="18"/>
              </w:rPr>
              <w:t>千円</w:t>
            </w:r>
          </w:p>
        </w:tc>
        <w:tc>
          <w:tcPr>
            <w:tcW w:w="6091" w:type="dxa"/>
            <w:vMerge/>
            <w:tcBorders>
              <w:left w:val="single" w:sz="4" w:space="0" w:color="auto"/>
              <w:right w:val="single" w:sz="4" w:space="0" w:color="auto"/>
            </w:tcBorders>
            <w:shd w:val="clear" w:color="auto" w:fill="auto"/>
            <w:noWrap/>
            <w:vAlign w:val="center"/>
          </w:tcPr>
          <w:p w14:paraId="32394CF9"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282F33E1"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9"/>
        </w:trPr>
        <w:tc>
          <w:tcPr>
            <w:tcW w:w="570" w:type="dxa"/>
            <w:vMerge/>
            <w:tcBorders>
              <w:left w:val="single" w:sz="4" w:space="0" w:color="auto"/>
              <w:bottom w:val="single" w:sz="4" w:space="0" w:color="auto"/>
              <w:right w:val="single" w:sz="4" w:space="0" w:color="auto"/>
            </w:tcBorders>
            <w:shd w:val="clear" w:color="auto" w:fill="auto"/>
            <w:noWrap/>
            <w:vAlign w:val="center"/>
          </w:tcPr>
          <w:p w14:paraId="5FAE9762"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tcPr>
          <w:p w14:paraId="47F2687D"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p>
          <w:p w14:paraId="399F4DBD"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課⇒町民健康課</w:t>
            </w:r>
          </w:p>
          <w:p w14:paraId="2F762CB2" w14:textId="7BC0E4EF" w:rsidR="005773A8" w:rsidRPr="00895096" w:rsidRDefault="005773A8" w:rsidP="0008580B">
            <w:pPr>
              <w:spacing w:line="240" w:lineRule="exact"/>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②総合計画⇒</w:t>
            </w:r>
            <w:r w:rsidR="00155FCE" w:rsidRPr="00895096">
              <w:rPr>
                <w:rFonts w:ascii="ＭＳ ゴシック" w:eastAsia="ＭＳ ゴシック" w:hAnsi="ＭＳ ゴシック" w:cs="ＭＳ Ｐゴシック" w:hint="eastAsia"/>
                <w:kern w:val="0"/>
                <w:sz w:val="18"/>
                <w:szCs w:val="18"/>
              </w:rPr>
              <w:t>基本目標（健康・長生き）</w:t>
            </w:r>
          </w:p>
        </w:tc>
        <w:tc>
          <w:tcPr>
            <w:tcW w:w="60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39D64C1"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3514F66A"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5E60A91"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55302F9F"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10</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9FC386" w14:textId="77777777" w:rsidR="005773A8" w:rsidRPr="0050446C" w:rsidRDefault="005773A8" w:rsidP="0008580B">
            <w:pPr>
              <w:widowControl/>
              <w:spacing w:line="240" w:lineRule="exac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b/>
                <w:kern w:val="0"/>
                <w:sz w:val="18"/>
                <w:szCs w:val="18"/>
              </w:rPr>
              <w:t>共同研究事業負担金</w:t>
            </w:r>
          </w:p>
        </w:tc>
        <w:tc>
          <w:tcPr>
            <w:tcW w:w="609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01CC092" w14:textId="77777777" w:rsidR="005773A8" w:rsidRPr="00116A61" w:rsidRDefault="005773A8" w:rsidP="0008580B">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427E1D53" w14:textId="77777777" w:rsidR="006D397D" w:rsidRPr="00116A61" w:rsidRDefault="006D397D" w:rsidP="006D397D">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国立大学法人金沢大学との保健事業共同研究として、国民健康保険データベース（KDB）を活用して、本町に適する効率的な保健指導を行うための調査・研究を行い、地域の健康状態の向上を図る。</w:t>
            </w:r>
          </w:p>
          <w:p w14:paraId="23528685" w14:textId="77777777" w:rsidR="005773A8" w:rsidRPr="00116A61" w:rsidRDefault="005773A8" w:rsidP="0008580B">
            <w:pPr>
              <w:widowControl/>
              <w:spacing w:line="240" w:lineRule="exact"/>
              <w:rPr>
                <w:rFonts w:ascii="ＭＳ ゴシック" w:eastAsia="ＭＳ ゴシック" w:hAnsi="ＭＳ ゴシック" w:cs="ＭＳ Ｐゴシック"/>
                <w:kern w:val="0"/>
                <w:sz w:val="18"/>
                <w:szCs w:val="18"/>
              </w:rPr>
            </w:pPr>
          </w:p>
          <w:p w14:paraId="2FFF51D1" w14:textId="77777777" w:rsidR="005773A8" w:rsidRPr="00116A61" w:rsidRDefault="005773A8" w:rsidP="0008580B">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0BFA882B" w14:textId="77777777" w:rsidR="006D397D" w:rsidRPr="00116A61" w:rsidRDefault="006D397D" w:rsidP="006D397D">
            <w:pPr>
              <w:widowControl/>
              <w:spacing w:line="240" w:lineRule="exact"/>
              <w:ind w:firstLineChars="200" w:firstLine="360"/>
              <w:rPr>
                <w:rFonts w:ascii="ＭＳ ゴシック" w:eastAsia="ＭＳ ゴシック" w:hAnsi="ＭＳ ゴシック" w:cs="ＭＳ Ｐゴシック"/>
                <w:kern w:val="0"/>
                <w:sz w:val="18"/>
                <w:szCs w:val="18"/>
              </w:rPr>
            </w:pPr>
            <w:r w:rsidRPr="00116A61">
              <w:rPr>
                <w:rFonts w:asciiTheme="minorEastAsia" w:eastAsiaTheme="minorEastAsia" w:hAnsiTheme="minorEastAsia" w:cs="ＭＳ Ｐゴシック" w:hint="eastAsia"/>
                <w:kern w:val="0"/>
                <w:sz w:val="18"/>
                <w:szCs w:val="18"/>
              </w:rPr>
              <w:t>新型コロナウイルス感染症の影響で事業ができなかったため。</w:t>
            </w:r>
          </w:p>
          <w:p w14:paraId="24153D4F" w14:textId="77777777" w:rsidR="005773A8" w:rsidRPr="00116A61" w:rsidRDefault="005773A8" w:rsidP="0008580B">
            <w:pPr>
              <w:widowControl/>
              <w:spacing w:line="240" w:lineRule="exact"/>
              <w:rPr>
                <w:rFonts w:ascii="ＭＳ ゴシック" w:eastAsia="ＭＳ ゴシック" w:hAnsi="ＭＳ ゴシック" w:cs="ＭＳ Ｐゴシック"/>
                <w:kern w:val="0"/>
                <w:sz w:val="18"/>
                <w:szCs w:val="18"/>
              </w:rPr>
            </w:pPr>
          </w:p>
          <w:p w14:paraId="5DDDD80A" w14:textId="77777777" w:rsidR="005773A8" w:rsidRPr="00116A61" w:rsidRDefault="005773A8" w:rsidP="0008580B">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2B917D04" w14:textId="77777777" w:rsidR="006D397D" w:rsidRPr="00116A61" w:rsidRDefault="006D397D" w:rsidP="006D397D">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116A61">
              <w:rPr>
                <w:rFonts w:asciiTheme="minorEastAsia" w:eastAsiaTheme="minorEastAsia" w:hAnsiTheme="minorEastAsia" w:cs="ＭＳ Ｐゴシック" w:hint="eastAsia"/>
                <w:kern w:val="0"/>
                <w:sz w:val="18"/>
                <w:szCs w:val="18"/>
              </w:rPr>
              <w:t>令和5年度は「研究交流事業に関する基本協定」を締結し、その記念事業としてAIを活用した糖尿病予防事業を展開する。</w:t>
            </w:r>
          </w:p>
          <w:p w14:paraId="22B5D765" w14:textId="77777777" w:rsidR="005773A8" w:rsidRPr="00116A61" w:rsidRDefault="005773A8" w:rsidP="0008580B">
            <w:pPr>
              <w:widowControl/>
              <w:spacing w:line="240" w:lineRule="exact"/>
              <w:rPr>
                <w:rFonts w:ascii="ＭＳ ゴシック" w:eastAsia="ＭＳ ゴシック" w:hAnsi="ＭＳ ゴシック" w:cs="ＭＳ Ｐゴシック"/>
                <w:kern w:val="0"/>
                <w:sz w:val="18"/>
                <w:szCs w:val="18"/>
              </w:rPr>
            </w:pPr>
          </w:p>
        </w:tc>
      </w:tr>
      <w:tr w:rsidR="005773A8" w:rsidRPr="0050446C" w14:paraId="07330083"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3E073F"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6A89AFB"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6D4E77A2"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550千円</w:t>
            </w:r>
          </w:p>
        </w:tc>
        <w:tc>
          <w:tcPr>
            <w:tcW w:w="60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6507204"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484F94D6"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AA75B36"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162F43F"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8663"/>
              </w:rPr>
              <w:t>予算現</w:t>
            </w:r>
            <w:r w:rsidRPr="005773A8">
              <w:rPr>
                <w:rFonts w:ascii="ＭＳ ゴシック" w:eastAsia="ＭＳ ゴシック" w:hAnsi="ＭＳ ゴシック" w:cs="ＭＳ Ｐゴシック" w:hint="eastAsia"/>
                <w:kern w:val="0"/>
                <w:sz w:val="18"/>
                <w:szCs w:val="18"/>
                <w:fitText w:val="900" w:id="-1227068663"/>
              </w:rPr>
              <w:t>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1C40CF42"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550千円</w:t>
            </w:r>
          </w:p>
        </w:tc>
        <w:tc>
          <w:tcPr>
            <w:tcW w:w="60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5BDD8E"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3CD84C54"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00DA026"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5C59372"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57B63462"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0千円</w:t>
            </w:r>
          </w:p>
        </w:tc>
        <w:tc>
          <w:tcPr>
            <w:tcW w:w="60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0487BF"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48111EAF"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2"/>
        </w:trPr>
        <w:tc>
          <w:tcPr>
            <w:tcW w:w="5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0F5173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tcPr>
          <w:p w14:paraId="65889DFA"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p>
          <w:p w14:paraId="45216978"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課⇒町民健康課</w:t>
            </w:r>
          </w:p>
          <w:p w14:paraId="2DD7FEC8" w14:textId="3CC68E13" w:rsidR="005773A8" w:rsidRPr="00895096" w:rsidRDefault="005773A8" w:rsidP="0008580B">
            <w:pPr>
              <w:spacing w:line="240" w:lineRule="exact"/>
              <w:jc w:val="left"/>
              <w:rPr>
                <w:rFonts w:ascii="ＭＳ ゴシック" w:eastAsia="ＭＳ ゴシック" w:hAnsi="ＭＳ ゴシック" w:cs="ＭＳ Ｐゴシック"/>
                <w:b/>
                <w:kern w:val="0"/>
                <w:sz w:val="18"/>
                <w:szCs w:val="18"/>
              </w:rPr>
            </w:pPr>
            <w:r w:rsidRPr="00895096">
              <w:rPr>
                <w:rFonts w:ascii="ＭＳ ゴシック" w:eastAsia="ＭＳ ゴシック" w:hAnsi="ＭＳ ゴシック" w:cs="ＭＳ Ｐゴシック" w:hint="eastAsia"/>
                <w:kern w:val="0"/>
                <w:sz w:val="18"/>
                <w:szCs w:val="18"/>
              </w:rPr>
              <w:t>②総合計画⇒</w:t>
            </w:r>
            <w:r w:rsidR="00155FCE" w:rsidRPr="00895096">
              <w:rPr>
                <w:rFonts w:ascii="ＭＳ ゴシック" w:eastAsia="ＭＳ ゴシック" w:hAnsi="ＭＳ ゴシック" w:cs="ＭＳ Ｐゴシック" w:hint="eastAsia"/>
                <w:kern w:val="0"/>
                <w:sz w:val="18"/>
                <w:szCs w:val="18"/>
              </w:rPr>
              <w:t>基本目標（健康・長生き）</w:t>
            </w:r>
          </w:p>
        </w:tc>
        <w:tc>
          <w:tcPr>
            <w:tcW w:w="60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255FE7F"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1E6F8125"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3D30387"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613B37B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11</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D57A57" w14:textId="77777777" w:rsidR="005773A8" w:rsidRPr="0050446C" w:rsidRDefault="005773A8" w:rsidP="0008580B">
            <w:pPr>
              <w:widowControl/>
              <w:spacing w:line="240" w:lineRule="exac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b/>
                <w:kern w:val="0"/>
                <w:sz w:val="18"/>
                <w:szCs w:val="18"/>
              </w:rPr>
              <w:t>人間ドック補助金</w:t>
            </w:r>
          </w:p>
        </w:tc>
        <w:tc>
          <w:tcPr>
            <w:tcW w:w="609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7285FFA" w14:textId="77777777" w:rsidR="006D397D" w:rsidRPr="00116A61" w:rsidRDefault="006D397D" w:rsidP="006D397D">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02F6A4D5" w14:textId="77777777" w:rsidR="006D397D" w:rsidRPr="00116A61" w:rsidRDefault="006D397D" w:rsidP="006D397D">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病気の予防及び早期発見を図るための総合的機能検査「人間ドック」を国保被保険者が受検しやすくなるように補助金を交付する。受検された方のデータは、本町に適する効率的な保健指導を行うための調査・研究に活用し、地域の健康状態の向上を図る。</w:t>
            </w:r>
          </w:p>
          <w:p w14:paraId="4B1E3CE5" w14:textId="77777777" w:rsidR="006D397D" w:rsidRPr="00116A61" w:rsidRDefault="006D397D" w:rsidP="006D397D">
            <w:pPr>
              <w:widowControl/>
              <w:spacing w:line="240" w:lineRule="exact"/>
              <w:rPr>
                <w:rFonts w:ascii="ＭＳ ゴシック" w:eastAsia="ＭＳ ゴシック" w:hAnsi="ＭＳ ゴシック" w:cs="ＭＳ Ｐゴシック"/>
                <w:kern w:val="0"/>
                <w:sz w:val="18"/>
                <w:szCs w:val="18"/>
              </w:rPr>
            </w:pPr>
          </w:p>
          <w:p w14:paraId="6212FBE7" w14:textId="77777777" w:rsidR="006D397D" w:rsidRPr="00116A61" w:rsidRDefault="006D397D" w:rsidP="006D397D">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0D56AE2E" w14:textId="77777777" w:rsidR="006D397D" w:rsidRPr="00116A61" w:rsidRDefault="006D397D" w:rsidP="006D397D">
            <w:pPr>
              <w:widowControl/>
              <w:spacing w:line="240" w:lineRule="exact"/>
              <w:ind w:leftChars="100" w:left="210" w:firstLineChars="100" w:firstLine="180"/>
              <w:rPr>
                <w:rFonts w:asciiTheme="minorEastAsia" w:eastAsiaTheme="minorEastAsia" w:hAnsiTheme="minorEastAsia" w:cs="ＭＳ Ｐゴシック"/>
                <w:kern w:val="0"/>
                <w:sz w:val="18"/>
                <w:szCs w:val="18"/>
              </w:rPr>
            </w:pPr>
            <w:r w:rsidRPr="00116A61">
              <w:rPr>
                <w:rFonts w:ascii="ＭＳ 明朝" w:hAnsi="ＭＳ 明朝" w:cs="ＭＳ Ｐゴシック" w:hint="eastAsia"/>
                <w:kern w:val="0"/>
                <w:sz w:val="18"/>
                <w:szCs w:val="18"/>
              </w:rPr>
              <w:t>執行率79.4％</w:t>
            </w:r>
            <w:r w:rsidRPr="00116A61">
              <w:rPr>
                <w:rFonts w:ascii="ＭＳ ゴシック" w:eastAsia="ＭＳ ゴシック" w:hAnsi="ＭＳ ゴシック" w:cs="ＭＳ Ｐゴシック" w:hint="eastAsia"/>
                <w:kern w:val="0"/>
                <w:sz w:val="18"/>
                <w:szCs w:val="18"/>
              </w:rPr>
              <w:t>。</w:t>
            </w:r>
            <w:r w:rsidRPr="00116A61">
              <w:rPr>
                <w:rFonts w:asciiTheme="minorEastAsia" w:eastAsiaTheme="minorEastAsia" w:hAnsiTheme="minorEastAsia" w:cs="ＭＳ Ｐゴシック" w:hint="eastAsia"/>
                <w:kern w:val="0"/>
                <w:sz w:val="18"/>
                <w:szCs w:val="18"/>
              </w:rPr>
              <w:t>新型コロナウイルス感染症の影響のため、医療機関で受検者数を制限するなど、受検者数が減少したため。</w:t>
            </w:r>
          </w:p>
          <w:p w14:paraId="5164C558" w14:textId="77777777" w:rsidR="006D397D" w:rsidRPr="00116A61" w:rsidRDefault="006D397D" w:rsidP="006D397D">
            <w:pPr>
              <w:widowControl/>
              <w:spacing w:line="240" w:lineRule="exact"/>
              <w:rPr>
                <w:rFonts w:ascii="ＭＳ ゴシック" w:eastAsia="ＭＳ ゴシック" w:hAnsi="ＭＳ ゴシック" w:cs="ＭＳ Ｐゴシック"/>
                <w:kern w:val="0"/>
                <w:sz w:val="18"/>
                <w:szCs w:val="18"/>
              </w:rPr>
            </w:pPr>
          </w:p>
          <w:p w14:paraId="21F3A85F" w14:textId="77777777" w:rsidR="006D397D" w:rsidRPr="00116A61" w:rsidRDefault="006D397D" w:rsidP="006D397D">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1B8F1177" w14:textId="77777777" w:rsidR="006D397D" w:rsidRPr="00116A61" w:rsidRDefault="006D397D" w:rsidP="006D397D">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今後も、人間ドックを受検する国保被保険者に助成を行い、生活習慣病等の重症化予防及び医療費の抑制に努めていく。</w:t>
            </w:r>
          </w:p>
          <w:p w14:paraId="3670BF81" w14:textId="77777777" w:rsidR="005773A8" w:rsidRPr="00116A61" w:rsidRDefault="005773A8" w:rsidP="0008580B">
            <w:pPr>
              <w:widowControl/>
              <w:spacing w:line="240" w:lineRule="exact"/>
              <w:rPr>
                <w:rFonts w:ascii="ＭＳ ゴシック" w:eastAsia="ＭＳ ゴシック" w:hAnsi="ＭＳ ゴシック" w:cs="ＭＳ Ｐゴシック"/>
                <w:kern w:val="0"/>
                <w:sz w:val="18"/>
                <w:szCs w:val="18"/>
              </w:rPr>
            </w:pPr>
          </w:p>
        </w:tc>
      </w:tr>
      <w:tr w:rsidR="005773A8" w:rsidRPr="0050446C" w14:paraId="35B64653"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6BA34A5"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0826D5E"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46AA774E"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kern w:val="0"/>
                <w:sz w:val="18"/>
                <w:szCs w:val="18"/>
              </w:rPr>
              <w:t>6,3</w:t>
            </w:r>
            <w:r w:rsidRPr="0050446C">
              <w:rPr>
                <w:rFonts w:ascii="ＭＳ ゴシック" w:eastAsia="ＭＳ ゴシック" w:hAnsi="ＭＳ ゴシック" w:cs="ＭＳ Ｐゴシック" w:hint="eastAsia"/>
                <w:kern w:val="0"/>
                <w:sz w:val="18"/>
                <w:szCs w:val="18"/>
              </w:rPr>
              <w:t>00千円</w:t>
            </w:r>
          </w:p>
        </w:tc>
        <w:tc>
          <w:tcPr>
            <w:tcW w:w="60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4AFC21B"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1740134F"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CB4A0B1"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885652B" w14:textId="77777777" w:rsidR="005773A8" w:rsidRPr="0050446C" w:rsidRDefault="005773A8" w:rsidP="0008580B">
            <w:pPr>
              <w:spacing w:line="240" w:lineRule="exact"/>
              <w:rPr>
                <w:rFonts w:ascii="ＭＳ ゴシック" w:eastAsia="ＭＳ ゴシック" w:hAnsi="ＭＳ ゴシック" w:cs="ＭＳ Ｐゴシック"/>
                <w:kern w:val="0"/>
                <w:sz w:val="18"/>
                <w:szCs w:val="18"/>
              </w:rPr>
            </w:pPr>
            <w:r w:rsidRPr="005773A8">
              <w:rPr>
                <w:rFonts w:ascii="ＭＳ ゴシック" w:eastAsia="ＭＳ ゴシック" w:hAnsi="ＭＳ ゴシック" w:cs="ＭＳ Ｐゴシック" w:hint="eastAsia"/>
                <w:spacing w:val="30"/>
                <w:kern w:val="0"/>
                <w:sz w:val="18"/>
                <w:szCs w:val="18"/>
                <w:fitText w:val="900" w:id="-1227068662"/>
              </w:rPr>
              <w:t>予算現</w:t>
            </w:r>
            <w:r w:rsidRPr="005773A8">
              <w:rPr>
                <w:rFonts w:ascii="ＭＳ ゴシック" w:eastAsia="ＭＳ ゴシック" w:hAnsi="ＭＳ ゴシック" w:cs="ＭＳ Ｐゴシック" w:hint="eastAsia"/>
                <w:kern w:val="0"/>
                <w:sz w:val="18"/>
                <w:szCs w:val="18"/>
                <w:fitText w:val="900" w:id="-1227068662"/>
              </w:rPr>
              <w:t>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2086E54F"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6,300千円</w:t>
            </w:r>
          </w:p>
        </w:tc>
        <w:tc>
          <w:tcPr>
            <w:tcW w:w="60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217D47F"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33FF93D9"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318B41"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7B7F003" w14:textId="77777777" w:rsidR="005773A8" w:rsidRPr="0050446C" w:rsidRDefault="005773A8" w:rsidP="0008580B">
            <w:pPr>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14:paraId="467F9428" w14:textId="77777777" w:rsidR="005773A8" w:rsidRPr="0050446C" w:rsidRDefault="005773A8" w:rsidP="0008580B">
            <w:pPr>
              <w:spacing w:line="24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5,001</w:t>
            </w:r>
            <w:r w:rsidRPr="0050446C">
              <w:rPr>
                <w:rFonts w:ascii="ＭＳ ゴシック" w:eastAsia="ＭＳ ゴシック" w:hAnsi="ＭＳ ゴシック" w:cs="ＭＳ Ｐゴシック" w:hint="eastAsia"/>
                <w:kern w:val="0"/>
                <w:sz w:val="18"/>
                <w:szCs w:val="18"/>
              </w:rPr>
              <w:t>千円</w:t>
            </w:r>
          </w:p>
        </w:tc>
        <w:tc>
          <w:tcPr>
            <w:tcW w:w="60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763A00B"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r w:rsidR="005773A8" w:rsidRPr="0050446C" w14:paraId="1A29BBA3" w14:textId="77777777" w:rsidTr="00085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1"/>
        </w:trPr>
        <w:tc>
          <w:tcPr>
            <w:tcW w:w="5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ED7BB1B"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tcPr>
          <w:p w14:paraId="6531DB64"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p>
          <w:p w14:paraId="44BA6A6A" w14:textId="77777777" w:rsidR="005773A8" w:rsidRPr="00895096" w:rsidRDefault="005773A8" w:rsidP="0008580B">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課⇒町民健康課</w:t>
            </w:r>
          </w:p>
          <w:p w14:paraId="3E912B3E" w14:textId="31603070" w:rsidR="005773A8" w:rsidRPr="00895096" w:rsidRDefault="005773A8" w:rsidP="0008580B">
            <w:pPr>
              <w:spacing w:line="240" w:lineRule="exact"/>
              <w:jc w:val="left"/>
              <w:rPr>
                <w:rFonts w:ascii="ＭＳ ゴシック" w:eastAsia="ＭＳ ゴシック" w:hAnsi="ＭＳ ゴシック" w:cs="ＭＳ Ｐゴシック"/>
                <w:b/>
                <w:kern w:val="0"/>
                <w:sz w:val="18"/>
                <w:szCs w:val="18"/>
              </w:rPr>
            </w:pPr>
            <w:r w:rsidRPr="00895096">
              <w:rPr>
                <w:rFonts w:ascii="ＭＳ ゴシック" w:eastAsia="ＭＳ ゴシック" w:hAnsi="ＭＳ ゴシック" w:cs="ＭＳ Ｐゴシック" w:hint="eastAsia"/>
                <w:kern w:val="0"/>
                <w:sz w:val="18"/>
                <w:szCs w:val="18"/>
              </w:rPr>
              <w:t>②総合計画⇒</w:t>
            </w:r>
            <w:r w:rsidR="00155FCE" w:rsidRPr="00895096">
              <w:rPr>
                <w:rFonts w:ascii="ＭＳ ゴシック" w:eastAsia="ＭＳ ゴシック" w:hAnsi="ＭＳ ゴシック" w:cs="ＭＳ Ｐゴシック" w:hint="eastAsia"/>
                <w:kern w:val="0"/>
                <w:sz w:val="18"/>
                <w:szCs w:val="18"/>
              </w:rPr>
              <w:t>基本目標（健康・長生き）</w:t>
            </w:r>
          </w:p>
        </w:tc>
        <w:tc>
          <w:tcPr>
            <w:tcW w:w="60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234AEFB"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p>
        </w:tc>
      </w:tr>
    </w:tbl>
    <w:p w14:paraId="4E1017A2" w14:textId="77777777" w:rsidR="005773A8" w:rsidRPr="0050446C" w:rsidRDefault="005773A8" w:rsidP="005773A8">
      <w:pPr>
        <w:rPr>
          <w:rFonts w:ascii="HGS明朝E" w:eastAsia="HGS明朝E" w:hAnsi="ＭＳ ゴシック"/>
          <w:sz w:val="24"/>
          <w:szCs w:val="24"/>
        </w:rPr>
      </w:pPr>
    </w:p>
    <w:p w14:paraId="5A677D43" w14:textId="77777777" w:rsidR="005773A8" w:rsidRDefault="005773A8" w:rsidP="005773A8">
      <w:pPr>
        <w:widowControl/>
        <w:jc w:val="left"/>
        <w:rPr>
          <w:rFonts w:ascii="HGS明朝E" w:eastAsia="HGS明朝E" w:hAnsi="ＭＳ ゴシック"/>
          <w:sz w:val="24"/>
          <w:szCs w:val="24"/>
        </w:rPr>
      </w:pPr>
      <w:r>
        <w:rPr>
          <w:rFonts w:ascii="HGS明朝E" w:eastAsia="HGS明朝E" w:hAnsi="ＭＳ ゴシック"/>
          <w:sz w:val="24"/>
          <w:szCs w:val="24"/>
        </w:rPr>
        <w:br w:type="page"/>
      </w:r>
    </w:p>
    <w:p w14:paraId="4F3D6442" w14:textId="77777777" w:rsidR="005773A8" w:rsidRPr="0050446C" w:rsidRDefault="005773A8" w:rsidP="005773A8">
      <w:pPr>
        <w:rPr>
          <w:rFonts w:ascii="HGS明朝E" w:eastAsia="HGS明朝E" w:hAnsi="ＭＳ ゴシック"/>
          <w:sz w:val="24"/>
          <w:szCs w:val="24"/>
        </w:rPr>
      </w:pPr>
      <w:r>
        <w:rPr>
          <w:rFonts w:ascii="HGS明朝E" w:eastAsia="HGS明朝E" w:hAnsi="ＭＳ ゴシック" w:hint="eastAsia"/>
          <w:sz w:val="24"/>
          <w:szCs w:val="24"/>
        </w:rPr>
        <w:lastRenderedPageBreak/>
        <w:t>②</w:t>
      </w:r>
      <w:r w:rsidRPr="0050446C">
        <w:rPr>
          <w:rFonts w:ascii="HGS明朝E" w:eastAsia="HGS明朝E" w:hAnsi="ＭＳ ゴシック" w:hint="eastAsia"/>
          <w:sz w:val="24"/>
          <w:szCs w:val="24"/>
        </w:rPr>
        <w:t>後期高齢者医療特別会計</w:t>
      </w:r>
    </w:p>
    <w:p w14:paraId="013C078E" w14:textId="77777777" w:rsidR="005773A8" w:rsidRPr="0050446C" w:rsidRDefault="005773A8" w:rsidP="005773A8">
      <w:pPr>
        <w:rPr>
          <w:rFonts w:ascii="ＭＳ ゴシック" w:eastAsia="ＭＳ ゴシック" w:hAnsi="ＭＳ ゴシック" w:cs="ＭＳ Ｐゴシック"/>
          <w:b/>
          <w:bCs/>
          <w:kern w:val="0"/>
          <w:sz w:val="18"/>
          <w:szCs w:val="18"/>
        </w:rPr>
      </w:pPr>
    </w:p>
    <w:p w14:paraId="76FA8250" w14:textId="77777777" w:rsidR="005773A8" w:rsidRPr="0050446C" w:rsidRDefault="005773A8" w:rsidP="005773A8">
      <w:pPr>
        <w:rPr>
          <w:rFonts w:ascii="ＭＳ ゴシック" w:eastAsia="ＭＳ ゴシック" w:hAnsi="ＭＳ ゴシック" w:cs="ＭＳ Ｐゴシック"/>
          <w:b/>
          <w:bCs/>
          <w:kern w:val="0"/>
          <w:sz w:val="22"/>
        </w:rPr>
      </w:pPr>
      <w:r w:rsidRPr="0050446C">
        <w:rPr>
          <w:rFonts w:ascii="ＭＳ ゴシック" w:eastAsia="ＭＳ ゴシック" w:hAnsi="ＭＳ ゴシック" w:cs="ＭＳ Ｐゴシック" w:hint="eastAsia"/>
          <w:b/>
          <w:bCs/>
          <w:kern w:val="0"/>
          <w:sz w:val="22"/>
        </w:rPr>
        <w:t>■款2　後期高齢者広域連合納付金</w:t>
      </w:r>
    </w:p>
    <w:p w14:paraId="03662BF5" w14:textId="77777777" w:rsidR="005773A8" w:rsidRPr="0050446C" w:rsidRDefault="005773A8" w:rsidP="005773A8">
      <w:pPr>
        <w:ind w:firstLineChars="98" w:firstLine="177"/>
        <w:rPr>
          <w:rFonts w:ascii="ＭＳ ゴシック" w:eastAsia="ＭＳ ゴシック" w:hAnsi="ＭＳ ゴシック" w:cs="ＭＳ Ｐゴシック"/>
          <w:b/>
          <w:bCs/>
          <w:kern w:val="0"/>
          <w:sz w:val="18"/>
          <w:szCs w:val="18"/>
        </w:rPr>
      </w:pPr>
      <w:r w:rsidRPr="0050446C">
        <w:rPr>
          <w:rFonts w:ascii="ＭＳ ゴシック" w:eastAsia="ＭＳ ゴシック" w:hAnsi="ＭＳ ゴシック" w:cs="ＭＳ Ｐゴシック" w:hint="eastAsia"/>
          <w:b/>
          <w:bCs/>
          <w:kern w:val="0"/>
          <w:sz w:val="18"/>
          <w:szCs w:val="18"/>
        </w:rPr>
        <w:t>項1　後期高齢者広域連合納付金</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843"/>
        <w:gridCol w:w="6095"/>
      </w:tblGrid>
      <w:tr w:rsidR="005773A8" w:rsidRPr="0050446C" w14:paraId="33AD9F35" w14:textId="77777777" w:rsidTr="0008580B">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0FC72"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w:t>
            </w:r>
          </w:p>
          <w:p w14:paraId="7DD15BDB"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分類</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BDD479"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　業</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D16BA" w14:textId="77777777" w:rsidR="005773A8" w:rsidRPr="0050446C" w:rsidRDefault="005773A8" w:rsidP="0008580B">
            <w:pPr>
              <w:widowControl/>
              <w:spacing w:line="240" w:lineRule="exact"/>
              <w:ind w:right="400"/>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事業の概要及び成果</w:t>
            </w:r>
          </w:p>
        </w:tc>
      </w:tr>
      <w:tr w:rsidR="005773A8" w:rsidRPr="0050446C" w14:paraId="369E8CB7" w14:textId="77777777" w:rsidTr="006B1D89">
        <w:trPr>
          <w:trHeight w:val="340"/>
        </w:trPr>
        <w:tc>
          <w:tcPr>
            <w:tcW w:w="567" w:type="dxa"/>
            <w:vMerge w:val="restart"/>
            <w:shd w:val="clear" w:color="auto" w:fill="auto"/>
            <w:noWrap/>
          </w:tcPr>
          <w:p w14:paraId="26C19297"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p w14:paraId="6B2178A1"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1</w:t>
            </w:r>
          </w:p>
          <w:p w14:paraId="7E1DA727"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tcBorders>
              <w:top w:val="single" w:sz="4" w:space="0" w:color="auto"/>
              <w:bottom w:val="single" w:sz="4" w:space="0" w:color="auto"/>
            </w:tcBorders>
            <w:shd w:val="clear" w:color="auto" w:fill="auto"/>
            <w:noWrap/>
            <w:vAlign w:val="center"/>
          </w:tcPr>
          <w:p w14:paraId="52A28E4F" w14:textId="77777777" w:rsidR="005773A8" w:rsidRPr="0050446C" w:rsidRDefault="005773A8" w:rsidP="0008580B">
            <w:pPr>
              <w:widowControl/>
              <w:spacing w:line="240" w:lineRule="exact"/>
              <w:jc w:val="left"/>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b/>
                <w:kern w:val="0"/>
                <w:sz w:val="18"/>
                <w:szCs w:val="18"/>
              </w:rPr>
              <w:t>後期高齢者広域連合納付金</w:t>
            </w:r>
          </w:p>
        </w:tc>
        <w:tc>
          <w:tcPr>
            <w:tcW w:w="6095" w:type="dxa"/>
            <w:vMerge w:val="restart"/>
            <w:shd w:val="clear" w:color="auto" w:fill="auto"/>
            <w:noWrap/>
          </w:tcPr>
          <w:p w14:paraId="413A5261" w14:textId="77777777" w:rsidR="005773A8" w:rsidRPr="0050446C" w:rsidRDefault="005773A8" w:rsidP="006B1D89">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(1) 事業の概要</w:t>
            </w:r>
          </w:p>
          <w:p w14:paraId="7577195E" w14:textId="77777777" w:rsidR="005773A8" w:rsidRPr="0050446C" w:rsidRDefault="005773A8" w:rsidP="006B1D89">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町で徴収した後期高齢者医療保険料及び保険料軽減分を法定負担する保険基盤安定事業負担金を、保険者である埼玉県後期高齢者医療広域連合に納付するもの。</w:t>
            </w:r>
          </w:p>
          <w:p w14:paraId="75152BF2" w14:textId="77777777" w:rsidR="005773A8" w:rsidRPr="0050446C" w:rsidRDefault="005773A8" w:rsidP="006B1D89">
            <w:pPr>
              <w:widowControl/>
              <w:spacing w:line="240" w:lineRule="exact"/>
              <w:rPr>
                <w:rFonts w:ascii="ＭＳ ゴシック" w:eastAsia="ＭＳ ゴシック" w:hAnsi="ＭＳ ゴシック" w:cs="ＭＳ Ｐゴシック"/>
                <w:b/>
                <w:kern w:val="0"/>
                <w:sz w:val="18"/>
                <w:szCs w:val="18"/>
              </w:rPr>
            </w:pPr>
          </w:p>
          <w:p w14:paraId="4843EC68" w14:textId="77777777" w:rsidR="005773A8" w:rsidRPr="0050446C" w:rsidRDefault="005773A8" w:rsidP="006B1D89">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(2) 当初予算と決算額が大きく異なる場合は、その理由</w:t>
            </w:r>
          </w:p>
          <w:p w14:paraId="70D1379B" w14:textId="77777777" w:rsidR="005773A8" w:rsidRPr="0050446C" w:rsidRDefault="005773A8" w:rsidP="006B1D89">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保険料収入額が見込みより少なかったため</w:t>
            </w:r>
          </w:p>
          <w:p w14:paraId="254F2FBE" w14:textId="77777777" w:rsidR="005773A8" w:rsidRPr="0050446C" w:rsidRDefault="005773A8" w:rsidP="006B1D89">
            <w:pPr>
              <w:widowControl/>
              <w:spacing w:line="240" w:lineRule="exact"/>
              <w:rPr>
                <w:rFonts w:ascii="ＭＳ ゴシック" w:eastAsia="ＭＳ ゴシック" w:hAnsi="ＭＳ ゴシック" w:cs="ＭＳ Ｐゴシック"/>
                <w:b/>
                <w:kern w:val="0"/>
                <w:sz w:val="18"/>
                <w:szCs w:val="18"/>
              </w:rPr>
            </w:pPr>
          </w:p>
          <w:p w14:paraId="69E75E5E" w14:textId="77777777" w:rsidR="005773A8" w:rsidRPr="0050446C" w:rsidRDefault="005773A8" w:rsidP="006B1D89">
            <w:pPr>
              <w:widowControl/>
              <w:spacing w:line="240" w:lineRule="exact"/>
              <w:rPr>
                <w:rFonts w:ascii="ＭＳ ゴシック" w:eastAsia="ＭＳ ゴシック" w:hAnsi="ＭＳ ゴシック" w:cs="ＭＳ Ｐゴシック"/>
                <w:b/>
                <w:kern w:val="0"/>
                <w:sz w:val="18"/>
                <w:szCs w:val="18"/>
              </w:rPr>
            </w:pPr>
            <w:r w:rsidRPr="0050446C">
              <w:rPr>
                <w:rFonts w:ascii="ＭＳ ゴシック" w:eastAsia="ＭＳ ゴシック" w:hAnsi="ＭＳ ゴシック" w:cs="ＭＳ Ｐゴシック" w:hint="eastAsia"/>
                <w:b/>
                <w:kern w:val="0"/>
                <w:sz w:val="18"/>
                <w:szCs w:val="18"/>
              </w:rPr>
              <w:t>(3) 成果及び評価並びに改善点</w:t>
            </w:r>
          </w:p>
          <w:p w14:paraId="6C1C2DE3" w14:textId="77777777" w:rsidR="005773A8" w:rsidRPr="0050446C" w:rsidRDefault="005773A8" w:rsidP="006B1D89">
            <w:pPr>
              <w:widowControl/>
              <w:spacing w:line="240" w:lineRule="exact"/>
              <w:ind w:leftChars="100" w:left="210" w:firstLineChars="100" w:firstLine="180"/>
              <w:rPr>
                <w:rFonts w:ascii="ＭＳ 明朝" w:hAnsi="ＭＳ 明朝" w:cs="ＭＳ Ｐゴシック"/>
                <w:kern w:val="0"/>
                <w:sz w:val="18"/>
                <w:szCs w:val="18"/>
              </w:rPr>
            </w:pPr>
            <w:r w:rsidRPr="0050446C">
              <w:rPr>
                <w:rFonts w:ascii="ＭＳ 明朝" w:hAnsi="ＭＳ 明朝" w:cs="ＭＳ Ｐゴシック" w:hint="eastAsia"/>
                <w:kern w:val="0"/>
                <w:sz w:val="18"/>
                <w:szCs w:val="18"/>
              </w:rPr>
              <w:t>75歳以上を対象とした後期高齢者医療制度について、高齢者が将来にわたって安心して医療が受けられるように、広域連合と連携・協力して事業の運営を行っている。</w:t>
            </w:r>
          </w:p>
          <w:p w14:paraId="10195355" w14:textId="77777777" w:rsidR="005773A8" w:rsidRPr="0050446C" w:rsidRDefault="005773A8" w:rsidP="006B1D89">
            <w:pPr>
              <w:widowControl/>
              <w:spacing w:line="240" w:lineRule="exact"/>
              <w:ind w:leftChars="86" w:left="181" w:firstLineChars="100" w:firstLine="180"/>
              <w:rPr>
                <w:rFonts w:ascii="ＭＳ 明朝" w:hAnsi="ＭＳ 明朝" w:cs="ＭＳ Ｐゴシック"/>
                <w:kern w:val="0"/>
                <w:sz w:val="18"/>
                <w:szCs w:val="18"/>
              </w:rPr>
            </w:pPr>
          </w:p>
        </w:tc>
      </w:tr>
      <w:tr w:rsidR="005773A8" w:rsidRPr="0050446C" w14:paraId="25BC3594" w14:textId="77777777" w:rsidTr="0008580B">
        <w:trPr>
          <w:trHeight w:val="227"/>
        </w:trPr>
        <w:tc>
          <w:tcPr>
            <w:tcW w:w="567" w:type="dxa"/>
            <w:vMerge/>
            <w:tcBorders>
              <w:right w:val="single" w:sz="4" w:space="0" w:color="auto"/>
            </w:tcBorders>
            <w:shd w:val="clear" w:color="auto" w:fill="auto"/>
            <w:noWrap/>
            <w:vAlign w:val="center"/>
          </w:tcPr>
          <w:p w14:paraId="7B892217"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6EDD5D9"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当初予算額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7D31CBA8" w14:textId="77777777" w:rsidR="005773A8" w:rsidRPr="00116A61" w:rsidRDefault="005773A8" w:rsidP="0008580B">
            <w:pPr>
              <w:spacing w:line="240" w:lineRule="exact"/>
              <w:jc w:val="righ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296,701千円</w:t>
            </w:r>
          </w:p>
        </w:tc>
        <w:tc>
          <w:tcPr>
            <w:tcW w:w="6095" w:type="dxa"/>
            <w:vMerge/>
            <w:tcBorders>
              <w:left w:val="single" w:sz="4" w:space="0" w:color="auto"/>
            </w:tcBorders>
            <w:shd w:val="clear" w:color="auto" w:fill="auto"/>
            <w:noWrap/>
            <w:vAlign w:val="center"/>
          </w:tcPr>
          <w:p w14:paraId="7A5EE676" w14:textId="77777777" w:rsidR="005773A8" w:rsidRPr="0050446C" w:rsidRDefault="005773A8" w:rsidP="0008580B">
            <w:pPr>
              <w:widowControl/>
              <w:spacing w:line="240" w:lineRule="exact"/>
              <w:ind w:right="200"/>
              <w:rPr>
                <w:rFonts w:ascii="ＭＳ ゴシック" w:eastAsia="ＭＳ ゴシック" w:hAnsi="ＭＳ ゴシック" w:cs="ＭＳ Ｐゴシック"/>
                <w:kern w:val="0"/>
                <w:sz w:val="18"/>
                <w:szCs w:val="18"/>
              </w:rPr>
            </w:pPr>
          </w:p>
        </w:tc>
      </w:tr>
      <w:tr w:rsidR="005773A8" w:rsidRPr="0050446C" w14:paraId="5C646B64" w14:textId="77777777" w:rsidTr="0008580B">
        <w:trPr>
          <w:trHeight w:val="227"/>
        </w:trPr>
        <w:tc>
          <w:tcPr>
            <w:tcW w:w="567" w:type="dxa"/>
            <w:vMerge/>
            <w:tcBorders>
              <w:right w:val="single" w:sz="4" w:space="0" w:color="auto"/>
            </w:tcBorders>
            <w:shd w:val="clear" w:color="auto" w:fill="auto"/>
            <w:noWrap/>
            <w:vAlign w:val="center"/>
          </w:tcPr>
          <w:p w14:paraId="40603A38"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6A64CD0" w14:textId="77777777" w:rsidR="005773A8" w:rsidRPr="0050446C" w:rsidRDefault="005773A8" w:rsidP="0008580B">
            <w:pPr>
              <w:spacing w:line="240" w:lineRule="exact"/>
              <w:jc w:val="distribute"/>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予算現額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74DD9290" w14:textId="5A4FA51D" w:rsidR="005773A8" w:rsidRPr="00116A61" w:rsidRDefault="00FA0C86" w:rsidP="0008580B">
            <w:pPr>
              <w:spacing w:line="240" w:lineRule="exact"/>
              <w:jc w:val="righ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294,374千円</w:t>
            </w:r>
          </w:p>
        </w:tc>
        <w:tc>
          <w:tcPr>
            <w:tcW w:w="6095" w:type="dxa"/>
            <w:vMerge/>
            <w:tcBorders>
              <w:left w:val="single" w:sz="4" w:space="0" w:color="auto"/>
            </w:tcBorders>
            <w:shd w:val="clear" w:color="auto" w:fill="auto"/>
            <w:noWrap/>
            <w:vAlign w:val="center"/>
          </w:tcPr>
          <w:p w14:paraId="734C97B2" w14:textId="77777777" w:rsidR="005773A8" w:rsidRPr="0050446C" w:rsidRDefault="005773A8" w:rsidP="0008580B">
            <w:pPr>
              <w:widowControl/>
              <w:spacing w:line="240" w:lineRule="exact"/>
              <w:ind w:right="200"/>
              <w:rPr>
                <w:rFonts w:ascii="ＭＳ ゴシック" w:eastAsia="ＭＳ ゴシック" w:hAnsi="ＭＳ ゴシック" w:cs="ＭＳ Ｐゴシック"/>
                <w:kern w:val="0"/>
                <w:sz w:val="18"/>
                <w:szCs w:val="18"/>
              </w:rPr>
            </w:pPr>
          </w:p>
        </w:tc>
      </w:tr>
      <w:tr w:rsidR="005773A8" w:rsidRPr="0050446C" w14:paraId="7FEE4C72" w14:textId="77777777" w:rsidTr="0008580B">
        <w:trPr>
          <w:trHeight w:val="227"/>
        </w:trPr>
        <w:tc>
          <w:tcPr>
            <w:tcW w:w="567" w:type="dxa"/>
            <w:vMerge/>
            <w:tcBorders>
              <w:right w:val="single" w:sz="4" w:space="0" w:color="auto"/>
            </w:tcBorders>
            <w:shd w:val="clear" w:color="auto" w:fill="auto"/>
            <w:noWrap/>
            <w:vAlign w:val="center"/>
          </w:tcPr>
          <w:p w14:paraId="1378D28B"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D31D19A" w14:textId="77777777" w:rsidR="005773A8" w:rsidRPr="0050446C" w:rsidRDefault="005773A8" w:rsidP="0008580B">
            <w:pPr>
              <w:spacing w:line="240" w:lineRule="exact"/>
              <w:jc w:val="center"/>
              <w:rPr>
                <w:rFonts w:ascii="ＭＳ ゴシック" w:eastAsia="ＭＳ ゴシック" w:hAnsi="ＭＳ ゴシック" w:cs="ＭＳ Ｐゴシック"/>
                <w:kern w:val="0"/>
                <w:sz w:val="18"/>
                <w:szCs w:val="18"/>
              </w:rPr>
            </w:pPr>
            <w:r w:rsidRPr="0050446C">
              <w:rPr>
                <w:rFonts w:ascii="ＭＳ ゴシック" w:eastAsia="ＭＳ ゴシック" w:hAnsi="ＭＳ ゴシック" w:cs="ＭＳ Ｐゴシック" w:hint="eastAsia"/>
                <w:kern w:val="0"/>
                <w:sz w:val="18"/>
                <w:szCs w:val="18"/>
              </w:rPr>
              <w:t>決　算　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1B42AFC7" w14:textId="0809D72D" w:rsidR="005773A8" w:rsidRPr="00116A61" w:rsidRDefault="00FA0C86" w:rsidP="0008580B">
            <w:pPr>
              <w:spacing w:line="240" w:lineRule="exact"/>
              <w:jc w:val="right"/>
              <w:rPr>
                <w:rFonts w:ascii="ＭＳ ゴシック" w:eastAsia="ＭＳ ゴシック" w:hAnsi="ＭＳ ゴシック" w:cs="ＭＳ Ｐゴシック"/>
                <w:kern w:val="0"/>
                <w:sz w:val="18"/>
                <w:szCs w:val="18"/>
              </w:rPr>
            </w:pPr>
            <w:r w:rsidRPr="00116A61">
              <w:rPr>
                <w:rFonts w:ascii="ＭＳ ゴシック" w:eastAsia="ＭＳ ゴシック" w:hAnsi="ＭＳ ゴシック" w:cs="ＭＳ Ｐゴシック" w:hint="eastAsia"/>
                <w:kern w:val="0"/>
                <w:sz w:val="18"/>
                <w:szCs w:val="18"/>
              </w:rPr>
              <w:t>294,242千円</w:t>
            </w:r>
          </w:p>
        </w:tc>
        <w:tc>
          <w:tcPr>
            <w:tcW w:w="6095" w:type="dxa"/>
            <w:vMerge/>
            <w:tcBorders>
              <w:left w:val="single" w:sz="4" w:space="0" w:color="auto"/>
            </w:tcBorders>
            <w:shd w:val="clear" w:color="auto" w:fill="auto"/>
            <w:noWrap/>
            <w:vAlign w:val="center"/>
          </w:tcPr>
          <w:p w14:paraId="685E2CEC" w14:textId="77777777" w:rsidR="005773A8" w:rsidRPr="0050446C" w:rsidRDefault="005773A8" w:rsidP="0008580B">
            <w:pPr>
              <w:widowControl/>
              <w:spacing w:line="240" w:lineRule="exact"/>
              <w:ind w:right="200"/>
              <w:rPr>
                <w:rFonts w:ascii="ＭＳ ゴシック" w:eastAsia="ＭＳ ゴシック" w:hAnsi="ＭＳ ゴシック" w:cs="ＭＳ Ｐゴシック"/>
                <w:kern w:val="0"/>
                <w:sz w:val="18"/>
                <w:szCs w:val="18"/>
              </w:rPr>
            </w:pPr>
          </w:p>
        </w:tc>
      </w:tr>
      <w:tr w:rsidR="005773A8" w:rsidRPr="0050446C" w14:paraId="548CF002" w14:textId="77777777" w:rsidTr="0008580B">
        <w:trPr>
          <w:trHeight w:val="165"/>
        </w:trPr>
        <w:tc>
          <w:tcPr>
            <w:tcW w:w="567" w:type="dxa"/>
            <w:vMerge/>
            <w:shd w:val="clear" w:color="auto" w:fill="auto"/>
            <w:noWrap/>
            <w:vAlign w:val="center"/>
          </w:tcPr>
          <w:p w14:paraId="73F7B523" w14:textId="77777777" w:rsidR="005773A8" w:rsidRPr="0050446C" w:rsidRDefault="005773A8" w:rsidP="0008580B">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tcBorders>
              <w:top w:val="single" w:sz="4" w:space="0" w:color="auto"/>
              <w:right w:val="single" w:sz="4" w:space="0" w:color="auto"/>
            </w:tcBorders>
            <w:shd w:val="clear" w:color="auto" w:fill="auto"/>
            <w:noWrap/>
          </w:tcPr>
          <w:p w14:paraId="00ECE625" w14:textId="77777777" w:rsidR="005773A8" w:rsidRPr="00895096" w:rsidRDefault="005773A8" w:rsidP="0008580B">
            <w:pPr>
              <w:widowControl/>
              <w:spacing w:line="240" w:lineRule="exact"/>
              <w:rPr>
                <w:rFonts w:ascii="ＭＳ ゴシック" w:eastAsia="ＭＳ ゴシック" w:hAnsi="ＭＳ ゴシック" w:cs="ＭＳ Ｐゴシック"/>
                <w:kern w:val="0"/>
                <w:sz w:val="18"/>
                <w:szCs w:val="18"/>
              </w:rPr>
            </w:pPr>
          </w:p>
          <w:p w14:paraId="1B45D89C" w14:textId="77777777" w:rsidR="005773A8" w:rsidRPr="00895096" w:rsidRDefault="005773A8" w:rsidP="0008580B">
            <w:pPr>
              <w:widowControl/>
              <w:spacing w:line="240" w:lineRule="exact"/>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課⇒町民健康課</w:t>
            </w:r>
          </w:p>
          <w:p w14:paraId="619390DE" w14:textId="0B0A8C6A" w:rsidR="005773A8" w:rsidRPr="00895096" w:rsidRDefault="005773A8" w:rsidP="0008580B">
            <w:pPr>
              <w:widowControl/>
              <w:spacing w:line="240" w:lineRule="exact"/>
              <w:rPr>
                <w:rFonts w:ascii="ＭＳ ゴシック" w:eastAsia="ＭＳ ゴシック" w:hAnsi="ＭＳ ゴシック" w:cs="ＭＳ Ｐゴシック"/>
                <w:strike/>
                <w:kern w:val="0"/>
                <w:sz w:val="18"/>
                <w:szCs w:val="18"/>
              </w:rPr>
            </w:pPr>
            <w:r w:rsidRPr="00895096">
              <w:rPr>
                <w:rFonts w:ascii="ＭＳ ゴシック" w:eastAsia="ＭＳ ゴシック" w:hAnsi="ＭＳ ゴシック" w:cs="ＭＳ Ｐゴシック" w:hint="eastAsia"/>
                <w:kern w:val="0"/>
                <w:sz w:val="18"/>
                <w:szCs w:val="18"/>
              </w:rPr>
              <w:t>②総合計画⇒</w:t>
            </w:r>
            <w:r w:rsidR="00CD0DE4" w:rsidRPr="00895096">
              <w:rPr>
                <w:rFonts w:ascii="ＭＳ ゴシック" w:eastAsia="ＭＳ ゴシック" w:hAnsi="ＭＳ ゴシック" w:cs="ＭＳ Ｐゴシック" w:hint="eastAsia"/>
                <w:kern w:val="0"/>
                <w:sz w:val="18"/>
                <w:szCs w:val="18"/>
              </w:rPr>
              <w:t>基本目標（健康・長生き）</w:t>
            </w:r>
          </w:p>
        </w:tc>
        <w:tc>
          <w:tcPr>
            <w:tcW w:w="6095" w:type="dxa"/>
            <w:vMerge/>
            <w:tcBorders>
              <w:left w:val="single" w:sz="4" w:space="0" w:color="auto"/>
            </w:tcBorders>
            <w:shd w:val="clear" w:color="auto" w:fill="auto"/>
            <w:noWrap/>
            <w:vAlign w:val="center"/>
          </w:tcPr>
          <w:p w14:paraId="752982D4" w14:textId="77777777" w:rsidR="005773A8" w:rsidRPr="0050446C" w:rsidRDefault="005773A8" w:rsidP="0008580B">
            <w:pPr>
              <w:widowControl/>
              <w:spacing w:line="240" w:lineRule="exact"/>
              <w:ind w:right="200"/>
              <w:rPr>
                <w:rFonts w:ascii="ＭＳ ゴシック" w:eastAsia="ＭＳ ゴシック" w:hAnsi="ＭＳ ゴシック" w:cs="ＭＳ Ｐゴシック"/>
                <w:kern w:val="0"/>
                <w:sz w:val="18"/>
                <w:szCs w:val="18"/>
              </w:rPr>
            </w:pPr>
          </w:p>
        </w:tc>
      </w:tr>
    </w:tbl>
    <w:p w14:paraId="3DE05345" w14:textId="77777777" w:rsidR="005773A8" w:rsidRPr="0050446C" w:rsidRDefault="005773A8" w:rsidP="005773A8">
      <w:pPr>
        <w:widowControl/>
        <w:jc w:val="left"/>
        <w:rPr>
          <w:rFonts w:ascii="HGS明朝E" w:eastAsia="HGS明朝E" w:hAnsi="ＭＳ ゴシック"/>
          <w:sz w:val="24"/>
          <w:szCs w:val="24"/>
        </w:rPr>
      </w:pPr>
    </w:p>
    <w:p w14:paraId="0302483A" w14:textId="77777777" w:rsidR="00F54EC2" w:rsidRDefault="00F54EC2" w:rsidP="00F54EC2">
      <w:pPr>
        <w:rPr>
          <w:rFonts w:ascii="HGS明朝E" w:eastAsia="HGS明朝E" w:hAnsi="ＭＳ ゴシック"/>
          <w:sz w:val="24"/>
          <w:szCs w:val="24"/>
        </w:rPr>
      </w:pPr>
      <w:r w:rsidRPr="00EC6C9D">
        <w:rPr>
          <w:rFonts w:ascii="HGS明朝E" w:eastAsia="HGS明朝E" w:hAnsi="ＭＳ ゴシック" w:hint="eastAsia"/>
          <w:sz w:val="24"/>
          <w:szCs w:val="24"/>
        </w:rPr>
        <w:t>③介護保険特別会計</w:t>
      </w:r>
    </w:p>
    <w:p w14:paraId="09997852" w14:textId="77777777" w:rsidR="00F54EC2" w:rsidRPr="00D81202" w:rsidRDefault="00F54EC2" w:rsidP="00F54EC2">
      <w:pPr>
        <w:rPr>
          <w:rFonts w:ascii="ＭＳ ゴシック" w:eastAsia="ＭＳ ゴシック" w:hAnsi="ＭＳ ゴシック" w:cs="ＭＳ Ｐゴシック"/>
          <w:b/>
          <w:bCs/>
          <w:kern w:val="0"/>
          <w:sz w:val="18"/>
          <w:szCs w:val="18"/>
        </w:rPr>
      </w:pPr>
    </w:p>
    <w:p w14:paraId="5FA98B73" w14:textId="77777777" w:rsidR="00F54EC2" w:rsidRPr="00EC6C9D" w:rsidRDefault="00F54EC2" w:rsidP="00F54EC2">
      <w:pPr>
        <w:rPr>
          <w:rFonts w:ascii="ＭＳ ゴシック" w:eastAsia="ＭＳ ゴシック" w:hAnsi="ＭＳ ゴシック" w:cs="ＭＳ Ｐゴシック"/>
          <w:b/>
          <w:bCs/>
          <w:kern w:val="0"/>
          <w:sz w:val="22"/>
        </w:rPr>
      </w:pPr>
      <w:r w:rsidRPr="00EC6C9D">
        <w:rPr>
          <w:rFonts w:ascii="ＭＳ ゴシック" w:eastAsia="ＭＳ ゴシック" w:hAnsi="ＭＳ ゴシック" w:cs="ＭＳ Ｐゴシック" w:hint="eastAsia"/>
          <w:b/>
          <w:bCs/>
          <w:kern w:val="0"/>
          <w:sz w:val="22"/>
        </w:rPr>
        <w:t>■款1</w:t>
      </w:r>
      <w:r>
        <w:rPr>
          <w:rFonts w:ascii="ＭＳ ゴシック" w:eastAsia="ＭＳ ゴシック" w:hAnsi="ＭＳ ゴシック" w:cs="ＭＳ Ｐゴシック" w:hint="eastAsia"/>
          <w:b/>
          <w:bCs/>
          <w:kern w:val="0"/>
          <w:sz w:val="22"/>
        </w:rPr>
        <w:t xml:space="preserve">　</w:t>
      </w:r>
      <w:r w:rsidRPr="00EC6C9D">
        <w:rPr>
          <w:rFonts w:ascii="ＭＳ ゴシック" w:eastAsia="ＭＳ ゴシック" w:hAnsi="ＭＳ ゴシック" w:cs="ＭＳ Ｐゴシック" w:hint="eastAsia"/>
          <w:b/>
          <w:bCs/>
          <w:kern w:val="0"/>
          <w:sz w:val="22"/>
        </w:rPr>
        <w:t>総務費</w:t>
      </w:r>
    </w:p>
    <w:p w14:paraId="0657AB50" w14:textId="77777777" w:rsidR="00F54EC2" w:rsidRPr="00EC6C9D" w:rsidRDefault="00F54EC2" w:rsidP="00F54EC2">
      <w:pPr>
        <w:ind w:firstLineChars="100" w:firstLine="181"/>
        <w:rPr>
          <w:rFonts w:ascii="ＭＳ ゴシック" w:eastAsia="ＭＳ ゴシック" w:hAnsi="ＭＳ ゴシック" w:cs="ＭＳ Ｐゴシック"/>
          <w:b/>
          <w:bCs/>
          <w:kern w:val="0"/>
          <w:sz w:val="18"/>
          <w:szCs w:val="18"/>
        </w:rPr>
      </w:pPr>
      <w:r w:rsidRPr="00EC6C9D">
        <w:rPr>
          <w:rFonts w:ascii="ＭＳ ゴシック" w:eastAsia="ＭＳ ゴシック" w:hAnsi="ＭＳ ゴシック" w:cs="ＭＳ Ｐゴシック" w:hint="eastAsia"/>
          <w:b/>
          <w:bCs/>
          <w:kern w:val="0"/>
          <w:sz w:val="18"/>
          <w:szCs w:val="18"/>
        </w:rPr>
        <w:t>項3　介護認定審査会費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843"/>
        <w:gridCol w:w="6095"/>
      </w:tblGrid>
      <w:tr w:rsidR="00F54EC2" w:rsidRPr="00EC6C9D" w14:paraId="1478AACE" w14:textId="77777777" w:rsidTr="00F54EC2">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3DFDF"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w:t>
            </w:r>
          </w:p>
          <w:p w14:paraId="68C0569C"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分類</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C78E64"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事　業</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E6580" w14:textId="77777777" w:rsidR="00F54EC2" w:rsidRPr="00EC6C9D" w:rsidRDefault="00F54EC2" w:rsidP="00F54EC2">
            <w:pPr>
              <w:widowControl/>
              <w:spacing w:line="240" w:lineRule="exact"/>
              <w:ind w:right="400"/>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事業の概要及び成果</w:t>
            </w:r>
          </w:p>
        </w:tc>
      </w:tr>
      <w:tr w:rsidR="00F54EC2" w:rsidRPr="00EC6C9D" w14:paraId="001C587E"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43D695D"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p w14:paraId="73000E64"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tcPr>
          <w:p w14:paraId="64350B09" w14:textId="77777777" w:rsidR="00F54EC2" w:rsidRPr="00C11D66" w:rsidRDefault="00F54EC2" w:rsidP="00F54EC2">
            <w:pPr>
              <w:widowControl/>
              <w:spacing w:line="240" w:lineRule="exact"/>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b/>
                <w:kern w:val="0"/>
                <w:sz w:val="18"/>
                <w:szCs w:val="18"/>
              </w:rPr>
              <w:t>毛呂山町・越生町・鳩山町介護認定審査会負担金</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1F54A15" w14:textId="77777777" w:rsidR="00F54EC2" w:rsidRPr="009C6122" w:rsidRDefault="00F54EC2" w:rsidP="006B1D89">
            <w:pPr>
              <w:widowControl/>
              <w:spacing w:line="240" w:lineRule="exact"/>
              <w:rPr>
                <w:rFonts w:ascii="ＭＳ ゴシック" w:eastAsia="ＭＳ ゴシック" w:hAnsi="ＭＳ ゴシック" w:cs="ＭＳ Ｐゴシック"/>
                <w:b/>
                <w:kern w:val="0"/>
                <w:sz w:val="18"/>
                <w:szCs w:val="18"/>
              </w:rPr>
            </w:pPr>
            <w:r w:rsidRPr="009C6122">
              <w:rPr>
                <w:rFonts w:ascii="ＭＳ ゴシック" w:eastAsia="ＭＳ ゴシック" w:hAnsi="ＭＳ ゴシック" w:cs="ＭＳ Ｐゴシック" w:hint="eastAsia"/>
                <w:b/>
                <w:kern w:val="0"/>
                <w:sz w:val="18"/>
                <w:szCs w:val="18"/>
              </w:rPr>
              <w:t>(1) 事業の概要</w:t>
            </w:r>
          </w:p>
          <w:p w14:paraId="1A280476" w14:textId="77777777" w:rsidR="00F54EC2" w:rsidRPr="009C6122"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9C6122">
              <w:rPr>
                <w:rFonts w:ascii="ＭＳ 明朝" w:hAnsi="ＭＳ 明朝" w:cs="ＭＳ Ｐゴシック" w:hint="eastAsia"/>
                <w:kern w:val="0"/>
                <w:sz w:val="18"/>
                <w:szCs w:val="18"/>
              </w:rPr>
              <w:t>要介護状態区分の判定を行うため３町で共同設置している介護認定審査会への負担金。</w:t>
            </w:r>
          </w:p>
          <w:p w14:paraId="0C3FEDE0" w14:textId="77777777" w:rsidR="00F54EC2" w:rsidRPr="009C6122" w:rsidRDefault="00F54EC2" w:rsidP="006B1D89">
            <w:pPr>
              <w:widowControl/>
              <w:spacing w:line="220" w:lineRule="exact"/>
              <w:rPr>
                <w:rFonts w:ascii="ＭＳ ゴシック" w:eastAsia="ＭＳ ゴシック" w:hAnsi="ＭＳ ゴシック" w:cs="ＭＳ Ｐゴシック"/>
                <w:b/>
                <w:kern w:val="0"/>
                <w:sz w:val="18"/>
                <w:szCs w:val="18"/>
              </w:rPr>
            </w:pPr>
          </w:p>
          <w:p w14:paraId="0B955709" w14:textId="77777777" w:rsidR="00F54EC2" w:rsidRPr="009C6122" w:rsidRDefault="00F54EC2" w:rsidP="006B1D89">
            <w:pPr>
              <w:widowControl/>
              <w:spacing w:line="240" w:lineRule="exact"/>
              <w:rPr>
                <w:rFonts w:ascii="ＭＳ ゴシック" w:eastAsia="ＭＳ ゴシック" w:hAnsi="ＭＳ ゴシック" w:cs="ＭＳ Ｐゴシック"/>
                <w:b/>
                <w:kern w:val="0"/>
                <w:sz w:val="18"/>
                <w:szCs w:val="18"/>
              </w:rPr>
            </w:pPr>
            <w:r w:rsidRPr="009C6122">
              <w:rPr>
                <w:rFonts w:ascii="ＭＳ ゴシック" w:eastAsia="ＭＳ ゴシック" w:hAnsi="ＭＳ ゴシック" w:cs="ＭＳ Ｐゴシック" w:hint="eastAsia"/>
                <w:b/>
                <w:kern w:val="0"/>
                <w:sz w:val="18"/>
                <w:szCs w:val="18"/>
              </w:rPr>
              <w:t>(2) 当初予算と決算額が大きく異なる場合は、その理由</w:t>
            </w:r>
          </w:p>
          <w:p w14:paraId="7B38B1A2" w14:textId="77777777" w:rsidR="00F54EC2" w:rsidRPr="009C6122" w:rsidRDefault="00F54EC2" w:rsidP="006B1D89">
            <w:pPr>
              <w:widowControl/>
              <w:spacing w:line="220" w:lineRule="exact"/>
              <w:rPr>
                <w:rFonts w:ascii="ＭＳ ゴシック" w:eastAsia="ＭＳ ゴシック" w:hAnsi="ＭＳ ゴシック" w:cs="ＭＳ Ｐゴシック"/>
                <w:b/>
                <w:kern w:val="0"/>
                <w:sz w:val="18"/>
                <w:szCs w:val="18"/>
              </w:rPr>
            </w:pPr>
          </w:p>
          <w:p w14:paraId="49038AFD" w14:textId="77777777" w:rsidR="00F54EC2" w:rsidRPr="009C6122" w:rsidRDefault="00F54EC2" w:rsidP="006B1D89">
            <w:pPr>
              <w:widowControl/>
              <w:spacing w:line="240" w:lineRule="exact"/>
              <w:rPr>
                <w:rFonts w:ascii="ＭＳ ゴシック" w:eastAsia="ＭＳ ゴシック" w:hAnsi="ＭＳ ゴシック" w:cs="ＭＳ Ｐゴシック"/>
                <w:b/>
                <w:kern w:val="0"/>
                <w:sz w:val="18"/>
                <w:szCs w:val="18"/>
              </w:rPr>
            </w:pPr>
            <w:r w:rsidRPr="009C6122">
              <w:rPr>
                <w:rFonts w:ascii="ＭＳ ゴシック" w:eastAsia="ＭＳ ゴシック" w:hAnsi="ＭＳ ゴシック" w:cs="ＭＳ Ｐゴシック" w:hint="eastAsia"/>
                <w:b/>
                <w:kern w:val="0"/>
                <w:sz w:val="18"/>
                <w:szCs w:val="18"/>
              </w:rPr>
              <w:t>(3) 成果及び評価並びに改善点</w:t>
            </w:r>
          </w:p>
          <w:p w14:paraId="27F7DE8F" w14:textId="77777777" w:rsidR="00F54EC2" w:rsidRPr="002B0324" w:rsidRDefault="00F54EC2" w:rsidP="006B1D89">
            <w:pPr>
              <w:widowControl/>
              <w:spacing w:line="240" w:lineRule="exact"/>
              <w:ind w:leftChars="100" w:left="210" w:firstLineChars="200" w:firstLine="36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903,000円（平等割：100分の20）</w:t>
            </w:r>
          </w:p>
          <w:p w14:paraId="6B21D4D6"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2,644,000円（審査判定件数割：100分の80）</w:t>
            </w:r>
          </w:p>
          <w:p w14:paraId="0BEEFB20"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判定件数　　517件（昨年度581件）</w:t>
            </w:r>
          </w:p>
          <w:p w14:paraId="6A24A4F5"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昨年度負担金3,140千円</w:t>
            </w:r>
          </w:p>
          <w:p w14:paraId="1AD93CE6" w14:textId="77777777" w:rsidR="00F54EC2" w:rsidRPr="009C6122" w:rsidRDefault="00F54EC2" w:rsidP="006B1D89">
            <w:pPr>
              <w:widowControl/>
              <w:spacing w:line="220" w:lineRule="exact"/>
              <w:ind w:right="199" w:firstLineChars="200" w:firstLine="360"/>
              <w:rPr>
                <w:rFonts w:ascii="ＭＳ 明朝" w:hAnsi="ＭＳ 明朝" w:cs="ＭＳ Ｐゴシック"/>
                <w:kern w:val="0"/>
                <w:sz w:val="18"/>
                <w:szCs w:val="18"/>
              </w:rPr>
            </w:pPr>
          </w:p>
          <w:p w14:paraId="1B01FAA1" w14:textId="77777777" w:rsidR="00F54EC2" w:rsidRPr="009C6122" w:rsidRDefault="00F54EC2" w:rsidP="006B1D89">
            <w:pPr>
              <w:widowControl/>
              <w:spacing w:line="240" w:lineRule="exact"/>
              <w:ind w:right="200"/>
              <w:rPr>
                <w:rFonts w:ascii="ＭＳ ゴシック" w:eastAsia="ＭＳ ゴシック" w:hAnsi="ＭＳ ゴシック" w:cs="ＭＳ Ｐゴシック"/>
                <w:b/>
                <w:kern w:val="0"/>
                <w:sz w:val="18"/>
                <w:szCs w:val="18"/>
              </w:rPr>
            </w:pPr>
            <w:r w:rsidRPr="009C6122">
              <w:rPr>
                <w:rFonts w:ascii="ＭＳ 明朝" w:hAnsi="ＭＳ 明朝" w:cs="ＭＳ Ｐゴシック" w:hint="eastAsia"/>
                <w:kern w:val="0"/>
                <w:sz w:val="18"/>
                <w:szCs w:val="18"/>
              </w:rPr>
              <w:t>＊</w:t>
            </w:r>
            <w:r w:rsidRPr="009C6122">
              <w:rPr>
                <w:rFonts w:ascii="ＭＳ ゴシック" w:eastAsia="ＭＳ ゴシック" w:hAnsi="ＭＳ ゴシック" w:cs="ＭＳ Ｐゴシック" w:hint="eastAsia"/>
                <w:b/>
                <w:kern w:val="0"/>
                <w:sz w:val="18"/>
                <w:szCs w:val="18"/>
              </w:rPr>
              <w:t xml:space="preserve"> 改善点</w:t>
            </w:r>
          </w:p>
          <w:p w14:paraId="35F8B95F" w14:textId="77777777" w:rsidR="00F54EC2" w:rsidRPr="009C6122" w:rsidRDefault="00F54EC2" w:rsidP="006B1D89">
            <w:pPr>
              <w:widowControl/>
              <w:spacing w:line="240" w:lineRule="exact"/>
              <w:ind w:leftChars="100" w:left="210" w:firstLineChars="100" w:firstLine="180"/>
              <w:rPr>
                <w:rFonts w:ascii="ＭＳ 明朝" w:hAnsi="ＭＳ 明朝"/>
                <w:sz w:val="18"/>
                <w:szCs w:val="18"/>
              </w:rPr>
            </w:pPr>
            <w:r w:rsidRPr="009C6122">
              <w:rPr>
                <w:rFonts w:ascii="ＭＳ 明朝" w:hAnsi="ＭＳ 明朝" w:cs="ＭＳ Ｐゴシック" w:hint="eastAsia"/>
                <w:kern w:val="0"/>
                <w:sz w:val="18"/>
                <w:szCs w:val="18"/>
              </w:rPr>
              <w:t>毛呂山町</w:t>
            </w:r>
            <w:r w:rsidRPr="009C6122">
              <w:rPr>
                <w:rFonts w:ascii="ＭＳ 明朝" w:hAnsi="ＭＳ 明朝" w:hint="eastAsia"/>
                <w:sz w:val="18"/>
                <w:szCs w:val="18"/>
              </w:rPr>
              <w:t>・越生町・鳩山町の３町共同で認定審査会を設置している。格差是正に向け年２回の認定審査会総会の席上において、事例を基に研修を行うとともに、合議体間の格差については、３か月に一度各合議体間の審査委員の入替えを行い、格差是正を図っている。</w:t>
            </w:r>
          </w:p>
          <w:p w14:paraId="21EC44E9" w14:textId="77777777" w:rsidR="00F54EC2" w:rsidRPr="009C6122" w:rsidRDefault="00F54EC2" w:rsidP="006B1D89">
            <w:pPr>
              <w:widowControl/>
              <w:spacing w:line="240" w:lineRule="exact"/>
              <w:rPr>
                <w:rFonts w:ascii="ＭＳ 明朝" w:hAnsi="ＭＳ 明朝"/>
                <w:sz w:val="18"/>
                <w:szCs w:val="18"/>
              </w:rPr>
            </w:pPr>
          </w:p>
        </w:tc>
      </w:tr>
      <w:tr w:rsidR="00F54EC2" w:rsidRPr="00EC6C9D" w14:paraId="32B861C3"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A7B95F1"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23412EC" w14:textId="77777777" w:rsidR="00F54EC2" w:rsidRPr="00C11D66" w:rsidRDefault="00F54EC2" w:rsidP="00F54EC2">
            <w:pPr>
              <w:spacing w:line="240" w:lineRule="exact"/>
              <w:jc w:val="left"/>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kern w:val="0"/>
                <w:sz w:val="18"/>
                <w:szCs w:val="18"/>
              </w:rPr>
              <w:t>当初予算額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32C6BDD4" w14:textId="77777777" w:rsidR="00F54EC2" w:rsidRPr="002B0324" w:rsidRDefault="00F54EC2" w:rsidP="00F54EC2">
            <w:pPr>
              <w:spacing w:line="240" w:lineRule="exact"/>
              <w:jc w:val="right"/>
              <w:rPr>
                <w:rFonts w:ascii="ＭＳ ゴシック" w:eastAsia="ＭＳ ゴシック" w:hAnsi="ＭＳ ゴシック" w:cs="ＭＳ Ｐゴシック"/>
                <w:kern w:val="0"/>
                <w:sz w:val="18"/>
                <w:szCs w:val="18"/>
              </w:rPr>
            </w:pPr>
            <w:r w:rsidRPr="002B0324">
              <w:rPr>
                <w:rFonts w:ascii="ＭＳ ゴシック" w:eastAsia="ＭＳ ゴシック" w:hAnsi="ＭＳ ゴシック" w:cs="ＭＳ Ｐゴシック" w:hint="eastAsia"/>
                <w:kern w:val="0"/>
                <w:sz w:val="18"/>
                <w:szCs w:val="18"/>
              </w:rPr>
              <w:t>4,078千円</w:t>
            </w:r>
          </w:p>
        </w:tc>
        <w:tc>
          <w:tcPr>
            <w:tcW w:w="60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D6D3C8B" w14:textId="77777777" w:rsidR="00F54EC2" w:rsidRPr="00EC6C9D" w:rsidRDefault="00F54EC2" w:rsidP="00F54EC2">
            <w:pPr>
              <w:widowControl/>
              <w:spacing w:line="240" w:lineRule="exact"/>
              <w:jc w:val="left"/>
              <w:rPr>
                <w:rFonts w:ascii="ＭＳ ゴシック" w:eastAsia="ＭＳ ゴシック" w:hAnsi="ＭＳ ゴシック" w:cs="ＭＳ Ｐゴシック"/>
                <w:kern w:val="0"/>
                <w:sz w:val="18"/>
                <w:szCs w:val="18"/>
              </w:rPr>
            </w:pPr>
          </w:p>
        </w:tc>
      </w:tr>
      <w:tr w:rsidR="00F54EC2" w:rsidRPr="00EC6C9D" w14:paraId="056AA550"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68B3155"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4F06C44" w14:textId="77777777" w:rsidR="00F54EC2" w:rsidRPr="00C11D66" w:rsidRDefault="00F54EC2" w:rsidP="00F54EC2">
            <w:pPr>
              <w:spacing w:line="240" w:lineRule="exact"/>
              <w:jc w:val="left"/>
              <w:rPr>
                <w:rFonts w:ascii="ＭＳ ゴシック" w:eastAsia="ＭＳ ゴシック" w:hAnsi="ＭＳ ゴシック" w:cs="ＭＳ Ｐゴシック"/>
                <w:kern w:val="0"/>
                <w:sz w:val="18"/>
                <w:szCs w:val="18"/>
              </w:rPr>
            </w:pPr>
            <w:r w:rsidRPr="00F54EC2">
              <w:rPr>
                <w:rFonts w:ascii="ＭＳ ゴシック" w:eastAsia="ＭＳ ゴシック" w:hAnsi="ＭＳ ゴシック" w:cs="ＭＳ Ｐゴシック" w:hint="eastAsia"/>
                <w:spacing w:val="30"/>
                <w:kern w:val="0"/>
                <w:sz w:val="18"/>
                <w:szCs w:val="18"/>
                <w:fitText w:val="900" w:id="-1217162240"/>
              </w:rPr>
              <w:t>予算現</w:t>
            </w:r>
            <w:r w:rsidRPr="00F54EC2">
              <w:rPr>
                <w:rFonts w:ascii="ＭＳ ゴシック" w:eastAsia="ＭＳ ゴシック" w:hAnsi="ＭＳ ゴシック" w:cs="ＭＳ Ｐゴシック" w:hint="eastAsia"/>
                <w:kern w:val="0"/>
                <w:sz w:val="18"/>
                <w:szCs w:val="18"/>
                <w:fitText w:val="900" w:id="-1217162240"/>
              </w:rPr>
              <w:t>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16760CC6" w14:textId="77777777" w:rsidR="00F54EC2" w:rsidRPr="002B0324" w:rsidRDefault="00F54EC2" w:rsidP="00F54EC2">
            <w:pPr>
              <w:spacing w:line="240" w:lineRule="exact"/>
              <w:jc w:val="right"/>
              <w:rPr>
                <w:rFonts w:ascii="ＭＳ ゴシック" w:eastAsia="ＭＳ ゴシック" w:hAnsi="ＭＳ ゴシック" w:cs="ＭＳ Ｐゴシック"/>
                <w:kern w:val="0"/>
                <w:sz w:val="18"/>
                <w:szCs w:val="18"/>
              </w:rPr>
            </w:pPr>
            <w:r w:rsidRPr="002B0324">
              <w:rPr>
                <w:rFonts w:ascii="ＭＳ ゴシック" w:eastAsia="ＭＳ ゴシック" w:hAnsi="ＭＳ ゴシック" w:cs="ＭＳ Ｐゴシック" w:hint="eastAsia"/>
                <w:kern w:val="0"/>
                <w:sz w:val="18"/>
                <w:szCs w:val="18"/>
              </w:rPr>
              <w:t>3,610千円</w:t>
            </w:r>
          </w:p>
        </w:tc>
        <w:tc>
          <w:tcPr>
            <w:tcW w:w="60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9D4D7E1" w14:textId="77777777" w:rsidR="00F54EC2" w:rsidRPr="00EC6C9D" w:rsidRDefault="00F54EC2" w:rsidP="00F54EC2">
            <w:pPr>
              <w:widowControl/>
              <w:spacing w:line="240" w:lineRule="exact"/>
              <w:jc w:val="left"/>
              <w:rPr>
                <w:rFonts w:ascii="ＭＳ ゴシック" w:eastAsia="ＭＳ ゴシック" w:hAnsi="ＭＳ ゴシック" w:cs="ＭＳ Ｐゴシック"/>
                <w:kern w:val="0"/>
                <w:sz w:val="18"/>
                <w:szCs w:val="18"/>
              </w:rPr>
            </w:pPr>
          </w:p>
        </w:tc>
      </w:tr>
      <w:tr w:rsidR="00F54EC2" w:rsidRPr="00EC6C9D" w14:paraId="29B31019"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754A7FB"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5BD31AF" w14:textId="77777777" w:rsidR="00F54EC2" w:rsidRPr="00C11D66" w:rsidRDefault="00F54EC2" w:rsidP="00F54EC2">
            <w:pPr>
              <w:spacing w:line="240" w:lineRule="exact"/>
              <w:jc w:val="left"/>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kern w:val="0"/>
                <w:sz w:val="18"/>
                <w:szCs w:val="18"/>
              </w:rPr>
              <w:t>決　算　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3627D6D3" w14:textId="77777777" w:rsidR="00F54EC2" w:rsidRPr="002B0324" w:rsidRDefault="00F54EC2" w:rsidP="00F54EC2">
            <w:pPr>
              <w:spacing w:line="240" w:lineRule="exact"/>
              <w:jc w:val="right"/>
              <w:rPr>
                <w:rFonts w:ascii="ＭＳ ゴシック" w:eastAsia="ＭＳ ゴシック" w:hAnsi="ＭＳ ゴシック" w:cs="ＭＳ Ｐゴシック"/>
                <w:kern w:val="0"/>
                <w:sz w:val="18"/>
                <w:szCs w:val="18"/>
              </w:rPr>
            </w:pPr>
            <w:r w:rsidRPr="002B0324">
              <w:rPr>
                <w:rFonts w:ascii="ＭＳ ゴシック" w:eastAsia="ＭＳ ゴシック" w:hAnsi="ＭＳ ゴシック" w:cs="ＭＳ Ｐゴシック" w:hint="eastAsia"/>
                <w:kern w:val="0"/>
                <w:sz w:val="18"/>
                <w:szCs w:val="18"/>
              </w:rPr>
              <w:t>3,547千円</w:t>
            </w:r>
          </w:p>
        </w:tc>
        <w:tc>
          <w:tcPr>
            <w:tcW w:w="60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16924BC" w14:textId="77777777" w:rsidR="00F54EC2" w:rsidRPr="00EC6C9D" w:rsidRDefault="00F54EC2" w:rsidP="00F54EC2">
            <w:pPr>
              <w:widowControl/>
              <w:spacing w:line="240" w:lineRule="exact"/>
              <w:jc w:val="left"/>
              <w:rPr>
                <w:rFonts w:ascii="ＭＳ ゴシック" w:eastAsia="ＭＳ ゴシック" w:hAnsi="ＭＳ ゴシック" w:cs="ＭＳ Ｐゴシック"/>
                <w:kern w:val="0"/>
                <w:sz w:val="18"/>
                <w:szCs w:val="18"/>
              </w:rPr>
            </w:pPr>
          </w:p>
        </w:tc>
      </w:tr>
      <w:tr w:rsidR="00F54EC2" w:rsidRPr="00EC6C9D" w14:paraId="4EDF70F7"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1"/>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57D53B7"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tcPr>
          <w:p w14:paraId="44017C01" w14:textId="77777777" w:rsidR="00F54EC2" w:rsidRPr="00895096" w:rsidRDefault="00F54EC2" w:rsidP="00F54EC2">
            <w:pPr>
              <w:spacing w:line="240" w:lineRule="exact"/>
              <w:ind w:right="200"/>
              <w:rPr>
                <w:rFonts w:ascii="ＭＳ ゴシック" w:eastAsia="ＭＳ ゴシック" w:hAnsi="ＭＳ ゴシック" w:cs="ＭＳ Ｐゴシック"/>
                <w:kern w:val="0"/>
                <w:sz w:val="18"/>
                <w:szCs w:val="18"/>
              </w:rPr>
            </w:pPr>
          </w:p>
          <w:p w14:paraId="07FF1B1E" w14:textId="77777777" w:rsidR="00F54EC2" w:rsidRPr="00895096" w:rsidRDefault="00F54EC2" w:rsidP="00F54EC2">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課⇒長寿福祉課</w:t>
            </w:r>
          </w:p>
          <w:p w14:paraId="60BFFED3" w14:textId="3F550D17" w:rsidR="00F54EC2" w:rsidRPr="00895096" w:rsidRDefault="00F54EC2" w:rsidP="00F54EC2">
            <w:pPr>
              <w:spacing w:line="240" w:lineRule="exact"/>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②総合計画⇒</w:t>
            </w:r>
            <w:r w:rsidR="0042548A" w:rsidRPr="00895096">
              <w:rPr>
                <w:rFonts w:ascii="ＭＳ ゴシック" w:eastAsia="ＭＳ ゴシック" w:hAnsi="ＭＳ ゴシック" w:cs="ＭＳ Ｐゴシック" w:hint="eastAsia"/>
                <w:kern w:val="0"/>
                <w:sz w:val="18"/>
                <w:szCs w:val="18"/>
              </w:rPr>
              <w:t>基本目標（健康・長生き）</w:t>
            </w:r>
          </w:p>
        </w:tc>
        <w:tc>
          <w:tcPr>
            <w:tcW w:w="60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09FD5F2" w14:textId="77777777" w:rsidR="00F54EC2" w:rsidRPr="00EC6C9D" w:rsidRDefault="00F54EC2" w:rsidP="00F54EC2">
            <w:pPr>
              <w:widowControl/>
              <w:spacing w:line="240" w:lineRule="exact"/>
              <w:jc w:val="left"/>
              <w:rPr>
                <w:rFonts w:ascii="ＭＳ ゴシック" w:eastAsia="ＭＳ ゴシック" w:hAnsi="ＭＳ ゴシック" w:cs="ＭＳ Ｐゴシック"/>
                <w:kern w:val="0"/>
                <w:sz w:val="18"/>
                <w:szCs w:val="18"/>
              </w:rPr>
            </w:pPr>
          </w:p>
        </w:tc>
      </w:tr>
    </w:tbl>
    <w:p w14:paraId="6CFD9B94" w14:textId="77777777" w:rsidR="00F54EC2" w:rsidRDefault="00F54EC2" w:rsidP="00F54EC2">
      <w:pPr>
        <w:widowControl/>
        <w:jc w:val="left"/>
        <w:rPr>
          <w:rFonts w:ascii="ＭＳ ゴシック" w:eastAsia="ＭＳ ゴシック" w:hAnsi="ＭＳ ゴシック" w:cs="ＭＳ Ｐゴシック"/>
          <w:b/>
          <w:bCs/>
          <w:kern w:val="0"/>
          <w:sz w:val="22"/>
        </w:rPr>
      </w:pPr>
    </w:p>
    <w:p w14:paraId="58467387" w14:textId="77777777" w:rsidR="00F54EC2" w:rsidRPr="00EC6C9D" w:rsidRDefault="00F54EC2" w:rsidP="00F54EC2">
      <w:pPr>
        <w:rPr>
          <w:rFonts w:ascii="ＭＳ ゴシック" w:eastAsia="ＭＳ ゴシック" w:hAnsi="ＭＳ ゴシック" w:cs="ＭＳ Ｐゴシック"/>
          <w:b/>
          <w:bCs/>
          <w:kern w:val="0"/>
          <w:sz w:val="22"/>
        </w:rPr>
      </w:pPr>
      <w:r w:rsidRPr="00EC6C9D">
        <w:rPr>
          <w:rFonts w:ascii="ＭＳ ゴシック" w:eastAsia="ＭＳ ゴシック" w:hAnsi="ＭＳ ゴシック" w:cs="ＭＳ Ｐゴシック" w:hint="eastAsia"/>
          <w:b/>
          <w:bCs/>
          <w:kern w:val="0"/>
          <w:sz w:val="22"/>
        </w:rPr>
        <w:t>■款2</w:t>
      </w:r>
      <w:r>
        <w:rPr>
          <w:rFonts w:ascii="ＭＳ ゴシック" w:eastAsia="ＭＳ ゴシック" w:hAnsi="ＭＳ ゴシック" w:cs="ＭＳ Ｐゴシック" w:hint="eastAsia"/>
          <w:b/>
          <w:bCs/>
          <w:kern w:val="0"/>
          <w:sz w:val="22"/>
        </w:rPr>
        <w:t xml:space="preserve">　</w:t>
      </w:r>
      <w:r w:rsidRPr="00EC6C9D">
        <w:rPr>
          <w:rFonts w:ascii="ＭＳ ゴシック" w:eastAsia="ＭＳ ゴシック" w:hAnsi="ＭＳ ゴシック" w:cs="ＭＳ Ｐゴシック" w:hint="eastAsia"/>
          <w:b/>
          <w:bCs/>
          <w:kern w:val="0"/>
          <w:sz w:val="22"/>
        </w:rPr>
        <w:t>保険給付費</w:t>
      </w:r>
    </w:p>
    <w:p w14:paraId="21CAD823" w14:textId="77777777" w:rsidR="00F54EC2" w:rsidRPr="00EC6C9D" w:rsidRDefault="00F54EC2" w:rsidP="00F54EC2">
      <w:pPr>
        <w:spacing w:line="240" w:lineRule="exact"/>
        <w:ind w:firstLineChars="98" w:firstLine="177"/>
        <w:rPr>
          <w:rFonts w:ascii="ＭＳ ゴシック" w:eastAsia="ＭＳ ゴシック" w:hAnsi="ＭＳ ゴシック" w:cs="ＭＳ Ｐゴシック"/>
          <w:b/>
          <w:bCs/>
          <w:kern w:val="0"/>
          <w:sz w:val="18"/>
          <w:szCs w:val="18"/>
        </w:rPr>
      </w:pPr>
      <w:r w:rsidRPr="00EC6C9D">
        <w:rPr>
          <w:rFonts w:ascii="ＭＳ ゴシック" w:eastAsia="ＭＳ ゴシック" w:hAnsi="ＭＳ ゴシック" w:cs="ＭＳ Ｐゴシック" w:hint="eastAsia"/>
          <w:b/>
          <w:bCs/>
          <w:kern w:val="0"/>
          <w:sz w:val="18"/>
          <w:szCs w:val="18"/>
        </w:rPr>
        <w:t>項1　介護サービス等諸費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843"/>
        <w:gridCol w:w="6095"/>
      </w:tblGrid>
      <w:tr w:rsidR="00F54EC2" w:rsidRPr="00EC6C9D" w14:paraId="3F8CD5CD" w14:textId="77777777" w:rsidTr="00F54EC2">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2853C"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w:t>
            </w:r>
          </w:p>
          <w:p w14:paraId="104E5CCA"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分類</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4A6CF4"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事　業</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28FA1" w14:textId="77777777" w:rsidR="00F54EC2" w:rsidRPr="00EC6C9D" w:rsidRDefault="00F54EC2" w:rsidP="00F54EC2">
            <w:pPr>
              <w:widowControl/>
              <w:spacing w:line="240" w:lineRule="exact"/>
              <w:ind w:right="400"/>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事業の概要及び成果</w:t>
            </w:r>
          </w:p>
        </w:tc>
      </w:tr>
      <w:tr w:rsidR="00F54EC2" w:rsidRPr="00EC6C9D" w14:paraId="1442E622" w14:textId="77777777" w:rsidTr="006B1D89">
        <w:trPr>
          <w:trHeight w:val="340"/>
        </w:trPr>
        <w:tc>
          <w:tcPr>
            <w:tcW w:w="567" w:type="dxa"/>
            <w:vMerge w:val="restart"/>
            <w:shd w:val="clear" w:color="auto" w:fill="auto"/>
            <w:noWrap/>
          </w:tcPr>
          <w:p w14:paraId="18F2E9CC"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p w14:paraId="3A000629"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2</w:t>
            </w:r>
          </w:p>
        </w:tc>
        <w:tc>
          <w:tcPr>
            <w:tcW w:w="2977" w:type="dxa"/>
            <w:gridSpan w:val="2"/>
            <w:tcBorders>
              <w:top w:val="single" w:sz="4" w:space="0" w:color="auto"/>
              <w:bottom w:val="single" w:sz="4" w:space="0" w:color="auto"/>
            </w:tcBorders>
            <w:shd w:val="clear" w:color="auto" w:fill="auto"/>
            <w:noWrap/>
            <w:vAlign w:val="center"/>
          </w:tcPr>
          <w:p w14:paraId="2DF91E93" w14:textId="77777777" w:rsidR="00F54EC2" w:rsidRPr="00C11D66" w:rsidRDefault="00F54EC2" w:rsidP="00F54EC2">
            <w:pPr>
              <w:widowControl/>
              <w:spacing w:line="240" w:lineRule="exact"/>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b/>
                <w:kern w:val="0"/>
                <w:sz w:val="18"/>
                <w:szCs w:val="18"/>
              </w:rPr>
              <w:t>居宅介護サービス給付費</w:t>
            </w:r>
          </w:p>
        </w:tc>
        <w:tc>
          <w:tcPr>
            <w:tcW w:w="6095" w:type="dxa"/>
            <w:vMerge w:val="restart"/>
            <w:shd w:val="clear" w:color="auto" w:fill="auto"/>
            <w:noWrap/>
          </w:tcPr>
          <w:p w14:paraId="4916B269" w14:textId="77777777" w:rsidR="00F54EC2" w:rsidRPr="009C6122" w:rsidRDefault="00F54EC2" w:rsidP="006B1D89">
            <w:pPr>
              <w:widowControl/>
              <w:spacing w:line="240" w:lineRule="exact"/>
              <w:rPr>
                <w:rFonts w:ascii="ＭＳ ゴシック" w:eastAsia="ＭＳ ゴシック" w:hAnsi="ＭＳ ゴシック" w:cs="ＭＳ Ｐゴシック"/>
                <w:b/>
                <w:kern w:val="0"/>
                <w:sz w:val="18"/>
                <w:szCs w:val="18"/>
              </w:rPr>
            </w:pPr>
            <w:r w:rsidRPr="009C6122">
              <w:rPr>
                <w:rFonts w:ascii="ＭＳ ゴシック" w:eastAsia="ＭＳ ゴシック" w:hAnsi="ＭＳ ゴシック" w:cs="ＭＳ Ｐゴシック" w:hint="eastAsia"/>
                <w:b/>
                <w:kern w:val="0"/>
                <w:sz w:val="18"/>
                <w:szCs w:val="18"/>
              </w:rPr>
              <w:t>(1) 事業の概要</w:t>
            </w:r>
          </w:p>
          <w:p w14:paraId="06C74B27" w14:textId="77777777" w:rsidR="00F54EC2" w:rsidRPr="009C6122"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9C6122">
              <w:rPr>
                <w:rFonts w:ascii="ＭＳ 明朝" w:hAnsi="ＭＳ 明朝" w:cs="ＭＳ Ｐゴシック" w:hint="eastAsia"/>
                <w:kern w:val="0"/>
                <w:sz w:val="18"/>
                <w:szCs w:val="18"/>
              </w:rPr>
              <w:t>居宅介護サービスには、居宅を訪問してもらう訪問系サービスや施設に通って受ける通所系サービスなどがある。</w:t>
            </w:r>
          </w:p>
          <w:p w14:paraId="269AC4F3" w14:textId="77777777" w:rsidR="00F54EC2" w:rsidRPr="009C6122" w:rsidRDefault="00F54EC2" w:rsidP="006B1D89">
            <w:pPr>
              <w:widowControl/>
              <w:spacing w:line="240" w:lineRule="exact"/>
              <w:rPr>
                <w:rFonts w:ascii="ＭＳ ゴシック" w:eastAsia="ＭＳ ゴシック" w:hAnsi="ＭＳ ゴシック" w:cs="ＭＳ Ｐゴシック"/>
                <w:b/>
                <w:kern w:val="0"/>
                <w:sz w:val="18"/>
                <w:szCs w:val="18"/>
              </w:rPr>
            </w:pPr>
          </w:p>
          <w:p w14:paraId="1A827772" w14:textId="77777777" w:rsidR="00F54EC2" w:rsidRPr="009C6122" w:rsidRDefault="00F54EC2" w:rsidP="006B1D89">
            <w:pPr>
              <w:widowControl/>
              <w:spacing w:line="240" w:lineRule="exact"/>
              <w:rPr>
                <w:rFonts w:ascii="ＭＳ ゴシック" w:eastAsia="ＭＳ ゴシック" w:hAnsi="ＭＳ ゴシック" w:cs="ＭＳ Ｐゴシック"/>
                <w:b/>
                <w:kern w:val="0"/>
                <w:sz w:val="18"/>
                <w:szCs w:val="18"/>
              </w:rPr>
            </w:pPr>
            <w:r w:rsidRPr="009C6122">
              <w:rPr>
                <w:rFonts w:ascii="ＭＳ ゴシック" w:eastAsia="ＭＳ ゴシック" w:hAnsi="ＭＳ ゴシック" w:cs="ＭＳ Ｐゴシック" w:hint="eastAsia"/>
                <w:b/>
                <w:kern w:val="0"/>
                <w:sz w:val="18"/>
                <w:szCs w:val="18"/>
              </w:rPr>
              <w:t>(2) 当初予算と決算額が大きく異なる場合は、その理由</w:t>
            </w:r>
          </w:p>
          <w:p w14:paraId="1A2D09BD" w14:textId="77777777" w:rsidR="00F54EC2" w:rsidRPr="002B0324" w:rsidRDefault="00F54EC2" w:rsidP="006B1D89">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r w:rsidRPr="002B0324">
              <w:rPr>
                <w:rFonts w:ascii="ＭＳ 明朝" w:hAnsi="ＭＳ 明朝" w:cs="ＭＳ Ｐゴシック" w:hint="eastAsia"/>
                <w:kern w:val="0"/>
                <w:sz w:val="18"/>
                <w:szCs w:val="18"/>
              </w:rPr>
              <w:t>当初</w:t>
            </w:r>
            <w:r w:rsidRPr="002B0324">
              <w:rPr>
                <w:rFonts w:ascii="ＭＳ 明朝" w:hAnsi="ＭＳ 明朝" w:hint="eastAsia"/>
                <w:sz w:val="18"/>
                <w:szCs w:val="18"/>
              </w:rPr>
              <w:t>見込額より給付実績が増加したため。</w:t>
            </w:r>
          </w:p>
          <w:p w14:paraId="4CDB4969" w14:textId="77777777" w:rsidR="00F54EC2" w:rsidRPr="002B0324" w:rsidRDefault="00F54EC2" w:rsidP="006B1D89">
            <w:pPr>
              <w:widowControl/>
              <w:spacing w:line="240" w:lineRule="exact"/>
              <w:rPr>
                <w:rFonts w:ascii="ＭＳ ゴシック" w:eastAsia="ＭＳ ゴシック" w:hAnsi="ＭＳ ゴシック" w:cs="ＭＳ Ｐゴシック"/>
                <w:kern w:val="0"/>
                <w:sz w:val="18"/>
                <w:szCs w:val="18"/>
              </w:rPr>
            </w:pPr>
          </w:p>
          <w:p w14:paraId="139C325D" w14:textId="77777777" w:rsidR="00F54EC2" w:rsidRPr="002B0324" w:rsidRDefault="00F54EC2" w:rsidP="006B1D89">
            <w:pPr>
              <w:widowControl/>
              <w:spacing w:line="240" w:lineRule="exact"/>
              <w:rPr>
                <w:rFonts w:ascii="ＭＳ ゴシック" w:eastAsia="ＭＳ ゴシック" w:hAnsi="ＭＳ ゴシック" w:cs="ＭＳ Ｐゴシック"/>
                <w:b/>
                <w:kern w:val="0"/>
                <w:sz w:val="18"/>
                <w:szCs w:val="18"/>
              </w:rPr>
            </w:pPr>
            <w:r w:rsidRPr="002B0324">
              <w:rPr>
                <w:rFonts w:ascii="ＭＳ ゴシック" w:eastAsia="ＭＳ ゴシック" w:hAnsi="ＭＳ ゴシック" w:cs="ＭＳ Ｐゴシック" w:hint="eastAsia"/>
                <w:b/>
                <w:kern w:val="0"/>
                <w:sz w:val="18"/>
                <w:szCs w:val="18"/>
              </w:rPr>
              <w:t>(3) 成果及び評価並びに改善点</w:t>
            </w:r>
          </w:p>
          <w:p w14:paraId="6A44DEDE"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受給者数　364人／月（昨年度343人）</w:t>
            </w:r>
          </w:p>
          <w:p w14:paraId="6F26D69E"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総件数9,263件（昨年度8,885件）</w:t>
            </w:r>
          </w:p>
          <w:p w14:paraId="400461C9"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昨年度給付費374,354千円</w:t>
            </w:r>
          </w:p>
          <w:p w14:paraId="03283590" w14:textId="77777777" w:rsidR="00F54EC2" w:rsidRPr="009C6122" w:rsidRDefault="00F54EC2" w:rsidP="006B1D89">
            <w:pPr>
              <w:widowControl/>
              <w:spacing w:line="240" w:lineRule="exact"/>
              <w:ind w:right="200"/>
              <w:rPr>
                <w:rFonts w:ascii="ＭＳ 明朝" w:hAnsi="ＭＳ 明朝" w:cs="ＭＳ Ｐゴシック"/>
                <w:kern w:val="0"/>
                <w:sz w:val="18"/>
                <w:szCs w:val="18"/>
              </w:rPr>
            </w:pPr>
          </w:p>
          <w:p w14:paraId="389B8B1D" w14:textId="77777777" w:rsidR="00F54EC2" w:rsidRPr="009C6122" w:rsidRDefault="00F54EC2" w:rsidP="006B1D89">
            <w:pPr>
              <w:widowControl/>
              <w:spacing w:line="240" w:lineRule="exact"/>
              <w:ind w:right="200"/>
              <w:rPr>
                <w:rFonts w:ascii="ＭＳ ゴシック" w:eastAsia="ＭＳ ゴシック" w:hAnsi="ＭＳ ゴシック" w:cs="ＭＳ Ｐゴシック"/>
                <w:b/>
                <w:kern w:val="0"/>
                <w:sz w:val="18"/>
                <w:szCs w:val="18"/>
              </w:rPr>
            </w:pPr>
            <w:r w:rsidRPr="009C6122">
              <w:rPr>
                <w:rFonts w:ascii="ＭＳ 明朝" w:hAnsi="ＭＳ 明朝" w:cs="ＭＳ Ｐゴシック" w:hint="eastAsia"/>
                <w:kern w:val="0"/>
                <w:sz w:val="18"/>
                <w:szCs w:val="18"/>
              </w:rPr>
              <w:t>＊</w:t>
            </w:r>
            <w:r w:rsidRPr="009C6122">
              <w:rPr>
                <w:rFonts w:ascii="ＭＳ ゴシック" w:eastAsia="ＭＳ ゴシック" w:hAnsi="ＭＳ ゴシック" w:cs="ＭＳ Ｐゴシック" w:hint="eastAsia"/>
                <w:b/>
                <w:kern w:val="0"/>
                <w:sz w:val="18"/>
                <w:szCs w:val="18"/>
              </w:rPr>
              <w:t xml:space="preserve"> 改善点</w:t>
            </w:r>
          </w:p>
          <w:p w14:paraId="42349B0C" w14:textId="77777777" w:rsidR="00F54EC2" w:rsidRPr="009C6122" w:rsidRDefault="00F54EC2" w:rsidP="006B1D89">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r w:rsidRPr="009C6122">
              <w:rPr>
                <w:rFonts w:ascii="ＭＳ 明朝" w:hAnsi="ＭＳ 明朝" w:cs="ＭＳ Ｐゴシック" w:hint="eastAsia"/>
                <w:kern w:val="0"/>
                <w:sz w:val="18"/>
                <w:szCs w:val="18"/>
              </w:rPr>
              <w:t>令和3</w:t>
            </w:r>
            <w:r w:rsidRPr="009C6122">
              <w:rPr>
                <w:rFonts w:ascii="ＭＳ 明朝" w:hAnsi="ＭＳ 明朝" w:hint="eastAsia"/>
                <w:sz w:val="18"/>
                <w:szCs w:val="18"/>
              </w:rPr>
              <w:t>年度以降の3年間を新たな介護給付適正化取組強化期間として位置づけ、介護給付適正化に取り組んだ。</w:t>
            </w:r>
          </w:p>
          <w:p w14:paraId="772CFF16" w14:textId="77777777" w:rsidR="00F54EC2" w:rsidRPr="009C6122" w:rsidRDefault="00F54EC2" w:rsidP="006B1D89">
            <w:pPr>
              <w:widowControl/>
              <w:spacing w:line="240" w:lineRule="exact"/>
              <w:ind w:left="180" w:right="200" w:hangingChars="100" w:hanging="180"/>
              <w:rPr>
                <w:rFonts w:ascii="ＭＳ ゴシック" w:eastAsia="ＭＳ ゴシック" w:hAnsi="ＭＳ ゴシック" w:cs="ＭＳ Ｐゴシック"/>
                <w:kern w:val="0"/>
                <w:sz w:val="18"/>
                <w:szCs w:val="18"/>
              </w:rPr>
            </w:pPr>
          </w:p>
        </w:tc>
      </w:tr>
      <w:tr w:rsidR="00F54EC2" w:rsidRPr="00EC6C9D" w14:paraId="61E70D39" w14:textId="77777777" w:rsidTr="00F54EC2">
        <w:trPr>
          <w:trHeight w:val="227"/>
        </w:trPr>
        <w:tc>
          <w:tcPr>
            <w:tcW w:w="567" w:type="dxa"/>
            <w:vMerge/>
            <w:tcBorders>
              <w:right w:val="single" w:sz="4" w:space="0" w:color="auto"/>
            </w:tcBorders>
            <w:shd w:val="clear" w:color="auto" w:fill="auto"/>
            <w:noWrap/>
            <w:vAlign w:val="center"/>
          </w:tcPr>
          <w:p w14:paraId="658352A2"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A05F819" w14:textId="77777777" w:rsidR="00F54EC2" w:rsidRPr="00C11D66" w:rsidRDefault="00F54EC2" w:rsidP="00F54EC2">
            <w:pPr>
              <w:spacing w:line="240" w:lineRule="exact"/>
              <w:jc w:val="center"/>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kern w:val="0"/>
                <w:sz w:val="18"/>
                <w:szCs w:val="18"/>
              </w:rPr>
              <w:t>当初予算額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520BE2D3" w14:textId="77777777" w:rsidR="00F54EC2" w:rsidRPr="002B0324" w:rsidRDefault="00F54EC2" w:rsidP="00F54EC2">
            <w:pPr>
              <w:wordWrap w:val="0"/>
              <w:spacing w:line="240" w:lineRule="exact"/>
              <w:jc w:val="right"/>
              <w:rPr>
                <w:rFonts w:ascii="ＭＳ ゴシック" w:eastAsia="ＭＳ ゴシック" w:hAnsi="ＭＳ ゴシック" w:cs="ＭＳ Ｐゴシック"/>
                <w:kern w:val="0"/>
                <w:sz w:val="18"/>
                <w:szCs w:val="18"/>
              </w:rPr>
            </w:pPr>
            <w:r w:rsidRPr="002B0324">
              <w:rPr>
                <w:rFonts w:ascii="ＭＳ ゴシック" w:eastAsia="ＭＳ ゴシック" w:hAnsi="ＭＳ ゴシック" w:cs="ＭＳ Ｐゴシック" w:hint="eastAsia"/>
                <w:kern w:val="0"/>
                <w:sz w:val="18"/>
                <w:szCs w:val="18"/>
              </w:rPr>
              <w:t>379,484千円</w:t>
            </w:r>
          </w:p>
        </w:tc>
        <w:tc>
          <w:tcPr>
            <w:tcW w:w="6095" w:type="dxa"/>
            <w:vMerge/>
            <w:tcBorders>
              <w:left w:val="single" w:sz="4" w:space="0" w:color="auto"/>
            </w:tcBorders>
            <w:shd w:val="clear" w:color="auto" w:fill="auto"/>
            <w:noWrap/>
            <w:vAlign w:val="center"/>
          </w:tcPr>
          <w:p w14:paraId="2D09895A" w14:textId="77777777" w:rsidR="00F54EC2" w:rsidRPr="00EC6C9D" w:rsidRDefault="00F54EC2" w:rsidP="00F54EC2">
            <w:pPr>
              <w:widowControl/>
              <w:spacing w:line="240" w:lineRule="exact"/>
              <w:ind w:right="200"/>
              <w:rPr>
                <w:rFonts w:ascii="ＭＳ ゴシック" w:eastAsia="ＭＳ ゴシック" w:hAnsi="ＭＳ ゴシック" w:cs="ＭＳ Ｐゴシック"/>
                <w:kern w:val="0"/>
                <w:sz w:val="18"/>
                <w:szCs w:val="18"/>
              </w:rPr>
            </w:pPr>
          </w:p>
        </w:tc>
      </w:tr>
      <w:tr w:rsidR="00F54EC2" w:rsidRPr="00EC6C9D" w14:paraId="10E7F7A4" w14:textId="77777777" w:rsidTr="00F54EC2">
        <w:trPr>
          <w:trHeight w:val="227"/>
        </w:trPr>
        <w:tc>
          <w:tcPr>
            <w:tcW w:w="567" w:type="dxa"/>
            <w:vMerge/>
            <w:tcBorders>
              <w:right w:val="single" w:sz="4" w:space="0" w:color="auto"/>
            </w:tcBorders>
            <w:shd w:val="clear" w:color="auto" w:fill="auto"/>
            <w:noWrap/>
            <w:vAlign w:val="center"/>
          </w:tcPr>
          <w:p w14:paraId="77F32124"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54B4F53" w14:textId="77777777" w:rsidR="00F54EC2" w:rsidRPr="00C11D66" w:rsidRDefault="00F54EC2" w:rsidP="00F54EC2">
            <w:pPr>
              <w:spacing w:line="240" w:lineRule="exact"/>
              <w:jc w:val="left"/>
              <w:rPr>
                <w:rFonts w:ascii="ＭＳ ゴシック" w:eastAsia="ＭＳ ゴシック" w:hAnsi="ＭＳ ゴシック" w:cs="ＭＳ Ｐゴシック"/>
                <w:kern w:val="0"/>
                <w:sz w:val="18"/>
                <w:szCs w:val="18"/>
              </w:rPr>
            </w:pPr>
            <w:r w:rsidRPr="00F54EC2">
              <w:rPr>
                <w:rFonts w:ascii="ＭＳ ゴシック" w:eastAsia="ＭＳ ゴシック" w:hAnsi="ＭＳ ゴシック" w:cs="ＭＳ Ｐゴシック" w:hint="eastAsia"/>
                <w:spacing w:val="30"/>
                <w:kern w:val="0"/>
                <w:sz w:val="18"/>
                <w:szCs w:val="18"/>
                <w:fitText w:val="900" w:id="-1217162239"/>
              </w:rPr>
              <w:t>予算現</w:t>
            </w:r>
            <w:r w:rsidRPr="00F54EC2">
              <w:rPr>
                <w:rFonts w:ascii="ＭＳ ゴシック" w:eastAsia="ＭＳ ゴシック" w:hAnsi="ＭＳ ゴシック" w:cs="ＭＳ Ｐゴシック" w:hint="eastAsia"/>
                <w:kern w:val="0"/>
                <w:sz w:val="18"/>
                <w:szCs w:val="18"/>
                <w:fitText w:val="900" w:id="-1217162239"/>
              </w:rPr>
              <w:t>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752EF6B2" w14:textId="77777777" w:rsidR="00F54EC2" w:rsidRPr="002B0324" w:rsidRDefault="00F54EC2" w:rsidP="00F54EC2">
            <w:pPr>
              <w:spacing w:line="240" w:lineRule="exact"/>
              <w:jc w:val="right"/>
              <w:rPr>
                <w:rFonts w:ascii="ＭＳ ゴシック" w:eastAsia="ＭＳ ゴシック" w:hAnsi="ＭＳ ゴシック" w:cs="ＭＳ Ｐゴシック"/>
                <w:kern w:val="0"/>
                <w:sz w:val="18"/>
                <w:szCs w:val="18"/>
              </w:rPr>
            </w:pPr>
            <w:r w:rsidRPr="002B0324">
              <w:rPr>
                <w:rFonts w:ascii="ＭＳ ゴシック" w:eastAsia="ＭＳ ゴシック" w:hAnsi="ＭＳ ゴシック" w:cs="ＭＳ Ｐゴシック" w:hint="eastAsia"/>
                <w:kern w:val="0"/>
                <w:sz w:val="18"/>
                <w:szCs w:val="18"/>
              </w:rPr>
              <w:t>425,637千円</w:t>
            </w:r>
          </w:p>
        </w:tc>
        <w:tc>
          <w:tcPr>
            <w:tcW w:w="6095" w:type="dxa"/>
            <w:vMerge/>
            <w:tcBorders>
              <w:left w:val="single" w:sz="4" w:space="0" w:color="auto"/>
            </w:tcBorders>
            <w:shd w:val="clear" w:color="auto" w:fill="auto"/>
            <w:noWrap/>
            <w:vAlign w:val="center"/>
          </w:tcPr>
          <w:p w14:paraId="25BAF8D0" w14:textId="77777777" w:rsidR="00F54EC2" w:rsidRPr="00EC6C9D" w:rsidRDefault="00F54EC2" w:rsidP="00F54EC2">
            <w:pPr>
              <w:widowControl/>
              <w:spacing w:line="240" w:lineRule="exact"/>
              <w:ind w:right="200"/>
              <w:rPr>
                <w:rFonts w:ascii="ＭＳ ゴシック" w:eastAsia="ＭＳ ゴシック" w:hAnsi="ＭＳ ゴシック" w:cs="ＭＳ Ｐゴシック"/>
                <w:kern w:val="0"/>
                <w:sz w:val="18"/>
                <w:szCs w:val="18"/>
              </w:rPr>
            </w:pPr>
          </w:p>
        </w:tc>
      </w:tr>
      <w:tr w:rsidR="00F54EC2" w:rsidRPr="00EC6C9D" w14:paraId="13851884" w14:textId="77777777" w:rsidTr="00F54EC2">
        <w:trPr>
          <w:trHeight w:val="227"/>
        </w:trPr>
        <w:tc>
          <w:tcPr>
            <w:tcW w:w="567" w:type="dxa"/>
            <w:vMerge/>
            <w:tcBorders>
              <w:right w:val="single" w:sz="4" w:space="0" w:color="auto"/>
            </w:tcBorders>
            <w:shd w:val="clear" w:color="auto" w:fill="auto"/>
            <w:noWrap/>
            <w:vAlign w:val="center"/>
          </w:tcPr>
          <w:p w14:paraId="2E140B45"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20134DA" w14:textId="77777777" w:rsidR="00F54EC2" w:rsidRPr="00C11D66" w:rsidRDefault="00F54EC2" w:rsidP="00F54EC2">
            <w:pPr>
              <w:spacing w:line="240" w:lineRule="exact"/>
              <w:jc w:val="center"/>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kern w:val="0"/>
                <w:sz w:val="18"/>
                <w:szCs w:val="18"/>
              </w:rPr>
              <w:t>決　算　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1355606C" w14:textId="77777777" w:rsidR="00F54EC2" w:rsidRPr="002B0324" w:rsidRDefault="00F54EC2" w:rsidP="00F54EC2">
            <w:pPr>
              <w:spacing w:line="240" w:lineRule="exact"/>
              <w:jc w:val="right"/>
              <w:rPr>
                <w:rFonts w:ascii="ＭＳ ゴシック" w:eastAsia="ＭＳ ゴシック" w:hAnsi="ＭＳ ゴシック" w:cs="ＭＳ Ｐゴシック"/>
                <w:kern w:val="0"/>
                <w:sz w:val="18"/>
                <w:szCs w:val="18"/>
              </w:rPr>
            </w:pPr>
            <w:r w:rsidRPr="002B0324">
              <w:rPr>
                <w:rFonts w:ascii="ＭＳ ゴシック" w:eastAsia="ＭＳ ゴシック" w:hAnsi="ＭＳ ゴシック" w:cs="ＭＳ Ｐゴシック" w:hint="eastAsia"/>
                <w:kern w:val="0"/>
                <w:sz w:val="18"/>
                <w:szCs w:val="18"/>
              </w:rPr>
              <w:t>406,657千円</w:t>
            </w:r>
          </w:p>
        </w:tc>
        <w:tc>
          <w:tcPr>
            <w:tcW w:w="6095" w:type="dxa"/>
            <w:vMerge/>
            <w:tcBorders>
              <w:left w:val="single" w:sz="4" w:space="0" w:color="auto"/>
            </w:tcBorders>
            <w:shd w:val="clear" w:color="auto" w:fill="auto"/>
            <w:noWrap/>
            <w:vAlign w:val="center"/>
          </w:tcPr>
          <w:p w14:paraId="4D60BED0" w14:textId="77777777" w:rsidR="00F54EC2" w:rsidRPr="00EC6C9D" w:rsidRDefault="00F54EC2" w:rsidP="00F54EC2">
            <w:pPr>
              <w:widowControl/>
              <w:spacing w:line="240" w:lineRule="exact"/>
              <w:ind w:right="200"/>
              <w:rPr>
                <w:rFonts w:ascii="ＭＳ ゴシック" w:eastAsia="ＭＳ ゴシック" w:hAnsi="ＭＳ ゴシック" w:cs="ＭＳ Ｐゴシック"/>
                <w:kern w:val="0"/>
                <w:sz w:val="18"/>
                <w:szCs w:val="18"/>
              </w:rPr>
            </w:pPr>
          </w:p>
        </w:tc>
      </w:tr>
      <w:tr w:rsidR="00F54EC2" w:rsidRPr="00EC6C9D" w14:paraId="50C73055" w14:textId="77777777" w:rsidTr="00F54EC2">
        <w:trPr>
          <w:trHeight w:val="165"/>
        </w:trPr>
        <w:tc>
          <w:tcPr>
            <w:tcW w:w="567" w:type="dxa"/>
            <w:vMerge/>
            <w:tcBorders>
              <w:bottom w:val="single" w:sz="4" w:space="0" w:color="auto"/>
            </w:tcBorders>
            <w:shd w:val="clear" w:color="auto" w:fill="auto"/>
            <w:noWrap/>
            <w:vAlign w:val="center"/>
          </w:tcPr>
          <w:p w14:paraId="740A4974"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tcBorders>
              <w:top w:val="single" w:sz="4" w:space="0" w:color="auto"/>
              <w:bottom w:val="single" w:sz="4" w:space="0" w:color="auto"/>
              <w:right w:val="single" w:sz="4" w:space="0" w:color="auto"/>
            </w:tcBorders>
            <w:shd w:val="clear" w:color="auto" w:fill="auto"/>
            <w:noWrap/>
          </w:tcPr>
          <w:p w14:paraId="49B0EE9C" w14:textId="77777777" w:rsidR="00F54EC2" w:rsidRPr="00895096" w:rsidRDefault="00F54EC2" w:rsidP="00F54EC2">
            <w:pPr>
              <w:spacing w:line="240" w:lineRule="exact"/>
              <w:ind w:right="200"/>
              <w:rPr>
                <w:rFonts w:ascii="ＭＳ ゴシック" w:eastAsia="ＭＳ ゴシック" w:hAnsi="ＭＳ ゴシック" w:cs="ＭＳ Ｐゴシック"/>
                <w:kern w:val="0"/>
                <w:sz w:val="18"/>
                <w:szCs w:val="18"/>
              </w:rPr>
            </w:pPr>
          </w:p>
          <w:p w14:paraId="23BEC019" w14:textId="77777777" w:rsidR="00F54EC2" w:rsidRPr="00895096" w:rsidRDefault="00F54EC2" w:rsidP="00F54EC2">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課⇒長寿福祉課</w:t>
            </w:r>
          </w:p>
          <w:p w14:paraId="67DC485C" w14:textId="2171FB6C" w:rsidR="00F54EC2" w:rsidRPr="00895096" w:rsidRDefault="00F54EC2" w:rsidP="00F54EC2">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lastRenderedPageBreak/>
              <w:t>②総合計画⇒</w:t>
            </w:r>
            <w:r w:rsidR="0042548A" w:rsidRPr="00895096">
              <w:rPr>
                <w:rFonts w:ascii="ＭＳ ゴシック" w:eastAsia="ＭＳ ゴシック" w:hAnsi="ＭＳ ゴシック" w:cs="ＭＳ Ｐゴシック" w:hint="eastAsia"/>
                <w:kern w:val="0"/>
                <w:sz w:val="18"/>
                <w:szCs w:val="18"/>
              </w:rPr>
              <w:t>基本目標（健康・長生き）</w:t>
            </w:r>
          </w:p>
        </w:tc>
        <w:tc>
          <w:tcPr>
            <w:tcW w:w="6095" w:type="dxa"/>
            <w:vMerge/>
            <w:tcBorders>
              <w:left w:val="single" w:sz="4" w:space="0" w:color="auto"/>
              <w:bottom w:val="single" w:sz="4" w:space="0" w:color="auto"/>
            </w:tcBorders>
            <w:shd w:val="clear" w:color="auto" w:fill="auto"/>
            <w:noWrap/>
            <w:vAlign w:val="center"/>
          </w:tcPr>
          <w:p w14:paraId="08D0E3FE" w14:textId="77777777" w:rsidR="00F54EC2" w:rsidRPr="00EC6C9D" w:rsidRDefault="00F54EC2" w:rsidP="00F54EC2">
            <w:pPr>
              <w:widowControl/>
              <w:spacing w:line="240" w:lineRule="exact"/>
              <w:ind w:right="200"/>
              <w:rPr>
                <w:rFonts w:ascii="ＭＳ ゴシック" w:eastAsia="ＭＳ ゴシック" w:hAnsi="ＭＳ ゴシック" w:cs="ＭＳ Ｐゴシック"/>
                <w:kern w:val="0"/>
                <w:sz w:val="18"/>
                <w:szCs w:val="18"/>
              </w:rPr>
            </w:pPr>
          </w:p>
        </w:tc>
      </w:tr>
      <w:tr w:rsidR="00F54EC2" w:rsidRPr="00EC6C9D" w14:paraId="3F0B7A9D" w14:textId="77777777" w:rsidTr="006B1D89">
        <w:trPr>
          <w:trHeight w:val="340"/>
        </w:trPr>
        <w:tc>
          <w:tcPr>
            <w:tcW w:w="567" w:type="dxa"/>
            <w:vMerge w:val="restart"/>
            <w:shd w:val="clear" w:color="auto" w:fill="auto"/>
            <w:noWrap/>
          </w:tcPr>
          <w:p w14:paraId="04961B67"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p w14:paraId="0DA5EED3"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3</w:t>
            </w:r>
          </w:p>
        </w:tc>
        <w:tc>
          <w:tcPr>
            <w:tcW w:w="2977" w:type="dxa"/>
            <w:gridSpan w:val="2"/>
            <w:tcBorders>
              <w:bottom w:val="single" w:sz="4" w:space="0" w:color="auto"/>
            </w:tcBorders>
            <w:shd w:val="clear" w:color="auto" w:fill="auto"/>
            <w:noWrap/>
            <w:vAlign w:val="center"/>
          </w:tcPr>
          <w:p w14:paraId="31C7D52B" w14:textId="77777777" w:rsidR="00F54EC2" w:rsidRPr="00C11D66" w:rsidRDefault="00F54EC2" w:rsidP="00F54EC2">
            <w:pPr>
              <w:widowControl/>
              <w:spacing w:line="240" w:lineRule="exact"/>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b/>
                <w:kern w:val="0"/>
                <w:sz w:val="18"/>
                <w:szCs w:val="18"/>
              </w:rPr>
              <w:t>地域密着型介護サービス給付費</w:t>
            </w:r>
          </w:p>
        </w:tc>
        <w:tc>
          <w:tcPr>
            <w:tcW w:w="6095" w:type="dxa"/>
            <w:vMerge w:val="restart"/>
            <w:shd w:val="clear" w:color="auto" w:fill="auto"/>
            <w:noWrap/>
          </w:tcPr>
          <w:p w14:paraId="5A499528" w14:textId="77777777" w:rsidR="00F54EC2" w:rsidRPr="00C11D66" w:rsidRDefault="00F54EC2" w:rsidP="006B1D89">
            <w:pPr>
              <w:widowControl/>
              <w:spacing w:line="240" w:lineRule="exact"/>
              <w:rPr>
                <w:rFonts w:ascii="ＭＳ ゴシック" w:eastAsia="ＭＳ ゴシック" w:hAnsi="ＭＳ ゴシック" w:cs="ＭＳ Ｐゴシック"/>
                <w:b/>
                <w:kern w:val="0"/>
                <w:sz w:val="18"/>
                <w:szCs w:val="18"/>
              </w:rPr>
            </w:pPr>
            <w:r w:rsidRPr="00C11D66">
              <w:rPr>
                <w:rFonts w:ascii="ＭＳ ゴシック" w:eastAsia="ＭＳ ゴシック" w:hAnsi="ＭＳ ゴシック" w:cs="ＭＳ Ｐゴシック" w:hint="eastAsia"/>
                <w:b/>
                <w:kern w:val="0"/>
                <w:sz w:val="18"/>
                <w:szCs w:val="18"/>
              </w:rPr>
              <w:t>(1) 事業の概要</w:t>
            </w:r>
          </w:p>
          <w:p w14:paraId="53EC04C2" w14:textId="77777777" w:rsidR="00F54EC2" w:rsidRPr="00C11D66"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C11D66">
              <w:rPr>
                <w:rFonts w:ascii="ＭＳ 明朝" w:hAnsi="ＭＳ 明朝" w:cs="ＭＳ Ｐゴシック" w:hint="eastAsia"/>
                <w:kern w:val="0"/>
                <w:sz w:val="18"/>
                <w:szCs w:val="18"/>
              </w:rPr>
              <w:t>住み慣れた地域での生活を続けるために、地域の特性に応じたサービスが受けられる。町内には、認知症対応型通所介護（共用型）、認知症対応型共同生活介護（グループホーム）、小規模多機能型居宅介護、地域密着型通所介護がある。</w:t>
            </w:r>
          </w:p>
          <w:p w14:paraId="207F6F87" w14:textId="77777777" w:rsidR="00F54EC2" w:rsidRPr="00C11D66" w:rsidRDefault="00F54EC2" w:rsidP="006B1D89">
            <w:pPr>
              <w:widowControl/>
              <w:spacing w:line="240" w:lineRule="exact"/>
              <w:rPr>
                <w:rFonts w:ascii="ＭＳ ゴシック" w:eastAsia="ＭＳ ゴシック" w:hAnsi="ＭＳ ゴシック" w:cs="ＭＳ Ｐゴシック"/>
                <w:b/>
                <w:kern w:val="0"/>
                <w:sz w:val="18"/>
                <w:szCs w:val="18"/>
              </w:rPr>
            </w:pPr>
          </w:p>
          <w:p w14:paraId="53E65AD8" w14:textId="77777777" w:rsidR="00F54EC2" w:rsidRPr="00C11D66" w:rsidRDefault="00F54EC2" w:rsidP="006B1D89">
            <w:pPr>
              <w:widowControl/>
              <w:spacing w:line="240" w:lineRule="exact"/>
              <w:rPr>
                <w:rFonts w:ascii="ＭＳ ゴシック" w:eastAsia="ＭＳ ゴシック" w:hAnsi="ＭＳ ゴシック" w:cs="ＭＳ Ｐゴシック"/>
                <w:b/>
                <w:kern w:val="0"/>
                <w:sz w:val="18"/>
                <w:szCs w:val="18"/>
              </w:rPr>
            </w:pPr>
            <w:r w:rsidRPr="00C11D66">
              <w:rPr>
                <w:rFonts w:ascii="ＭＳ ゴシック" w:eastAsia="ＭＳ ゴシック" w:hAnsi="ＭＳ ゴシック" w:cs="ＭＳ Ｐゴシック" w:hint="eastAsia"/>
                <w:b/>
                <w:kern w:val="0"/>
                <w:sz w:val="18"/>
                <w:szCs w:val="18"/>
              </w:rPr>
              <w:t>(2) 当初予算と決算額が大きく異なる場合は、その理由</w:t>
            </w:r>
          </w:p>
          <w:p w14:paraId="4737F147" w14:textId="77777777" w:rsidR="00F54EC2" w:rsidRPr="002B0324" w:rsidRDefault="00F54EC2" w:rsidP="006B1D89">
            <w:pPr>
              <w:widowControl/>
              <w:spacing w:line="240" w:lineRule="exact"/>
              <w:ind w:firstLineChars="200" w:firstLine="360"/>
              <w:rPr>
                <w:rFonts w:ascii="ＭＳ 明朝" w:hAnsi="ＭＳ 明朝"/>
                <w:sz w:val="18"/>
                <w:szCs w:val="18"/>
              </w:rPr>
            </w:pPr>
            <w:r w:rsidRPr="002B0324">
              <w:rPr>
                <w:rFonts w:ascii="ＭＳ 明朝" w:hAnsi="ＭＳ 明朝" w:cs="ＭＳ Ｐゴシック" w:hint="eastAsia"/>
                <w:kern w:val="0"/>
                <w:sz w:val="18"/>
                <w:szCs w:val="18"/>
              </w:rPr>
              <w:t>当初</w:t>
            </w:r>
            <w:r w:rsidRPr="002B0324">
              <w:rPr>
                <w:rFonts w:ascii="ＭＳ 明朝" w:hAnsi="ＭＳ 明朝" w:hint="eastAsia"/>
                <w:sz w:val="18"/>
                <w:szCs w:val="18"/>
              </w:rPr>
              <w:t>見込額より給付実績が減少したため。</w:t>
            </w:r>
          </w:p>
          <w:p w14:paraId="482FFE58" w14:textId="77777777" w:rsidR="00F54EC2" w:rsidRPr="00C11D66" w:rsidRDefault="00F54EC2" w:rsidP="006B1D89">
            <w:pPr>
              <w:widowControl/>
              <w:spacing w:line="240" w:lineRule="exact"/>
              <w:ind w:firstLineChars="200" w:firstLine="361"/>
              <w:rPr>
                <w:rFonts w:ascii="ＭＳ ゴシック" w:eastAsia="ＭＳ ゴシック" w:hAnsi="ＭＳ ゴシック" w:cs="ＭＳ Ｐゴシック"/>
                <w:b/>
                <w:kern w:val="0"/>
                <w:sz w:val="18"/>
                <w:szCs w:val="18"/>
              </w:rPr>
            </w:pPr>
          </w:p>
          <w:p w14:paraId="743D4FBB" w14:textId="77777777" w:rsidR="00F54EC2" w:rsidRPr="00C11D66" w:rsidRDefault="00F54EC2" w:rsidP="006B1D89">
            <w:pPr>
              <w:widowControl/>
              <w:spacing w:line="240" w:lineRule="exact"/>
              <w:rPr>
                <w:rFonts w:ascii="ＭＳ ゴシック" w:eastAsia="ＭＳ ゴシック" w:hAnsi="ＭＳ ゴシック" w:cs="ＭＳ Ｐゴシック"/>
                <w:b/>
                <w:kern w:val="0"/>
                <w:sz w:val="18"/>
                <w:szCs w:val="18"/>
              </w:rPr>
            </w:pPr>
            <w:r w:rsidRPr="00C11D66">
              <w:rPr>
                <w:rFonts w:ascii="ＭＳ ゴシック" w:eastAsia="ＭＳ ゴシック" w:hAnsi="ＭＳ ゴシック" w:cs="ＭＳ Ｐゴシック" w:hint="eastAsia"/>
                <w:b/>
                <w:kern w:val="0"/>
                <w:sz w:val="18"/>
                <w:szCs w:val="18"/>
              </w:rPr>
              <w:t>(3) 成果及び評価並びに改善点</w:t>
            </w:r>
          </w:p>
          <w:p w14:paraId="6F28A9FF" w14:textId="77777777" w:rsidR="00F54EC2" w:rsidRPr="002B0324" w:rsidRDefault="00F54EC2" w:rsidP="006B1D89">
            <w:pPr>
              <w:widowControl/>
              <w:spacing w:line="240" w:lineRule="exact"/>
              <w:ind w:leftChars="100" w:left="210" w:firstLineChars="100" w:firstLine="180"/>
              <w:rPr>
                <w:rFonts w:ascii="ＭＳ 明朝" w:hAnsi="ＭＳ 明朝"/>
                <w:sz w:val="18"/>
                <w:szCs w:val="18"/>
              </w:rPr>
            </w:pPr>
            <w:r w:rsidRPr="002B0324">
              <w:rPr>
                <w:rFonts w:ascii="ＭＳ 明朝" w:hAnsi="ＭＳ 明朝" w:hint="eastAsia"/>
                <w:sz w:val="18"/>
                <w:szCs w:val="18"/>
              </w:rPr>
              <w:t>受給者数127人／月（昨年度124人）</w:t>
            </w:r>
          </w:p>
          <w:p w14:paraId="060E9F97" w14:textId="77777777" w:rsidR="00F54EC2" w:rsidRPr="002B0324" w:rsidRDefault="00F54EC2" w:rsidP="006B1D89">
            <w:pPr>
              <w:widowControl/>
              <w:spacing w:line="240" w:lineRule="exact"/>
              <w:ind w:leftChars="100" w:left="210" w:firstLineChars="100" w:firstLine="180"/>
              <w:rPr>
                <w:rFonts w:ascii="ＭＳ 明朝" w:hAnsi="ＭＳ 明朝"/>
                <w:sz w:val="18"/>
                <w:szCs w:val="18"/>
              </w:rPr>
            </w:pPr>
            <w:r w:rsidRPr="002B0324">
              <w:rPr>
                <w:rFonts w:ascii="ＭＳ 明朝" w:hAnsi="ＭＳ 明朝" w:hint="eastAsia"/>
                <w:sz w:val="18"/>
                <w:szCs w:val="18"/>
              </w:rPr>
              <w:t>総件数1,516件（昨年度1,509件）</w:t>
            </w:r>
          </w:p>
          <w:p w14:paraId="7A0D1262"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hint="eastAsia"/>
                <w:sz w:val="18"/>
                <w:szCs w:val="18"/>
              </w:rPr>
              <w:t>昨</w:t>
            </w:r>
            <w:r w:rsidRPr="002B0324">
              <w:rPr>
                <w:rFonts w:ascii="ＭＳ 明朝" w:hAnsi="ＭＳ 明朝" w:cs="ＭＳ Ｐゴシック" w:hint="eastAsia"/>
                <w:kern w:val="0"/>
                <w:sz w:val="18"/>
                <w:szCs w:val="18"/>
              </w:rPr>
              <w:t>年度給付費221,076千円</w:t>
            </w:r>
          </w:p>
          <w:p w14:paraId="62873216" w14:textId="77777777" w:rsidR="00F54EC2" w:rsidRPr="00C11D66" w:rsidRDefault="00F54EC2" w:rsidP="006B1D89">
            <w:pPr>
              <w:widowControl/>
              <w:spacing w:line="240" w:lineRule="exact"/>
              <w:ind w:right="200"/>
              <w:rPr>
                <w:rFonts w:ascii="ＭＳ 明朝" w:hAnsi="ＭＳ 明朝" w:cs="ＭＳ Ｐゴシック"/>
                <w:kern w:val="0"/>
                <w:sz w:val="18"/>
                <w:szCs w:val="18"/>
              </w:rPr>
            </w:pPr>
          </w:p>
          <w:p w14:paraId="779952D3" w14:textId="77777777" w:rsidR="00F54EC2" w:rsidRPr="00C11D66" w:rsidRDefault="00F54EC2" w:rsidP="006B1D89">
            <w:pPr>
              <w:widowControl/>
              <w:spacing w:line="240" w:lineRule="exact"/>
              <w:ind w:right="200"/>
              <w:rPr>
                <w:rFonts w:ascii="ＭＳ ゴシック" w:eastAsia="ＭＳ ゴシック" w:hAnsi="ＭＳ ゴシック" w:cs="ＭＳ Ｐゴシック"/>
                <w:b/>
                <w:kern w:val="0"/>
                <w:sz w:val="18"/>
                <w:szCs w:val="18"/>
              </w:rPr>
            </w:pPr>
            <w:r w:rsidRPr="00C11D66">
              <w:rPr>
                <w:rFonts w:ascii="ＭＳ 明朝" w:hAnsi="ＭＳ 明朝" w:cs="ＭＳ Ｐゴシック" w:hint="eastAsia"/>
                <w:kern w:val="0"/>
                <w:sz w:val="18"/>
                <w:szCs w:val="18"/>
              </w:rPr>
              <w:t>＊</w:t>
            </w:r>
            <w:r w:rsidRPr="00C11D66">
              <w:rPr>
                <w:rFonts w:ascii="ＭＳ ゴシック" w:eastAsia="ＭＳ ゴシック" w:hAnsi="ＭＳ ゴシック" w:cs="ＭＳ Ｐゴシック" w:hint="eastAsia"/>
                <w:b/>
                <w:kern w:val="0"/>
                <w:sz w:val="18"/>
                <w:szCs w:val="18"/>
              </w:rPr>
              <w:t xml:space="preserve"> 改善点</w:t>
            </w:r>
          </w:p>
          <w:p w14:paraId="500B6AE1" w14:textId="77777777" w:rsidR="00F54EC2" w:rsidRPr="00C11D66" w:rsidRDefault="00F54EC2" w:rsidP="006B1D89">
            <w:pPr>
              <w:widowControl/>
              <w:spacing w:line="240" w:lineRule="exact"/>
              <w:ind w:leftChars="100" w:left="210" w:firstLineChars="100" w:firstLine="180"/>
              <w:rPr>
                <w:rFonts w:ascii="ＭＳ 明朝" w:hAnsi="ＭＳ 明朝"/>
                <w:sz w:val="18"/>
                <w:szCs w:val="18"/>
              </w:rPr>
            </w:pPr>
            <w:r w:rsidRPr="00C11D66">
              <w:rPr>
                <w:rFonts w:ascii="ＭＳ 明朝" w:hAnsi="ＭＳ 明朝" w:cs="ＭＳ Ｐゴシック" w:hint="eastAsia"/>
                <w:kern w:val="0"/>
                <w:sz w:val="18"/>
                <w:szCs w:val="18"/>
              </w:rPr>
              <w:t>令和3</w:t>
            </w:r>
            <w:r w:rsidRPr="00C11D66">
              <w:rPr>
                <w:rFonts w:ascii="ＭＳ 明朝" w:hAnsi="ＭＳ 明朝" w:hint="eastAsia"/>
                <w:sz w:val="18"/>
                <w:szCs w:val="18"/>
              </w:rPr>
              <w:t>年度以降の3年間を新たな介護給付適正化取組強化期間として位置づけ、介護給付適正化に取り組んできた。</w:t>
            </w:r>
          </w:p>
          <w:p w14:paraId="611007E3" w14:textId="77777777" w:rsidR="00F54EC2" w:rsidRPr="00C11D66" w:rsidRDefault="00F54EC2" w:rsidP="006B1D89">
            <w:pPr>
              <w:widowControl/>
              <w:spacing w:line="240" w:lineRule="exact"/>
              <w:ind w:leftChars="100" w:left="210" w:firstLineChars="100" w:firstLine="180"/>
              <w:rPr>
                <w:rFonts w:ascii="ＭＳ 明朝" w:hAnsi="ＭＳ 明朝"/>
                <w:sz w:val="18"/>
                <w:szCs w:val="18"/>
              </w:rPr>
            </w:pPr>
          </w:p>
        </w:tc>
      </w:tr>
      <w:tr w:rsidR="00F54EC2" w:rsidRPr="00EC6C9D" w14:paraId="518C199A" w14:textId="77777777" w:rsidTr="006B1D89">
        <w:trPr>
          <w:trHeight w:val="227"/>
        </w:trPr>
        <w:tc>
          <w:tcPr>
            <w:tcW w:w="567" w:type="dxa"/>
            <w:vMerge/>
            <w:tcBorders>
              <w:right w:val="single" w:sz="4" w:space="0" w:color="auto"/>
            </w:tcBorders>
            <w:shd w:val="clear" w:color="auto" w:fill="auto"/>
            <w:noWrap/>
          </w:tcPr>
          <w:p w14:paraId="366BA922"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tcBorders>
            <w:shd w:val="clear" w:color="auto" w:fill="F2F2F2"/>
            <w:noWrap/>
            <w:vAlign w:val="center"/>
          </w:tcPr>
          <w:p w14:paraId="5B445DDC" w14:textId="77777777" w:rsidR="00F54EC2" w:rsidRPr="00C11D66" w:rsidRDefault="00F54EC2" w:rsidP="00F54EC2">
            <w:pPr>
              <w:spacing w:line="240" w:lineRule="exact"/>
              <w:jc w:val="center"/>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kern w:val="0"/>
                <w:sz w:val="18"/>
                <w:szCs w:val="18"/>
              </w:rPr>
              <w:t>当初予算額</w:t>
            </w:r>
          </w:p>
        </w:tc>
        <w:tc>
          <w:tcPr>
            <w:tcW w:w="1843" w:type="dxa"/>
            <w:tcBorders>
              <w:top w:val="single" w:sz="4" w:space="0" w:color="auto"/>
              <w:right w:val="single" w:sz="4" w:space="0" w:color="auto"/>
            </w:tcBorders>
            <w:shd w:val="clear" w:color="auto" w:fill="F2F2F2"/>
            <w:vAlign w:val="center"/>
          </w:tcPr>
          <w:p w14:paraId="68D198F6" w14:textId="77777777" w:rsidR="00F54EC2" w:rsidRPr="002B0324" w:rsidRDefault="00F54EC2" w:rsidP="00F54EC2">
            <w:pPr>
              <w:spacing w:line="240" w:lineRule="exact"/>
              <w:jc w:val="right"/>
              <w:rPr>
                <w:rFonts w:ascii="ＭＳ ゴシック" w:eastAsia="ＭＳ ゴシック" w:hAnsi="ＭＳ ゴシック" w:cs="ＭＳ Ｐゴシック"/>
                <w:kern w:val="0"/>
                <w:sz w:val="18"/>
                <w:szCs w:val="18"/>
              </w:rPr>
            </w:pPr>
            <w:r w:rsidRPr="002B0324">
              <w:rPr>
                <w:rFonts w:ascii="ＭＳ ゴシック" w:eastAsia="ＭＳ ゴシック" w:hAnsi="ＭＳ ゴシック" w:cs="ＭＳ Ｐゴシック" w:hint="eastAsia"/>
                <w:kern w:val="0"/>
                <w:sz w:val="18"/>
                <w:szCs w:val="18"/>
              </w:rPr>
              <w:t>245,375千円</w:t>
            </w:r>
          </w:p>
        </w:tc>
        <w:tc>
          <w:tcPr>
            <w:tcW w:w="6095" w:type="dxa"/>
            <w:vMerge/>
            <w:tcBorders>
              <w:left w:val="single" w:sz="4" w:space="0" w:color="auto"/>
            </w:tcBorders>
            <w:shd w:val="clear" w:color="auto" w:fill="auto"/>
            <w:noWrap/>
          </w:tcPr>
          <w:p w14:paraId="4BE5FF9D" w14:textId="77777777" w:rsidR="00F54EC2" w:rsidRPr="00EC6C9D" w:rsidRDefault="00F54EC2" w:rsidP="006B1D89">
            <w:pPr>
              <w:widowControl/>
              <w:spacing w:line="240" w:lineRule="exact"/>
              <w:rPr>
                <w:rFonts w:ascii="ＭＳ ゴシック" w:eastAsia="ＭＳ ゴシック" w:hAnsi="ＭＳ ゴシック" w:cs="ＭＳ Ｐゴシック"/>
                <w:kern w:val="0"/>
                <w:sz w:val="18"/>
                <w:szCs w:val="18"/>
              </w:rPr>
            </w:pPr>
          </w:p>
        </w:tc>
      </w:tr>
      <w:tr w:rsidR="00F54EC2" w:rsidRPr="00EC6C9D" w14:paraId="34F195FD" w14:textId="77777777" w:rsidTr="006B1D89">
        <w:trPr>
          <w:trHeight w:val="227"/>
        </w:trPr>
        <w:tc>
          <w:tcPr>
            <w:tcW w:w="567" w:type="dxa"/>
            <w:vMerge/>
            <w:tcBorders>
              <w:right w:val="single" w:sz="4" w:space="0" w:color="auto"/>
            </w:tcBorders>
            <w:shd w:val="clear" w:color="auto" w:fill="auto"/>
            <w:noWrap/>
          </w:tcPr>
          <w:p w14:paraId="06BF148C"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left w:val="single" w:sz="4" w:space="0" w:color="auto"/>
            </w:tcBorders>
            <w:shd w:val="clear" w:color="auto" w:fill="F2F2F2"/>
            <w:noWrap/>
            <w:vAlign w:val="center"/>
          </w:tcPr>
          <w:p w14:paraId="6B83EC0A" w14:textId="77777777" w:rsidR="00F54EC2" w:rsidRPr="00C11D66" w:rsidRDefault="00F54EC2" w:rsidP="00F54EC2">
            <w:pPr>
              <w:spacing w:line="240" w:lineRule="exact"/>
              <w:jc w:val="left"/>
              <w:rPr>
                <w:rFonts w:ascii="ＭＳ ゴシック" w:eastAsia="ＭＳ ゴシック" w:hAnsi="ＭＳ ゴシック" w:cs="ＭＳ Ｐゴシック"/>
                <w:kern w:val="0"/>
                <w:sz w:val="18"/>
                <w:szCs w:val="18"/>
              </w:rPr>
            </w:pPr>
            <w:r w:rsidRPr="00F54EC2">
              <w:rPr>
                <w:rFonts w:ascii="ＭＳ ゴシック" w:eastAsia="ＭＳ ゴシック" w:hAnsi="ＭＳ ゴシック" w:cs="ＭＳ Ｐゴシック" w:hint="eastAsia"/>
                <w:spacing w:val="30"/>
                <w:kern w:val="0"/>
                <w:sz w:val="18"/>
                <w:szCs w:val="18"/>
                <w:fitText w:val="900" w:id="-1217162238"/>
              </w:rPr>
              <w:t>予算現</w:t>
            </w:r>
            <w:r w:rsidRPr="00F54EC2">
              <w:rPr>
                <w:rFonts w:ascii="ＭＳ ゴシック" w:eastAsia="ＭＳ ゴシック" w:hAnsi="ＭＳ ゴシック" w:cs="ＭＳ Ｐゴシック" w:hint="eastAsia"/>
                <w:kern w:val="0"/>
                <w:sz w:val="18"/>
                <w:szCs w:val="18"/>
                <w:fitText w:val="900" w:id="-1217162238"/>
              </w:rPr>
              <w:t>額</w:t>
            </w:r>
          </w:p>
        </w:tc>
        <w:tc>
          <w:tcPr>
            <w:tcW w:w="1843" w:type="dxa"/>
            <w:tcBorders>
              <w:right w:val="single" w:sz="4" w:space="0" w:color="auto"/>
            </w:tcBorders>
            <w:shd w:val="clear" w:color="auto" w:fill="F2F2F2"/>
            <w:vAlign w:val="center"/>
          </w:tcPr>
          <w:p w14:paraId="3F0329C7" w14:textId="77777777" w:rsidR="00F54EC2" w:rsidRPr="002B0324" w:rsidRDefault="00F54EC2" w:rsidP="00F54EC2">
            <w:pPr>
              <w:spacing w:line="240" w:lineRule="exact"/>
              <w:jc w:val="right"/>
              <w:rPr>
                <w:rFonts w:ascii="ＭＳ ゴシック" w:eastAsia="ＭＳ ゴシック" w:hAnsi="ＭＳ ゴシック" w:cs="ＭＳ Ｐゴシック"/>
                <w:kern w:val="0"/>
                <w:sz w:val="18"/>
                <w:szCs w:val="18"/>
              </w:rPr>
            </w:pPr>
            <w:r w:rsidRPr="002B0324">
              <w:rPr>
                <w:rFonts w:ascii="ＭＳ ゴシック" w:eastAsia="ＭＳ ゴシック" w:hAnsi="ＭＳ ゴシック" w:cs="ＭＳ Ｐゴシック" w:hint="eastAsia"/>
                <w:kern w:val="0"/>
                <w:sz w:val="18"/>
                <w:szCs w:val="18"/>
              </w:rPr>
              <w:t>229,923千円</w:t>
            </w:r>
          </w:p>
        </w:tc>
        <w:tc>
          <w:tcPr>
            <w:tcW w:w="6095" w:type="dxa"/>
            <w:vMerge/>
            <w:tcBorders>
              <w:left w:val="single" w:sz="4" w:space="0" w:color="auto"/>
            </w:tcBorders>
            <w:shd w:val="clear" w:color="auto" w:fill="auto"/>
            <w:noWrap/>
          </w:tcPr>
          <w:p w14:paraId="776691BA" w14:textId="77777777" w:rsidR="00F54EC2" w:rsidRPr="00EC6C9D" w:rsidRDefault="00F54EC2" w:rsidP="006B1D89">
            <w:pPr>
              <w:widowControl/>
              <w:spacing w:line="240" w:lineRule="exact"/>
              <w:rPr>
                <w:rFonts w:ascii="ＭＳ ゴシック" w:eastAsia="ＭＳ ゴシック" w:hAnsi="ＭＳ ゴシック" w:cs="ＭＳ Ｐゴシック"/>
                <w:kern w:val="0"/>
                <w:sz w:val="18"/>
                <w:szCs w:val="18"/>
              </w:rPr>
            </w:pPr>
          </w:p>
        </w:tc>
      </w:tr>
      <w:tr w:rsidR="00F54EC2" w:rsidRPr="00EC6C9D" w14:paraId="0F54848B" w14:textId="77777777" w:rsidTr="006B1D89">
        <w:trPr>
          <w:trHeight w:val="227"/>
        </w:trPr>
        <w:tc>
          <w:tcPr>
            <w:tcW w:w="567" w:type="dxa"/>
            <w:vMerge/>
            <w:tcBorders>
              <w:right w:val="single" w:sz="4" w:space="0" w:color="auto"/>
            </w:tcBorders>
            <w:shd w:val="clear" w:color="auto" w:fill="auto"/>
            <w:noWrap/>
          </w:tcPr>
          <w:p w14:paraId="3313E9D8"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left w:val="single" w:sz="4" w:space="0" w:color="auto"/>
              <w:bottom w:val="single" w:sz="4" w:space="0" w:color="auto"/>
            </w:tcBorders>
            <w:shd w:val="clear" w:color="auto" w:fill="F2F2F2"/>
            <w:noWrap/>
            <w:vAlign w:val="center"/>
          </w:tcPr>
          <w:p w14:paraId="1DFEE2A1" w14:textId="77777777" w:rsidR="00F54EC2" w:rsidRPr="00C11D66" w:rsidRDefault="00F54EC2" w:rsidP="00F54EC2">
            <w:pPr>
              <w:spacing w:line="240" w:lineRule="exact"/>
              <w:jc w:val="center"/>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kern w:val="0"/>
                <w:sz w:val="18"/>
                <w:szCs w:val="18"/>
              </w:rPr>
              <w:t>決　算　額</w:t>
            </w:r>
          </w:p>
        </w:tc>
        <w:tc>
          <w:tcPr>
            <w:tcW w:w="1843" w:type="dxa"/>
            <w:tcBorders>
              <w:bottom w:val="single" w:sz="4" w:space="0" w:color="auto"/>
              <w:right w:val="single" w:sz="4" w:space="0" w:color="auto"/>
            </w:tcBorders>
            <w:shd w:val="clear" w:color="auto" w:fill="F2F2F2"/>
            <w:vAlign w:val="center"/>
          </w:tcPr>
          <w:p w14:paraId="56490830" w14:textId="77777777" w:rsidR="00F54EC2" w:rsidRPr="002B0324" w:rsidRDefault="00F54EC2" w:rsidP="00F54EC2">
            <w:pPr>
              <w:spacing w:line="240" w:lineRule="exact"/>
              <w:jc w:val="right"/>
              <w:rPr>
                <w:rFonts w:ascii="ＭＳ ゴシック" w:eastAsia="ＭＳ ゴシック" w:hAnsi="ＭＳ ゴシック" w:cs="ＭＳ Ｐゴシック"/>
                <w:kern w:val="0"/>
                <w:sz w:val="18"/>
                <w:szCs w:val="18"/>
              </w:rPr>
            </w:pPr>
            <w:r w:rsidRPr="002B0324">
              <w:rPr>
                <w:rFonts w:ascii="ＭＳ ゴシック" w:eastAsia="ＭＳ ゴシック" w:hAnsi="ＭＳ ゴシック" w:cs="ＭＳ Ｐゴシック" w:hint="eastAsia"/>
                <w:kern w:val="0"/>
                <w:sz w:val="18"/>
                <w:szCs w:val="18"/>
              </w:rPr>
              <w:t>221,076千円</w:t>
            </w:r>
          </w:p>
        </w:tc>
        <w:tc>
          <w:tcPr>
            <w:tcW w:w="6095" w:type="dxa"/>
            <w:vMerge/>
            <w:tcBorders>
              <w:left w:val="single" w:sz="4" w:space="0" w:color="auto"/>
            </w:tcBorders>
            <w:shd w:val="clear" w:color="auto" w:fill="auto"/>
            <w:noWrap/>
          </w:tcPr>
          <w:p w14:paraId="4ACC0123" w14:textId="77777777" w:rsidR="00F54EC2" w:rsidRPr="00EC6C9D" w:rsidRDefault="00F54EC2" w:rsidP="006B1D89">
            <w:pPr>
              <w:widowControl/>
              <w:spacing w:line="240" w:lineRule="exact"/>
              <w:rPr>
                <w:rFonts w:ascii="ＭＳ ゴシック" w:eastAsia="ＭＳ ゴシック" w:hAnsi="ＭＳ ゴシック" w:cs="ＭＳ Ｐゴシック"/>
                <w:kern w:val="0"/>
                <w:sz w:val="18"/>
                <w:szCs w:val="18"/>
              </w:rPr>
            </w:pPr>
          </w:p>
        </w:tc>
      </w:tr>
      <w:tr w:rsidR="00F54EC2" w:rsidRPr="00EC6C9D" w14:paraId="2D920201" w14:textId="77777777" w:rsidTr="006B1D89">
        <w:trPr>
          <w:trHeight w:val="2502"/>
        </w:trPr>
        <w:tc>
          <w:tcPr>
            <w:tcW w:w="567" w:type="dxa"/>
            <w:vMerge/>
            <w:tcBorders>
              <w:bottom w:val="single" w:sz="4" w:space="0" w:color="auto"/>
            </w:tcBorders>
            <w:shd w:val="clear" w:color="auto" w:fill="auto"/>
            <w:noWrap/>
          </w:tcPr>
          <w:p w14:paraId="386D8065"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tcBorders>
              <w:top w:val="single" w:sz="4" w:space="0" w:color="auto"/>
              <w:bottom w:val="single" w:sz="4" w:space="0" w:color="auto"/>
            </w:tcBorders>
            <w:shd w:val="clear" w:color="auto" w:fill="auto"/>
            <w:noWrap/>
          </w:tcPr>
          <w:p w14:paraId="5BE3697F" w14:textId="77777777" w:rsidR="00F54EC2" w:rsidRPr="00895096" w:rsidRDefault="00F54EC2" w:rsidP="00F54EC2">
            <w:pPr>
              <w:spacing w:line="240" w:lineRule="exact"/>
              <w:ind w:right="200"/>
              <w:rPr>
                <w:rFonts w:ascii="ＭＳ ゴシック" w:eastAsia="ＭＳ ゴシック" w:hAnsi="ＭＳ ゴシック" w:cs="ＭＳ Ｐゴシック"/>
                <w:kern w:val="0"/>
                <w:sz w:val="18"/>
                <w:szCs w:val="18"/>
              </w:rPr>
            </w:pPr>
          </w:p>
          <w:p w14:paraId="3E531FED" w14:textId="77777777" w:rsidR="00F54EC2" w:rsidRPr="00895096" w:rsidRDefault="00F54EC2" w:rsidP="00F54EC2">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課⇒長寿福祉課</w:t>
            </w:r>
          </w:p>
          <w:p w14:paraId="15FCAB6E" w14:textId="7E58E56C" w:rsidR="00F54EC2" w:rsidRPr="00895096" w:rsidRDefault="00F54EC2" w:rsidP="00F54EC2">
            <w:pPr>
              <w:spacing w:line="240" w:lineRule="exact"/>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②総合計画⇒</w:t>
            </w:r>
            <w:r w:rsidR="0042548A" w:rsidRPr="00895096">
              <w:rPr>
                <w:rFonts w:ascii="ＭＳ ゴシック" w:eastAsia="ＭＳ ゴシック" w:hAnsi="ＭＳ ゴシック" w:cs="ＭＳ Ｐゴシック" w:hint="eastAsia"/>
                <w:kern w:val="0"/>
                <w:sz w:val="18"/>
                <w:szCs w:val="18"/>
              </w:rPr>
              <w:t>基本目標（健康・長生き）</w:t>
            </w:r>
          </w:p>
        </w:tc>
        <w:tc>
          <w:tcPr>
            <w:tcW w:w="6095" w:type="dxa"/>
            <w:vMerge/>
            <w:tcBorders>
              <w:bottom w:val="single" w:sz="4" w:space="0" w:color="auto"/>
            </w:tcBorders>
            <w:shd w:val="clear" w:color="auto" w:fill="auto"/>
            <w:noWrap/>
          </w:tcPr>
          <w:p w14:paraId="194956C2" w14:textId="77777777" w:rsidR="00F54EC2" w:rsidRPr="00EC6C9D" w:rsidRDefault="00F54EC2" w:rsidP="006B1D89">
            <w:pPr>
              <w:widowControl/>
              <w:spacing w:line="240" w:lineRule="exact"/>
              <w:rPr>
                <w:rFonts w:ascii="ＭＳ ゴシック" w:eastAsia="ＭＳ ゴシック" w:hAnsi="ＭＳ ゴシック" w:cs="ＭＳ Ｐゴシック"/>
                <w:kern w:val="0"/>
                <w:sz w:val="18"/>
                <w:szCs w:val="18"/>
              </w:rPr>
            </w:pPr>
          </w:p>
        </w:tc>
      </w:tr>
      <w:tr w:rsidR="00F54EC2" w:rsidRPr="00EC6C9D" w14:paraId="57D82B3E"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563BCAD"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p w14:paraId="6E4A0A4B"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79CA18" w14:textId="77777777" w:rsidR="00F54EC2" w:rsidRPr="00C11D66" w:rsidRDefault="00F54EC2" w:rsidP="00F54EC2">
            <w:pPr>
              <w:widowControl/>
              <w:spacing w:line="240" w:lineRule="exact"/>
              <w:rPr>
                <w:rFonts w:ascii="ＭＳ ゴシック" w:eastAsia="ＭＳ ゴシック" w:hAnsi="ＭＳ ゴシック" w:cs="ＭＳ Ｐゴシック"/>
                <w:b/>
                <w:kern w:val="0"/>
                <w:sz w:val="18"/>
                <w:szCs w:val="18"/>
              </w:rPr>
            </w:pPr>
            <w:r w:rsidRPr="00C11D66">
              <w:rPr>
                <w:rFonts w:ascii="ＭＳ ゴシック" w:eastAsia="ＭＳ ゴシック" w:hAnsi="ＭＳ ゴシック" w:cs="ＭＳ Ｐゴシック" w:hint="eastAsia"/>
                <w:b/>
                <w:kern w:val="0"/>
                <w:sz w:val="18"/>
                <w:szCs w:val="18"/>
              </w:rPr>
              <w:t>施設介護サービス給付費</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04AD575" w14:textId="77777777" w:rsidR="00F54EC2" w:rsidRPr="009C6122" w:rsidRDefault="00F54EC2" w:rsidP="006B1D89">
            <w:pPr>
              <w:widowControl/>
              <w:spacing w:line="240" w:lineRule="exact"/>
              <w:rPr>
                <w:rFonts w:ascii="ＭＳ ゴシック" w:eastAsia="ＭＳ ゴシック" w:hAnsi="ＭＳ ゴシック" w:cs="ＭＳ Ｐゴシック"/>
                <w:b/>
                <w:kern w:val="0"/>
                <w:sz w:val="18"/>
                <w:szCs w:val="18"/>
              </w:rPr>
            </w:pPr>
            <w:r w:rsidRPr="009C6122">
              <w:rPr>
                <w:rFonts w:ascii="ＭＳ ゴシック" w:eastAsia="ＭＳ ゴシック" w:hAnsi="ＭＳ ゴシック" w:cs="ＭＳ Ｐゴシック" w:hint="eastAsia"/>
                <w:b/>
                <w:kern w:val="0"/>
                <w:sz w:val="18"/>
                <w:szCs w:val="18"/>
              </w:rPr>
              <w:t>(1) 事業の概要</w:t>
            </w:r>
          </w:p>
          <w:p w14:paraId="11EBC213" w14:textId="77777777" w:rsidR="00F54EC2" w:rsidRPr="009C6122"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9C6122">
              <w:rPr>
                <w:rFonts w:ascii="ＭＳ 明朝" w:hAnsi="ＭＳ 明朝" w:cs="ＭＳ Ｐゴシック" w:hint="eastAsia"/>
                <w:kern w:val="0"/>
                <w:sz w:val="18"/>
                <w:szCs w:val="18"/>
              </w:rPr>
              <w:t>施設介護サービスには、介護老人福祉施設（特別養護老人ホーム）、介護老人保健施設、介護療養型医療施設、介護医療院があり、介護が中心か治療が中心かなどにより入所する施設を選択する。</w:t>
            </w:r>
          </w:p>
          <w:p w14:paraId="1C80FAD7" w14:textId="77777777" w:rsidR="00F54EC2" w:rsidRPr="009C6122" w:rsidRDefault="00F54EC2" w:rsidP="006B1D89">
            <w:pPr>
              <w:widowControl/>
              <w:spacing w:line="240" w:lineRule="exact"/>
              <w:ind w:left="181" w:hangingChars="100" w:hanging="181"/>
              <w:rPr>
                <w:rFonts w:ascii="ＭＳ ゴシック" w:eastAsia="ＭＳ ゴシック" w:hAnsi="ＭＳ ゴシック" w:cs="ＭＳ Ｐゴシック"/>
                <w:b/>
                <w:kern w:val="0"/>
                <w:sz w:val="18"/>
                <w:szCs w:val="18"/>
              </w:rPr>
            </w:pPr>
          </w:p>
          <w:p w14:paraId="1B23DCD4" w14:textId="77777777" w:rsidR="00F54EC2" w:rsidRPr="009C6122" w:rsidRDefault="00F54EC2" w:rsidP="006B1D89">
            <w:pPr>
              <w:widowControl/>
              <w:spacing w:line="240" w:lineRule="exact"/>
              <w:rPr>
                <w:rFonts w:ascii="ＭＳ ゴシック" w:eastAsia="ＭＳ ゴシック" w:hAnsi="ＭＳ ゴシック" w:cs="ＭＳ Ｐゴシック"/>
                <w:b/>
                <w:kern w:val="0"/>
                <w:sz w:val="18"/>
                <w:szCs w:val="18"/>
              </w:rPr>
            </w:pPr>
            <w:r w:rsidRPr="009C6122">
              <w:rPr>
                <w:rFonts w:ascii="ＭＳ ゴシック" w:eastAsia="ＭＳ ゴシック" w:hAnsi="ＭＳ ゴシック" w:cs="ＭＳ Ｐゴシック" w:hint="eastAsia"/>
                <w:b/>
                <w:kern w:val="0"/>
                <w:sz w:val="18"/>
                <w:szCs w:val="18"/>
              </w:rPr>
              <w:t>(2) 当初予算と決算額が大きく異なる場合は、その理由</w:t>
            </w:r>
          </w:p>
          <w:p w14:paraId="49DB78DF" w14:textId="77777777" w:rsidR="00F54EC2" w:rsidRPr="002B0324" w:rsidRDefault="00F54EC2" w:rsidP="006B1D89">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r w:rsidRPr="002B0324">
              <w:rPr>
                <w:rFonts w:ascii="ＭＳ 明朝" w:hAnsi="ＭＳ 明朝" w:cs="ＭＳ Ｐゴシック" w:hint="eastAsia"/>
                <w:kern w:val="0"/>
                <w:sz w:val="18"/>
                <w:szCs w:val="18"/>
              </w:rPr>
              <w:t>当初</w:t>
            </w:r>
            <w:r w:rsidRPr="002B0324">
              <w:rPr>
                <w:rFonts w:ascii="ＭＳ 明朝" w:hAnsi="ＭＳ 明朝" w:hint="eastAsia"/>
                <w:sz w:val="18"/>
                <w:szCs w:val="18"/>
              </w:rPr>
              <w:t>見込額より給付実績が減少したため。</w:t>
            </w:r>
          </w:p>
          <w:p w14:paraId="03B8E446" w14:textId="77777777" w:rsidR="00F54EC2" w:rsidRPr="009C6122" w:rsidRDefault="00F54EC2" w:rsidP="006B1D89">
            <w:pPr>
              <w:widowControl/>
              <w:spacing w:line="240" w:lineRule="exact"/>
              <w:rPr>
                <w:rFonts w:ascii="ＭＳ ゴシック" w:eastAsia="ＭＳ ゴシック" w:hAnsi="ＭＳ ゴシック" w:cs="ＭＳ Ｐゴシック"/>
                <w:b/>
                <w:kern w:val="0"/>
                <w:sz w:val="18"/>
                <w:szCs w:val="18"/>
              </w:rPr>
            </w:pPr>
          </w:p>
          <w:p w14:paraId="6719FC10" w14:textId="77777777" w:rsidR="00F54EC2" w:rsidRPr="009C6122" w:rsidRDefault="00F54EC2" w:rsidP="006B1D89">
            <w:pPr>
              <w:widowControl/>
              <w:spacing w:line="240" w:lineRule="exact"/>
              <w:rPr>
                <w:rFonts w:ascii="ＭＳ ゴシック" w:eastAsia="ＭＳ ゴシック" w:hAnsi="ＭＳ ゴシック" w:cs="ＭＳ Ｐゴシック"/>
                <w:b/>
                <w:kern w:val="0"/>
                <w:sz w:val="18"/>
                <w:szCs w:val="18"/>
              </w:rPr>
            </w:pPr>
            <w:r w:rsidRPr="009C6122">
              <w:rPr>
                <w:rFonts w:ascii="ＭＳ ゴシック" w:eastAsia="ＭＳ ゴシック" w:hAnsi="ＭＳ ゴシック" w:cs="ＭＳ Ｐゴシック" w:hint="eastAsia"/>
                <w:b/>
                <w:kern w:val="0"/>
                <w:sz w:val="18"/>
                <w:szCs w:val="18"/>
              </w:rPr>
              <w:t>(3) 成果及び評価並びに改善点</w:t>
            </w:r>
          </w:p>
          <w:p w14:paraId="6AE7D936"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・特養　　総件数　1,022件　273,454,522円</w:t>
            </w:r>
          </w:p>
          <w:p w14:paraId="5B84DFEE"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・老健　　総件数　  289件　 75,299,537円</w:t>
            </w:r>
          </w:p>
          <w:p w14:paraId="138F9C48"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・医療院　総件数　　 56件　 19,915,774円</w:t>
            </w:r>
          </w:p>
          <w:p w14:paraId="076B4270"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・療養　　総件数　   10件　  2,944,137円</w:t>
            </w:r>
          </w:p>
          <w:p w14:paraId="38E072B8"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４施設　　総件数　1,377件（昨年度1,459件）</w:t>
            </w:r>
          </w:p>
          <w:p w14:paraId="159DC0E2"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昨年度給付費　387,969千円</w:t>
            </w:r>
          </w:p>
          <w:p w14:paraId="5FFD4EE1" w14:textId="77777777" w:rsidR="00F54EC2" w:rsidRPr="009C6122" w:rsidRDefault="00F54EC2" w:rsidP="006B1D89">
            <w:pPr>
              <w:widowControl/>
              <w:spacing w:line="240" w:lineRule="exact"/>
              <w:ind w:right="200"/>
              <w:rPr>
                <w:rFonts w:ascii="ＭＳ 明朝" w:hAnsi="ＭＳ 明朝" w:cs="ＭＳ Ｐゴシック"/>
                <w:kern w:val="0"/>
                <w:sz w:val="18"/>
                <w:szCs w:val="18"/>
              </w:rPr>
            </w:pPr>
          </w:p>
          <w:p w14:paraId="13C7F119" w14:textId="77777777" w:rsidR="00F54EC2" w:rsidRPr="009C6122" w:rsidRDefault="00F54EC2" w:rsidP="006B1D89">
            <w:pPr>
              <w:widowControl/>
              <w:spacing w:line="240" w:lineRule="exact"/>
              <w:ind w:right="200"/>
              <w:rPr>
                <w:rFonts w:ascii="ＭＳ ゴシック" w:eastAsia="ＭＳ ゴシック" w:hAnsi="ＭＳ ゴシック" w:cs="ＭＳ Ｐゴシック"/>
                <w:b/>
                <w:kern w:val="0"/>
                <w:sz w:val="18"/>
                <w:szCs w:val="18"/>
              </w:rPr>
            </w:pPr>
            <w:r w:rsidRPr="009C6122">
              <w:rPr>
                <w:rFonts w:ascii="ＭＳ 明朝" w:hAnsi="ＭＳ 明朝" w:cs="ＭＳ Ｐゴシック" w:hint="eastAsia"/>
                <w:kern w:val="0"/>
                <w:sz w:val="18"/>
                <w:szCs w:val="18"/>
              </w:rPr>
              <w:t>＊</w:t>
            </w:r>
            <w:r w:rsidRPr="009C6122">
              <w:rPr>
                <w:rFonts w:ascii="ＭＳ ゴシック" w:eastAsia="ＭＳ ゴシック" w:hAnsi="ＭＳ ゴシック" w:cs="ＭＳ Ｐゴシック" w:hint="eastAsia"/>
                <w:b/>
                <w:kern w:val="0"/>
                <w:sz w:val="18"/>
                <w:szCs w:val="18"/>
              </w:rPr>
              <w:t xml:space="preserve"> 改善点</w:t>
            </w:r>
          </w:p>
          <w:p w14:paraId="7878FA03" w14:textId="77777777" w:rsidR="00F54EC2" w:rsidRPr="009C6122" w:rsidRDefault="00F54EC2" w:rsidP="006B1D89">
            <w:pPr>
              <w:widowControl/>
              <w:spacing w:line="240" w:lineRule="exact"/>
              <w:ind w:leftChars="100" w:left="210" w:firstLineChars="100" w:firstLine="180"/>
              <w:rPr>
                <w:rFonts w:ascii="ＭＳ 明朝" w:hAnsi="ＭＳ 明朝"/>
                <w:sz w:val="18"/>
                <w:szCs w:val="18"/>
              </w:rPr>
            </w:pPr>
            <w:r w:rsidRPr="009C6122">
              <w:rPr>
                <w:rFonts w:ascii="ＭＳ 明朝" w:hAnsi="ＭＳ 明朝" w:cs="ＭＳ Ｐゴシック" w:hint="eastAsia"/>
                <w:kern w:val="0"/>
                <w:sz w:val="18"/>
                <w:szCs w:val="18"/>
              </w:rPr>
              <w:t>令和3</w:t>
            </w:r>
            <w:r w:rsidRPr="009C6122">
              <w:rPr>
                <w:rFonts w:ascii="ＭＳ 明朝" w:hAnsi="ＭＳ 明朝" w:hint="eastAsia"/>
                <w:sz w:val="18"/>
                <w:szCs w:val="18"/>
              </w:rPr>
              <w:t>年度以降の3年間を新たな介護給付適正化取組強化期間として位置づけ、介護給付適正化に取り組んできた。</w:t>
            </w:r>
          </w:p>
          <w:p w14:paraId="541C2C31" w14:textId="77777777" w:rsidR="00F54EC2" w:rsidRPr="009C6122" w:rsidRDefault="00F54EC2" w:rsidP="006B1D89">
            <w:pPr>
              <w:widowControl/>
              <w:spacing w:line="240" w:lineRule="exact"/>
              <w:ind w:left="180" w:right="199" w:hangingChars="100" w:hanging="180"/>
              <w:rPr>
                <w:rFonts w:ascii="ＭＳ 明朝" w:hAnsi="ＭＳ 明朝"/>
                <w:sz w:val="18"/>
                <w:szCs w:val="18"/>
              </w:rPr>
            </w:pPr>
          </w:p>
        </w:tc>
      </w:tr>
      <w:tr w:rsidR="00F54EC2" w:rsidRPr="00EC6C9D" w14:paraId="0EB248D4"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AFFC264"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0D13A23" w14:textId="77777777" w:rsidR="00F54EC2" w:rsidRPr="00C11D66" w:rsidRDefault="00F54EC2" w:rsidP="00F54EC2">
            <w:pPr>
              <w:spacing w:line="240" w:lineRule="exact"/>
              <w:jc w:val="left"/>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kern w:val="0"/>
                <w:sz w:val="18"/>
                <w:szCs w:val="18"/>
              </w:rPr>
              <w:t>当初予算額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55B03950" w14:textId="77777777" w:rsidR="00F54EC2" w:rsidRPr="002B0324" w:rsidRDefault="00F54EC2" w:rsidP="00F54EC2">
            <w:pPr>
              <w:spacing w:line="240" w:lineRule="exact"/>
              <w:jc w:val="right"/>
              <w:rPr>
                <w:rFonts w:ascii="ＭＳ ゴシック" w:eastAsia="ＭＳ ゴシック" w:hAnsi="ＭＳ ゴシック" w:cs="ＭＳ Ｐゴシック"/>
                <w:kern w:val="0"/>
                <w:sz w:val="18"/>
                <w:szCs w:val="18"/>
              </w:rPr>
            </w:pPr>
            <w:r w:rsidRPr="002B0324">
              <w:rPr>
                <w:rFonts w:ascii="ＭＳ ゴシック" w:eastAsia="ＭＳ ゴシック" w:hAnsi="ＭＳ ゴシック" w:cs="ＭＳ Ｐゴシック" w:hint="eastAsia"/>
                <w:kern w:val="0"/>
                <w:sz w:val="18"/>
                <w:szCs w:val="18"/>
              </w:rPr>
              <w:t>452,009千円</w:t>
            </w:r>
          </w:p>
        </w:tc>
        <w:tc>
          <w:tcPr>
            <w:tcW w:w="60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493A1C7" w14:textId="77777777" w:rsidR="00F54EC2" w:rsidRPr="00EC6C9D" w:rsidRDefault="00F54EC2" w:rsidP="00F54EC2">
            <w:pPr>
              <w:widowControl/>
              <w:spacing w:line="240" w:lineRule="exact"/>
              <w:jc w:val="left"/>
              <w:rPr>
                <w:rFonts w:ascii="ＭＳ ゴシック" w:eastAsia="ＭＳ ゴシック" w:hAnsi="ＭＳ ゴシック" w:cs="ＭＳ Ｐゴシック"/>
                <w:kern w:val="0"/>
                <w:sz w:val="18"/>
                <w:szCs w:val="18"/>
              </w:rPr>
            </w:pPr>
          </w:p>
        </w:tc>
      </w:tr>
      <w:tr w:rsidR="00F54EC2" w:rsidRPr="00EC6C9D" w14:paraId="06986EC8"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8A0B851"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8CBEA51" w14:textId="77777777" w:rsidR="00F54EC2" w:rsidRPr="00C11D66" w:rsidRDefault="00F54EC2" w:rsidP="00F54EC2">
            <w:pPr>
              <w:spacing w:line="240" w:lineRule="exact"/>
              <w:jc w:val="left"/>
              <w:rPr>
                <w:rFonts w:ascii="ＭＳ ゴシック" w:eastAsia="ＭＳ ゴシック" w:hAnsi="ＭＳ ゴシック" w:cs="ＭＳ Ｐゴシック"/>
                <w:kern w:val="0"/>
                <w:sz w:val="18"/>
                <w:szCs w:val="18"/>
              </w:rPr>
            </w:pPr>
            <w:r w:rsidRPr="00F54EC2">
              <w:rPr>
                <w:rFonts w:ascii="ＭＳ ゴシック" w:eastAsia="ＭＳ ゴシック" w:hAnsi="ＭＳ ゴシック" w:cs="ＭＳ Ｐゴシック" w:hint="eastAsia"/>
                <w:spacing w:val="30"/>
                <w:kern w:val="0"/>
                <w:sz w:val="18"/>
                <w:szCs w:val="18"/>
                <w:fitText w:val="900" w:id="-1217162237"/>
              </w:rPr>
              <w:t>予算現</w:t>
            </w:r>
            <w:r w:rsidRPr="00F54EC2">
              <w:rPr>
                <w:rFonts w:ascii="ＭＳ ゴシック" w:eastAsia="ＭＳ ゴシック" w:hAnsi="ＭＳ ゴシック" w:cs="ＭＳ Ｐゴシック" w:hint="eastAsia"/>
                <w:kern w:val="0"/>
                <w:sz w:val="18"/>
                <w:szCs w:val="18"/>
                <w:fitText w:val="900" w:id="-1217162237"/>
              </w:rPr>
              <w:t>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41E91F09" w14:textId="77777777" w:rsidR="00F54EC2" w:rsidRPr="002B0324" w:rsidRDefault="00F54EC2" w:rsidP="00F54EC2">
            <w:pPr>
              <w:spacing w:line="240" w:lineRule="exact"/>
              <w:jc w:val="right"/>
              <w:rPr>
                <w:rFonts w:ascii="ＭＳ ゴシック" w:eastAsia="ＭＳ ゴシック" w:hAnsi="ＭＳ ゴシック" w:cs="ＭＳ Ｐゴシック"/>
                <w:kern w:val="0"/>
                <w:sz w:val="18"/>
                <w:szCs w:val="18"/>
              </w:rPr>
            </w:pPr>
            <w:r w:rsidRPr="002B0324">
              <w:rPr>
                <w:rFonts w:ascii="ＭＳ ゴシック" w:eastAsia="ＭＳ ゴシック" w:hAnsi="ＭＳ ゴシック" w:cs="ＭＳ Ｐゴシック" w:hint="eastAsia"/>
                <w:kern w:val="0"/>
                <w:sz w:val="18"/>
                <w:szCs w:val="18"/>
              </w:rPr>
              <w:t>379,694千円</w:t>
            </w:r>
          </w:p>
        </w:tc>
        <w:tc>
          <w:tcPr>
            <w:tcW w:w="60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7586E9E" w14:textId="77777777" w:rsidR="00F54EC2" w:rsidRPr="00EC6C9D" w:rsidRDefault="00F54EC2" w:rsidP="00F54EC2">
            <w:pPr>
              <w:widowControl/>
              <w:spacing w:line="240" w:lineRule="exact"/>
              <w:jc w:val="left"/>
              <w:rPr>
                <w:rFonts w:ascii="ＭＳ ゴシック" w:eastAsia="ＭＳ ゴシック" w:hAnsi="ＭＳ ゴシック" w:cs="ＭＳ Ｐゴシック"/>
                <w:kern w:val="0"/>
                <w:sz w:val="18"/>
                <w:szCs w:val="18"/>
              </w:rPr>
            </w:pPr>
          </w:p>
        </w:tc>
      </w:tr>
      <w:tr w:rsidR="00F54EC2" w:rsidRPr="00EC6C9D" w14:paraId="7BDE4188"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DE97CB"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67215E0" w14:textId="77777777" w:rsidR="00F54EC2" w:rsidRPr="00C11D66" w:rsidRDefault="00F54EC2" w:rsidP="00F54EC2">
            <w:pPr>
              <w:spacing w:line="240" w:lineRule="exact"/>
              <w:jc w:val="left"/>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kern w:val="0"/>
                <w:sz w:val="18"/>
                <w:szCs w:val="18"/>
              </w:rPr>
              <w:t>決　算　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31BDDEA9" w14:textId="77777777" w:rsidR="00F54EC2" w:rsidRPr="002B0324" w:rsidRDefault="00F54EC2" w:rsidP="00F54EC2">
            <w:pPr>
              <w:spacing w:line="240" w:lineRule="exact"/>
              <w:jc w:val="right"/>
              <w:rPr>
                <w:rFonts w:ascii="ＭＳ ゴシック" w:eastAsia="ＭＳ ゴシック" w:hAnsi="ＭＳ ゴシック" w:cs="ＭＳ Ｐゴシック"/>
                <w:kern w:val="0"/>
                <w:sz w:val="18"/>
                <w:szCs w:val="18"/>
              </w:rPr>
            </w:pPr>
            <w:r w:rsidRPr="002B0324">
              <w:rPr>
                <w:rFonts w:ascii="ＭＳ ゴシック" w:eastAsia="ＭＳ ゴシック" w:hAnsi="ＭＳ ゴシック" w:cs="ＭＳ Ｐゴシック" w:hint="eastAsia"/>
                <w:kern w:val="0"/>
                <w:sz w:val="18"/>
                <w:szCs w:val="18"/>
              </w:rPr>
              <w:t>371,614千円</w:t>
            </w:r>
          </w:p>
        </w:tc>
        <w:tc>
          <w:tcPr>
            <w:tcW w:w="60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13BA48" w14:textId="77777777" w:rsidR="00F54EC2" w:rsidRPr="00EC6C9D" w:rsidRDefault="00F54EC2" w:rsidP="00F54EC2">
            <w:pPr>
              <w:widowControl/>
              <w:spacing w:line="240" w:lineRule="exact"/>
              <w:jc w:val="left"/>
              <w:rPr>
                <w:rFonts w:ascii="ＭＳ ゴシック" w:eastAsia="ＭＳ ゴシック" w:hAnsi="ＭＳ ゴシック" w:cs="ＭＳ Ｐゴシック"/>
                <w:kern w:val="0"/>
                <w:sz w:val="18"/>
                <w:szCs w:val="18"/>
              </w:rPr>
            </w:pPr>
          </w:p>
        </w:tc>
      </w:tr>
      <w:tr w:rsidR="00F54EC2" w:rsidRPr="00EC6C9D" w14:paraId="1C5C15F0"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84F565"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tcPr>
          <w:p w14:paraId="3FC6E840" w14:textId="77777777" w:rsidR="00F54EC2" w:rsidRPr="00895096" w:rsidRDefault="00F54EC2" w:rsidP="00F54EC2">
            <w:pPr>
              <w:spacing w:line="240" w:lineRule="exact"/>
              <w:ind w:right="200"/>
              <w:rPr>
                <w:rFonts w:ascii="ＭＳ ゴシック" w:eastAsia="ＭＳ ゴシック" w:hAnsi="ＭＳ ゴシック" w:cs="ＭＳ Ｐゴシック"/>
                <w:kern w:val="0"/>
                <w:sz w:val="18"/>
                <w:szCs w:val="18"/>
              </w:rPr>
            </w:pPr>
          </w:p>
          <w:p w14:paraId="4CC8C0CE" w14:textId="77777777" w:rsidR="00F54EC2" w:rsidRPr="00895096" w:rsidRDefault="00F54EC2" w:rsidP="00F54EC2">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課⇒長寿福祉課</w:t>
            </w:r>
          </w:p>
          <w:p w14:paraId="4C998BB5" w14:textId="1229C395" w:rsidR="00F54EC2" w:rsidRPr="00895096" w:rsidRDefault="00F54EC2" w:rsidP="00F54EC2">
            <w:pPr>
              <w:spacing w:line="240" w:lineRule="exact"/>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②総合計画⇒</w:t>
            </w:r>
            <w:r w:rsidR="0042548A" w:rsidRPr="00895096">
              <w:rPr>
                <w:rFonts w:ascii="ＭＳ ゴシック" w:eastAsia="ＭＳ ゴシック" w:hAnsi="ＭＳ ゴシック" w:cs="ＭＳ Ｐゴシック" w:hint="eastAsia"/>
                <w:kern w:val="0"/>
                <w:sz w:val="18"/>
                <w:szCs w:val="18"/>
              </w:rPr>
              <w:t>基本目標（健康・長生き）</w:t>
            </w:r>
          </w:p>
        </w:tc>
        <w:tc>
          <w:tcPr>
            <w:tcW w:w="60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99175AC" w14:textId="77777777" w:rsidR="00F54EC2" w:rsidRPr="00EC6C9D" w:rsidRDefault="00F54EC2" w:rsidP="00F54EC2">
            <w:pPr>
              <w:widowControl/>
              <w:spacing w:line="240" w:lineRule="exact"/>
              <w:jc w:val="left"/>
              <w:rPr>
                <w:rFonts w:ascii="ＭＳ ゴシック" w:eastAsia="ＭＳ ゴシック" w:hAnsi="ＭＳ ゴシック" w:cs="ＭＳ Ｐゴシック"/>
                <w:kern w:val="0"/>
                <w:sz w:val="18"/>
                <w:szCs w:val="18"/>
              </w:rPr>
            </w:pPr>
          </w:p>
        </w:tc>
      </w:tr>
    </w:tbl>
    <w:p w14:paraId="13C2527C" w14:textId="77777777" w:rsidR="00F54EC2" w:rsidRDefault="00F54EC2" w:rsidP="00F54EC2">
      <w:pPr>
        <w:widowControl/>
        <w:jc w:val="left"/>
        <w:rPr>
          <w:rFonts w:ascii="ＭＳ ゴシック" w:eastAsia="ＭＳ ゴシック" w:hAnsi="ＭＳ ゴシック" w:cs="ＭＳ Ｐゴシック"/>
          <w:b/>
          <w:bCs/>
          <w:kern w:val="0"/>
          <w:sz w:val="22"/>
        </w:rPr>
      </w:pPr>
    </w:p>
    <w:p w14:paraId="20E31EAA" w14:textId="77777777" w:rsidR="00F54EC2" w:rsidRPr="00EC6C9D" w:rsidRDefault="00F54EC2" w:rsidP="00F54EC2">
      <w:pPr>
        <w:rPr>
          <w:rFonts w:ascii="ＭＳ ゴシック" w:eastAsia="ＭＳ ゴシック" w:hAnsi="ＭＳ ゴシック" w:cs="ＭＳ Ｐゴシック"/>
          <w:b/>
          <w:bCs/>
          <w:kern w:val="0"/>
          <w:sz w:val="22"/>
        </w:rPr>
      </w:pPr>
      <w:r w:rsidRPr="00EC6C9D">
        <w:rPr>
          <w:rFonts w:ascii="ＭＳ ゴシック" w:eastAsia="ＭＳ ゴシック" w:hAnsi="ＭＳ ゴシック" w:cs="ＭＳ Ｐゴシック" w:hint="eastAsia"/>
          <w:b/>
          <w:bCs/>
          <w:kern w:val="0"/>
          <w:sz w:val="22"/>
        </w:rPr>
        <w:t>■款3</w:t>
      </w:r>
      <w:r>
        <w:rPr>
          <w:rFonts w:ascii="ＭＳ ゴシック" w:eastAsia="ＭＳ ゴシック" w:hAnsi="ＭＳ ゴシック" w:cs="ＭＳ Ｐゴシック" w:hint="eastAsia"/>
          <w:b/>
          <w:bCs/>
          <w:kern w:val="0"/>
          <w:sz w:val="22"/>
        </w:rPr>
        <w:t xml:space="preserve">　</w:t>
      </w:r>
      <w:r w:rsidRPr="00EC6C9D">
        <w:rPr>
          <w:rFonts w:ascii="ＭＳ ゴシック" w:eastAsia="ＭＳ ゴシック" w:hAnsi="ＭＳ ゴシック" w:cs="ＭＳ Ｐゴシック" w:hint="eastAsia"/>
          <w:b/>
          <w:bCs/>
          <w:kern w:val="0"/>
          <w:sz w:val="22"/>
        </w:rPr>
        <w:t>地域支援事業費</w:t>
      </w:r>
    </w:p>
    <w:p w14:paraId="441C1B67" w14:textId="77777777" w:rsidR="00F54EC2" w:rsidRPr="00EC6C9D" w:rsidRDefault="00F54EC2" w:rsidP="00F54EC2">
      <w:pPr>
        <w:ind w:firstLineChars="100" w:firstLine="181"/>
        <w:rPr>
          <w:rFonts w:ascii="ＭＳ ゴシック" w:eastAsia="ＭＳ ゴシック" w:hAnsi="ＭＳ ゴシック" w:cs="ＭＳ Ｐゴシック"/>
          <w:b/>
          <w:bCs/>
          <w:kern w:val="0"/>
          <w:sz w:val="18"/>
          <w:szCs w:val="18"/>
        </w:rPr>
      </w:pPr>
      <w:r w:rsidRPr="00EC6C9D">
        <w:rPr>
          <w:rFonts w:ascii="ＭＳ ゴシック" w:eastAsia="ＭＳ ゴシック" w:hAnsi="ＭＳ ゴシック" w:cs="ＭＳ Ｐゴシック" w:hint="eastAsia"/>
          <w:b/>
          <w:bCs/>
          <w:kern w:val="0"/>
          <w:sz w:val="18"/>
          <w:szCs w:val="18"/>
        </w:rPr>
        <w:t xml:space="preserve">項1　</w:t>
      </w:r>
      <w:r w:rsidRPr="00EC6C9D">
        <w:rPr>
          <w:rFonts w:ascii="ＭＳ ゴシック" w:eastAsia="ＭＳ ゴシック" w:hAnsi="ＭＳ ゴシック" w:cs="ＭＳ Ｐゴシック" w:hint="eastAsia"/>
          <w:b/>
          <w:kern w:val="0"/>
          <w:sz w:val="18"/>
          <w:szCs w:val="18"/>
        </w:rPr>
        <w:t>介護予防・生活支援サービス</w:t>
      </w:r>
      <w:r w:rsidRPr="00EC6C9D">
        <w:rPr>
          <w:rFonts w:ascii="ＭＳ ゴシック" w:eastAsia="ＭＳ ゴシック" w:hAnsi="ＭＳ ゴシック" w:cs="ＭＳ Ｐゴシック" w:hint="eastAsia"/>
          <w:b/>
          <w:bCs/>
          <w:kern w:val="0"/>
          <w:sz w:val="18"/>
          <w:szCs w:val="18"/>
        </w:rPr>
        <w:t>事業費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04"/>
        <w:gridCol w:w="66"/>
        <w:gridCol w:w="1807"/>
        <w:gridCol w:w="6095"/>
      </w:tblGrid>
      <w:tr w:rsidR="00F54EC2" w:rsidRPr="00EC6C9D" w14:paraId="2BCC505B" w14:textId="77777777" w:rsidTr="00F54EC2">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40860"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w:t>
            </w:r>
          </w:p>
          <w:p w14:paraId="03D20912"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分類</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B2A1E0"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事　業</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8D9E6" w14:textId="77777777" w:rsidR="00F54EC2" w:rsidRPr="00EC6C9D" w:rsidRDefault="00F54EC2" w:rsidP="00F54EC2">
            <w:pPr>
              <w:widowControl/>
              <w:spacing w:line="240" w:lineRule="exact"/>
              <w:ind w:right="400"/>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事業の概要及び成果</w:t>
            </w:r>
          </w:p>
        </w:tc>
      </w:tr>
      <w:tr w:rsidR="00F54EC2" w:rsidRPr="00EC6C9D" w14:paraId="5545D17E" w14:textId="77777777" w:rsidTr="006B1D89">
        <w:trPr>
          <w:trHeight w:val="510"/>
        </w:trPr>
        <w:tc>
          <w:tcPr>
            <w:tcW w:w="567" w:type="dxa"/>
            <w:vMerge w:val="restart"/>
            <w:shd w:val="clear" w:color="auto" w:fill="auto"/>
            <w:noWrap/>
          </w:tcPr>
          <w:p w14:paraId="58337A04"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p w14:paraId="49DCC5D1"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2977" w:type="dxa"/>
            <w:gridSpan w:val="3"/>
            <w:tcBorders>
              <w:bottom w:val="single" w:sz="4" w:space="0" w:color="auto"/>
            </w:tcBorders>
            <w:shd w:val="clear" w:color="auto" w:fill="auto"/>
            <w:noWrap/>
          </w:tcPr>
          <w:p w14:paraId="359DBF03" w14:textId="77777777" w:rsidR="00F54EC2" w:rsidRPr="00C11D66" w:rsidRDefault="00F54EC2" w:rsidP="00F54EC2">
            <w:pPr>
              <w:widowControl/>
              <w:spacing w:line="240" w:lineRule="exact"/>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b/>
                <w:kern w:val="0"/>
                <w:sz w:val="18"/>
                <w:szCs w:val="18"/>
              </w:rPr>
              <w:t>介護予防・生活支援サービス給付費</w:t>
            </w:r>
          </w:p>
        </w:tc>
        <w:tc>
          <w:tcPr>
            <w:tcW w:w="6095" w:type="dxa"/>
            <w:vMerge w:val="restart"/>
            <w:shd w:val="clear" w:color="auto" w:fill="auto"/>
            <w:noWrap/>
          </w:tcPr>
          <w:p w14:paraId="7FB5B8FE" w14:textId="77777777" w:rsidR="00F54EC2" w:rsidRPr="009C6122" w:rsidRDefault="00F54EC2" w:rsidP="006B1D89">
            <w:pPr>
              <w:widowControl/>
              <w:spacing w:line="240" w:lineRule="exact"/>
              <w:rPr>
                <w:rFonts w:ascii="ＭＳ ゴシック" w:eastAsia="ＭＳ ゴシック" w:hAnsi="ＭＳ ゴシック" w:cs="ＭＳ Ｐゴシック"/>
                <w:b/>
                <w:kern w:val="0"/>
                <w:sz w:val="18"/>
                <w:szCs w:val="18"/>
              </w:rPr>
            </w:pPr>
            <w:r w:rsidRPr="009C6122">
              <w:rPr>
                <w:rFonts w:ascii="ＭＳ ゴシック" w:eastAsia="ＭＳ ゴシック" w:hAnsi="ＭＳ ゴシック" w:cs="ＭＳ Ｐゴシック" w:hint="eastAsia"/>
                <w:b/>
                <w:kern w:val="0"/>
                <w:sz w:val="18"/>
                <w:szCs w:val="18"/>
              </w:rPr>
              <w:t>(1) 事業の概要</w:t>
            </w:r>
          </w:p>
          <w:p w14:paraId="7986DF7B" w14:textId="77777777" w:rsidR="00F54EC2" w:rsidRPr="009C6122"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9C6122">
              <w:rPr>
                <w:rFonts w:ascii="ＭＳ 明朝" w:hAnsi="ＭＳ 明朝" w:cs="ＭＳ Ｐゴシック" w:hint="eastAsia"/>
                <w:kern w:val="0"/>
                <w:sz w:val="18"/>
                <w:szCs w:val="18"/>
              </w:rPr>
              <w:t>平成28年3月より</w:t>
            </w:r>
            <w:bookmarkStart w:id="22" w:name="13000392101000000216"/>
            <w:r w:rsidRPr="009C6122">
              <w:rPr>
                <w:rFonts w:ascii="ＭＳ 明朝" w:hAnsi="ＭＳ 明朝" w:cs="ＭＳ Ｐゴシック" w:hint="eastAsia"/>
                <w:kern w:val="0"/>
                <w:sz w:val="18"/>
                <w:szCs w:val="18"/>
              </w:rPr>
              <w:t>、町が中心となって、住民等の多様な主体が参画し、多様なサービスを充実することにより、地域の支え合いの体制づくりを推進し、要支援者等に対する効果的かつ効率的な支援等を可能とすることを目的とする</w:t>
            </w:r>
            <w:bookmarkEnd w:id="22"/>
            <w:r w:rsidRPr="009C6122">
              <w:rPr>
                <w:rFonts w:ascii="ＭＳ 明朝" w:hAnsi="ＭＳ 明朝" w:cs="ＭＳ Ｐゴシック" w:hint="eastAsia"/>
                <w:kern w:val="0"/>
                <w:sz w:val="18"/>
                <w:szCs w:val="18"/>
              </w:rPr>
              <w:t>介護予防・日常生活支援総合事業（以下「総合事業」</w:t>
            </w:r>
            <w:r w:rsidRPr="009C6122">
              <w:rPr>
                <w:rFonts w:ascii="ＭＳ 明朝" w:hAnsi="ＭＳ 明朝" w:cs="ＭＳ Ｐゴシック" w:hint="eastAsia"/>
                <w:kern w:val="0"/>
                <w:sz w:val="18"/>
                <w:szCs w:val="18"/>
              </w:rPr>
              <w:lastRenderedPageBreak/>
              <w:t>という。）が始まり、従来の介護予防訪問介護及び介護予防通所介護が総合事業に移行された。</w:t>
            </w:r>
          </w:p>
          <w:p w14:paraId="46387196" w14:textId="77777777" w:rsidR="00F54EC2" w:rsidRPr="009C6122" w:rsidRDefault="00F54EC2" w:rsidP="006B1D89">
            <w:pPr>
              <w:widowControl/>
              <w:spacing w:line="240" w:lineRule="exact"/>
              <w:rPr>
                <w:rFonts w:ascii="ＭＳ ゴシック" w:eastAsia="ＭＳ ゴシック" w:hAnsi="ＭＳ ゴシック" w:cs="ＭＳ Ｐゴシック"/>
                <w:b/>
                <w:kern w:val="0"/>
                <w:sz w:val="18"/>
                <w:szCs w:val="18"/>
              </w:rPr>
            </w:pPr>
          </w:p>
          <w:p w14:paraId="7E6A63BA" w14:textId="77777777" w:rsidR="00F54EC2" w:rsidRPr="002B0324" w:rsidRDefault="00F54EC2" w:rsidP="006B1D89">
            <w:pPr>
              <w:widowControl/>
              <w:spacing w:line="240" w:lineRule="exact"/>
              <w:rPr>
                <w:rFonts w:ascii="ＭＳ ゴシック" w:eastAsia="ＭＳ ゴシック" w:hAnsi="ＭＳ ゴシック" w:cs="ＭＳ Ｐゴシック"/>
                <w:b/>
                <w:kern w:val="0"/>
                <w:sz w:val="18"/>
                <w:szCs w:val="18"/>
              </w:rPr>
            </w:pPr>
            <w:r w:rsidRPr="009C6122">
              <w:rPr>
                <w:rFonts w:ascii="ＭＳ ゴシック" w:eastAsia="ＭＳ ゴシック" w:hAnsi="ＭＳ ゴシック" w:cs="ＭＳ Ｐゴシック" w:hint="eastAsia"/>
                <w:b/>
                <w:kern w:val="0"/>
                <w:sz w:val="18"/>
                <w:szCs w:val="18"/>
              </w:rPr>
              <w:t>(2)</w:t>
            </w:r>
            <w:r w:rsidRPr="002B0324">
              <w:rPr>
                <w:rFonts w:ascii="ＭＳ ゴシック" w:eastAsia="ＭＳ ゴシック" w:hAnsi="ＭＳ ゴシック" w:cs="ＭＳ Ｐゴシック" w:hint="eastAsia"/>
                <w:b/>
                <w:kern w:val="0"/>
                <w:sz w:val="18"/>
                <w:szCs w:val="18"/>
              </w:rPr>
              <w:t xml:space="preserve"> 当初予算と決算額が大きく異なる場合は、その理由</w:t>
            </w:r>
          </w:p>
          <w:p w14:paraId="5280C769" w14:textId="77777777" w:rsidR="00F54EC2" w:rsidRPr="002B0324" w:rsidRDefault="00F54EC2" w:rsidP="006B1D89">
            <w:pPr>
              <w:widowControl/>
              <w:spacing w:line="240" w:lineRule="exact"/>
              <w:ind w:leftChars="100" w:left="210" w:firstLineChars="100" w:firstLine="180"/>
              <w:rPr>
                <w:rFonts w:ascii="ＭＳ ゴシック" w:eastAsia="ＭＳ ゴシック" w:hAnsi="ＭＳ ゴシック" w:cs="ＭＳ Ｐゴシック"/>
                <w:kern w:val="0"/>
                <w:sz w:val="18"/>
                <w:szCs w:val="18"/>
              </w:rPr>
            </w:pPr>
            <w:r w:rsidRPr="002B0324">
              <w:rPr>
                <w:rFonts w:ascii="ＭＳ 明朝" w:hAnsi="ＭＳ 明朝" w:cs="ＭＳ Ｐゴシック" w:hint="eastAsia"/>
                <w:kern w:val="0"/>
                <w:sz w:val="18"/>
                <w:szCs w:val="18"/>
              </w:rPr>
              <w:t>介護予防訪問介護相当サービスと介護予防通所介護相当サービスの利用者数が</w:t>
            </w:r>
            <w:r>
              <w:rPr>
                <w:rFonts w:ascii="ＭＳ 明朝" w:hAnsi="ＭＳ 明朝" w:cs="ＭＳ Ｐゴシック" w:hint="eastAsia"/>
                <w:kern w:val="0"/>
                <w:sz w:val="18"/>
                <w:szCs w:val="18"/>
              </w:rPr>
              <w:t>予測を下回った</w:t>
            </w:r>
            <w:r w:rsidRPr="002B0324">
              <w:rPr>
                <w:rFonts w:ascii="ＭＳ 明朝" w:hAnsi="ＭＳ 明朝" w:cs="ＭＳ Ｐゴシック" w:hint="eastAsia"/>
                <w:kern w:val="0"/>
                <w:sz w:val="18"/>
                <w:szCs w:val="18"/>
              </w:rPr>
              <w:t>ため</w:t>
            </w:r>
            <w:r w:rsidRPr="002B0324">
              <w:rPr>
                <w:rFonts w:ascii="ＭＳ 明朝" w:hAnsi="ＭＳ 明朝" w:hint="eastAsia"/>
                <w:sz w:val="18"/>
                <w:szCs w:val="18"/>
              </w:rPr>
              <w:t>。</w:t>
            </w:r>
          </w:p>
          <w:p w14:paraId="316EF644" w14:textId="77777777" w:rsidR="00F54EC2" w:rsidRPr="002B0324" w:rsidRDefault="00F54EC2" w:rsidP="006B1D89">
            <w:pPr>
              <w:widowControl/>
              <w:spacing w:line="240" w:lineRule="exact"/>
              <w:rPr>
                <w:rFonts w:ascii="ＭＳ ゴシック" w:eastAsia="ＭＳ ゴシック" w:hAnsi="ＭＳ ゴシック" w:cs="ＭＳ Ｐゴシック"/>
                <w:b/>
                <w:kern w:val="0"/>
                <w:sz w:val="18"/>
                <w:szCs w:val="18"/>
              </w:rPr>
            </w:pPr>
          </w:p>
          <w:p w14:paraId="08EA507E" w14:textId="77777777" w:rsidR="00F54EC2" w:rsidRPr="009C6122" w:rsidRDefault="00F54EC2" w:rsidP="006B1D89">
            <w:pPr>
              <w:widowControl/>
              <w:spacing w:line="240" w:lineRule="exact"/>
              <w:rPr>
                <w:rFonts w:ascii="ＭＳ ゴシック" w:eastAsia="ＭＳ ゴシック" w:hAnsi="ＭＳ ゴシック" w:cs="ＭＳ Ｐゴシック"/>
                <w:b/>
                <w:kern w:val="0"/>
                <w:sz w:val="18"/>
                <w:szCs w:val="18"/>
              </w:rPr>
            </w:pPr>
            <w:r w:rsidRPr="009C6122">
              <w:rPr>
                <w:rFonts w:ascii="ＭＳ ゴシック" w:eastAsia="ＭＳ ゴシック" w:hAnsi="ＭＳ ゴシック" w:cs="ＭＳ Ｐゴシック" w:hint="eastAsia"/>
                <w:b/>
                <w:kern w:val="0"/>
                <w:sz w:val="18"/>
                <w:szCs w:val="18"/>
              </w:rPr>
              <w:t>(3) 成果及び評価並びに改善点</w:t>
            </w:r>
          </w:p>
          <w:p w14:paraId="201EB7AF" w14:textId="77777777" w:rsidR="00F54EC2" w:rsidRPr="001A3A07"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1A3A07">
              <w:rPr>
                <w:rFonts w:ascii="ＭＳ 明朝" w:hAnsi="ＭＳ 明朝" w:cs="ＭＳ Ｐゴシック" w:hint="eastAsia"/>
                <w:kern w:val="0"/>
                <w:sz w:val="18"/>
                <w:szCs w:val="18"/>
              </w:rPr>
              <w:t>介護予防訪問介護相当サービス  1,002,859円</w:t>
            </w:r>
          </w:p>
          <w:p w14:paraId="55797A1B" w14:textId="77777777" w:rsidR="00F54EC2" w:rsidRPr="001A3A07"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1A3A07">
              <w:rPr>
                <w:rFonts w:ascii="ＭＳ 明朝" w:hAnsi="ＭＳ 明朝" w:cs="ＭＳ Ｐゴシック" w:hint="eastAsia"/>
                <w:kern w:val="0"/>
                <w:sz w:val="18"/>
                <w:szCs w:val="18"/>
              </w:rPr>
              <w:t>介護予防通所介護相当サービス 13,303,265円</w:t>
            </w:r>
          </w:p>
          <w:p w14:paraId="304E4D3A" w14:textId="77777777" w:rsidR="00F54EC2" w:rsidRPr="009C6122" w:rsidRDefault="00F54EC2" w:rsidP="006B1D89">
            <w:pPr>
              <w:widowControl/>
              <w:spacing w:line="240" w:lineRule="exact"/>
              <w:ind w:right="200"/>
              <w:rPr>
                <w:rFonts w:ascii="ＭＳ 明朝" w:hAnsi="ＭＳ 明朝" w:cs="ＭＳ Ｐゴシック"/>
                <w:kern w:val="0"/>
                <w:sz w:val="18"/>
                <w:szCs w:val="18"/>
              </w:rPr>
            </w:pPr>
          </w:p>
          <w:p w14:paraId="46F587BB" w14:textId="77777777" w:rsidR="00F54EC2" w:rsidRPr="009C6122" w:rsidRDefault="00F54EC2" w:rsidP="006B1D89">
            <w:pPr>
              <w:widowControl/>
              <w:spacing w:line="240" w:lineRule="exact"/>
              <w:ind w:right="200"/>
              <w:rPr>
                <w:rFonts w:ascii="ＭＳ ゴシック" w:eastAsia="ＭＳ ゴシック" w:hAnsi="ＭＳ ゴシック" w:cs="ＭＳ Ｐゴシック"/>
                <w:b/>
                <w:kern w:val="0"/>
                <w:sz w:val="18"/>
                <w:szCs w:val="18"/>
              </w:rPr>
            </w:pPr>
            <w:r w:rsidRPr="009C6122">
              <w:rPr>
                <w:rFonts w:ascii="ＭＳ 明朝" w:hAnsi="ＭＳ 明朝" w:cs="ＭＳ Ｐゴシック" w:hint="eastAsia"/>
                <w:kern w:val="0"/>
                <w:sz w:val="18"/>
                <w:szCs w:val="18"/>
              </w:rPr>
              <w:t>＊</w:t>
            </w:r>
            <w:r w:rsidRPr="009C6122">
              <w:rPr>
                <w:rFonts w:ascii="ＭＳ ゴシック" w:eastAsia="ＭＳ ゴシック" w:hAnsi="ＭＳ ゴシック" w:cs="ＭＳ Ｐゴシック" w:hint="eastAsia"/>
                <w:b/>
                <w:kern w:val="0"/>
                <w:sz w:val="18"/>
                <w:szCs w:val="18"/>
              </w:rPr>
              <w:t xml:space="preserve"> 改善点</w:t>
            </w:r>
          </w:p>
          <w:p w14:paraId="5464ECB8" w14:textId="77777777" w:rsidR="00F54EC2" w:rsidRPr="009C6122" w:rsidRDefault="00F54EC2" w:rsidP="006B1D89">
            <w:pPr>
              <w:widowControl/>
              <w:spacing w:line="240" w:lineRule="exact"/>
              <w:ind w:leftChars="100" w:left="210" w:firstLineChars="100" w:firstLine="180"/>
              <w:rPr>
                <w:rFonts w:ascii="ＭＳ 明朝" w:hAnsi="ＭＳ 明朝"/>
                <w:sz w:val="18"/>
                <w:szCs w:val="18"/>
              </w:rPr>
            </w:pPr>
            <w:r w:rsidRPr="009C6122">
              <w:rPr>
                <w:rFonts w:ascii="ＭＳ 明朝" w:hAnsi="ＭＳ 明朝" w:cs="ＭＳ Ｐゴシック" w:hint="eastAsia"/>
                <w:kern w:val="0"/>
                <w:sz w:val="18"/>
                <w:szCs w:val="18"/>
              </w:rPr>
              <w:t>給付</w:t>
            </w:r>
            <w:r w:rsidRPr="009C6122">
              <w:rPr>
                <w:rFonts w:ascii="ＭＳ 明朝" w:hAnsi="ＭＳ 明朝" w:hint="eastAsia"/>
                <w:sz w:val="18"/>
                <w:szCs w:val="18"/>
              </w:rPr>
              <w:t>費用の適正化に取り組むこととする。</w:t>
            </w:r>
          </w:p>
          <w:p w14:paraId="3EDA3C3D" w14:textId="77777777" w:rsidR="00F54EC2" w:rsidRPr="009C6122" w:rsidRDefault="00F54EC2" w:rsidP="006B1D89">
            <w:pPr>
              <w:widowControl/>
              <w:spacing w:line="240" w:lineRule="exact"/>
              <w:ind w:leftChars="100" w:left="210" w:firstLineChars="100" w:firstLine="180"/>
              <w:rPr>
                <w:rFonts w:ascii="ＭＳ 明朝" w:hAnsi="ＭＳ 明朝"/>
                <w:sz w:val="18"/>
                <w:szCs w:val="18"/>
              </w:rPr>
            </w:pPr>
          </w:p>
        </w:tc>
      </w:tr>
      <w:tr w:rsidR="00F54EC2" w:rsidRPr="00EC6C9D" w14:paraId="1188838B" w14:textId="77777777" w:rsidTr="006B1D89">
        <w:trPr>
          <w:trHeight w:val="227"/>
        </w:trPr>
        <w:tc>
          <w:tcPr>
            <w:tcW w:w="567" w:type="dxa"/>
            <w:vMerge/>
            <w:shd w:val="clear" w:color="auto" w:fill="auto"/>
            <w:noWrap/>
          </w:tcPr>
          <w:p w14:paraId="7282A6BD"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70" w:type="dxa"/>
            <w:gridSpan w:val="2"/>
            <w:shd w:val="clear" w:color="auto" w:fill="F2F2F2" w:themeFill="background1" w:themeFillShade="F2"/>
            <w:noWrap/>
            <w:vAlign w:val="center"/>
          </w:tcPr>
          <w:p w14:paraId="194383F1" w14:textId="77777777" w:rsidR="00F54EC2" w:rsidRPr="00C11D66" w:rsidRDefault="00F54EC2" w:rsidP="00F54EC2">
            <w:pPr>
              <w:spacing w:line="240" w:lineRule="exact"/>
              <w:jc w:val="left"/>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kern w:val="0"/>
                <w:sz w:val="18"/>
                <w:szCs w:val="18"/>
              </w:rPr>
              <w:t>当初予算額</w:t>
            </w:r>
          </w:p>
        </w:tc>
        <w:tc>
          <w:tcPr>
            <w:tcW w:w="1807" w:type="dxa"/>
            <w:shd w:val="clear" w:color="auto" w:fill="F2F2F2" w:themeFill="background1" w:themeFillShade="F2"/>
            <w:vAlign w:val="center"/>
          </w:tcPr>
          <w:p w14:paraId="4E2981F3" w14:textId="77777777" w:rsidR="00F54EC2" w:rsidRPr="00B422EB" w:rsidRDefault="00F54EC2" w:rsidP="00F54EC2">
            <w:pPr>
              <w:spacing w:line="240" w:lineRule="exact"/>
              <w:jc w:val="right"/>
              <w:rPr>
                <w:rFonts w:ascii="ＭＳ ゴシック" w:eastAsia="ＭＳ ゴシック" w:hAnsi="ＭＳ ゴシック" w:cs="ＭＳ Ｐゴシック"/>
                <w:kern w:val="0"/>
                <w:sz w:val="18"/>
                <w:szCs w:val="18"/>
              </w:rPr>
            </w:pPr>
            <w:r w:rsidRPr="00B422EB">
              <w:rPr>
                <w:rFonts w:ascii="ＭＳ ゴシック" w:eastAsia="ＭＳ ゴシック" w:hAnsi="ＭＳ ゴシック" w:cs="ＭＳ Ｐゴシック" w:hint="eastAsia"/>
                <w:kern w:val="0"/>
                <w:sz w:val="18"/>
                <w:szCs w:val="18"/>
              </w:rPr>
              <w:t>22,757千円</w:t>
            </w:r>
          </w:p>
        </w:tc>
        <w:tc>
          <w:tcPr>
            <w:tcW w:w="6095" w:type="dxa"/>
            <w:vMerge/>
            <w:shd w:val="clear" w:color="auto" w:fill="auto"/>
            <w:noWrap/>
          </w:tcPr>
          <w:p w14:paraId="296B3978" w14:textId="77777777" w:rsidR="00F54EC2" w:rsidRPr="00EC6C9D" w:rsidRDefault="00F54EC2" w:rsidP="006B1D89">
            <w:pPr>
              <w:widowControl/>
              <w:spacing w:line="240" w:lineRule="exact"/>
              <w:rPr>
                <w:rFonts w:ascii="ＭＳ ゴシック" w:eastAsia="ＭＳ ゴシック" w:hAnsi="ＭＳ ゴシック" w:cs="ＭＳ Ｐゴシック"/>
                <w:b/>
                <w:kern w:val="0"/>
                <w:sz w:val="18"/>
                <w:szCs w:val="18"/>
              </w:rPr>
            </w:pPr>
          </w:p>
        </w:tc>
      </w:tr>
      <w:tr w:rsidR="00F54EC2" w:rsidRPr="00EC6C9D" w14:paraId="201F9673" w14:textId="77777777" w:rsidTr="006B1D89">
        <w:trPr>
          <w:trHeight w:val="227"/>
        </w:trPr>
        <w:tc>
          <w:tcPr>
            <w:tcW w:w="567" w:type="dxa"/>
            <w:vMerge/>
            <w:shd w:val="clear" w:color="auto" w:fill="auto"/>
            <w:noWrap/>
          </w:tcPr>
          <w:p w14:paraId="3D2B21E5"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70" w:type="dxa"/>
            <w:gridSpan w:val="2"/>
            <w:shd w:val="clear" w:color="auto" w:fill="F2F2F2" w:themeFill="background1" w:themeFillShade="F2"/>
            <w:noWrap/>
            <w:vAlign w:val="center"/>
          </w:tcPr>
          <w:p w14:paraId="3AC02316" w14:textId="77777777" w:rsidR="00F54EC2" w:rsidRPr="00C11D66" w:rsidRDefault="00F54EC2" w:rsidP="00F54EC2">
            <w:pPr>
              <w:spacing w:line="240" w:lineRule="exact"/>
              <w:jc w:val="left"/>
              <w:rPr>
                <w:rFonts w:ascii="ＭＳ ゴシック" w:eastAsia="ＭＳ ゴシック" w:hAnsi="ＭＳ ゴシック" w:cs="ＭＳ Ｐゴシック"/>
                <w:kern w:val="0"/>
                <w:sz w:val="18"/>
                <w:szCs w:val="18"/>
              </w:rPr>
            </w:pPr>
            <w:r w:rsidRPr="00F54EC2">
              <w:rPr>
                <w:rFonts w:ascii="ＭＳ ゴシック" w:eastAsia="ＭＳ ゴシック" w:hAnsi="ＭＳ ゴシック" w:cs="ＭＳ Ｐゴシック" w:hint="eastAsia"/>
                <w:spacing w:val="30"/>
                <w:kern w:val="0"/>
                <w:sz w:val="18"/>
                <w:szCs w:val="18"/>
                <w:fitText w:val="900" w:id="-1217162236"/>
              </w:rPr>
              <w:t>予算現</w:t>
            </w:r>
            <w:r w:rsidRPr="00F54EC2">
              <w:rPr>
                <w:rFonts w:ascii="ＭＳ ゴシック" w:eastAsia="ＭＳ ゴシック" w:hAnsi="ＭＳ ゴシック" w:cs="ＭＳ Ｐゴシック" w:hint="eastAsia"/>
                <w:kern w:val="0"/>
                <w:sz w:val="18"/>
                <w:szCs w:val="18"/>
                <w:fitText w:val="900" w:id="-1217162236"/>
              </w:rPr>
              <w:t>額</w:t>
            </w:r>
          </w:p>
        </w:tc>
        <w:tc>
          <w:tcPr>
            <w:tcW w:w="1807" w:type="dxa"/>
            <w:shd w:val="clear" w:color="auto" w:fill="F2F2F2" w:themeFill="background1" w:themeFillShade="F2"/>
            <w:vAlign w:val="center"/>
          </w:tcPr>
          <w:p w14:paraId="780ED51C" w14:textId="77777777" w:rsidR="00F54EC2" w:rsidRPr="00B422EB" w:rsidRDefault="00F54EC2" w:rsidP="00F54EC2">
            <w:pPr>
              <w:spacing w:line="240" w:lineRule="exact"/>
              <w:jc w:val="right"/>
              <w:rPr>
                <w:rFonts w:ascii="ＭＳ ゴシック" w:eastAsia="ＭＳ ゴシック" w:hAnsi="ＭＳ ゴシック" w:cs="ＭＳ Ｐゴシック"/>
                <w:kern w:val="0"/>
                <w:sz w:val="18"/>
                <w:szCs w:val="18"/>
              </w:rPr>
            </w:pPr>
            <w:r w:rsidRPr="00B422EB">
              <w:rPr>
                <w:rFonts w:ascii="ＭＳ ゴシック" w:eastAsia="ＭＳ ゴシック" w:hAnsi="ＭＳ ゴシック" w:cs="ＭＳ Ｐゴシック" w:hint="eastAsia"/>
                <w:kern w:val="0"/>
                <w:sz w:val="18"/>
                <w:szCs w:val="18"/>
              </w:rPr>
              <w:t>15,002千円</w:t>
            </w:r>
          </w:p>
        </w:tc>
        <w:tc>
          <w:tcPr>
            <w:tcW w:w="6095" w:type="dxa"/>
            <w:vMerge/>
            <w:shd w:val="clear" w:color="auto" w:fill="auto"/>
            <w:noWrap/>
          </w:tcPr>
          <w:p w14:paraId="6C12965E" w14:textId="77777777" w:rsidR="00F54EC2" w:rsidRPr="00EC6C9D" w:rsidRDefault="00F54EC2" w:rsidP="006B1D89">
            <w:pPr>
              <w:widowControl/>
              <w:spacing w:line="240" w:lineRule="exact"/>
              <w:rPr>
                <w:rFonts w:ascii="ＭＳ ゴシック" w:eastAsia="ＭＳ ゴシック" w:hAnsi="ＭＳ ゴシック" w:cs="ＭＳ Ｐゴシック"/>
                <w:b/>
                <w:kern w:val="0"/>
                <w:sz w:val="18"/>
                <w:szCs w:val="18"/>
              </w:rPr>
            </w:pPr>
          </w:p>
        </w:tc>
      </w:tr>
      <w:tr w:rsidR="00F54EC2" w:rsidRPr="00EC6C9D" w14:paraId="49136101" w14:textId="77777777" w:rsidTr="006B1D89">
        <w:trPr>
          <w:trHeight w:val="227"/>
        </w:trPr>
        <w:tc>
          <w:tcPr>
            <w:tcW w:w="567" w:type="dxa"/>
            <w:vMerge/>
            <w:shd w:val="clear" w:color="auto" w:fill="auto"/>
            <w:noWrap/>
          </w:tcPr>
          <w:p w14:paraId="76DB8ED1"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70" w:type="dxa"/>
            <w:gridSpan w:val="2"/>
            <w:shd w:val="clear" w:color="auto" w:fill="F2F2F2" w:themeFill="background1" w:themeFillShade="F2"/>
            <w:noWrap/>
            <w:vAlign w:val="center"/>
          </w:tcPr>
          <w:p w14:paraId="6002EE58" w14:textId="77777777" w:rsidR="00F54EC2" w:rsidRPr="00C11D66" w:rsidRDefault="00F54EC2" w:rsidP="00F54EC2">
            <w:pPr>
              <w:spacing w:line="240" w:lineRule="exact"/>
              <w:jc w:val="left"/>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kern w:val="0"/>
                <w:sz w:val="18"/>
                <w:szCs w:val="18"/>
              </w:rPr>
              <w:t>決　算　額</w:t>
            </w:r>
          </w:p>
        </w:tc>
        <w:tc>
          <w:tcPr>
            <w:tcW w:w="1807" w:type="dxa"/>
            <w:shd w:val="clear" w:color="auto" w:fill="F2F2F2" w:themeFill="background1" w:themeFillShade="F2"/>
            <w:vAlign w:val="center"/>
          </w:tcPr>
          <w:p w14:paraId="6B7EA113" w14:textId="77777777" w:rsidR="00F54EC2" w:rsidRPr="00B422EB" w:rsidRDefault="00F54EC2" w:rsidP="00F54EC2">
            <w:pPr>
              <w:spacing w:line="240" w:lineRule="exact"/>
              <w:jc w:val="right"/>
              <w:rPr>
                <w:rFonts w:ascii="ＭＳ ゴシック" w:eastAsia="ＭＳ ゴシック" w:hAnsi="ＭＳ ゴシック" w:cs="ＭＳ Ｐゴシック"/>
                <w:kern w:val="0"/>
                <w:sz w:val="18"/>
                <w:szCs w:val="18"/>
              </w:rPr>
            </w:pPr>
            <w:r w:rsidRPr="00B422EB">
              <w:rPr>
                <w:rFonts w:ascii="ＭＳ ゴシック" w:eastAsia="ＭＳ ゴシック" w:hAnsi="ＭＳ ゴシック" w:cs="ＭＳ Ｐゴシック" w:hint="eastAsia"/>
                <w:kern w:val="0"/>
                <w:sz w:val="18"/>
                <w:szCs w:val="18"/>
              </w:rPr>
              <w:t>14,307千円</w:t>
            </w:r>
          </w:p>
        </w:tc>
        <w:tc>
          <w:tcPr>
            <w:tcW w:w="6095" w:type="dxa"/>
            <w:vMerge/>
            <w:shd w:val="clear" w:color="auto" w:fill="auto"/>
            <w:noWrap/>
          </w:tcPr>
          <w:p w14:paraId="73F64073" w14:textId="77777777" w:rsidR="00F54EC2" w:rsidRPr="00EC6C9D" w:rsidRDefault="00F54EC2" w:rsidP="006B1D89">
            <w:pPr>
              <w:widowControl/>
              <w:spacing w:line="240" w:lineRule="exact"/>
              <w:rPr>
                <w:rFonts w:ascii="ＭＳ ゴシック" w:eastAsia="ＭＳ ゴシック" w:hAnsi="ＭＳ ゴシック" w:cs="ＭＳ Ｐゴシック"/>
                <w:b/>
                <w:kern w:val="0"/>
                <w:sz w:val="18"/>
                <w:szCs w:val="18"/>
              </w:rPr>
            </w:pPr>
          </w:p>
        </w:tc>
      </w:tr>
      <w:tr w:rsidR="00F54EC2" w:rsidRPr="00EC6C9D" w14:paraId="325B88F3" w14:textId="77777777" w:rsidTr="006B1D89">
        <w:trPr>
          <w:trHeight w:val="585"/>
        </w:trPr>
        <w:tc>
          <w:tcPr>
            <w:tcW w:w="567" w:type="dxa"/>
            <w:vMerge/>
            <w:tcBorders>
              <w:bottom w:val="single" w:sz="4" w:space="0" w:color="auto"/>
            </w:tcBorders>
            <w:shd w:val="clear" w:color="auto" w:fill="auto"/>
            <w:noWrap/>
          </w:tcPr>
          <w:p w14:paraId="077D4C7E"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3"/>
            <w:tcBorders>
              <w:bottom w:val="single" w:sz="4" w:space="0" w:color="auto"/>
            </w:tcBorders>
            <w:shd w:val="clear" w:color="auto" w:fill="auto"/>
            <w:noWrap/>
          </w:tcPr>
          <w:p w14:paraId="6CEC2B2D" w14:textId="77777777" w:rsidR="00F54EC2" w:rsidRPr="00895096" w:rsidRDefault="00F54EC2" w:rsidP="00F54EC2">
            <w:pPr>
              <w:spacing w:line="240" w:lineRule="exact"/>
              <w:ind w:right="200"/>
              <w:rPr>
                <w:rFonts w:ascii="ＭＳ ゴシック" w:eastAsia="ＭＳ ゴシック" w:hAnsi="ＭＳ ゴシック" w:cs="ＭＳ Ｐゴシック"/>
                <w:kern w:val="0"/>
                <w:sz w:val="18"/>
                <w:szCs w:val="18"/>
              </w:rPr>
            </w:pPr>
          </w:p>
          <w:p w14:paraId="3B416066" w14:textId="77777777" w:rsidR="00F54EC2" w:rsidRPr="00895096" w:rsidRDefault="00F54EC2" w:rsidP="00F54EC2">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課⇒長寿福祉課</w:t>
            </w:r>
          </w:p>
          <w:p w14:paraId="561BF70E" w14:textId="4BBDA3CC" w:rsidR="00F54EC2" w:rsidRPr="00895096" w:rsidRDefault="00F54EC2" w:rsidP="00F54EC2">
            <w:pPr>
              <w:spacing w:line="240" w:lineRule="exact"/>
              <w:rPr>
                <w:rFonts w:ascii="ＭＳ ゴシック" w:eastAsia="ＭＳ ゴシック" w:hAnsi="ＭＳ ゴシック" w:cs="ＭＳ Ｐゴシック"/>
                <w:b/>
                <w:kern w:val="0"/>
                <w:sz w:val="18"/>
                <w:szCs w:val="18"/>
              </w:rPr>
            </w:pPr>
            <w:r w:rsidRPr="00895096">
              <w:rPr>
                <w:rFonts w:ascii="ＭＳ ゴシック" w:eastAsia="ＭＳ ゴシック" w:hAnsi="ＭＳ ゴシック" w:cs="ＭＳ Ｐゴシック" w:hint="eastAsia"/>
                <w:kern w:val="0"/>
                <w:sz w:val="18"/>
                <w:szCs w:val="18"/>
              </w:rPr>
              <w:t>②総合計画⇒</w:t>
            </w:r>
            <w:r w:rsidR="0042548A" w:rsidRPr="00895096">
              <w:rPr>
                <w:rFonts w:ascii="ＭＳ ゴシック" w:eastAsia="ＭＳ ゴシック" w:hAnsi="ＭＳ ゴシック" w:cs="ＭＳ Ｐゴシック" w:hint="eastAsia"/>
                <w:kern w:val="0"/>
                <w:sz w:val="18"/>
                <w:szCs w:val="18"/>
              </w:rPr>
              <w:t>基本目標（健康・長生き）</w:t>
            </w:r>
          </w:p>
        </w:tc>
        <w:tc>
          <w:tcPr>
            <w:tcW w:w="6095" w:type="dxa"/>
            <w:vMerge/>
            <w:tcBorders>
              <w:bottom w:val="single" w:sz="4" w:space="0" w:color="auto"/>
            </w:tcBorders>
            <w:shd w:val="clear" w:color="auto" w:fill="auto"/>
            <w:noWrap/>
          </w:tcPr>
          <w:p w14:paraId="09E1B14D" w14:textId="77777777" w:rsidR="00F54EC2" w:rsidRPr="00EC6C9D" w:rsidRDefault="00F54EC2" w:rsidP="006B1D89">
            <w:pPr>
              <w:widowControl/>
              <w:spacing w:line="240" w:lineRule="exact"/>
              <w:rPr>
                <w:rFonts w:ascii="ＭＳ ゴシック" w:eastAsia="ＭＳ ゴシック" w:hAnsi="ＭＳ ゴシック" w:cs="ＭＳ Ｐゴシック"/>
                <w:b/>
                <w:kern w:val="0"/>
                <w:sz w:val="18"/>
                <w:szCs w:val="18"/>
              </w:rPr>
            </w:pPr>
          </w:p>
        </w:tc>
      </w:tr>
      <w:tr w:rsidR="00F54EC2" w:rsidRPr="00EC6C9D" w14:paraId="252BB9F2"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CA1B208"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p w14:paraId="6237E25A"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p w14:paraId="14F383DE"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tcPr>
          <w:p w14:paraId="5D16A813" w14:textId="77777777" w:rsidR="00F54EC2" w:rsidRPr="00C11D66" w:rsidRDefault="00F54EC2" w:rsidP="00F54EC2">
            <w:pPr>
              <w:widowControl/>
              <w:spacing w:line="240" w:lineRule="exact"/>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b/>
                <w:kern w:val="0"/>
                <w:sz w:val="18"/>
                <w:szCs w:val="18"/>
              </w:rPr>
              <w:t>健康なまちづくり共同研究事業 委託料</w:t>
            </w:r>
          </w:p>
        </w:tc>
        <w:tc>
          <w:tcPr>
            <w:tcW w:w="6095" w:type="dxa"/>
            <w:vMerge w:val="restart"/>
            <w:tcBorders>
              <w:top w:val="single" w:sz="4" w:space="0" w:color="auto"/>
              <w:left w:val="single" w:sz="4" w:space="0" w:color="auto"/>
              <w:bottom w:val="single" w:sz="4" w:space="0" w:color="auto"/>
              <w:right w:val="single" w:sz="4" w:space="0" w:color="auto"/>
            </w:tcBorders>
          </w:tcPr>
          <w:p w14:paraId="493AC53B" w14:textId="77777777" w:rsidR="00F54EC2" w:rsidRPr="00C672FF" w:rsidRDefault="00F54EC2" w:rsidP="006B1D89">
            <w:pPr>
              <w:widowControl/>
              <w:spacing w:line="240" w:lineRule="exact"/>
              <w:rPr>
                <w:rFonts w:ascii="ＭＳ ゴシック" w:eastAsia="ＭＳ ゴシック" w:hAnsi="ＭＳ ゴシック" w:cs="ＭＳ Ｐゴシック"/>
                <w:b/>
                <w:kern w:val="0"/>
                <w:sz w:val="18"/>
                <w:szCs w:val="18"/>
              </w:rPr>
            </w:pPr>
            <w:r w:rsidRPr="00C672FF">
              <w:rPr>
                <w:rFonts w:ascii="ＭＳ ゴシック" w:eastAsia="ＭＳ ゴシック" w:hAnsi="ＭＳ ゴシック" w:cs="ＭＳ Ｐゴシック" w:hint="eastAsia"/>
                <w:b/>
                <w:kern w:val="0"/>
                <w:sz w:val="18"/>
                <w:szCs w:val="18"/>
              </w:rPr>
              <w:t>(1) 事業の概要</w:t>
            </w:r>
          </w:p>
          <w:p w14:paraId="6EAD4A96" w14:textId="77777777" w:rsidR="00F54EC2" w:rsidRPr="00C672FF"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4C10AD">
              <w:rPr>
                <w:rFonts w:ascii="ＭＳ 明朝" w:hAnsi="ＭＳ 明朝" w:hint="eastAsia"/>
                <w:sz w:val="18"/>
                <w:szCs w:val="18"/>
              </w:rPr>
              <w:t>活動的</w:t>
            </w:r>
            <w:r w:rsidRPr="00C672FF">
              <w:rPr>
                <w:rFonts w:ascii="ＭＳ 明朝" w:hAnsi="ＭＳ 明朝" w:cs="ＭＳ Ｐゴシック" w:hint="eastAsia"/>
                <w:kern w:val="0"/>
                <w:sz w:val="18"/>
                <w:szCs w:val="18"/>
              </w:rPr>
              <w:t>でQOL（人生・生活の質）の高い健康長寿の町を目指す「健康づくりのまち･鳩山」を推進するため、平成21年度より東京都健康長寿医療センター研究所との共同研究事業を実施。</w:t>
            </w:r>
          </w:p>
          <w:p w14:paraId="09135AC0" w14:textId="77777777" w:rsidR="00F54EC2" w:rsidRPr="00C672FF" w:rsidRDefault="00F54EC2" w:rsidP="006B1D89">
            <w:pPr>
              <w:widowControl/>
              <w:spacing w:line="240" w:lineRule="exact"/>
              <w:ind w:leftChars="86" w:left="181" w:firstLineChars="100" w:firstLine="180"/>
              <w:rPr>
                <w:rFonts w:ascii="ＭＳ 明朝" w:hAnsi="ＭＳ 明朝"/>
                <w:sz w:val="18"/>
                <w:szCs w:val="18"/>
              </w:rPr>
            </w:pPr>
          </w:p>
          <w:p w14:paraId="468D2DC6" w14:textId="77777777" w:rsidR="00F54EC2" w:rsidRPr="00C672FF" w:rsidRDefault="00F54EC2" w:rsidP="006B1D89">
            <w:pPr>
              <w:widowControl/>
              <w:spacing w:line="240" w:lineRule="exact"/>
              <w:rPr>
                <w:rFonts w:ascii="ＭＳ ゴシック" w:eastAsia="ＭＳ ゴシック" w:hAnsi="ＭＳ ゴシック" w:cs="ＭＳ Ｐゴシック"/>
                <w:b/>
                <w:kern w:val="0"/>
                <w:sz w:val="18"/>
                <w:szCs w:val="18"/>
              </w:rPr>
            </w:pPr>
            <w:r w:rsidRPr="00C672FF">
              <w:rPr>
                <w:rFonts w:ascii="ＭＳ ゴシック" w:eastAsia="ＭＳ ゴシック" w:hAnsi="ＭＳ ゴシック" w:cs="ＭＳ Ｐゴシック" w:hint="eastAsia"/>
                <w:b/>
                <w:kern w:val="0"/>
                <w:sz w:val="18"/>
                <w:szCs w:val="18"/>
              </w:rPr>
              <w:t>(2) 当初予算と決算額が大きく異なる場合は、その理由</w:t>
            </w:r>
          </w:p>
          <w:p w14:paraId="3121DD59" w14:textId="77777777" w:rsidR="00F54EC2" w:rsidRPr="00C672FF" w:rsidRDefault="00F54EC2" w:rsidP="006B1D89">
            <w:pPr>
              <w:widowControl/>
              <w:spacing w:line="240" w:lineRule="exact"/>
              <w:ind w:firstLineChars="200" w:firstLine="360"/>
              <w:rPr>
                <w:rFonts w:ascii="ＭＳ 明朝" w:hAnsi="ＭＳ 明朝" w:cs="ＭＳ Ｐゴシック"/>
                <w:kern w:val="0"/>
                <w:sz w:val="18"/>
                <w:szCs w:val="18"/>
              </w:rPr>
            </w:pPr>
          </w:p>
          <w:p w14:paraId="7B355FB1" w14:textId="77777777" w:rsidR="00F54EC2" w:rsidRPr="00C672FF" w:rsidRDefault="00F54EC2" w:rsidP="006B1D89">
            <w:pPr>
              <w:widowControl/>
              <w:spacing w:line="240" w:lineRule="exact"/>
              <w:ind w:left="42" w:hangingChars="23" w:hanging="42"/>
              <w:rPr>
                <w:rFonts w:ascii="ＭＳ ゴシック" w:eastAsia="ＭＳ ゴシック" w:hAnsi="ＭＳ ゴシック" w:cs="ＭＳ Ｐゴシック"/>
                <w:b/>
                <w:kern w:val="0"/>
                <w:sz w:val="18"/>
                <w:szCs w:val="18"/>
              </w:rPr>
            </w:pPr>
            <w:r w:rsidRPr="00C672FF">
              <w:rPr>
                <w:rFonts w:ascii="ＭＳ ゴシック" w:eastAsia="ＭＳ ゴシック" w:hAnsi="ＭＳ ゴシック" w:cs="ＭＳ Ｐゴシック" w:hint="eastAsia"/>
                <w:b/>
                <w:kern w:val="0"/>
                <w:sz w:val="18"/>
                <w:szCs w:val="18"/>
              </w:rPr>
              <w:t>(3) 成果及び評価並びに改善点</w:t>
            </w:r>
          </w:p>
          <w:p w14:paraId="49A50AA0" w14:textId="77777777" w:rsidR="00F54EC2" w:rsidRPr="00C672FF"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4C10AD">
              <w:rPr>
                <w:rFonts w:ascii="ＭＳ 明朝" w:hAnsi="ＭＳ 明朝" w:hint="eastAsia"/>
                <w:sz w:val="18"/>
                <w:szCs w:val="18"/>
              </w:rPr>
              <w:t>平成</w:t>
            </w:r>
            <w:r w:rsidRPr="00C672FF">
              <w:rPr>
                <w:rFonts w:ascii="ＭＳ 明朝" w:hAnsi="ＭＳ 明朝" w:cs="ＭＳ Ｐゴシック" w:hint="eastAsia"/>
                <w:kern w:val="0"/>
                <w:sz w:val="18"/>
                <w:szCs w:val="18"/>
              </w:rPr>
              <w:t>21年度より研究事業としての取り組みを開始し、この間、介護認定率は低下傾向を示すとともに、社会参加の向上、平均余命・健康寿命の延伸が見られた。各種研究事業の実施により、栄養・体力（運動）・社会参加を通じた健康づくりが広がったことが、健康長寿の実現に貢献していると考えられる。</w:t>
            </w:r>
          </w:p>
          <w:p w14:paraId="5B9589BE" w14:textId="77777777" w:rsidR="00F54EC2" w:rsidRPr="00C672FF"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4C10AD">
              <w:rPr>
                <w:rFonts w:ascii="ＭＳ 明朝" w:hAnsi="ＭＳ 明朝" w:hint="eastAsia"/>
                <w:sz w:val="18"/>
                <w:szCs w:val="18"/>
              </w:rPr>
              <w:t>平成</w:t>
            </w:r>
            <w:r w:rsidRPr="00C672FF">
              <w:rPr>
                <w:rFonts w:ascii="ＭＳ 明朝" w:hAnsi="ＭＳ 明朝" w:cs="ＭＳ Ｐゴシック" w:hint="eastAsia"/>
                <w:kern w:val="0"/>
                <w:sz w:val="18"/>
                <w:szCs w:val="18"/>
              </w:rPr>
              <w:t>31年4月に、令和6年3月までの5年間の共同研究の協定を締結した。研究事業としては、既存事業</w:t>
            </w:r>
            <w:r>
              <w:rPr>
                <w:rFonts w:ascii="ＭＳ 明朝" w:hAnsi="ＭＳ 明朝" w:cs="ＭＳ Ｐゴシック" w:hint="eastAsia"/>
                <w:kern w:val="0"/>
                <w:sz w:val="18"/>
                <w:szCs w:val="18"/>
              </w:rPr>
              <w:t>を</w:t>
            </w:r>
            <w:r w:rsidRPr="00C672FF">
              <w:rPr>
                <w:rFonts w:ascii="ＭＳ 明朝" w:hAnsi="ＭＳ 明朝" w:cs="ＭＳ Ｐゴシック" w:hint="eastAsia"/>
                <w:kern w:val="0"/>
                <w:sz w:val="18"/>
                <w:szCs w:val="18"/>
              </w:rPr>
              <w:t>引き継ぎ</w:t>
            </w:r>
            <w:r>
              <w:rPr>
                <w:rFonts w:ascii="ＭＳ 明朝" w:hAnsi="ＭＳ 明朝" w:cs="ＭＳ Ｐゴシック" w:hint="eastAsia"/>
                <w:kern w:val="0"/>
                <w:sz w:val="18"/>
                <w:szCs w:val="18"/>
              </w:rPr>
              <w:t>ながら</w:t>
            </w:r>
            <w:r w:rsidRPr="00C672FF">
              <w:rPr>
                <w:rFonts w:ascii="ＭＳ 明朝" w:hAnsi="ＭＳ 明朝" w:cs="ＭＳ Ｐゴシック" w:hint="eastAsia"/>
                <w:kern w:val="0"/>
                <w:sz w:val="18"/>
                <w:szCs w:val="18"/>
              </w:rPr>
              <w:t>、低栄養対策及びフレイル対策への支援を加え、取り組みの強化を図</w:t>
            </w:r>
            <w:r>
              <w:rPr>
                <w:rFonts w:ascii="ＭＳ 明朝" w:hAnsi="ＭＳ 明朝" w:cs="ＭＳ Ｐゴシック" w:hint="eastAsia"/>
                <w:kern w:val="0"/>
                <w:sz w:val="18"/>
                <w:szCs w:val="18"/>
              </w:rPr>
              <w:t>った</w:t>
            </w:r>
            <w:r w:rsidRPr="00C672FF">
              <w:rPr>
                <w:rFonts w:ascii="ＭＳ 明朝" w:hAnsi="ＭＳ 明朝" w:cs="ＭＳ Ｐゴシック" w:hint="eastAsia"/>
                <w:kern w:val="0"/>
                <w:sz w:val="18"/>
                <w:szCs w:val="18"/>
              </w:rPr>
              <w:t>。</w:t>
            </w:r>
          </w:p>
          <w:p w14:paraId="12D23443" w14:textId="77777777" w:rsidR="00F54EC2" w:rsidRPr="00C672FF" w:rsidRDefault="00F54EC2" w:rsidP="006B1D89">
            <w:pPr>
              <w:widowControl/>
              <w:tabs>
                <w:tab w:val="left" w:pos="5897"/>
              </w:tabs>
              <w:spacing w:line="240" w:lineRule="exact"/>
              <w:ind w:right="42"/>
              <w:rPr>
                <w:rFonts w:ascii="ＭＳ 明朝" w:hAnsi="ＭＳ 明朝" w:cs="ＭＳ Ｐゴシック"/>
                <w:kern w:val="0"/>
                <w:sz w:val="18"/>
                <w:szCs w:val="18"/>
              </w:rPr>
            </w:pPr>
          </w:p>
        </w:tc>
      </w:tr>
      <w:tr w:rsidR="00F54EC2" w:rsidRPr="00A00C8B" w14:paraId="6F446770"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8936F5" w14:textId="77777777" w:rsidR="00F54EC2" w:rsidRPr="00A00C8B" w:rsidRDefault="00F54EC2"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p>
        </w:tc>
        <w:tc>
          <w:tcPr>
            <w:tcW w:w="110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00E17C4" w14:textId="77777777" w:rsidR="00F54EC2" w:rsidRPr="00A00C8B" w:rsidRDefault="00F54EC2" w:rsidP="00F54EC2">
            <w:pPr>
              <w:spacing w:line="240" w:lineRule="exact"/>
              <w:jc w:val="left"/>
              <w:rPr>
                <w:rFonts w:ascii="ＭＳ ゴシック" w:eastAsia="ＭＳ ゴシック" w:hAnsi="ＭＳ ゴシック" w:cs="ＭＳ Ｐゴシック"/>
                <w:color w:val="000000" w:themeColor="text1"/>
                <w:kern w:val="0"/>
                <w:sz w:val="18"/>
                <w:szCs w:val="18"/>
              </w:rPr>
            </w:pPr>
            <w:r w:rsidRPr="00A00C8B">
              <w:rPr>
                <w:rFonts w:ascii="ＭＳ ゴシック" w:eastAsia="ＭＳ ゴシック" w:hAnsi="ＭＳ ゴシック" w:cs="ＭＳ Ｐゴシック" w:hint="eastAsia"/>
                <w:color w:val="000000" w:themeColor="text1"/>
                <w:kern w:val="0"/>
                <w:sz w:val="18"/>
                <w:szCs w:val="18"/>
              </w:rPr>
              <w:t>当初予算額</w:t>
            </w:r>
          </w:p>
        </w:tc>
        <w:tc>
          <w:tcPr>
            <w:tcW w:w="187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7B28DF8" w14:textId="77777777" w:rsidR="00F54EC2" w:rsidRPr="00A00C8B" w:rsidRDefault="00F54EC2" w:rsidP="00F54EC2">
            <w:pPr>
              <w:spacing w:line="240" w:lineRule="exact"/>
              <w:jc w:val="right"/>
              <w:rPr>
                <w:rFonts w:ascii="ＭＳ ゴシック" w:eastAsia="ＭＳ ゴシック" w:hAnsi="ＭＳ ゴシック" w:cs="ＭＳ Ｐゴシック"/>
                <w:color w:val="000000" w:themeColor="text1"/>
                <w:kern w:val="0"/>
                <w:sz w:val="18"/>
                <w:szCs w:val="18"/>
              </w:rPr>
            </w:pPr>
            <w:r w:rsidRPr="00A00C8B">
              <w:rPr>
                <w:rFonts w:ascii="ＭＳ ゴシック" w:eastAsia="ＭＳ ゴシック" w:hAnsi="ＭＳ ゴシック" w:cs="ＭＳ Ｐゴシック" w:hint="eastAsia"/>
                <w:color w:val="000000" w:themeColor="text1"/>
                <w:kern w:val="0"/>
                <w:sz w:val="18"/>
                <w:szCs w:val="18"/>
              </w:rPr>
              <w:t>1,300千円</w:t>
            </w:r>
          </w:p>
        </w:tc>
        <w:tc>
          <w:tcPr>
            <w:tcW w:w="6095" w:type="dxa"/>
            <w:vMerge/>
            <w:tcBorders>
              <w:top w:val="single" w:sz="4" w:space="0" w:color="auto"/>
              <w:left w:val="single" w:sz="4" w:space="0" w:color="auto"/>
              <w:bottom w:val="single" w:sz="4" w:space="0" w:color="auto"/>
              <w:right w:val="single" w:sz="4" w:space="0" w:color="auto"/>
            </w:tcBorders>
            <w:vAlign w:val="center"/>
          </w:tcPr>
          <w:p w14:paraId="17FD6625" w14:textId="77777777" w:rsidR="00F54EC2" w:rsidRPr="00A00C8B" w:rsidRDefault="00F54EC2" w:rsidP="00F54EC2">
            <w:pPr>
              <w:widowControl/>
              <w:spacing w:line="240" w:lineRule="exact"/>
              <w:jc w:val="left"/>
              <w:rPr>
                <w:rFonts w:ascii="ＭＳ ゴシック" w:eastAsia="ＭＳ ゴシック" w:hAnsi="ＭＳ ゴシック" w:cs="ＭＳ Ｐゴシック"/>
                <w:color w:val="000000" w:themeColor="text1"/>
                <w:kern w:val="0"/>
                <w:sz w:val="18"/>
                <w:szCs w:val="18"/>
              </w:rPr>
            </w:pPr>
          </w:p>
        </w:tc>
      </w:tr>
      <w:tr w:rsidR="00F54EC2" w:rsidRPr="00A00C8B" w14:paraId="18364372"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413743" w14:textId="77777777" w:rsidR="00F54EC2" w:rsidRPr="00A00C8B" w:rsidRDefault="00F54EC2"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p>
        </w:tc>
        <w:tc>
          <w:tcPr>
            <w:tcW w:w="110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6F1DDAF" w14:textId="77777777" w:rsidR="00F54EC2" w:rsidRPr="00A00C8B" w:rsidRDefault="00F54EC2" w:rsidP="00F54EC2">
            <w:pPr>
              <w:spacing w:line="240" w:lineRule="exact"/>
              <w:jc w:val="left"/>
              <w:rPr>
                <w:rFonts w:ascii="ＭＳ ゴシック" w:eastAsia="ＭＳ ゴシック" w:hAnsi="ＭＳ ゴシック" w:cs="ＭＳ Ｐゴシック"/>
                <w:color w:val="000000" w:themeColor="text1"/>
                <w:kern w:val="0"/>
                <w:sz w:val="18"/>
                <w:szCs w:val="18"/>
              </w:rPr>
            </w:pPr>
            <w:r w:rsidRPr="00F54EC2">
              <w:rPr>
                <w:rFonts w:ascii="ＭＳ ゴシック" w:eastAsia="ＭＳ ゴシック" w:hAnsi="ＭＳ ゴシック" w:cs="ＭＳ Ｐゴシック" w:hint="eastAsia"/>
                <w:color w:val="000000" w:themeColor="text1"/>
                <w:spacing w:val="30"/>
                <w:kern w:val="0"/>
                <w:sz w:val="18"/>
                <w:szCs w:val="18"/>
                <w:fitText w:val="900" w:id="-1217162235"/>
              </w:rPr>
              <w:t>予算現</w:t>
            </w:r>
            <w:r w:rsidRPr="00F54EC2">
              <w:rPr>
                <w:rFonts w:ascii="ＭＳ ゴシック" w:eastAsia="ＭＳ ゴシック" w:hAnsi="ＭＳ ゴシック" w:cs="ＭＳ Ｐゴシック" w:hint="eastAsia"/>
                <w:color w:val="000000" w:themeColor="text1"/>
                <w:kern w:val="0"/>
                <w:sz w:val="18"/>
                <w:szCs w:val="18"/>
                <w:fitText w:val="900" w:id="-1217162235"/>
              </w:rPr>
              <w:t>額</w:t>
            </w:r>
          </w:p>
        </w:tc>
        <w:tc>
          <w:tcPr>
            <w:tcW w:w="187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D23BF8" w14:textId="77777777" w:rsidR="00F54EC2" w:rsidRPr="00A00C8B" w:rsidRDefault="00F54EC2" w:rsidP="00F54EC2">
            <w:pPr>
              <w:spacing w:line="240" w:lineRule="exact"/>
              <w:jc w:val="right"/>
              <w:rPr>
                <w:rFonts w:ascii="ＭＳ ゴシック" w:eastAsia="ＭＳ ゴシック" w:hAnsi="ＭＳ ゴシック" w:cs="ＭＳ Ｐゴシック"/>
                <w:color w:val="000000" w:themeColor="text1"/>
                <w:kern w:val="0"/>
                <w:sz w:val="18"/>
                <w:szCs w:val="18"/>
              </w:rPr>
            </w:pPr>
            <w:r w:rsidRPr="00A00C8B">
              <w:rPr>
                <w:rFonts w:ascii="ＭＳ ゴシック" w:eastAsia="ＭＳ ゴシック" w:hAnsi="ＭＳ ゴシック" w:cs="ＭＳ Ｐゴシック" w:hint="eastAsia"/>
                <w:color w:val="000000" w:themeColor="text1"/>
                <w:kern w:val="0"/>
                <w:sz w:val="18"/>
                <w:szCs w:val="18"/>
              </w:rPr>
              <w:t>1,300千円</w:t>
            </w:r>
          </w:p>
        </w:tc>
        <w:tc>
          <w:tcPr>
            <w:tcW w:w="6095" w:type="dxa"/>
            <w:vMerge/>
            <w:tcBorders>
              <w:top w:val="single" w:sz="4" w:space="0" w:color="auto"/>
              <w:left w:val="single" w:sz="4" w:space="0" w:color="auto"/>
              <w:bottom w:val="single" w:sz="4" w:space="0" w:color="auto"/>
              <w:right w:val="single" w:sz="4" w:space="0" w:color="auto"/>
            </w:tcBorders>
            <w:vAlign w:val="center"/>
          </w:tcPr>
          <w:p w14:paraId="3753782E" w14:textId="77777777" w:rsidR="00F54EC2" w:rsidRPr="00A00C8B" w:rsidRDefault="00F54EC2" w:rsidP="00F54EC2">
            <w:pPr>
              <w:widowControl/>
              <w:spacing w:line="240" w:lineRule="exact"/>
              <w:jc w:val="left"/>
              <w:rPr>
                <w:rFonts w:ascii="ＭＳ ゴシック" w:eastAsia="ＭＳ ゴシック" w:hAnsi="ＭＳ ゴシック" w:cs="ＭＳ Ｐゴシック"/>
                <w:color w:val="000000" w:themeColor="text1"/>
                <w:kern w:val="0"/>
                <w:sz w:val="18"/>
                <w:szCs w:val="18"/>
              </w:rPr>
            </w:pPr>
          </w:p>
        </w:tc>
      </w:tr>
      <w:tr w:rsidR="00F54EC2" w:rsidRPr="00A00C8B" w14:paraId="0EC2B021"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4C631DF" w14:textId="77777777" w:rsidR="00F54EC2" w:rsidRPr="00A00C8B" w:rsidRDefault="00F54EC2"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p>
        </w:tc>
        <w:tc>
          <w:tcPr>
            <w:tcW w:w="110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2742076" w14:textId="77777777" w:rsidR="00F54EC2" w:rsidRPr="00A00C8B" w:rsidRDefault="00F54EC2" w:rsidP="00F54EC2">
            <w:pPr>
              <w:spacing w:line="240" w:lineRule="exact"/>
              <w:jc w:val="left"/>
              <w:rPr>
                <w:rFonts w:ascii="ＭＳ ゴシック" w:eastAsia="ＭＳ ゴシック" w:hAnsi="ＭＳ ゴシック" w:cs="ＭＳ Ｐゴシック"/>
                <w:color w:val="000000" w:themeColor="text1"/>
                <w:kern w:val="0"/>
                <w:sz w:val="18"/>
                <w:szCs w:val="18"/>
              </w:rPr>
            </w:pPr>
            <w:r w:rsidRPr="00A00C8B">
              <w:rPr>
                <w:rFonts w:ascii="ＭＳ ゴシック" w:eastAsia="ＭＳ ゴシック" w:hAnsi="ＭＳ ゴシック" w:cs="ＭＳ Ｐゴシック" w:hint="eastAsia"/>
                <w:color w:val="000000" w:themeColor="text1"/>
                <w:kern w:val="0"/>
                <w:sz w:val="18"/>
                <w:szCs w:val="18"/>
              </w:rPr>
              <w:t>決　算　額</w:t>
            </w:r>
          </w:p>
        </w:tc>
        <w:tc>
          <w:tcPr>
            <w:tcW w:w="187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C0E30CC" w14:textId="77777777" w:rsidR="00F54EC2" w:rsidRPr="00A00C8B" w:rsidRDefault="00F54EC2" w:rsidP="00F54EC2">
            <w:pPr>
              <w:spacing w:line="240" w:lineRule="exact"/>
              <w:jc w:val="right"/>
              <w:rPr>
                <w:rFonts w:ascii="ＭＳ ゴシック" w:eastAsia="ＭＳ ゴシック" w:hAnsi="ＭＳ ゴシック" w:cs="ＭＳ Ｐゴシック"/>
                <w:color w:val="000000" w:themeColor="text1"/>
                <w:kern w:val="0"/>
                <w:sz w:val="18"/>
                <w:szCs w:val="18"/>
              </w:rPr>
            </w:pPr>
            <w:r w:rsidRPr="00A00C8B">
              <w:rPr>
                <w:rFonts w:ascii="ＭＳ ゴシック" w:eastAsia="ＭＳ ゴシック" w:hAnsi="ＭＳ ゴシック" w:cs="ＭＳ Ｐゴシック" w:hint="eastAsia"/>
                <w:color w:val="000000" w:themeColor="text1"/>
                <w:kern w:val="0"/>
                <w:sz w:val="18"/>
                <w:szCs w:val="18"/>
              </w:rPr>
              <w:t>1,300千円</w:t>
            </w:r>
          </w:p>
        </w:tc>
        <w:tc>
          <w:tcPr>
            <w:tcW w:w="6095" w:type="dxa"/>
            <w:vMerge/>
            <w:tcBorders>
              <w:top w:val="single" w:sz="4" w:space="0" w:color="auto"/>
              <w:left w:val="single" w:sz="4" w:space="0" w:color="auto"/>
              <w:bottom w:val="single" w:sz="4" w:space="0" w:color="auto"/>
              <w:right w:val="single" w:sz="4" w:space="0" w:color="auto"/>
            </w:tcBorders>
            <w:vAlign w:val="center"/>
          </w:tcPr>
          <w:p w14:paraId="7772EB88" w14:textId="77777777" w:rsidR="00F54EC2" w:rsidRPr="00A00C8B" w:rsidRDefault="00F54EC2" w:rsidP="00F54EC2">
            <w:pPr>
              <w:widowControl/>
              <w:spacing w:line="240" w:lineRule="exact"/>
              <w:jc w:val="left"/>
              <w:rPr>
                <w:rFonts w:ascii="ＭＳ ゴシック" w:eastAsia="ＭＳ ゴシック" w:hAnsi="ＭＳ ゴシック" w:cs="ＭＳ Ｐゴシック"/>
                <w:color w:val="000000" w:themeColor="text1"/>
                <w:kern w:val="0"/>
                <w:sz w:val="18"/>
                <w:szCs w:val="18"/>
              </w:rPr>
            </w:pPr>
          </w:p>
        </w:tc>
      </w:tr>
      <w:tr w:rsidR="00F54EC2" w:rsidRPr="00A00C8B" w14:paraId="3CF3B868" w14:textId="77777777" w:rsidTr="00F54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DEB8EDE" w14:textId="77777777" w:rsidR="00F54EC2" w:rsidRPr="00A00C8B" w:rsidRDefault="00F54EC2"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tcPr>
          <w:p w14:paraId="30D4D349" w14:textId="77777777" w:rsidR="00F54EC2" w:rsidRPr="00895096" w:rsidRDefault="00F54EC2" w:rsidP="00F54EC2">
            <w:pPr>
              <w:spacing w:line="240" w:lineRule="exact"/>
              <w:rPr>
                <w:rFonts w:ascii="ＭＳ ゴシック" w:eastAsia="ＭＳ ゴシック" w:hAnsi="ＭＳ ゴシック" w:cs="ＭＳ Ｐゴシック"/>
                <w:kern w:val="0"/>
                <w:sz w:val="18"/>
                <w:szCs w:val="18"/>
              </w:rPr>
            </w:pPr>
          </w:p>
          <w:p w14:paraId="6FBA5BED" w14:textId="77777777" w:rsidR="00F54EC2" w:rsidRPr="00895096" w:rsidRDefault="00F54EC2" w:rsidP="00F54EC2">
            <w:pPr>
              <w:spacing w:line="240" w:lineRule="exact"/>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課⇒長寿福祉課</w:t>
            </w:r>
          </w:p>
          <w:p w14:paraId="5B658D14" w14:textId="61F25D21" w:rsidR="00F54EC2" w:rsidRPr="00895096" w:rsidRDefault="00F54EC2" w:rsidP="00F54EC2">
            <w:pPr>
              <w:spacing w:line="240" w:lineRule="exact"/>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②総合計画⇒</w:t>
            </w:r>
            <w:r w:rsidR="0042548A" w:rsidRPr="00895096">
              <w:rPr>
                <w:rFonts w:ascii="ＭＳ ゴシック" w:eastAsia="ＭＳ ゴシック" w:hAnsi="ＭＳ ゴシック" w:cs="ＭＳ Ｐゴシック" w:hint="eastAsia"/>
                <w:kern w:val="0"/>
                <w:sz w:val="18"/>
                <w:szCs w:val="18"/>
              </w:rPr>
              <w:t>基本目標（健康・長生き）</w:t>
            </w:r>
          </w:p>
        </w:tc>
        <w:tc>
          <w:tcPr>
            <w:tcW w:w="6095" w:type="dxa"/>
            <w:vMerge/>
            <w:tcBorders>
              <w:top w:val="single" w:sz="4" w:space="0" w:color="auto"/>
              <w:left w:val="single" w:sz="4" w:space="0" w:color="auto"/>
              <w:bottom w:val="single" w:sz="4" w:space="0" w:color="auto"/>
              <w:right w:val="single" w:sz="4" w:space="0" w:color="auto"/>
            </w:tcBorders>
            <w:vAlign w:val="center"/>
          </w:tcPr>
          <w:p w14:paraId="61E22D60" w14:textId="77777777" w:rsidR="00F54EC2" w:rsidRPr="00A00C8B" w:rsidRDefault="00F54EC2" w:rsidP="00F54EC2">
            <w:pPr>
              <w:widowControl/>
              <w:spacing w:line="240" w:lineRule="exact"/>
              <w:jc w:val="left"/>
              <w:rPr>
                <w:rFonts w:ascii="ＭＳ ゴシック" w:eastAsia="ＭＳ ゴシック" w:hAnsi="ＭＳ ゴシック" w:cs="ＭＳ Ｐゴシック"/>
                <w:color w:val="000000" w:themeColor="text1"/>
                <w:kern w:val="0"/>
                <w:sz w:val="18"/>
                <w:szCs w:val="18"/>
              </w:rPr>
            </w:pPr>
          </w:p>
        </w:tc>
      </w:tr>
    </w:tbl>
    <w:p w14:paraId="6CF64346" w14:textId="77777777" w:rsidR="00F54EC2" w:rsidRPr="00A00C8B" w:rsidRDefault="00F54EC2" w:rsidP="00F54EC2">
      <w:pPr>
        <w:ind w:firstLineChars="100" w:firstLine="181"/>
        <w:rPr>
          <w:rFonts w:ascii="ＭＳ ゴシック" w:eastAsia="ＭＳ ゴシック" w:hAnsi="ＭＳ ゴシック" w:cs="ＭＳ Ｐゴシック"/>
          <w:b/>
          <w:bCs/>
          <w:color w:val="000000" w:themeColor="text1"/>
          <w:kern w:val="0"/>
          <w:sz w:val="18"/>
          <w:szCs w:val="18"/>
        </w:rPr>
      </w:pPr>
    </w:p>
    <w:p w14:paraId="3E7FB7EF" w14:textId="77777777" w:rsidR="00F54EC2" w:rsidRPr="00A00C8B" w:rsidRDefault="00F54EC2" w:rsidP="00F54EC2">
      <w:pPr>
        <w:ind w:firstLineChars="100" w:firstLine="181"/>
        <w:rPr>
          <w:rFonts w:ascii="ＭＳ ゴシック" w:eastAsia="ＭＳ ゴシック" w:hAnsi="ＭＳ ゴシック" w:cs="ＭＳ Ｐゴシック"/>
          <w:b/>
          <w:bCs/>
          <w:color w:val="000000" w:themeColor="text1"/>
          <w:kern w:val="0"/>
          <w:sz w:val="18"/>
          <w:szCs w:val="18"/>
        </w:rPr>
      </w:pPr>
      <w:r w:rsidRPr="00A00C8B">
        <w:rPr>
          <w:rFonts w:ascii="ＭＳ ゴシック" w:eastAsia="ＭＳ ゴシック" w:hAnsi="ＭＳ ゴシック" w:cs="ＭＳ Ｐゴシック" w:hint="eastAsia"/>
          <w:b/>
          <w:bCs/>
          <w:color w:val="000000" w:themeColor="text1"/>
          <w:kern w:val="0"/>
          <w:sz w:val="18"/>
          <w:szCs w:val="18"/>
        </w:rPr>
        <w:t>項2　包括的支援事業・任意事業費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41"/>
        <w:gridCol w:w="1802"/>
        <w:gridCol w:w="6095"/>
      </w:tblGrid>
      <w:tr w:rsidR="00F54EC2" w:rsidRPr="00A00C8B" w14:paraId="70F8ADD0" w14:textId="77777777" w:rsidTr="00F54EC2">
        <w:trPr>
          <w:trHeight w:val="402"/>
        </w:trPr>
        <w:tc>
          <w:tcPr>
            <w:tcW w:w="567" w:type="dxa"/>
            <w:shd w:val="clear" w:color="auto" w:fill="auto"/>
            <w:noWrap/>
            <w:vAlign w:val="center"/>
          </w:tcPr>
          <w:p w14:paraId="44C02E0E" w14:textId="77777777" w:rsidR="00F54EC2" w:rsidRPr="00A00C8B" w:rsidRDefault="00F54EC2"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A00C8B">
              <w:rPr>
                <w:rFonts w:ascii="ＭＳ ゴシック" w:eastAsia="ＭＳ ゴシック" w:hAnsi="ＭＳ ゴシック" w:cs="ＭＳ Ｐゴシック" w:hint="eastAsia"/>
                <w:color w:val="000000" w:themeColor="text1"/>
                <w:kern w:val="0"/>
                <w:sz w:val="18"/>
                <w:szCs w:val="18"/>
              </w:rPr>
              <w:t>№</w:t>
            </w:r>
          </w:p>
          <w:p w14:paraId="1BB3ADF3" w14:textId="77777777" w:rsidR="00F54EC2" w:rsidRPr="00A00C8B" w:rsidRDefault="00F54EC2"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A00C8B">
              <w:rPr>
                <w:rFonts w:ascii="ＭＳ ゴシック" w:eastAsia="ＭＳ ゴシック" w:hAnsi="ＭＳ ゴシック" w:cs="ＭＳ Ｐゴシック" w:hint="eastAsia"/>
                <w:color w:val="000000" w:themeColor="text1"/>
                <w:kern w:val="0"/>
                <w:sz w:val="18"/>
                <w:szCs w:val="18"/>
              </w:rPr>
              <w:t>分類</w:t>
            </w:r>
          </w:p>
        </w:tc>
        <w:tc>
          <w:tcPr>
            <w:tcW w:w="2977" w:type="dxa"/>
            <w:gridSpan w:val="3"/>
            <w:shd w:val="clear" w:color="auto" w:fill="auto"/>
            <w:noWrap/>
            <w:vAlign w:val="center"/>
          </w:tcPr>
          <w:p w14:paraId="5724F51B" w14:textId="77777777" w:rsidR="00F54EC2" w:rsidRPr="00A00C8B" w:rsidRDefault="00F54EC2" w:rsidP="00F54EC2">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A00C8B">
              <w:rPr>
                <w:rFonts w:ascii="ＭＳ ゴシック" w:eastAsia="ＭＳ ゴシック" w:hAnsi="ＭＳ ゴシック" w:cs="ＭＳ Ｐゴシック" w:hint="eastAsia"/>
                <w:color w:val="000000" w:themeColor="text1"/>
                <w:kern w:val="0"/>
                <w:sz w:val="18"/>
                <w:szCs w:val="18"/>
              </w:rPr>
              <w:t>事　業</w:t>
            </w:r>
          </w:p>
        </w:tc>
        <w:tc>
          <w:tcPr>
            <w:tcW w:w="6095" w:type="dxa"/>
            <w:shd w:val="clear" w:color="auto" w:fill="auto"/>
            <w:noWrap/>
            <w:vAlign w:val="center"/>
          </w:tcPr>
          <w:p w14:paraId="3FDBDEA1" w14:textId="77777777" w:rsidR="00F54EC2" w:rsidRPr="00A00C8B" w:rsidRDefault="00F54EC2" w:rsidP="00F54EC2">
            <w:pPr>
              <w:widowControl/>
              <w:spacing w:line="240" w:lineRule="exact"/>
              <w:ind w:right="400"/>
              <w:jc w:val="center"/>
              <w:rPr>
                <w:rFonts w:ascii="ＭＳ ゴシック" w:eastAsia="ＭＳ ゴシック" w:hAnsi="ＭＳ ゴシック" w:cs="ＭＳ Ｐゴシック"/>
                <w:color w:val="000000" w:themeColor="text1"/>
                <w:kern w:val="0"/>
                <w:sz w:val="18"/>
                <w:szCs w:val="18"/>
              </w:rPr>
            </w:pPr>
            <w:r w:rsidRPr="00A00C8B">
              <w:rPr>
                <w:rFonts w:ascii="ＭＳ ゴシック" w:eastAsia="ＭＳ ゴシック" w:hAnsi="ＭＳ ゴシック" w:cs="ＭＳ Ｐゴシック" w:hint="eastAsia"/>
                <w:color w:val="000000" w:themeColor="text1"/>
                <w:kern w:val="0"/>
                <w:sz w:val="18"/>
                <w:szCs w:val="18"/>
              </w:rPr>
              <w:t>事業の概要及び成果</w:t>
            </w:r>
          </w:p>
        </w:tc>
      </w:tr>
      <w:tr w:rsidR="00F54EC2" w:rsidRPr="00A00C8B" w14:paraId="0B680442" w14:textId="77777777" w:rsidTr="006B1D89">
        <w:trPr>
          <w:trHeight w:val="340"/>
        </w:trPr>
        <w:tc>
          <w:tcPr>
            <w:tcW w:w="567" w:type="dxa"/>
            <w:vMerge w:val="restart"/>
            <w:shd w:val="clear" w:color="auto" w:fill="auto"/>
            <w:noWrap/>
          </w:tcPr>
          <w:p w14:paraId="0F30F0EA" w14:textId="77777777" w:rsidR="00F54EC2" w:rsidRPr="00A00C8B" w:rsidRDefault="00F54EC2" w:rsidP="00F54EC2">
            <w:pPr>
              <w:spacing w:line="240" w:lineRule="exact"/>
              <w:jc w:val="center"/>
              <w:rPr>
                <w:rFonts w:ascii="ＭＳ ゴシック" w:eastAsia="ＭＳ ゴシック" w:hAnsi="ＭＳ ゴシック" w:cs="ＭＳ Ｐゴシック"/>
                <w:color w:val="000000" w:themeColor="text1"/>
                <w:kern w:val="0"/>
                <w:sz w:val="18"/>
                <w:szCs w:val="18"/>
              </w:rPr>
            </w:pPr>
          </w:p>
          <w:p w14:paraId="6396E74B" w14:textId="77777777" w:rsidR="00F54EC2" w:rsidRPr="00A00C8B" w:rsidRDefault="00F54EC2" w:rsidP="00F54EC2">
            <w:pPr>
              <w:spacing w:line="240" w:lineRule="exact"/>
              <w:jc w:val="center"/>
              <w:rPr>
                <w:rFonts w:ascii="ＭＳ ゴシック" w:eastAsia="ＭＳ ゴシック" w:hAnsi="ＭＳ ゴシック" w:cs="ＭＳ Ｐゴシック"/>
                <w:color w:val="000000" w:themeColor="text1"/>
                <w:kern w:val="0"/>
                <w:sz w:val="18"/>
                <w:szCs w:val="18"/>
              </w:rPr>
            </w:pPr>
            <w:r w:rsidRPr="00A00C8B">
              <w:rPr>
                <w:rFonts w:ascii="ＭＳ ゴシック" w:eastAsia="ＭＳ ゴシック" w:hAnsi="ＭＳ ゴシック" w:cs="ＭＳ Ｐゴシック" w:hint="eastAsia"/>
                <w:color w:val="000000" w:themeColor="text1"/>
                <w:kern w:val="0"/>
                <w:sz w:val="18"/>
                <w:szCs w:val="18"/>
              </w:rPr>
              <w:t>7</w:t>
            </w:r>
          </w:p>
          <w:p w14:paraId="2F34217B" w14:textId="77777777" w:rsidR="00F54EC2" w:rsidRPr="00A00C8B" w:rsidRDefault="00F54EC2" w:rsidP="00F54EC2">
            <w:pPr>
              <w:spacing w:line="240" w:lineRule="exact"/>
              <w:jc w:val="center"/>
              <w:rPr>
                <w:rFonts w:ascii="ＭＳ ゴシック" w:eastAsia="ＭＳ ゴシック" w:hAnsi="ＭＳ ゴシック"/>
                <w:color w:val="000000" w:themeColor="text1"/>
                <w:sz w:val="20"/>
                <w:szCs w:val="20"/>
                <w:bdr w:val="single" w:sz="4" w:space="0" w:color="auto"/>
                <w:shd w:val="clear" w:color="auto" w:fill="D9D9D9"/>
              </w:rPr>
            </w:pPr>
          </w:p>
          <w:p w14:paraId="7DF54179" w14:textId="77777777" w:rsidR="00F54EC2" w:rsidRPr="00A00C8B" w:rsidRDefault="00F54EC2" w:rsidP="00F54EC2">
            <w:pPr>
              <w:spacing w:line="240" w:lineRule="exact"/>
              <w:jc w:val="center"/>
              <w:rPr>
                <w:rFonts w:ascii="ＭＳ ゴシック" w:eastAsia="ＭＳ ゴシック" w:hAnsi="ＭＳ ゴシック"/>
                <w:color w:val="000000" w:themeColor="text1"/>
                <w:sz w:val="20"/>
                <w:szCs w:val="20"/>
                <w:bdr w:val="single" w:sz="4" w:space="0" w:color="auto"/>
                <w:shd w:val="clear" w:color="auto" w:fill="D9D9D9"/>
              </w:rPr>
            </w:pPr>
          </w:p>
          <w:p w14:paraId="44DDBE56" w14:textId="77777777" w:rsidR="00F54EC2" w:rsidRPr="00A00C8B" w:rsidRDefault="00F54EC2" w:rsidP="00F54EC2">
            <w:pPr>
              <w:spacing w:line="240" w:lineRule="exact"/>
              <w:jc w:val="center"/>
              <w:rPr>
                <w:rFonts w:ascii="ＭＳ ゴシック" w:eastAsia="ＭＳ ゴシック" w:hAnsi="ＭＳ ゴシック"/>
                <w:color w:val="000000" w:themeColor="text1"/>
                <w:sz w:val="20"/>
                <w:szCs w:val="20"/>
                <w:bdr w:val="single" w:sz="4" w:space="0" w:color="auto"/>
                <w:shd w:val="clear" w:color="auto" w:fill="D9D9D9"/>
              </w:rPr>
            </w:pPr>
          </w:p>
          <w:p w14:paraId="09DBBAFE" w14:textId="77777777" w:rsidR="00F54EC2" w:rsidRPr="00A00C8B" w:rsidRDefault="00F54EC2" w:rsidP="00F54EC2">
            <w:pPr>
              <w:spacing w:line="240" w:lineRule="exact"/>
              <w:jc w:val="center"/>
              <w:rPr>
                <w:rFonts w:ascii="ＭＳ ゴシック" w:eastAsia="ＭＳ ゴシック" w:hAnsi="ＭＳ ゴシック" w:cs="ＭＳ Ｐゴシック"/>
                <w:color w:val="000000" w:themeColor="text1"/>
                <w:kern w:val="0"/>
                <w:sz w:val="18"/>
                <w:szCs w:val="18"/>
              </w:rPr>
            </w:pPr>
          </w:p>
        </w:tc>
        <w:tc>
          <w:tcPr>
            <w:tcW w:w="2977" w:type="dxa"/>
            <w:gridSpan w:val="3"/>
            <w:shd w:val="clear" w:color="auto" w:fill="auto"/>
            <w:noWrap/>
            <w:vAlign w:val="center"/>
          </w:tcPr>
          <w:p w14:paraId="4DA15C44" w14:textId="77777777" w:rsidR="00F54EC2" w:rsidRPr="00A00C8B" w:rsidRDefault="00F54EC2" w:rsidP="00F54EC2">
            <w:pPr>
              <w:widowControl/>
              <w:spacing w:line="240" w:lineRule="exact"/>
              <w:rPr>
                <w:rFonts w:ascii="ＭＳ ゴシック" w:eastAsia="ＭＳ ゴシック" w:hAnsi="ＭＳ ゴシック"/>
                <w:b/>
                <w:color w:val="000000" w:themeColor="text1"/>
                <w:sz w:val="18"/>
                <w:szCs w:val="18"/>
              </w:rPr>
            </w:pPr>
            <w:r w:rsidRPr="00A00C8B">
              <w:rPr>
                <w:rFonts w:ascii="ＭＳ ゴシック" w:eastAsia="ＭＳ ゴシック" w:hAnsi="ＭＳ ゴシック" w:hint="eastAsia"/>
                <w:b/>
                <w:color w:val="000000" w:themeColor="text1"/>
                <w:sz w:val="18"/>
                <w:szCs w:val="18"/>
              </w:rPr>
              <w:t>在宅医療・介護連携推進事業</w:t>
            </w:r>
          </w:p>
        </w:tc>
        <w:tc>
          <w:tcPr>
            <w:tcW w:w="6095" w:type="dxa"/>
            <w:vMerge w:val="restart"/>
            <w:shd w:val="clear" w:color="auto" w:fill="auto"/>
            <w:noWrap/>
          </w:tcPr>
          <w:p w14:paraId="425D8D2C" w14:textId="77777777" w:rsidR="00F54EC2" w:rsidRPr="00A00C8B" w:rsidRDefault="00F54EC2" w:rsidP="006B1D89">
            <w:pPr>
              <w:widowControl/>
              <w:spacing w:line="240" w:lineRule="exact"/>
              <w:rPr>
                <w:rFonts w:ascii="ＭＳ ゴシック" w:eastAsia="ＭＳ ゴシック" w:hAnsi="ＭＳ ゴシック" w:cs="ＭＳ Ｐゴシック"/>
                <w:b/>
                <w:color w:val="000000" w:themeColor="text1"/>
                <w:kern w:val="0"/>
                <w:sz w:val="18"/>
                <w:szCs w:val="18"/>
              </w:rPr>
            </w:pPr>
            <w:r w:rsidRPr="00A00C8B">
              <w:rPr>
                <w:rFonts w:ascii="ＭＳ ゴシック" w:eastAsia="ＭＳ ゴシック" w:hAnsi="ＭＳ ゴシック" w:cs="ＭＳ Ｐゴシック" w:hint="eastAsia"/>
                <w:b/>
                <w:color w:val="000000" w:themeColor="text1"/>
                <w:kern w:val="0"/>
                <w:sz w:val="18"/>
                <w:szCs w:val="18"/>
              </w:rPr>
              <w:t>(1) 事業の概要</w:t>
            </w:r>
          </w:p>
          <w:p w14:paraId="19FD9D1D" w14:textId="77777777" w:rsidR="00F54EC2" w:rsidRPr="00A00C8B" w:rsidRDefault="00F54EC2" w:rsidP="006B1D89">
            <w:pPr>
              <w:widowControl/>
              <w:spacing w:line="240" w:lineRule="exact"/>
              <w:ind w:leftChars="100" w:left="210" w:firstLineChars="100" w:firstLine="180"/>
              <w:rPr>
                <w:rFonts w:ascii="ＭＳ 明朝" w:hAnsi="ＭＳ 明朝"/>
                <w:color w:val="000000" w:themeColor="text1"/>
                <w:sz w:val="18"/>
                <w:szCs w:val="18"/>
              </w:rPr>
            </w:pPr>
            <w:r w:rsidRPr="00A00C8B">
              <w:rPr>
                <w:rFonts w:ascii="ＭＳ 明朝" w:hAnsi="ＭＳ 明朝" w:hint="eastAsia"/>
                <w:color w:val="000000" w:themeColor="text1"/>
                <w:sz w:val="18"/>
                <w:szCs w:val="18"/>
              </w:rPr>
              <w:t>町では、比企郡の市町と東秩父村の9市町村で協定を締結して、「比企地区在宅医療・介護連携推進協議会」を設立し、医師会の協力を得ながら在宅医療・介護連携推進事業を進めている。</w:t>
            </w:r>
          </w:p>
          <w:p w14:paraId="318129FE" w14:textId="77777777" w:rsidR="00F54EC2" w:rsidRPr="00A00C8B" w:rsidRDefault="00F54EC2" w:rsidP="006B1D89">
            <w:pPr>
              <w:spacing w:line="240" w:lineRule="exact"/>
              <w:ind w:leftChars="100" w:left="210" w:firstLineChars="100" w:firstLine="180"/>
              <w:rPr>
                <w:rFonts w:ascii="ＭＳ 明朝" w:hAnsi="ＭＳ 明朝"/>
                <w:color w:val="000000" w:themeColor="text1"/>
                <w:sz w:val="18"/>
                <w:szCs w:val="18"/>
              </w:rPr>
            </w:pPr>
          </w:p>
          <w:p w14:paraId="4334C18D" w14:textId="77777777" w:rsidR="00F54EC2" w:rsidRPr="00A00C8B" w:rsidRDefault="00F54EC2" w:rsidP="006B1D89">
            <w:pPr>
              <w:widowControl/>
              <w:spacing w:line="240" w:lineRule="exact"/>
              <w:rPr>
                <w:rFonts w:ascii="ＭＳ ゴシック" w:eastAsia="ＭＳ ゴシック" w:hAnsi="ＭＳ ゴシック" w:cs="ＭＳ Ｐゴシック"/>
                <w:b/>
                <w:color w:val="000000" w:themeColor="text1"/>
                <w:kern w:val="0"/>
                <w:sz w:val="18"/>
                <w:szCs w:val="18"/>
              </w:rPr>
            </w:pPr>
            <w:r w:rsidRPr="00A00C8B">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59F2149D" w14:textId="77777777" w:rsidR="00F54EC2" w:rsidRPr="00A00C8B" w:rsidRDefault="00F54EC2" w:rsidP="006B1D89">
            <w:pPr>
              <w:widowControl/>
              <w:spacing w:line="240" w:lineRule="exact"/>
              <w:rPr>
                <w:rFonts w:ascii="ＭＳ ゴシック" w:eastAsia="ＭＳ ゴシック" w:hAnsi="ＭＳ ゴシック" w:cs="ＭＳ Ｐゴシック"/>
                <w:color w:val="000000" w:themeColor="text1"/>
                <w:kern w:val="0"/>
                <w:sz w:val="18"/>
                <w:szCs w:val="18"/>
              </w:rPr>
            </w:pPr>
            <w:r w:rsidRPr="00A00C8B">
              <w:rPr>
                <w:rFonts w:ascii="ＭＳ ゴシック" w:eastAsia="ＭＳ ゴシック" w:hAnsi="ＭＳ ゴシック" w:cs="ＭＳ Ｐゴシック" w:hint="eastAsia"/>
                <w:color w:val="000000" w:themeColor="text1"/>
                <w:kern w:val="0"/>
                <w:sz w:val="18"/>
                <w:szCs w:val="18"/>
              </w:rPr>
              <w:t xml:space="preserve">  </w:t>
            </w:r>
            <w:r w:rsidRPr="00A00C8B">
              <w:rPr>
                <w:rFonts w:ascii="ＭＳ 明朝" w:hAnsi="ＭＳ 明朝" w:cs="ＭＳ Ｐゴシック" w:hint="eastAsia"/>
                <w:color w:val="000000" w:themeColor="text1"/>
                <w:kern w:val="0"/>
                <w:sz w:val="18"/>
                <w:szCs w:val="18"/>
              </w:rPr>
              <w:t xml:space="preserve"> </w:t>
            </w:r>
          </w:p>
          <w:p w14:paraId="370DB56F" w14:textId="77777777" w:rsidR="00F54EC2" w:rsidRPr="00A00C8B" w:rsidRDefault="00F54EC2" w:rsidP="006B1D89">
            <w:pPr>
              <w:widowControl/>
              <w:spacing w:line="240" w:lineRule="exact"/>
              <w:rPr>
                <w:rFonts w:ascii="ＭＳ ゴシック" w:eastAsia="ＭＳ ゴシック" w:hAnsi="ＭＳ ゴシック" w:cs="ＭＳ Ｐゴシック"/>
                <w:b/>
                <w:color w:val="000000" w:themeColor="text1"/>
                <w:kern w:val="0"/>
                <w:sz w:val="18"/>
                <w:szCs w:val="18"/>
              </w:rPr>
            </w:pPr>
            <w:r w:rsidRPr="00A00C8B">
              <w:rPr>
                <w:rFonts w:ascii="ＭＳ ゴシック" w:eastAsia="ＭＳ ゴシック" w:hAnsi="ＭＳ ゴシック" w:cs="ＭＳ Ｐゴシック" w:hint="eastAsia"/>
                <w:b/>
                <w:color w:val="000000" w:themeColor="text1"/>
                <w:kern w:val="0"/>
                <w:sz w:val="18"/>
                <w:szCs w:val="18"/>
              </w:rPr>
              <w:t>(3) 成果及び評価並びに改善点</w:t>
            </w:r>
          </w:p>
          <w:p w14:paraId="23F63A78" w14:textId="77777777" w:rsidR="00F54EC2" w:rsidRPr="00A00C8B" w:rsidRDefault="00F54EC2" w:rsidP="006B1D89">
            <w:pPr>
              <w:widowControl/>
              <w:spacing w:line="240" w:lineRule="exact"/>
              <w:ind w:leftChars="100" w:left="210" w:firstLineChars="100" w:firstLine="180"/>
              <w:rPr>
                <w:rFonts w:ascii="ＭＳ 明朝" w:hAnsi="ＭＳ 明朝"/>
                <w:color w:val="000000" w:themeColor="text1"/>
                <w:sz w:val="18"/>
                <w:szCs w:val="18"/>
              </w:rPr>
            </w:pPr>
            <w:r w:rsidRPr="00A00C8B">
              <w:rPr>
                <w:rFonts w:ascii="ＭＳ 明朝" w:hAnsi="ＭＳ 明朝" w:hint="eastAsia"/>
                <w:color w:val="000000" w:themeColor="text1"/>
                <w:sz w:val="18"/>
                <w:szCs w:val="18"/>
              </w:rPr>
              <w:t>近隣</w:t>
            </w:r>
            <w:r w:rsidRPr="00A00C8B">
              <w:rPr>
                <w:rFonts w:ascii="ＭＳ 明朝" w:hAnsi="ＭＳ 明朝" w:cs="ＭＳ Ｐゴシック" w:hint="eastAsia"/>
                <w:color w:val="000000" w:themeColor="text1"/>
                <w:kern w:val="0"/>
                <w:sz w:val="18"/>
                <w:szCs w:val="18"/>
              </w:rPr>
              <w:t>市町村と合同で在宅医療介護連携に関する研修会や多職種連携研修会を開催するなど、連携しての事業を推進するとともに、地区医師会の協力支援のもと、在宅医療連携拠点を設置し、在宅医療に係る相談体制等を整備しその活用を図っている。</w:t>
            </w:r>
          </w:p>
          <w:p w14:paraId="382DCA96" w14:textId="77777777" w:rsidR="00F54EC2" w:rsidRPr="00A00C8B" w:rsidRDefault="00F54EC2" w:rsidP="006B1D89">
            <w:pPr>
              <w:widowControl/>
              <w:spacing w:line="240" w:lineRule="exact"/>
              <w:ind w:right="200"/>
              <w:rPr>
                <w:rFonts w:ascii="ＭＳ 明朝" w:hAnsi="ＭＳ 明朝"/>
                <w:color w:val="000000" w:themeColor="text1"/>
                <w:sz w:val="18"/>
                <w:szCs w:val="18"/>
              </w:rPr>
            </w:pPr>
          </w:p>
          <w:p w14:paraId="4FC1B0C9" w14:textId="77777777" w:rsidR="00F54EC2" w:rsidRPr="00A00C8B" w:rsidRDefault="00F54EC2" w:rsidP="006B1D89">
            <w:pPr>
              <w:widowControl/>
              <w:spacing w:line="240" w:lineRule="exact"/>
              <w:ind w:right="200"/>
              <w:rPr>
                <w:rFonts w:ascii="ＭＳ ゴシック" w:eastAsia="ＭＳ ゴシック" w:hAnsi="ＭＳ ゴシック" w:cs="ＭＳ Ｐゴシック"/>
                <w:b/>
                <w:color w:val="000000" w:themeColor="text1"/>
                <w:kern w:val="0"/>
                <w:sz w:val="18"/>
                <w:szCs w:val="18"/>
              </w:rPr>
            </w:pPr>
            <w:r w:rsidRPr="00A00C8B">
              <w:rPr>
                <w:rFonts w:ascii="ＭＳ ゴシック" w:eastAsia="ＭＳ ゴシック" w:hAnsi="ＭＳ ゴシック" w:cs="ＭＳ Ｐゴシック" w:hint="eastAsia"/>
                <w:color w:val="000000" w:themeColor="text1"/>
                <w:kern w:val="0"/>
                <w:sz w:val="18"/>
                <w:szCs w:val="18"/>
              </w:rPr>
              <w:t>＊</w:t>
            </w:r>
            <w:r w:rsidRPr="00A00C8B">
              <w:rPr>
                <w:rFonts w:ascii="ＭＳ ゴシック" w:eastAsia="ＭＳ ゴシック" w:hAnsi="ＭＳ ゴシック" w:cs="ＭＳ Ｐゴシック" w:hint="eastAsia"/>
                <w:b/>
                <w:color w:val="000000" w:themeColor="text1"/>
                <w:kern w:val="0"/>
                <w:sz w:val="18"/>
                <w:szCs w:val="18"/>
              </w:rPr>
              <w:t xml:space="preserve"> 改善点</w:t>
            </w:r>
          </w:p>
          <w:p w14:paraId="54A7F61F" w14:textId="77777777" w:rsidR="00F54EC2" w:rsidRPr="00A00C8B" w:rsidRDefault="00F54EC2" w:rsidP="006B1D89">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A00C8B">
              <w:rPr>
                <w:rFonts w:ascii="ＭＳ 明朝" w:hAnsi="ＭＳ 明朝" w:cs="ＭＳ Ｐゴシック" w:hint="eastAsia"/>
                <w:color w:val="000000" w:themeColor="text1"/>
                <w:kern w:val="0"/>
                <w:sz w:val="18"/>
                <w:szCs w:val="18"/>
              </w:rPr>
              <w:t>引き続き地区医師会並びに比企地区内市町村と連携し、在宅医療介護連携事業等の推進に努める。</w:t>
            </w:r>
          </w:p>
          <w:p w14:paraId="4A99DAB4" w14:textId="77777777" w:rsidR="00F54EC2" w:rsidRPr="00A00C8B" w:rsidRDefault="00F54EC2" w:rsidP="006B1D89">
            <w:pPr>
              <w:widowControl/>
              <w:spacing w:line="240" w:lineRule="exact"/>
              <w:ind w:right="200" w:firstLineChars="200" w:firstLine="360"/>
              <w:rPr>
                <w:rFonts w:ascii="ＭＳ ゴシック" w:eastAsia="ＭＳ ゴシック" w:hAnsi="ＭＳ ゴシック" w:cs="ＭＳ Ｐゴシック"/>
                <w:color w:val="000000" w:themeColor="text1"/>
                <w:kern w:val="0"/>
                <w:sz w:val="18"/>
                <w:szCs w:val="18"/>
              </w:rPr>
            </w:pPr>
          </w:p>
        </w:tc>
      </w:tr>
      <w:tr w:rsidR="00F54EC2" w:rsidRPr="00EC6C9D" w14:paraId="2C68BAD8" w14:textId="77777777" w:rsidTr="006B1D89">
        <w:trPr>
          <w:trHeight w:val="227"/>
        </w:trPr>
        <w:tc>
          <w:tcPr>
            <w:tcW w:w="567" w:type="dxa"/>
            <w:vMerge/>
            <w:shd w:val="clear" w:color="auto" w:fill="auto"/>
            <w:noWrap/>
          </w:tcPr>
          <w:p w14:paraId="30781BCA" w14:textId="77777777" w:rsidR="00F54EC2" w:rsidRPr="00EC6C9D" w:rsidRDefault="00F54EC2" w:rsidP="00F54EC2">
            <w:pPr>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0ACED69F" w14:textId="77777777" w:rsidR="00F54EC2" w:rsidRPr="00C672FF" w:rsidRDefault="00F54EC2" w:rsidP="00F54EC2">
            <w:pPr>
              <w:spacing w:line="240" w:lineRule="exact"/>
              <w:jc w:val="left"/>
              <w:rPr>
                <w:rFonts w:ascii="ＭＳ ゴシック" w:eastAsia="ＭＳ ゴシック" w:hAnsi="ＭＳ ゴシック" w:cs="ＭＳ Ｐゴシック"/>
                <w:kern w:val="0"/>
                <w:sz w:val="18"/>
                <w:szCs w:val="18"/>
              </w:rPr>
            </w:pPr>
            <w:r w:rsidRPr="00C672FF">
              <w:rPr>
                <w:rFonts w:ascii="ＭＳ ゴシック" w:eastAsia="ＭＳ ゴシック" w:hAnsi="ＭＳ ゴシック" w:cs="ＭＳ Ｐゴシック" w:hint="eastAsia"/>
                <w:kern w:val="0"/>
                <w:sz w:val="18"/>
                <w:szCs w:val="18"/>
              </w:rPr>
              <w:t>当初予算額</w:t>
            </w:r>
          </w:p>
        </w:tc>
        <w:tc>
          <w:tcPr>
            <w:tcW w:w="1802" w:type="dxa"/>
            <w:shd w:val="clear" w:color="auto" w:fill="F2F2F2" w:themeFill="background1" w:themeFillShade="F2"/>
            <w:vAlign w:val="center"/>
          </w:tcPr>
          <w:p w14:paraId="3C0C5B1E" w14:textId="77777777" w:rsidR="00F54EC2" w:rsidRPr="00A00C8B" w:rsidRDefault="00F54EC2" w:rsidP="00F54EC2">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A00C8B">
              <w:rPr>
                <w:rFonts w:ascii="ＭＳ ゴシック" w:eastAsia="ＭＳ ゴシック" w:hAnsi="ＭＳ ゴシック" w:cs="ＭＳ Ｐゴシック" w:hint="eastAsia"/>
                <w:color w:val="000000" w:themeColor="text1"/>
                <w:kern w:val="0"/>
                <w:sz w:val="18"/>
                <w:szCs w:val="18"/>
              </w:rPr>
              <w:t>1,210千円</w:t>
            </w:r>
          </w:p>
        </w:tc>
        <w:tc>
          <w:tcPr>
            <w:tcW w:w="6095" w:type="dxa"/>
            <w:vMerge/>
            <w:shd w:val="clear" w:color="auto" w:fill="auto"/>
            <w:noWrap/>
          </w:tcPr>
          <w:p w14:paraId="41106112" w14:textId="77777777" w:rsidR="00F54EC2" w:rsidRPr="00EC6C9D" w:rsidRDefault="00F54EC2" w:rsidP="006B1D89">
            <w:pPr>
              <w:widowControl/>
              <w:spacing w:line="240" w:lineRule="exact"/>
              <w:rPr>
                <w:rFonts w:ascii="ＭＳ ゴシック" w:eastAsia="ＭＳ ゴシック" w:hAnsi="ＭＳ ゴシック" w:cs="ＭＳ Ｐゴシック"/>
                <w:b/>
                <w:kern w:val="0"/>
                <w:sz w:val="18"/>
                <w:szCs w:val="18"/>
              </w:rPr>
            </w:pPr>
          </w:p>
        </w:tc>
      </w:tr>
      <w:tr w:rsidR="00F54EC2" w:rsidRPr="00EC6C9D" w14:paraId="11B0EBF6" w14:textId="77777777" w:rsidTr="006B1D89">
        <w:trPr>
          <w:trHeight w:val="227"/>
        </w:trPr>
        <w:tc>
          <w:tcPr>
            <w:tcW w:w="567" w:type="dxa"/>
            <w:vMerge/>
            <w:shd w:val="clear" w:color="auto" w:fill="auto"/>
            <w:noWrap/>
          </w:tcPr>
          <w:p w14:paraId="48D4B900" w14:textId="77777777" w:rsidR="00F54EC2" w:rsidRPr="00EC6C9D" w:rsidRDefault="00F54EC2" w:rsidP="00F54EC2">
            <w:pPr>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23CA083F" w14:textId="77777777" w:rsidR="00F54EC2" w:rsidRPr="00C672FF" w:rsidRDefault="00F54EC2" w:rsidP="00F54EC2">
            <w:pPr>
              <w:spacing w:line="240" w:lineRule="exact"/>
              <w:jc w:val="left"/>
              <w:rPr>
                <w:rFonts w:ascii="ＭＳ ゴシック" w:eastAsia="ＭＳ ゴシック" w:hAnsi="ＭＳ ゴシック" w:cs="ＭＳ Ｐゴシック"/>
                <w:kern w:val="0"/>
                <w:sz w:val="18"/>
                <w:szCs w:val="18"/>
              </w:rPr>
            </w:pPr>
            <w:r w:rsidRPr="00F54EC2">
              <w:rPr>
                <w:rFonts w:ascii="ＭＳ ゴシック" w:eastAsia="ＭＳ ゴシック" w:hAnsi="ＭＳ ゴシック" w:cs="ＭＳ Ｐゴシック" w:hint="eastAsia"/>
                <w:spacing w:val="30"/>
                <w:kern w:val="0"/>
                <w:sz w:val="18"/>
                <w:szCs w:val="18"/>
                <w:fitText w:val="900" w:id="-1217162234"/>
              </w:rPr>
              <w:t>予算現</w:t>
            </w:r>
            <w:r w:rsidRPr="00F54EC2">
              <w:rPr>
                <w:rFonts w:ascii="ＭＳ ゴシック" w:eastAsia="ＭＳ ゴシック" w:hAnsi="ＭＳ ゴシック" w:cs="ＭＳ Ｐゴシック" w:hint="eastAsia"/>
                <w:kern w:val="0"/>
                <w:sz w:val="18"/>
                <w:szCs w:val="18"/>
                <w:fitText w:val="900" w:id="-1217162234"/>
              </w:rPr>
              <w:t>額</w:t>
            </w:r>
          </w:p>
        </w:tc>
        <w:tc>
          <w:tcPr>
            <w:tcW w:w="1802" w:type="dxa"/>
            <w:shd w:val="clear" w:color="auto" w:fill="F2F2F2" w:themeFill="background1" w:themeFillShade="F2"/>
            <w:vAlign w:val="center"/>
          </w:tcPr>
          <w:p w14:paraId="18AB2B29" w14:textId="77777777" w:rsidR="00F54EC2" w:rsidRPr="00A00C8B" w:rsidRDefault="00F54EC2" w:rsidP="00F54EC2">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1,210</w:t>
            </w:r>
            <w:r w:rsidRPr="00A00C8B">
              <w:rPr>
                <w:rFonts w:ascii="ＭＳ ゴシック" w:eastAsia="ＭＳ ゴシック" w:hAnsi="ＭＳ ゴシック" w:cs="ＭＳ Ｐゴシック" w:hint="eastAsia"/>
                <w:color w:val="000000" w:themeColor="text1"/>
                <w:kern w:val="0"/>
                <w:sz w:val="18"/>
                <w:szCs w:val="18"/>
              </w:rPr>
              <w:t>千円</w:t>
            </w:r>
          </w:p>
        </w:tc>
        <w:tc>
          <w:tcPr>
            <w:tcW w:w="6095" w:type="dxa"/>
            <w:vMerge/>
            <w:shd w:val="clear" w:color="auto" w:fill="auto"/>
            <w:noWrap/>
          </w:tcPr>
          <w:p w14:paraId="79A3884D" w14:textId="77777777" w:rsidR="00F54EC2" w:rsidRPr="00EC6C9D" w:rsidRDefault="00F54EC2" w:rsidP="006B1D89">
            <w:pPr>
              <w:widowControl/>
              <w:spacing w:line="240" w:lineRule="exact"/>
              <w:rPr>
                <w:rFonts w:ascii="ＭＳ ゴシック" w:eastAsia="ＭＳ ゴシック" w:hAnsi="ＭＳ ゴシック" w:cs="ＭＳ Ｐゴシック"/>
                <w:b/>
                <w:kern w:val="0"/>
                <w:sz w:val="18"/>
                <w:szCs w:val="18"/>
              </w:rPr>
            </w:pPr>
          </w:p>
        </w:tc>
      </w:tr>
      <w:tr w:rsidR="00F54EC2" w:rsidRPr="00EC6C9D" w14:paraId="3E73836E" w14:textId="77777777" w:rsidTr="006B1D89">
        <w:trPr>
          <w:trHeight w:val="227"/>
        </w:trPr>
        <w:tc>
          <w:tcPr>
            <w:tcW w:w="567" w:type="dxa"/>
            <w:vMerge/>
            <w:shd w:val="clear" w:color="auto" w:fill="auto"/>
            <w:noWrap/>
          </w:tcPr>
          <w:p w14:paraId="4B58E4C1" w14:textId="77777777" w:rsidR="00F54EC2" w:rsidRPr="00EC6C9D" w:rsidRDefault="00F54EC2" w:rsidP="00F54EC2">
            <w:pPr>
              <w:spacing w:line="240" w:lineRule="exact"/>
              <w:jc w:val="center"/>
              <w:rPr>
                <w:rFonts w:ascii="ＭＳ ゴシック" w:eastAsia="ＭＳ ゴシック" w:hAnsi="ＭＳ ゴシック" w:cs="ＭＳ Ｐゴシック"/>
                <w:kern w:val="0"/>
                <w:sz w:val="18"/>
                <w:szCs w:val="18"/>
              </w:rPr>
            </w:pPr>
          </w:p>
        </w:tc>
        <w:tc>
          <w:tcPr>
            <w:tcW w:w="1175" w:type="dxa"/>
            <w:gridSpan w:val="2"/>
            <w:shd w:val="clear" w:color="auto" w:fill="F2F2F2" w:themeFill="background1" w:themeFillShade="F2"/>
            <w:noWrap/>
            <w:vAlign w:val="center"/>
          </w:tcPr>
          <w:p w14:paraId="2C4C9648" w14:textId="77777777" w:rsidR="00F54EC2" w:rsidRPr="00C672FF" w:rsidRDefault="00F54EC2" w:rsidP="00F54EC2">
            <w:pPr>
              <w:spacing w:line="240" w:lineRule="exact"/>
              <w:jc w:val="left"/>
              <w:rPr>
                <w:rFonts w:ascii="ＭＳ ゴシック" w:eastAsia="ＭＳ ゴシック" w:hAnsi="ＭＳ ゴシック" w:cs="ＭＳ Ｐゴシック"/>
                <w:kern w:val="0"/>
                <w:sz w:val="18"/>
                <w:szCs w:val="18"/>
              </w:rPr>
            </w:pPr>
            <w:r w:rsidRPr="00C672FF">
              <w:rPr>
                <w:rFonts w:ascii="ＭＳ ゴシック" w:eastAsia="ＭＳ ゴシック" w:hAnsi="ＭＳ ゴシック" w:cs="ＭＳ Ｐゴシック" w:hint="eastAsia"/>
                <w:kern w:val="0"/>
                <w:sz w:val="18"/>
                <w:szCs w:val="18"/>
              </w:rPr>
              <w:t>決　算　額</w:t>
            </w:r>
          </w:p>
        </w:tc>
        <w:tc>
          <w:tcPr>
            <w:tcW w:w="1802" w:type="dxa"/>
            <w:shd w:val="clear" w:color="auto" w:fill="F2F2F2" w:themeFill="background1" w:themeFillShade="F2"/>
            <w:vAlign w:val="center"/>
          </w:tcPr>
          <w:p w14:paraId="112E1DA7" w14:textId="77777777" w:rsidR="00F54EC2" w:rsidRPr="00A00C8B" w:rsidRDefault="00F54EC2" w:rsidP="00F54EC2">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1,125</w:t>
            </w:r>
            <w:r w:rsidRPr="00A00C8B">
              <w:rPr>
                <w:rFonts w:ascii="ＭＳ ゴシック" w:eastAsia="ＭＳ ゴシック" w:hAnsi="ＭＳ ゴシック" w:cs="ＭＳ Ｐゴシック" w:hint="eastAsia"/>
                <w:color w:val="000000" w:themeColor="text1"/>
                <w:kern w:val="0"/>
                <w:sz w:val="18"/>
                <w:szCs w:val="18"/>
              </w:rPr>
              <w:t>千円</w:t>
            </w:r>
          </w:p>
        </w:tc>
        <w:tc>
          <w:tcPr>
            <w:tcW w:w="6095" w:type="dxa"/>
            <w:vMerge/>
            <w:shd w:val="clear" w:color="auto" w:fill="auto"/>
            <w:noWrap/>
          </w:tcPr>
          <w:p w14:paraId="31344CD0" w14:textId="77777777" w:rsidR="00F54EC2" w:rsidRPr="00EC6C9D" w:rsidRDefault="00F54EC2" w:rsidP="006B1D89">
            <w:pPr>
              <w:widowControl/>
              <w:spacing w:line="240" w:lineRule="exact"/>
              <w:rPr>
                <w:rFonts w:ascii="ＭＳ ゴシック" w:eastAsia="ＭＳ ゴシック" w:hAnsi="ＭＳ ゴシック" w:cs="ＭＳ Ｐゴシック"/>
                <w:b/>
                <w:kern w:val="0"/>
                <w:sz w:val="18"/>
                <w:szCs w:val="18"/>
              </w:rPr>
            </w:pPr>
          </w:p>
        </w:tc>
      </w:tr>
      <w:tr w:rsidR="00F54EC2" w:rsidRPr="00EC6C9D" w14:paraId="59A48DB9" w14:textId="77777777" w:rsidTr="006B1D89">
        <w:trPr>
          <w:trHeight w:val="2827"/>
        </w:trPr>
        <w:tc>
          <w:tcPr>
            <w:tcW w:w="567" w:type="dxa"/>
            <w:vMerge/>
            <w:shd w:val="clear" w:color="auto" w:fill="auto"/>
            <w:noWrap/>
          </w:tcPr>
          <w:p w14:paraId="7085F1D1" w14:textId="77777777" w:rsidR="00F54EC2" w:rsidRPr="00EC6C9D" w:rsidRDefault="00F54EC2" w:rsidP="00F54EC2">
            <w:pPr>
              <w:spacing w:line="240" w:lineRule="exact"/>
              <w:jc w:val="center"/>
              <w:rPr>
                <w:rFonts w:ascii="ＭＳ ゴシック" w:eastAsia="ＭＳ ゴシック" w:hAnsi="ＭＳ ゴシック" w:cs="ＭＳ Ｐゴシック"/>
                <w:kern w:val="0"/>
                <w:sz w:val="18"/>
                <w:szCs w:val="18"/>
              </w:rPr>
            </w:pPr>
          </w:p>
        </w:tc>
        <w:tc>
          <w:tcPr>
            <w:tcW w:w="2977" w:type="dxa"/>
            <w:gridSpan w:val="3"/>
            <w:shd w:val="clear" w:color="auto" w:fill="auto"/>
            <w:noWrap/>
          </w:tcPr>
          <w:p w14:paraId="5D9ADD7A" w14:textId="77777777" w:rsidR="00F54EC2" w:rsidRPr="00895096" w:rsidRDefault="00F54EC2" w:rsidP="00F54EC2">
            <w:pPr>
              <w:spacing w:line="240" w:lineRule="exact"/>
              <w:rPr>
                <w:rFonts w:ascii="ＭＳ ゴシック" w:eastAsia="ＭＳ ゴシック" w:hAnsi="ＭＳ ゴシック"/>
                <w:b/>
                <w:sz w:val="18"/>
                <w:szCs w:val="18"/>
              </w:rPr>
            </w:pPr>
          </w:p>
          <w:p w14:paraId="192F8995" w14:textId="77777777" w:rsidR="00F54EC2" w:rsidRPr="00895096" w:rsidRDefault="00F54EC2" w:rsidP="00F54EC2">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課⇒長寿福祉課</w:t>
            </w:r>
          </w:p>
          <w:p w14:paraId="4FBDE10F" w14:textId="0C070F1E" w:rsidR="00F54EC2" w:rsidRPr="00895096" w:rsidRDefault="00F54EC2" w:rsidP="00F54EC2">
            <w:pPr>
              <w:spacing w:line="240" w:lineRule="exact"/>
              <w:rPr>
                <w:rFonts w:ascii="ＭＳ ゴシック" w:eastAsia="ＭＳ ゴシック" w:hAnsi="ＭＳ ゴシック"/>
                <w:b/>
                <w:sz w:val="18"/>
                <w:szCs w:val="18"/>
              </w:rPr>
            </w:pPr>
            <w:r w:rsidRPr="00895096">
              <w:rPr>
                <w:rFonts w:ascii="ＭＳ ゴシック" w:eastAsia="ＭＳ ゴシック" w:hAnsi="ＭＳ ゴシック" w:cs="ＭＳ Ｐゴシック" w:hint="eastAsia"/>
                <w:kern w:val="0"/>
                <w:sz w:val="18"/>
                <w:szCs w:val="18"/>
              </w:rPr>
              <w:t>②総合計画⇒</w:t>
            </w:r>
            <w:r w:rsidR="0042548A" w:rsidRPr="00895096">
              <w:rPr>
                <w:rFonts w:ascii="ＭＳ ゴシック" w:eastAsia="ＭＳ ゴシック" w:hAnsi="ＭＳ ゴシック" w:cs="ＭＳ Ｐゴシック" w:hint="eastAsia"/>
                <w:kern w:val="0"/>
                <w:sz w:val="18"/>
                <w:szCs w:val="18"/>
              </w:rPr>
              <w:t>基本目標（健康・長生き）</w:t>
            </w:r>
          </w:p>
        </w:tc>
        <w:tc>
          <w:tcPr>
            <w:tcW w:w="6095" w:type="dxa"/>
            <w:vMerge/>
            <w:shd w:val="clear" w:color="auto" w:fill="auto"/>
            <w:noWrap/>
          </w:tcPr>
          <w:p w14:paraId="426FE4AD" w14:textId="77777777" w:rsidR="00F54EC2" w:rsidRPr="00EC6C9D" w:rsidRDefault="00F54EC2" w:rsidP="006B1D89">
            <w:pPr>
              <w:widowControl/>
              <w:spacing w:line="240" w:lineRule="exact"/>
              <w:rPr>
                <w:rFonts w:ascii="ＭＳ ゴシック" w:eastAsia="ＭＳ ゴシック" w:hAnsi="ＭＳ ゴシック" w:cs="ＭＳ Ｐゴシック"/>
                <w:b/>
                <w:kern w:val="0"/>
                <w:sz w:val="18"/>
                <w:szCs w:val="18"/>
              </w:rPr>
            </w:pPr>
          </w:p>
        </w:tc>
      </w:tr>
      <w:tr w:rsidR="00F54EC2" w:rsidRPr="00EC6C9D" w14:paraId="10213472" w14:textId="77777777" w:rsidTr="006B1D89">
        <w:trPr>
          <w:trHeight w:val="510"/>
        </w:trPr>
        <w:tc>
          <w:tcPr>
            <w:tcW w:w="567" w:type="dxa"/>
            <w:vMerge w:val="restart"/>
            <w:shd w:val="clear" w:color="auto" w:fill="auto"/>
            <w:noWrap/>
          </w:tcPr>
          <w:p w14:paraId="18DDD9FC" w14:textId="77777777" w:rsidR="00F54EC2" w:rsidRPr="00EC6C9D" w:rsidRDefault="00F54EC2" w:rsidP="00F54EC2">
            <w:pPr>
              <w:spacing w:line="240" w:lineRule="exact"/>
              <w:jc w:val="center"/>
              <w:rPr>
                <w:rFonts w:ascii="ＭＳ ゴシック" w:eastAsia="ＭＳ ゴシック" w:hAnsi="ＭＳ ゴシック" w:cs="ＭＳ Ｐゴシック"/>
                <w:kern w:val="0"/>
                <w:sz w:val="18"/>
                <w:szCs w:val="18"/>
              </w:rPr>
            </w:pPr>
          </w:p>
          <w:p w14:paraId="120061FB" w14:textId="77777777" w:rsidR="00F54EC2" w:rsidRPr="00183CF2" w:rsidRDefault="00F54EC2" w:rsidP="00F54EC2">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p>
          <w:p w14:paraId="33BB8DF6" w14:textId="77777777" w:rsidR="00F54EC2" w:rsidRPr="00EC6C9D" w:rsidRDefault="00F54EC2" w:rsidP="00F54EC2">
            <w:pPr>
              <w:spacing w:line="240" w:lineRule="exact"/>
              <w:jc w:val="center"/>
              <w:rPr>
                <w:rFonts w:ascii="ＭＳ ゴシック" w:eastAsia="ＭＳ ゴシック" w:hAnsi="ＭＳ ゴシック" w:cs="ＭＳ Ｐゴシック"/>
                <w:kern w:val="0"/>
                <w:sz w:val="18"/>
                <w:szCs w:val="18"/>
              </w:rPr>
            </w:pPr>
          </w:p>
          <w:p w14:paraId="3D41DD8D" w14:textId="77777777" w:rsidR="00F54EC2" w:rsidRPr="00EC6C9D" w:rsidRDefault="00F54EC2" w:rsidP="00F54EC2">
            <w:pPr>
              <w:spacing w:line="240" w:lineRule="exact"/>
              <w:jc w:val="center"/>
              <w:rPr>
                <w:rFonts w:ascii="ＭＳ ゴシック" w:eastAsia="ＭＳ ゴシック" w:hAnsi="ＭＳ ゴシック"/>
                <w:sz w:val="20"/>
                <w:szCs w:val="20"/>
                <w:bdr w:val="single" w:sz="4" w:space="0" w:color="auto"/>
                <w:shd w:val="clear" w:color="auto" w:fill="D9D9D9"/>
              </w:rPr>
            </w:pPr>
          </w:p>
          <w:p w14:paraId="22DD3321" w14:textId="77777777" w:rsidR="00F54EC2" w:rsidRPr="00EC6C9D" w:rsidRDefault="00F54EC2" w:rsidP="00F54EC2">
            <w:pPr>
              <w:spacing w:line="240" w:lineRule="exact"/>
              <w:jc w:val="center"/>
              <w:rPr>
                <w:rFonts w:ascii="ＭＳ ゴシック" w:eastAsia="ＭＳ ゴシック" w:hAnsi="ＭＳ ゴシック"/>
                <w:sz w:val="20"/>
                <w:szCs w:val="20"/>
                <w:bdr w:val="single" w:sz="4" w:space="0" w:color="auto"/>
                <w:shd w:val="clear" w:color="auto" w:fill="D9D9D9"/>
              </w:rPr>
            </w:pPr>
          </w:p>
          <w:p w14:paraId="1AFF48B7" w14:textId="77777777" w:rsidR="00F54EC2" w:rsidRPr="00EC6C9D" w:rsidRDefault="00F54EC2" w:rsidP="00F54EC2">
            <w:pPr>
              <w:spacing w:line="240" w:lineRule="exact"/>
              <w:jc w:val="center"/>
              <w:rPr>
                <w:rFonts w:ascii="ＭＳ ゴシック" w:eastAsia="ＭＳ ゴシック" w:hAnsi="ＭＳ ゴシック"/>
                <w:sz w:val="20"/>
                <w:szCs w:val="20"/>
                <w:bdr w:val="single" w:sz="4" w:space="0" w:color="auto"/>
                <w:shd w:val="clear" w:color="auto" w:fill="D9D9D9"/>
              </w:rPr>
            </w:pPr>
          </w:p>
          <w:p w14:paraId="4E955225" w14:textId="77777777" w:rsidR="00F54EC2" w:rsidRPr="00EC6C9D" w:rsidRDefault="00F54EC2" w:rsidP="00F54EC2">
            <w:pPr>
              <w:spacing w:line="240" w:lineRule="exact"/>
              <w:jc w:val="center"/>
              <w:rPr>
                <w:rFonts w:ascii="ＭＳ ゴシック" w:eastAsia="ＭＳ ゴシック" w:hAnsi="ＭＳ ゴシック"/>
                <w:sz w:val="20"/>
                <w:szCs w:val="20"/>
                <w:bdr w:val="single" w:sz="4" w:space="0" w:color="auto"/>
                <w:shd w:val="clear" w:color="auto" w:fill="D9D9D9"/>
              </w:rPr>
            </w:pPr>
          </w:p>
          <w:p w14:paraId="517D4216" w14:textId="77777777" w:rsidR="00F54EC2" w:rsidRPr="00EC6C9D" w:rsidRDefault="00F54EC2" w:rsidP="00F54EC2">
            <w:pPr>
              <w:spacing w:line="240" w:lineRule="exact"/>
              <w:jc w:val="center"/>
              <w:rPr>
                <w:rFonts w:ascii="ＭＳ ゴシック" w:eastAsia="ＭＳ ゴシック" w:hAnsi="ＭＳ ゴシック"/>
                <w:sz w:val="20"/>
                <w:szCs w:val="20"/>
                <w:bdr w:val="single" w:sz="4" w:space="0" w:color="auto"/>
                <w:shd w:val="clear" w:color="auto" w:fill="D9D9D9"/>
              </w:rPr>
            </w:pPr>
          </w:p>
          <w:p w14:paraId="4D5D2E5E" w14:textId="77777777" w:rsidR="00F54EC2" w:rsidRPr="00EC6C9D" w:rsidRDefault="00F54EC2" w:rsidP="00F54EC2">
            <w:pPr>
              <w:spacing w:line="240" w:lineRule="exact"/>
              <w:jc w:val="center"/>
              <w:rPr>
                <w:rFonts w:ascii="ＭＳ ゴシック" w:eastAsia="ＭＳ ゴシック" w:hAnsi="ＭＳ ゴシック"/>
                <w:sz w:val="20"/>
                <w:szCs w:val="20"/>
                <w:bdr w:val="single" w:sz="4" w:space="0" w:color="auto"/>
                <w:shd w:val="clear" w:color="auto" w:fill="D9D9D9"/>
              </w:rPr>
            </w:pPr>
          </w:p>
          <w:p w14:paraId="0AC8A6F7" w14:textId="77777777" w:rsidR="00F54EC2" w:rsidRPr="00EC6C9D" w:rsidRDefault="00F54EC2" w:rsidP="00F54EC2">
            <w:pPr>
              <w:spacing w:line="240" w:lineRule="exact"/>
              <w:jc w:val="center"/>
              <w:rPr>
                <w:rFonts w:ascii="ＭＳ ゴシック" w:eastAsia="ＭＳ ゴシック" w:hAnsi="ＭＳ ゴシック"/>
                <w:sz w:val="20"/>
                <w:szCs w:val="20"/>
                <w:bdr w:val="single" w:sz="4" w:space="0" w:color="auto"/>
                <w:shd w:val="clear" w:color="auto" w:fill="D9D9D9"/>
              </w:rPr>
            </w:pPr>
          </w:p>
          <w:p w14:paraId="4EBA0AE6" w14:textId="77777777" w:rsidR="00F54EC2" w:rsidRPr="00EC6C9D" w:rsidRDefault="00F54EC2" w:rsidP="00F54EC2">
            <w:pPr>
              <w:spacing w:line="240" w:lineRule="exact"/>
              <w:jc w:val="center"/>
              <w:rPr>
                <w:rFonts w:ascii="ＭＳ ゴシック" w:eastAsia="ＭＳ ゴシック" w:hAnsi="ＭＳ ゴシック" w:cs="ＭＳ Ｐゴシック"/>
                <w:kern w:val="0"/>
                <w:sz w:val="18"/>
                <w:szCs w:val="18"/>
              </w:rPr>
            </w:pPr>
          </w:p>
        </w:tc>
        <w:tc>
          <w:tcPr>
            <w:tcW w:w="2977" w:type="dxa"/>
            <w:gridSpan w:val="3"/>
            <w:shd w:val="clear" w:color="auto" w:fill="auto"/>
            <w:noWrap/>
          </w:tcPr>
          <w:p w14:paraId="52410A19" w14:textId="77777777" w:rsidR="00F54EC2" w:rsidRPr="00C11D66" w:rsidRDefault="00F54EC2" w:rsidP="00F54EC2">
            <w:pPr>
              <w:widowControl/>
              <w:spacing w:line="240" w:lineRule="exact"/>
              <w:rPr>
                <w:rFonts w:ascii="ＭＳ ゴシック" w:eastAsia="ＭＳ ゴシック" w:hAnsi="ＭＳ ゴシック" w:cs="ＭＳ Ｐゴシック"/>
                <w:b/>
                <w:kern w:val="0"/>
                <w:sz w:val="18"/>
                <w:szCs w:val="18"/>
              </w:rPr>
            </w:pPr>
            <w:r w:rsidRPr="00C11D66">
              <w:rPr>
                <w:rFonts w:ascii="ＭＳ ゴシック" w:eastAsia="ＭＳ ゴシック" w:hAnsi="ＭＳ ゴシック"/>
                <w:b/>
                <w:sz w:val="18"/>
                <w:szCs w:val="18"/>
              </w:rPr>
              <w:lastRenderedPageBreak/>
              <w:t>認知症初期集中支援チーム</w:t>
            </w:r>
            <w:r w:rsidRPr="00C11D66">
              <w:rPr>
                <w:rFonts w:ascii="ＭＳ ゴシック" w:eastAsia="ＭＳ ゴシック" w:hAnsi="ＭＳ ゴシック" w:hint="eastAsia"/>
                <w:b/>
                <w:sz w:val="18"/>
                <w:szCs w:val="18"/>
              </w:rPr>
              <w:t>設置</w:t>
            </w:r>
            <w:r w:rsidRPr="00C11D66">
              <w:rPr>
                <w:rFonts w:ascii="ＭＳ ゴシック" w:eastAsia="ＭＳ ゴシック" w:hAnsi="ＭＳ ゴシック" w:cs="ＭＳ Ｐゴシック" w:hint="eastAsia"/>
                <w:b/>
                <w:kern w:val="0"/>
                <w:sz w:val="18"/>
                <w:szCs w:val="18"/>
              </w:rPr>
              <w:t>事業</w:t>
            </w:r>
          </w:p>
        </w:tc>
        <w:tc>
          <w:tcPr>
            <w:tcW w:w="6095" w:type="dxa"/>
            <w:vMerge w:val="restart"/>
            <w:shd w:val="clear" w:color="auto" w:fill="auto"/>
            <w:noWrap/>
          </w:tcPr>
          <w:p w14:paraId="242D342E" w14:textId="77777777" w:rsidR="00F54EC2" w:rsidRPr="00540F2E" w:rsidRDefault="00F54EC2" w:rsidP="006B1D89">
            <w:pPr>
              <w:widowControl/>
              <w:spacing w:line="240" w:lineRule="exact"/>
              <w:rPr>
                <w:rFonts w:ascii="ＭＳ ゴシック" w:eastAsia="ＭＳ ゴシック" w:hAnsi="ＭＳ ゴシック" w:cs="ＭＳ Ｐゴシック"/>
                <w:b/>
                <w:kern w:val="0"/>
                <w:sz w:val="18"/>
                <w:szCs w:val="18"/>
              </w:rPr>
            </w:pPr>
            <w:r w:rsidRPr="00540F2E">
              <w:rPr>
                <w:rFonts w:ascii="ＭＳ ゴシック" w:eastAsia="ＭＳ ゴシック" w:hAnsi="ＭＳ ゴシック" w:cs="ＭＳ Ｐゴシック" w:hint="eastAsia"/>
                <w:b/>
                <w:kern w:val="0"/>
                <w:sz w:val="18"/>
                <w:szCs w:val="18"/>
              </w:rPr>
              <w:t>(1) 事業の概要</w:t>
            </w:r>
          </w:p>
          <w:p w14:paraId="75378D0B" w14:textId="77777777" w:rsidR="00F54EC2" w:rsidRPr="00540F2E" w:rsidRDefault="00F54EC2" w:rsidP="006B1D89">
            <w:pPr>
              <w:widowControl/>
              <w:spacing w:line="240" w:lineRule="exact"/>
              <w:ind w:leftChars="100" w:left="210" w:firstLineChars="100" w:firstLine="180"/>
              <w:rPr>
                <w:rFonts w:ascii="ＭＳ 明朝" w:hAnsi="ＭＳ 明朝"/>
                <w:sz w:val="18"/>
                <w:szCs w:val="18"/>
              </w:rPr>
            </w:pPr>
            <w:r w:rsidRPr="00540F2E">
              <w:rPr>
                <w:rFonts w:ascii="ＭＳ 明朝" w:hAnsi="ＭＳ 明朝" w:hint="eastAsia"/>
                <w:sz w:val="18"/>
                <w:szCs w:val="18"/>
              </w:rPr>
              <w:t>認知症になっても住み慣れた地域で安心して暮らし続けることができるよう、認知症の人への効果的な支援体制の構築のため、認知症専門医、看護師、認知症地域支援推進員で構成する</w:t>
            </w:r>
            <w:r w:rsidRPr="00540F2E">
              <w:rPr>
                <w:rFonts w:ascii="ＭＳ 明朝" w:hAnsi="ＭＳ 明朝"/>
                <w:sz w:val="18"/>
                <w:szCs w:val="18"/>
              </w:rPr>
              <w:t>認知症初期集中支援チーム</w:t>
            </w:r>
            <w:r w:rsidRPr="00540F2E">
              <w:rPr>
                <w:rFonts w:ascii="ＭＳ 明朝" w:hAnsi="ＭＳ 明朝" w:hint="eastAsia"/>
                <w:sz w:val="18"/>
                <w:szCs w:val="18"/>
              </w:rPr>
              <w:t>を</w:t>
            </w:r>
            <w:r w:rsidRPr="00540F2E">
              <w:rPr>
                <w:rFonts w:ascii="ＭＳ 明朝" w:hAnsi="ＭＳ 明朝"/>
                <w:sz w:val="18"/>
                <w:szCs w:val="18"/>
              </w:rPr>
              <w:t>設置</w:t>
            </w:r>
            <w:r w:rsidRPr="00540F2E">
              <w:rPr>
                <w:rFonts w:ascii="ＭＳ 明朝" w:hAnsi="ＭＳ 明朝" w:hint="eastAsia"/>
                <w:sz w:val="18"/>
                <w:szCs w:val="18"/>
              </w:rPr>
              <w:t>し、本人及び介護者の精神的負担等の軽減を図る。</w:t>
            </w:r>
          </w:p>
          <w:p w14:paraId="6F2AD202" w14:textId="77777777" w:rsidR="00F54EC2" w:rsidRPr="00540F2E" w:rsidRDefault="00F54EC2" w:rsidP="006B1D89">
            <w:pPr>
              <w:widowControl/>
              <w:spacing w:line="240" w:lineRule="exact"/>
              <w:ind w:leftChars="86" w:left="181" w:firstLineChars="100" w:firstLine="180"/>
              <w:rPr>
                <w:rFonts w:ascii="ＭＳ ゴシック" w:eastAsia="ＭＳ ゴシック" w:hAnsi="ＭＳ ゴシック" w:cs="ＭＳ Ｐゴシック"/>
                <w:kern w:val="0"/>
                <w:sz w:val="18"/>
                <w:szCs w:val="18"/>
              </w:rPr>
            </w:pPr>
          </w:p>
          <w:p w14:paraId="58C79009" w14:textId="77777777" w:rsidR="00F54EC2" w:rsidRPr="00A86917" w:rsidRDefault="00F54EC2" w:rsidP="006B1D89">
            <w:pPr>
              <w:widowControl/>
              <w:spacing w:line="240" w:lineRule="exact"/>
              <w:rPr>
                <w:rFonts w:ascii="ＭＳ ゴシック" w:eastAsia="ＭＳ ゴシック" w:hAnsi="ＭＳ ゴシック" w:cs="ＭＳ Ｐゴシック"/>
                <w:b/>
                <w:kern w:val="0"/>
                <w:sz w:val="18"/>
                <w:szCs w:val="18"/>
              </w:rPr>
            </w:pPr>
            <w:r w:rsidRPr="00540F2E">
              <w:rPr>
                <w:rFonts w:ascii="ＭＳ ゴシック" w:eastAsia="ＭＳ ゴシック" w:hAnsi="ＭＳ ゴシック" w:cs="ＭＳ Ｐゴシック" w:hint="eastAsia"/>
                <w:b/>
                <w:kern w:val="0"/>
                <w:sz w:val="18"/>
                <w:szCs w:val="18"/>
              </w:rPr>
              <w:t>(2) 当初予算と決算額が大きく異なる場合は、その理由</w:t>
            </w:r>
          </w:p>
          <w:p w14:paraId="7AED861A" w14:textId="77777777" w:rsidR="00F54EC2" w:rsidRPr="00540F2E" w:rsidRDefault="00F54EC2" w:rsidP="006B1D89">
            <w:pPr>
              <w:widowControl/>
              <w:spacing w:line="240" w:lineRule="exact"/>
              <w:rPr>
                <w:rFonts w:ascii="ＭＳ ゴシック" w:eastAsia="ＭＳ ゴシック" w:hAnsi="ＭＳ ゴシック" w:cs="ＭＳ Ｐゴシック"/>
                <w:b/>
                <w:kern w:val="0"/>
                <w:sz w:val="18"/>
                <w:szCs w:val="18"/>
              </w:rPr>
            </w:pPr>
          </w:p>
          <w:p w14:paraId="053E95AD" w14:textId="77777777" w:rsidR="00F54EC2" w:rsidRPr="00540F2E" w:rsidRDefault="00F54EC2" w:rsidP="006B1D89">
            <w:pPr>
              <w:widowControl/>
              <w:spacing w:line="240" w:lineRule="exact"/>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b/>
                <w:kern w:val="0"/>
                <w:sz w:val="18"/>
                <w:szCs w:val="18"/>
              </w:rPr>
              <w:t>(</w:t>
            </w:r>
            <w:r w:rsidRPr="00540F2E">
              <w:rPr>
                <w:rFonts w:ascii="ＭＳ ゴシック" w:eastAsia="ＭＳ ゴシック" w:hAnsi="ＭＳ ゴシック" w:cs="ＭＳ Ｐゴシック" w:hint="eastAsia"/>
                <w:b/>
                <w:kern w:val="0"/>
                <w:sz w:val="18"/>
                <w:szCs w:val="18"/>
              </w:rPr>
              <w:t>3</w:t>
            </w:r>
            <w:r>
              <w:rPr>
                <w:rFonts w:ascii="ＭＳ ゴシック" w:eastAsia="ＭＳ ゴシック" w:hAnsi="ＭＳ ゴシック" w:cs="ＭＳ Ｐゴシック" w:hint="eastAsia"/>
                <w:b/>
                <w:kern w:val="0"/>
                <w:sz w:val="18"/>
                <w:szCs w:val="18"/>
              </w:rPr>
              <w:t>)</w:t>
            </w:r>
            <w:r w:rsidRPr="00540F2E">
              <w:rPr>
                <w:rFonts w:ascii="ＭＳ ゴシック" w:eastAsia="ＭＳ ゴシック" w:hAnsi="ＭＳ ゴシック" w:cs="ＭＳ Ｐゴシック" w:hint="eastAsia"/>
                <w:b/>
                <w:kern w:val="0"/>
                <w:sz w:val="18"/>
                <w:szCs w:val="18"/>
              </w:rPr>
              <w:t xml:space="preserve"> 成果及び評価並びに改善点</w:t>
            </w:r>
          </w:p>
          <w:p w14:paraId="4D00B5A2" w14:textId="77777777" w:rsidR="00F54EC2" w:rsidRPr="001A3A07" w:rsidRDefault="00F54EC2" w:rsidP="006B1D89">
            <w:pPr>
              <w:widowControl/>
              <w:spacing w:line="240" w:lineRule="exact"/>
              <w:ind w:leftChars="100" w:left="210" w:firstLineChars="100" w:firstLine="180"/>
              <w:rPr>
                <w:rFonts w:ascii="ＭＳ 明朝" w:hAnsi="ＭＳ 明朝"/>
                <w:sz w:val="18"/>
                <w:szCs w:val="18"/>
              </w:rPr>
            </w:pPr>
            <w:r w:rsidRPr="001A3A07">
              <w:rPr>
                <w:rFonts w:ascii="ＭＳ 明朝" w:hAnsi="ＭＳ 明朝" w:hint="eastAsia"/>
                <w:sz w:val="18"/>
                <w:szCs w:val="18"/>
              </w:rPr>
              <w:t>相談延人数41人</w:t>
            </w:r>
          </w:p>
          <w:p w14:paraId="2F44F300" w14:textId="77777777" w:rsidR="00F54EC2" w:rsidRPr="001A3A07" w:rsidRDefault="00F54EC2" w:rsidP="006B1D89">
            <w:pPr>
              <w:widowControl/>
              <w:spacing w:line="240" w:lineRule="exact"/>
              <w:ind w:leftChars="100" w:left="210" w:firstLineChars="100" w:firstLine="180"/>
              <w:rPr>
                <w:rFonts w:ascii="ＭＳ 明朝" w:hAnsi="ＭＳ 明朝"/>
                <w:sz w:val="18"/>
                <w:szCs w:val="18"/>
              </w:rPr>
            </w:pPr>
          </w:p>
          <w:p w14:paraId="032B171A" w14:textId="77777777" w:rsidR="00F54EC2" w:rsidRPr="00540F2E" w:rsidRDefault="00F54EC2" w:rsidP="006B1D89">
            <w:pPr>
              <w:widowControl/>
              <w:spacing w:line="240" w:lineRule="exact"/>
              <w:ind w:right="200"/>
              <w:rPr>
                <w:rFonts w:ascii="ＭＳ ゴシック" w:eastAsia="ＭＳ ゴシック" w:hAnsi="ＭＳ ゴシック" w:cs="ＭＳ Ｐゴシック"/>
                <w:b/>
                <w:kern w:val="0"/>
                <w:sz w:val="18"/>
                <w:szCs w:val="18"/>
              </w:rPr>
            </w:pPr>
            <w:r w:rsidRPr="00540F2E">
              <w:rPr>
                <w:rFonts w:ascii="ＭＳ ゴシック" w:eastAsia="ＭＳ ゴシック" w:hAnsi="ＭＳ ゴシック" w:cs="ＭＳ Ｐゴシック" w:hint="eastAsia"/>
                <w:kern w:val="0"/>
                <w:sz w:val="18"/>
                <w:szCs w:val="18"/>
              </w:rPr>
              <w:t>＊</w:t>
            </w:r>
            <w:r w:rsidRPr="00540F2E">
              <w:rPr>
                <w:rFonts w:ascii="ＭＳ ゴシック" w:eastAsia="ＭＳ ゴシック" w:hAnsi="ＭＳ ゴシック" w:cs="ＭＳ Ｐゴシック" w:hint="eastAsia"/>
                <w:b/>
                <w:kern w:val="0"/>
                <w:sz w:val="18"/>
                <w:szCs w:val="18"/>
              </w:rPr>
              <w:t xml:space="preserve"> 改善点</w:t>
            </w:r>
          </w:p>
          <w:p w14:paraId="2721FA97" w14:textId="77777777" w:rsidR="00F54EC2" w:rsidRPr="00540F2E"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540F2E">
              <w:rPr>
                <w:rFonts w:ascii="ＭＳ 明朝" w:hAnsi="ＭＳ 明朝" w:hint="eastAsia"/>
                <w:sz w:val="18"/>
                <w:szCs w:val="18"/>
              </w:rPr>
              <w:t>引き続き</w:t>
            </w:r>
            <w:r w:rsidRPr="00540F2E">
              <w:rPr>
                <w:rFonts w:ascii="ＭＳ 明朝" w:hAnsi="ＭＳ 明朝" w:cs="ＭＳ Ｐゴシック" w:hint="eastAsia"/>
                <w:kern w:val="0"/>
                <w:sz w:val="18"/>
                <w:szCs w:val="18"/>
              </w:rPr>
              <w:t>対象者を的確に把握しながら、啓発活動等を推進する。</w:t>
            </w:r>
          </w:p>
          <w:p w14:paraId="5D974AE6" w14:textId="77777777" w:rsidR="00F54EC2" w:rsidRPr="00540F2E" w:rsidRDefault="00F54EC2" w:rsidP="006B1D89">
            <w:pPr>
              <w:widowControl/>
              <w:spacing w:line="240" w:lineRule="exact"/>
              <w:ind w:right="200" w:firstLineChars="200" w:firstLine="360"/>
              <w:rPr>
                <w:rFonts w:ascii="ＭＳ 明朝" w:hAnsi="ＭＳ 明朝" w:cs="ＭＳ Ｐゴシック"/>
                <w:kern w:val="0"/>
                <w:sz w:val="18"/>
                <w:szCs w:val="18"/>
              </w:rPr>
            </w:pPr>
          </w:p>
        </w:tc>
      </w:tr>
      <w:tr w:rsidR="00F54EC2" w:rsidRPr="00EC6C9D" w14:paraId="37145E33" w14:textId="77777777" w:rsidTr="00F54EC2">
        <w:trPr>
          <w:trHeight w:val="227"/>
        </w:trPr>
        <w:tc>
          <w:tcPr>
            <w:tcW w:w="567" w:type="dxa"/>
            <w:vMerge/>
            <w:shd w:val="clear" w:color="auto" w:fill="auto"/>
            <w:noWrap/>
            <w:vAlign w:val="center"/>
          </w:tcPr>
          <w:p w14:paraId="64E5B98D" w14:textId="77777777" w:rsidR="00F54EC2" w:rsidRPr="00EC6C9D" w:rsidRDefault="00F54EC2" w:rsidP="00F54EC2">
            <w:pPr>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5C0C42A4" w14:textId="77777777" w:rsidR="00F54EC2" w:rsidRPr="00C11D66" w:rsidRDefault="00F54EC2" w:rsidP="00F54EC2">
            <w:pPr>
              <w:spacing w:line="240" w:lineRule="exact"/>
              <w:jc w:val="left"/>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kern w:val="0"/>
                <w:sz w:val="18"/>
                <w:szCs w:val="18"/>
              </w:rPr>
              <w:t>当初予算額</w:t>
            </w:r>
          </w:p>
        </w:tc>
        <w:tc>
          <w:tcPr>
            <w:tcW w:w="1843" w:type="dxa"/>
            <w:gridSpan w:val="2"/>
            <w:shd w:val="clear" w:color="auto" w:fill="F2F2F2"/>
            <w:vAlign w:val="center"/>
          </w:tcPr>
          <w:p w14:paraId="5D658769" w14:textId="77777777" w:rsidR="00F54EC2" w:rsidRPr="00A00C8B" w:rsidRDefault="00F54EC2" w:rsidP="00F54EC2">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A00C8B">
              <w:rPr>
                <w:rFonts w:ascii="ＭＳ ゴシック" w:eastAsia="ＭＳ ゴシック" w:hAnsi="ＭＳ ゴシック" w:cs="ＭＳ Ｐゴシック" w:hint="eastAsia"/>
                <w:color w:val="000000" w:themeColor="text1"/>
                <w:kern w:val="0"/>
                <w:sz w:val="18"/>
                <w:szCs w:val="18"/>
              </w:rPr>
              <w:t xml:space="preserve"> </w:t>
            </w:r>
            <w:r>
              <w:rPr>
                <w:rFonts w:ascii="ＭＳ ゴシック" w:eastAsia="ＭＳ ゴシック" w:hAnsi="ＭＳ ゴシック" w:cs="ＭＳ Ｐゴシック" w:hint="eastAsia"/>
                <w:color w:val="000000" w:themeColor="text1"/>
                <w:kern w:val="0"/>
                <w:sz w:val="18"/>
                <w:szCs w:val="18"/>
              </w:rPr>
              <w:t>370</w:t>
            </w:r>
            <w:r w:rsidRPr="00A00C8B">
              <w:rPr>
                <w:rFonts w:ascii="ＭＳ ゴシック" w:eastAsia="ＭＳ ゴシック" w:hAnsi="ＭＳ ゴシック" w:cs="ＭＳ Ｐゴシック" w:hint="eastAsia"/>
                <w:color w:val="000000" w:themeColor="text1"/>
                <w:kern w:val="0"/>
                <w:sz w:val="18"/>
                <w:szCs w:val="18"/>
              </w:rPr>
              <w:t>千円</w:t>
            </w:r>
          </w:p>
        </w:tc>
        <w:tc>
          <w:tcPr>
            <w:tcW w:w="6095" w:type="dxa"/>
            <w:vMerge/>
            <w:shd w:val="clear" w:color="auto" w:fill="auto"/>
            <w:noWrap/>
            <w:vAlign w:val="center"/>
          </w:tcPr>
          <w:p w14:paraId="1B08AE53" w14:textId="77777777" w:rsidR="00F54EC2" w:rsidRPr="00EC6C9D" w:rsidRDefault="00F54EC2" w:rsidP="00F54EC2">
            <w:pPr>
              <w:spacing w:line="240" w:lineRule="exact"/>
              <w:ind w:right="200" w:firstLineChars="200" w:firstLine="361"/>
              <w:rPr>
                <w:rFonts w:ascii="ＭＳ ゴシック" w:eastAsia="ＭＳ ゴシック" w:hAnsi="ＭＳ ゴシック" w:cs="ＭＳ Ｐゴシック"/>
                <w:b/>
                <w:kern w:val="0"/>
                <w:sz w:val="18"/>
                <w:szCs w:val="18"/>
              </w:rPr>
            </w:pPr>
          </w:p>
        </w:tc>
      </w:tr>
      <w:tr w:rsidR="00F54EC2" w:rsidRPr="00EC6C9D" w14:paraId="59D11C59" w14:textId="77777777" w:rsidTr="00F54EC2">
        <w:trPr>
          <w:trHeight w:val="227"/>
        </w:trPr>
        <w:tc>
          <w:tcPr>
            <w:tcW w:w="567" w:type="dxa"/>
            <w:vMerge/>
            <w:shd w:val="clear" w:color="auto" w:fill="auto"/>
            <w:noWrap/>
            <w:vAlign w:val="center"/>
          </w:tcPr>
          <w:p w14:paraId="236E9F46" w14:textId="77777777" w:rsidR="00F54EC2" w:rsidRPr="00EC6C9D" w:rsidRDefault="00F54EC2" w:rsidP="00F54EC2">
            <w:pPr>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65E1049D" w14:textId="77777777" w:rsidR="00F54EC2" w:rsidRPr="00C11D66" w:rsidRDefault="00F54EC2" w:rsidP="00F54EC2">
            <w:pPr>
              <w:spacing w:line="240" w:lineRule="exact"/>
              <w:jc w:val="left"/>
              <w:rPr>
                <w:rFonts w:ascii="ＭＳ ゴシック" w:eastAsia="ＭＳ ゴシック" w:hAnsi="ＭＳ ゴシック" w:cs="ＭＳ Ｐゴシック"/>
                <w:kern w:val="0"/>
                <w:sz w:val="18"/>
                <w:szCs w:val="18"/>
              </w:rPr>
            </w:pPr>
            <w:r w:rsidRPr="00F54EC2">
              <w:rPr>
                <w:rFonts w:ascii="ＭＳ ゴシック" w:eastAsia="ＭＳ ゴシック" w:hAnsi="ＭＳ ゴシック" w:cs="ＭＳ Ｐゴシック" w:hint="eastAsia"/>
                <w:spacing w:val="30"/>
                <w:kern w:val="0"/>
                <w:sz w:val="18"/>
                <w:szCs w:val="18"/>
                <w:fitText w:val="900" w:id="-1217162233"/>
              </w:rPr>
              <w:t>予算現</w:t>
            </w:r>
            <w:r w:rsidRPr="00F54EC2">
              <w:rPr>
                <w:rFonts w:ascii="ＭＳ ゴシック" w:eastAsia="ＭＳ ゴシック" w:hAnsi="ＭＳ ゴシック" w:cs="ＭＳ Ｐゴシック" w:hint="eastAsia"/>
                <w:kern w:val="0"/>
                <w:sz w:val="18"/>
                <w:szCs w:val="18"/>
                <w:fitText w:val="900" w:id="-1217162233"/>
              </w:rPr>
              <w:t>額</w:t>
            </w:r>
          </w:p>
        </w:tc>
        <w:tc>
          <w:tcPr>
            <w:tcW w:w="1843" w:type="dxa"/>
            <w:gridSpan w:val="2"/>
            <w:shd w:val="clear" w:color="auto" w:fill="F2F2F2"/>
            <w:vAlign w:val="center"/>
          </w:tcPr>
          <w:p w14:paraId="047AE01E" w14:textId="77777777" w:rsidR="00F54EC2" w:rsidRPr="00A00C8B" w:rsidRDefault="00F54EC2" w:rsidP="00F54EC2">
            <w:pPr>
              <w:spacing w:line="240" w:lineRule="exact"/>
              <w:jc w:val="right"/>
              <w:rPr>
                <w:rFonts w:ascii="ＭＳ ゴシック" w:eastAsia="ＭＳ ゴシック" w:hAnsi="ＭＳ ゴシック" w:cs="ＭＳ Ｐゴシック"/>
                <w:color w:val="000000" w:themeColor="text1"/>
                <w:kern w:val="0"/>
                <w:sz w:val="18"/>
                <w:szCs w:val="18"/>
              </w:rPr>
            </w:pPr>
            <w:r w:rsidRPr="00A00C8B">
              <w:rPr>
                <w:rFonts w:ascii="ＭＳ ゴシック" w:eastAsia="ＭＳ ゴシック" w:hAnsi="ＭＳ ゴシック" w:cs="ＭＳ Ｐゴシック" w:hint="eastAsia"/>
                <w:color w:val="000000" w:themeColor="text1"/>
                <w:kern w:val="0"/>
                <w:sz w:val="18"/>
                <w:szCs w:val="18"/>
              </w:rPr>
              <w:t>370千円</w:t>
            </w:r>
          </w:p>
        </w:tc>
        <w:tc>
          <w:tcPr>
            <w:tcW w:w="6095" w:type="dxa"/>
            <w:vMerge/>
            <w:shd w:val="clear" w:color="auto" w:fill="auto"/>
            <w:noWrap/>
            <w:vAlign w:val="center"/>
          </w:tcPr>
          <w:p w14:paraId="78F493A5" w14:textId="77777777" w:rsidR="00F54EC2" w:rsidRPr="00EC6C9D" w:rsidRDefault="00F54EC2" w:rsidP="00F54EC2">
            <w:pPr>
              <w:spacing w:line="240" w:lineRule="exact"/>
              <w:ind w:right="200" w:firstLineChars="200" w:firstLine="361"/>
              <w:rPr>
                <w:rFonts w:ascii="ＭＳ ゴシック" w:eastAsia="ＭＳ ゴシック" w:hAnsi="ＭＳ ゴシック" w:cs="ＭＳ Ｐゴシック"/>
                <w:b/>
                <w:kern w:val="0"/>
                <w:sz w:val="18"/>
                <w:szCs w:val="18"/>
              </w:rPr>
            </w:pPr>
          </w:p>
        </w:tc>
      </w:tr>
      <w:tr w:rsidR="00F54EC2" w:rsidRPr="00EC6C9D" w14:paraId="7184ED9D" w14:textId="77777777" w:rsidTr="00F54EC2">
        <w:trPr>
          <w:trHeight w:val="227"/>
        </w:trPr>
        <w:tc>
          <w:tcPr>
            <w:tcW w:w="567" w:type="dxa"/>
            <w:vMerge/>
            <w:shd w:val="clear" w:color="auto" w:fill="auto"/>
            <w:noWrap/>
            <w:vAlign w:val="center"/>
          </w:tcPr>
          <w:p w14:paraId="46396277" w14:textId="77777777" w:rsidR="00F54EC2" w:rsidRPr="00EC6C9D" w:rsidRDefault="00F54EC2" w:rsidP="00F54EC2">
            <w:pPr>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22834ACC" w14:textId="77777777" w:rsidR="00F54EC2" w:rsidRPr="00C11D66" w:rsidRDefault="00F54EC2" w:rsidP="00F54EC2">
            <w:pPr>
              <w:spacing w:line="240" w:lineRule="exact"/>
              <w:jc w:val="left"/>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kern w:val="0"/>
                <w:sz w:val="18"/>
                <w:szCs w:val="18"/>
              </w:rPr>
              <w:t>決　算　額</w:t>
            </w:r>
          </w:p>
        </w:tc>
        <w:tc>
          <w:tcPr>
            <w:tcW w:w="1843" w:type="dxa"/>
            <w:gridSpan w:val="2"/>
            <w:shd w:val="clear" w:color="auto" w:fill="F2F2F2"/>
            <w:vAlign w:val="center"/>
          </w:tcPr>
          <w:p w14:paraId="21D9263D" w14:textId="77777777" w:rsidR="00F54EC2" w:rsidRPr="00A00C8B" w:rsidRDefault="00F54EC2" w:rsidP="00F54EC2">
            <w:pPr>
              <w:spacing w:line="240" w:lineRule="exact"/>
              <w:jc w:val="right"/>
              <w:rPr>
                <w:rFonts w:ascii="ＭＳ ゴシック" w:eastAsia="ＭＳ ゴシック" w:hAnsi="ＭＳ ゴシック" w:cs="ＭＳ Ｐゴシック"/>
                <w:color w:val="000000" w:themeColor="text1"/>
                <w:kern w:val="0"/>
                <w:sz w:val="18"/>
                <w:szCs w:val="18"/>
              </w:rPr>
            </w:pPr>
            <w:r w:rsidRPr="00A00C8B">
              <w:rPr>
                <w:rFonts w:ascii="ＭＳ ゴシック" w:eastAsia="ＭＳ ゴシック" w:hAnsi="ＭＳ ゴシック" w:cs="ＭＳ Ｐゴシック" w:hint="eastAsia"/>
                <w:color w:val="000000" w:themeColor="text1"/>
                <w:kern w:val="0"/>
                <w:sz w:val="18"/>
                <w:szCs w:val="18"/>
              </w:rPr>
              <w:t>368千円</w:t>
            </w:r>
          </w:p>
        </w:tc>
        <w:tc>
          <w:tcPr>
            <w:tcW w:w="6095" w:type="dxa"/>
            <w:vMerge/>
            <w:shd w:val="clear" w:color="auto" w:fill="auto"/>
            <w:noWrap/>
            <w:vAlign w:val="center"/>
          </w:tcPr>
          <w:p w14:paraId="229CB97E" w14:textId="77777777" w:rsidR="00F54EC2" w:rsidRPr="00EC6C9D" w:rsidRDefault="00F54EC2" w:rsidP="00F54EC2">
            <w:pPr>
              <w:spacing w:line="240" w:lineRule="exact"/>
              <w:ind w:right="200" w:firstLineChars="200" w:firstLine="361"/>
              <w:rPr>
                <w:rFonts w:ascii="ＭＳ ゴシック" w:eastAsia="ＭＳ ゴシック" w:hAnsi="ＭＳ ゴシック" w:cs="ＭＳ Ｐゴシック"/>
                <w:b/>
                <w:kern w:val="0"/>
                <w:sz w:val="18"/>
                <w:szCs w:val="18"/>
              </w:rPr>
            </w:pPr>
          </w:p>
        </w:tc>
      </w:tr>
      <w:tr w:rsidR="00F54EC2" w:rsidRPr="00EC6C9D" w14:paraId="116F93EC" w14:textId="77777777" w:rsidTr="00F54EC2">
        <w:trPr>
          <w:trHeight w:val="1423"/>
        </w:trPr>
        <w:tc>
          <w:tcPr>
            <w:tcW w:w="567" w:type="dxa"/>
            <w:vMerge/>
            <w:shd w:val="clear" w:color="auto" w:fill="auto"/>
            <w:noWrap/>
            <w:vAlign w:val="center"/>
          </w:tcPr>
          <w:p w14:paraId="139C8DE2" w14:textId="77777777" w:rsidR="00F54EC2" w:rsidRPr="00EC6C9D" w:rsidRDefault="00F54EC2" w:rsidP="00F54EC2">
            <w:pPr>
              <w:spacing w:line="240" w:lineRule="exact"/>
              <w:jc w:val="center"/>
              <w:rPr>
                <w:rFonts w:ascii="ＭＳ ゴシック" w:eastAsia="ＭＳ ゴシック" w:hAnsi="ＭＳ ゴシック" w:cs="ＭＳ Ｐゴシック"/>
                <w:kern w:val="0"/>
                <w:sz w:val="18"/>
                <w:szCs w:val="18"/>
              </w:rPr>
            </w:pPr>
          </w:p>
        </w:tc>
        <w:tc>
          <w:tcPr>
            <w:tcW w:w="2977" w:type="dxa"/>
            <w:gridSpan w:val="3"/>
            <w:shd w:val="clear" w:color="auto" w:fill="auto"/>
            <w:noWrap/>
          </w:tcPr>
          <w:p w14:paraId="77FBD5AA" w14:textId="77777777" w:rsidR="00F54EC2" w:rsidRPr="00895096" w:rsidRDefault="00F54EC2" w:rsidP="00F54EC2">
            <w:pPr>
              <w:spacing w:line="240" w:lineRule="exact"/>
              <w:rPr>
                <w:rFonts w:ascii="ＭＳ ゴシック" w:eastAsia="ＭＳ ゴシック" w:hAnsi="ＭＳ ゴシック" w:cs="ＭＳ Ｐゴシック"/>
                <w:b/>
                <w:kern w:val="0"/>
                <w:sz w:val="18"/>
                <w:szCs w:val="18"/>
              </w:rPr>
            </w:pPr>
          </w:p>
          <w:p w14:paraId="1340CE4D" w14:textId="77777777" w:rsidR="00F54EC2" w:rsidRPr="00895096" w:rsidRDefault="00F54EC2" w:rsidP="00F54EC2">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課⇒長寿福祉課</w:t>
            </w:r>
          </w:p>
          <w:p w14:paraId="3837170C" w14:textId="211D2EA0" w:rsidR="00F54EC2" w:rsidRPr="00895096" w:rsidRDefault="00F54EC2" w:rsidP="00F54EC2">
            <w:pPr>
              <w:spacing w:line="240" w:lineRule="exact"/>
              <w:rPr>
                <w:rFonts w:ascii="ＭＳ ゴシック" w:eastAsia="ＭＳ ゴシック" w:hAnsi="ＭＳ ゴシック" w:cs="ＭＳ Ｐゴシック"/>
                <w:b/>
                <w:kern w:val="0"/>
                <w:sz w:val="18"/>
                <w:szCs w:val="18"/>
              </w:rPr>
            </w:pPr>
            <w:r w:rsidRPr="00895096">
              <w:rPr>
                <w:rFonts w:ascii="ＭＳ ゴシック" w:eastAsia="ＭＳ ゴシック" w:hAnsi="ＭＳ ゴシック" w:cs="ＭＳ Ｐゴシック" w:hint="eastAsia"/>
                <w:kern w:val="0"/>
                <w:sz w:val="18"/>
                <w:szCs w:val="18"/>
              </w:rPr>
              <w:t>②総合計画⇒</w:t>
            </w:r>
            <w:r w:rsidR="0042548A" w:rsidRPr="00895096">
              <w:rPr>
                <w:rFonts w:ascii="ＭＳ ゴシック" w:eastAsia="ＭＳ ゴシック" w:hAnsi="ＭＳ ゴシック" w:cs="ＭＳ Ｐゴシック" w:hint="eastAsia"/>
                <w:kern w:val="0"/>
                <w:sz w:val="18"/>
                <w:szCs w:val="18"/>
              </w:rPr>
              <w:t>基本目標（健康・長生き）</w:t>
            </w:r>
          </w:p>
        </w:tc>
        <w:tc>
          <w:tcPr>
            <w:tcW w:w="6095" w:type="dxa"/>
            <w:vMerge/>
            <w:shd w:val="clear" w:color="auto" w:fill="auto"/>
            <w:noWrap/>
            <w:vAlign w:val="center"/>
          </w:tcPr>
          <w:p w14:paraId="347BEE3E" w14:textId="77777777" w:rsidR="00F54EC2" w:rsidRPr="00EC6C9D" w:rsidRDefault="00F54EC2" w:rsidP="00F54EC2">
            <w:pPr>
              <w:widowControl/>
              <w:spacing w:line="240" w:lineRule="exact"/>
              <w:jc w:val="left"/>
              <w:rPr>
                <w:rFonts w:ascii="ＭＳ ゴシック" w:eastAsia="ＭＳ ゴシック" w:hAnsi="ＭＳ ゴシック" w:cs="ＭＳ Ｐゴシック"/>
                <w:b/>
                <w:kern w:val="0"/>
                <w:sz w:val="18"/>
                <w:szCs w:val="18"/>
              </w:rPr>
            </w:pPr>
          </w:p>
        </w:tc>
      </w:tr>
    </w:tbl>
    <w:p w14:paraId="008A7E95" w14:textId="77777777" w:rsidR="00F54EC2" w:rsidRDefault="00F54EC2" w:rsidP="00F54EC2">
      <w:pPr>
        <w:rPr>
          <w:rFonts w:ascii="ＭＳ ゴシック" w:eastAsia="ＭＳ ゴシック" w:hAnsi="ＭＳ ゴシック" w:cs="ＭＳ Ｐゴシック"/>
          <w:b/>
          <w:bCs/>
          <w:kern w:val="0"/>
          <w:szCs w:val="21"/>
        </w:rPr>
      </w:pPr>
    </w:p>
    <w:p w14:paraId="5C26D64C" w14:textId="77777777" w:rsidR="00F54EC2" w:rsidRDefault="00F54EC2" w:rsidP="00F54EC2">
      <w:pPr>
        <w:rPr>
          <w:rFonts w:ascii="ＭＳ ゴシック" w:eastAsia="ＭＳ ゴシック" w:hAnsi="ＭＳ ゴシック" w:cs="ＭＳ Ｐゴシック"/>
          <w:b/>
          <w:bCs/>
          <w:kern w:val="0"/>
          <w:sz w:val="22"/>
        </w:rPr>
      </w:pPr>
      <w:r w:rsidRPr="00EC6C9D">
        <w:rPr>
          <w:rFonts w:ascii="ＭＳ ゴシック" w:eastAsia="ＭＳ ゴシック" w:hAnsi="ＭＳ ゴシック" w:cs="ＭＳ Ｐゴシック" w:hint="eastAsia"/>
          <w:b/>
          <w:bCs/>
          <w:kern w:val="0"/>
          <w:sz w:val="22"/>
        </w:rPr>
        <w:t>■款4</w:t>
      </w:r>
      <w:r>
        <w:rPr>
          <w:rFonts w:ascii="ＭＳ ゴシック" w:eastAsia="ＭＳ ゴシック" w:hAnsi="ＭＳ ゴシック" w:cs="ＭＳ Ｐゴシック" w:hint="eastAsia"/>
          <w:b/>
          <w:bCs/>
          <w:kern w:val="0"/>
          <w:sz w:val="22"/>
        </w:rPr>
        <w:t xml:space="preserve">　</w:t>
      </w:r>
      <w:r w:rsidRPr="00EC6C9D">
        <w:rPr>
          <w:rFonts w:ascii="ＭＳ ゴシック" w:eastAsia="ＭＳ ゴシック" w:hAnsi="ＭＳ ゴシック" w:cs="ＭＳ Ｐゴシック" w:hint="eastAsia"/>
          <w:b/>
          <w:bCs/>
          <w:kern w:val="0"/>
          <w:sz w:val="22"/>
        </w:rPr>
        <w:t>基金積立金</w:t>
      </w:r>
    </w:p>
    <w:p w14:paraId="58F7F5FB" w14:textId="77777777" w:rsidR="00F54EC2" w:rsidRPr="00EC6C9D" w:rsidRDefault="00F54EC2" w:rsidP="00F54EC2">
      <w:pPr>
        <w:ind w:firstLineChars="100" w:firstLine="181"/>
        <w:rPr>
          <w:rFonts w:ascii="ＭＳ ゴシック" w:eastAsia="ＭＳ ゴシック" w:hAnsi="ＭＳ ゴシック" w:cs="ＭＳ Ｐゴシック"/>
          <w:b/>
          <w:bCs/>
          <w:kern w:val="0"/>
          <w:sz w:val="18"/>
          <w:szCs w:val="18"/>
        </w:rPr>
      </w:pPr>
      <w:r w:rsidRPr="00EC6C9D">
        <w:rPr>
          <w:rFonts w:ascii="ＭＳ ゴシック" w:eastAsia="ＭＳ ゴシック" w:hAnsi="ＭＳ ゴシック" w:cs="ＭＳ Ｐゴシック" w:hint="eastAsia"/>
          <w:b/>
          <w:bCs/>
          <w:kern w:val="0"/>
          <w:sz w:val="18"/>
          <w:szCs w:val="18"/>
        </w:rPr>
        <w:t>項1　基金積立金</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843"/>
        <w:gridCol w:w="6095"/>
      </w:tblGrid>
      <w:tr w:rsidR="00F54EC2" w:rsidRPr="00EC6C9D" w14:paraId="43B9D5C1" w14:textId="77777777" w:rsidTr="00F54EC2">
        <w:trPr>
          <w:trHeight w:val="402"/>
        </w:trPr>
        <w:tc>
          <w:tcPr>
            <w:tcW w:w="567" w:type="dxa"/>
            <w:shd w:val="clear" w:color="auto" w:fill="auto"/>
            <w:noWrap/>
            <w:vAlign w:val="center"/>
          </w:tcPr>
          <w:p w14:paraId="3BA4715B"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w:t>
            </w:r>
          </w:p>
          <w:p w14:paraId="2E9D7B5D"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分類</w:t>
            </w:r>
          </w:p>
        </w:tc>
        <w:tc>
          <w:tcPr>
            <w:tcW w:w="2977" w:type="dxa"/>
            <w:gridSpan w:val="2"/>
            <w:shd w:val="clear" w:color="auto" w:fill="auto"/>
            <w:noWrap/>
            <w:vAlign w:val="center"/>
          </w:tcPr>
          <w:p w14:paraId="6A926750"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事　業</w:t>
            </w:r>
          </w:p>
        </w:tc>
        <w:tc>
          <w:tcPr>
            <w:tcW w:w="6095" w:type="dxa"/>
            <w:shd w:val="clear" w:color="auto" w:fill="auto"/>
            <w:noWrap/>
            <w:vAlign w:val="center"/>
          </w:tcPr>
          <w:p w14:paraId="0D9261AD" w14:textId="77777777" w:rsidR="00F54EC2" w:rsidRPr="00EC6C9D" w:rsidRDefault="00F54EC2" w:rsidP="00F54EC2">
            <w:pPr>
              <w:widowControl/>
              <w:spacing w:line="240" w:lineRule="exact"/>
              <w:ind w:right="400"/>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事業の概要及び成果</w:t>
            </w:r>
          </w:p>
        </w:tc>
      </w:tr>
      <w:tr w:rsidR="00F54EC2" w:rsidRPr="002B0324" w14:paraId="193833F5" w14:textId="77777777" w:rsidTr="006B1D89">
        <w:trPr>
          <w:trHeight w:val="340"/>
        </w:trPr>
        <w:tc>
          <w:tcPr>
            <w:tcW w:w="567" w:type="dxa"/>
            <w:vMerge w:val="restart"/>
            <w:shd w:val="clear" w:color="auto" w:fill="auto"/>
            <w:noWrap/>
          </w:tcPr>
          <w:p w14:paraId="4B4A37E3"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p w14:paraId="794ED315"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2977" w:type="dxa"/>
            <w:gridSpan w:val="2"/>
            <w:shd w:val="clear" w:color="auto" w:fill="auto"/>
            <w:noWrap/>
            <w:vAlign w:val="center"/>
          </w:tcPr>
          <w:p w14:paraId="6004C1BD" w14:textId="77777777" w:rsidR="00F54EC2" w:rsidRPr="00C11D66" w:rsidRDefault="00F54EC2" w:rsidP="00F54EC2">
            <w:pPr>
              <w:widowControl/>
              <w:spacing w:line="240" w:lineRule="exact"/>
              <w:rPr>
                <w:rFonts w:ascii="ＭＳ ゴシック" w:eastAsia="ＭＳ ゴシック" w:hAnsi="ＭＳ ゴシック" w:cs="ＭＳ Ｐゴシック"/>
                <w:kern w:val="0"/>
                <w:sz w:val="18"/>
                <w:szCs w:val="18"/>
              </w:rPr>
            </w:pPr>
            <w:r w:rsidRPr="00C11D66">
              <w:rPr>
                <w:rFonts w:ascii="ＭＳ ゴシック" w:eastAsia="ＭＳ ゴシック" w:hAnsi="ＭＳ ゴシック" w:cs="ＭＳ Ｐゴシック" w:hint="eastAsia"/>
                <w:b/>
                <w:kern w:val="0"/>
                <w:sz w:val="18"/>
                <w:szCs w:val="18"/>
              </w:rPr>
              <w:t>介護給付費準備基金積立金</w:t>
            </w:r>
          </w:p>
        </w:tc>
        <w:tc>
          <w:tcPr>
            <w:tcW w:w="6095" w:type="dxa"/>
            <w:vMerge w:val="restart"/>
            <w:shd w:val="clear" w:color="auto" w:fill="auto"/>
            <w:noWrap/>
          </w:tcPr>
          <w:p w14:paraId="31896C44" w14:textId="77777777" w:rsidR="00F54EC2" w:rsidRPr="002B0324" w:rsidRDefault="00F54EC2" w:rsidP="006B1D89">
            <w:pPr>
              <w:widowControl/>
              <w:spacing w:line="240" w:lineRule="exact"/>
              <w:rPr>
                <w:rFonts w:ascii="ＭＳ ゴシック" w:eastAsia="ＭＳ ゴシック" w:hAnsi="ＭＳ ゴシック" w:cs="ＭＳ Ｐゴシック"/>
                <w:b/>
                <w:kern w:val="0"/>
                <w:sz w:val="18"/>
                <w:szCs w:val="18"/>
              </w:rPr>
            </w:pPr>
            <w:r w:rsidRPr="002B0324">
              <w:rPr>
                <w:rFonts w:ascii="ＭＳ ゴシック" w:eastAsia="ＭＳ ゴシック" w:hAnsi="ＭＳ ゴシック" w:cs="ＭＳ Ｐゴシック" w:hint="eastAsia"/>
                <w:b/>
                <w:kern w:val="0"/>
                <w:sz w:val="18"/>
                <w:szCs w:val="18"/>
              </w:rPr>
              <w:t>(1) 事業の概要</w:t>
            </w:r>
          </w:p>
          <w:p w14:paraId="000B492B"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国から交付された介護円滑導入臨時特例交付金や第1号被保険者が納付した保険料を積み立てたものです。</w:t>
            </w:r>
          </w:p>
          <w:p w14:paraId="4C02AFA4" w14:textId="77777777" w:rsidR="00F54EC2" w:rsidRPr="002B0324" w:rsidRDefault="00F54EC2" w:rsidP="006B1D89">
            <w:pPr>
              <w:widowControl/>
              <w:spacing w:line="240" w:lineRule="exact"/>
              <w:rPr>
                <w:rFonts w:ascii="ＭＳ ゴシック" w:eastAsia="ＭＳ ゴシック" w:hAnsi="ＭＳ ゴシック" w:cs="ＭＳ Ｐゴシック"/>
                <w:b/>
                <w:kern w:val="0"/>
                <w:sz w:val="18"/>
                <w:szCs w:val="18"/>
              </w:rPr>
            </w:pPr>
          </w:p>
          <w:p w14:paraId="1E190930" w14:textId="77777777" w:rsidR="00F54EC2" w:rsidRPr="002B0324" w:rsidRDefault="00F54EC2" w:rsidP="006B1D89">
            <w:pPr>
              <w:widowControl/>
              <w:spacing w:line="240" w:lineRule="exact"/>
              <w:rPr>
                <w:rFonts w:ascii="ＭＳ ゴシック" w:eastAsia="ＭＳ ゴシック" w:hAnsi="ＭＳ ゴシック" w:cs="ＭＳ Ｐゴシック"/>
                <w:b/>
                <w:kern w:val="0"/>
                <w:sz w:val="18"/>
                <w:szCs w:val="18"/>
              </w:rPr>
            </w:pPr>
            <w:r w:rsidRPr="002B0324">
              <w:rPr>
                <w:rFonts w:ascii="ＭＳ ゴシック" w:eastAsia="ＭＳ ゴシック" w:hAnsi="ＭＳ ゴシック" w:cs="ＭＳ Ｐゴシック" w:hint="eastAsia"/>
                <w:b/>
                <w:kern w:val="0"/>
                <w:sz w:val="18"/>
                <w:szCs w:val="18"/>
              </w:rPr>
              <w:t>(2) 当初予算と決算額が大きく異なる場合は、その理由</w:t>
            </w:r>
          </w:p>
          <w:p w14:paraId="4182390D" w14:textId="77777777" w:rsidR="00F54EC2" w:rsidRPr="002B0324" w:rsidRDefault="00F54EC2" w:rsidP="006B1D89">
            <w:pPr>
              <w:widowControl/>
              <w:spacing w:line="240" w:lineRule="exact"/>
              <w:rPr>
                <w:rFonts w:ascii="ＭＳ ゴシック" w:eastAsia="ＭＳ ゴシック" w:hAnsi="ＭＳ ゴシック" w:cs="ＭＳ Ｐゴシック"/>
                <w:b/>
                <w:kern w:val="0"/>
                <w:sz w:val="18"/>
                <w:szCs w:val="18"/>
              </w:rPr>
            </w:pPr>
          </w:p>
          <w:p w14:paraId="3BD36D8E" w14:textId="77777777" w:rsidR="00F54EC2" w:rsidRPr="002B0324" w:rsidRDefault="00F54EC2" w:rsidP="006B1D89">
            <w:pPr>
              <w:widowControl/>
              <w:spacing w:line="240" w:lineRule="exact"/>
              <w:rPr>
                <w:rFonts w:ascii="ＭＳ ゴシック" w:eastAsia="ＭＳ ゴシック" w:hAnsi="ＭＳ ゴシック" w:cs="ＭＳ Ｐゴシック"/>
                <w:b/>
                <w:kern w:val="0"/>
                <w:sz w:val="18"/>
                <w:szCs w:val="18"/>
              </w:rPr>
            </w:pPr>
            <w:r w:rsidRPr="002B0324">
              <w:rPr>
                <w:rFonts w:ascii="ＭＳ ゴシック" w:eastAsia="ＭＳ ゴシック" w:hAnsi="ＭＳ ゴシック" w:cs="ＭＳ Ｐゴシック" w:hint="eastAsia"/>
                <w:b/>
                <w:kern w:val="0"/>
                <w:sz w:val="18"/>
                <w:szCs w:val="18"/>
              </w:rPr>
              <w:t>(3) 成果及び評価並びに改善点</w:t>
            </w:r>
          </w:p>
          <w:p w14:paraId="391EC584"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基金利子分　　　　　　　　　　　　　 　  21,327円</w:t>
            </w:r>
          </w:p>
          <w:p w14:paraId="6C8C2620"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積立分　　　　　　　　　　　　　　　 　　　　 0円</w:t>
            </w:r>
          </w:p>
          <w:p w14:paraId="579F9D46"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p>
          <w:p w14:paraId="216165D1" w14:textId="77777777" w:rsidR="00F54EC2" w:rsidRPr="002B0324" w:rsidRDefault="00F54EC2" w:rsidP="006B1D89">
            <w:pPr>
              <w:widowControl/>
              <w:spacing w:line="240" w:lineRule="exact"/>
              <w:ind w:right="200"/>
              <w:rPr>
                <w:rFonts w:ascii="ＭＳ ゴシック" w:eastAsia="ＭＳ ゴシック" w:hAnsi="ＭＳ ゴシック" w:cs="ＭＳ Ｐゴシック"/>
                <w:b/>
                <w:kern w:val="0"/>
                <w:sz w:val="18"/>
                <w:szCs w:val="18"/>
              </w:rPr>
            </w:pPr>
            <w:r w:rsidRPr="002B0324">
              <w:rPr>
                <w:rFonts w:ascii="ＭＳ 明朝" w:hAnsi="ＭＳ 明朝" w:cs="ＭＳ Ｐゴシック" w:hint="eastAsia"/>
                <w:kern w:val="0"/>
                <w:sz w:val="18"/>
                <w:szCs w:val="18"/>
              </w:rPr>
              <w:t>＊</w:t>
            </w:r>
            <w:r w:rsidRPr="002B0324">
              <w:rPr>
                <w:rFonts w:ascii="ＭＳ ゴシック" w:eastAsia="ＭＳ ゴシック" w:hAnsi="ＭＳ ゴシック" w:cs="ＭＳ Ｐゴシック" w:hint="eastAsia"/>
                <w:b/>
                <w:kern w:val="0"/>
                <w:sz w:val="18"/>
                <w:szCs w:val="18"/>
              </w:rPr>
              <w:t xml:space="preserve"> 改善点</w:t>
            </w:r>
          </w:p>
          <w:p w14:paraId="308BBF2B" w14:textId="77777777" w:rsidR="00F54EC2" w:rsidRPr="002B0324" w:rsidRDefault="00F54EC2" w:rsidP="006B1D89">
            <w:pPr>
              <w:widowControl/>
              <w:spacing w:line="240" w:lineRule="exact"/>
              <w:ind w:leftChars="100" w:left="210" w:firstLineChars="100" w:firstLine="180"/>
              <w:rPr>
                <w:rFonts w:ascii="ＭＳ 明朝" w:hAnsi="ＭＳ 明朝" w:cs="ＭＳ Ｐゴシック"/>
                <w:kern w:val="0"/>
                <w:sz w:val="18"/>
                <w:szCs w:val="18"/>
              </w:rPr>
            </w:pPr>
            <w:r w:rsidRPr="002B0324">
              <w:rPr>
                <w:rFonts w:ascii="ＭＳ 明朝" w:hAnsi="ＭＳ 明朝" w:cs="ＭＳ Ｐゴシック" w:hint="eastAsia"/>
                <w:kern w:val="0"/>
                <w:sz w:val="18"/>
                <w:szCs w:val="18"/>
              </w:rPr>
              <w:t>保険料改定時に第1号被保険者の保険料負担を適正に算定する。</w:t>
            </w:r>
          </w:p>
          <w:p w14:paraId="7C31AFF5" w14:textId="77777777" w:rsidR="00F54EC2" w:rsidRPr="002B0324" w:rsidRDefault="00F54EC2" w:rsidP="006B1D89">
            <w:pPr>
              <w:widowControl/>
              <w:spacing w:line="240" w:lineRule="exact"/>
              <w:ind w:right="200" w:firstLineChars="200" w:firstLine="360"/>
              <w:rPr>
                <w:rFonts w:ascii="ＭＳ ゴシック" w:eastAsia="ＭＳ ゴシック" w:hAnsi="ＭＳ ゴシック" w:cs="ＭＳ Ｐゴシック"/>
                <w:kern w:val="0"/>
                <w:sz w:val="18"/>
                <w:szCs w:val="18"/>
              </w:rPr>
            </w:pPr>
          </w:p>
        </w:tc>
      </w:tr>
      <w:tr w:rsidR="00F54EC2" w:rsidRPr="002B0324" w14:paraId="009BA39A" w14:textId="77777777" w:rsidTr="00F54EC2">
        <w:trPr>
          <w:trHeight w:val="227"/>
        </w:trPr>
        <w:tc>
          <w:tcPr>
            <w:tcW w:w="567" w:type="dxa"/>
            <w:vMerge/>
            <w:shd w:val="clear" w:color="auto" w:fill="auto"/>
            <w:noWrap/>
            <w:vAlign w:val="center"/>
          </w:tcPr>
          <w:p w14:paraId="1C2DEB7D"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28AFD7B4" w14:textId="77777777" w:rsidR="00F54EC2" w:rsidRPr="0013151B" w:rsidRDefault="00F54EC2" w:rsidP="00F54EC2">
            <w:pPr>
              <w:spacing w:line="240" w:lineRule="exact"/>
              <w:jc w:val="center"/>
              <w:rPr>
                <w:rFonts w:ascii="ＭＳ ゴシック" w:eastAsia="ＭＳ ゴシック" w:hAnsi="ＭＳ ゴシック" w:cs="ＭＳ Ｐゴシック"/>
                <w:kern w:val="0"/>
                <w:sz w:val="18"/>
                <w:szCs w:val="18"/>
              </w:rPr>
            </w:pPr>
            <w:r w:rsidRPr="0013151B">
              <w:rPr>
                <w:rFonts w:ascii="ＭＳ ゴシック" w:eastAsia="ＭＳ ゴシック" w:hAnsi="ＭＳ ゴシック" w:cs="ＭＳ Ｐゴシック" w:hint="eastAsia"/>
                <w:kern w:val="0"/>
                <w:sz w:val="18"/>
                <w:szCs w:val="18"/>
              </w:rPr>
              <w:t>当初予算額</w:t>
            </w:r>
          </w:p>
        </w:tc>
        <w:tc>
          <w:tcPr>
            <w:tcW w:w="1843" w:type="dxa"/>
            <w:shd w:val="clear" w:color="auto" w:fill="F2F2F2"/>
            <w:vAlign w:val="center"/>
          </w:tcPr>
          <w:p w14:paraId="7CF2DE31" w14:textId="77777777" w:rsidR="00F54EC2" w:rsidRPr="002B0324" w:rsidRDefault="00F54EC2" w:rsidP="00F54EC2">
            <w:pPr>
              <w:spacing w:line="240" w:lineRule="exact"/>
              <w:jc w:val="right"/>
              <w:rPr>
                <w:rFonts w:ascii="ＭＳ ゴシック" w:eastAsia="ＭＳ ゴシック" w:hAnsi="ＭＳ ゴシック" w:cs="ＭＳ Ｐゴシック"/>
                <w:kern w:val="0"/>
                <w:sz w:val="18"/>
                <w:szCs w:val="18"/>
              </w:rPr>
            </w:pPr>
            <w:r w:rsidRPr="002B0324">
              <w:rPr>
                <w:rFonts w:ascii="ＭＳ ゴシック" w:eastAsia="ＭＳ ゴシック" w:hAnsi="ＭＳ ゴシック" w:cs="ＭＳ Ｐゴシック" w:hint="eastAsia"/>
                <w:kern w:val="0"/>
                <w:sz w:val="18"/>
                <w:szCs w:val="18"/>
              </w:rPr>
              <w:t>29千円</w:t>
            </w:r>
          </w:p>
        </w:tc>
        <w:tc>
          <w:tcPr>
            <w:tcW w:w="6095" w:type="dxa"/>
            <w:vMerge/>
            <w:shd w:val="clear" w:color="auto" w:fill="auto"/>
            <w:noWrap/>
            <w:vAlign w:val="center"/>
          </w:tcPr>
          <w:p w14:paraId="0C42FAC9" w14:textId="77777777" w:rsidR="00F54EC2" w:rsidRPr="002B0324" w:rsidRDefault="00F54EC2" w:rsidP="00F54EC2">
            <w:pPr>
              <w:widowControl/>
              <w:spacing w:line="240" w:lineRule="exact"/>
              <w:ind w:right="200"/>
              <w:rPr>
                <w:rFonts w:ascii="ＭＳ ゴシック" w:eastAsia="ＭＳ ゴシック" w:hAnsi="ＭＳ ゴシック" w:cs="ＭＳ Ｐゴシック"/>
                <w:kern w:val="0"/>
                <w:sz w:val="18"/>
                <w:szCs w:val="18"/>
              </w:rPr>
            </w:pPr>
          </w:p>
        </w:tc>
      </w:tr>
      <w:tr w:rsidR="00F54EC2" w:rsidRPr="002B0324" w14:paraId="27697CC2" w14:textId="77777777" w:rsidTr="00F54EC2">
        <w:trPr>
          <w:trHeight w:val="227"/>
        </w:trPr>
        <w:tc>
          <w:tcPr>
            <w:tcW w:w="567" w:type="dxa"/>
            <w:vMerge/>
            <w:shd w:val="clear" w:color="auto" w:fill="auto"/>
            <w:noWrap/>
            <w:vAlign w:val="center"/>
          </w:tcPr>
          <w:p w14:paraId="6DDFEF5C"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42EE80E7" w14:textId="77777777" w:rsidR="00F54EC2" w:rsidRPr="0013151B" w:rsidRDefault="00F54EC2" w:rsidP="00F54EC2">
            <w:pPr>
              <w:spacing w:line="240" w:lineRule="exact"/>
              <w:jc w:val="center"/>
              <w:rPr>
                <w:rFonts w:ascii="ＭＳ ゴシック" w:eastAsia="ＭＳ ゴシック" w:hAnsi="ＭＳ ゴシック" w:cs="ＭＳ Ｐゴシック"/>
                <w:kern w:val="0"/>
                <w:sz w:val="18"/>
                <w:szCs w:val="18"/>
              </w:rPr>
            </w:pPr>
            <w:r w:rsidRPr="00F54EC2">
              <w:rPr>
                <w:rFonts w:ascii="ＭＳ ゴシック" w:eastAsia="ＭＳ ゴシック" w:hAnsi="ＭＳ ゴシック" w:cs="ＭＳ Ｐゴシック" w:hint="eastAsia"/>
                <w:spacing w:val="30"/>
                <w:kern w:val="0"/>
                <w:sz w:val="18"/>
                <w:szCs w:val="18"/>
                <w:fitText w:val="900" w:id="-1217162232"/>
              </w:rPr>
              <w:t>予算現</w:t>
            </w:r>
            <w:r w:rsidRPr="00F54EC2">
              <w:rPr>
                <w:rFonts w:ascii="ＭＳ ゴシック" w:eastAsia="ＭＳ ゴシック" w:hAnsi="ＭＳ ゴシック" w:cs="ＭＳ Ｐゴシック" w:hint="eastAsia"/>
                <w:kern w:val="0"/>
                <w:sz w:val="18"/>
                <w:szCs w:val="18"/>
                <w:fitText w:val="900" w:id="-1217162232"/>
              </w:rPr>
              <w:t>額</w:t>
            </w:r>
          </w:p>
        </w:tc>
        <w:tc>
          <w:tcPr>
            <w:tcW w:w="1843" w:type="dxa"/>
            <w:shd w:val="clear" w:color="auto" w:fill="F2F2F2"/>
            <w:vAlign w:val="center"/>
          </w:tcPr>
          <w:p w14:paraId="52D3F343" w14:textId="77777777" w:rsidR="00F54EC2" w:rsidRPr="002B0324" w:rsidRDefault="00F54EC2" w:rsidP="00F54EC2">
            <w:pPr>
              <w:spacing w:line="240" w:lineRule="exact"/>
              <w:jc w:val="right"/>
              <w:rPr>
                <w:rFonts w:ascii="ＭＳ ゴシック" w:eastAsia="ＭＳ ゴシック" w:hAnsi="ＭＳ ゴシック" w:cs="ＭＳ Ｐゴシック"/>
                <w:kern w:val="0"/>
                <w:sz w:val="18"/>
                <w:szCs w:val="18"/>
              </w:rPr>
            </w:pPr>
            <w:r w:rsidRPr="002B0324">
              <w:rPr>
                <w:rFonts w:ascii="ＭＳ ゴシック" w:eastAsia="ＭＳ ゴシック" w:hAnsi="ＭＳ ゴシック" w:cs="ＭＳ Ｐゴシック" w:hint="eastAsia"/>
                <w:kern w:val="0"/>
                <w:sz w:val="18"/>
                <w:szCs w:val="18"/>
              </w:rPr>
              <w:t>29千円</w:t>
            </w:r>
          </w:p>
        </w:tc>
        <w:tc>
          <w:tcPr>
            <w:tcW w:w="6095" w:type="dxa"/>
            <w:vMerge/>
            <w:shd w:val="clear" w:color="auto" w:fill="auto"/>
            <w:noWrap/>
            <w:vAlign w:val="center"/>
          </w:tcPr>
          <w:p w14:paraId="282826E9" w14:textId="77777777" w:rsidR="00F54EC2" w:rsidRPr="002B0324" w:rsidRDefault="00F54EC2" w:rsidP="00F54EC2">
            <w:pPr>
              <w:widowControl/>
              <w:spacing w:line="240" w:lineRule="exact"/>
              <w:ind w:right="200"/>
              <w:rPr>
                <w:rFonts w:ascii="ＭＳ ゴシック" w:eastAsia="ＭＳ ゴシック" w:hAnsi="ＭＳ ゴシック" w:cs="ＭＳ Ｐゴシック"/>
                <w:kern w:val="0"/>
                <w:sz w:val="18"/>
                <w:szCs w:val="18"/>
              </w:rPr>
            </w:pPr>
          </w:p>
        </w:tc>
      </w:tr>
      <w:tr w:rsidR="00F54EC2" w:rsidRPr="002B0324" w14:paraId="6A1BD6EE" w14:textId="77777777" w:rsidTr="00F54EC2">
        <w:trPr>
          <w:trHeight w:val="227"/>
        </w:trPr>
        <w:tc>
          <w:tcPr>
            <w:tcW w:w="567" w:type="dxa"/>
            <w:vMerge/>
            <w:shd w:val="clear" w:color="auto" w:fill="auto"/>
            <w:noWrap/>
            <w:vAlign w:val="center"/>
          </w:tcPr>
          <w:p w14:paraId="14E3D63A"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039E27F2" w14:textId="77777777" w:rsidR="00F54EC2" w:rsidRPr="0013151B" w:rsidRDefault="00F54EC2" w:rsidP="00F54EC2">
            <w:pPr>
              <w:spacing w:line="240" w:lineRule="exact"/>
              <w:jc w:val="center"/>
              <w:rPr>
                <w:rFonts w:ascii="ＭＳ ゴシック" w:eastAsia="ＭＳ ゴシック" w:hAnsi="ＭＳ ゴシック" w:cs="ＭＳ Ｐゴシック"/>
                <w:kern w:val="0"/>
                <w:sz w:val="18"/>
                <w:szCs w:val="18"/>
              </w:rPr>
            </w:pPr>
            <w:r w:rsidRPr="0013151B">
              <w:rPr>
                <w:rFonts w:ascii="ＭＳ ゴシック" w:eastAsia="ＭＳ ゴシック" w:hAnsi="ＭＳ ゴシック" w:cs="ＭＳ Ｐゴシック" w:hint="eastAsia"/>
                <w:kern w:val="0"/>
                <w:sz w:val="18"/>
                <w:szCs w:val="18"/>
              </w:rPr>
              <w:t>決　算　額</w:t>
            </w:r>
          </w:p>
        </w:tc>
        <w:tc>
          <w:tcPr>
            <w:tcW w:w="1843" w:type="dxa"/>
            <w:shd w:val="clear" w:color="auto" w:fill="F2F2F2"/>
            <w:vAlign w:val="center"/>
          </w:tcPr>
          <w:p w14:paraId="656F1D38" w14:textId="77777777" w:rsidR="00F54EC2" w:rsidRPr="002B0324" w:rsidRDefault="00F54EC2" w:rsidP="00F54EC2">
            <w:pPr>
              <w:spacing w:line="240" w:lineRule="exact"/>
              <w:jc w:val="right"/>
              <w:rPr>
                <w:rFonts w:ascii="ＭＳ ゴシック" w:eastAsia="ＭＳ ゴシック" w:hAnsi="ＭＳ ゴシック" w:cs="ＭＳ Ｐゴシック"/>
                <w:kern w:val="0"/>
                <w:sz w:val="18"/>
                <w:szCs w:val="18"/>
              </w:rPr>
            </w:pPr>
            <w:r w:rsidRPr="002B0324">
              <w:rPr>
                <w:rFonts w:ascii="ＭＳ ゴシック" w:eastAsia="ＭＳ ゴシック" w:hAnsi="ＭＳ ゴシック" w:cs="ＭＳ Ｐゴシック" w:hint="eastAsia"/>
                <w:kern w:val="0"/>
                <w:sz w:val="18"/>
                <w:szCs w:val="18"/>
              </w:rPr>
              <w:t>22千円</w:t>
            </w:r>
          </w:p>
        </w:tc>
        <w:tc>
          <w:tcPr>
            <w:tcW w:w="6095" w:type="dxa"/>
            <w:vMerge/>
            <w:shd w:val="clear" w:color="auto" w:fill="auto"/>
            <w:noWrap/>
            <w:vAlign w:val="center"/>
          </w:tcPr>
          <w:p w14:paraId="72C0D0EC" w14:textId="77777777" w:rsidR="00F54EC2" w:rsidRPr="002B0324" w:rsidRDefault="00F54EC2" w:rsidP="00F54EC2">
            <w:pPr>
              <w:widowControl/>
              <w:spacing w:line="240" w:lineRule="exact"/>
              <w:ind w:right="200"/>
              <w:rPr>
                <w:rFonts w:ascii="ＭＳ ゴシック" w:eastAsia="ＭＳ ゴシック" w:hAnsi="ＭＳ ゴシック" w:cs="ＭＳ Ｐゴシック"/>
                <w:kern w:val="0"/>
                <w:sz w:val="18"/>
                <w:szCs w:val="18"/>
              </w:rPr>
            </w:pPr>
          </w:p>
        </w:tc>
      </w:tr>
      <w:tr w:rsidR="00F54EC2" w:rsidRPr="002B0324" w14:paraId="7DADD543" w14:textId="77777777" w:rsidTr="00F54EC2">
        <w:trPr>
          <w:trHeight w:val="165"/>
        </w:trPr>
        <w:tc>
          <w:tcPr>
            <w:tcW w:w="567" w:type="dxa"/>
            <w:vMerge/>
            <w:shd w:val="clear" w:color="auto" w:fill="auto"/>
            <w:noWrap/>
            <w:vAlign w:val="center"/>
          </w:tcPr>
          <w:p w14:paraId="49116990" w14:textId="77777777" w:rsidR="00F54EC2" w:rsidRPr="00EC6C9D" w:rsidRDefault="00F54EC2" w:rsidP="00F54EC2">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shd w:val="clear" w:color="auto" w:fill="auto"/>
            <w:noWrap/>
          </w:tcPr>
          <w:p w14:paraId="3C0B91E1" w14:textId="77777777" w:rsidR="00F54EC2" w:rsidRPr="00895096" w:rsidRDefault="00F54EC2" w:rsidP="00F54EC2">
            <w:pPr>
              <w:spacing w:line="240" w:lineRule="exact"/>
              <w:ind w:right="200"/>
              <w:rPr>
                <w:rFonts w:ascii="ＭＳ ゴシック" w:eastAsia="ＭＳ ゴシック" w:hAnsi="ＭＳ ゴシック" w:cs="ＭＳ Ｐゴシック"/>
                <w:kern w:val="0"/>
                <w:sz w:val="18"/>
                <w:szCs w:val="18"/>
              </w:rPr>
            </w:pPr>
          </w:p>
          <w:p w14:paraId="22E8330A" w14:textId="77777777" w:rsidR="00F54EC2" w:rsidRPr="00895096" w:rsidRDefault="00F54EC2" w:rsidP="00F54EC2">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①所 管 課⇒長寿福祉課</w:t>
            </w:r>
          </w:p>
          <w:p w14:paraId="40FAD95B" w14:textId="68DC4603" w:rsidR="00F54EC2" w:rsidRPr="00895096" w:rsidRDefault="00F54EC2" w:rsidP="00F54EC2">
            <w:pPr>
              <w:spacing w:line="240" w:lineRule="exact"/>
              <w:ind w:right="200"/>
              <w:rPr>
                <w:rFonts w:ascii="ＭＳ ゴシック" w:eastAsia="ＭＳ ゴシック" w:hAnsi="ＭＳ ゴシック" w:cs="ＭＳ Ｐゴシック"/>
                <w:kern w:val="0"/>
                <w:sz w:val="18"/>
                <w:szCs w:val="18"/>
              </w:rPr>
            </w:pPr>
            <w:r w:rsidRPr="00895096">
              <w:rPr>
                <w:rFonts w:ascii="ＭＳ ゴシック" w:eastAsia="ＭＳ ゴシック" w:hAnsi="ＭＳ ゴシック" w:cs="ＭＳ Ｐゴシック" w:hint="eastAsia"/>
                <w:kern w:val="0"/>
                <w:sz w:val="18"/>
                <w:szCs w:val="18"/>
              </w:rPr>
              <w:t>②総合計画⇒</w:t>
            </w:r>
            <w:r w:rsidR="0042548A" w:rsidRPr="00895096">
              <w:rPr>
                <w:rFonts w:ascii="ＭＳ ゴシック" w:eastAsia="ＭＳ ゴシック" w:hAnsi="ＭＳ ゴシック" w:cs="ＭＳ Ｐゴシック" w:hint="eastAsia"/>
                <w:kern w:val="0"/>
                <w:sz w:val="18"/>
                <w:szCs w:val="18"/>
              </w:rPr>
              <w:t>基本目標（健康・長生き）</w:t>
            </w:r>
          </w:p>
        </w:tc>
        <w:tc>
          <w:tcPr>
            <w:tcW w:w="6095" w:type="dxa"/>
            <w:vMerge/>
            <w:shd w:val="clear" w:color="auto" w:fill="auto"/>
            <w:noWrap/>
            <w:vAlign w:val="center"/>
          </w:tcPr>
          <w:p w14:paraId="72713FE9" w14:textId="77777777" w:rsidR="00F54EC2" w:rsidRPr="002B0324" w:rsidRDefault="00F54EC2" w:rsidP="00F54EC2">
            <w:pPr>
              <w:widowControl/>
              <w:spacing w:line="240" w:lineRule="exact"/>
              <w:ind w:right="200"/>
              <w:rPr>
                <w:rFonts w:ascii="ＭＳ ゴシック" w:eastAsia="ＭＳ ゴシック" w:hAnsi="ＭＳ ゴシック" w:cs="ＭＳ Ｐゴシック"/>
                <w:kern w:val="0"/>
                <w:sz w:val="18"/>
                <w:szCs w:val="18"/>
              </w:rPr>
            </w:pPr>
          </w:p>
        </w:tc>
      </w:tr>
    </w:tbl>
    <w:p w14:paraId="10DB62DB" w14:textId="77777777" w:rsidR="00F54EC2" w:rsidRPr="00C11D66" w:rsidRDefault="00F54EC2" w:rsidP="00F54EC2">
      <w:pPr>
        <w:widowControl/>
        <w:jc w:val="left"/>
        <w:rPr>
          <w:rFonts w:ascii="ＭＳ ゴシック" w:eastAsia="ＭＳ ゴシック" w:hAnsi="ＭＳ ゴシック"/>
          <w:sz w:val="20"/>
          <w:szCs w:val="20"/>
        </w:rPr>
      </w:pPr>
    </w:p>
    <w:p w14:paraId="02641213" w14:textId="77777777" w:rsidR="008866AC" w:rsidRPr="003D596E" w:rsidRDefault="008866AC" w:rsidP="008866AC">
      <w:pPr>
        <w:widowControl/>
        <w:jc w:val="left"/>
        <w:rPr>
          <w:rFonts w:ascii="HGS明朝E" w:eastAsia="HGS明朝E" w:hAnsi="ＭＳ ゴシック"/>
          <w:sz w:val="24"/>
          <w:szCs w:val="24"/>
        </w:rPr>
      </w:pPr>
      <w:r w:rsidRPr="003D596E">
        <w:rPr>
          <w:rFonts w:ascii="HGS明朝E" w:eastAsia="HGS明朝E" w:hAnsi="ＭＳ ゴシック" w:hint="eastAsia"/>
          <w:sz w:val="24"/>
          <w:szCs w:val="24"/>
        </w:rPr>
        <w:t>④農業集落排水事業特別会計</w:t>
      </w:r>
    </w:p>
    <w:p w14:paraId="54160272" w14:textId="77777777" w:rsidR="008866AC" w:rsidRPr="003D596E" w:rsidRDefault="008866AC" w:rsidP="008866AC">
      <w:pPr>
        <w:rPr>
          <w:rFonts w:ascii="ＭＳ ゴシック" w:eastAsia="ＭＳ ゴシック" w:hAnsi="ＭＳ ゴシック"/>
          <w:sz w:val="18"/>
          <w:szCs w:val="18"/>
        </w:rPr>
      </w:pPr>
    </w:p>
    <w:p w14:paraId="6B68BB50" w14:textId="77777777" w:rsidR="008866AC" w:rsidRPr="003D596E" w:rsidRDefault="008866AC" w:rsidP="008866AC">
      <w:pPr>
        <w:rPr>
          <w:rFonts w:ascii="ＭＳ ゴシック" w:eastAsia="ＭＳ ゴシック" w:hAnsi="ＭＳ ゴシック" w:cs="ＭＳ Ｐゴシック"/>
          <w:b/>
          <w:bCs/>
          <w:kern w:val="0"/>
          <w:sz w:val="22"/>
        </w:rPr>
      </w:pPr>
      <w:r w:rsidRPr="003D596E">
        <w:rPr>
          <w:rFonts w:ascii="ＭＳ ゴシック" w:eastAsia="ＭＳ ゴシック" w:hAnsi="ＭＳ ゴシック" w:cs="ＭＳ Ｐゴシック" w:hint="eastAsia"/>
          <w:b/>
          <w:bCs/>
          <w:kern w:val="0"/>
          <w:sz w:val="22"/>
        </w:rPr>
        <w:t>■款1　施設費</w:t>
      </w:r>
    </w:p>
    <w:p w14:paraId="00B3A15C" w14:textId="77777777" w:rsidR="0009007A" w:rsidRPr="003D596E" w:rsidRDefault="0009007A" w:rsidP="0009007A">
      <w:pPr>
        <w:ind w:firstLineChars="100" w:firstLine="181"/>
        <w:rPr>
          <w:rFonts w:ascii="ＭＳ ゴシック" w:eastAsia="ＭＳ ゴシック" w:hAnsi="ＭＳ ゴシック" w:cs="ＭＳ Ｐゴシック"/>
          <w:b/>
          <w:bCs/>
          <w:kern w:val="0"/>
          <w:sz w:val="18"/>
          <w:szCs w:val="18"/>
        </w:rPr>
      </w:pPr>
      <w:r w:rsidRPr="003D596E">
        <w:rPr>
          <w:rFonts w:ascii="ＭＳ ゴシック" w:eastAsia="ＭＳ ゴシック" w:hAnsi="ＭＳ ゴシック" w:cs="ＭＳ Ｐゴシック" w:hint="eastAsia"/>
          <w:b/>
          <w:bCs/>
          <w:kern w:val="0"/>
          <w:sz w:val="18"/>
          <w:szCs w:val="18"/>
        </w:rPr>
        <w:t>項1　施設管理費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843"/>
        <w:gridCol w:w="6095"/>
      </w:tblGrid>
      <w:tr w:rsidR="0009007A" w:rsidRPr="003D596E" w14:paraId="615B3309" w14:textId="77777777" w:rsidTr="00FB17D2">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2091D"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w:t>
            </w:r>
          </w:p>
          <w:p w14:paraId="2E6443FA"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分類</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9093C3"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事　業</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17465" w14:textId="77777777" w:rsidR="0009007A" w:rsidRPr="003D596E" w:rsidRDefault="0009007A" w:rsidP="00FB17D2">
            <w:pPr>
              <w:widowControl/>
              <w:spacing w:line="240" w:lineRule="exact"/>
              <w:ind w:right="400"/>
              <w:jc w:val="center"/>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事業の概要及び成果</w:t>
            </w:r>
          </w:p>
        </w:tc>
      </w:tr>
      <w:tr w:rsidR="0009007A" w:rsidRPr="003D596E" w14:paraId="39CA065E"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7" w:type="dxa"/>
            <w:vMerge w:val="restart"/>
            <w:tcBorders>
              <w:top w:val="single" w:sz="4" w:space="0" w:color="auto"/>
              <w:left w:val="single" w:sz="4" w:space="0" w:color="auto"/>
              <w:right w:val="single" w:sz="4" w:space="0" w:color="auto"/>
            </w:tcBorders>
            <w:shd w:val="clear" w:color="auto" w:fill="auto"/>
            <w:noWrap/>
          </w:tcPr>
          <w:p w14:paraId="02C1D323"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p w14:paraId="60CDAAA6"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188057" w14:textId="77777777" w:rsidR="0009007A" w:rsidRPr="003D596E" w:rsidRDefault="0009007A" w:rsidP="00FB17D2">
            <w:pPr>
              <w:widowControl/>
              <w:spacing w:line="240" w:lineRule="exact"/>
              <w:rPr>
                <w:rFonts w:ascii="ＭＳ ゴシック" w:eastAsia="ＭＳ ゴシック" w:hAnsi="ＭＳ ゴシック" w:cs="ＭＳ Ｐゴシック"/>
                <w:b/>
                <w:kern w:val="0"/>
                <w:sz w:val="18"/>
                <w:szCs w:val="18"/>
              </w:rPr>
            </w:pPr>
            <w:r w:rsidRPr="003D596E">
              <w:rPr>
                <w:rFonts w:ascii="ＭＳ ゴシック" w:eastAsia="ＭＳ ゴシック" w:hAnsi="ＭＳ ゴシック" w:hint="eastAsia"/>
                <w:b/>
                <w:sz w:val="18"/>
                <w:szCs w:val="18"/>
              </w:rPr>
              <w:t>処理施設不良機器修繕料</w:t>
            </w:r>
          </w:p>
        </w:tc>
        <w:tc>
          <w:tcPr>
            <w:tcW w:w="6095" w:type="dxa"/>
            <w:vMerge w:val="restart"/>
            <w:tcBorders>
              <w:top w:val="single" w:sz="4" w:space="0" w:color="auto"/>
              <w:left w:val="single" w:sz="4" w:space="0" w:color="auto"/>
              <w:right w:val="single" w:sz="4" w:space="0" w:color="auto"/>
            </w:tcBorders>
          </w:tcPr>
          <w:p w14:paraId="400078E0" w14:textId="77777777" w:rsidR="0009007A" w:rsidRPr="003D596E" w:rsidRDefault="0009007A" w:rsidP="006B1D89">
            <w:pPr>
              <w:widowControl/>
              <w:spacing w:line="240" w:lineRule="exact"/>
              <w:rPr>
                <w:rFonts w:ascii="ＭＳ ゴシック" w:eastAsia="ＭＳ ゴシック" w:hAnsi="ＭＳ ゴシック" w:cs="ＭＳ Ｐゴシック"/>
                <w:b/>
                <w:kern w:val="0"/>
                <w:sz w:val="18"/>
                <w:szCs w:val="18"/>
              </w:rPr>
            </w:pPr>
            <w:r w:rsidRPr="003D596E">
              <w:rPr>
                <w:rFonts w:ascii="ＭＳ ゴシック" w:eastAsia="ＭＳ ゴシック" w:hAnsi="ＭＳ ゴシック" w:cs="ＭＳ Ｐゴシック" w:hint="eastAsia"/>
                <w:b/>
                <w:kern w:val="0"/>
                <w:sz w:val="18"/>
                <w:szCs w:val="18"/>
              </w:rPr>
              <w:t>(1) 事業の概要</w:t>
            </w:r>
          </w:p>
          <w:p w14:paraId="6D29F919" w14:textId="77777777" w:rsidR="0009007A" w:rsidRPr="003D596E" w:rsidRDefault="0009007A" w:rsidP="006B1D89">
            <w:pPr>
              <w:widowControl/>
              <w:spacing w:line="240" w:lineRule="exact"/>
              <w:ind w:leftChars="86" w:left="181" w:firstLineChars="100" w:firstLine="180"/>
              <w:rPr>
                <w:rFonts w:ascii="ＭＳ 明朝" w:hAnsi="ＭＳ 明朝" w:cs="ＭＳ Ｐゴシック"/>
                <w:kern w:val="0"/>
                <w:sz w:val="18"/>
                <w:szCs w:val="18"/>
              </w:rPr>
            </w:pPr>
            <w:r w:rsidRPr="003D596E">
              <w:rPr>
                <w:rFonts w:ascii="ＭＳ 明朝" w:hAnsi="ＭＳ 明朝" w:cs="ＭＳ Ｐゴシック" w:hint="eastAsia"/>
                <w:kern w:val="0"/>
                <w:sz w:val="18"/>
                <w:szCs w:val="18"/>
              </w:rPr>
              <w:t>維持管理事業として、処理施設及びマンホールポンプ施設の機器の修繕、交換等を実施することにより、施設の適正稼働を図る。</w:t>
            </w:r>
          </w:p>
          <w:p w14:paraId="7E46181C" w14:textId="77777777" w:rsidR="0009007A" w:rsidRPr="003D596E" w:rsidRDefault="0009007A" w:rsidP="006B1D89">
            <w:pPr>
              <w:widowControl/>
              <w:spacing w:line="220" w:lineRule="exact"/>
              <w:rPr>
                <w:rFonts w:ascii="ＭＳ ゴシック" w:eastAsia="ＭＳ ゴシック" w:hAnsi="ＭＳ ゴシック" w:cs="ＭＳ Ｐゴシック"/>
                <w:b/>
                <w:kern w:val="0"/>
                <w:sz w:val="18"/>
                <w:szCs w:val="18"/>
              </w:rPr>
            </w:pPr>
          </w:p>
          <w:p w14:paraId="6217D6E4" w14:textId="77777777" w:rsidR="0009007A" w:rsidRPr="003D596E" w:rsidRDefault="0009007A" w:rsidP="006B1D89">
            <w:pPr>
              <w:widowControl/>
              <w:spacing w:line="240" w:lineRule="exact"/>
              <w:rPr>
                <w:rFonts w:ascii="ＭＳ ゴシック" w:eastAsia="ＭＳ ゴシック" w:hAnsi="ＭＳ ゴシック" w:cs="ＭＳ Ｐゴシック"/>
                <w:b/>
                <w:kern w:val="0"/>
                <w:sz w:val="18"/>
                <w:szCs w:val="18"/>
              </w:rPr>
            </w:pPr>
            <w:r w:rsidRPr="003D596E">
              <w:rPr>
                <w:rFonts w:ascii="ＭＳ ゴシック" w:eastAsia="ＭＳ ゴシック" w:hAnsi="ＭＳ ゴシック" w:cs="ＭＳ Ｐゴシック" w:hint="eastAsia"/>
                <w:b/>
                <w:kern w:val="0"/>
                <w:sz w:val="18"/>
                <w:szCs w:val="18"/>
              </w:rPr>
              <w:t>(2) 当初予算と決算額が大きく異なる場合は、その理由</w:t>
            </w:r>
          </w:p>
          <w:p w14:paraId="479BD83F" w14:textId="77777777" w:rsidR="0009007A" w:rsidRPr="003D596E" w:rsidRDefault="0009007A" w:rsidP="006B1D89">
            <w:pPr>
              <w:widowControl/>
              <w:spacing w:line="240" w:lineRule="exact"/>
              <w:ind w:leftChars="86" w:left="181" w:firstLineChars="100" w:firstLine="180"/>
              <w:rPr>
                <w:rFonts w:ascii="ＭＳ 明朝" w:hAnsi="ＭＳ 明朝"/>
                <w:sz w:val="18"/>
                <w:szCs w:val="18"/>
              </w:rPr>
            </w:pPr>
            <w:r w:rsidRPr="003D596E">
              <w:rPr>
                <w:rFonts w:ascii="ＭＳ 明朝" w:hAnsi="ＭＳ 明朝" w:cs="ＭＳ明朝" w:hint="eastAsia"/>
                <w:kern w:val="0"/>
                <w:sz w:val="18"/>
                <w:szCs w:val="18"/>
              </w:rPr>
              <w:t>当初実施予定であった処理施設のスクリーンユニット制御盤移設工事</w:t>
            </w:r>
            <w:r w:rsidRPr="003D596E">
              <w:rPr>
                <w:rFonts w:ascii="ＭＳ 明朝" w:hAnsi="ＭＳ 明朝" w:hint="eastAsia"/>
                <w:sz w:val="18"/>
                <w:szCs w:val="18"/>
              </w:rPr>
              <w:t>が、部品納入の目途が立たずに発注できなかったこと等により減額補正したため。</w:t>
            </w:r>
          </w:p>
          <w:p w14:paraId="40C3C68C" w14:textId="77777777" w:rsidR="0009007A" w:rsidRPr="003D596E" w:rsidRDefault="0009007A" w:rsidP="006B1D89">
            <w:pPr>
              <w:widowControl/>
              <w:spacing w:line="240" w:lineRule="exact"/>
              <w:ind w:leftChars="86" w:left="181" w:firstLineChars="100" w:firstLine="181"/>
              <w:rPr>
                <w:rFonts w:ascii="ＭＳ ゴシック" w:eastAsia="ＭＳ ゴシック" w:hAnsi="ＭＳ ゴシック" w:cs="ＭＳ Ｐゴシック"/>
                <w:b/>
                <w:kern w:val="0"/>
                <w:sz w:val="18"/>
                <w:szCs w:val="18"/>
              </w:rPr>
            </w:pPr>
          </w:p>
          <w:p w14:paraId="31A4C4A6" w14:textId="77777777" w:rsidR="0009007A" w:rsidRPr="003D596E" w:rsidRDefault="0009007A" w:rsidP="006B1D89">
            <w:pPr>
              <w:widowControl/>
              <w:spacing w:line="240" w:lineRule="exact"/>
              <w:rPr>
                <w:rFonts w:ascii="ＭＳ ゴシック" w:eastAsia="ＭＳ ゴシック" w:hAnsi="ＭＳ ゴシック" w:cs="ＭＳ Ｐゴシック"/>
                <w:b/>
                <w:kern w:val="0"/>
                <w:sz w:val="18"/>
                <w:szCs w:val="18"/>
              </w:rPr>
            </w:pPr>
            <w:r w:rsidRPr="003D596E">
              <w:rPr>
                <w:rFonts w:ascii="ＭＳ ゴシック" w:eastAsia="ＭＳ ゴシック" w:hAnsi="ＭＳ ゴシック" w:cs="ＭＳ Ｐゴシック" w:hint="eastAsia"/>
                <w:b/>
                <w:kern w:val="0"/>
                <w:sz w:val="18"/>
                <w:szCs w:val="18"/>
              </w:rPr>
              <w:t>(3) 成果及び評価並びに改善点</w:t>
            </w:r>
          </w:p>
          <w:p w14:paraId="1918DB57" w14:textId="77777777" w:rsidR="0009007A" w:rsidRPr="003D596E" w:rsidRDefault="0009007A" w:rsidP="006B1D89">
            <w:pPr>
              <w:widowControl/>
              <w:spacing w:line="240" w:lineRule="exact"/>
              <w:ind w:leftChars="86" w:left="181" w:firstLineChars="100" w:firstLine="180"/>
              <w:rPr>
                <w:rFonts w:ascii="ＭＳ 明朝" w:hAnsi="ＭＳ 明朝" w:cs="ＭＳ Ｐゴシック"/>
                <w:kern w:val="0"/>
                <w:sz w:val="18"/>
                <w:szCs w:val="18"/>
              </w:rPr>
            </w:pPr>
            <w:r w:rsidRPr="003D596E">
              <w:rPr>
                <w:rFonts w:ascii="ＭＳ 明朝" w:hAnsi="ＭＳ 明朝" w:cs="ＭＳ Ｐゴシック" w:hint="eastAsia"/>
                <w:kern w:val="0"/>
                <w:sz w:val="18"/>
                <w:szCs w:val="18"/>
              </w:rPr>
              <w:t>不良機器の交換・修繕により施設の適正な稼働が図られた。施設の適正な維持管理により、修繕料の減額に努める。</w:t>
            </w:r>
          </w:p>
          <w:p w14:paraId="69A35392" w14:textId="77777777" w:rsidR="0009007A" w:rsidRPr="003D596E" w:rsidRDefault="0009007A" w:rsidP="006B1D89">
            <w:pPr>
              <w:widowControl/>
              <w:spacing w:line="240" w:lineRule="exact"/>
              <w:ind w:leftChars="86" w:left="181" w:firstLineChars="100" w:firstLine="180"/>
              <w:rPr>
                <w:rFonts w:ascii="ＭＳ 明朝" w:hAnsi="ＭＳ 明朝" w:cs="ＭＳ Ｐゴシック"/>
                <w:kern w:val="0"/>
                <w:sz w:val="18"/>
                <w:szCs w:val="18"/>
              </w:rPr>
            </w:pPr>
          </w:p>
        </w:tc>
      </w:tr>
      <w:tr w:rsidR="0009007A" w:rsidRPr="003D596E" w14:paraId="019D759E"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1663276E"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4EC7449" w14:textId="77777777" w:rsidR="0009007A" w:rsidRPr="003D596E" w:rsidRDefault="0009007A" w:rsidP="00FB17D2">
            <w:pPr>
              <w:spacing w:line="240" w:lineRule="exact"/>
              <w:jc w:val="lef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当初予算額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2E35FFBE" w14:textId="77777777" w:rsidR="0009007A" w:rsidRPr="003D596E" w:rsidRDefault="0009007A" w:rsidP="00FB17D2">
            <w:pPr>
              <w:wordWrap w:val="0"/>
              <w:spacing w:line="240" w:lineRule="exact"/>
              <w:jc w:val="righ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9,254千円</w:t>
            </w:r>
          </w:p>
        </w:tc>
        <w:tc>
          <w:tcPr>
            <w:tcW w:w="6095" w:type="dxa"/>
            <w:vMerge/>
            <w:tcBorders>
              <w:left w:val="single" w:sz="4" w:space="0" w:color="auto"/>
              <w:right w:val="single" w:sz="4" w:space="0" w:color="auto"/>
            </w:tcBorders>
          </w:tcPr>
          <w:p w14:paraId="68A0F32A" w14:textId="77777777" w:rsidR="0009007A" w:rsidRPr="003D596E" w:rsidRDefault="0009007A" w:rsidP="006B1D89">
            <w:pPr>
              <w:widowControl/>
              <w:spacing w:line="240" w:lineRule="exact"/>
              <w:rPr>
                <w:rFonts w:ascii="ＭＳ 明朝" w:hAnsi="ＭＳ 明朝" w:cs="ＭＳ Ｐゴシック"/>
                <w:kern w:val="0"/>
                <w:sz w:val="18"/>
                <w:szCs w:val="18"/>
              </w:rPr>
            </w:pPr>
          </w:p>
        </w:tc>
      </w:tr>
      <w:tr w:rsidR="0009007A" w:rsidRPr="003D596E" w14:paraId="536D1372"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10B5DC55"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2BD2699F" w14:textId="77777777" w:rsidR="0009007A" w:rsidRPr="003D596E" w:rsidRDefault="0009007A" w:rsidP="00FB17D2">
            <w:pPr>
              <w:spacing w:line="240" w:lineRule="exact"/>
              <w:rPr>
                <w:rFonts w:ascii="ＭＳ ゴシック" w:eastAsia="ＭＳ ゴシック" w:hAnsi="ＭＳ ゴシック" w:cs="ＭＳ Ｐゴシック"/>
                <w:kern w:val="0"/>
                <w:sz w:val="18"/>
                <w:szCs w:val="18"/>
              </w:rPr>
            </w:pPr>
            <w:r w:rsidRPr="0009007A">
              <w:rPr>
                <w:rFonts w:ascii="ＭＳ ゴシック" w:eastAsia="ＭＳ ゴシック" w:hAnsi="ＭＳ ゴシック" w:cs="ＭＳ Ｐゴシック" w:hint="eastAsia"/>
                <w:spacing w:val="30"/>
                <w:kern w:val="0"/>
                <w:sz w:val="18"/>
                <w:szCs w:val="18"/>
                <w:fitText w:val="900" w:id="-1219182080"/>
              </w:rPr>
              <w:t>予算現</w:t>
            </w:r>
            <w:r w:rsidRPr="0009007A">
              <w:rPr>
                <w:rFonts w:ascii="ＭＳ ゴシック" w:eastAsia="ＭＳ ゴシック" w:hAnsi="ＭＳ ゴシック" w:cs="ＭＳ Ｐゴシック" w:hint="eastAsia"/>
                <w:kern w:val="0"/>
                <w:sz w:val="18"/>
                <w:szCs w:val="18"/>
                <w:fitText w:val="900" w:id="-1219182080"/>
              </w:rPr>
              <w:t>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422AB557" w14:textId="77777777" w:rsidR="0009007A" w:rsidRPr="003D596E" w:rsidRDefault="0009007A" w:rsidP="00FB17D2">
            <w:pPr>
              <w:spacing w:line="240" w:lineRule="exact"/>
              <w:jc w:val="righ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4,763千円</w:t>
            </w:r>
          </w:p>
        </w:tc>
        <w:tc>
          <w:tcPr>
            <w:tcW w:w="6095" w:type="dxa"/>
            <w:vMerge/>
            <w:tcBorders>
              <w:left w:val="single" w:sz="4" w:space="0" w:color="auto"/>
              <w:right w:val="single" w:sz="4" w:space="0" w:color="auto"/>
            </w:tcBorders>
          </w:tcPr>
          <w:p w14:paraId="7B7BB21E" w14:textId="77777777" w:rsidR="0009007A" w:rsidRPr="003D596E" w:rsidRDefault="0009007A" w:rsidP="006B1D89">
            <w:pPr>
              <w:widowControl/>
              <w:spacing w:line="240" w:lineRule="exact"/>
              <w:rPr>
                <w:rFonts w:ascii="ＭＳ 明朝" w:hAnsi="ＭＳ 明朝" w:cs="ＭＳ Ｐゴシック"/>
                <w:kern w:val="0"/>
                <w:sz w:val="18"/>
                <w:szCs w:val="18"/>
              </w:rPr>
            </w:pPr>
          </w:p>
        </w:tc>
      </w:tr>
      <w:tr w:rsidR="0009007A" w:rsidRPr="003D596E" w14:paraId="1F1640DB"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tcPr>
          <w:p w14:paraId="1A8FE1A5"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CD039A1" w14:textId="77777777" w:rsidR="0009007A" w:rsidRPr="003D596E" w:rsidRDefault="0009007A" w:rsidP="00FB17D2">
            <w:pPr>
              <w:spacing w:line="240" w:lineRule="exact"/>
              <w:jc w:val="lef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決　算　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7B3FA249" w14:textId="77777777" w:rsidR="0009007A" w:rsidRPr="003D596E" w:rsidRDefault="0009007A" w:rsidP="00FB17D2">
            <w:pPr>
              <w:spacing w:line="240" w:lineRule="exact"/>
              <w:jc w:val="righ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4,663千円</w:t>
            </w:r>
          </w:p>
        </w:tc>
        <w:tc>
          <w:tcPr>
            <w:tcW w:w="6095" w:type="dxa"/>
            <w:vMerge/>
            <w:tcBorders>
              <w:left w:val="single" w:sz="4" w:space="0" w:color="auto"/>
              <w:right w:val="single" w:sz="4" w:space="0" w:color="auto"/>
            </w:tcBorders>
          </w:tcPr>
          <w:p w14:paraId="5341D1B0" w14:textId="77777777" w:rsidR="0009007A" w:rsidRPr="003D596E" w:rsidRDefault="0009007A" w:rsidP="006B1D89">
            <w:pPr>
              <w:widowControl/>
              <w:spacing w:line="240" w:lineRule="exact"/>
              <w:rPr>
                <w:rFonts w:ascii="ＭＳ 明朝" w:hAnsi="ＭＳ 明朝" w:cs="ＭＳ Ｐゴシック"/>
                <w:kern w:val="0"/>
                <w:sz w:val="18"/>
                <w:szCs w:val="18"/>
              </w:rPr>
            </w:pPr>
          </w:p>
        </w:tc>
      </w:tr>
      <w:tr w:rsidR="0009007A" w:rsidRPr="003D596E" w14:paraId="3E16B76E"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67" w:type="dxa"/>
            <w:vMerge/>
            <w:tcBorders>
              <w:left w:val="single" w:sz="4" w:space="0" w:color="auto"/>
              <w:bottom w:val="single" w:sz="4" w:space="0" w:color="auto"/>
              <w:right w:val="single" w:sz="4" w:space="0" w:color="auto"/>
            </w:tcBorders>
            <w:shd w:val="clear" w:color="auto" w:fill="auto"/>
            <w:noWrap/>
          </w:tcPr>
          <w:p w14:paraId="33C2C4F6"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tcPr>
          <w:p w14:paraId="520ADC12" w14:textId="77777777" w:rsidR="0009007A" w:rsidRPr="003D596E" w:rsidRDefault="0009007A" w:rsidP="00FB17D2">
            <w:pPr>
              <w:widowControl/>
              <w:spacing w:line="240" w:lineRule="exact"/>
              <w:rPr>
                <w:rFonts w:ascii="ＭＳ ゴシック" w:eastAsia="ＭＳ ゴシック" w:hAnsi="ＭＳ ゴシック" w:cs="ＭＳ Ｐゴシック"/>
                <w:kern w:val="0"/>
                <w:sz w:val="18"/>
                <w:szCs w:val="18"/>
              </w:rPr>
            </w:pPr>
          </w:p>
          <w:p w14:paraId="05A97C0E" w14:textId="77777777" w:rsidR="0009007A" w:rsidRPr="003D596E" w:rsidRDefault="0009007A" w:rsidP="00FB17D2">
            <w:pPr>
              <w:widowControl/>
              <w:spacing w:line="240" w:lineRule="exac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①所 管 課⇒上下水道課</w:t>
            </w:r>
          </w:p>
          <w:p w14:paraId="5208CC93" w14:textId="17259F0D" w:rsidR="0009007A" w:rsidRPr="003D596E" w:rsidRDefault="0009007A" w:rsidP="00FB17D2">
            <w:pPr>
              <w:widowControl/>
              <w:spacing w:line="240" w:lineRule="exac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②総合計画⇒</w:t>
            </w:r>
          </w:p>
        </w:tc>
        <w:tc>
          <w:tcPr>
            <w:tcW w:w="6095" w:type="dxa"/>
            <w:vMerge/>
            <w:tcBorders>
              <w:left w:val="single" w:sz="4" w:space="0" w:color="auto"/>
              <w:bottom w:val="single" w:sz="4" w:space="0" w:color="auto"/>
              <w:right w:val="single" w:sz="4" w:space="0" w:color="auto"/>
            </w:tcBorders>
          </w:tcPr>
          <w:p w14:paraId="369CF2AD" w14:textId="77777777" w:rsidR="0009007A" w:rsidRPr="003D596E" w:rsidRDefault="0009007A" w:rsidP="006B1D89">
            <w:pPr>
              <w:widowControl/>
              <w:spacing w:line="240" w:lineRule="exact"/>
              <w:rPr>
                <w:rFonts w:ascii="ＭＳ 明朝" w:hAnsi="ＭＳ 明朝" w:cs="ＭＳ Ｐゴシック"/>
                <w:kern w:val="0"/>
                <w:sz w:val="18"/>
                <w:szCs w:val="18"/>
              </w:rPr>
            </w:pPr>
          </w:p>
        </w:tc>
      </w:tr>
      <w:tr w:rsidR="0009007A" w:rsidRPr="003D596E" w14:paraId="65F8B196"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887D5F9"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p w14:paraId="5E287138"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2</w:t>
            </w:r>
          </w:p>
          <w:p w14:paraId="508C6149"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7D1599" w14:textId="77777777" w:rsidR="0009007A" w:rsidRPr="003D596E" w:rsidRDefault="0009007A" w:rsidP="00FB17D2">
            <w:pPr>
              <w:widowControl/>
              <w:spacing w:line="240" w:lineRule="exact"/>
              <w:rPr>
                <w:rFonts w:ascii="ＭＳ ゴシック" w:eastAsia="ＭＳ ゴシック" w:hAnsi="ＭＳ ゴシック" w:cs="ＭＳ Ｐゴシック"/>
                <w:b/>
                <w:kern w:val="0"/>
                <w:sz w:val="18"/>
                <w:szCs w:val="18"/>
              </w:rPr>
            </w:pPr>
            <w:r w:rsidRPr="003D596E">
              <w:rPr>
                <w:rFonts w:ascii="ＭＳ ゴシック" w:eastAsia="ＭＳ ゴシック" w:hAnsi="ＭＳ ゴシック" w:hint="eastAsia"/>
                <w:b/>
                <w:sz w:val="18"/>
                <w:szCs w:val="18"/>
              </w:rPr>
              <w:t>集落排水施設管理業務委託料</w:t>
            </w:r>
          </w:p>
        </w:tc>
        <w:tc>
          <w:tcPr>
            <w:tcW w:w="6095" w:type="dxa"/>
            <w:vMerge w:val="restart"/>
            <w:tcBorders>
              <w:top w:val="single" w:sz="4" w:space="0" w:color="auto"/>
              <w:left w:val="single" w:sz="4" w:space="0" w:color="auto"/>
              <w:bottom w:val="single" w:sz="4" w:space="0" w:color="auto"/>
              <w:right w:val="single" w:sz="4" w:space="0" w:color="auto"/>
            </w:tcBorders>
          </w:tcPr>
          <w:p w14:paraId="3DB24D86" w14:textId="77777777" w:rsidR="0009007A" w:rsidRPr="00116A61" w:rsidRDefault="0009007A"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7C54D755" w14:textId="77777777" w:rsidR="0009007A" w:rsidRPr="00116A61" w:rsidRDefault="0009007A" w:rsidP="006B1D89">
            <w:pPr>
              <w:widowControl/>
              <w:spacing w:line="240" w:lineRule="exact"/>
              <w:ind w:leftChars="86" w:left="181" w:firstLineChars="100" w:firstLine="180"/>
              <w:rPr>
                <w:sz w:val="18"/>
                <w:szCs w:val="18"/>
              </w:rPr>
            </w:pPr>
            <w:r w:rsidRPr="00116A61">
              <w:rPr>
                <w:rFonts w:hint="eastAsia"/>
                <w:sz w:val="18"/>
                <w:szCs w:val="18"/>
              </w:rPr>
              <w:t>処理施設及び管路施設の維持管理を適正に実施することにより、集落排水施設の良好な運用を図る。</w:t>
            </w:r>
          </w:p>
          <w:p w14:paraId="5DD5C6EC" w14:textId="77777777" w:rsidR="0009007A" w:rsidRPr="00116A61" w:rsidRDefault="0009007A" w:rsidP="006B1D89">
            <w:pPr>
              <w:widowControl/>
              <w:spacing w:line="240" w:lineRule="exact"/>
              <w:ind w:leftChars="86" w:left="181" w:firstLineChars="100" w:firstLine="180"/>
              <w:rPr>
                <w:rFonts w:ascii="ＭＳ 明朝" w:hAnsi="ＭＳ 明朝" w:cs="ＭＳ Ｐゴシック"/>
                <w:kern w:val="0"/>
                <w:sz w:val="18"/>
                <w:szCs w:val="18"/>
              </w:rPr>
            </w:pPr>
            <w:r w:rsidRPr="00116A61">
              <w:rPr>
                <w:rFonts w:hint="eastAsia"/>
                <w:sz w:val="18"/>
                <w:szCs w:val="18"/>
              </w:rPr>
              <w:t>処理施設保守点検業務、ポンプ施設保守点検業務、処理施設汚泥処理業務、集落排水使用料調停徴収業務、処理施設除草業務。</w:t>
            </w:r>
          </w:p>
          <w:p w14:paraId="6D3D2D10" w14:textId="77777777" w:rsidR="0009007A" w:rsidRPr="00116A61" w:rsidRDefault="0009007A" w:rsidP="006B1D89">
            <w:pPr>
              <w:widowControl/>
              <w:spacing w:line="220" w:lineRule="exact"/>
              <w:rPr>
                <w:rFonts w:ascii="ＭＳ ゴシック" w:eastAsia="ＭＳ ゴシック" w:hAnsi="ＭＳ ゴシック" w:cs="ＭＳ Ｐゴシック"/>
                <w:b/>
                <w:kern w:val="0"/>
                <w:sz w:val="18"/>
                <w:szCs w:val="18"/>
              </w:rPr>
            </w:pPr>
          </w:p>
          <w:p w14:paraId="5EF6BD24" w14:textId="77777777" w:rsidR="0009007A" w:rsidRPr="00116A61" w:rsidRDefault="0009007A"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3AC2F182" w14:textId="77777777" w:rsidR="0009007A" w:rsidRPr="00116A61" w:rsidRDefault="0009007A" w:rsidP="006B1D89">
            <w:pPr>
              <w:widowControl/>
              <w:spacing w:line="240" w:lineRule="exact"/>
              <w:ind w:leftChars="86" w:left="181"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令和5年3月31日をもって特別会計を閉鎖し、契約金額の支払の一部が、公営企業会計適用後の令和5年度下水道事業会計からの支出になったため。</w:t>
            </w:r>
          </w:p>
          <w:p w14:paraId="63B7E37D" w14:textId="77777777" w:rsidR="0009007A" w:rsidRPr="00116A61" w:rsidRDefault="0009007A" w:rsidP="006B1D89">
            <w:pPr>
              <w:widowControl/>
              <w:spacing w:line="220" w:lineRule="exact"/>
              <w:rPr>
                <w:rFonts w:ascii="ＭＳ ゴシック" w:eastAsia="ＭＳ ゴシック" w:hAnsi="ＭＳ ゴシック" w:cs="ＭＳ Ｐゴシック"/>
                <w:kern w:val="0"/>
                <w:sz w:val="18"/>
                <w:szCs w:val="18"/>
              </w:rPr>
            </w:pPr>
          </w:p>
          <w:p w14:paraId="209F1565" w14:textId="77777777" w:rsidR="0009007A" w:rsidRPr="00116A61" w:rsidRDefault="0009007A"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12047526" w14:textId="77777777" w:rsidR="0009007A" w:rsidRPr="00116A61" w:rsidRDefault="0009007A" w:rsidP="006B1D89">
            <w:pPr>
              <w:widowControl/>
              <w:spacing w:line="240" w:lineRule="exact"/>
              <w:rPr>
                <w:rFonts w:asciiTheme="minorEastAsia" w:eastAsiaTheme="minorEastAsia" w:hAnsiTheme="minorEastAsia"/>
                <w:sz w:val="18"/>
                <w:szCs w:val="18"/>
              </w:rPr>
            </w:pPr>
            <w:r w:rsidRPr="00116A61">
              <w:rPr>
                <w:rFonts w:ascii="ＭＳ ゴシック" w:eastAsia="ＭＳ ゴシック" w:hAnsi="ＭＳ ゴシック" w:cs="ＭＳ Ｐゴシック" w:hint="eastAsia"/>
                <w:b/>
                <w:kern w:val="0"/>
                <w:sz w:val="18"/>
                <w:szCs w:val="18"/>
              </w:rPr>
              <w:t xml:space="preserve">　</w:t>
            </w:r>
            <w:r w:rsidRPr="00116A61">
              <w:rPr>
                <w:rFonts w:ascii="ＭＳ ゴシック" w:eastAsia="ＭＳ ゴシック" w:hAnsi="ＭＳ ゴシック" w:cs="ＭＳ Ｐゴシック" w:hint="eastAsia"/>
                <w:kern w:val="0"/>
                <w:sz w:val="18"/>
                <w:szCs w:val="18"/>
              </w:rPr>
              <w:t xml:space="preserve">　</w:t>
            </w:r>
            <w:r w:rsidRPr="00116A61">
              <w:rPr>
                <w:rFonts w:asciiTheme="minorEastAsia" w:eastAsiaTheme="minorEastAsia" w:hAnsiTheme="minorEastAsia" w:cs="ＭＳ Ｐゴシック" w:hint="eastAsia"/>
                <w:kern w:val="0"/>
                <w:sz w:val="18"/>
                <w:szCs w:val="18"/>
              </w:rPr>
              <w:t>施設の適正な維持管理が図られた</w:t>
            </w:r>
            <w:r w:rsidRPr="00116A61">
              <w:rPr>
                <w:rFonts w:asciiTheme="minorEastAsia" w:eastAsiaTheme="minorEastAsia" w:hAnsiTheme="minorEastAsia" w:hint="eastAsia"/>
                <w:sz w:val="18"/>
                <w:szCs w:val="18"/>
              </w:rPr>
              <w:t>。</w:t>
            </w:r>
          </w:p>
          <w:p w14:paraId="500EE1C9" w14:textId="77777777" w:rsidR="0009007A" w:rsidRPr="00116A61" w:rsidRDefault="0009007A" w:rsidP="006B1D89">
            <w:pPr>
              <w:widowControl/>
              <w:spacing w:line="240" w:lineRule="exact"/>
              <w:ind w:leftChars="86" w:left="181" w:firstLineChars="100" w:firstLine="180"/>
              <w:rPr>
                <w:rFonts w:ascii="ＭＳ 明朝" w:hAnsi="ＭＳ 明朝" w:cs="ＭＳ Ｐゴシック"/>
                <w:kern w:val="0"/>
                <w:sz w:val="18"/>
                <w:szCs w:val="18"/>
              </w:rPr>
            </w:pPr>
          </w:p>
        </w:tc>
      </w:tr>
      <w:tr w:rsidR="0009007A" w:rsidRPr="003D596E" w14:paraId="42EFDBE1" w14:textId="77777777" w:rsidTr="00FB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10C1B1F8"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1D52ED6" w14:textId="77777777" w:rsidR="0009007A" w:rsidRPr="003D596E" w:rsidRDefault="0009007A" w:rsidP="00FB17D2">
            <w:pPr>
              <w:spacing w:line="240" w:lineRule="exact"/>
              <w:jc w:val="lef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当初予算額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1A72CD58" w14:textId="77777777" w:rsidR="0009007A" w:rsidRPr="003D596E" w:rsidRDefault="0009007A" w:rsidP="00FB17D2">
            <w:pPr>
              <w:wordWrap w:val="0"/>
              <w:spacing w:line="240" w:lineRule="exact"/>
              <w:jc w:val="righ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5,402千円</w:t>
            </w:r>
          </w:p>
        </w:tc>
        <w:tc>
          <w:tcPr>
            <w:tcW w:w="6095" w:type="dxa"/>
            <w:vMerge/>
            <w:tcBorders>
              <w:top w:val="single" w:sz="4" w:space="0" w:color="auto"/>
              <w:left w:val="single" w:sz="4" w:space="0" w:color="auto"/>
              <w:bottom w:val="single" w:sz="4" w:space="0" w:color="auto"/>
              <w:right w:val="single" w:sz="4" w:space="0" w:color="auto"/>
            </w:tcBorders>
            <w:vAlign w:val="center"/>
          </w:tcPr>
          <w:p w14:paraId="413C575A" w14:textId="77777777" w:rsidR="0009007A" w:rsidRPr="003D596E" w:rsidRDefault="0009007A" w:rsidP="00FB17D2">
            <w:pPr>
              <w:widowControl/>
              <w:spacing w:line="240" w:lineRule="exact"/>
              <w:jc w:val="left"/>
              <w:rPr>
                <w:rFonts w:ascii="ＭＳ 明朝" w:hAnsi="ＭＳ 明朝" w:cs="ＭＳ Ｐゴシック"/>
                <w:kern w:val="0"/>
                <w:sz w:val="18"/>
                <w:szCs w:val="18"/>
              </w:rPr>
            </w:pPr>
          </w:p>
        </w:tc>
      </w:tr>
      <w:tr w:rsidR="0009007A" w:rsidRPr="003D596E" w14:paraId="438E84BF" w14:textId="77777777" w:rsidTr="00FB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06D32BD2"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6E44CC09" w14:textId="77777777" w:rsidR="0009007A" w:rsidRPr="003D596E" w:rsidRDefault="0009007A" w:rsidP="00FB17D2">
            <w:pPr>
              <w:spacing w:line="240" w:lineRule="exact"/>
              <w:rPr>
                <w:rFonts w:ascii="ＭＳ ゴシック" w:eastAsia="ＭＳ ゴシック" w:hAnsi="ＭＳ ゴシック" w:cs="ＭＳ Ｐゴシック"/>
                <w:kern w:val="0"/>
                <w:sz w:val="18"/>
                <w:szCs w:val="18"/>
              </w:rPr>
            </w:pPr>
            <w:r w:rsidRPr="0009007A">
              <w:rPr>
                <w:rFonts w:ascii="ＭＳ ゴシック" w:eastAsia="ＭＳ ゴシック" w:hAnsi="ＭＳ ゴシック" w:cs="ＭＳ Ｐゴシック" w:hint="eastAsia"/>
                <w:spacing w:val="30"/>
                <w:kern w:val="0"/>
                <w:sz w:val="18"/>
                <w:szCs w:val="18"/>
                <w:fitText w:val="900" w:id="-1219182079"/>
              </w:rPr>
              <w:t>予算現</w:t>
            </w:r>
            <w:r w:rsidRPr="0009007A">
              <w:rPr>
                <w:rFonts w:ascii="ＭＳ ゴシック" w:eastAsia="ＭＳ ゴシック" w:hAnsi="ＭＳ ゴシック" w:cs="ＭＳ Ｐゴシック" w:hint="eastAsia"/>
                <w:kern w:val="0"/>
                <w:sz w:val="18"/>
                <w:szCs w:val="18"/>
                <w:fitText w:val="900" w:id="-1219182079"/>
              </w:rPr>
              <w:t>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605470AD" w14:textId="77777777" w:rsidR="0009007A" w:rsidRPr="003D596E" w:rsidRDefault="0009007A" w:rsidP="00FB17D2">
            <w:pPr>
              <w:spacing w:line="240" w:lineRule="exact"/>
              <w:jc w:val="righ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5,050千円</w:t>
            </w:r>
          </w:p>
        </w:tc>
        <w:tc>
          <w:tcPr>
            <w:tcW w:w="6095" w:type="dxa"/>
            <w:vMerge/>
            <w:tcBorders>
              <w:top w:val="single" w:sz="4" w:space="0" w:color="auto"/>
              <w:left w:val="single" w:sz="4" w:space="0" w:color="auto"/>
              <w:bottom w:val="single" w:sz="4" w:space="0" w:color="auto"/>
              <w:right w:val="single" w:sz="4" w:space="0" w:color="auto"/>
            </w:tcBorders>
            <w:vAlign w:val="center"/>
          </w:tcPr>
          <w:p w14:paraId="22737CFC" w14:textId="77777777" w:rsidR="0009007A" w:rsidRPr="003D596E" w:rsidRDefault="0009007A" w:rsidP="00FB17D2">
            <w:pPr>
              <w:widowControl/>
              <w:spacing w:line="240" w:lineRule="exact"/>
              <w:jc w:val="left"/>
              <w:rPr>
                <w:rFonts w:ascii="ＭＳ 明朝" w:hAnsi="ＭＳ 明朝" w:cs="ＭＳ Ｐゴシック"/>
                <w:kern w:val="0"/>
                <w:sz w:val="18"/>
                <w:szCs w:val="18"/>
              </w:rPr>
            </w:pPr>
          </w:p>
        </w:tc>
      </w:tr>
      <w:tr w:rsidR="0009007A" w:rsidRPr="003D596E" w14:paraId="25C7AC69" w14:textId="77777777" w:rsidTr="00FB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4D876BE0"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F425E12" w14:textId="77777777" w:rsidR="0009007A" w:rsidRPr="003D596E" w:rsidRDefault="0009007A" w:rsidP="00FB17D2">
            <w:pPr>
              <w:spacing w:line="240" w:lineRule="exact"/>
              <w:jc w:val="lef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決　算　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101FAF62" w14:textId="77777777" w:rsidR="0009007A" w:rsidRPr="003D596E" w:rsidRDefault="0009007A" w:rsidP="00FB17D2">
            <w:pPr>
              <w:spacing w:line="240" w:lineRule="exact"/>
              <w:jc w:val="righ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3,392千円</w:t>
            </w:r>
          </w:p>
        </w:tc>
        <w:tc>
          <w:tcPr>
            <w:tcW w:w="6095" w:type="dxa"/>
            <w:vMerge/>
            <w:tcBorders>
              <w:top w:val="single" w:sz="4" w:space="0" w:color="auto"/>
              <w:left w:val="single" w:sz="4" w:space="0" w:color="auto"/>
              <w:bottom w:val="single" w:sz="4" w:space="0" w:color="auto"/>
              <w:right w:val="single" w:sz="4" w:space="0" w:color="auto"/>
            </w:tcBorders>
            <w:vAlign w:val="center"/>
          </w:tcPr>
          <w:p w14:paraId="2A980A16" w14:textId="77777777" w:rsidR="0009007A" w:rsidRPr="003D596E" w:rsidRDefault="0009007A" w:rsidP="00FB17D2">
            <w:pPr>
              <w:widowControl/>
              <w:spacing w:line="240" w:lineRule="exact"/>
              <w:jc w:val="left"/>
              <w:rPr>
                <w:rFonts w:ascii="ＭＳ 明朝" w:hAnsi="ＭＳ 明朝" w:cs="ＭＳ Ｐゴシック"/>
                <w:kern w:val="0"/>
                <w:sz w:val="18"/>
                <w:szCs w:val="18"/>
              </w:rPr>
            </w:pPr>
          </w:p>
        </w:tc>
      </w:tr>
      <w:tr w:rsidR="0009007A" w:rsidRPr="003D596E" w14:paraId="47FD33B8" w14:textId="77777777" w:rsidTr="00FB1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782DF762"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tcPr>
          <w:p w14:paraId="16785022" w14:textId="77777777" w:rsidR="0009007A" w:rsidRPr="003D596E" w:rsidRDefault="0009007A" w:rsidP="00FB17D2">
            <w:pPr>
              <w:widowControl/>
              <w:spacing w:line="240" w:lineRule="exact"/>
              <w:rPr>
                <w:rFonts w:ascii="ＭＳ ゴシック" w:eastAsia="ＭＳ ゴシック" w:hAnsi="ＭＳ ゴシック" w:cs="ＭＳ Ｐゴシック"/>
                <w:kern w:val="0"/>
                <w:sz w:val="18"/>
                <w:szCs w:val="18"/>
              </w:rPr>
            </w:pPr>
          </w:p>
          <w:p w14:paraId="20A6E0A0" w14:textId="77777777" w:rsidR="0009007A" w:rsidRPr="003D596E" w:rsidRDefault="0009007A" w:rsidP="00FB17D2">
            <w:pPr>
              <w:widowControl/>
              <w:spacing w:line="240" w:lineRule="exac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①所 管 課⇒上下水道課</w:t>
            </w:r>
          </w:p>
          <w:p w14:paraId="3D041D69" w14:textId="35894B2D" w:rsidR="0009007A" w:rsidRPr="003D596E" w:rsidRDefault="0009007A" w:rsidP="00FB17D2">
            <w:pPr>
              <w:widowControl/>
              <w:spacing w:line="240" w:lineRule="exac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②総合計画</w:t>
            </w:r>
            <w:r w:rsidR="00877347" w:rsidRPr="003D596E">
              <w:rPr>
                <w:rFonts w:ascii="ＭＳ ゴシック" w:eastAsia="ＭＳ ゴシック" w:hAnsi="ＭＳ ゴシック" w:cs="ＭＳ Ｐゴシック" w:hint="eastAsia"/>
                <w:kern w:val="0"/>
                <w:sz w:val="18"/>
                <w:szCs w:val="18"/>
              </w:rPr>
              <w:t>⇒</w:t>
            </w:r>
          </w:p>
        </w:tc>
        <w:tc>
          <w:tcPr>
            <w:tcW w:w="6095" w:type="dxa"/>
            <w:vMerge/>
            <w:tcBorders>
              <w:top w:val="single" w:sz="4" w:space="0" w:color="auto"/>
              <w:left w:val="single" w:sz="4" w:space="0" w:color="auto"/>
              <w:bottom w:val="single" w:sz="4" w:space="0" w:color="auto"/>
              <w:right w:val="single" w:sz="4" w:space="0" w:color="auto"/>
            </w:tcBorders>
            <w:vAlign w:val="center"/>
          </w:tcPr>
          <w:p w14:paraId="61E92354" w14:textId="77777777" w:rsidR="0009007A" w:rsidRPr="003D596E" w:rsidRDefault="0009007A" w:rsidP="00FB17D2">
            <w:pPr>
              <w:widowControl/>
              <w:spacing w:line="240" w:lineRule="exact"/>
              <w:jc w:val="left"/>
              <w:rPr>
                <w:rFonts w:ascii="ＭＳ 明朝" w:hAnsi="ＭＳ 明朝" w:cs="ＭＳ Ｐゴシック"/>
                <w:kern w:val="0"/>
                <w:sz w:val="18"/>
                <w:szCs w:val="18"/>
              </w:rPr>
            </w:pPr>
          </w:p>
        </w:tc>
      </w:tr>
    </w:tbl>
    <w:p w14:paraId="57B5EA64" w14:textId="77777777" w:rsidR="0009007A" w:rsidRPr="003D596E" w:rsidRDefault="0009007A" w:rsidP="0009007A">
      <w:pPr>
        <w:rPr>
          <w:rFonts w:ascii="ＭＳ ゴシック" w:eastAsia="ＭＳ ゴシック" w:hAnsi="ＭＳ ゴシック" w:cs="ＭＳ Ｐゴシック"/>
          <w:b/>
          <w:bCs/>
          <w:kern w:val="0"/>
          <w:sz w:val="18"/>
          <w:szCs w:val="18"/>
        </w:rPr>
      </w:pPr>
    </w:p>
    <w:p w14:paraId="07122DF8" w14:textId="77777777" w:rsidR="0009007A" w:rsidRPr="003D596E" w:rsidRDefault="0009007A" w:rsidP="0009007A">
      <w:pPr>
        <w:rPr>
          <w:rFonts w:ascii="ＭＳ ゴシック" w:eastAsia="ＭＳ ゴシック" w:hAnsi="ＭＳ ゴシック" w:cs="ＭＳ Ｐゴシック"/>
          <w:b/>
          <w:bCs/>
          <w:kern w:val="0"/>
          <w:sz w:val="22"/>
        </w:rPr>
      </w:pPr>
      <w:r w:rsidRPr="003D596E">
        <w:rPr>
          <w:rFonts w:ascii="ＭＳ ゴシック" w:eastAsia="ＭＳ ゴシック" w:hAnsi="ＭＳ ゴシック" w:cs="ＭＳ Ｐゴシック" w:hint="eastAsia"/>
          <w:b/>
          <w:bCs/>
          <w:kern w:val="0"/>
          <w:sz w:val="22"/>
        </w:rPr>
        <w:t>■款2　事業費</w:t>
      </w:r>
    </w:p>
    <w:p w14:paraId="5F7A29AE" w14:textId="77777777" w:rsidR="0009007A" w:rsidRPr="003D596E" w:rsidRDefault="0009007A" w:rsidP="0009007A">
      <w:pPr>
        <w:ind w:firstLineChars="100" w:firstLine="181"/>
        <w:rPr>
          <w:rFonts w:ascii="ＭＳ ゴシック" w:eastAsia="ＭＳ ゴシック" w:hAnsi="ＭＳ ゴシック"/>
          <w:sz w:val="18"/>
          <w:szCs w:val="18"/>
        </w:rPr>
      </w:pPr>
      <w:r w:rsidRPr="003D596E">
        <w:rPr>
          <w:rFonts w:ascii="ＭＳ ゴシック" w:eastAsia="ＭＳ ゴシック" w:hAnsi="ＭＳ ゴシック" w:cs="ＭＳ Ｐゴシック" w:hint="eastAsia"/>
          <w:b/>
          <w:bCs/>
          <w:kern w:val="0"/>
          <w:sz w:val="18"/>
          <w:szCs w:val="18"/>
        </w:rPr>
        <w:t>項1　農業集落排水事業費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843"/>
        <w:gridCol w:w="6095"/>
      </w:tblGrid>
      <w:tr w:rsidR="0009007A" w:rsidRPr="003D596E" w14:paraId="44E41E5D" w14:textId="77777777" w:rsidTr="006B1D89">
        <w:trPr>
          <w:trHeight w:val="340"/>
        </w:trPr>
        <w:tc>
          <w:tcPr>
            <w:tcW w:w="567" w:type="dxa"/>
            <w:vMerge w:val="restart"/>
            <w:shd w:val="clear" w:color="auto" w:fill="auto"/>
            <w:noWrap/>
          </w:tcPr>
          <w:p w14:paraId="6C9DE6F4"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p w14:paraId="00B20A51"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3</w:t>
            </w:r>
          </w:p>
        </w:tc>
        <w:tc>
          <w:tcPr>
            <w:tcW w:w="2977" w:type="dxa"/>
            <w:gridSpan w:val="2"/>
            <w:shd w:val="clear" w:color="auto" w:fill="auto"/>
            <w:noWrap/>
            <w:vAlign w:val="center"/>
          </w:tcPr>
          <w:p w14:paraId="494279A7" w14:textId="77777777" w:rsidR="0009007A" w:rsidRPr="003D596E" w:rsidRDefault="0009007A" w:rsidP="00FB17D2">
            <w:pPr>
              <w:widowControl/>
              <w:spacing w:line="240" w:lineRule="exact"/>
              <w:rPr>
                <w:rFonts w:ascii="ＭＳ ゴシック" w:eastAsia="ＭＳ ゴシック" w:hAnsi="ＭＳ ゴシック" w:cs="ＭＳ Ｐゴシック"/>
                <w:b/>
                <w:kern w:val="0"/>
                <w:sz w:val="18"/>
                <w:szCs w:val="18"/>
              </w:rPr>
            </w:pPr>
            <w:r w:rsidRPr="003D596E">
              <w:rPr>
                <w:rFonts w:ascii="ＭＳ ゴシック" w:eastAsia="ＭＳ ゴシック" w:hAnsi="ＭＳ ゴシック" w:hint="eastAsia"/>
                <w:b/>
                <w:sz w:val="18"/>
                <w:szCs w:val="18"/>
              </w:rPr>
              <w:t>管路施設等工事</w:t>
            </w:r>
          </w:p>
        </w:tc>
        <w:tc>
          <w:tcPr>
            <w:tcW w:w="6095" w:type="dxa"/>
            <w:vMerge w:val="restart"/>
          </w:tcPr>
          <w:p w14:paraId="1641C64D" w14:textId="77777777" w:rsidR="0009007A" w:rsidRPr="003D596E" w:rsidRDefault="0009007A" w:rsidP="006B1D89">
            <w:pPr>
              <w:widowControl/>
              <w:spacing w:line="240" w:lineRule="exact"/>
              <w:rPr>
                <w:rFonts w:ascii="ＭＳ ゴシック" w:eastAsia="ＭＳ ゴシック" w:hAnsi="ＭＳ ゴシック" w:cs="ＭＳ Ｐゴシック"/>
                <w:b/>
                <w:kern w:val="0"/>
                <w:sz w:val="18"/>
                <w:szCs w:val="18"/>
              </w:rPr>
            </w:pPr>
            <w:r w:rsidRPr="003D596E">
              <w:rPr>
                <w:rFonts w:ascii="ＭＳ ゴシック" w:eastAsia="ＭＳ ゴシック" w:hAnsi="ＭＳ ゴシック" w:cs="ＭＳ Ｐゴシック" w:hint="eastAsia"/>
                <w:b/>
                <w:kern w:val="0"/>
                <w:sz w:val="18"/>
                <w:szCs w:val="18"/>
              </w:rPr>
              <w:t>(1) 事業の概要</w:t>
            </w:r>
          </w:p>
          <w:p w14:paraId="7461339D" w14:textId="77777777" w:rsidR="0009007A" w:rsidRPr="003D596E" w:rsidRDefault="0009007A" w:rsidP="006B1D89">
            <w:pPr>
              <w:widowControl/>
              <w:spacing w:line="240" w:lineRule="exact"/>
              <w:ind w:leftChars="86" w:left="181" w:firstLineChars="100" w:firstLine="180"/>
              <w:rPr>
                <w:rFonts w:ascii="ＭＳ 明朝" w:hAnsi="ＭＳ 明朝" w:cs="ＭＳ Ｐゴシック"/>
                <w:kern w:val="0"/>
                <w:sz w:val="18"/>
                <w:szCs w:val="18"/>
              </w:rPr>
            </w:pPr>
            <w:r w:rsidRPr="003D596E">
              <w:rPr>
                <w:rFonts w:ascii="ＭＳ 明朝" w:hAnsi="ＭＳ 明朝" w:cs="ＭＳ Ｐゴシック" w:hint="eastAsia"/>
                <w:kern w:val="0"/>
                <w:sz w:val="18"/>
                <w:szCs w:val="18"/>
              </w:rPr>
              <w:t>新規加入世帯の本管から宅内最終桝までの接続工事及び舗装本復旧工事。</w:t>
            </w:r>
          </w:p>
          <w:p w14:paraId="5005FE5A" w14:textId="77777777" w:rsidR="0009007A" w:rsidRPr="003D596E" w:rsidRDefault="0009007A" w:rsidP="006B1D89">
            <w:pPr>
              <w:widowControl/>
              <w:spacing w:line="220" w:lineRule="exact"/>
              <w:rPr>
                <w:rFonts w:ascii="ＭＳ ゴシック" w:eastAsia="ＭＳ ゴシック" w:hAnsi="ＭＳ ゴシック" w:cs="ＭＳ Ｐゴシック"/>
                <w:b/>
                <w:kern w:val="0"/>
                <w:sz w:val="18"/>
                <w:szCs w:val="18"/>
              </w:rPr>
            </w:pPr>
          </w:p>
          <w:p w14:paraId="10FBA754" w14:textId="77777777" w:rsidR="0009007A" w:rsidRPr="003D596E" w:rsidRDefault="0009007A" w:rsidP="006B1D89">
            <w:pPr>
              <w:widowControl/>
              <w:spacing w:line="240" w:lineRule="exact"/>
              <w:rPr>
                <w:rFonts w:ascii="ＭＳ ゴシック" w:eastAsia="ＭＳ ゴシック" w:hAnsi="ＭＳ ゴシック" w:cs="ＭＳ Ｐゴシック"/>
                <w:b/>
                <w:kern w:val="0"/>
                <w:sz w:val="18"/>
                <w:szCs w:val="18"/>
              </w:rPr>
            </w:pPr>
            <w:r w:rsidRPr="003D596E">
              <w:rPr>
                <w:rFonts w:ascii="ＭＳ ゴシック" w:eastAsia="ＭＳ ゴシック" w:hAnsi="ＭＳ ゴシック" w:cs="ＭＳ Ｐゴシック" w:hint="eastAsia"/>
                <w:b/>
                <w:kern w:val="0"/>
                <w:sz w:val="18"/>
                <w:szCs w:val="18"/>
              </w:rPr>
              <w:t>(2) 当初予算と決算額が大きく異なる場合は、その理由</w:t>
            </w:r>
          </w:p>
          <w:p w14:paraId="214EF2D2" w14:textId="77777777" w:rsidR="0009007A" w:rsidRPr="003D596E" w:rsidRDefault="0009007A" w:rsidP="006B1D89">
            <w:pPr>
              <w:widowControl/>
              <w:spacing w:line="220" w:lineRule="exact"/>
              <w:ind w:left="180" w:hangingChars="100" w:hanging="180"/>
              <w:rPr>
                <w:rFonts w:ascii="ＭＳ 明朝" w:hAnsi="ＭＳ 明朝" w:cs="ＭＳ Ｐゴシック"/>
                <w:kern w:val="0"/>
                <w:sz w:val="18"/>
                <w:szCs w:val="18"/>
              </w:rPr>
            </w:pPr>
            <w:r w:rsidRPr="003D596E">
              <w:rPr>
                <w:rFonts w:ascii="ＭＳ ゴシック" w:eastAsia="ＭＳ ゴシック" w:hAnsi="ＭＳ ゴシック" w:cs="ＭＳ Ｐゴシック" w:hint="eastAsia"/>
                <w:kern w:val="0"/>
                <w:sz w:val="18"/>
                <w:szCs w:val="18"/>
              </w:rPr>
              <w:t xml:space="preserve">　</w:t>
            </w:r>
            <w:r w:rsidRPr="003D596E">
              <w:rPr>
                <w:rFonts w:ascii="ＭＳ 明朝" w:hAnsi="ＭＳ 明朝" w:cs="ＭＳ Ｐゴシック" w:hint="eastAsia"/>
                <w:kern w:val="0"/>
                <w:sz w:val="18"/>
                <w:szCs w:val="18"/>
              </w:rPr>
              <w:t xml:space="preserve">　</w:t>
            </w:r>
          </w:p>
          <w:p w14:paraId="6CC629B1" w14:textId="77777777" w:rsidR="0009007A" w:rsidRPr="003D596E" w:rsidRDefault="0009007A" w:rsidP="006B1D89">
            <w:pPr>
              <w:widowControl/>
              <w:spacing w:line="240" w:lineRule="exact"/>
              <w:rPr>
                <w:rFonts w:ascii="ＭＳ ゴシック" w:eastAsia="ＭＳ ゴシック" w:hAnsi="ＭＳ ゴシック" w:cs="ＭＳ Ｐゴシック"/>
                <w:b/>
                <w:kern w:val="0"/>
                <w:sz w:val="18"/>
                <w:szCs w:val="18"/>
              </w:rPr>
            </w:pPr>
            <w:r w:rsidRPr="003D596E">
              <w:rPr>
                <w:rFonts w:ascii="ＭＳ ゴシック" w:eastAsia="ＭＳ ゴシック" w:hAnsi="ＭＳ ゴシック" w:cs="ＭＳ Ｐゴシック" w:hint="eastAsia"/>
                <w:b/>
                <w:kern w:val="0"/>
                <w:sz w:val="18"/>
                <w:szCs w:val="18"/>
              </w:rPr>
              <w:t>(3) 成果及び評価並びに改善点</w:t>
            </w:r>
          </w:p>
          <w:p w14:paraId="093A6F7A" w14:textId="77777777" w:rsidR="0009007A" w:rsidRDefault="0009007A" w:rsidP="006B1D89">
            <w:pPr>
              <w:widowControl/>
              <w:spacing w:line="240" w:lineRule="exact"/>
              <w:ind w:leftChars="100" w:left="210" w:firstLineChars="100" w:firstLine="180"/>
              <w:rPr>
                <w:rFonts w:ascii="ＭＳ 明朝" w:hAnsi="ＭＳ 明朝" w:cs="ＭＳ Ｐゴシック"/>
                <w:kern w:val="0"/>
                <w:sz w:val="18"/>
                <w:szCs w:val="18"/>
              </w:rPr>
            </w:pPr>
            <w:r w:rsidRPr="003D596E">
              <w:rPr>
                <w:rFonts w:ascii="ＭＳ 明朝" w:hAnsi="ＭＳ 明朝" w:cs="ＭＳ Ｐゴシック" w:hint="eastAsia"/>
                <w:kern w:val="0"/>
                <w:sz w:val="18"/>
                <w:szCs w:val="18"/>
              </w:rPr>
              <w:t>接続戸数の増加が図られた。工事価格が安価で施工業者が限られてしまうため、適切な設計、予算計上により発注する必要がある。</w:t>
            </w:r>
          </w:p>
          <w:p w14:paraId="21D35EAF" w14:textId="77777777" w:rsidR="0009007A" w:rsidRPr="003D596E" w:rsidRDefault="0009007A" w:rsidP="006B1D89">
            <w:pPr>
              <w:widowControl/>
              <w:spacing w:line="240" w:lineRule="exact"/>
              <w:ind w:leftChars="100" w:left="210" w:firstLineChars="100" w:firstLine="180"/>
              <w:rPr>
                <w:rFonts w:ascii="ＭＳ 明朝" w:hAnsi="ＭＳ 明朝" w:cs="ＭＳ Ｐゴシック"/>
                <w:kern w:val="0"/>
                <w:sz w:val="18"/>
                <w:szCs w:val="18"/>
              </w:rPr>
            </w:pPr>
          </w:p>
        </w:tc>
      </w:tr>
      <w:tr w:rsidR="0009007A" w:rsidRPr="003D596E" w14:paraId="16A69AEA" w14:textId="77777777" w:rsidTr="006B1D89">
        <w:trPr>
          <w:trHeight w:val="227"/>
        </w:trPr>
        <w:tc>
          <w:tcPr>
            <w:tcW w:w="567" w:type="dxa"/>
            <w:vMerge/>
            <w:shd w:val="clear" w:color="auto" w:fill="auto"/>
            <w:noWrap/>
            <w:vAlign w:val="center"/>
          </w:tcPr>
          <w:p w14:paraId="7E6DB7DD"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52339092" w14:textId="77777777" w:rsidR="0009007A" w:rsidRPr="003D596E" w:rsidRDefault="0009007A" w:rsidP="00FB17D2">
            <w:pPr>
              <w:spacing w:line="240" w:lineRule="exact"/>
              <w:jc w:val="lef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当初予算額</w:t>
            </w:r>
          </w:p>
        </w:tc>
        <w:tc>
          <w:tcPr>
            <w:tcW w:w="1843" w:type="dxa"/>
            <w:shd w:val="clear" w:color="auto" w:fill="F2F2F2"/>
            <w:vAlign w:val="center"/>
          </w:tcPr>
          <w:p w14:paraId="1F3E1179" w14:textId="77777777" w:rsidR="0009007A" w:rsidRPr="003D596E" w:rsidRDefault="0009007A" w:rsidP="00FB17D2">
            <w:pPr>
              <w:wordWrap w:val="0"/>
              <w:spacing w:line="240" w:lineRule="exact"/>
              <w:jc w:val="righ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968千円</w:t>
            </w:r>
          </w:p>
        </w:tc>
        <w:tc>
          <w:tcPr>
            <w:tcW w:w="6095" w:type="dxa"/>
            <w:vMerge/>
          </w:tcPr>
          <w:p w14:paraId="2B312008" w14:textId="77777777" w:rsidR="0009007A" w:rsidRPr="003D596E" w:rsidRDefault="0009007A" w:rsidP="006B1D89">
            <w:pPr>
              <w:widowControl/>
              <w:spacing w:line="240" w:lineRule="exact"/>
              <w:rPr>
                <w:rFonts w:ascii="ＭＳ ゴシック" w:eastAsia="ＭＳ ゴシック" w:hAnsi="ＭＳ ゴシック" w:cs="ＭＳ Ｐゴシック"/>
                <w:kern w:val="0"/>
                <w:sz w:val="18"/>
                <w:szCs w:val="18"/>
              </w:rPr>
            </w:pPr>
          </w:p>
        </w:tc>
      </w:tr>
      <w:tr w:rsidR="0009007A" w:rsidRPr="003D596E" w14:paraId="5645F218" w14:textId="77777777" w:rsidTr="006B1D89">
        <w:trPr>
          <w:trHeight w:val="227"/>
        </w:trPr>
        <w:tc>
          <w:tcPr>
            <w:tcW w:w="567" w:type="dxa"/>
            <w:vMerge/>
            <w:shd w:val="clear" w:color="auto" w:fill="auto"/>
            <w:noWrap/>
            <w:vAlign w:val="center"/>
          </w:tcPr>
          <w:p w14:paraId="1091CBD7"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tcPr>
          <w:p w14:paraId="4445BFDC" w14:textId="77777777" w:rsidR="0009007A" w:rsidRPr="003D596E" w:rsidRDefault="0009007A" w:rsidP="00FB17D2">
            <w:pPr>
              <w:spacing w:line="240" w:lineRule="exact"/>
              <w:rPr>
                <w:rFonts w:ascii="ＭＳ ゴシック" w:eastAsia="ＭＳ ゴシック" w:hAnsi="ＭＳ ゴシック" w:cs="ＭＳ Ｐゴシック"/>
                <w:kern w:val="0"/>
                <w:sz w:val="18"/>
                <w:szCs w:val="18"/>
              </w:rPr>
            </w:pPr>
            <w:r w:rsidRPr="0009007A">
              <w:rPr>
                <w:rFonts w:ascii="ＭＳ ゴシック" w:eastAsia="ＭＳ ゴシック" w:hAnsi="ＭＳ ゴシック" w:cs="ＭＳ Ｐゴシック" w:hint="eastAsia"/>
                <w:spacing w:val="30"/>
                <w:kern w:val="0"/>
                <w:sz w:val="18"/>
                <w:szCs w:val="18"/>
                <w:fitText w:val="900" w:id="-1219181824"/>
              </w:rPr>
              <w:t>予算現</w:t>
            </w:r>
            <w:r w:rsidRPr="0009007A">
              <w:rPr>
                <w:rFonts w:ascii="ＭＳ ゴシック" w:eastAsia="ＭＳ ゴシック" w:hAnsi="ＭＳ ゴシック" w:cs="ＭＳ Ｐゴシック" w:hint="eastAsia"/>
                <w:kern w:val="0"/>
                <w:sz w:val="18"/>
                <w:szCs w:val="18"/>
                <w:fitText w:val="900" w:id="-1219181824"/>
              </w:rPr>
              <w:t>額</w:t>
            </w:r>
          </w:p>
        </w:tc>
        <w:tc>
          <w:tcPr>
            <w:tcW w:w="1843" w:type="dxa"/>
            <w:shd w:val="clear" w:color="auto" w:fill="F2F2F2"/>
            <w:vAlign w:val="center"/>
          </w:tcPr>
          <w:p w14:paraId="42DE4313" w14:textId="77777777" w:rsidR="0009007A" w:rsidRPr="003D596E" w:rsidRDefault="0009007A" w:rsidP="00FB17D2">
            <w:pPr>
              <w:spacing w:line="240" w:lineRule="exact"/>
              <w:jc w:val="righ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1,068千円</w:t>
            </w:r>
          </w:p>
        </w:tc>
        <w:tc>
          <w:tcPr>
            <w:tcW w:w="6095" w:type="dxa"/>
            <w:vMerge/>
          </w:tcPr>
          <w:p w14:paraId="63BFF5CF" w14:textId="77777777" w:rsidR="0009007A" w:rsidRPr="003D596E" w:rsidRDefault="0009007A" w:rsidP="006B1D89">
            <w:pPr>
              <w:widowControl/>
              <w:spacing w:line="240" w:lineRule="exact"/>
              <w:rPr>
                <w:rFonts w:ascii="ＭＳ ゴシック" w:eastAsia="ＭＳ ゴシック" w:hAnsi="ＭＳ ゴシック" w:cs="ＭＳ Ｐゴシック"/>
                <w:kern w:val="0"/>
                <w:sz w:val="18"/>
                <w:szCs w:val="18"/>
              </w:rPr>
            </w:pPr>
          </w:p>
        </w:tc>
      </w:tr>
      <w:tr w:rsidR="0009007A" w:rsidRPr="003D596E" w14:paraId="05A4B2B8" w14:textId="77777777" w:rsidTr="006B1D89">
        <w:trPr>
          <w:trHeight w:val="227"/>
        </w:trPr>
        <w:tc>
          <w:tcPr>
            <w:tcW w:w="567" w:type="dxa"/>
            <w:vMerge/>
            <w:shd w:val="clear" w:color="auto" w:fill="auto"/>
            <w:noWrap/>
            <w:vAlign w:val="center"/>
          </w:tcPr>
          <w:p w14:paraId="54657223"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52D88660" w14:textId="77777777" w:rsidR="0009007A" w:rsidRPr="003D596E" w:rsidRDefault="0009007A" w:rsidP="00FB17D2">
            <w:pPr>
              <w:spacing w:line="240" w:lineRule="exact"/>
              <w:jc w:val="lef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決　算　額</w:t>
            </w:r>
          </w:p>
        </w:tc>
        <w:tc>
          <w:tcPr>
            <w:tcW w:w="1843" w:type="dxa"/>
            <w:shd w:val="clear" w:color="auto" w:fill="F2F2F2"/>
            <w:vAlign w:val="center"/>
          </w:tcPr>
          <w:p w14:paraId="57A7ECA9" w14:textId="77777777" w:rsidR="0009007A" w:rsidRPr="003D596E" w:rsidRDefault="0009007A" w:rsidP="00FB17D2">
            <w:pPr>
              <w:widowControl/>
              <w:spacing w:line="240" w:lineRule="exact"/>
              <w:jc w:val="righ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957千円</w:t>
            </w:r>
          </w:p>
        </w:tc>
        <w:tc>
          <w:tcPr>
            <w:tcW w:w="6095" w:type="dxa"/>
            <w:vMerge/>
          </w:tcPr>
          <w:p w14:paraId="602EFCCA" w14:textId="77777777" w:rsidR="0009007A" w:rsidRPr="003D596E" w:rsidRDefault="0009007A" w:rsidP="006B1D89">
            <w:pPr>
              <w:widowControl/>
              <w:spacing w:line="240" w:lineRule="exact"/>
              <w:rPr>
                <w:rFonts w:ascii="ＭＳ ゴシック" w:eastAsia="ＭＳ ゴシック" w:hAnsi="ＭＳ ゴシック" w:cs="ＭＳ Ｐゴシック"/>
                <w:kern w:val="0"/>
                <w:sz w:val="18"/>
                <w:szCs w:val="18"/>
              </w:rPr>
            </w:pPr>
          </w:p>
        </w:tc>
      </w:tr>
      <w:tr w:rsidR="0009007A" w:rsidRPr="003D596E" w14:paraId="78BE2068" w14:textId="77777777" w:rsidTr="006B1D89">
        <w:trPr>
          <w:trHeight w:val="930"/>
        </w:trPr>
        <w:tc>
          <w:tcPr>
            <w:tcW w:w="567" w:type="dxa"/>
            <w:vMerge/>
            <w:shd w:val="clear" w:color="auto" w:fill="auto"/>
            <w:noWrap/>
            <w:vAlign w:val="center"/>
          </w:tcPr>
          <w:p w14:paraId="1A68EE73"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shd w:val="clear" w:color="auto" w:fill="auto"/>
            <w:noWrap/>
          </w:tcPr>
          <w:p w14:paraId="46906EB2" w14:textId="77777777" w:rsidR="0009007A" w:rsidRPr="003D596E" w:rsidRDefault="0009007A" w:rsidP="00FB17D2">
            <w:pPr>
              <w:widowControl/>
              <w:spacing w:line="240" w:lineRule="exact"/>
              <w:rPr>
                <w:rFonts w:ascii="ＭＳ ゴシック" w:eastAsia="ＭＳ ゴシック" w:hAnsi="ＭＳ ゴシック" w:cs="ＭＳ Ｐゴシック"/>
                <w:kern w:val="0"/>
                <w:sz w:val="18"/>
                <w:szCs w:val="18"/>
              </w:rPr>
            </w:pPr>
          </w:p>
          <w:p w14:paraId="2DF36FFE" w14:textId="77777777" w:rsidR="0009007A" w:rsidRPr="003D596E" w:rsidRDefault="0009007A" w:rsidP="00FB17D2">
            <w:pPr>
              <w:widowControl/>
              <w:spacing w:line="240" w:lineRule="exac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①所 管 課⇒上下水道課</w:t>
            </w:r>
          </w:p>
          <w:p w14:paraId="6F1C2821" w14:textId="376F53EA" w:rsidR="0009007A" w:rsidRPr="003D596E" w:rsidRDefault="0009007A" w:rsidP="00FB17D2">
            <w:pPr>
              <w:widowControl/>
              <w:spacing w:line="240" w:lineRule="exac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②総合計画⇒</w:t>
            </w:r>
          </w:p>
        </w:tc>
        <w:tc>
          <w:tcPr>
            <w:tcW w:w="6095" w:type="dxa"/>
            <w:vMerge/>
          </w:tcPr>
          <w:p w14:paraId="263C776C" w14:textId="77777777" w:rsidR="0009007A" w:rsidRPr="003D596E" w:rsidRDefault="0009007A" w:rsidP="006B1D89">
            <w:pPr>
              <w:widowControl/>
              <w:spacing w:line="240" w:lineRule="exact"/>
              <w:rPr>
                <w:rFonts w:ascii="ＭＳ ゴシック" w:eastAsia="ＭＳ ゴシック" w:hAnsi="ＭＳ ゴシック" w:cs="ＭＳ Ｐゴシック"/>
                <w:kern w:val="0"/>
                <w:sz w:val="18"/>
                <w:szCs w:val="18"/>
              </w:rPr>
            </w:pPr>
          </w:p>
        </w:tc>
      </w:tr>
      <w:tr w:rsidR="0009007A" w:rsidRPr="003D596E" w14:paraId="4BE4968E" w14:textId="77777777" w:rsidTr="006B1D89">
        <w:trPr>
          <w:trHeight w:val="340"/>
        </w:trPr>
        <w:tc>
          <w:tcPr>
            <w:tcW w:w="567" w:type="dxa"/>
            <w:vMerge w:val="restart"/>
            <w:shd w:val="clear" w:color="auto" w:fill="auto"/>
            <w:noWrap/>
          </w:tcPr>
          <w:p w14:paraId="30EE1C22"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p w14:paraId="39BA22FD"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4</w:t>
            </w:r>
          </w:p>
          <w:p w14:paraId="34DD0732"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p w14:paraId="1E69E75A"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hint="eastAsia"/>
                <w:sz w:val="20"/>
                <w:szCs w:val="20"/>
                <w:bdr w:val="single" w:sz="4" w:space="0" w:color="auto"/>
                <w:shd w:val="pct15" w:color="auto" w:fill="FFFFFF"/>
              </w:rPr>
              <w:t>新</w:t>
            </w:r>
          </w:p>
        </w:tc>
        <w:tc>
          <w:tcPr>
            <w:tcW w:w="2977" w:type="dxa"/>
            <w:gridSpan w:val="2"/>
            <w:shd w:val="clear" w:color="auto" w:fill="auto"/>
            <w:noWrap/>
            <w:vAlign w:val="center"/>
          </w:tcPr>
          <w:p w14:paraId="5FDD2788" w14:textId="77777777" w:rsidR="0009007A" w:rsidRPr="003D596E" w:rsidRDefault="0009007A" w:rsidP="00FB17D2">
            <w:pPr>
              <w:widowControl/>
              <w:spacing w:line="240" w:lineRule="exact"/>
              <w:rPr>
                <w:rFonts w:ascii="ＭＳ ゴシック" w:eastAsia="ＭＳ ゴシック" w:hAnsi="ＭＳ ゴシック" w:cs="ＭＳ Ｐゴシック"/>
                <w:b/>
                <w:kern w:val="0"/>
                <w:sz w:val="18"/>
                <w:szCs w:val="18"/>
              </w:rPr>
            </w:pPr>
            <w:r w:rsidRPr="003D596E">
              <w:rPr>
                <w:rFonts w:ascii="ＭＳ ゴシック" w:eastAsia="ＭＳ ゴシック" w:hAnsi="ＭＳ ゴシック" w:hint="eastAsia"/>
                <w:b/>
                <w:sz w:val="18"/>
                <w:szCs w:val="18"/>
              </w:rPr>
              <w:t>公営企業会計法適用化事業</w:t>
            </w:r>
          </w:p>
        </w:tc>
        <w:tc>
          <w:tcPr>
            <w:tcW w:w="6095" w:type="dxa"/>
            <w:vMerge w:val="restart"/>
          </w:tcPr>
          <w:p w14:paraId="42428351" w14:textId="77777777" w:rsidR="0009007A" w:rsidRPr="003D596E" w:rsidRDefault="0009007A" w:rsidP="006B1D89">
            <w:pPr>
              <w:widowControl/>
              <w:spacing w:line="240" w:lineRule="exact"/>
              <w:rPr>
                <w:rFonts w:ascii="ＭＳ ゴシック" w:eastAsia="ＭＳ ゴシック" w:hAnsi="ＭＳ ゴシック" w:cs="ＭＳ Ｐゴシック"/>
                <w:b/>
                <w:kern w:val="0"/>
                <w:sz w:val="18"/>
                <w:szCs w:val="18"/>
              </w:rPr>
            </w:pPr>
            <w:r w:rsidRPr="003D596E">
              <w:rPr>
                <w:rFonts w:ascii="ＭＳ ゴシック" w:eastAsia="ＭＳ ゴシック" w:hAnsi="ＭＳ ゴシック" w:cs="ＭＳ Ｐゴシック" w:hint="eastAsia"/>
                <w:b/>
                <w:kern w:val="0"/>
                <w:sz w:val="18"/>
                <w:szCs w:val="18"/>
              </w:rPr>
              <w:t>(1) 事業の概要</w:t>
            </w:r>
          </w:p>
          <w:p w14:paraId="0CB49E62" w14:textId="77777777" w:rsidR="0009007A" w:rsidRPr="003D596E" w:rsidRDefault="0009007A" w:rsidP="006B1D89">
            <w:pPr>
              <w:widowControl/>
              <w:spacing w:line="240" w:lineRule="exact"/>
              <w:ind w:leftChars="100" w:left="210" w:firstLineChars="100" w:firstLine="180"/>
              <w:rPr>
                <w:rFonts w:ascii="ＭＳ 明朝" w:hAnsi="ＭＳ 明朝" w:cs="ＭＳ Ｐゴシック"/>
                <w:kern w:val="0"/>
                <w:sz w:val="18"/>
                <w:szCs w:val="18"/>
              </w:rPr>
            </w:pPr>
            <w:r w:rsidRPr="003D596E">
              <w:rPr>
                <w:rFonts w:ascii="ＭＳ 明朝" w:hAnsi="ＭＳ 明朝" w:cs="ＭＳ Ｐゴシック" w:hint="eastAsia"/>
                <w:kern w:val="0"/>
                <w:sz w:val="18"/>
                <w:szCs w:val="18"/>
              </w:rPr>
              <w:t>総務省から令和6年度までに経営成績や財政状態など自らの経営状況のより的確な把握が可能となるように、法適用により公営企業会計に移行することが要請されている。</w:t>
            </w:r>
          </w:p>
          <w:p w14:paraId="082CD4EB" w14:textId="77777777" w:rsidR="0009007A" w:rsidRPr="003D596E" w:rsidRDefault="0009007A" w:rsidP="006B1D89">
            <w:pPr>
              <w:widowControl/>
              <w:spacing w:line="240" w:lineRule="exact"/>
              <w:ind w:leftChars="100" w:left="210" w:firstLineChars="100" w:firstLine="180"/>
              <w:rPr>
                <w:rFonts w:ascii="ＭＳ 明朝" w:hAnsi="ＭＳ 明朝"/>
                <w:sz w:val="18"/>
                <w:szCs w:val="18"/>
              </w:rPr>
            </w:pPr>
            <w:r w:rsidRPr="003D596E">
              <w:rPr>
                <w:rFonts w:ascii="ＭＳ 明朝" w:hAnsi="ＭＳ 明朝" w:hint="eastAsia"/>
                <w:sz w:val="18"/>
                <w:szCs w:val="18"/>
              </w:rPr>
              <w:t>令和5年度からの地方公営企業法適用に向けた</w:t>
            </w:r>
            <w:r w:rsidRPr="003D596E">
              <w:rPr>
                <w:rFonts w:ascii="ＭＳ 明朝" w:hAnsi="ＭＳ 明朝" w:cs="ＭＳ 明朝" w:hint="eastAsia"/>
                <w:sz w:val="18"/>
                <w:szCs w:val="18"/>
              </w:rPr>
              <w:t>事務の支援、及び</w:t>
            </w:r>
            <w:r w:rsidRPr="003D596E">
              <w:rPr>
                <w:rFonts w:ascii="ＭＳ 明朝" w:hAnsi="ＭＳ 明朝" w:hint="eastAsia"/>
                <w:sz w:val="18"/>
                <w:szCs w:val="18"/>
              </w:rPr>
              <w:t>集落排水管路図の管理データ化</w:t>
            </w:r>
            <w:r w:rsidRPr="003D596E">
              <w:rPr>
                <w:rFonts w:ascii="ＭＳ 明朝" w:hAnsi="ＭＳ 明朝" w:cs="ＭＳ 明朝" w:hint="eastAsia"/>
                <w:sz w:val="18"/>
                <w:szCs w:val="18"/>
              </w:rPr>
              <w:t>の</w:t>
            </w:r>
            <w:r w:rsidRPr="003D596E">
              <w:rPr>
                <w:rFonts w:ascii="ＭＳ 明朝" w:hAnsi="ＭＳ 明朝" w:hint="eastAsia"/>
                <w:sz w:val="18"/>
                <w:szCs w:val="18"/>
              </w:rPr>
              <w:t>業務委託を行った。</w:t>
            </w:r>
          </w:p>
          <w:p w14:paraId="3AF10181" w14:textId="77777777" w:rsidR="0009007A" w:rsidRPr="003D596E" w:rsidRDefault="0009007A" w:rsidP="006B1D89">
            <w:pPr>
              <w:widowControl/>
              <w:spacing w:line="240" w:lineRule="exact"/>
              <w:rPr>
                <w:rFonts w:ascii="ＭＳ ゴシック" w:eastAsia="ＭＳ ゴシック" w:hAnsi="ＭＳ ゴシック" w:cs="ＭＳ Ｐゴシック"/>
                <w:b/>
                <w:kern w:val="0"/>
                <w:sz w:val="18"/>
                <w:szCs w:val="18"/>
              </w:rPr>
            </w:pPr>
          </w:p>
          <w:p w14:paraId="4AD38C4D" w14:textId="77777777" w:rsidR="0009007A" w:rsidRPr="003D596E" w:rsidRDefault="0009007A" w:rsidP="006B1D89">
            <w:pPr>
              <w:widowControl/>
              <w:spacing w:line="240" w:lineRule="exact"/>
              <w:rPr>
                <w:rFonts w:ascii="ＭＳ ゴシック" w:eastAsia="ＭＳ ゴシック" w:hAnsi="ＭＳ ゴシック" w:cs="ＭＳ Ｐゴシック"/>
                <w:b/>
                <w:kern w:val="0"/>
                <w:sz w:val="18"/>
                <w:szCs w:val="18"/>
              </w:rPr>
            </w:pPr>
            <w:r w:rsidRPr="003D596E">
              <w:rPr>
                <w:rFonts w:ascii="ＭＳ ゴシック" w:eastAsia="ＭＳ ゴシック" w:hAnsi="ＭＳ ゴシック" w:cs="ＭＳ Ｐゴシック" w:hint="eastAsia"/>
                <w:b/>
                <w:kern w:val="0"/>
                <w:sz w:val="18"/>
                <w:szCs w:val="18"/>
              </w:rPr>
              <w:t>(2) 当初予算と決算額が大きく異なる場合は、その理由</w:t>
            </w:r>
          </w:p>
          <w:p w14:paraId="30BA4907" w14:textId="77777777" w:rsidR="0009007A" w:rsidRPr="003D596E" w:rsidRDefault="0009007A" w:rsidP="006B1D89">
            <w:pPr>
              <w:widowControl/>
              <w:spacing w:line="240" w:lineRule="exact"/>
              <w:ind w:leftChars="100" w:left="210" w:firstLineChars="100" w:firstLine="180"/>
              <w:rPr>
                <w:rFonts w:ascii="ＭＳ 明朝" w:hAnsi="ＭＳ 明朝" w:cs="ＭＳ Ｐゴシック"/>
                <w:kern w:val="0"/>
                <w:sz w:val="18"/>
                <w:szCs w:val="18"/>
              </w:rPr>
            </w:pPr>
            <w:r w:rsidRPr="003D596E">
              <w:rPr>
                <w:rFonts w:ascii="ＭＳ 明朝" w:hAnsi="ＭＳ 明朝" w:cs="ＭＳ Ｐゴシック" w:hint="eastAsia"/>
                <w:kern w:val="0"/>
                <w:sz w:val="18"/>
                <w:szCs w:val="18"/>
              </w:rPr>
              <w:t>入札により契約額が下がったため。</w:t>
            </w:r>
          </w:p>
          <w:p w14:paraId="75907053" w14:textId="77777777" w:rsidR="0009007A" w:rsidRPr="003D596E" w:rsidRDefault="0009007A" w:rsidP="006B1D89">
            <w:pPr>
              <w:widowControl/>
              <w:spacing w:line="240" w:lineRule="exact"/>
              <w:ind w:leftChars="100" w:left="210" w:firstLineChars="100" w:firstLine="180"/>
              <w:rPr>
                <w:rFonts w:ascii="ＭＳ 明朝" w:hAnsi="ＭＳ 明朝" w:cs="ＭＳ Ｐゴシック"/>
                <w:kern w:val="0"/>
                <w:sz w:val="18"/>
                <w:szCs w:val="18"/>
              </w:rPr>
            </w:pPr>
          </w:p>
          <w:p w14:paraId="413217BD" w14:textId="77777777" w:rsidR="0009007A" w:rsidRPr="003D596E" w:rsidRDefault="0009007A" w:rsidP="006B1D89">
            <w:pPr>
              <w:widowControl/>
              <w:spacing w:line="240" w:lineRule="exact"/>
              <w:rPr>
                <w:rFonts w:ascii="ＭＳ ゴシック" w:eastAsia="ＭＳ ゴシック" w:hAnsi="ＭＳ ゴシック" w:cs="ＭＳ Ｐゴシック"/>
                <w:b/>
                <w:kern w:val="0"/>
                <w:sz w:val="18"/>
                <w:szCs w:val="18"/>
              </w:rPr>
            </w:pPr>
            <w:r w:rsidRPr="003D596E">
              <w:rPr>
                <w:rFonts w:ascii="ＭＳ ゴシック" w:eastAsia="ＭＳ ゴシック" w:hAnsi="ＭＳ ゴシック" w:cs="ＭＳ Ｐゴシック" w:hint="eastAsia"/>
                <w:b/>
                <w:kern w:val="0"/>
                <w:sz w:val="18"/>
                <w:szCs w:val="18"/>
              </w:rPr>
              <w:t>(3) 成果及び評価並びに改善点</w:t>
            </w:r>
          </w:p>
          <w:p w14:paraId="39C5839B" w14:textId="77777777" w:rsidR="0009007A" w:rsidRPr="003D596E" w:rsidRDefault="0009007A" w:rsidP="006B1D89">
            <w:pPr>
              <w:widowControl/>
              <w:spacing w:line="240" w:lineRule="exact"/>
              <w:ind w:leftChars="100" w:left="210" w:firstLineChars="100" w:firstLine="180"/>
              <w:rPr>
                <w:rFonts w:ascii="ＭＳ 明朝" w:hAnsi="ＭＳ 明朝" w:cs="ＭＳ 明朝"/>
                <w:sz w:val="18"/>
                <w:szCs w:val="18"/>
              </w:rPr>
            </w:pPr>
            <w:r w:rsidRPr="003D596E">
              <w:rPr>
                <w:rFonts w:ascii="ＭＳ 明朝" w:hAnsi="ＭＳ 明朝" w:cs="ＭＳ 明朝" w:hint="eastAsia"/>
                <w:sz w:val="18"/>
                <w:szCs w:val="18"/>
              </w:rPr>
              <w:t>条例、規程、規則等の制定、予算科目及び勘定科目の設定、予算調整、打ち切り決算などの事務を円滑に行うことができた。</w:t>
            </w:r>
          </w:p>
          <w:p w14:paraId="695691E5" w14:textId="77777777" w:rsidR="0009007A" w:rsidRPr="003D596E" w:rsidRDefault="0009007A" w:rsidP="006B1D89">
            <w:pPr>
              <w:widowControl/>
              <w:spacing w:line="240" w:lineRule="exact"/>
              <w:ind w:firstLineChars="200" w:firstLine="360"/>
              <w:rPr>
                <w:rFonts w:ascii="ＭＳ 明朝" w:hAnsi="ＭＳ 明朝"/>
                <w:sz w:val="18"/>
                <w:szCs w:val="18"/>
              </w:rPr>
            </w:pPr>
            <w:r w:rsidRPr="003D596E">
              <w:rPr>
                <w:rFonts w:ascii="ＭＳ 明朝" w:hAnsi="ＭＳ 明朝" w:hint="eastAsia"/>
                <w:sz w:val="18"/>
                <w:szCs w:val="18"/>
              </w:rPr>
              <w:t>農業排水管路図がシステム上で管理及び検索できるようになった。</w:t>
            </w:r>
          </w:p>
          <w:p w14:paraId="3927EE0F" w14:textId="77777777" w:rsidR="0009007A" w:rsidRPr="003D596E" w:rsidRDefault="0009007A" w:rsidP="006B1D89">
            <w:pPr>
              <w:widowControl/>
              <w:spacing w:line="240" w:lineRule="exact"/>
              <w:ind w:firstLineChars="200" w:firstLine="360"/>
              <w:rPr>
                <w:rFonts w:ascii="ＭＳ 明朝" w:hAnsi="ＭＳ 明朝" w:cs="ＭＳ Ｐゴシック"/>
                <w:kern w:val="0"/>
                <w:sz w:val="18"/>
                <w:szCs w:val="18"/>
              </w:rPr>
            </w:pPr>
          </w:p>
        </w:tc>
      </w:tr>
      <w:tr w:rsidR="0009007A" w:rsidRPr="003D596E" w14:paraId="163A4E71" w14:textId="77777777" w:rsidTr="00FB17D2">
        <w:trPr>
          <w:trHeight w:val="227"/>
        </w:trPr>
        <w:tc>
          <w:tcPr>
            <w:tcW w:w="567" w:type="dxa"/>
            <w:vMerge/>
            <w:shd w:val="clear" w:color="auto" w:fill="auto"/>
            <w:noWrap/>
            <w:vAlign w:val="center"/>
          </w:tcPr>
          <w:p w14:paraId="1B70AF03"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4CF6CF5F" w14:textId="77777777" w:rsidR="0009007A" w:rsidRPr="003D596E" w:rsidRDefault="0009007A" w:rsidP="00FB17D2">
            <w:pPr>
              <w:spacing w:line="240" w:lineRule="exact"/>
              <w:jc w:val="lef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当初予算額</w:t>
            </w:r>
          </w:p>
        </w:tc>
        <w:tc>
          <w:tcPr>
            <w:tcW w:w="1843" w:type="dxa"/>
            <w:shd w:val="clear" w:color="auto" w:fill="F2F2F2"/>
            <w:vAlign w:val="center"/>
          </w:tcPr>
          <w:p w14:paraId="337E3BB7" w14:textId="77777777" w:rsidR="0009007A" w:rsidRPr="003D596E" w:rsidRDefault="0009007A" w:rsidP="00FB17D2">
            <w:pPr>
              <w:wordWrap w:val="0"/>
              <w:spacing w:line="240" w:lineRule="exact"/>
              <w:jc w:val="righ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7,084千円</w:t>
            </w:r>
          </w:p>
        </w:tc>
        <w:tc>
          <w:tcPr>
            <w:tcW w:w="6095" w:type="dxa"/>
            <w:vMerge/>
            <w:vAlign w:val="center"/>
          </w:tcPr>
          <w:p w14:paraId="0CC5AAE8" w14:textId="77777777" w:rsidR="0009007A" w:rsidRPr="003D596E" w:rsidRDefault="0009007A" w:rsidP="00FB17D2">
            <w:pPr>
              <w:widowControl/>
              <w:spacing w:line="240" w:lineRule="exact"/>
              <w:jc w:val="left"/>
              <w:rPr>
                <w:rFonts w:ascii="ＭＳ ゴシック" w:eastAsia="ＭＳ ゴシック" w:hAnsi="ＭＳ ゴシック" w:cs="ＭＳ Ｐゴシック"/>
                <w:kern w:val="0"/>
                <w:sz w:val="18"/>
                <w:szCs w:val="18"/>
              </w:rPr>
            </w:pPr>
          </w:p>
        </w:tc>
      </w:tr>
      <w:tr w:rsidR="0009007A" w:rsidRPr="003D596E" w14:paraId="45CA07C9" w14:textId="77777777" w:rsidTr="00FB17D2">
        <w:trPr>
          <w:trHeight w:val="227"/>
        </w:trPr>
        <w:tc>
          <w:tcPr>
            <w:tcW w:w="567" w:type="dxa"/>
            <w:vMerge/>
            <w:shd w:val="clear" w:color="auto" w:fill="auto"/>
            <w:noWrap/>
            <w:vAlign w:val="center"/>
          </w:tcPr>
          <w:p w14:paraId="55DFF574"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tcPr>
          <w:p w14:paraId="0BD84A05" w14:textId="77777777" w:rsidR="0009007A" w:rsidRPr="003D596E" w:rsidRDefault="0009007A" w:rsidP="00FB17D2">
            <w:pPr>
              <w:spacing w:line="240" w:lineRule="exact"/>
              <w:rPr>
                <w:rFonts w:ascii="ＭＳ ゴシック" w:eastAsia="ＭＳ ゴシック" w:hAnsi="ＭＳ ゴシック" w:cs="ＭＳ Ｐゴシック"/>
                <w:kern w:val="0"/>
                <w:sz w:val="18"/>
                <w:szCs w:val="18"/>
              </w:rPr>
            </w:pPr>
            <w:r w:rsidRPr="0009007A">
              <w:rPr>
                <w:rFonts w:ascii="ＭＳ ゴシック" w:eastAsia="ＭＳ ゴシック" w:hAnsi="ＭＳ ゴシック" w:cs="ＭＳ Ｐゴシック" w:hint="eastAsia"/>
                <w:spacing w:val="30"/>
                <w:kern w:val="0"/>
                <w:sz w:val="18"/>
                <w:szCs w:val="18"/>
                <w:fitText w:val="900" w:id="-1219181823"/>
              </w:rPr>
              <w:t>予算現</w:t>
            </w:r>
            <w:r w:rsidRPr="0009007A">
              <w:rPr>
                <w:rFonts w:ascii="ＭＳ ゴシック" w:eastAsia="ＭＳ ゴシック" w:hAnsi="ＭＳ ゴシック" w:cs="ＭＳ Ｐゴシック" w:hint="eastAsia"/>
                <w:kern w:val="0"/>
                <w:sz w:val="18"/>
                <w:szCs w:val="18"/>
                <w:fitText w:val="900" w:id="-1219181823"/>
              </w:rPr>
              <w:t>額</w:t>
            </w:r>
          </w:p>
        </w:tc>
        <w:tc>
          <w:tcPr>
            <w:tcW w:w="1843" w:type="dxa"/>
            <w:shd w:val="clear" w:color="auto" w:fill="F2F2F2"/>
            <w:vAlign w:val="center"/>
          </w:tcPr>
          <w:p w14:paraId="039C645B" w14:textId="77777777" w:rsidR="0009007A" w:rsidRPr="003D596E" w:rsidRDefault="0009007A" w:rsidP="00FB17D2">
            <w:pPr>
              <w:spacing w:line="240" w:lineRule="exact"/>
              <w:jc w:val="righ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5,522千円</w:t>
            </w:r>
          </w:p>
        </w:tc>
        <w:tc>
          <w:tcPr>
            <w:tcW w:w="6095" w:type="dxa"/>
            <w:vMerge/>
            <w:vAlign w:val="center"/>
          </w:tcPr>
          <w:p w14:paraId="21C2B5ED" w14:textId="77777777" w:rsidR="0009007A" w:rsidRPr="003D596E" w:rsidRDefault="0009007A" w:rsidP="00FB17D2">
            <w:pPr>
              <w:widowControl/>
              <w:spacing w:line="240" w:lineRule="exact"/>
              <w:jc w:val="left"/>
              <w:rPr>
                <w:rFonts w:ascii="ＭＳ ゴシック" w:eastAsia="ＭＳ ゴシック" w:hAnsi="ＭＳ ゴシック" w:cs="ＭＳ Ｐゴシック"/>
                <w:kern w:val="0"/>
                <w:sz w:val="18"/>
                <w:szCs w:val="18"/>
              </w:rPr>
            </w:pPr>
          </w:p>
        </w:tc>
      </w:tr>
      <w:tr w:rsidR="0009007A" w:rsidRPr="003D596E" w14:paraId="7BE41719" w14:textId="77777777" w:rsidTr="00FB17D2">
        <w:trPr>
          <w:trHeight w:val="227"/>
        </w:trPr>
        <w:tc>
          <w:tcPr>
            <w:tcW w:w="567" w:type="dxa"/>
            <w:vMerge/>
            <w:shd w:val="clear" w:color="auto" w:fill="auto"/>
            <w:noWrap/>
            <w:vAlign w:val="center"/>
          </w:tcPr>
          <w:p w14:paraId="729976D1"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1134" w:type="dxa"/>
            <w:shd w:val="clear" w:color="auto" w:fill="F2F2F2"/>
            <w:noWrap/>
            <w:vAlign w:val="center"/>
          </w:tcPr>
          <w:p w14:paraId="0470371A" w14:textId="77777777" w:rsidR="0009007A" w:rsidRPr="003D596E" w:rsidRDefault="0009007A" w:rsidP="00FB17D2">
            <w:pPr>
              <w:spacing w:line="240" w:lineRule="exact"/>
              <w:jc w:val="lef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決　算　額</w:t>
            </w:r>
          </w:p>
        </w:tc>
        <w:tc>
          <w:tcPr>
            <w:tcW w:w="1843" w:type="dxa"/>
            <w:shd w:val="clear" w:color="auto" w:fill="F2F2F2"/>
            <w:vAlign w:val="center"/>
          </w:tcPr>
          <w:p w14:paraId="5FFE87A2" w14:textId="77777777" w:rsidR="0009007A" w:rsidRPr="003D596E" w:rsidRDefault="0009007A" w:rsidP="00FB17D2">
            <w:pPr>
              <w:widowControl/>
              <w:spacing w:line="240" w:lineRule="exact"/>
              <w:jc w:val="righ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5,522千円</w:t>
            </w:r>
          </w:p>
        </w:tc>
        <w:tc>
          <w:tcPr>
            <w:tcW w:w="6095" w:type="dxa"/>
            <w:vMerge/>
            <w:vAlign w:val="center"/>
          </w:tcPr>
          <w:p w14:paraId="42A62B9E" w14:textId="77777777" w:rsidR="0009007A" w:rsidRPr="003D596E" w:rsidRDefault="0009007A" w:rsidP="00FB17D2">
            <w:pPr>
              <w:widowControl/>
              <w:spacing w:line="240" w:lineRule="exact"/>
              <w:jc w:val="left"/>
              <w:rPr>
                <w:rFonts w:ascii="ＭＳ ゴシック" w:eastAsia="ＭＳ ゴシック" w:hAnsi="ＭＳ ゴシック" w:cs="ＭＳ Ｐゴシック"/>
                <w:kern w:val="0"/>
                <w:sz w:val="18"/>
                <w:szCs w:val="18"/>
              </w:rPr>
            </w:pPr>
          </w:p>
        </w:tc>
      </w:tr>
      <w:tr w:rsidR="0009007A" w:rsidRPr="003D596E" w14:paraId="02CA0549" w14:textId="77777777" w:rsidTr="00FB17D2">
        <w:trPr>
          <w:trHeight w:val="1224"/>
        </w:trPr>
        <w:tc>
          <w:tcPr>
            <w:tcW w:w="567" w:type="dxa"/>
            <w:vMerge/>
            <w:shd w:val="clear" w:color="auto" w:fill="auto"/>
            <w:noWrap/>
            <w:vAlign w:val="center"/>
          </w:tcPr>
          <w:p w14:paraId="78571DF4" w14:textId="77777777" w:rsidR="0009007A" w:rsidRPr="003D596E" w:rsidRDefault="0009007A" w:rsidP="00FB17D2">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shd w:val="clear" w:color="auto" w:fill="auto"/>
            <w:noWrap/>
          </w:tcPr>
          <w:p w14:paraId="41250DDB" w14:textId="77777777" w:rsidR="0009007A" w:rsidRPr="003D596E" w:rsidRDefault="0009007A" w:rsidP="00FB17D2">
            <w:pPr>
              <w:widowControl/>
              <w:spacing w:line="240" w:lineRule="exact"/>
              <w:rPr>
                <w:rFonts w:ascii="ＭＳ ゴシック" w:eastAsia="ＭＳ ゴシック" w:hAnsi="ＭＳ ゴシック" w:cs="ＭＳ Ｐゴシック"/>
                <w:kern w:val="0"/>
                <w:sz w:val="18"/>
                <w:szCs w:val="18"/>
              </w:rPr>
            </w:pPr>
          </w:p>
          <w:p w14:paraId="459159E8" w14:textId="77777777" w:rsidR="0009007A" w:rsidRPr="003D596E" w:rsidRDefault="0009007A" w:rsidP="00FB17D2">
            <w:pPr>
              <w:widowControl/>
              <w:spacing w:line="240" w:lineRule="exac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①所 管 課⇒上下水道課</w:t>
            </w:r>
          </w:p>
          <w:p w14:paraId="743300D4" w14:textId="44F3149F" w:rsidR="0009007A" w:rsidRPr="003D596E" w:rsidRDefault="0009007A" w:rsidP="00FB17D2">
            <w:pPr>
              <w:widowControl/>
              <w:spacing w:line="240" w:lineRule="exact"/>
              <w:rPr>
                <w:rFonts w:ascii="ＭＳ ゴシック" w:eastAsia="ＭＳ ゴシック" w:hAnsi="ＭＳ ゴシック" w:cs="ＭＳ Ｐゴシック"/>
                <w:kern w:val="0"/>
                <w:sz w:val="18"/>
                <w:szCs w:val="18"/>
              </w:rPr>
            </w:pPr>
            <w:r w:rsidRPr="003D596E">
              <w:rPr>
                <w:rFonts w:ascii="ＭＳ ゴシック" w:eastAsia="ＭＳ ゴシック" w:hAnsi="ＭＳ ゴシック" w:cs="ＭＳ Ｐゴシック" w:hint="eastAsia"/>
                <w:kern w:val="0"/>
                <w:sz w:val="18"/>
                <w:szCs w:val="18"/>
              </w:rPr>
              <w:t>②総合計画⇒</w:t>
            </w:r>
          </w:p>
        </w:tc>
        <w:tc>
          <w:tcPr>
            <w:tcW w:w="6095" w:type="dxa"/>
            <w:vMerge/>
            <w:vAlign w:val="center"/>
          </w:tcPr>
          <w:p w14:paraId="63B3C644" w14:textId="77777777" w:rsidR="0009007A" w:rsidRPr="003D596E" w:rsidRDefault="0009007A" w:rsidP="00FB17D2">
            <w:pPr>
              <w:widowControl/>
              <w:spacing w:line="240" w:lineRule="exact"/>
              <w:jc w:val="left"/>
              <w:rPr>
                <w:rFonts w:ascii="ＭＳ ゴシック" w:eastAsia="ＭＳ ゴシック" w:hAnsi="ＭＳ ゴシック" w:cs="ＭＳ Ｐゴシック"/>
                <w:kern w:val="0"/>
                <w:sz w:val="18"/>
                <w:szCs w:val="18"/>
              </w:rPr>
            </w:pPr>
          </w:p>
        </w:tc>
      </w:tr>
    </w:tbl>
    <w:p w14:paraId="1B39682F" w14:textId="77777777" w:rsidR="0009007A" w:rsidRPr="003D596E" w:rsidRDefault="0009007A" w:rsidP="0009007A">
      <w:pPr>
        <w:rPr>
          <w:rFonts w:ascii="HGS明朝E" w:eastAsia="HGS明朝E" w:hAnsi="ＭＳ ゴシック"/>
          <w:sz w:val="24"/>
          <w:szCs w:val="24"/>
        </w:rPr>
      </w:pPr>
    </w:p>
    <w:p w14:paraId="0228474B" w14:textId="77777777" w:rsidR="00874C81" w:rsidRPr="00B15928" w:rsidRDefault="00874C81" w:rsidP="00874C81">
      <w:pPr>
        <w:widowControl/>
        <w:jc w:val="left"/>
        <w:rPr>
          <w:rFonts w:ascii="HGS明朝E" w:eastAsia="HGS明朝E" w:hAnsi="ＭＳ ゴシック"/>
          <w:sz w:val="24"/>
          <w:szCs w:val="24"/>
        </w:rPr>
      </w:pPr>
      <w:r w:rsidRPr="00B15928">
        <w:rPr>
          <w:rFonts w:ascii="HGS明朝E" w:eastAsia="HGS明朝E" w:hAnsi="ＭＳ ゴシック" w:hint="eastAsia"/>
          <w:sz w:val="24"/>
          <w:szCs w:val="24"/>
        </w:rPr>
        <w:t>⑤浄化槽設置管理事業特別会計</w:t>
      </w:r>
    </w:p>
    <w:p w14:paraId="5E43B3C7" w14:textId="77777777" w:rsidR="00874C81" w:rsidRPr="00B15928" w:rsidRDefault="00874C81" w:rsidP="00874C81">
      <w:pPr>
        <w:spacing w:line="240" w:lineRule="exact"/>
        <w:rPr>
          <w:rFonts w:ascii="ＭＳ ゴシック" w:eastAsia="ＭＳ ゴシック" w:hAnsi="ＭＳ ゴシック" w:cs="ＭＳ Ｐゴシック"/>
          <w:b/>
          <w:bCs/>
          <w:kern w:val="0"/>
          <w:sz w:val="18"/>
          <w:szCs w:val="18"/>
        </w:rPr>
      </w:pPr>
    </w:p>
    <w:p w14:paraId="6654C796" w14:textId="77777777" w:rsidR="00874C81" w:rsidRPr="00B15928" w:rsidRDefault="00874C81" w:rsidP="00874C81">
      <w:pPr>
        <w:rPr>
          <w:rFonts w:ascii="ＭＳ ゴシック" w:eastAsia="ＭＳ ゴシック" w:hAnsi="ＭＳ ゴシック" w:cs="ＭＳ Ｐゴシック"/>
          <w:b/>
          <w:bCs/>
          <w:kern w:val="0"/>
          <w:sz w:val="22"/>
        </w:rPr>
      </w:pPr>
      <w:r w:rsidRPr="00B15928">
        <w:rPr>
          <w:rFonts w:ascii="ＭＳ ゴシック" w:eastAsia="ＭＳ ゴシック" w:hAnsi="ＭＳ ゴシック" w:cs="ＭＳ Ｐゴシック" w:hint="eastAsia"/>
          <w:b/>
          <w:bCs/>
          <w:kern w:val="0"/>
          <w:sz w:val="22"/>
        </w:rPr>
        <w:t>■款1　総務費</w:t>
      </w:r>
    </w:p>
    <w:p w14:paraId="5D79C4B8" w14:textId="77777777" w:rsidR="00874C81" w:rsidRPr="00B15928" w:rsidRDefault="00874C81" w:rsidP="00874C81">
      <w:pPr>
        <w:spacing w:line="240" w:lineRule="exact"/>
        <w:ind w:firstLineChars="100" w:firstLine="181"/>
        <w:rPr>
          <w:rFonts w:ascii="ＭＳ ゴシック" w:eastAsia="ＭＳ ゴシック" w:hAnsi="ＭＳ ゴシック" w:cs="ＭＳ Ｐゴシック"/>
          <w:b/>
          <w:bCs/>
          <w:kern w:val="0"/>
          <w:sz w:val="18"/>
          <w:szCs w:val="18"/>
        </w:rPr>
      </w:pPr>
      <w:r w:rsidRPr="00B15928">
        <w:rPr>
          <w:rFonts w:ascii="ＭＳ ゴシック" w:eastAsia="ＭＳ ゴシック" w:hAnsi="ＭＳ ゴシック" w:cs="ＭＳ Ｐゴシック" w:hint="eastAsia"/>
          <w:b/>
          <w:bCs/>
          <w:kern w:val="0"/>
          <w:sz w:val="18"/>
          <w:szCs w:val="18"/>
        </w:rPr>
        <w:t>項1　総務管理費</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5"/>
        <w:gridCol w:w="1844"/>
        <w:gridCol w:w="6099"/>
      </w:tblGrid>
      <w:tr w:rsidR="00874C81" w:rsidRPr="00B15928" w14:paraId="3811588D" w14:textId="77777777" w:rsidTr="00874C81">
        <w:trPr>
          <w:trHeight w:val="402"/>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37CB105"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w:t>
            </w:r>
          </w:p>
          <w:p w14:paraId="019FCF0F"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分類</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14:paraId="6AD71570"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事　業</w:t>
            </w:r>
          </w:p>
        </w:tc>
        <w:tc>
          <w:tcPr>
            <w:tcW w:w="6095" w:type="dxa"/>
            <w:tcBorders>
              <w:top w:val="single" w:sz="4" w:space="0" w:color="auto"/>
              <w:left w:val="single" w:sz="4" w:space="0" w:color="auto"/>
              <w:bottom w:val="single" w:sz="4" w:space="0" w:color="auto"/>
              <w:right w:val="single" w:sz="4" w:space="0" w:color="auto"/>
            </w:tcBorders>
            <w:noWrap/>
            <w:vAlign w:val="center"/>
            <w:hideMark/>
          </w:tcPr>
          <w:p w14:paraId="585E6339" w14:textId="77777777" w:rsidR="00874C81" w:rsidRPr="00B15928" w:rsidRDefault="00874C81" w:rsidP="00874C81">
            <w:pPr>
              <w:widowControl/>
              <w:spacing w:line="240" w:lineRule="exact"/>
              <w:ind w:right="400"/>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事業の概要及び成果</w:t>
            </w:r>
          </w:p>
        </w:tc>
      </w:tr>
      <w:tr w:rsidR="00874C81" w:rsidRPr="00B15928" w14:paraId="3AEEDCD8" w14:textId="77777777" w:rsidTr="006B1D89">
        <w:trPr>
          <w:trHeight w:val="340"/>
        </w:trPr>
        <w:tc>
          <w:tcPr>
            <w:tcW w:w="567" w:type="dxa"/>
            <w:vMerge w:val="restart"/>
            <w:tcBorders>
              <w:top w:val="single" w:sz="4" w:space="0" w:color="auto"/>
              <w:left w:val="single" w:sz="4" w:space="0" w:color="auto"/>
              <w:bottom w:val="single" w:sz="4" w:space="0" w:color="auto"/>
              <w:right w:val="single" w:sz="4" w:space="0" w:color="auto"/>
            </w:tcBorders>
            <w:noWrap/>
          </w:tcPr>
          <w:p w14:paraId="0C7EE0B5"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7A7F3E2A"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1</w:t>
            </w:r>
          </w:p>
          <w:p w14:paraId="7E80DD38"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30B3B93C"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hint="eastAsia"/>
                <w:sz w:val="20"/>
                <w:szCs w:val="20"/>
                <w:bdr w:val="single" w:sz="4" w:space="0" w:color="auto"/>
                <w:shd w:val="pct15" w:color="auto" w:fill="FFFFFF"/>
              </w:rPr>
              <w:t>新</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14:paraId="79D6116E" w14:textId="77777777" w:rsidR="00874C81" w:rsidRPr="00B15928" w:rsidRDefault="00874C81" w:rsidP="00874C81">
            <w:pPr>
              <w:widowControl/>
              <w:spacing w:line="240" w:lineRule="exact"/>
              <w:rPr>
                <w:rFonts w:ascii="ＭＳ ゴシック" w:eastAsia="ＭＳ ゴシック" w:hAnsi="ＭＳ ゴシック" w:cs="ＭＳ Ｐゴシック"/>
                <w:b/>
                <w:kern w:val="0"/>
                <w:sz w:val="18"/>
                <w:szCs w:val="18"/>
              </w:rPr>
            </w:pPr>
            <w:r w:rsidRPr="00B15928">
              <w:rPr>
                <w:rFonts w:ascii="ＭＳ ゴシック" w:eastAsia="ＭＳ ゴシック" w:hAnsi="ＭＳ ゴシック" w:cs="ＭＳ Ｐゴシック" w:hint="eastAsia"/>
                <w:b/>
                <w:kern w:val="0"/>
                <w:sz w:val="18"/>
                <w:szCs w:val="18"/>
              </w:rPr>
              <w:t>公営企業会計法適用化事業</w:t>
            </w:r>
          </w:p>
        </w:tc>
        <w:tc>
          <w:tcPr>
            <w:tcW w:w="6095" w:type="dxa"/>
            <w:vMerge w:val="restart"/>
            <w:tcBorders>
              <w:top w:val="single" w:sz="4" w:space="0" w:color="auto"/>
              <w:left w:val="single" w:sz="4" w:space="0" w:color="auto"/>
              <w:bottom w:val="single" w:sz="4" w:space="0" w:color="auto"/>
              <w:right w:val="single" w:sz="4" w:space="0" w:color="auto"/>
            </w:tcBorders>
          </w:tcPr>
          <w:p w14:paraId="2467929D" w14:textId="77777777" w:rsidR="00874C81" w:rsidRPr="00B15928" w:rsidRDefault="00874C81" w:rsidP="006B1D89">
            <w:pPr>
              <w:widowControl/>
              <w:spacing w:line="240" w:lineRule="exact"/>
              <w:rPr>
                <w:rFonts w:ascii="ＭＳ ゴシック" w:eastAsia="ＭＳ ゴシック" w:hAnsi="ＭＳ ゴシック" w:cs="ＭＳ Ｐゴシック"/>
                <w:b/>
                <w:kern w:val="0"/>
                <w:sz w:val="18"/>
                <w:szCs w:val="18"/>
              </w:rPr>
            </w:pPr>
            <w:r w:rsidRPr="00B15928">
              <w:rPr>
                <w:rFonts w:ascii="ＭＳ ゴシック" w:eastAsia="ＭＳ ゴシック" w:hAnsi="ＭＳ ゴシック" w:cs="ＭＳ Ｐゴシック" w:hint="eastAsia"/>
                <w:b/>
                <w:kern w:val="0"/>
                <w:sz w:val="18"/>
                <w:szCs w:val="18"/>
              </w:rPr>
              <w:t>(1) 事業の概要</w:t>
            </w:r>
          </w:p>
          <w:p w14:paraId="34704902" w14:textId="77777777" w:rsidR="00874C81" w:rsidRPr="00B15928"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15928">
              <w:rPr>
                <w:rFonts w:ascii="ＭＳ 明朝" w:hAnsi="ＭＳ 明朝" w:cs="ＭＳ Ｐゴシック" w:hint="eastAsia"/>
                <w:kern w:val="0"/>
                <w:sz w:val="18"/>
                <w:szCs w:val="18"/>
              </w:rPr>
              <w:t>総務省から令和6年度までに経営成績や財政状態など自らの経営状況のより的確な把握が可能となるように、法適用により公営企業会計に移行することが要請されている。</w:t>
            </w:r>
          </w:p>
          <w:p w14:paraId="52AD9F80" w14:textId="77777777" w:rsidR="00874C81" w:rsidRPr="00B15928" w:rsidRDefault="00874C81" w:rsidP="006B1D89">
            <w:pPr>
              <w:widowControl/>
              <w:spacing w:line="240" w:lineRule="exact"/>
              <w:ind w:leftChars="100" w:left="210" w:firstLineChars="100" w:firstLine="180"/>
              <w:rPr>
                <w:rFonts w:ascii="ＭＳ 明朝" w:hAnsi="ＭＳ 明朝"/>
                <w:sz w:val="18"/>
                <w:szCs w:val="18"/>
              </w:rPr>
            </w:pPr>
            <w:r w:rsidRPr="00B15928">
              <w:rPr>
                <w:rFonts w:ascii="ＭＳ 明朝" w:hAnsi="ＭＳ 明朝" w:hint="eastAsia"/>
                <w:sz w:val="18"/>
                <w:szCs w:val="18"/>
              </w:rPr>
              <w:t>令和5年度からの地方公営企業法適用に向けた</w:t>
            </w:r>
            <w:r w:rsidRPr="00B15928">
              <w:rPr>
                <w:rFonts w:ascii="ＭＳ 明朝" w:hAnsi="ＭＳ 明朝" w:cs="ＭＳ 明朝" w:hint="eastAsia"/>
                <w:sz w:val="18"/>
                <w:szCs w:val="18"/>
              </w:rPr>
              <w:t>事務の支援、及び</w:t>
            </w:r>
            <w:r w:rsidRPr="00B15928">
              <w:rPr>
                <w:rFonts w:ascii="ＭＳ 明朝" w:hAnsi="ＭＳ 明朝" w:hint="eastAsia"/>
                <w:sz w:val="18"/>
                <w:szCs w:val="18"/>
              </w:rPr>
              <w:t>公共浄化槽台帳の管理データ化</w:t>
            </w:r>
            <w:r w:rsidRPr="00B15928">
              <w:rPr>
                <w:rFonts w:ascii="ＭＳ 明朝" w:hAnsi="ＭＳ 明朝" w:cs="ＭＳ 明朝" w:hint="eastAsia"/>
                <w:sz w:val="18"/>
                <w:szCs w:val="18"/>
              </w:rPr>
              <w:t>の</w:t>
            </w:r>
            <w:r w:rsidRPr="00B15928">
              <w:rPr>
                <w:rFonts w:ascii="ＭＳ 明朝" w:hAnsi="ＭＳ 明朝" w:hint="eastAsia"/>
                <w:sz w:val="18"/>
                <w:szCs w:val="18"/>
              </w:rPr>
              <w:t>業務委託を行った。</w:t>
            </w:r>
          </w:p>
          <w:p w14:paraId="69CCE02B" w14:textId="77777777" w:rsidR="00874C81" w:rsidRPr="00B15928" w:rsidRDefault="00874C81" w:rsidP="006B1D89">
            <w:pPr>
              <w:widowControl/>
              <w:spacing w:line="240" w:lineRule="exact"/>
              <w:rPr>
                <w:rFonts w:ascii="ＭＳ ゴシック" w:eastAsia="ＭＳ ゴシック" w:hAnsi="ＭＳ ゴシック" w:cs="ＭＳ Ｐゴシック"/>
                <w:b/>
                <w:kern w:val="0"/>
                <w:sz w:val="18"/>
                <w:szCs w:val="18"/>
              </w:rPr>
            </w:pPr>
          </w:p>
          <w:p w14:paraId="73C0B652" w14:textId="77777777" w:rsidR="00874C81" w:rsidRPr="00B15928" w:rsidRDefault="00874C81" w:rsidP="006B1D89">
            <w:pPr>
              <w:widowControl/>
              <w:spacing w:line="240" w:lineRule="exact"/>
              <w:rPr>
                <w:rFonts w:ascii="ＭＳ ゴシック" w:eastAsia="ＭＳ ゴシック" w:hAnsi="ＭＳ ゴシック" w:cs="ＭＳ Ｐゴシック"/>
                <w:b/>
                <w:kern w:val="0"/>
                <w:sz w:val="18"/>
                <w:szCs w:val="18"/>
              </w:rPr>
            </w:pPr>
            <w:r w:rsidRPr="00B15928">
              <w:rPr>
                <w:rFonts w:ascii="ＭＳ ゴシック" w:eastAsia="ＭＳ ゴシック" w:hAnsi="ＭＳ ゴシック" w:cs="ＭＳ Ｐゴシック" w:hint="eastAsia"/>
                <w:b/>
                <w:kern w:val="0"/>
                <w:sz w:val="18"/>
                <w:szCs w:val="18"/>
              </w:rPr>
              <w:t>(2) 当初予算と決算額が大きく異なる場合は、その理由</w:t>
            </w:r>
          </w:p>
          <w:p w14:paraId="431F6CC9" w14:textId="77777777" w:rsidR="00874C81" w:rsidRPr="00B15928"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15928">
              <w:rPr>
                <w:rFonts w:ascii="ＭＳ 明朝" w:hAnsi="ＭＳ 明朝" w:cs="ＭＳ Ｐゴシック" w:hint="eastAsia"/>
                <w:kern w:val="0"/>
                <w:sz w:val="18"/>
                <w:szCs w:val="18"/>
              </w:rPr>
              <w:t>入札により契約額が下がったため。</w:t>
            </w:r>
          </w:p>
          <w:p w14:paraId="279D44BF" w14:textId="77777777" w:rsidR="00874C81" w:rsidRPr="00B15928" w:rsidRDefault="00874C81" w:rsidP="006B1D89">
            <w:pPr>
              <w:widowControl/>
              <w:spacing w:line="240" w:lineRule="exact"/>
              <w:rPr>
                <w:rFonts w:ascii="ＭＳ 明朝" w:hAnsi="ＭＳ 明朝" w:cs="ＭＳ Ｐゴシック"/>
                <w:kern w:val="0"/>
                <w:sz w:val="18"/>
                <w:szCs w:val="18"/>
              </w:rPr>
            </w:pPr>
          </w:p>
          <w:p w14:paraId="5763122D" w14:textId="77777777" w:rsidR="00874C81" w:rsidRPr="00B15928" w:rsidRDefault="00874C81" w:rsidP="006B1D89">
            <w:pPr>
              <w:widowControl/>
              <w:spacing w:line="240" w:lineRule="exact"/>
              <w:rPr>
                <w:rFonts w:ascii="ＭＳ ゴシック" w:eastAsia="ＭＳ ゴシック" w:hAnsi="ＭＳ ゴシック" w:cs="ＭＳ Ｐゴシック"/>
                <w:b/>
                <w:kern w:val="0"/>
                <w:sz w:val="18"/>
                <w:szCs w:val="18"/>
              </w:rPr>
            </w:pPr>
            <w:r w:rsidRPr="00B15928">
              <w:rPr>
                <w:rFonts w:ascii="ＭＳ ゴシック" w:eastAsia="ＭＳ ゴシック" w:hAnsi="ＭＳ ゴシック" w:cs="ＭＳ Ｐゴシック" w:hint="eastAsia"/>
                <w:b/>
                <w:kern w:val="0"/>
                <w:sz w:val="18"/>
                <w:szCs w:val="18"/>
              </w:rPr>
              <w:t>(3) 成果及び評価並びに改善点</w:t>
            </w:r>
          </w:p>
          <w:p w14:paraId="0EBD2A6F" w14:textId="77777777" w:rsidR="00874C81" w:rsidRPr="00B15928" w:rsidRDefault="00874C81" w:rsidP="006B1D89">
            <w:pPr>
              <w:widowControl/>
              <w:spacing w:line="240" w:lineRule="exact"/>
              <w:ind w:leftChars="100" w:left="210" w:firstLineChars="100" w:firstLine="180"/>
              <w:rPr>
                <w:rFonts w:ascii="ＭＳ 明朝" w:hAnsi="ＭＳ 明朝" w:cs="ＭＳ 明朝"/>
                <w:sz w:val="18"/>
                <w:szCs w:val="18"/>
              </w:rPr>
            </w:pPr>
            <w:r w:rsidRPr="00B15928">
              <w:rPr>
                <w:rFonts w:ascii="ＭＳ 明朝" w:hAnsi="ＭＳ 明朝" w:cs="ＭＳ 明朝" w:hint="eastAsia"/>
                <w:sz w:val="18"/>
                <w:szCs w:val="18"/>
              </w:rPr>
              <w:t>条例、規程、規則等の制定、予算科目及び勘定科目の設定、予算調整、打ち切り決算などの事務を円滑に行うことができた。</w:t>
            </w:r>
          </w:p>
          <w:p w14:paraId="0A118EE3" w14:textId="77777777" w:rsidR="00874C81" w:rsidRPr="00B15928" w:rsidRDefault="00874C81" w:rsidP="006B1D89">
            <w:pPr>
              <w:widowControl/>
              <w:spacing w:line="240" w:lineRule="exact"/>
              <w:ind w:firstLineChars="200" w:firstLine="360"/>
              <w:rPr>
                <w:rFonts w:ascii="ＭＳ 明朝" w:hAnsi="ＭＳ 明朝"/>
                <w:sz w:val="18"/>
                <w:szCs w:val="18"/>
              </w:rPr>
            </w:pPr>
            <w:r w:rsidRPr="00B15928">
              <w:rPr>
                <w:rFonts w:ascii="ＭＳ 明朝" w:hAnsi="ＭＳ 明朝" w:hint="eastAsia"/>
                <w:sz w:val="18"/>
                <w:szCs w:val="18"/>
              </w:rPr>
              <w:t>公共浄化槽台帳がシステム上で管理及び検索できるようになった。</w:t>
            </w:r>
          </w:p>
          <w:p w14:paraId="5EA35488" w14:textId="77777777" w:rsidR="00874C81" w:rsidRPr="00B15928" w:rsidRDefault="00874C81" w:rsidP="006B1D89">
            <w:pPr>
              <w:widowControl/>
              <w:spacing w:line="240" w:lineRule="exact"/>
              <w:rPr>
                <w:rFonts w:ascii="ＭＳ 明朝" w:hAnsi="ＭＳ 明朝" w:cs="ＭＳ Ｐゴシック"/>
                <w:kern w:val="0"/>
                <w:sz w:val="18"/>
                <w:szCs w:val="18"/>
              </w:rPr>
            </w:pPr>
          </w:p>
        </w:tc>
      </w:tr>
      <w:tr w:rsidR="00874C81" w:rsidRPr="00B15928" w14:paraId="7273623E" w14:textId="77777777" w:rsidTr="00874C81">
        <w:trPr>
          <w:trHeight w:val="22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9B1279" w14:textId="77777777" w:rsidR="00874C81" w:rsidRPr="00B15928" w:rsidRDefault="00874C81" w:rsidP="00874C81">
            <w:pPr>
              <w:widowControl/>
              <w:jc w:val="left"/>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0209B26" w14:textId="77777777" w:rsidR="00874C81" w:rsidRPr="00B15928" w:rsidRDefault="00874C81" w:rsidP="00874C81">
            <w:pPr>
              <w:spacing w:line="240" w:lineRule="exact"/>
              <w:jc w:val="lef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当初予算額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ECEFED" w14:textId="77777777" w:rsidR="00874C81" w:rsidRPr="00B15928" w:rsidRDefault="00874C81" w:rsidP="00874C81">
            <w:pPr>
              <w:spacing w:line="240" w:lineRule="exact"/>
              <w:jc w:val="righ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4,444千円</w:t>
            </w: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75BD18F5" w14:textId="77777777" w:rsidR="00874C81" w:rsidRPr="00B15928" w:rsidRDefault="00874C81" w:rsidP="00874C81">
            <w:pPr>
              <w:widowControl/>
              <w:jc w:val="left"/>
              <w:rPr>
                <w:rFonts w:ascii="ＭＳ 明朝" w:hAnsi="ＭＳ 明朝" w:cs="ＭＳ Ｐゴシック"/>
                <w:kern w:val="0"/>
                <w:sz w:val="18"/>
                <w:szCs w:val="18"/>
              </w:rPr>
            </w:pPr>
          </w:p>
        </w:tc>
      </w:tr>
      <w:tr w:rsidR="00874C81" w:rsidRPr="00B15928" w14:paraId="465D9D33" w14:textId="77777777" w:rsidTr="00874C81">
        <w:trPr>
          <w:trHeight w:val="22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F8CCC73" w14:textId="77777777" w:rsidR="00874C81" w:rsidRPr="00B15928" w:rsidRDefault="00874C81" w:rsidP="00874C81">
            <w:pPr>
              <w:widowControl/>
              <w:jc w:val="left"/>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hideMark/>
          </w:tcPr>
          <w:p w14:paraId="678C2F37" w14:textId="77777777" w:rsidR="00874C81" w:rsidRPr="00B15928" w:rsidRDefault="00874C81" w:rsidP="00874C81">
            <w:pPr>
              <w:spacing w:line="240" w:lineRule="exac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7888"/>
              </w:rPr>
              <w:t>予算現</w:t>
            </w:r>
            <w:r w:rsidRPr="00874C81">
              <w:rPr>
                <w:rFonts w:ascii="ＭＳ ゴシック" w:eastAsia="ＭＳ ゴシック" w:hAnsi="ＭＳ ゴシック" w:cs="ＭＳ Ｐゴシック" w:hint="eastAsia"/>
                <w:kern w:val="0"/>
                <w:sz w:val="18"/>
                <w:szCs w:val="18"/>
                <w:fitText w:val="900" w:id="-1217157888"/>
              </w:rPr>
              <w:t>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FC5036" w14:textId="77777777" w:rsidR="00874C81" w:rsidRPr="00B15928" w:rsidRDefault="00874C81" w:rsidP="00874C81">
            <w:pPr>
              <w:spacing w:line="240" w:lineRule="exact"/>
              <w:jc w:val="righ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3,487千円</w:t>
            </w: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759DEB6D" w14:textId="77777777" w:rsidR="00874C81" w:rsidRPr="00B15928" w:rsidRDefault="00874C81" w:rsidP="00874C81">
            <w:pPr>
              <w:widowControl/>
              <w:jc w:val="left"/>
              <w:rPr>
                <w:rFonts w:ascii="ＭＳ 明朝" w:hAnsi="ＭＳ 明朝" w:cs="ＭＳ Ｐゴシック"/>
                <w:kern w:val="0"/>
                <w:sz w:val="18"/>
                <w:szCs w:val="18"/>
              </w:rPr>
            </w:pPr>
          </w:p>
        </w:tc>
      </w:tr>
      <w:tr w:rsidR="00874C81" w:rsidRPr="00B15928" w14:paraId="2D676F35" w14:textId="77777777" w:rsidTr="00874C81">
        <w:trPr>
          <w:trHeight w:val="22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6476E3" w14:textId="77777777" w:rsidR="00874C81" w:rsidRPr="00B15928" w:rsidRDefault="00874C81" w:rsidP="00874C81">
            <w:pPr>
              <w:widowControl/>
              <w:jc w:val="left"/>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9318F45" w14:textId="77777777" w:rsidR="00874C81" w:rsidRPr="00B15928" w:rsidRDefault="00874C81" w:rsidP="00874C81">
            <w:pPr>
              <w:spacing w:line="240" w:lineRule="exact"/>
              <w:jc w:val="lef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決　算　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523BBB" w14:textId="77777777" w:rsidR="00874C81" w:rsidRPr="00B15928" w:rsidRDefault="00874C81" w:rsidP="00874C81">
            <w:pPr>
              <w:spacing w:line="240" w:lineRule="exact"/>
              <w:jc w:val="righ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3,487千円</w:t>
            </w: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56CA63E7" w14:textId="77777777" w:rsidR="00874C81" w:rsidRPr="00B15928" w:rsidRDefault="00874C81" w:rsidP="00874C81">
            <w:pPr>
              <w:widowControl/>
              <w:jc w:val="left"/>
              <w:rPr>
                <w:rFonts w:ascii="ＭＳ 明朝" w:hAnsi="ＭＳ 明朝" w:cs="ＭＳ Ｐゴシック"/>
                <w:kern w:val="0"/>
                <w:sz w:val="18"/>
                <w:szCs w:val="18"/>
              </w:rPr>
            </w:pPr>
          </w:p>
        </w:tc>
      </w:tr>
      <w:tr w:rsidR="00874C81" w:rsidRPr="00B15928" w14:paraId="2D830A10" w14:textId="77777777" w:rsidTr="00874C81">
        <w:trPr>
          <w:trHeight w:val="82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422195F" w14:textId="77777777" w:rsidR="00874C81" w:rsidRPr="00B15928" w:rsidRDefault="00874C81" w:rsidP="00874C81">
            <w:pPr>
              <w:widowControl/>
              <w:jc w:val="left"/>
              <w:rPr>
                <w:rFonts w:ascii="ＭＳ ゴシック" w:eastAsia="ＭＳ ゴシック" w:hAnsi="ＭＳ ゴシック" w:cs="ＭＳ Ｐゴシック"/>
                <w:kern w:val="0"/>
                <w:sz w:val="18"/>
                <w:szCs w:val="18"/>
              </w:rPr>
            </w:pPr>
          </w:p>
        </w:tc>
        <w:tc>
          <w:tcPr>
            <w:tcW w:w="2977" w:type="dxa"/>
            <w:gridSpan w:val="2"/>
            <w:tcBorders>
              <w:top w:val="single" w:sz="4" w:space="0" w:color="auto"/>
              <w:left w:val="single" w:sz="4" w:space="0" w:color="auto"/>
              <w:bottom w:val="single" w:sz="4" w:space="0" w:color="auto"/>
              <w:right w:val="single" w:sz="4" w:space="0" w:color="auto"/>
            </w:tcBorders>
            <w:noWrap/>
          </w:tcPr>
          <w:p w14:paraId="5B343889" w14:textId="77777777" w:rsidR="00874C81" w:rsidRPr="00B15928" w:rsidRDefault="00874C81" w:rsidP="00874C81">
            <w:pPr>
              <w:widowControl/>
              <w:spacing w:line="240" w:lineRule="exact"/>
              <w:rPr>
                <w:rFonts w:ascii="ＭＳ ゴシック" w:eastAsia="ＭＳ ゴシック" w:hAnsi="ＭＳ ゴシック" w:cs="ＭＳ Ｐゴシック"/>
                <w:kern w:val="0"/>
                <w:sz w:val="18"/>
                <w:szCs w:val="18"/>
              </w:rPr>
            </w:pPr>
          </w:p>
          <w:p w14:paraId="7D69D6AD" w14:textId="77777777" w:rsidR="00874C81" w:rsidRPr="00B15928" w:rsidRDefault="00874C81" w:rsidP="00874C81">
            <w:pPr>
              <w:widowControl/>
              <w:spacing w:line="240" w:lineRule="exac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①所 管 課⇒上下水道課</w:t>
            </w:r>
          </w:p>
          <w:p w14:paraId="605DB52A" w14:textId="3C6ADEB8" w:rsidR="00874C81" w:rsidRPr="00B15928" w:rsidRDefault="00874C81" w:rsidP="00874C81">
            <w:pPr>
              <w:spacing w:line="240" w:lineRule="exac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②総合計画⇒</w:t>
            </w: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05FBF217" w14:textId="77777777" w:rsidR="00874C81" w:rsidRPr="00B15928" w:rsidRDefault="00874C81" w:rsidP="00874C81">
            <w:pPr>
              <w:widowControl/>
              <w:jc w:val="left"/>
              <w:rPr>
                <w:rFonts w:ascii="ＭＳ 明朝" w:hAnsi="ＭＳ 明朝" w:cs="ＭＳ Ｐゴシック"/>
                <w:kern w:val="0"/>
                <w:sz w:val="18"/>
                <w:szCs w:val="18"/>
              </w:rPr>
            </w:pPr>
          </w:p>
        </w:tc>
      </w:tr>
    </w:tbl>
    <w:p w14:paraId="1725DA03" w14:textId="77777777" w:rsidR="00874C81" w:rsidRPr="00874C81" w:rsidRDefault="00874C81" w:rsidP="00874C81">
      <w:pPr>
        <w:rPr>
          <w:rFonts w:ascii="HGS明朝E" w:eastAsia="HGS明朝E" w:hAnsi="ＭＳ ゴシック"/>
          <w:sz w:val="24"/>
          <w:szCs w:val="24"/>
        </w:rPr>
      </w:pPr>
    </w:p>
    <w:p w14:paraId="1DD71D28" w14:textId="77777777" w:rsidR="00AD4C93" w:rsidRDefault="00AD4C93">
      <w:pPr>
        <w:widowControl/>
        <w:jc w:val="left"/>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b/>
          <w:bCs/>
          <w:kern w:val="0"/>
          <w:sz w:val="22"/>
        </w:rPr>
        <w:br w:type="page"/>
      </w:r>
    </w:p>
    <w:p w14:paraId="72084610" w14:textId="77777777" w:rsidR="00874C81" w:rsidRPr="00B15928" w:rsidRDefault="00874C81" w:rsidP="00874C81">
      <w:pPr>
        <w:rPr>
          <w:rFonts w:ascii="ＭＳ ゴシック" w:eastAsia="ＭＳ ゴシック" w:hAnsi="ＭＳ ゴシック" w:cs="ＭＳ Ｐゴシック"/>
          <w:b/>
          <w:bCs/>
          <w:kern w:val="0"/>
          <w:sz w:val="22"/>
        </w:rPr>
      </w:pPr>
      <w:r w:rsidRPr="00B15928">
        <w:rPr>
          <w:rFonts w:ascii="ＭＳ ゴシック" w:eastAsia="ＭＳ ゴシック" w:hAnsi="ＭＳ ゴシック" w:cs="ＭＳ Ｐゴシック" w:hint="eastAsia"/>
          <w:b/>
          <w:bCs/>
          <w:kern w:val="0"/>
          <w:sz w:val="22"/>
        </w:rPr>
        <w:lastRenderedPageBreak/>
        <w:t>■款2　施設管理費</w:t>
      </w:r>
    </w:p>
    <w:p w14:paraId="4274D5E3" w14:textId="77777777" w:rsidR="00874C81" w:rsidRPr="00B15928" w:rsidRDefault="00874C81" w:rsidP="00874C81">
      <w:pPr>
        <w:spacing w:line="240" w:lineRule="exact"/>
        <w:ind w:firstLineChars="100" w:firstLine="181"/>
        <w:rPr>
          <w:rFonts w:ascii="ＭＳ ゴシック" w:eastAsia="ＭＳ ゴシック" w:hAnsi="ＭＳ ゴシック" w:cs="ＭＳ Ｐゴシック"/>
          <w:b/>
          <w:bCs/>
          <w:kern w:val="0"/>
          <w:sz w:val="18"/>
          <w:szCs w:val="18"/>
        </w:rPr>
      </w:pPr>
      <w:r w:rsidRPr="00B15928">
        <w:rPr>
          <w:rFonts w:ascii="ＭＳ ゴシック" w:eastAsia="ＭＳ ゴシック" w:hAnsi="ＭＳ ゴシック" w:cs="ＭＳ Ｐゴシック" w:hint="eastAsia"/>
          <w:b/>
          <w:bCs/>
          <w:kern w:val="0"/>
          <w:sz w:val="18"/>
          <w:szCs w:val="18"/>
        </w:rPr>
        <w:t>項1　浄化槽管理費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843"/>
        <w:gridCol w:w="6095"/>
      </w:tblGrid>
      <w:tr w:rsidR="00874C81" w:rsidRPr="00B15928" w14:paraId="5FEBB55E" w14:textId="77777777" w:rsidTr="00874C81">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E4BE5"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w:t>
            </w:r>
          </w:p>
          <w:p w14:paraId="4BF24F48"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分類</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D854C0"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事　業</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80A30" w14:textId="77777777" w:rsidR="00874C81" w:rsidRPr="00B15928" w:rsidRDefault="00874C81" w:rsidP="00874C81">
            <w:pPr>
              <w:widowControl/>
              <w:spacing w:line="240" w:lineRule="exact"/>
              <w:ind w:right="400"/>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事業の概要及び成果</w:t>
            </w:r>
          </w:p>
        </w:tc>
      </w:tr>
      <w:tr w:rsidR="00874C81" w:rsidRPr="00B15928" w14:paraId="47C31A35"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7" w:type="dxa"/>
            <w:vMerge w:val="restart"/>
            <w:tcBorders>
              <w:top w:val="single" w:sz="4" w:space="0" w:color="auto"/>
              <w:left w:val="single" w:sz="4" w:space="0" w:color="auto"/>
              <w:right w:val="single" w:sz="4" w:space="0" w:color="auto"/>
            </w:tcBorders>
            <w:shd w:val="clear" w:color="auto" w:fill="auto"/>
            <w:noWrap/>
          </w:tcPr>
          <w:p w14:paraId="7099C092"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557D90AE"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2455ED" w14:textId="77777777" w:rsidR="00874C81" w:rsidRPr="00B15928" w:rsidRDefault="00874C81" w:rsidP="00874C81">
            <w:pPr>
              <w:widowControl/>
              <w:spacing w:line="240" w:lineRule="exact"/>
              <w:jc w:val="left"/>
              <w:rPr>
                <w:rFonts w:ascii="ＭＳ ゴシック" w:eastAsia="ＭＳ ゴシック" w:hAnsi="ＭＳ ゴシック" w:cs="ＭＳ Ｐゴシック"/>
                <w:b/>
                <w:kern w:val="0"/>
                <w:sz w:val="18"/>
                <w:szCs w:val="18"/>
              </w:rPr>
            </w:pPr>
            <w:r w:rsidRPr="00B15928">
              <w:rPr>
                <w:rFonts w:ascii="ＭＳ ゴシック" w:eastAsia="ＭＳ ゴシック" w:hAnsi="ＭＳ ゴシック" w:cs="ＭＳ Ｐゴシック" w:hint="eastAsia"/>
                <w:b/>
                <w:kern w:val="0"/>
                <w:sz w:val="18"/>
                <w:szCs w:val="18"/>
              </w:rPr>
              <w:t>浄化槽維持管理事業</w:t>
            </w:r>
          </w:p>
        </w:tc>
        <w:tc>
          <w:tcPr>
            <w:tcW w:w="6095" w:type="dxa"/>
            <w:vMerge w:val="restart"/>
            <w:tcBorders>
              <w:top w:val="single" w:sz="4" w:space="0" w:color="auto"/>
              <w:left w:val="single" w:sz="4" w:space="0" w:color="auto"/>
              <w:right w:val="single" w:sz="4" w:space="0" w:color="auto"/>
            </w:tcBorders>
          </w:tcPr>
          <w:p w14:paraId="06014276" w14:textId="77777777" w:rsidR="00874C81" w:rsidRPr="00116A61" w:rsidRDefault="00874C81"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(1) 事業の概要</w:t>
            </w:r>
          </w:p>
          <w:p w14:paraId="795F68C7" w14:textId="77777777" w:rsidR="00874C81" w:rsidRPr="00116A61"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町が設置した浄化槽の保守点検業務や清掃業務の委託経費である。</w:t>
            </w:r>
          </w:p>
          <w:p w14:paraId="5C43982C" w14:textId="77777777" w:rsidR="00874C81" w:rsidRPr="00116A61" w:rsidRDefault="00874C81" w:rsidP="006B1D89">
            <w:pPr>
              <w:widowControl/>
              <w:spacing w:line="240" w:lineRule="exact"/>
              <w:rPr>
                <w:rFonts w:ascii="ＭＳ ゴシック" w:eastAsia="ＭＳ ゴシック" w:hAnsi="ＭＳ ゴシック" w:cs="ＭＳ Ｐゴシック"/>
                <w:b/>
                <w:kern w:val="0"/>
                <w:sz w:val="18"/>
                <w:szCs w:val="18"/>
              </w:rPr>
            </w:pPr>
          </w:p>
          <w:p w14:paraId="2831AFD2" w14:textId="77777777" w:rsidR="00874C81" w:rsidRPr="00116A61" w:rsidRDefault="00874C81"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(2) 当初予算と決算額が大きく異なる場合は、その理由</w:t>
            </w:r>
          </w:p>
          <w:p w14:paraId="1532CAFB" w14:textId="77777777" w:rsidR="00874C81" w:rsidRPr="00116A61"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浄化槽清掃実施基数が当初予定していた基数より少なかったため。また、令和5年3月31日をもって特別会計を閉鎖し、契約金額の支払の一部が、公営企業会計適用後の令和5年度下水道事業会計からの支出になったため。</w:t>
            </w:r>
          </w:p>
          <w:p w14:paraId="58A1C1CB" w14:textId="77777777" w:rsidR="00874C81" w:rsidRPr="00116A61" w:rsidRDefault="00874C81" w:rsidP="006B1D89">
            <w:pPr>
              <w:widowControl/>
              <w:spacing w:line="240" w:lineRule="exact"/>
              <w:ind w:leftChars="100" w:left="210" w:firstLineChars="100" w:firstLine="180"/>
              <w:rPr>
                <w:rFonts w:ascii="ＭＳ 明朝" w:hAnsi="ＭＳ 明朝" w:cs="ＭＳ Ｐゴシック"/>
                <w:kern w:val="0"/>
                <w:sz w:val="18"/>
                <w:szCs w:val="18"/>
              </w:rPr>
            </w:pPr>
          </w:p>
          <w:p w14:paraId="509474F1" w14:textId="77777777" w:rsidR="00874C81" w:rsidRPr="00116A61" w:rsidRDefault="00874C81" w:rsidP="006B1D89">
            <w:pPr>
              <w:widowControl/>
              <w:spacing w:line="240" w:lineRule="exact"/>
              <w:rPr>
                <w:rFonts w:ascii="ＭＳ ゴシック" w:eastAsia="ＭＳ ゴシック" w:hAnsi="ＭＳ ゴシック" w:cs="ＭＳ Ｐゴシック"/>
                <w:b/>
                <w:kern w:val="0"/>
                <w:sz w:val="18"/>
                <w:szCs w:val="18"/>
              </w:rPr>
            </w:pPr>
            <w:r w:rsidRPr="00116A61">
              <w:rPr>
                <w:rFonts w:ascii="ＭＳ ゴシック" w:eastAsia="ＭＳ ゴシック" w:hAnsi="ＭＳ ゴシック" w:cs="ＭＳ Ｐゴシック" w:hint="eastAsia"/>
                <w:b/>
                <w:kern w:val="0"/>
                <w:sz w:val="18"/>
                <w:szCs w:val="18"/>
              </w:rPr>
              <w:t>(3) 成果及び評価並びに改善点</w:t>
            </w:r>
          </w:p>
          <w:p w14:paraId="6A57267A" w14:textId="77777777" w:rsidR="00874C81" w:rsidRPr="00116A61"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116A61">
              <w:rPr>
                <w:rFonts w:ascii="ＭＳ 明朝" w:hAnsi="ＭＳ 明朝" w:cs="ＭＳ Ｐゴシック" w:hint="eastAsia"/>
                <w:kern w:val="0"/>
                <w:sz w:val="18"/>
                <w:szCs w:val="18"/>
              </w:rPr>
              <w:t>保守点検業務実施基数：延べ237基/4回、清掃業務実施基数：延べ162基</w:t>
            </w:r>
          </w:p>
          <w:p w14:paraId="2C6C09DC" w14:textId="77777777" w:rsidR="00874C81" w:rsidRPr="00116A61" w:rsidRDefault="00874C81" w:rsidP="006B1D89">
            <w:pPr>
              <w:widowControl/>
              <w:spacing w:line="240" w:lineRule="exact"/>
              <w:ind w:leftChars="100" w:left="210" w:firstLineChars="100" w:firstLine="180"/>
              <w:rPr>
                <w:rFonts w:ascii="ＭＳ 明朝" w:hAnsi="ＭＳ 明朝" w:cs="ＭＳ Ｐゴシック"/>
                <w:kern w:val="0"/>
                <w:sz w:val="18"/>
                <w:szCs w:val="18"/>
              </w:rPr>
            </w:pPr>
          </w:p>
        </w:tc>
      </w:tr>
      <w:tr w:rsidR="00874C81" w:rsidRPr="00B15928" w14:paraId="0F99413B"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vAlign w:val="center"/>
          </w:tcPr>
          <w:p w14:paraId="22D14291"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0F369F3" w14:textId="77777777" w:rsidR="00874C81" w:rsidRPr="00B15928" w:rsidRDefault="00874C81" w:rsidP="00874C81">
            <w:pPr>
              <w:spacing w:line="240" w:lineRule="exact"/>
              <w:jc w:val="lef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当初予算額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25346EBD" w14:textId="77777777" w:rsidR="00874C81" w:rsidRPr="00B15928" w:rsidRDefault="00874C81" w:rsidP="00874C81">
            <w:pPr>
              <w:spacing w:line="240" w:lineRule="exact"/>
              <w:jc w:val="righ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kern w:val="0"/>
                <w:sz w:val="18"/>
                <w:szCs w:val="18"/>
              </w:rPr>
              <w:t>1</w:t>
            </w:r>
            <w:r w:rsidRPr="00B15928">
              <w:rPr>
                <w:rFonts w:ascii="ＭＳ ゴシック" w:eastAsia="ＭＳ ゴシック" w:hAnsi="ＭＳ ゴシック" w:cs="ＭＳ Ｐゴシック" w:hint="eastAsia"/>
                <w:kern w:val="0"/>
                <w:sz w:val="18"/>
                <w:szCs w:val="18"/>
              </w:rPr>
              <w:t>2,310千円</w:t>
            </w:r>
          </w:p>
        </w:tc>
        <w:tc>
          <w:tcPr>
            <w:tcW w:w="6095" w:type="dxa"/>
            <w:vMerge/>
            <w:tcBorders>
              <w:left w:val="single" w:sz="4" w:space="0" w:color="auto"/>
              <w:right w:val="single" w:sz="4" w:space="0" w:color="auto"/>
            </w:tcBorders>
            <w:vAlign w:val="center"/>
          </w:tcPr>
          <w:p w14:paraId="67890BDE" w14:textId="77777777" w:rsidR="00874C81" w:rsidRPr="00B15928"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B15928" w14:paraId="6E44B819"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vAlign w:val="center"/>
          </w:tcPr>
          <w:p w14:paraId="05683866"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0A484ADE" w14:textId="77777777" w:rsidR="00874C81" w:rsidRPr="00B15928" w:rsidRDefault="00874C81" w:rsidP="00874C81">
            <w:pPr>
              <w:spacing w:line="240" w:lineRule="exac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7887"/>
              </w:rPr>
              <w:t>予算現</w:t>
            </w:r>
            <w:r w:rsidRPr="00874C81">
              <w:rPr>
                <w:rFonts w:ascii="ＭＳ ゴシック" w:eastAsia="ＭＳ ゴシック" w:hAnsi="ＭＳ ゴシック" w:cs="ＭＳ Ｐゴシック" w:hint="eastAsia"/>
                <w:kern w:val="0"/>
                <w:sz w:val="18"/>
                <w:szCs w:val="18"/>
                <w:fitText w:val="900" w:id="-1217157887"/>
              </w:rPr>
              <w:t>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126CE7C4" w14:textId="77777777" w:rsidR="00874C81" w:rsidRPr="00B15928" w:rsidRDefault="00874C81" w:rsidP="00874C81">
            <w:pPr>
              <w:spacing w:line="240" w:lineRule="exact"/>
              <w:jc w:val="righ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kern w:val="0"/>
                <w:sz w:val="18"/>
                <w:szCs w:val="18"/>
              </w:rPr>
              <w:t>1</w:t>
            </w:r>
            <w:r w:rsidRPr="00B15928">
              <w:rPr>
                <w:rFonts w:ascii="ＭＳ ゴシック" w:eastAsia="ＭＳ ゴシック" w:hAnsi="ＭＳ ゴシック" w:cs="ＭＳ Ｐゴシック" w:hint="eastAsia"/>
                <w:kern w:val="0"/>
                <w:sz w:val="18"/>
                <w:szCs w:val="18"/>
              </w:rPr>
              <w:t>1,360千円</w:t>
            </w:r>
          </w:p>
        </w:tc>
        <w:tc>
          <w:tcPr>
            <w:tcW w:w="6095" w:type="dxa"/>
            <w:vMerge/>
            <w:tcBorders>
              <w:left w:val="single" w:sz="4" w:space="0" w:color="auto"/>
              <w:right w:val="single" w:sz="4" w:space="0" w:color="auto"/>
            </w:tcBorders>
            <w:vAlign w:val="center"/>
          </w:tcPr>
          <w:p w14:paraId="7703F7C2" w14:textId="77777777" w:rsidR="00874C81" w:rsidRPr="00B15928"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B15928" w14:paraId="0B40151D"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left w:val="single" w:sz="4" w:space="0" w:color="auto"/>
              <w:right w:val="single" w:sz="4" w:space="0" w:color="auto"/>
            </w:tcBorders>
            <w:shd w:val="clear" w:color="auto" w:fill="auto"/>
            <w:noWrap/>
            <w:vAlign w:val="center"/>
          </w:tcPr>
          <w:p w14:paraId="5D578334"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1513FEE" w14:textId="77777777" w:rsidR="00874C81" w:rsidRPr="00B15928" w:rsidRDefault="00874C81" w:rsidP="00874C81">
            <w:pPr>
              <w:spacing w:line="240" w:lineRule="exact"/>
              <w:jc w:val="lef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決　算　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250E3F5D" w14:textId="77777777" w:rsidR="00874C81" w:rsidRPr="00B15928" w:rsidRDefault="00874C81" w:rsidP="00874C81">
            <w:pPr>
              <w:spacing w:line="240" w:lineRule="exact"/>
              <w:jc w:val="righ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8,910千円</w:t>
            </w:r>
          </w:p>
        </w:tc>
        <w:tc>
          <w:tcPr>
            <w:tcW w:w="6095" w:type="dxa"/>
            <w:vMerge/>
            <w:tcBorders>
              <w:left w:val="single" w:sz="4" w:space="0" w:color="auto"/>
              <w:right w:val="single" w:sz="4" w:space="0" w:color="auto"/>
            </w:tcBorders>
            <w:vAlign w:val="center"/>
          </w:tcPr>
          <w:p w14:paraId="2EA1AB94" w14:textId="77777777" w:rsidR="00874C81" w:rsidRPr="00B15928"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B15928" w14:paraId="6AB1BCA5"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567" w:type="dxa"/>
            <w:vMerge/>
            <w:tcBorders>
              <w:left w:val="single" w:sz="4" w:space="0" w:color="auto"/>
              <w:bottom w:val="single" w:sz="4" w:space="0" w:color="auto"/>
              <w:right w:val="single" w:sz="4" w:space="0" w:color="auto"/>
            </w:tcBorders>
            <w:shd w:val="clear" w:color="auto" w:fill="auto"/>
            <w:noWrap/>
            <w:vAlign w:val="center"/>
          </w:tcPr>
          <w:p w14:paraId="3476A82E"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tcPr>
          <w:p w14:paraId="471EB61A" w14:textId="77777777" w:rsidR="00874C81" w:rsidRPr="00B15928" w:rsidRDefault="00874C81" w:rsidP="00874C81">
            <w:pPr>
              <w:widowControl/>
              <w:spacing w:line="240" w:lineRule="exact"/>
              <w:rPr>
                <w:rFonts w:ascii="ＭＳ ゴシック" w:eastAsia="ＭＳ ゴシック" w:hAnsi="ＭＳ ゴシック" w:cs="ＭＳ Ｐゴシック"/>
                <w:kern w:val="0"/>
                <w:sz w:val="18"/>
                <w:szCs w:val="18"/>
              </w:rPr>
            </w:pPr>
          </w:p>
          <w:p w14:paraId="003CED49" w14:textId="77777777" w:rsidR="00874C81" w:rsidRPr="00B15928" w:rsidRDefault="00874C81" w:rsidP="00874C81">
            <w:pPr>
              <w:widowControl/>
              <w:spacing w:line="240" w:lineRule="exac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①所 管 課⇒上下水道課</w:t>
            </w:r>
          </w:p>
          <w:p w14:paraId="3C67BF9E" w14:textId="6AEF1334" w:rsidR="00874C81" w:rsidRPr="00B15928" w:rsidRDefault="00874C81" w:rsidP="00874C81">
            <w:pPr>
              <w:spacing w:line="240" w:lineRule="exac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②総合計画⇒</w:t>
            </w:r>
          </w:p>
        </w:tc>
        <w:tc>
          <w:tcPr>
            <w:tcW w:w="6095" w:type="dxa"/>
            <w:vMerge/>
            <w:tcBorders>
              <w:left w:val="single" w:sz="4" w:space="0" w:color="auto"/>
              <w:bottom w:val="single" w:sz="4" w:space="0" w:color="auto"/>
              <w:right w:val="single" w:sz="4" w:space="0" w:color="auto"/>
            </w:tcBorders>
            <w:vAlign w:val="center"/>
          </w:tcPr>
          <w:p w14:paraId="732EEFC8" w14:textId="77777777" w:rsidR="00874C81" w:rsidRPr="00B15928"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bl>
    <w:p w14:paraId="3F9F02D9" w14:textId="77777777" w:rsidR="00874C81" w:rsidRPr="00B15928" w:rsidRDefault="00874C81" w:rsidP="00874C81">
      <w:pPr>
        <w:spacing w:line="240" w:lineRule="exact"/>
        <w:rPr>
          <w:rFonts w:ascii="ＭＳ ゴシック" w:eastAsia="ＭＳ ゴシック" w:hAnsi="ＭＳ ゴシック" w:cs="ＭＳ Ｐゴシック"/>
          <w:b/>
          <w:bCs/>
          <w:kern w:val="0"/>
          <w:sz w:val="18"/>
          <w:szCs w:val="18"/>
        </w:rPr>
      </w:pPr>
    </w:p>
    <w:p w14:paraId="523D10CE" w14:textId="77777777" w:rsidR="00874C81" w:rsidRPr="00B15928" w:rsidRDefault="00874C81" w:rsidP="00874C81">
      <w:pPr>
        <w:rPr>
          <w:rFonts w:ascii="ＭＳ ゴシック" w:eastAsia="ＭＳ ゴシック" w:hAnsi="ＭＳ ゴシック" w:cs="ＭＳ Ｐゴシック"/>
          <w:b/>
          <w:bCs/>
          <w:kern w:val="0"/>
          <w:sz w:val="22"/>
        </w:rPr>
      </w:pPr>
      <w:r w:rsidRPr="00B15928">
        <w:rPr>
          <w:rFonts w:ascii="ＭＳ ゴシック" w:eastAsia="ＭＳ ゴシック" w:hAnsi="ＭＳ ゴシック" w:cs="ＭＳ Ｐゴシック" w:hint="eastAsia"/>
          <w:b/>
          <w:bCs/>
          <w:kern w:val="0"/>
          <w:sz w:val="22"/>
        </w:rPr>
        <w:t>■款3　施設整備費</w:t>
      </w:r>
    </w:p>
    <w:p w14:paraId="0BBA7DBD" w14:textId="77777777" w:rsidR="00874C81" w:rsidRPr="00B15928" w:rsidRDefault="00874C81" w:rsidP="00874C81">
      <w:pPr>
        <w:spacing w:line="240" w:lineRule="exact"/>
        <w:ind w:firstLineChars="100" w:firstLine="181"/>
        <w:rPr>
          <w:rFonts w:ascii="ＭＳ ゴシック" w:eastAsia="ＭＳ ゴシック" w:hAnsi="ＭＳ ゴシック" w:cs="ＭＳ Ｐゴシック"/>
          <w:b/>
          <w:bCs/>
          <w:kern w:val="0"/>
          <w:sz w:val="18"/>
          <w:szCs w:val="18"/>
        </w:rPr>
      </w:pPr>
      <w:r w:rsidRPr="00B15928">
        <w:rPr>
          <w:rFonts w:ascii="ＭＳ ゴシック" w:eastAsia="ＭＳ ゴシック" w:hAnsi="ＭＳ ゴシック" w:cs="ＭＳ Ｐゴシック" w:hint="eastAsia"/>
          <w:b/>
          <w:bCs/>
          <w:kern w:val="0"/>
          <w:sz w:val="18"/>
          <w:szCs w:val="18"/>
        </w:rPr>
        <w:t>項1　施設整備費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843"/>
        <w:gridCol w:w="6095"/>
      </w:tblGrid>
      <w:tr w:rsidR="00874C81" w:rsidRPr="00B15928" w14:paraId="3DAF60D3" w14:textId="77777777" w:rsidTr="00874C81">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67968"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w:t>
            </w:r>
          </w:p>
          <w:p w14:paraId="381C31AB"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分類</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AA5160"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事　業</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0AB11" w14:textId="77777777" w:rsidR="00874C81" w:rsidRPr="00B15928" w:rsidRDefault="00874C81" w:rsidP="00874C81">
            <w:pPr>
              <w:widowControl/>
              <w:spacing w:line="240" w:lineRule="exact"/>
              <w:ind w:right="400"/>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事業の概要及び成果</w:t>
            </w:r>
          </w:p>
        </w:tc>
      </w:tr>
      <w:tr w:rsidR="00874C81" w:rsidRPr="00B15928" w14:paraId="09AB7975"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C225A98"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1CFA27D4"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D6A2BE" w14:textId="77777777" w:rsidR="00874C81" w:rsidRPr="00B15928" w:rsidRDefault="00874C81" w:rsidP="00874C81">
            <w:pPr>
              <w:widowControl/>
              <w:spacing w:line="240" w:lineRule="exact"/>
              <w:rPr>
                <w:rFonts w:ascii="ＭＳ ゴシック" w:eastAsia="ＭＳ ゴシック" w:hAnsi="ＭＳ ゴシック" w:cs="ＭＳ Ｐゴシック"/>
                <w:b/>
                <w:kern w:val="0"/>
                <w:sz w:val="18"/>
                <w:szCs w:val="18"/>
              </w:rPr>
            </w:pPr>
            <w:r w:rsidRPr="00B15928">
              <w:rPr>
                <w:rFonts w:ascii="ＭＳ ゴシック" w:eastAsia="ＭＳ ゴシック" w:hAnsi="ＭＳ ゴシック" w:cs="ＭＳ Ｐゴシック" w:hint="eastAsia"/>
                <w:b/>
                <w:kern w:val="0"/>
                <w:sz w:val="18"/>
                <w:szCs w:val="18"/>
              </w:rPr>
              <w:t>浄化槽整備事業</w:t>
            </w:r>
          </w:p>
        </w:tc>
        <w:tc>
          <w:tcPr>
            <w:tcW w:w="6095" w:type="dxa"/>
            <w:vMerge w:val="restart"/>
            <w:tcBorders>
              <w:top w:val="single" w:sz="4" w:space="0" w:color="auto"/>
              <w:left w:val="single" w:sz="4" w:space="0" w:color="auto"/>
              <w:bottom w:val="single" w:sz="4" w:space="0" w:color="auto"/>
              <w:right w:val="single" w:sz="4" w:space="0" w:color="auto"/>
            </w:tcBorders>
          </w:tcPr>
          <w:p w14:paraId="1C2E2BBE" w14:textId="77777777" w:rsidR="00874C81" w:rsidRPr="00B15928" w:rsidRDefault="00874C81" w:rsidP="006B1D89">
            <w:pPr>
              <w:widowControl/>
              <w:spacing w:line="240" w:lineRule="exact"/>
              <w:rPr>
                <w:rFonts w:ascii="ＭＳ ゴシック" w:eastAsia="ＭＳ ゴシック" w:hAnsi="ＭＳ ゴシック" w:cs="ＭＳ Ｐゴシック"/>
                <w:b/>
                <w:kern w:val="0"/>
                <w:sz w:val="18"/>
                <w:szCs w:val="18"/>
              </w:rPr>
            </w:pPr>
            <w:r w:rsidRPr="00B15928">
              <w:rPr>
                <w:rFonts w:ascii="ＭＳ ゴシック" w:eastAsia="ＭＳ ゴシック" w:hAnsi="ＭＳ ゴシック" w:cs="ＭＳ Ｐゴシック" w:hint="eastAsia"/>
                <w:b/>
                <w:kern w:val="0"/>
                <w:sz w:val="18"/>
                <w:szCs w:val="18"/>
              </w:rPr>
              <w:t>(1) 事業の概要</w:t>
            </w:r>
          </w:p>
          <w:p w14:paraId="3250CDE6" w14:textId="77777777" w:rsidR="00874C81" w:rsidRPr="00B15928"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15928">
              <w:rPr>
                <w:rFonts w:ascii="ＭＳ 明朝" w:hAnsi="ＭＳ 明朝" w:cs="ＭＳ Ｐゴシック" w:hint="eastAsia"/>
                <w:kern w:val="0"/>
                <w:sz w:val="18"/>
                <w:szCs w:val="18"/>
              </w:rPr>
              <w:t>公共用水域の水質向上並びに水環境の保全を図るため、住宅所有者の申請に基づき、住宅に公共浄化槽を設置するものである。</w:t>
            </w:r>
          </w:p>
          <w:p w14:paraId="60F7BB08" w14:textId="77777777" w:rsidR="00874C81" w:rsidRPr="00B15928" w:rsidRDefault="00874C81" w:rsidP="006B1D89">
            <w:pPr>
              <w:widowControl/>
              <w:spacing w:line="240" w:lineRule="exact"/>
              <w:rPr>
                <w:rFonts w:ascii="ＭＳ ゴシック" w:eastAsia="ＭＳ ゴシック" w:hAnsi="ＭＳ ゴシック" w:cs="ＭＳ Ｐゴシック"/>
                <w:b/>
                <w:kern w:val="0"/>
                <w:sz w:val="18"/>
                <w:szCs w:val="18"/>
              </w:rPr>
            </w:pPr>
          </w:p>
          <w:p w14:paraId="1ACF10E1" w14:textId="77777777" w:rsidR="00874C81" w:rsidRPr="00B15928" w:rsidRDefault="00874C81" w:rsidP="006B1D89">
            <w:pPr>
              <w:widowControl/>
              <w:spacing w:line="240" w:lineRule="exact"/>
              <w:rPr>
                <w:rFonts w:ascii="ＭＳ ゴシック" w:eastAsia="ＭＳ ゴシック" w:hAnsi="ＭＳ ゴシック" w:cs="ＭＳ Ｐゴシック"/>
                <w:b/>
                <w:kern w:val="0"/>
                <w:sz w:val="18"/>
                <w:szCs w:val="18"/>
              </w:rPr>
            </w:pPr>
            <w:r w:rsidRPr="00B15928">
              <w:rPr>
                <w:rFonts w:ascii="ＭＳ ゴシック" w:eastAsia="ＭＳ ゴシック" w:hAnsi="ＭＳ ゴシック" w:cs="ＭＳ Ｐゴシック" w:hint="eastAsia"/>
                <w:b/>
                <w:kern w:val="0"/>
                <w:sz w:val="18"/>
                <w:szCs w:val="18"/>
              </w:rPr>
              <w:t>(2) 当初予算と決算額が大きく異なる場合は、その理由</w:t>
            </w:r>
          </w:p>
          <w:p w14:paraId="14C73B97" w14:textId="77777777" w:rsidR="00874C81" w:rsidRPr="00B15928"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15928">
              <w:rPr>
                <w:rFonts w:ascii="ＭＳ 明朝" w:hAnsi="ＭＳ 明朝" w:cs="ＭＳ Ｐゴシック"/>
                <w:kern w:val="0"/>
                <w:sz w:val="18"/>
                <w:szCs w:val="18"/>
              </w:rPr>
              <w:t>5</w:t>
            </w:r>
            <w:r w:rsidRPr="00B15928">
              <w:rPr>
                <w:rFonts w:ascii="ＭＳ 明朝" w:hAnsi="ＭＳ 明朝" w:cs="ＭＳ Ｐゴシック" w:hint="eastAsia"/>
                <w:kern w:val="0"/>
                <w:sz w:val="18"/>
                <w:szCs w:val="18"/>
              </w:rPr>
              <w:t>人槽：10基、7人槽：4基、10人槽：1基の計15基の設置を予定していたが、9基の設置に留まった。各家庭における生活設計や経済情勢等にも密接に関係しているため、目標設置基数を達成することができなかったと考えている。</w:t>
            </w:r>
          </w:p>
          <w:p w14:paraId="3A45DE02" w14:textId="77777777" w:rsidR="00874C81" w:rsidRPr="00B15928" w:rsidRDefault="00874C81" w:rsidP="006B1D89">
            <w:pPr>
              <w:widowControl/>
              <w:spacing w:line="240" w:lineRule="exact"/>
              <w:rPr>
                <w:rFonts w:ascii="ＭＳ ゴシック" w:eastAsia="ＭＳ ゴシック" w:hAnsi="ＭＳ ゴシック" w:cs="ＭＳ Ｐゴシック"/>
                <w:b/>
                <w:kern w:val="0"/>
                <w:sz w:val="18"/>
                <w:szCs w:val="18"/>
              </w:rPr>
            </w:pPr>
          </w:p>
          <w:p w14:paraId="2562B783" w14:textId="77777777" w:rsidR="00874C81" w:rsidRPr="00B15928" w:rsidRDefault="00874C81" w:rsidP="006B1D89">
            <w:pPr>
              <w:widowControl/>
              <w:spacing w:line="240" w:lineRule="exact"/>
              <w:rPr>
                <w:rFonts w:ascii="ＭＳ ゴシック" w:eastAsia="ＭＳ ゴシック" w:hAnsi="ＭＳ ゴシック" w:cs="ＭＳ Ｐゴシック"/>
                <w:b/>
                <w:kern w:val="0"/>
                <w:sz w:val="18"/>
                <w:szCs w:val="18"/>
              </w:rPr>
            </w:pPr>
            <w:r w:rsidRPr="00B15928">
              <w:rPr>
                <w:rFonts w:ascii="ＭＳ ゴシック" w:eastAsia="ＭＳ ゴシック" w:hAnsi="ＭＳ ゴシック" w:cs="ＭＳ Ｐゴシック" w:hint="eastAsia"/>
                <w:b/>
                <w:kern w:val="0"/>
                <w:sz w:val="18"/>
                <w:szCs w:val="18"/>
              </w:rPr>
              <w:t>(3) 成果及び評価並びに改善点</w:t>
            </w:r>
          </w:p>
          <w:p w14:paraId="5726ECB0" w14:textId="77777777" w:rsidR="00874C81" w:rsidRPr="00B15928"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15928">
              <w:rPr>
                <w:rFonts w:ascii="ＭＳ 明朝" w:hAnsi="ＭＳ 明朝" w:cs="ＭＳ Ｐゴシック" w:hint="eastAsia"/>
                <w:kern w:val="0"/>
                <w:sz w:val="18"/>
                <w:szCs w:val="18"/>
              </w:rPr>
              <w:t>5人槽：8基、7人槽：1基、10人槽：0基、合計9基設置</w:t>
            </w:r>
          </w:p>
          <w:p w14:paraId="0B52FC73" w14:textId="77777777" w:rsidR="00874C81" w:rsidRPr="00B15928"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B15928" w14:paraId="3D38866D"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25F4164"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B5C6288" w14:textId="77777777" w:rsidR="00874C81" w:rsidRPr="00B15928" w:rsidRDefault="00874C81" w:rsidP="00874C81">
            <w:pPr>
              <w:spacing w:line="240" w:lineRule="exact"/>
              <w:jc w:val="lef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当初予算額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523CE701" w14:textId="77777777" w:rsidR="00874C81" w:rsidRPr="00B15928" w:rsidRDefault="00874C81" w:rsidP="00874C81">
            <w:pPr>
              <w:spacing w:line="240" w:lineRule="exact"/>
              <w:jc w:val="righ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17,082千円</w:t>
            </w:r>
          </w:p>
        </w:tc>
        <w:tc>
          <w:tcPr>
            <w:tcW w:w="6095" w:type="dxa"/>
            <w:vMerge/>
            <w:tcBorders>
              <w:top w:val="single" w:sz="4" w:space="0" w:color="auto"/>
              <w:left w:val="single" w:sz="4" w:space="0" w:color="auto"/>
              <w:bottom w:val="single" w:sz="4" w:space="0" w:color="auto"/>
              <w:right w:val="single" w:sz="4" w:space="0" w:color="auto"/>
            </w:tcBorders>
          </w:tcPr>
          <w:p w14:paraId="0576E4EA" w14:textId="77777777" w:rsidR="00874C81" w:rsidRPr="00B15928"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B15928" w14:paraId="12BF335A"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89DDE3"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10122296" w14:textId="77777777" w:rsidR="00874C81" w:rsidRPr="00B15928" w:rsidRDefault="00874C81" w:rsidP="00874C81">
            <w:pPr>
              <w:spacing w:line="240" w:lineRule="exac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7886"/>
              </w:rPr>
              <w:t>予算現</w:t>
            </w:r>
            <w:r w:rsidRPr="00874C81">
              <w:rPr>
                <w:rFonts w:ascii="ＭＳ ゴシック" w:eastAsia="ＭＳ ゴシック" w:hAnsi="ＭＳ ゴシック" w:cs="ＭＳ Ｐゴシック" w:hint="eastAsia"/>
                <w:kern w:val="0"/>
                <w:sz w:val="18"/>
                <w:szCs w:val="18"/>
                <w:fitText w:val="900" w:id="-1217157886"/>
              </w:rPr>
              <w:t>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22C59528" w14:textId="77777777" w:rsidR="00874C81" w:rsidRPr="00B15928" w:rsidRDefault="00874C81" w:rsidP="00874C81">
            <w:pPr>
              <w:spacing w:line="240" w:lineRule="exact"/>
              <w:jc w:val="righ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9</w:t>
            </w:r>
            <w:r w:rsidRPr="00B15928">
              <w:rPr>
                <w:rFonts w:ascii="ＭＳ ゴシック" w:eastAsia="ＭＳ ゴシック" w:hAnsi="ＭＳ ゴシック" w:cs="ＭＳ Ｐゴシック"/>
                <w:kern w:val="0"/>
                <w:sz w:val="18"/>
                <w:szCs w:val="18"/>
              </w:rPr>
              <w:t>,</w:t>
            </w:r>
            <w:r w:rsidRPr="00B15928">
              <w:rPr>
                <w:rFonts w:ascii="ＭＳ ゴシック" w:eastAsia="ＭＳ ゴシック" w:hAnsi="ＭＳ ゴシック" w:cs="ＭＳ Ｐゴシック" w:hint="eastAsia"/>
                <w:kern w:val="0"/>
                <w:sz w:val="18"/>
                <w:szCs w:val="18"/>
              </w:rPr>
              <w:t>454千円</w:t>
            </w:r>
          </w:p>
        </w:tc>
        <w:tc>
          <w:tcPr>
            <w:tcW w:w="6095" w:type="dxa"/>
            <w:vMerge/>
            <w:tcBorders>
              <w:top w:val="single" w:sz="4" w:space="0" w:color="auto"/>
              <w:left w:val="single" w:sz="4" w:space="0" w:color="auto"/>
              <w:bottom w:val="single" w:sz="4" w:space="0" w:color="auto"/>
              <w:right w:val="single" w:sz="4" w:space="0" w:color="auto"/>
            </w:tcBorders>
          </w:tcPr>
          <w:p w14:paraId="10F7F002" w14:textId="77777777" w:rsidR="00874C81" w:rsidRPr="00B15928"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B15928" w14:paraId="77E0BF36"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C21C721"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6E1291C" w14:textId="77777777" w:rsidR="00874C81" w:rsidRPr="00B15928" w:rsidRDefault="00874C81" w:rsidP="00874C81">
            <w:pPr>
              <w:spacing w:line="240" w:lineRule="exact"/>
              <w:jc w:val="lef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決　算　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46F2F522" w14:textId="77777777" w:rsidR="00874C81" w:rsidRPr="00B15928" w:rsidRDefault="00874C81" w:rsidP="00874C81">
            <w:pPr>
              <w:spacing w:line="240" w:lineRule="exact"/>
              <w:jc w:val="righ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9,452千円</w:t>
            </w:r>
          </w:p>
        </w:tc>
        <w:tc>
          <w:tcPr>
            <w:tcW w:w="6095" w:type="dxa"/>
            <w:vMerge/>
            <w:tcBorders>
              <w:top w:val="single" w:sz="4" w:space="0" w:color="auto"/>
              <w:left w:val="single" w:sz="4" w:space="0" w:color="auto"/>
              <w:bottom w:val="single" w:sz="4" w:space="0" w:color="auto"/>
              <w:right w:val="single" w:sz="4" w:space="0" w:color="auto"/>
            </w:tcBorders>
          </w:tcPr>
          <w:p w14:paraId="71B2EAA5" w14:textId="77777777" w:rsidR="00874C81" w:rsidRPr="00B15928"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B15928" w14:paraId="71D0158F"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1483D1"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tcPr>
          <w:p w14:paraId="22118C85" w14:textId="77777777" w:rsidR="00874C81" w:rsidRPr="00B15928" w:rsidRDefault="00874C81" w:rsidP="00874C81">
            <w:pPr>
              <w:widowControl/>
              <w:spacing w:line="240" w:lineRule="exact"/>
              <w:rPr>
                <w:rFonts w:ascii="ＭＳ ゴシック" w:eastAsia="ＭＳ ゴシック" w:hAnsi="ＭＳ ゴシック" w:cs="ＭＳ Ｐゴシック"/>
                <w:kern w:val="0"/>
                <w:sz w:val="18"/>
                <w:szCs w:val="18"/>
              </w:rPr>
            </w:pPr>
          </w:p>
          <w:p w14:paraId="16488882" w14:textId="77777777" w:rsidR="00874C81" w:rsidRPr="00B15928" w:rsidRDefault="00874C81" w:rsidP="00874C81">
            <w:pPr>
              <w:widowControl/>
              <w:spacing w:line="240" w:lineRule="exac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①所 管 課⇒上下水道課</w:t>
            </w:r>
          </w:p>
          <w:p w14:paraId="77A9B3EC" w14:textId="70C0B457" w:rsidR="00874C81" w:rsidRPr="00B15928" w:rsidRDefault="00874C81" w:rsidP="00874C81">
            <w:pPr>
              <w:spacing w:line="240" w:lineRule="exac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②総合計画⇒</w:t>
            </w:r>
          </w:p>
        </w:tc>
        <w:tc>
          <w:tcPr>
            <w:tcW w:w="6095" w:type="dxa"/>
            <w:vMerge/>
            <w:tcBorders>
              <w:top w:val="single" w:sz="4" w:space="0" w:color="auto"/>
              <w:left w:val="single" w:sz="4" w:space="0" w:color="auto"/>
              <w:bottom w:val="single" w:sz="4" w:space="0" w:color="auto"/>
              <w:right w:val="single" w:sz="4" w:space="0" w:color="auto"/>
            </w:tcBorders>
          </w:tcPr>
          <w:p w14:paraId="446856A0" w14:textId="77777777" w:rsidR="00874C81" w:rsidRPr="00B15928"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B15928" w14:paraId="3F401BEC" w14:textId="77777777" w:rsidTr="006B1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6D7FC32" w14:textId="77777777" w:rsidR="00874C81" w:rsidRPr="003F06A6"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36F2DDB6"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3056E7" w14:textId="77777777" w:rsidR="00874C81" w:rsidRPr="00B15928" w:rsidRDefault="00874C81" w:rsidP="00874C81">
            <w:pPr>
              <w:widowControl/>
              <w:spacing w:line="240" w:lineRule="exact"/>
              <w:rPr>
                <w:rFonts w:ascii="ＭＳ ゴシック" w:eastAsia="ＭＳ ゴシック" w:hAnsi="ＭＳ ゴシック" w:cs="ＭＳ Ｐゴシック"/>
                <w:b/>
                <w:kern w:val="0"/>
                <w:sz w:val="18"/>
                <w:szCs w:val="18"/>
              </w:rPr>
            </w:pPr>
            <w:r w:rsidRPr="00B15928">
              <w:rPr>
                <w:rFonts w:ascii="ＭＳ ゴシック" w:eastAsia="ＭＳ ゴシック" w:hAnsi="ＭＳ ゴシック" w:cs="ＭＳ Ｐゴシック" w:hint="eastAsia"/>
                <w:b/>
                <w:kern w:val="0"/>
                <w:sz w:val="18"/>
                <w:szCs w:val="18"/>
              </w:rPr>
              <w:t>浄化槽転換促進事業</w:t>
            </w:r>
          </w:p>
        </w:tc>
        <w:tc>
          <w:tcPr>
            <w:tcW w:w="6095" w:type="dxa"/>
            <w:vMerge w:val="restart"/>
            <w:tcBorders>
              <w:top w:val="single" w:sz="4" w:space="0" w:color="auto"/>
              <w:left w:val="single" w:sz="4" w:space="0" w:color="auto"/>
              <w:bottom w:val="single" w:sz="4" w:space="0" w:color="auto"/>
              <w:right w:val="single" w:sz="4" w:space="0" w:color="auto"/>
            </w:tcBorders>
          </w:tcPr>
          <w:p w14:paraId="3F828FD8" w14:textId="77777777" w:rsidR="00874C81" w:rsidRPr="00B15928" w:rsidRDefault="00874C81" w:rsidP="006B1D89">
            <w:pPr>
              <w:widowControl/>
              <w:spacing w:line="240" w:lineRule="exact"/>
              <w:rPr>
                <w:rFonts w:ascii="ＭＳ ゴシック" w:eastAsia="ＭＳ ゴシック" w:hAnsi="ＭＳ ゴシック" w:cs="ＭＳ Ｐゴシック"/>
                <w:b/>
                <w:kern w:val="0"/>
                <w:sz w:val="18"/>
                <w:szCs w:val="18"/>
              </w:rPr>
            </w:pPr>
            <w:r w:rsidRPr="00B15928">
              <w:rPr>
                <w:rFonts w:ascii="ＭＳ ゴシック" w:eastAsia="ＭＳ ゴシック" w:hAnsi="ＭＳ ゴシック" w:cs="ＭＳ Ｐゴシック" w:hint="eastAsia"/>
                <w:b/>
                <w:kern w:val="0"/>
                <w:sz w:val="18"/>
                <w:szCs w:val="18"/>
              </w:rPr>
              <w:t>(1) 事業の概要</w:t>
            </w:r>
          </w:p>
          <w:p w14:paraId="0ED52697" w14:textId="77777777" w:rsidR="00874C81" w:rsidRPr="00B15928"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15928">
              <w:rPr>
                <w:rFonts w:ascii="ＭＳ 明朝" w:hAnsi="ＭＳ 明朝" w:cs="ＭＳ Ｐゴシック" w:hint="eastAsia"/>
                <w:kern w:val="0"/>
                <w:sz w:val="18"/>
                <w:szCs w:val="18"/>
              </w:rPr>
              <w:t>県の全額補助事業であり、単独処理浄化槽又は汲み取り便槽から町型浄化槽に転換する場合、配管費20万円、撤去費10万円及び放流管費20万円を上限として補助されるものである。</w:t>
            </w:r>
          </w:p>
          <w:p w14:paraId="22362F85" w14:textId="77777777" w:rsidR="00874C81" w:rsidRPr="00B15928" w:rsidRDefault="00874C81" w:rsidP="006B1D89">
            <w:pPr>
              <w:widowControl/>
              <w:spacing w:line="240" w:lineRule="exact"/>
              <w:rPr>
                <w:rFonts w:ascii="ＭＳ ゴシック" w:eastAsia="ＭＳ ゴシック" w:hAnsi="ＭＳ ゴシック" w:cs="ＭＳ Ｐゴシック"/>
                <w:b/>
                <w:kern w:val="0"/>
                <w:sz w:val="18"/>
                <w:szCs w:val="18"/>
              </w:rPr>
            </w:pPr>
          </w:p>
          <w:p w14:paraId="13C9D1CB" w14:textId="77777777" w:rsidR="00874C81" w:rsidRPr="00B15928" w:rsidRDefault="00874C81" w:rsidP="006B1D89">
            <w:pPr>
              <w:widowControl/>
              <w:spacing w:line="240" w:lineRule="exact"/>
              <w:rPr>
                <w:rFonts w:ascii="ＭＳ ゴシック" w:eastAsia="ＭＳ ゴシック" w:hAnsi="ＭＳ ゴシック" w:cs="ＭＳ Ｐゴシック"/>
                <w:b/>
                <w:kern w:val="0"/>
                <w:sz w:val="18"/>
                <w:szCs w:val="18"/>
              </w:rPr>
            </w:pPr>
            <w:r w:rsidRPr="00B15928">
              <w:rPr>
                <w:rFonts w:ascii="ＭＳ ゴシック" w:eastAsia="ＭＳ ゴシック" w:hAnsi="ＭＳ ゴシック" w:cs="ＭＳ Ｐゴシック" w:hint="eastAsia"/>
                <w:b/>
                <w:kern w:val="0"/>
                <w:sz w:val="18"/>
                <w:szCs w:val="18"/>
              </w:rPr>
              <w:t>(2) 当初予算と決算額が大きく異なる場合は、その理由</w:t>
            </w:r>
          </w:p>
          <w:p w14:paraId="40820F5E" w14:textId="77777777" w:rsidR="00874C81" w:rsidRPr="00B15928"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15928">
              <w:rPr>
                <w:rFonts w:ascii="ＭＳ 明朝" w:hAnsi="ＭＳ 明朝" w:cs="ＭＳ Ｐゴシック" w:hint="eastAsia"/>
                <w:kern w:val="0"/>
                <w:sz w:val="18"/>
                <w:szCs w:val="18"/>
              </w:rPr>
              <w:t>当初</w:t>
            </w:r>
            <w:r w:rsidRPr="00B15928">
              <w:rPr>
                <w:rFonts w:ascii="ＭＳ 明朝" w:hAnsi="ＭＳ 明朝" w:cs="ＭＳ Ｐゴシック"/>
                <w:kern w:val="0"/>
                <w:sz w:val="18"/>
                <w:szCs w:val="18"/>
              </w:rPr>
              <w:t>5</w:t>
            </w:r>
            <w:r w:rsidRPr="00B15928">
              <w:rPr>
                <w:rFonts w:ascii="ＭＳ 明朝" w:hAnsi="ＭＳ 明朝" w:cs="ＭＳ Ｐゴシック" w:hint="eastAsia"/>
                <w:kern w:val="0"/>
                <w:sz w:val="18"/>
                <w:szCs w:val="18"/>
              </w:rPr>
              <w:t>基を見込んでいたが、1基（汲み取り便槽）に留まった。</w:t>
            </w:r>
          </w:p>
          <w:p w14:paraId="589472F2" w14:textId="77777777" w:rsidR="00874C81" w:rsidRPr="00B15928" w:rsidRDefault="00874C81" w:rsidP="006B1D89">
            <w:pPr>
              <w:widowControl/>
              <w:spacing w:line="240" w:lineRule="exact"/>
              <w:rPr>
                <w:rFonts w:ascii="ＭＳ ゴシック" w:eastAsia="ＭＳ ゴシック" w:hAnsi="ＭＳ ゴシック" w:cs="ＭＳ Ｐゴシック"/>
                <w:b/>
                <w:kern w:val="0"/>
                <w:sz w:val="18"/>
                <w:szCs w:val="18"/>
              </w:rPr>
            </w:pPr>
          </w:p>
          <w:p w14:paraId="520A9A09" w14:textId="77777777" w:rsidR="00874C81" w:rsidRPr="00B15928" w:rsidRDefault="00874C81" w:rsidP="006B1D89">
            <w:pPr>
              <w:widowControl/>
              <w:spacing w:line="240" w:lineRule="exact"/>
              <w:rPr>
                <w:rFonts w:ascii="ＭＳ ゴシック" w:eastAsia="ＭＳ ゴシック" w:hAnsi="ＭＳ ゴシック" w:cs="ＭＳ Ｐゴシック"/>
                <w:b/>
                <w:kern w:val="0"/>
                <w:sz w:val="18"/>
                <w:szCs w:val="18"/>
              </w:rPr>
            </w:pPr>
            <w:r w:rsidRPr="00B15928">
              <w:rPr>
                <w:rFonts w:ascii="ＭＳ ゴシック" w:eastAsia="ＭＳ ゴシック" w:hAnsi="ＭＳ ゴシック" w:cs="ＭＳ Ｐゴシック" w:hint="eastAsia"/>
                <w:b/>
                <w:kern w:val="0"/>
                <w:sz w:val="18"/>
                <w:szCs w:val="18"/>
              </w:rPr>
              <w:t>(3) 成果及び評価並びに改善点</w:t>
            </w:r>
          </w:p>
          <w:p w14:paraId="7BC4293A" w14:textId="77777777" w:rsidR="00874C81" w:rsidRPr="00B15928" w:rsidRDefault="00874C81" w:rsidP="006B1D89">
            <w:pPr>
              <w:widowControl/>
              <w:spacing w:line="240" w:lineRule="exact"/>
              <w:ind w:leftChars="100" w:left="210" w:firstLineChars="100" w:firstLine="180"/>
              <w:rPr>
                <w:rFonts w:ascii="ＭＳ 明朝" w:hAnsi="ＭＳ 明朝" w:cs="ＭＳ Ｐゴシック"/>
                <w:kern w:val="0"/>
                <w:sz w:val="18"/>
                <w:szCs w:val="18"/>
              </w:rPr>
            </w:pPr>
            <w:r w:rsidRPr="00B15928">
              <w:rPr>
                <w:rFonts w:ascii="ＭＳ 明朝" w:hAnsi="ＭＳ 明朝" w:cs="ＭＳ Ｐゴシック" w:hint="eastAsia"/>
                <w:kern w:val="0"/>
                <w:sz w:val="18"/>
                <w:szCs w:val="18"/>
              </w:rPr>
              <w:t>設置基数</w:t>
            </w:r>
            <w:r w:rsidRPr="00B15928">
              <w:rPr>
                <w:rFonts w:ascii="ＭＳ 明朝" w:hAnsi="ＭＳ 明朝" w:cs="ＭＳ Ｐゴシック"/>
                <w:kern w:val="0"/>
                <w:sz w:val="18"/>
                <w:szCs w:val="18"/>
              </w:rPr>
              <w:t>5</w:t>
            </w:r>
            <w:r w:rsidRPr="00B15928">
              <w:rPr>
                <w:rFonts w:ascii="ＭＳ 明朝" w:hAnsi="ＭＳ 明朝" w:cs="ＭＳ Ｐゴシック" w:hint="eastAsia"/>
                <w:kern w:val="0"/>
                <w:sz w:val="18"/>
                <w:szCs w:val="18"/>
              </w:rPr>
              <w:t>基のうち1基（汲み取り便槽：1基）が転換であり、補助金の効果は限定的となっている。引き続き、補助制度を周知するとともに、公共用水域の保全等に向け、転換整備を推進していく必要がある。</w:t>
            </w:r>
          </w:p>
          <w:p w14:paraId="2F6E8DBB" w14:textId="77777777" w:rsidR="00874C81" w:rsidRPr="00B15928" w:rsidRDefault="00874C81" w:rsidP="006B1D89">
            <w:pPr>
              <w:widowControl/>
              <w:spacing w:line="240" w:lineRule="exact"/>
              <w:rPr>
                <w:rFonts w:ascii="ＭＳ ゴシック" w:eastAsia="ＭＳ ゴシック" w:hAnsi="ＭＳ ゴシック" w:cs="ＭＳ Ｐゴシック"/>
                <w:kern w:val="0"/>
                <w:sz w:val="18"/>
                <w:szCs w:val="18"/>
              </w:rPr>
            </w:pPr>
          </w:p>
        </w:tc>
      </w:tr>
      <w:tr w:rsidR="00874C81" w:rsidRPr="00B15928" w14:paraId="7B3F4660"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7BF02C"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2B98DBE" w14:textId="77777777" w:rsidR="00874C81" w:rsidRPr="00B15928" w:rsidRDefault="00874C81" w:rsidP="00874C81">
            <w:pPr>
              <w:spacing w:line="240" w:lineRule="exact"/>
              <w:jc w:val="lef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当初予算額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637F8FFB" w14:textId="77777777" w:rsidR="00874C81" w:rsidRPr="00B15928" w:rsidRDefault="00874C81" w:rsidP="00874C81">
            <w:pPr>
              <w:spacing w:line="240" w:lineRule="exact"/>
              <w:jc w:val="righ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1,500千円</w:t>
            </w:r>
          </w:p>
        </w:tc>
        <w:tc>
          <w:tcPr>
            <w:tcW w:w="6095" w:type="dxa"/>
            <w:vMerge/>
            <w:tcBorders>
              <w:top w:val="single" w:sz="4" w:space="0" w:color="auto"/>
              <w:left w:val="single" w:sz="4" w:space="0" w:color="auto"/>
              <w:bottom w:val="single" w:sz="4" w:space="0" w:color="auto"/>
              <w:right w:val="single" w:sz="4" w:space="0" w:color="auto"/>
            </w:tcBorders>
            <w:vAlign w:val="center"/>
          </w:tcPr>
          <w:p w14:paraId="2FC387D8" w14:textId="77777777" w:rsidR="00874C81" w:rsidRPr="00B15928"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B15928" w14:paraId="56BA5082"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7BDA12"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3B69AE7E" w14:textId="77777777" w:rsidR="00874C81" w:rsidRPr="00B15928" w:rsidRDefault="00874C81" w:rsidP="00874C81">
            <w:pPr>
              <w:spacing w:line="240" w:lineRule="exact"/>
              <w:rPr>
                <w:rFonts w:ascii="ＭＳ ゴシック" w:eastAsia="ＭＳ ゴシック" w:hAnsi="ＭＳ ゴシック" w:cs="ＭＳ Ｐゴシック"/>
                <w:kern w:val="0"/>
                <w:sz w:val="18"/>
                <w:szCs w:val="18"/>
              </w:rPr>
            </w:pPr>
            <w:r w:rsidRPr="00874C81">
              <w:rPr>
                <w:rFonts w:ascii="ＭＳ ゴシック" w:eastAsia="ＭＳ ゴシック" w:hAnsi="ＭＳ ゴシック" w:cs="ＭＳ Ｐゴシック" w:hint="eastAsia"/>
                <w:spacing w:val="30"/>
                <w:kern w:val="0"/>
                <w:sz w:val="18"/>
                <w:szCs w:val="18"/>
                <w:fitText w:val="900" w:id="-1217157885"/>
              </w:rPr>
              <w:t>予算現</w:t>
            </w:r>
            <w:r w:rsidRPr="00874C81">
              <w:rPr>
                <w:rFonts w:ascii="ＭＳ ゴシック" w:eastAsia="ＭＳ ゴシック" w:hAnsi="ＭＳ ゴシック" w:cs="ＭＳ Ｐゴシック" w:hint="eastAsia"/>
                <w:kern w:val="0"/>
                <w:sz w:val="18"/>
                <w:szCs w:val="18"/>
                <w:fitText w:val="900" w:id="-1217157885"/>
              </w:rPr>
              <w:t>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6057FC53" w14:textId="77777777" w:rsidR="00874C81" w:rsidRPr="00B15928" w:rsidRDefault="00874C81" w:rsidP="00874C81">
            <w:pPr>
              <w:spacing w:line="240" w:lineRule="exact"/>
              <w:jc w:val="righ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362千円</w:t>
            </w:r>
          </w:p>
        </w:tc>
        <w:tc>
          <w:tcPr>
            <w:tcW w:w="6095" w:type="dxa"/>
            <w:vMerge/>
            <w:tcBorders>
              <w:top w:val="single" w:sz="4" w:space="0" w:color="auto"/>
              <w:left w:val="single" w:sz="4" w:space="0" w:color="auto"/>
              <w:bottom w:val="single" w:sz="4" w:space="0" w:color="auto"/>
              <w:right w:val="single" w:sz="4" w:space="0" w:color="auto"/>
            </w:tcBorders>
            <w:vAlign w:val="center"/>
          </w:tcPr>
          <w:p w14:paraId="2A77F337" w14:textId="77777777" w:rsidR="00874C81" w:rsidRPr="00B15928"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B15928" w14:paraId="45F80A4A"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AF68AA"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84F08A5" w14:textId="77777777" w:rsidR="00874C81" w:rsidRPr="00B15928" w:rsidRDefault="00874C81" w:rsidP="00874C81">
            <w:pPr>
              <w:spacing w:line="240" w:lineRule="exact"/>
              <w:jc w:val="lef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決　算　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2B0B4EFA" w14:textId="77777777" w:rsidR="00874C81" w:rsidRPr="00B15928" w:rsidRDefault="00874C81" w:rsidP="00874C81">
            <w:pPr>
              <w:spacing w:line="240" w:lineRule="exact"/>
              <w:jc w:val="righ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362千円</w:t>
            </w:r>
          </w:p>
        </w:tc>
        <w:tc>
          <w:tcPr>
            <w:tcW w:w="6095" w:type="dxa"/>
            <w:vMerge/>
            <w:tcBorders>
              <w:top w:val="single" w:sz="4" w:space="0" w:color="auto"/>
              <w:left w:val="single" w:sz="4" w:space="0" w:color="auto"/>
              <w:bottom w:val="single" w:sz="4" w:space="0" w:color="auto"/>
              <w:right w:val="single" w:sz="4" w:space="0" w:color="auto"/>
            </w:tcBorders>
            <w:vAlign w:val="center"/>
          </w:tcPr>
          <w:p w14:paraId="6BE186AA" w14:textId="77777777" w:rsidR="00874C81" w:rsidRPr="00B15928"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r w:rsidR="00874C81" w:rsidRPr="00B15928" w14:paraId="50A1D502" w14:textId="77777777" w:rsidTr="0087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7AF8D53" w14:textId="77777777" w:rsidR="00874C81" w:rsidRPr="00B15928"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tcPr>
          <w:p w14:paraId="04CD9E32" w14:textId="77777777" w:rsidR="00874C81" w:rsidRPr="00B15928" w:rsidRDefault="00874C81" w:rsidP="00874C81">
            <w:pPr>
              <w:widowControl/>
              <w:spacing w:line="240" w:lineRule="exact"/>
              <w:rPr>
                <w:rFonts w:ascii="ＭＳ ゴシック" w:eastAsia="ＭＳ ゴシック" w:hAnsi="ＭＳ ゴシック" w:cs="ＭＳ Ｐゴシック"/>
                <w:kern w:val="0"/>
                <w:sz w:val="18"/>
                <w:szCs w:val="18"/>
              </w:rPr>
            </w:pPr>
          </w:p>
          <w:p w14:paraId="5F3A8D00" w14:textId="77777777" w:rsidR="00874C81" w:rsidRPr="00B15928" w:rsidRDefault="00874C81" w:rsidP="00874C81">
            <w:pPr>
              <w:widowControl/>
              <w:spacing w:line="240" w:lineRule="exac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①所 管 課⇒上下水道課</w:t>
            </w:r>
          </w:p>
          <w:p w14:paraId="6440129D" w14:textId="652B4522" w:rsidR="00874C81" w:rsidRPr="00B15928" w:rsidRDefault="00874C81" w:rsidP="00874C81">
            <w:pPr>
              <w:spacing w:line="240" w:lineRule="exact"/>
              <w:rPr>
                <w:rFonts w:ascii="ＭＳ ゴシック" w:eastAsia="ＭＳ ゴシック" w:hAnsi="ＭＳ ゴシック" w:cs="ＭＳ Ｐゴシック"/>
                <w:kern w:val="0"/>
                <w:sz w:val="18"/>
                <w:szCs w:val="18"/>
              </w:rPr>
            </w:pPr>
            <w:r w:rsidRPr="00B15928">
              <w:rPr>
                <w:rFonts w:ascii="ＭＳ ゴシック" w:eastAsia="ＭＳ ゴシック" w:hAnsi="ＭＳ ゴシック" w:cs="ＭＳ Ｐゴシック" w:hint="eastAsia"/>
                <w:kern w:val="0"/>
                <w:sz w:val="18"/>
                <w:szCs w:val="18"/>
              </w:rPr>
              <w:t>②総合計画⇒</w:t>
            </w:r>
          </w:p>
        </w:tc>
        <w:tc>
          <w:tcPr>
            <w:tcW w:w="6095" w:type="dxa"/>
            <w:vMerge/>
            <w:tcBorders>
              <w:top w:val="single" w:sz="4" w:space="0" w:color="auto"/>
              <w:left w:val="single" w:sz="4" w:space="0" w:color="auto"/>
              <w:bottom w:val="single" w:sz="4" w:space="0" w:color="auto"/>
              <w:right w:val="single" w:sz="4" w:space="0" w:color="auto"/>
            </w:tcBorders>
            <w:vAlign w:val="center"/>
          </w:tcPr>
          <w:p w14:paraId="0916F42B" w14:textId="77777777" w:rsidR="00874C81" w:rsidRPr="00B15928" w:rsidRDefault="00874C81" w:rsidP="00874C81">
            <w:pPr>
              <w:widowControl/>
              <w:spacing w:line="240" w:lineRule="exact"/>
              <w:jc w:val="left"/>
              <w:rPr>
                <w:rFonts w:ascii="ＭＳ ゴシック" w:eastAsia="ＭＳ ゴシック" w:hAnsi="ＭＳ ゴシック" w:cs="ＭＳ Ｐゴシック"/>
                <w:kern w:val="0"/>
                <w:sz w:val="18"/>
                <w:szCs w:val="18"/>
              </w:rPr>
            </w:pPr>
          </w:p>
        </w:tc>
      </w:tr>
    </w:tbl>
    <w:p w14:paraId="6B75A130" w14:textId="77777777" w:rsidR="00874C81" w:rsidRPr="00BC7FE4" w:rsidRDefault="00874C81" w:rsidP="00874C81">
      <w:pPr>
        <w:rPr>
          <w:rFonts w:ascii="ＭＳ 明朝" w:hAnsi="ＭＳ 明朝"/>
          <w:sz w:val="18"/>
          <w:szCs w:val="18"/>
        </w:rPr>
      </w:pPr>
    </w:p>
    <w:p w14:paraId="7B12FBAB" w14:textId="77777777" w:rsidR="006B1D89" w:rsidRDefault="006B1D89">
      <w:pPr>
        <w:widowControl/>
        <w:jc w:val="left"/>
        <w:rPr>
          <w:rFonts w:ascii="HGS明朝E" w:eastAsia="HGS明朝E" w:hAnsi="ＭＳ ゴシック"/>
          <w:sz w:val="24"/>
          <w:szCs w:val="24"/>
        </w:rPr>
      </w:pPr>
      <w:r>
        <w:rPr>
          <w:rFonts w:ascii="HGS明朝E" w:eastAsia="HGS明朝E" w:hAnsi="ＭＳ ゴシック"/>
          <w:sz w:val="24"/>
          <w:szCs w:val="24"/>
        </w:rPr>
        <w:br w:type="page"/>
      </w:r>
    </w:p>
    <w:p w14:paraId="610E52B8" w14:textId="6CEA7EE5" w:rsidR="00874C81" w:rsidRPr="00EC6C9D" w:rsidRDefault="00874C81" w:rsidP="00874C81">
      <w:pPr>
        <w:rPr>
          <w:rFonts w:ascii="HGS明朝E" w:eastAsia="HGS明朝E" w:hAnsi="ＭＳ ゴシック"/>
          <w:sz w:val="24"/>
          <w:szCs w:val="24"/>
        </w:rPr>
      </w:pPr>
      <w:r>
        <w:rPr>
          <w:rFonts w:ascii="HGS明朝E" w:eastAsia="HGS明朝E" w:hAnsi="ＭＳ ゴシック" w:hint="eastAsia"/>
          <w:sz w:val="24"/>
          <w:szCs w:val="24"/>
        </w:rPr>
        <w:lastRenderedPageBreak/>
        <w:t>⑥</w:t>
      </w:r>
      <w:r w:rsidRPr="00EC6C9D">
        <w:rPr>
          <w:rFonts w:ascii="HGS明朝E" w:eastAsia="HGS明朝E" w:hAnsi="ＭＳ ゴシック" w:hint="eastAsia"/>
          <w:sz w:val="24"/>
          <w:szCs w:val="24"/>
        </w:rPr>
        <w:t>水道事業会計</w:t>
      </w:r>
    </w:p>
    <w:p w14:paraId="7D8851E1" w14:textId="77777777" w:rsidR="00874C81" w:rsidRPr="007E167B" w:rsidRDefault="00874C81" w:rsidP="00874C81">
      <w:pPr>
        <w:ind w:firstLineChars="100" w:firstLine="181"/>
        <w:rPr>
          <w:rFonts w:ascii="ＭＳ ゴシック" w:eastAsia="ＭＳ ゴシック" w:hAnsi="ＭＳ ゴシック"/>
          <w:b/>
          <w:sz w:val="18"/>
          <w:szCs w:val="18"/>
        </w:rPr>
      </w:pPr>
    </w:p>
    <w:p w14:paraId="71BA1A4C" w14:textId="77777777" w:rsidR="00874C81" w:rsidRPr="00EC6C9D" w:rsidRDefault="00874C81" w:rsidP="00874C81">
      <w:pPr>
        <w:rPr>
          <w:rFonts w:ascii="ＭＳ ゴシック" w:eastAsia="ＭＳ ゴシック" w:hAnsi="ＭＳ ゴシック" w:cs="ＭＳ Ｐゴシック"/>
          <w:b/>
          <w:bCs/>
          <w:kern w:val="0"/>
          <w:sz w:val="22"/>
        </w:rPr>
      </w:pPr>
      <w:r w:rsidRPr="00EC6C9D">
        <w:rPr>
          <w:rFonts w:ascii="ＭＳ ゴシック" w:eastAsia="ＭＳ ゴシック" w:hAnsi="ＭＳ ゴシック" w:cs="ＭＳ Ｐゴシック" w:hint="eastAsia"/>
          <w:b/>
          <w:bCs/>
          <w:kern w:val="0"/>
          <w:sz w:val="22"/>
        </w:rPr>
        <w:t xml:space="preserve">■款1　水道事業費用   </w:t>
      </w:r>
    </w:p>
    <w:p w14:paraId="0B8FD5AA" w14:textId="77777777" w:rsidR="00874C81" w:rsidRPr="00EC6C9D" w:rsidRDefault="00874C81" w:rsidP="00874C81">
      <w:pPr>
        <w:ind w:firstLineChars="98" w:firstLine="177"/>
        <w:rPr>
          <w:rFonts w:ascii="ＭＳ ゴシック" w:eastAsia="ＭＳ ゴシック" w:hAnsi="ＭＳ ゴシック" w:cs="ＭＳ Ｐゴシック"/>
          <w:b/>
          <w:bCs/>
          <w:kern w:val="0"/>
          <w:sz w:val="18"/>
          <w:szCs w:val="18"/>
        </w:rPr>
      </w:pPr>
      <w:r w:rsidRPr="00EC6C9D">
        <w:rPr>
          <w:rFonts w:ascii="ＭＳ ゴシック" w:eastAsia="ＭＳ ゴシック" w:hAnsi="ＭＳ ゴシック" w:cs="ＭＳ Ｐゴシック" w:hint="eastAsia"/>
          <w:b/>
          <w:bCs/>
          <w:kern w:val="0"/>
          <w:sz w:val="18"/>
          <w:szCs w:val="18"/>
        </w:rPr>
        <w:t>項1　営業費用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843"/>
        <w:gridCol w:w="6095"/>
      </w:tblGrid>
      <w:tr w:rsidR="00874C81" w:rsidRPr="00EC6C9D" w14:paraId="4BBDF81F" w14:textId="77777777" w:rsidTr="00874C81">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49E92"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w:t>
            </w:r>
          </w:p>
          <w:p w14:paraId="54440946"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分類</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24B226" w14:textId="77777777" w:rsidR="00874C81" w:rsidRPr="00C7387A" w:rsidRDefault="00874C81" w:rsidP="00874C81">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事　業</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32EFB" w14:textId="77777777" w:rsidR="00874C81" w:rsidRPr="00C7387A" w:rsidRDefault="00874C81" w:rsidP="00874C81">
            <w:pPr>
              <w:widowControl/>
              <w:spacing w:line="240" w:lineRule="exact"/>
              <w:ind w:right="400"/>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事業の概要及び成果</w:t>
            </w:r>
          </w:p>
        </w:tc>
      </w:tr>
      <w:tr w:rsidR="00874C81" w:rsidRPr="00EC6C9D" w14:paraId="34692E2A" w14:textId="77777777" w:rsidTr="006B1D89">
        <w:trPr>
          <w:trHeight w:val="510"/>
        </w:trPr>
        <w:tc>
          <w:tcPr>
            <w:tcW w:w="567" w:type="dxa"/>
            <w:vMerge w:val="restart"/>
            <w:shd w:val="clear" w:color="auto" w:fill="auto"/>
            <w:noWrap/>
          </w:tcPr>
          <w:p w14:paraId="51E4AC28"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4CAD4DC7"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1</w:t>
            </w:r>
          </w:p>
        </w:tc>
        <w:tc>
          <w:tcPr>
            <w:tcW w:w="2977" w:type="dxa"/>
            <w:gridSpan w:val="2"/>
            <w:tcBorders>
              <w:top w:val="single" w:sz="4" w:space="0" w:color="auto"/>
              <w:bottom w:val="single" w:sz="4" w:space="0" w:color="auto"/>
            </w:tcBorders>
            <w:shd w:val="clear" w:color="auto" w:fill="auto"/>
            <w:noWrap/>
          </w:tcPr>
          <w:p w14:paraId="2F8D9D91" w14:textId="77777777" w:rsidR="00874C81" w:rsidRPr="00C7387A" w:rsidRDefault="00874C81" w:rsidP="00874C81">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bCs/>
                <w:color w:val="000000" w:themeColor="text1"/>
                <w:kern w:val="0"/>
                <w:sz w:val="18"/>
                <w:szCs w:val="18"/>
              </w:rPr>
              <w:t>原水及び浄水費</w:t>
            </w:r>
          </w:p>
          <w:p w14:paraId="66E28815" w14:textId="77777777" w:rsidR="00874C81" w:rsidRPr="00C7387A" w:rsidRDefault="00874C81" w:rsidP="00874C81">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 xml:space="preserve">  水質検査手数料</w:t>
            </w:r>
          </w:p>
        </w:tc>
        <w:tc>
          <w:tcPr>
            <w:tcW w:w="6095" w:type="dxa"/>
            <w:vMerge w:val="restart"/>
            <w:shd w:val="clear" w:color="auto" w:fill="auto"/>
            <w:noWrap/>
          </w:tcPr>
          <w:p w14:paraId="1B8B879D" w14:textId="77777777" w:rsidR="00874C81" w:rsidRPr="00C7387A" w:rsidRDefault="00874C81" w:rsidP="006B1D89">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(1) 事業の概要</w:t>
            </w:r>
          </w:p>
          <w:p w14:paraId="52DE60C9" w14:textId="77777777" w:rsidR="00874C81" w:rsidRPr="00C7387A" w:rsidRDefault="00874C81" w:rsidP="006B1D89">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C7387A">
              <w:rPr>
                <w:rFonts w:ascii="ＭＳ 明朝" w:hAnsi="ＭＳ 明朝" w:cs="ＭＳ Ｐゴシック" w:hint="eastAsia"/>
                <w:color w:val="000000" w:themeColor="text1"/>
                <w:kern w:val="0"/>
                <w:sz w:val="18"/>
                <w:szCs w:val="18"/>
              </w:rPr>
              <w:t>浄水場の水及び町内に配水した水の水質(放射性物質含む)検査業務。</w:t>
            </w:r>
          </w:p>
          <w:p w14:paraId="3833D530" w14:textId="77777777" w:rsidR="00874C81" w:rsidRPr="00C7387A" w:rsidRDefault="00874C81" w:rsidP="006B1D89">
            <w:pPr>
              <w:widowControl/>
              <w:spacing w:line="240" w:lineRule="exact"/>
              <w:ind w:firstLineChars="50" w:firstLine="90"/>
              <w:rPr>
                <w:rFonts w:ascii="ＭＳ 明朝" w:hAnsi="ＭＳ 明朝" w:cs="ＭＳ Ｐゴシック"/>
                <w:color w:val="000000" w:themeColor="text1"/>
                <w:kern w:val="0"/>
                <w:sz w:val="18"/>
                <w:szCs w:val="18"/>
              </w:rPr>
            </w:pPr>
          </w:p>
          <w:p w14:paraId="378667EE" w14:textId="77777777" w:rsidR="00874C81" w:rsidRPr="00C7387A" w:rsidRDefault="00874C81" w:rsidP="006B1D89">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3A4DF8F7" w14:textId="77777777" w:rsidR="00874C81" w:rsidRPr="00C7387A" w:rsidRDefault="00874C81" w:rsidP="006B1D89">
            <w:pPr>
              <w:widowControl/>
              <w:spacing w:line="240" w:lineRule="exact"/>
              <w:ind w:leftChars="100" w:left="210" w:firstLineChars="100" w:firstLine="180"/>
              <w:rPr>
                <w:rFonts w:ascii="ＭＳ 明朝" w:hAnsi="ＭＳ 明朝" w:cs="ＭＳ Ｐゴシック"/>
                <w:color w:val="000000" w:themeColor="text1"/>
                <w:kern w:val="0"/>
                <w:sz w:val="18"/>
                <w:szCs w:val="18"/>
              </w:rPr>
            </w:pPr>
          </w:p>
          <w:p w14:paraId="5C54FDF6" w14:textId="77777777" w:rsidR="00874C81" w:rsidRPr="00C7387A" w:rsidRDefault="00874C81" w:rsidP="006B1D89">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(3) 成果及び評価並びに改善点</w:t>
            </w:r>
          </w:p>
          <w:p w14:paraId="439FA53A" w14:textId="77777777" w:rsidR="00874C81" w:rsidRPr="00C7387A" w:rsidRDefault="00874C81" w:rsidP="006B1D89">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C7387A">
              <w:rPr>
                <w:rFonts w:ascii="ＭＳ 明朝" w:hAnsi="ＭＳ 明朝" w:cs="ＭＳ Ｐゴシック" w:hint="eastAsia"/>
                <w:color w:val="000000" w:themeColor="text1"/>
                <w:kern w:val="0"/>
                <w:sz w:val="18"/>
                <w:szCs w:val="18"/>
              </w:rPr>
              <w:t>検査を行ったすべての検査項目について｢異常なし｣または｢検査基準値以下｣であった。</w:t>
            </w:r>
          </w:p>
          <w:p w14:paraId="5E927A42" w14:textId="77777777" w:rsidR="00874C81" w:rsidRPr="00C7387A" w:rsidRDefault="00874C81" w:rsidP="006B1D89">
            <w:pPr>
              <w:widowControl/>
              <w:spacing w:line="240" w:lineRule="exact"/>
              <w:ind w:right="200" w:firstLineChars="50" w:firstLine="90"/>
              <w:rPr>
                <w:rFonts w:ascii="ＭＳ 明朝" w:hAnsi="ＭＳ 明朝" w:cs="ＭＳ Ｐゴシック"/>
                <w:color w:val="000000" w:themeColor="text1"/>
                <w:kern w:val="0"/>
                <w:sz w:val="18"/>
                <w:szCs w:val="18"/>
              </w:rPr>
            </w:pPr>
          </w:p>
        </w:tc>
      </w:tr>
      <w:tr w:rsidR="00874C81" w:rsidRPr="00EC6C9D" w14:paraId="6512EE99" w14:textId="77777777" w:rsidTr="006B1D89">
        <w:trPr>
          <w:trHeight w:val="227"/>
        </w:trPr>
        <w:tc>
          <w:tcPr>
            <w:tcW w:w="567" w:type="dxa"/>
            <w:vMerge/>
            <w:tcBorders>
              <w:right w:val="single" w:sz="4" w:space="0" w:color="auto"/>
            </w:tcBorders>
            <w:shd w:val="clear" w:color="auto" w:fill="auto"/>
            <w:noWrap/>
            <w:vAlign w:val="center"/>
          </w:tcPr>
          <w:p w14:paraId="421CC239"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53CAB0" w14:textId="77777777" w:rsidR="00874C81" w:rsidRPr="00C7387A" w:rsidRDefault="00874C81" w:rsidP="00874C81">
            <w:pPr>
              <w:spacing w:line="240" w:lineRule="exact"/>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当初予算額</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3B4CD"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3,60</w:t>
            </w:r>
            <w:r>
              <w:rPr>
                <w:rFonts w:ascii="ＭＳ ゴシック" w:eastAsia="ＭＳ ゴシック" w:hAnsi="ＭＳ ゴシック" w:cs="ＭＳ Ｐゴシック" w:hint="eastAsia"/>
                <w:color w:val="000000" w:themeColor="text1"/>
                <w:kern w:val="0"/>
                <w:sz w:val="18"/>
                <w:szCs w:val="18"/>
              </w:rPr>
              <w:t>0</w:t>
            </w:r>
            <w:r w:rsidRPr="00C7387A">
              <w:rPr>
                <w:rFonts w:ascii="ＭＳ ゴシック" w:eastAsia="ＭＳ ゴシック" w:hAnsi="ＭＳ ゴシック" w:cs="ＭＳ Ｐゴシック" w:hint="eastAsia"/>
                <w:color w:val="000000" w:themeColor="text1"/>
                <w:kern w:val="0"/>
                <w:sz w:val="18"/>
                <w:szCs w:val="18"/>
              </w:rPr>
              <w:t>千円</w:t>
            </w:r>
          </w:p>
        </w:tc>
        <w:tc>
          <w:tcPr>
            <w:tcW w:w="6095" w:type="dxa"/>
            <w:vMerge/>
            <w:tcBorders>
              <w:left w:val="single" w:sz="4" w:space="0" w:color="auto"/>
            </w:tcBorders>
            <w:shd w:val="clear" w:color="auto" w:fill="auto"/>
            <w:noWrap/>
          </w:tcPr>
          <w:p w14:paraId="268C07C6" w14:textId="77777777" w:rsidR="00874C81" w:rsidRPr="00C7387A" w:rsidRDefault="00874C81" w:rsidP="006B1D89">
            <w:pPr>
              <w:widowControl/>
              <w:spacing w:line="240" w:lineRule="exact"/>
              <w:ind w:right="200"/>
              <w:rPr>
                <w:rFonts w:ascii="ＭＳ 明朝" w:hAnsi="ＭＳ 明朝" w:cs="ＭＳ Ｐゴシック"/>
                <w:color w:val="000000" w:themeColor="text1"/>
                <w:kern w:val="0"/>
                <w:sz w:val="18"/>
                <w:szCs w:val="18"/>
              </w:rPr>
            </w:pPr>
          </w:p>
        </w:tc>
      </w:tr>
      <w:tr w:rsidR="00874C81" w:rsidRPr="00EC6C9D" w14:paraId="6511FA0B" w14:textId="77777777" w:rsidTr="006B1D89">
        <w:trPr>
          <w:trHeight w:val="227"/>
        </w:trPr>
        <w:tc>
          <w:tcPr>
            <w:tcW w:w="567" w:type="dxa"/>
            <w:vMerge/>
            <w:tcBorders>
              <w:right w:val="single" w:sz="4" w:space="0" w:color="auto"/>
            </w:tcBorders>
            <w:shd w:val="clear" w:color="auto" w:fill="auto"/>
            <w:noWrap/>
            <w:vAlign w:val="center"/>
          </w:tcPr>
          <w:p w14:paraId="22586237"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BC8A69" w14:textId="77777777" w:rsidR="00874C81" w:rsidRPr="00C7387A" w:rsidRDefault="00874C81" w:rsidP="00874C81">
            <w:pPr>
              <w:spacing w:line="240" w:lineRule="exact"/>
              <w:jc w:val="center"/>
              <w:rPr>
                <w:rFonts w:ascii="ＭＳ ゴシック" w:eastAsia="ＭＳ ゴシック" w:hAnsi="ＭＳ ゴシック" w:cs="ＭＳ Ｐゴシック"/>
                <w:color w:val="000000" w:themeColor="text1"/>
                <w:kern w:val="0"/>
                <w:sz w:val="18"/>
                <w:szCs w:val="18"/>
              </w:rPr>
            </w:pPr>
            <w:r w:rsidRPr="00874C81">
              <w:rPr>
                <w:rFonts w:ascii="ＭＳ ゴシック" w:eastAsia="ＭＳ ゴシック" w:hAnsi="ＭＳ ゴシック" w:cs="ＭＳ Ｐゴシック" w:hint="eastAsia"/>
                <w:color w:val="000000" w:themeColor="text1"/>
                <w:spacing w:val="30"/>
                <w:kern w:val="0"/>
                <w:sz w:val="18"/>
                <w:szCs w:val="18"/>
                <w:fitText w:val="900" w:id="-1217157632"/>
              </w:rPr>
              <w:t>予算現</w:t>
            </w:r>
            <w:r w:rsidRPr="00874C81">
              <w:rPr>
                <w:rFonts w:ascii="ＭＳ ゴシック" w:eastAsia="ＭＳ ゴシック" w:hAnsi="ＭＳ ゴシック" w:cs="ＭＳ Ｐゴシック" w:hint="eastAsia"/>
                <w:color w:val="000000" w:themeColor="text1"/>
                <w:kern w:val="0"/>
                <w:sz w:val="18"/>
                <w:szCs w:val="18"/>
                <w:fitText w:val="900" w:id="-1217157632"/>
              </w:rPr>
              <w:t>額</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169AFC"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3,600</w:t>
            </w:r>
            <w:r w:rsidRPr="00C7387A">
              <w:rPr>
                <w:rFonts w:ascii="ＭＳ ゴシック" w:eastAsia="ＭＳ ゴシック" w:hAnsi="ＭＳ ゴシック" w:cs="ＭＳ Ｐゴシック" w:hint="eastAsia"/>
                <w:color w:val="000000" w:themeColor="text1"/>
                <w:kern w:val="0"/>
                <w:sz w:val="18"/>
                <w:szCs w:val="18"/>
              </w:rPr>
              <w:t>千円</w:t>
            </w:r>
          </w:p>
        </w:tc>
        <w:tc>
          <w:tcPr>
            <w:tcW w:w="6095" w:type="dxa"/>
            <w:vMerge/>
            <w:tcBorders>
              <w:left w:val="single" w:sz="4" w:space="0" w:color="auto"/>
            </w:tcBorders>
            <w:shd w:val="clear" w:color="auto" w:fill="auto"/>
            <w:noWrap/>
          </w:tcPr>
          <w:p w14:paraId="7544A244" w14:textId="77777777" w:rsidR="00874C81" w:rsidRPr="00C7387A" w:rsidRDefault="00874C81" w:rsidP="006B1D89">
            <w:pPr>
              <w:widowControl/>
              <w:spacing w:line="240" w:lineRule="exact"/>
              <w:ind w:right="200"/>
              <w:rPr>
                <w:rFonts w:ascii="ＭＳ 明朝" w:hAnsi="ＭＳ 明朝" w:cs="ＭＳ Ｐゴシック"/>
                <w:color w:val="000000" w:themeColor="text1"/>
                <w:kern w:val="0"/>
                <w:sz w:val="18"/>
                <w:szCs w:val="18"/>
              </w:rPr>
            </w:pPr>
          </w:p>
        </w:tc>
      </w:tr>
      <w:tr w:rsidR="00874C81" w:rsidRPr="00EC6C9D" w14:paraId="48B0225B" w14:textId="77777777" w:rsidTr="006B1D89">
        <w:trPr>
          <w:trHeight w:val="227"/>
        </w:trPr>
        <w:tc>
          <w:tcPr>
            <w:tcW w:w="567" w:type="dxa"/>
            <w:vMerge/>
            <w:tcBorders>
              <w:right w:val="single" w:sz="4" w:space="0" w:color="auto"/>
            </w:tcBorders>
            <w:shd w:val="clear" w:color="auto" w:fill="auto"/>
            <w:noWrap/>
            <w:vAlign w:val="center"/>
          </w:tcPr>
          <w:p w14:paraId="7DB27533"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47135F" w14:textId="77777777" w:rsidR="00874C81" w:rsidRPr="00C7387A" w:rsidRDefault="00874C81" w:rsidP="00874C81">
            <w:pPr>
              <w:spacing w:line="240" w:lineRule="exact"/>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決　算　額</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BF0871"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3,380</w:t>
            </w:r>
            <w:r w:rsidRPr="00C7387A">
              <w:rPr>
                <w:rFonts w:ascii="ＭＳ ゴシック" w:eastAsia="ＭＳ ゴシック" w:hAnsi="ＭＳ ゴシック" w:cs="ＭＳ Ｐゴシック" w:hint="eastAsia"/>
                <w:color w:val="000000" w:themeColor="text1"/>
                <w:kern w:val="0"/>
                <w:sz w:val="18"/>
                <w:szCs w:val="18"/>
              </w:rPr>
              <w:t>千円</w:t>
            </w:r>
          </w:p>
        </w:tc>
        <w:tc>
          <w:tcPr>
            <w:tcW w:w="6095" w:type="dxa"/>
            <w:vMerge/>
            <w:tcBorders>
              <w:left w:val="single" w:sz="4" w:space="0" w:color="auto"/>
            </w:tcBorders>
            <w:shd w:val="clear" w:color="auto" w:fill="auto"/>
            <w:noWrap/>
          </w:tcPr>
          <w:p w14:paraId="2AB3A43B" w14:textId="77777777" w:rsidR="00874C81" w:rsidRPr="00C7387A" w:rsidRDefault="00874C81" w:rsidP="006B1D89">
            <w:pPr>
              <w:widowControl/>
              <w:spacing w:line="240" w:lineRule="exact"/>
              <w:ind w:right="200"/>
              <w:rPr>
                <w:rFonts w:ascii="ＭＳ 明朝" w:hAnsi="ＭＳ 明朝" w:cs="ＭＳ Ｐゴシック"/>
                <w:color w:val="000000" w:themeColor="text1"/>
                <w:kern w:val="0"/>
                <w:sz w:val="18"/>
                <w:szCs w:val="18"/>
              </w:rPr>
            </w:pPr>
          </w:p>
        </w:tc>
      </w:tr>
      <w:tr w:rsidR="00874C81" w:rsidRPr="00EC6C9D" w14:paraId="36EAE41B" w14:textId="77777777" w:rsidTr="006B1D89">
        <w:trPr>
          <w:trHeight w:val="165"/>
        </w:trPr>
        <w:tc>
          <w:tcPr>
            <w:tcW w:w="567" w:type="dxa"/>
            <w:vMerge/>
            <w:shd w:val="clear" w:color="auto" w:fill="auto"/>
            <w:noWrap/>
            <w:vAlign w:val="center"/>
          </w:tcPr>
          <w:p w14:paraId="2822DC5F"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tcBorders>
              <w:top w:val="single" w:sz="4" w:space="0" w:color="auto"/>
              <w:right w:val="single" w:sz="4" w:space="0" w:color="auto"/>
            </w:tcBorders>
            <w:shd w:val="clear" w:color="auto" w:fill="auto"/>
            <w:noWrap/>
          </w:tcPr>
          <w:p w14:paraId="5C6CDDC9"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p>
          <w:p w14:paraId="5785477A"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①所 管 課⇒上下水道課</w:t>
            </w:r>
          </w:p>
          <w:p w14:paraId="2F13FCE5"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②総合計画⇒</w:t>
            </w:r>
          </w:p>
        </w:tc>
        <w:tc>
          <w:tcPr>
            <w:tcW w:w="6095" w:type="dxa"/>
            <w:vMerge/>
            <w:tcBorders>
              <w:left w:val="single" w:sz="4" w:space="0" w:color="auto"/>
            </w:tcBorders>
            <w:shd w:val="clear" w:color="auto" w:fill="auto"/>
            <w:noWrap/>
          </w:tcPr>
          <w:p w14:paraId="2CD9B469" w14:textId="77777777" w:rsidR="00874C81" w:rsidRPr="00C7387A" w:rsidRDefault="00874C81" w:rsidP="006B1D89">
            <w:pPr>
              <w:widowControl/>
              <w:spacing w:line="240" w:lineRule="exact"/>
              <w:ind w:right="200"/>
              <w:rPr>
                <w:rFonts w:ascii="ＭＳ 明朝" w:hAnsi="ＭＳ 明朝" w:cs="ＭＳ Ｐゴシック"/>
                <w:color w:val="000000" w:themeColor="text1"/>
                <w:kern w:val="0"/>
                <w:sz w:val="18"/>
                <w:szCs w:val="18"/>
              </w:rPr>
            </w:pPr>
          </w:p>
        </w:tc>
      </w:tr>
      <w:tr w:rsidR="00874C81" w:rsidRPr="00EC6C9D" w14:paraId="62B291C1" w14:textId="77777777" w:rsidTr="006B1D89">
        <w:trPr>
          <w:trHeight w:val="510"/>
        </w:trPr>
        <w:tc>
          <w:tcPr>
            <w:tcW w:w="567" w:type="dxa"/>
            <w:vMerge w:val="restart"/>
            <w:shd w:val="clear" w:color="auto" w:fill="auto"/>
            <w:noWrap/>
          </w:tcPr>
          <w:p w14:paraId="6C3DAFFB"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159517AA"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2</w:t>
            </w:r>
          </w:p>
        </w:tc>
        <w:tc>
          <w:tcPr>
            <w:tcW w:w="2977" w:type="dxa"/>
            <w:gridSpan w:val="2"/>
            <w:tcBorders>
              <w:bottom w:val="single" w:sz="4" w:space="0" w:color="auto"/>
            </w:tcBorders>
            <w:shd w:val="clear" w:color="auto" w:fill="auto"/>
            <w:noWrap/>
          </w:tcPr>
          <w:p w14:paraId="13B98264" w14:textId="77777777" w:rsidR="00874C81" w:rsidRPr="00C7387A" w:rsidRDefault="00874C81" w:rsidP="00874C81">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bCs/>
                <w:color w:val="000000" w:themeColor="text1"/>
                <w:kern w:val="0"/>
                <w:sz w:val="18"/>
                <w:szCs w:val="18"/>
              </w:rPr>
              <w:t>原水及び浄水費</w:t>
            </w:r>
          </w:p>
          <w:p w14:paraId="4ECC018E" w14:textId="77777777" w:rsidR="00874C81" w:rsidRPr="00C7387A" w:rsidRDefault="00874C81" w:rsidP="00874C81">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 xml:space="preserve">  県水受水費</w:t>
            </w:r>
          </w:p>
        </w:tc>
        <w:tc>
          <w:tcPr>
            <w:tcW w:w="6095" w:type="dxa"/>
            <w:vMerge w:val="restart"/>
            <w:shd w:val="clear" w:color="auto" w:fill="auto"/>
            <w:noWrap/>
          </w:tcPr>
          <w:p w14:paraId="03648C84" w14:textId="77777777" w:rsidR="00874C81" w:rsidRPr="00C7387A" w:rsidRDefault="00874C81" w:rsidP="006B1D89">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(1) 事業の概要</w:t>
            </w:r>
          </w:p>
          <w:p w14:paraId="436F54F5" w14:textId="77777777" w:rsidR="00874C81" w:rsidRPr="00C7387A" w:rsidRDefault="00874C81" w:rsidP="006B1D89">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C7387A">
              <w:rPr>
                <w:rFonts w:ascii="ＭＳ 明朝" w:hAnsi="ＭＳ 明朝" w:cs="ＭＳ Ｐゴシック" w:hint="eastAsia"/>
                <w:color w:val="000000" w:themeColor="text1"/>
                <w:kern w:val="0"/>
                <w:sz w:val="18"/>
                <w:szCs w:val="18"/>
              </w:rPr>
              <w:t>埼玉県企業局より町内に配水する浄水の購入。</w:t>
            </w:r>
          </w:p>
          <w:p w14:paraId="211B0CE7" w14:textId="77777777" w:rsidR="00874C81" w:rsidRPr="00C7387A" w:rsidRDefault="00874C81" w:rsidP="006B1D89">
            <w:pPr>
              <w:widowControl/>
              <w:spacing w:line="240" w:lineRule="exact"/>
              <w:ind w:firstLineChars="50" w:firstLine="90"/>
              <w:rPr>
                <w:rFonts w:ascii="ＭＳ 明朝" w:hAnsi="ＭＳ 明朝" w:cs="ＭＳ Ｐゴシック"/>
                <w:color w:val="000000" w:themeColor="text1"/>
                <w:kern w:val="0"/>
                <w:sz w:val="18"/>
                <w:szCs w:val="18"/>
              </w:rPr>
            </w:pPr>
          </w:p>
          <w:p w14:paraId="25CAC1DA" w14:textId="77777777" w:rsidR="00874C81" w:rsidRPr="00C7387A" w:rsidRDefault="00874C81" w:rsidP="006B1D89">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6E7B8A0E" w14:textId="77777777" w:rsidR="00874C81" w:rsidRDefault="00874C81" w:rsidP="006B1D89">
            <w:pPr>
              <w:widowControl/>
              <w:spacing w:line="240" w:lineRule="exact"/>
              <w:ind w:leftChars="100" w:left="210" w:firstLineChars="100" w:firstLine="180"/>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毎月(県水)の流量調整を適正に行うことができ、かつ池田浄水場を有効活用したため</w:t>
            </w:r>
          </w:p>
          <w:p w14:paraId="146C2E54" w14:textId="77777777" w:rsidR="00874C81" w:rsidRPr="00C7387A" w:rsidRDefault="00874C81" w:rsidP="006B1D89">
            <w:pPr>
              <w:widowControl/>
              <w:spacing w:line="240" w:lineRule="exact"/>
              <w:rPr>
                <w:rFonts w:ascii="ＭＳ 明朝" w:hAnsi="ＭＳ 明朝" w:cs="ＭＳ Ｐゴシック"/>
                <w:color w:val="000000" w:themeColor="text1"/>
                <w:kern w:val="0"/>
                <w:sz w:val="18"/>
                <w:szCs w:val="18"/>
              </w:rPr>
            </w:pPr>
          </w:p>
          <w:p w14:paraId="153A0E15" w14:textId="77777777" w:rsidR="00874C81" w:rsidRPr="00C7387A" w:rsidRDefault="00874C81" w:rsidP="006B1D89">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(3) 成果及び評価並びに改善点</w:t>
            </w:r>
          </w:p>
          <w:p w14:paraId="6F3AECA1" w14:textId="77777777" w:rsidR="00874C81" w:rsidRPr="00C7387A" w:rsidRDefault="00874C81" w:rsidP="006B1D89">
            <w:pPr>
              <w:widowControl/>
              <w:spacing w:line="240" w:lineRule="exact"/>
              <w:ind w:leftChars="100" w:left="210" w:firstLineChars="100" w:firstLine="168"/>
              <w:rPr>
                <w:rFonts w:ascii="ＭＳ 明朝" w:hAnsi="ＭＳ 明朝" w:cs="ＭＳ Ｐゴシック"/>
                <w:color w:val="000000" w:themeColor="text1"/>
                <w:spacing w:val="-6"/>
                <w:kern w:val="0"/>
                <w:sz w:val="18"/>
                <w:szCs w:val="18"/>
              </w:rPr>
            </w:pPr>
            <w:r w:rsidRPr="00C7387A">
              <w:rPr>
                <w:rFonts w:ascii="ＭＳ 明朝" w:hAnsi="ＭＳ 明朝" w:cs="ＭＳ Ｐゴシック" w:hint="eastAsia"/>
                <w:color w:val="000000" w:themeColor="text1"/>
                <w:spacing w:val="-6"/>
                <w:kern w:val="0"/>
                <w:sz w:val="18"/>
                <w:szCs w:val="18"/>
              </w:rPr>
              <w:t>給水人口の減少はあったが、新型コロナウイルス感染症の影響により、社会情勢等が大きく変化した状況に鑑み、受水量及び配水量の調整を的確に実施することができた。</w:t>
            </w:r>
          </w:p>
          <w:p w14:paraId="4294D4C0" w14:textId="77777777" w:rsidR="00874C81" w:rsidRPr="00C7387A" w:rsidRDefault="00874C81" w:rsidP="006B1D89">
            <w:pPr>
              <w:widowControl/>
              <w:spacing w:line="240" w:lineRule="exact"/>
              <w:ind w:right="200"/>
              <w:rPr>
                <w:rFonts w:ascii="ＭＳ 明朝" w:hAnsi="ＭＳ 明朝" w:cs="ＭＳ Ｐゴシック"/>
                <w:color w:val="000000" w:themeColor="text1"/>
                <w:kern w:val="0"/>
                <w:sz w:val="18"/>
                <w:szCs w:val="18"/>
              </w:rPr>
            </w:pPr>
          </w:p>
        </w:tc>
      </w:tr>
      <w:tr w:rsidR="00874C81" w:rsidRPr="00EC6C9D" w14:paraId="13B681F5" w14:textId="77777777" w:rsidTr="006B1D89">
        <w:trPr>
          <w:trHeight w:val="227"/>
        </w:trPr>
        <w:tc>
          <w:tcPr>
            <w:tcW w:w="567" w:type="dxa"/>
            <w:vMerge/>
            <w:tcBorders>
              <w:right w:val="single" w:sz="4" w:space="0" w:color="auto"/>
            </w:tcBorders>
            <w:shd w:val="clear" w:color="auto" w:fill="auto"/>
            <w:noWrap/>
            <w:vAlign w:val="center"/>
          </w:tcPr>
          <w:p w14:paraId="778E884E"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tcBorders>
            <w:shd w:val="clear" w:color="auto" w:fill="F2F2F2"/>
            <w:noWrap/>
            <w:vAlign w:val="center"/>
          </w:tcPr>
          <w:p w14:paraId="32100775" w14:textId="77777777" w:rsidR="00874C81" w:rsidRPr="00C7387A" w:rsidRDefault="00874C81" w:rsidP="00874C81">
            <w:pPr>
              <w:spacing w:line="240" w:lineRule="exact"/>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当初予算額</w:t>
            </w:r>
          </w:p>
        </w:tc>
        <w:tc>
          <w:tcPr>
            <w:tcW w:w="1843" w:type="dxa"/>
            <w:tcBorders>
              <w:top w:val="single" w:sz="4" w:space="0" w:color="auto"/>
              <w:right w:val="single" w:sz="4" w:space="0" w:color="auto"/>
            </w:tcBorders>
            <w:shd w:val="clear" w:color="auto" w:fill="F2F2F2"/>
            <w:vAlign w:val="center"/>
          </w:tcPr>
          <w:p w14:paraId="2BFAD55E"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96,858千円</w:t>
            </w:r>
          </w:p>
        </w:tc>
        <w:tc>
          <w:tcPr>
            <w:tcW w:w="6095" w:type="dxa"/>
            <w:vMerge/>
            <w:tcBorders>
              <w:left w:val="single" w:sz="4" w:space="0" w:color="auto"/>
            </w:tcBorders>
            <w:shd w:val="clear" w:color="auto" w:fill="auto"/>
            <w:noWrap/>
          </w:tcPr>
          <w:p w14:paraId="50D84406" w14:textId="77777777" w:rsidR="00874C81" w:rsidRPr="00C7387A" w:rsidRDefault="00874C81" w:rsidP="006B1D89">
            <w:pPr>
              <w:widowControl/>
              <w:spacing w:line="240" w:lineRule="exact"/>
              <w:rPr>
                <w:rFonts w:ascii="ＭＳ 明朝" w:hAnsi="ＭＳ 明朝" w:cs="ＭＳ Ｐゴシック"/>
                <w:color w:val="000000" w:themeColor="text1"/>
                <w:kern w:val="0"/>
                <w:sz w:val="18"/>
                <w:szCs w:val="18"/>
              </w:rPr>
            </w:pPr>
          </w:p>
        </w:tc>
      </w:tr>
      <w:tr w:rsidR="00874C81" w:rsidRPr="00EC6C9D" w14:paraId="552BA63B" w14:textId="77777777" w:rsidTr="006B1D89">
        <w:trPr>
          <w:trHeight w:val="227"/>
        </w:trPr>
        <w:tc>
          <w:tcPr>
            <w:tcW w:w="567" w:type="dxa"/>
            <w:vMerge/>
            <w:tcBorders>
              <w:right w:val="single" w:sz="4" w:space="0" w:color="auto"/>
            </w:tcBorders>
            <w:shd w:val="clear" w:color="auto" w:fill="auto"/>
            <w:noWrap/>
            <w:vAlign w:val="center"/>
          </w:tcPr>
          <w:p w14:paraId="5BA45D6F"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left w:val="single" w:sz="4" w:space="0" w:color="auto"/>
            </w:tcBorders>
            <w:shd w:val="clear" w:color="auto" w:fill="F2F2F2"/>
            <w:noWrap/>
            <w:vAlign w:val="center"/>
          </w:tcPr>
          <w:p w14:paraId="4BA14576" w14:textId="77777777" w:rsidR="00874C81" w:rsidRPr="00C7387A" w:rsidRDefault="00874C81" w:rsidP="00874C81">
            <w:pPr>
              <w:spacing w:line="240" w:lineRule="exact"/>
              <w:jc w:val="center"/>
              <w:rPr>
                <w:rFonts w:ascii="ＭＳ ゴシック" w:eastAsia="ＭＳ ゴシック" w:hAnsi="ＭＳ ゴシック" w:cs="ＭＳ Ｐゴシック"/>
                <w:color w:val="000000" w:themeColor="text1"/>
                <w:kern w:val="0"/>
                <w:sz w:val="18"/>
                <w:szCs w:val="18"/>
              </w:rPr>
            </w:pPr>
            <w:r w:rsidRPr="00874C81">
              <w:rPr>
                <w:rFonts w:ascii="ＭＳ ゴシック" w:eastAsia="ＭＳ ゴシック" w:hAnsi="ＭＳ ゴシック" w:cs="ＭＳ Ｐゴシック" w:hint="eastAsia"/>
                <w:color w:val="000000" w:themeColor="text1"/>
                <w:spacing w:val="30"/>
                <w:kern w:val="0"/>
                <w:sz w:val="18"/>
                <w:szCs w:val="18"/>
                <w:fitText w:val="900" w:id="-1217157631"/>
              </w:rPr>
              <w:t>予算現</w:t>
            </w:r>
            <w:r w:rsidRPr="00874C81">
              <w:rPr>
                <w:rFonts w:ascii="ＭＳ ゴシック" w:eastAsia="ＭＳ ゴシック" w:hAnsi="ＭＳ ゴシック" w:cs="ＭＳ Ｐゴシック" w:hint="eastAsia"/>
                <w:color w:val="000000" w:themeColor="text1"/>
                <w:kern w:val="0"/>
                <w:sz w:val="18"/>
                <w:szCs w:val="18"/>
                <w:fitText w:val="900" w:id="-1217157631"/>
              </w:rPr>
              <w:t>額</w:t>
            </w:r>
          </w:p>
        </w:tc>
        <w:tc>
          <w:tcPr>
            <w:tcW w:w="1843" w:type="dxa"/>
            <w:tcBorders>
              <w:right w:val="single" w:sz="4" w:space="0" w:color="auto"/>
            </w:tcBorders>
            <w:shd w:val="clear" w:color="auto" w:fill="F2F2F2"/>
            <w:vAlign w:val="center"/>
          </w:tcPr>
          <w:p w14:paraId="04F2AD6B"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96,251</w:t>
            </w:r>
            <w:r w:rsidRPr="00C7387A">
              <w:rPr>
                <w:rFonts w:ascii="ＭＳ ゴシック" w:eastAsia="ＭＳ ゴシック" w:hAnsi="ＭＳ ゴシック" w:cs="ＭＳ Ｐゴシック" w:hint="eastAsia"/>
                <w:color w:val="000000" w:themeColor="text1"/>
                <w:kern w:val="0"/>
                <w:sz w:val="18"/>
                <w:szCs w:val="18"/>
              </w:rPr>
              <w:t>千円</w:t>
            </w:r>
          </w:p>
        </w:tc>
        <w:tc>
          <w:tcPr>
            <w:tcW w:w="6095" w:type="dxa"/>
            <w:vMerge/>
            <w:tcBorders>
              <w:left w:val="single" w:sz="4" w:space="0" w:color="auto"/>
            </w:tcBorders>
            <w:shd w:val="clear" w:color="auto" w:fill="auto"/>
            <w:noWrap/>
          </w:tcPr>
          <w:p w14:paraId="6CF38469" w14:textId="77777777" w:rsidR="00874C81" w:rsidRPr="00C7387A" w:rsidRDefault="00874C81" w:rsidP="006B1D89">
            <w:pPr>
              <w:widowControl/>
              <w:spacing w:line="240" w:lineRule="exact"/>
              <w:rPr>
                <w:rFonts w:ascii="ＭＳ 明朝" w:hAnsi="ＭＳ 明朝" w:cs="ＭＳ Ｐゴシック"/>
                <w:color w:val="000000" w:themeColor="text1"/>
                <w:kern w:val="0"/>
                <w:sz w:val="18"/>
                <w:szCs w:val="18"/>
              </w:rPr>
            </w:pPr>
          </w:p>
        </w:tc>
      </w:tr>
      <w:tr w:rsidR="00874C81" w:rsidRPr="00EC6C9D" w14:paraId="13E04B08" w14:textId="77777777" w:rsidTr="006B1D89">
        <w:trPr>
          <w:trHeight w:val="227"/>
        </w:trPr>
        <w:tc>
          <w:tcPr>
            <w:tcW w:w="567" w:type="dxa"/>
            <w:vMerge/>
            <w:tcBorders>
              <w:right w:val="single" w:sz="4" w:space="0" w:color="auto"/>
            </w:tcBorders>
            <w:shd w:val="clear" w:color="auto" w:fill="auto"/>
            <w:noWrap/>
            <w:vAlign w:val="center"/>
          </w:tcPr>
          <w:p w14:paraId="06950977"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left w:val="single" w:sz="4" w:space="0" w:color="auto"/>
              <w:bottom w:val="single" w:sz="4" w:space="0" w:color="auto"/>
            </w:tcBorders>
            <w:shd w:val="clear" w:color="auto" w:fill="F2F2F2"/>
            <w:noWrap/>
            <w:vAlign w:val="center"/>
          </w:tcPr>
          <w:p w14:paraId="1E98E084" w14:textId="77777777" w:rsidR="00874C81" w:rsidRPr="00C7387A" w:rsidRDefault="00874C81" w:rsidP="00874C81">
            <w:pPr>
              <w:spacing w:line="240" w:lineRule="exact"/>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決　算　額</w:t>
            </w:r>
          </w:p>
        </w:tc>
        <w:tc>
          <w:tcPr>
            <w:tcW w:w="1843" w:type="dxa"/>
            <w:tcBorders>
              <w:bottom w:val="single" w:sz="4" w:space="0" w:color="auto"/>
              <w:right w:val="single" w:sz="4" w:space="0" w:color="auto"/>
            </w:tcBorders>
            <w:shd w:val="clear" w:color="auto" w:fill="F2F2F2"/>
            <w:vAlign w:val="center"/>
          </w:tcPr>
          <w:p w14:paraId="69E9E9F6"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87,405</w:t>
            </w:r>
            <w:r w:rsidRPr="00C7387A">
              <w:rPr>
                <w:rFonts w:ascii="ＭＳ ゴシック" w:eastAsia="ＭＳ ゴシック" w:hAnsi="ＭＳ ゴシック" w:cs="ＭＳ Ｐゴシック" w:hint="eastAsia"/>
                <w:color w:val="000000" w:themeColor="text1"/>
                <w:kern w:val="0"/>
                <w:sz w:val="18"/>
                <w:szCs w:val="18"/>
              </w:rPr>
              <w:t>千円</w:t>
            </w:r>
          </w:p>
        </w:tc>
        <w:tc>
          <w:tcPr>
            <w:tcW w:w="6095" w:type="dxa"/>
            <w:vMerge/>
            <w:tcBorders>
              <w:left w:val="single" w:sz="4" w:space="0" w:color="auto"/>
            </w:tcBorders>
            <w:shd w:val="clear" w:color="auto" w:fill="auto"/>
            <w:noWrap/>
          </w:tcPr>
          <w:p w14:paraId="4DC1838B" w14:textId="77777777" w:rsidR="00874C81" w:rsidRPr="00C7387A" w:rsidRDefault="00874C81" w:rsidP="006B1D89">
            <w:pPr>
              <w:widowControl/>
              <w:spacing w:line="240" w:lineRule="exact"/>
              <w:rPr>
                <w:rFonts w:ascii="ＭＳ 明朝" w:hAnsi="ＭＳ 明朝" w:cs="ＭＳ Ｐゴシック"/>
                <w:color w:val="000000" w:themeColor="text1"/>
                <w:kern w:val="0"/>
                <w:sz w:val="18"/>
                <w:szCs w:val="18"/>
              </w:rPr>
            </w:pPr>
          </w:p>
        </w:tc>
      </w:tr>
      <w:tr w:rsidR="00874C81" w:rsidRPr="00EC6C9D" w14:paraId="6CE6B988" w14:textId="77777777" w:rsidTr="006B1D89">
        <w:trPr>
          <w:trHeight w:val="135"/>
        </w:trPr>
        <w:tc>
          <w:tcPr>
            <w:tcW w:w="567" w:type="dxa"/>
            <w:vMerge/>
            <w:shd w:val="clear" w:color="auto" w:fill="auto"/>
            <w:noWrap/>
            <w:vAlign w:val="center"/>
          </w:tcPr>
          <w:p w14:paraId="1EAB3C16"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tcBorders>
              <w:top w:val="single" w:sz="4" w:space="0" w:color="auto"/>
            </w:tcBorders>
            <w:shd w:val="clear" w:color="auto" w:fill="auto"/>
            <w:noWrap/>
          </w:tcPr>
          <w:p w14:paraId="2A2CEB17"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p>
          <w:p w14:paraId="184395B1"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①所 管 課⇒上下水道課</w:t>
            </w:r>
          </w:p>
          <w:p w14:paraId="73D273F3"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②総合計画⇒</w:t>
            </w:r>
          </w:p>
        </w:tc>
        <w:tc>
          <w:tcPr>
            <w:tcW w:w="6095" w:type="dxa"/>
            <w:vMerge/>
            <w:shd w:val="clear" w:color="auto" w:fill="auto"/>
            <w:noWrap/>
          </w:tcPr>
          <w:p w14:paraId="6BB72A82" w14:textId="77777777" w:rsidR="00874C81" w:rsidRPr="00C7387A" w:rsidRDefault="00874C81" w:rsidP="006B1D89">
            <w:pPr>
              <w:widowControl/>
              <w:spacing w:line="240" w:lineRule="exact"/>
              <w:rPr>
                <w:rFonts w:ascii="ＭＳ 明朝" w:hAnsi="ＭＳ 明朝" w:cs="ＭＳ Ｐゴシック"/>
                <w:color w:val="000000" w:themeColor="text1"/>
                <w:kern w:val="0"/>
                <w:sz w:val="18"/>
                <w:szCs w:val="18"/>
              </w:rPr>
            </w:pPr>
          </w:p>
        </w:tc>
      </w:tr>
      <w:tr w:rsidR="00874C81" w:rsidRPr="00EC6C9D" w14:paraId="7F0F6CFC" w14:textId="77777777" w:rsidTr="006B1D89">
        <w:trPr>
          <w:trHeight w:val="510"/>
        </w:trPr>
        <w:tc>
          <w:tcPr>
            <w:tcW w:w="567" w:type="dxa"/>
            <w:vMerge w:val="restart"/>
            <w:shd w:val="clear" w:color="auto" w:fill="auto"/>
            <w:noWrap/>
          </w:tcPr>
          <w:p w14:paraId="6A687D6E"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45A0DBDF"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3</w:t>
            </w:r>
          </w:p>
        </w:tc>
        <w:tc>
          <w:tcPr>
            <w:tcW w:w="2977" w:type="dxa"/>
            <w:gridSpan w:val="2"/>
            <w:tcBorders>
              <w:bottom w:val="single" w:sz="4" w:space="0" w:color="auto"/>
            </w:tcBorders>
            <w:shd w:val="clear" w:color="auto" w:fill="auto"/>
            <w:noWrap/>
          </w:tcPr>
          <w:p w14:paraId="471FDDF7" w14:textId="77777777" w:rsidR="00874C81" w:rsidRPr="00C7387A" w:rsidRDefault="00874C81" w:rsidP="00874C81">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配水給水費</w:t>
            </w:r>
          </w:p>
          <w:p w14:paraId="2C933269" w14:textId="77777777" w:rsidR="00874C81" w:rsidRPr="00C7387A" w:rsidRDefault="00874C81" w:rsidP="00874C81">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 xml:space="preserve">  </w:t>
            </w:r>
            <w:r w:rsidRPr="00C7387A">
              <w:rPr>
                <w:rFonts w:ascii="ＭＳ ゴシック" w:eastAsia="ＭＳ ゴシック" w:hAnsi="ＭＳ ゴシック" w:cs="ＭＳ Ｐゴシック" w:hint="eastAsia"/>
                <w:b/>
                <w:color w:val="000000" w:themeColor="text1"/>
                <w:kern w:val="0"/>
                <w:sz w:val="18"/>
                <w:szCs w:val="18"/>
              </w:rPr>
              <w:t>修繕費</w:t>
            </w:r>
          </w:p>
        </w:tc>
        <w:tc>
          <w:tcPr>
            <w:tcW w:w="6095" w:type="dxa"/>
            <w:vMerge w:val="restart"/>
            <w:shd w:val="clear" w:color="auto" w:fill="auto"/>
            <w:noWrap/>
          </w:tcPr>
          <w:p w14:paraId="2601AC48" w14:textId="77777777" w:rsidR="00874C81" w:rsidRPr="00C7387A" w:rsidRDefault="00874C81" w:rsidP="006B1D89">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(1) 事業の概要</w:t>
            </w:r>
          </w:p>
          <w:p w14:paraId="293AFA3C" w14:textId="77777777" w:rsidR="00874C81" w:rsidRPr="00C7387A" w:rsidRDefault="00874C81" w:rsidP="006B1D89">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C7387A">
              <w:rPr>
                <w:rFonts w:ascii="ＭＳ 明朝" w:hAnsi="ＭＳ 明朝" w:cs="ＭＳ Ｐゴシック" w:hint="eastAsia"/>
                <w:color w:val="000000" w:themeColor="text1"/>
                <w:kern w:val="0"/>
                <w:sz w:val="18"/>
                <w:szCs w:val="18"/>
              </w:rPr>
              <w:t>町内全域に埋設してある配水管からの漏水修理等。</w:t>
            </w:r>
          </w:p>
          <w:p w14:paraId="569E8C7D" w14:textId="77777777" w:rsidR="00874C81" w:rsidRPr="00C7387A" w:rsidRDefault="00874C81" w:rsidP="006B1D89">
            <w:pPr>
              <w:widowControl/>
              <w:spacing w:line="240" w:lineRule="exact"/>
              <w:ind w:leftChars="86" w:left="181" w:firstLineChars="100" w:firstLine="180"/>
              <w:rPr>
                <w:rFonts w:ascii="ＭＳ 明朝" w:hAnsi="ＭＳ 明朝" w:cs="ＭＳ Ｐゴシック"/>
                <w:color w:val="000000" w:themeColor="text1"/>
                <w:kern w:val="0"/>
                <w:sz w:val="18"/>
                <w:szCs w:val="18"/>
              </w:rPr>
            </w:pPr>
          </w:p>
          <w:p w14:paraId="1B807632" w14:textId="77777777" w:rsidR="00874C81" w:rsidRPr="00C7387A" w:rsidRDefault="00874C81" w:rsidP="006B1D89">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2A432D63" w14:textId="77777777" w:rsidR="00874C81" w:rsidRDefault="00874C81" w:rsidP="006B1D89">
            <w:pPr>
              <w:widowControl/>
              <w:spacing w:line="240" w:lineRule="exact"/>
              <w:ind w:leftChars="86" w:left="181" w:firstLineChars="100" w:firstLine="180"/>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漏水箇所は例年並みではあるが高額な漏水箇所が発生しなかった</w:t>
            </w:r>
          </w:p>
          <w:p w14:paraId="6E3104E8" w14:textId="77777777" w:rsidR="00874C81" w:rsidRPr="00C7387A" w:rsidRDefault="00874C81" w:rsidP="006B1D89">
            <w:pPr>
              <w:widowControl/>
              <w:spacing w:line="240" w:lineRule="exact"/>
              <w:ind w:leftChars="86" w:left="181" w:firstLineChars="100" w:firstLine="180"/>
              <w:rPr>
                <w:rFonts w:ascii="ＭＳ 明朝" w:hAnsi="ＭＳ 明朝" w:cs="ＭＳ Ｐゴシック"/>
                <w:color w:val="000000" w:themeColor="text1"/>
                <w:kern w:val="0"/>
                <w:sz w:val="18"/>
                <w:szCs w:val="18"/>
              </w:rPr>
            </w:pPr>
          </w:p>
          <w:p w14:paraId="69961F3B" w14:textId="77777777" w:rsidR="00874C81" w:rsidRPr="00C7387A" w:rsidRDefault="00874C81" w:rsidP="006B1D89">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(3) 成果及び評価並びに改善点</w:t>
            </w:r>
          </w:p>
          <w:p w14:paraId="3F390A74" w14:textId="77777777" w:rsidR="00874C81" w:rsidRPr="00491563" w:rsidRDefault="00874C81" w:rsidP="006B1D89">
            <w:pPr>
              <w:widowControl/>
              <w:spacing w:line="240" w:lineRule="exact"/>
              <w:ind w:leftChars="200" w:left="420"/>
              <w:rPr>
                <w:rFonts w:ascii="ＭＳ 明朝" w:hAnsi="ＭＳ 明朝" w:cs="ＭＳ Ｐゴシック"/>
                <w:color w:val="000000" w:themeColor="text1"/>
                <w:kern w:val="0"/>
                <w:sz w:val="18"/>
                <w:szCs w:val="18"/>
              </w:rPr>
            </w:pPr>
            <w:r w:rsidRPr="00491563">
              <w:rPr>
                <w:rFonts w:ascii="ＭＳ 明朝" w:hAnsi="ＭＳ 明朝" w:cs="ＭＳ Ｐゴシック" w:hint="eastAsia"/>
                <w:color w:val="000000" w:themeColor="text1"/>
                <w:kern w:val="0"/>
                <w:sz w:val="18"/>
                <w:szCs w:val="18"/>
              </w:rPr>
              <w:t>漏水修理工事：5</w:t>
            </w:r>
            <w:r w:rsidRPr="00491563">
              <w:rPr>
                <w:rFonts w:ascii="ＭＳ 明朝" w:hAnsi="ＭＳ 明朝" w:cs="ＭＳ Ｐゴシック"/>
                <w:color w:val="000000" w:themeColor="text1"/>
                <w:kern w:val="0"/>
                <w:sz w:val="18"/>
                <w:szCs w:val="18"/>
              </w:rPr>
              <w:t>9</w:t>
            </w:r>
            <w:r w:rsidRPr="00491563">
              <w:rPr>
                <w:rFonts w:ascii="ＭＳ 明朝" w:hAnsi="ＭＳ 明朝" w:cs="ＭＳ Ｐゴシック" w:hint="eastAsia"/>
                <w:color w:val="000000" w:themeColor="text1"/>
                <w:kern w:val="0"/>
                <w:sz w:val="18"/>
                <w:szCs w:val="18"/>
              </w:rPr>
              <w:t>件 (7,</w:t>
            </w:r>
            <w:r w:rsidRPr="00491563">
              <w:rPr>
                <w:rFonts w:ascii="ＭＳ 明朝" w:hAnsi="ＭＳ 明朝" w:cs="ＭＳ Ｐゴシック"/>
                <w:color w:val="000000" w:themeColor="text1"/>
                <w:kern w:val="0"/>
                <w:sz w:val="18"/>
                <w:szCs w:val="18"/>
              </w:rPr>
              <w:t>671</w:t>
            </w:r>
            <w:r w:rsidRPr="00491563">
              <w:rPr>
                <w:rFonts w:ascii="ＭＳ 明朝" w:hAnsi="ＭＳ 明朝" w:cs="ＭＳ Ｐゴシック" w:hint="eastAsia"/>
                <w:color w:val="000000" w:themeColor="text1"/>
                <w:kern w:val="0"/>
                <w:sz w:val="18"/>
                <w:szCs w:val="18"/>
              </w:rPr>
              <w:t>千円)</w:t>
            </w:r>
          </w:p>
          <w:p w14:paraId="0A52CCD3" w14:textId="77777777" w:rsidR="00874C81" w:rsidRPr="00491563" w:rsidRDefault="00874C81" w:rsidP="006B1D89">
            <w:pPr>
              <w:widowControl/>
              <w:spacing w:line="240" w:lineRule="exact"/>
              <w:ind w:leftChars="200" w:left="420"/>
              <w:rPr>
                <w:rFonts w:ascii="ＭＳ 明朝" w:hAnsi="ＭＳ 明朝" w:cs="ＭＳ Ｐゴシック"/>
                <w:color w:val="000000" w:themeColor="text1"/>
                <w:kern w:val="0"/>
                <w:sz w:val="18"/>
                <w:szCs w:val="18"/>
              </w:rPr>
            </w:pPr>
            <w:r w:rsidRPr="00491563">
              <w:rPr>
                <w:rFonts w:ascii="ＭＳ 明朝" w:hAnsi="ＭＳ 明朝" w:cs="ＭＳ Ｐゴシック" w:hint="eastAsia"/>
                <w:color w:val="000000" w:themeColor="text1"/>
                <w:kern w:val="0"/>
                <w:sz w:val="18"/>
                <w:szCs w:val="18"/>
              </w:rPr>
              <w:t>交換メーター購入：（</w:t>
            </w:r>
            <w:r w:rsidRPr="00491563">
              <w:rPr>
                <w:rFonts w:ascii="ＭＳ 明朝" w:hAnsi="ＭＳ 明朝" w:cs="ＭＳ Ｐゴシック"/>
                <w:color w:val="000000" w:themeColor="text1"/>
                <w:kern w:val="0"/>
                <w:sz w:val="18"/>
                <w:szCs w:val="18"/>
              </w:rPr>
              <w:t>1</w:t>
            </w:r>
            <w:r w:rsidRPr="00491563">
              <w:rPr>
                <w:rFonts w:ascii="ＭＳ 明朝" w:hAnsi="ＭＳ 明朝" w:cs="ＭＳ Ｐゴシック" w:hint="eastAsia"/>
                <w:color w:val="000000" w:themeColor="text1"/>
                <w:kern w:val="0"/>
                <w:sz w:val="18"/>
                <w:szCs w:val="18"/>
              </w:rPr>
              <w:t>,</w:t>
            </w:r>
            <w:r w:rsidRPr="00491563">
              <w:rPr>
                <w:rFonts w:ascii="ＭＳ 明朝" w:hAnsi="ＭＳ 明朝" w:cs="ＭＳ Ｐゴシック"/>
                <w:color w:val="000000" w:themeColor="text1"/>
                <w:kern w:val="0"/>
                <w:sz w:val="18"/>
                <w:szCs w:val="18"/>
              </w:rPr>
              <w:t>646</w:t>
            </w:r>
            <w:r w:rsidRPr="00491563">
              <w:rPr>
                <w:rFonts w:ascii="ＭＳ 明朝" w:hAnsi="ＭＳ 明朝" w:cs="ＭＳ Ｐゴシック" w:hint="eastAsia"/>
                <w:color w:val="000000" w:themeColor="text1"/>
                <w:kern w:val="0"/>
                <w:sz w:val="18"/>
                <w:szCs w:val="18"/>
              </w:rPr>
              <w:t>千円）</w:t>
            </w:r>
          </w:p>
          <w:p w14:paraId="25887579" w14:textId="77777777" w:rsidR="00874C81" w:rsidRPr="00C7387A" w:rsidRDefault="00874C81" w:rsidP="006B1D89">
            <w:pPr>
              <w:widowControl/>
              <w:spacing w:line="240" w:lineRule="exact"/>
              <w:ind w:leftChars="86" w:left="181" w:firstLineChars="100" w:firstLine="180"/>
              <w:rPr>
                <w:rFonts w:ascii="ＭＳ 明朝" w:hAnsi="ＭＳ 明朝" w:cs="ＭＳ Ｐゴシック"/>
                <w:color w:val="000000" w:themeColor="text1"/>
                <w:kern w:val="0"/>
                <w:sz w:val="18"/>
                <w:szCs w:val="18"/>
              </w:rPr>
            </w:pPr>
          </w:p>
        </w:tc>
      </w:tr>
      <w:tr w:rsidR="00874C81" w:rsidRPr="00EC6C9D" w14:paraId="540378CF" w14:textId="77777777" w:rsidTr="00874C81">
        <w:trPr>
          <w:trHeight w:val="227"/>
        </w:trPr>
        <w:tc>
          <w:tcPr>
            <w:tcW w:w="567" w:type="dxa"/>
            <w:vMerge/>
            <w:tcBorders>
              <w:right w:val="single" w:sz="4" w:space="0" w:color="auto"/>
            </w:tcBorders>
            <w:shd w:val="clear" w:color="auto" w:fill="auto"/>
            <w:noWrap/>
            <w:vAlign w:val="center"/>
          </w:tcPr>
          <w:p w14:paraId="0DD4EB13"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right w:val="single" w:sz="4" w:space="0" w:color="auto"/>
            </w:tcBorders>
            <w:shd w:val="clear" w:color="auto" w:fill="F2F2F2"/>
            <w:noWrap/>
            <w:vAlign w:val="center"/>
          </w:tcPr>
          <w:p w14:paraId="3C4ADE31"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当初予算額</w:t>
            </w:r>
          </w:p>
        </w:tc>
        <w:tc>
          <w:tcPr>
            <w:tcW w:w="1843" w:type="dxa"/>
            <w:tcBorders>
              <w:top w:val="single" w:sz="4" w:space="0" w:color="auto"/>
              <w:left w:val="single" w:sz="4" w:space="0" w:color="auto"/>
              <w:right w:val="single" w:sz="4" w:space="0" w:color="auto"/>
            </w:tcBorders>
            <w:shd w:val="clear" w:color="auto" w:fill="F2F2F2"/>
            <w:vAlign w:val="center"/>
          </w:tcPr>
          <w:p w14:paraId="1F3AD0AC"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9,529</w:t>
            </w:r>
            <w:r w:rsidRPr="00C7387A">
              <w:rPr>
                <w:rFonts w:ascii="ＭＳ ゴシック" w:eastAsia="ＭＳ ゴシック" w:hAnsi="ＭＳ ゴシック" w:cs="ＭＳ Ｐゴシック" w:hint="eastAsia"/>
                <w:color w:val="000000" w:themeColor="text1"/>
                <w:kern w:val="0"/>
                <w:sz w:val="18"/>
                <w:szCs w:val="18"/>
              </w:rPr>
              <w:t>千円</w:t>
            </w:r>
          </w:p>
        </w:tc>
        <w:tc>
          <w:tcPr>
            <w:tcW w:w="6095" w:type="dxa"/>
            <w:vMerge/>
            <w:tcBorders>
              <w:left w:val="single" w:sz="4" w:space="0" w:color="auto"/>
            </w:tcBorders>
            <w:shd w:val="clear" w:color="auto" w:fill="auto"/>
            <w:noWrap/>
            <w:vAlign w:val="center"/>
          </w:tcPr>
          <w:p w14:paraId="2E642C47" w14:textId="77777777" w:rsidR="00874C81" w:rsidRPr="00C7387A" w:rsidRDefault="00874C81" w:rsidP="00874C81">
            <w:pPr>
              <w:widowControl/>
              <w:spacing w:line="240" w:lineRule="exact"/>
              <w:jc w:val="right"/>
              <w:rPr>
                <w:rFonts w:ascii="ＭＳ ゴシック" w:eastAsia="ＭＳ ゴシック" w:hAnsi="ＭＳ ゴシック" w:cs="ＭＳ Ｐゴシック"/>
                <w:color w:val="000000" w:themeColor="text1"/>
                <w:kern w:val="0"/>
                <w:sz w:val="18"/>
                <w:szCs w:val="18"/>
              </w:rPr>
            </w:pPr>
          </w:p>
        </w:tc>
      </w:tr>
      <w:tr w:rsidR="00874C81" w:rsidRPr="00EC6C9D" w14:paraId="639DA802" w14:textId="77777777" w:rsidTr="00874C81">
        <w:trPr>
          <w:trHeight w:val="227"/>
        </w:trPr>
        <w:tc>
          <w:tcPr>
            <w:tcW w:w="567" w:type="dxa"/>
            <w:vMerge/>
            <w:tcBorders>
              <w:right w:val="single" w:sz="4" w:space="0" w:color="auto"/>
            </w:tcBorders>
            <w:shd w:val="clear" w:color="auto" w:fill="auto"/>
            <w:noWrap/>
            <w:vAlign w:val="center"/>
          </w:tcPr>
          <w:p w14:paraId="243E6EF3"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left w:val="single" w:sz="4" w:space="0" w:color="auto"/>
            </w:tcBorders>
            <w:shd w:val="clear" w:color="auto" w:fill="F2F2F2"/>
            <w:noWrap/>
            <w:vAlign w:val="center"/>
          </w:tcPr>
          <w:p w14:paraId="0A331A47"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874C81">
              <w:rPr>
                <w:rFonts w:ascii="ＭＳ ゴシック" w:eastAsia="ＭＳ ゴシック" w:hAnsi="ＭＳ ゴシック" w:cs="ＭＳ Ｐゴシック" w:hint="eastAsia"/>
                <w:color w:val="000000" w:themeColor="text1"/>
                <w:spacing w:val="30"/>
                <w:kern w:val="0"/>
                <w:sz w:val="18"/>
                <w:szCs w:val="18"/>
                <w:fitText w:val="900" w:id="-1217157630"/>
              </w:rPr>
              <w:t>予算現</w:t>
            </w:r>
            <w:r w:rsidRPr="00874C81">
              <w:rPr>
                <w:rFonts w:ascii="ＭＳ ゴシック" w:eastAsia="ＭＳ ゴシック" w:hAnsi="ＭＳ ゴシック" w:cs="ＭＳ Ｐゴシック" w:hint="eastAsia"/>
                <w:color w:val="000000" w:themeColor="text1"/>
                <w:kern w:val="0"/>
                <w:sz w:val="18"/>
                <w:szCs w:val="18"/>
                <w:fitText w:val="900" w:id="-1217157630"/>
              </w:rPr>
              <w:t>額</w:t>
            </w:r>
          </w:p>
        </w:tc>
        <w:tc>
          <w:tcPr>
            <w:tcW w:w="1843" w:type="dxa"/>
            <w:tcBorders>
              <w:right w:val="single" w:sz="4" w:space="0" w:color="auto"/>
            </w:tcBorders>
            <w:shd w:val="clear" w:color="auto" w:fill="F2F2F2"/>
            <w:vAlign w:val="center"/>
          </w:tcPr>
          <w:p w14:paraId="6583B988"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10,959</w:t>
            </w:r>
            <w:r w:rsidRPr="00C7387A">
              <w:rPr>
                <w:rFonts w:ascii="ＭＳ ゴシック" w:eastAsia="ＭＳ ゴシック" w:hAnsi="ＭＳ ゴシック" w:cs="ＭＳ Ｐゴシック" w:hint="eastAsia"/>
                <w:color w:val="000000" w:themeColor="text1"/>
                <w:kern w:val="0"/>
                <w:sz w:val="18"/>
                <w:szCs w:val="18"/>
              </w:rPr>
              <w:t>千円</w:t>
            </w:r>
          </w:p>
        </w:tc>
        <w:tc>
          <w:tcPr>
            <w:tcW w:w="6095" w:type="dxa"/>
            <w:vMerge/>
            <w:tcBorders>
              <w:left w:val="single" w:sz="4" w:space="0" w:color="auto"/>
            </w:tcBorders>
            <w:shd w:val="clear" w:color="auto" w:fill="auto"/>
            <w:noWrap/>
            <w:vAlign w:val="center"/>
          </w:tcPr>
          <w:p w14:paraId="097188E6" w14:textId="77777777" w:rsidR="00874C81" w:rsidRPr="00C7387A" w:rsidRDefault="00874C81" w:rsidP="00874C81">
            <w:pPr>
              <w:widowControl/>
              <w:spacing w:line="240" w:lineRule="exact"/>
              <w:jc w:val="right"/>
              <w:rPr>
                <w:rFonts w:ascii="ＭＳ ゴシック" w:eastAsia="ＭＳ ゴシック" w:hAnsi="ＭＳ ゴシック" w:cs="ＭＳ Ｐゴシック"/>
                <w:color w:val="000000" w:themeColor="text1"/>
                <w:kern w:val="0"/>
                <w:sz w:val="18"/>
                <w:szCs w:val="18"/>
              </w:rPr>
            </w:pPr>
          </w:p>
        </w:tc>
      </w:tr>
      <w:tr w:rsidR="00874C81" w:rsidRPr="00EC6C9D" w14:paraId="75802136" w14:textId="77777777" w:rsidTr="00874C81">
        <w:trPr>
          <w:trHeight w:val="227"/>
        </w:trPr>
        <w:tc>
          <w:tcPr>
            <w:tcW w:w="567" w:type="dxa"/>
            <w:vMerge/>
            <w:tcBorders>
              <w:right w:val="single" w:sz="4" w:space="0" w:color="auto"/>
            </w:tcBorders>
            <w:shd w:val="clear" w:color="auto" w:fill="auto"/>
            <w:noWrap/>
            <w:vAlign w:val="center"/>
          </w:tcPr>
          <w:p w14:paraId="3243475E"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left w:val="single" w:sz="4" w:space="0" w:color="auto"/>
              <w:bottom w:val="single" w:sz="4" w:space="0" w:color="auto"/>
              <w:right w:val="single" w:sz="4" w:space="0" w:color="auto"/>
            </w:tcBorders>
            <w:shd w:val="clear" w:color="auto" w:fill="F2F2F2"/>
            <w:noWrap/>
            <w:vAlign w:val="center"/>
          </w:tcPr>
          <w:p w14:paraId="5A15B78A"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決　算　額</w:t>
            </w:r>
          </w:p>
        </w:tc>
        <w:tc>
          <w:tcPr>
            <w:tcW w:w="1843" w:type="dxa"/>
            <w:tcBorders>
              <w:left w:val="single" w:sz="4" w:space="0" w:color="auto"/>
              <w:bottom w:val="single" w:sz="4" w:space="0" w:color="auto"/>
              <w:right w:val="single" w:sz="4" w:space="0" w:color="auto"/>
            </w:tcBorders>
            <w:shd w:val="clear" w:color="auto" w:fill="F2F2F2"/>
            <w:vAlign w:val="center"/>
          </w:tcPr>
          <w:p w14:paraId="0E2F1389"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8,281</w:t>
            </w:r>
            <w:r w:rsidRPr="00C7387A">
              <w:rPr>
                <w:rFonts w:ascii="ＭＳ ゴシック" w:eastAsia="ＭＳ ゴシック" w:hAnsi="ＭＳ ゴシック" w:cs="ＭＳ Ｐゴシック" w:hint="eastAsia"/>
                <w:color w:val="000000" w:themeColor="text1"/>
                <w:kern w:val="0"/>
                <w:sz w:val="18"/>
                <w:szCs w:val="18"/>
              </w:rPr>
              <w:t>千円</w:t>
            </w:r>
          </w:p>
        </w:tc>
        <w:tc>
          <w:tcPr>
            <w:tcW w:w="6095" w:type="dxa"/>
            <w:vMerge/>
            <w:tcBorders>
              <w:left w:val="single" w:sz="4" w:space="0" w:color="auto"/>
            </w:tcBorders>
            <w:shd w:val="clear" w:color="auto" w:fill="auto"/>
            <w:noWrap/>
            <w:vAlign w:val="center"/>
          </w:tcPr>
          <w:p w14:paraId="3F0D1F8C" w14:textId="77777777" w:rsidR="00874C81" w:rsidRPr="00C7387A" w:rsidRDefault="00874C81" w:rsidP="00874C81">
            <w:pPr>
              <w:widowControl/>
              <w:spacing w:line="240" w:lineRule="exact"/>
              <w:jc w:val="right"/>
              <w:rPr>
                <w:rFonts w:ascii="ＭＳ ゴシック" w:eastAsia="ＭＳ ゴシック" w:hAnsi="ＭＳ ゴシック" w:cs="ＭＳ Ｐゴシック"/>
                <w:color w:val="000000" w:themeColor="text1"/>
                <w:kern w:val="0"/>
                <w:sz w:val="18"/>
                <w:szCs w:val="18"/>
              </w:rPr>
            </w:pPr>
          </w:p>
        </w:tc>
      </w:tr>
      <w:tr w:rsidR="00874C81" w:rsidRPr="00EC6C9D" w14:paraId="4281F3B6" w14:textId="77777777" w:rsidTr="00874C81">
        <w:trPr>
          <w:trHeight w:val="150"/>
        </w:trPr>
        <w:tc>
          <w:tcPr>
            <w:tcW w:w="567" w:type="dxa"/>
            <w:vMerge/>
            <w:tcBorders>
              <w:bottom w:val="single" w:sz="4" w:space="0" w:color="auto"/>
            </w:tcBorders>
            <w:shd w:val="clear" w:color="auto" w:fill="auto"/>
            <w:noWrap/>
            <w:vAlign w:val="center"/>
          </w:tcPr>
          <w:p w14:paraId="4F870F46"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tcBorders>
              <w:top w:val="single" w:sz="4" w:space="0" w:color="auto"/>
              <w:bottom w:val="single" w:sz="4" w:space="0" w:color="auto"/>
            </w:tcBorders>
            <w:shd w:val="clear" w:color="auto" w:fill="auto"/>
            <w:noWrap/>
          </w:tcPr>
          <w:p w14:paraId="0B61D79C"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p>
          <w:p w14:paraId="439933B8"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①所 管 課⇒上下水道課</w:t>
            </w:r>
          </w:p>
          <w:p w14:paraId="6761EE96"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②総合計画⇒</w:t>
            </w:r>
          </w:p>
        </w:tc>
        <w:tc>
          <w:tcPr>
            <w:tcW w:w="6095" w:type="dxa"/>
            <w:vMerge/>
            <w:tcBorders>
              <w:bottom w:val="single" w:sz="4" w:space="0" w:color="auto"/>
            </w:tcBorders>
            <w:shd w:val="clear" w:color="auto" w:fill="auto"/>
            <w:noWrap/>
            <w:vAlign w:val="center"/>
          </w:tcPr>
          <w:p w14:paraId="330ADB0B" w14:textId="77777777" w:rsidR="00874C81" w:rsidRPr="00C7387A" w:rsidRDefault="00874C81" w:rsidP="00874C81">
            <w:pPr>
              <w:widowControl/>
              <w:spacing w:line="240" w:lineRule="exact"/>
              <w:jc w:val="right"/>
              <w:rPr>
                <w:rFonts w:ascii="ＭＳ ゴシック" w:eastAsia="ＭＳ ゴシック" w:hAnsi="ＭＳ ゴシック" w:cs="ＭＳ Ｐゴシック"/>
                <w:color w:val="000000" w:themeColor="text1"/>
                <w:kern w:val="0"/>
                <w:sz w:val="18"/>
                <w:szCs w:val="18"/>
              </w:rPr>
            </w:pPr>
          </w:p>
        </w:tc>
      </w:tr>
      <w:tr w:rsidR="00874C81" w:rsidRPr="00EC6C9D" w14:paraId="5B6BD819" w14:textId="77777777" w:rsidTr="000F3D8F">
        <w:trPr>
          <w:trHeight w:val="510"/>
        </w:trPr>
        <w:tc>
          <w:tcPr>
            <w:tcW w:w="567" w:type="dxa"/>
            <w:vMerge w:val="restart"/>
            <w:tcBorders>
              <w:bottom w:val="single" w:sz="4" w:space="0" w:color="auto"/>
              <w:right w:val="single" w:sz="4" w:space="0" w:color="auto"/>
            </w:tcBorders>
            <w:shd w:val="clear" w:color="auto" w:fill="auto"/>
            <w:noWrap/>
          </w:tcPr>
          <w:p w14:paraId="0E6F683C"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62FE747A"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4</w:t>
            </w:r>
          </w:p>
        </w:tc>
        <w:tc>
          <w:tcPr>
            <w:tcW w:w="2977" w:type="dxa"/>
            <w:gridSpan w:val="2"/>
            <w:tcBorders>
              <w:left w:val="single" w:sz="4" w:space="0" w:color="auto"/>
              <w:bottom w:val="single" w:sz="4" w:space="0" w:color="auto"/>
              <w:right w:val="single" w:sz="4" w:space="0" w:color="auto"/>
            </w:tcBorders>
            <w:shd w:val="clear" w:color="auto" w:fill="auto"/>
            <w:noWrap/>
          </w:tcPr>
          <w:p w14:paraId="56C74C61" w14:textId="77777777" w:rsidR="00874C81" w:rsidRPr="00C7387A" w:rsidRDefault="00874C81" w:rsidP="00874C81">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減価償却費</w:t>
            </w:r>
          </w:p>
          <w:p w14:paraId="36C9F9D5" w14:textId="77777777" w:rsidR="00874C81" w:rsidRPr="00C7387A" w:rsidRDefault="00874C81" w:rsidP="00874C81">
            <w:pPr>
              <w:widowControl/>
              <w:spacing w:line="240" w:lineRule="exact"/>
              <w:ind w:firstLineChars="100" w:firstLine="181"/>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固定資産減価償却費</w:t>
            </w:r>
          </w:p>
        </w:tc>
        <w:tc>
          <w:tcPr>
            <w:tcW w:w="6095" w:type="dxa"/>
            <w:vMerge w:val="restart"/>
            <w:tcBorders>
              <w:left w:val="single" w:sz="4" w:space="0" w:color="auto"/>
              <w:bottom w:val="single" w:sz="4" w:space="0" w:color="auto"/>
            </w:tcBorders>
            <w:shd w:val="clear" w:color="auto" w:fill="auto"/>
            <w:noWrap/>
          </w:tcPr>
          <w:p w14:paraId="7D823CFD"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(1) 事業の概要</w:t>
            </w:r>
          </w:p>
          <w:p w14:paraId="086AA33C" w14:textId="77777777" w:rsidR="00874C81" w:rsidRPr="00C7387A"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C7387A">
              <w:rPr>
                <w:rFonts w:ascii="ＭＳ 明朝" w:hAnsi="ＭＳ 明朝" w:cs="ＭＳ Ｐゴシック" w:hint="eastAsia"/>
                <w:color w:val="000000" w:themeColor="text1"/>
                <w:kern w:val="0"/>
                <w:sz w:val="18"/>
                <w:szCs w:val="18"/>
              </w:rPr>
              <w:t>建設、工事等で生じた固定資産類の毎年度ごとの減価償却</w:t>
            </w:r>
          </w:p>
          <w:p w14:paraId="7E04E8DE" w14:textId="77777777" w:rsidR="00874C81" w:rsidRPr="00C7387A" w:rsidRDefault="00874C81" w:rsidP="000F3D8F">
            <w:pPr>
              <w:widowControl/>
              <w:spacing w:line="240" w:lineRule="exact"/>
              <w:ind w:leftChars="86" w:left="181" w:firstLineChars="100" w:firstLine="180"/>
              <w:rPr>
                <w:rFonts w:ascii="ＭＳ 明朝" w:hAnsi="ＭＳ 明朝" w:cs="ＭＳ Ｐゴシック"/>
                <w:color w:val="000000" w:themeColor="text1"/>
                <w:kern w:val="0"/>
                <w:sz w:val="18"/>
                <w:szCs w:val="18"/>
              </w:rPr>
            </w:pPr>
          </w:p>
          <w:p w14:paraId="1D669612"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0397E91D"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p w14:paraId="75D6B654"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(3) 成果及び評価並びに改善点</w:t>
            </w:r>
          </w:p>
          <w:p w14:paraId="491DA894" w14:textId="77777777" w:rsidR="00874C81" w:rsidRPr="00C7387A" w:rsidRDefault="00874C81" w:rsidP="000F3D8F">
            <w:pPr>
              <w:widowControl/>
              <w:tabs>
                <w:tab w:val="left" w:pos="2192"/>
                <w:tab w:val="left" w:pos="2695"/>
              </w:tabs>
              <w:spacing w:line="240" w:lineRule="exact"/>
              <w:ind w:leftChars="100" w:left="210" w:firstLineChars="100" w:firstLine="180"/>
              <w:rPr>
                <w:rFonts w:ascii="ＭＳ 明朝" w:hAnsi="ＭＳ 明朝" w:cs="ＭＳ Ｐゴシック"/>
                <w:color w:val="000000" w:themeColor="text1"/>
                <w:kern w:val="0"/>
                <w:sz w:val="18"/>
                <w:szCs w:val="18"/>
              </w:rPr>
            </w:pPr>
            <w:r w:rsidRPr="00C7387A">
              <w:rPr>
                <w:rFonts w:ascii="ＭＳ 明朝" w:hAnsi="ＭＳ 明朝" w:cs="ＭＳ Ｐゴシック" w:hint="eastAsia"/>
                <w:color w:val="000000" w:themeColor="text1"/>
                <w:kern w:val="0"/>
                <w:sz w:val="18"/>
                <w:szCs w:val="18"/>
              </w:rPr>
              <w:t>内訳  建  物</w:t>
            </w:r>
            <w:r w:rsidRPr="00C7387A">
              <w:rPr>
                <w:rFonts w:ascii="ＭＳ 明朝" w:hAnsi="ＭＳ 明朝" w:cs="ＭＳ Ｐゴシック"/>
                <w:color w:val="000000" w:themeColor="text1"/>
                <w:kern w:val="0"/>
                <w:sz w:val="18"/>
                <w:szCs w:val="18"/>
              </w:rPr>
              <w:tab/>
            </w:r>
            <w:r w:rsidRPr="00C7387A">
              <w:rPr>
                <w:rFonts w:ascii="ＭＳ 明朝" w:hAnsi="ＭＳ 明朝" w:cs="ＭＳ Ｐゴシック" w:hint="eastAsia"/>
                <w:color w:val="000000" w:themeColor="text1"/>
                <w:kern w:val="0"/>
                <w:sz w:val="18"/>
                <w:szCs w:val="18"/>
              </w:rPr>
              <w:t>：</w:t>
            </w:r>
            <w:r w:rsidRPr="00C7387A">
              <w:rPr>
                <w:rFonts w:ascii="ＭＳ 明朝" w:hAnsi="ＭＳ 明朝" w:cs="ＭＳ Ｐゴシック"/>
                <w:color w:val="000000" w:themeColor="text1"/>
                <w:kern w:val="0"/>
                <w:sz w:val="18"/>
                <w:szCs w:val="18"/>
              </w:rPr>
              <w:tab/>
            </w:r>
            <w:r w:rsidRPr="00C7387A">
              <w:rPr>
                <w:rFonts w:ascii="ＭＳ 明朝" w:hAnsi="ＭＳ 明朝" w:cs="ＭＳ Ｐゴシック" w:hint="eastAsia"/>
                <w:color w:val="000000" w:themeColor="text1"/>
                <w:kern w:val="0"/>
                <w:sz w:val="18"/>
                <w:szCs w:val="18"/>
              </w:rPr>
              <w:t>731,887円</w:t>
            </w:r>
          </w:p>
          <w:p w14:paraId="11D91D8B" w14:textId="77777777" w:rsidR="00874C81" w:rsidRPr="00C7387A" w:rsidRDefault="00874C81" w:rsidP="000F3D8F">
            <w:pPr>
              <w:widowControl/>
              <w:tabs>
                <w:tab w:val="left" w:pos="2179"/>
                <w:tab w:val="left" w:pos="2429"/>
              </w:tabs>
              <w:spacing w:line="240" w:lineRule="exact"/>
              <w:ind w:firstLineChars="515" w:firstLine="927"/>
              <w:rPr>
                <w:rFonts w:ascii="ＭＳ 明朝" w:hAnsi="ＭＳ 明朝" w:cs="ＭＳ Ｐゴシック"/>
                <w:color w:val="000000" w:themeColor="text1"/>
                <w:kern w:val="0"/>
                <w:sz w:val="18"/>
                <w:szCs w:val="18"/>
              </w:rPr>
            </w:pPr>
            <w:r w:rsidRPr="00C7387A">
              <w:rPr>
                <w:rFonts w:ascii="ＭＳ 明朝" w:hAnsi="ＭＳ 明朝" w:cs="ＭＳ Ｐゴシック" w:hint="eastAsia"/>
                <w:color w:val="000000" w:themeColor="text1"/>
                <w:kern w:val="0"/>
                <w:sz w:val="18"/>
                <w:szCs w:val="18"/>
              </w:rPr>
              <w:t>構 築 物</w:t>
            </w:r>
            <w:r w:rsidRPr="00C7387A">
              <w:rPr>
                <w:rFonts w:ascii="ＭＳ 明朝" w:hAnsi="ＭＳ 明朝" w:cs="ＭＳ Ｐゴシック"/>
                <w:color w:val="000000" w:themeColor="text1"/>
                <w:kern w:val="0"/>
                <w:sz w:val="18"/>
                <w:szCs w:val="18"/>
              </w:rPr>
              <w:tab/>
            </w:r>
            <w:r w:rsidRPr="00C7387A">
              <w:rPr>
                <w:rFonts w:ascii="ＭＳ 明朝" w:hAnsi="ＭＳ 明朝" w:cs="ＭＳ Ｐゴシック" w:hint="eastAsia"/>
                <w:color w:val="000000" w:themeColor="text1"/>
                <w:kern w:val="0"/>
                <w:sz w:val="18"/>
                <w:szCs w:val="18"/>
              </w:rPr>
              <w:t>：</w:t>
            </w:r>
            <w:r w:rsidRPr="00C7387A">
              <w:rPr>
                <w:rFonts w:ascii="ＭＳ 明朝" w:hAnsi="ＭＳ 明朝" w:cs="ＭＳ Ｐゴシック"/>
                <w:color w:val="000000" w:themeColor="text1"/>
                <w:kern w:val="0"/>
                <w:sz w:val="18"/>
                <w:szCs w:val="18"/>
              </w:rPr>
              <w:tab/>
            </w:r>
            <w:r>
              <w:rPr>
                <w:rFonts w:ascii="ＭＳ 明朝" w:hAnsi="ＭＳ 明朝" w:cs="ＭＳ Ｐゴシック" w:hint="eastAsia"/>
                <w:color w:val="000000" w:themeColor="text1"/>
                <w:kern w:val="0"/>
                <w:sz w:val="18"/>
                <w:szCs w:val="18"/>
              </w:rPr>
              <w:t>81,720,920</w:t>
            </w:r>
            <w:r w:rsidRPr="00C7387A">
              <w:rPr>
                <w:rFonts w:ascii="ＭＳ 明朝" w:hAnsi="ＭＳ 明朝" w:cs="ＭＳ Ｐゴシック" w:hint="eastAsia"/>
                <w:color w:val="000000" w:themeColor="text1"/>
                <w:kern w:val="0"/>
                <w:sz w:val="18"/>
                <w:szCs w:val="18"/>
              </w:rPr>
              <w:t>円</w:t>
            </w:r>
          </w:p>
          <w:p w14:paraId="514F26ED" w14:textId="77777777" w:rsidR="00874C81" w:rsidRPr="00C7387A" w:rsidRDefault="00874C81" w:rsidP="000F3D8F">
            <w:pPr>
              <w:widowControl/>
              <w:tabs>
                <w:tab w:val="left" w:pos="2163"/>
              </w:tabs>
              <w:spacing w:line="240" w:lineRule="exact"/>
              <w:ind w:firstLineChars="515" w:firstLine="927"/>
              <w:rPr>
                <w:rFonts w:ascii="ＭＳ 明朝" w:hAnsi="ＭＳ 明朝" w:cs="ＭＳ Ｐゴシック"/>
                <w:color w:val="000000" w:themeColor="text1"/>
                <w:kern w:val="0"/>
                <w:sz w:val="18"/>
                <w:szCs w:val="18"/>
              </w:rPr>
            </w:pPr>
            <w:r w:rsidRPr="00C7387A">
              <w:rPr>
                <w:rFonts w:ascii="ＭＳ 明朝" w:hAnsi="ＭＳ 明朝" w:cs="ＭＳ Ｐゴシック" w:hint="eastAsia"/>
                <w:color w:val="000000" w:themeColor="text1"/>
                <w:kern w:val="0"/>
                <w:sz w:val="18"/>
                <w:szCs w:val="18"/>
              </w:rPr>
              <w:t>機械及び装置</w:t>
            </w:r>
            <w:r w:rsidRPr="00C7387A">
              <w:rPr>
                <w:rFonts w:ascii="ＭＳ 明朝" w:hAnsi="ＭＳ 明朝" w:cs="ＭＳ Ｐゴシック"/>
                <w:color w:val="000000" w:themeColor="text1"/>
                <w:kern w:val="0"/>
                <w:sz w:val="18"/>
                <w:szCs w:val="18"/>
              </w:rPr>
              <w:tab/>
            </w:r>
            <w:r w:rsidRPr="00C7387A">
              <w:rPr>
                <w:rFonts w:ascii="ＭＳ 明朝" w:hAnsi="ＭＳ 明朝" w:cs="ＭＳ Ｐゴシック" w:hint="eastAsia"/>
                <w:color w:val="000000" w:themeColor="text1"/>
                <w:kern w:val="0"/>
                <w:sz w:val="18"/>
                <w:szCs w:val="18"/>
              </w:rPr>
              <w:t xml:space="preserve">：  </w:t>
            </w:r>
            <w:r>
              <w:rPr>
                <w:rFonts w:ascii="ＭＳ 明朝" w:hAnsi="ＭＳ 明朝" w:cs="ＭＳ Ｐゴシック" w:hint="eastAsia"/>
                <w:color w:val="000000" w:themeColor="text1"/>
                <w:kern w:val="0"/>
                <w:sz w:val="18"/>
                <w:szCs w:val="18"/>
              </w:rPr>
              <w:t>3,459,070</w:t>
            </w:r>
            <w:r w:rsidRPr="00C7387A">
              <w:rPr>
                <w:rFonts w:ascii="ＭＳ 明朝" w:hAnsi="ＭＳ 明朝" w:cs="ＭＳ Ｐゴシック" w:hint="eastAsia"/>
                <w:color w:val="000000" w:themeColor="text1"/>
                <w:kern w:val="0"/>
                <w:sz w:val="18"/>
                <w:szCs w:val="18"/>
              </w:rPr>
              <w:t>円</w:t>
            </w:r>
          </w:p>
          <w:p w14:paraId="64952C3C" w14:textId="77777777" w:rsidR="00874C81" w:rsidRPr="00C7387A" w:rsidRDefault="00874C81" w:rsidP="000F3D8F">
            <w:pPr>
              <w:widowControl/>
              <w:tabs>
                <w:tab w:val="left" w:pos="2163"/>
              </w:tabs>
              <w:spacing w:line="240" w:lineRule="exact"/>
              <w:ind w:firstLineChars="515" w:firstLine="927"/>
              <w:rPr>
                <w:rFonts w:ascii="ＭＳ 明朝" w:hAnsi="ＭＳ 明朝" w:cs="ＭＳ Ｐゴシック"/>
                <w:color w:val="000000" w:themeColor="text1"/>
                <w:kern w:val="0"/>
                <w:sz w:val="18"/>
                <w:szCs w:val="18"/>
              </w:rPr>
            </w:pPr>
            <w:r w:rsidRPr="00C7387A">
              <w:rPr>
                <w:rFonts w:ascii="ＭＳ 明朝" w:hAnsi="ＭＳ 明朝" w:cs="ＭＳ Ｐゴシック" w:hint="eastAsia"/>
                <w:color w:val="000000" w:themeColor="text1"/>
                <w:kern w:val="0"/>
                <w:sz w:val="18"/>
                <w:szCs w:val="18"/>
              </w:rPr>
              <w:t>車輌運搬具</w:t>
            </w:r>
            <w:r w:rsidRPr="00C7387A">
              <w:rPr>
                <w:rFonts w:ascii="ＭＳ 明朝" w:hAnsi="ＭＳ 明朝" w:cs="ＭＳ Ｐゴシック"/>
                <w:color w:val="000000" w:themeColor="text1"/>
                <w:kern w:val="0"/>
                <w:sz w:val="18"/>
                <w:szCs w:val="18"/>
              </w:rPr>
              <w:tab/>
            </w:r>
            <w:r w:rsidRPr="00C7387A">
              <w:rPr>
                <w:rFonts w:ascii="ＭＳ 明朝" w:hAnsi="ＭＳ 明朝" w:cs="ＭＳ Ｐゴシック" w:hint="eastAsia"/>
                <w:color w:val="000000" w:themeColor="text1"/>
                <w:kern w:val="0"/>
                <w:sz w:val="18"/>
                <w:szCs w:val="18"/>
              </w:rPr>
              <w:t>：　  466,580円</w:t>
            </w:r>
          </w:p>
          <w:p w14:paraId="49CEE757" w14:textId="77777777" w:rsidR="00874C81" w:rsidRPr="00C7387A" w:rsidRDefault="00874C81" w:rsidP="000F3D8F">
            <w:pPr>
              <w:widowControl/>
              <w:tabs>
                <w:tab w:val="left" w:pos="904"/>
                <w:tab w:val="left" w:pos="2793"/>
              </w:tabs>
              <w:spacing w:line="240" w:lineRule="exact"/>
              <w:rPr>
                <w:rFonts w:ascii="ＭＳ 明朝" w:hAnsi="ＭＳ 明朝" w:cs="ＭＳ Ｐゴシック"/>
                <w:color w:val="000000" w:themeColor="text1"/>
                <w:kern w:val="0"/>
                <w:sz w:val="18"/>
                <w:szCs w:val="18"/>
              </w:rPr>
            </w:pPr>
            <w:r w:rsidRPr="00C7387A">
              <w:rPr>
                <w:rFonts w:ascii="ＭＳ 明朝" w:hAnsi="ＭＳ 明朝" w:cs="ＭＳ Ｐゴシック"/>
                <w:color w:val="000000" w:themeColor="text1"/>
                <w:kern w:val="0"/>
                <w:sz w:val="18"/>
                <w:szCs w:val="18"/>
              </w:rPr>
              <w:tab/>
            </w:r>
            <w:r w:rsidRPr="00C7387A">
              <w:rPr>
                <w:rFonts w:ascii="ＭＳ 明朝" w:hAnsi="ＭＳ 明朝" w:cs="ＭＳ Ｐゴシック" w:hint="eastAsia"/>
                <w:color w:val="000000" w:themeColor="text1"/>
                <w:kern w:val="0"/>
                <w:sz w:val="18"/>
                <w:szCs w:val="18"/>
              </w:rPr>
              <w:t>工具・器具備品：</w:t>
            </w:r>
            <w:r w:rsidRPr="00C7387A">
              <w:rPr>
                <w:rFonts w:ascii="ＭＳ 明朝" w:hAnsi="ＭＳ 明朝" w:cs="ＭＳ Ｐゴシック"/>
                <w:color w:val="000000" w:themeColor="text1"/>
                <w:kern w:val="0"/>
                <w:sz w:val="18"/>
                <w:szCs w:val="18"/>
              </w:rPr>
              <w:tab/>
            </w:r>
            <w:r w:rsidRPr="00C7387A">
              <w:rPr>
                <w:rFonts w:ascii="ＭＳ 明朝" w:hAnsi="ＭＳ 明朝" w:cs="ＭＳ Ｐゴシック" w:hint="eastAsia"/>
                <w:color w:val="000000" w:themeColor="text1"/>
                <w:kern w:val="0"/>
                <w:sz w:val="18"/>
                <w:szCs w:val="18"/>
              </w:rPr>
              <w:t>33,610円</w:t>
            </w:r>
          </w:p>
          <w:p w14:paraId="218DE3E0" w14:textId="77777777" w:rsidR="00874C81" w:rsidRPr="00C7387A" w:rsidRDefault="00874C81" w:rsidP="000F3D8F">
            <w:pPr>
              <w:widowControl/>
              <w:tabs>
                <w:tab w:val="left" w:pos="904"/>
                <w:tab w:val="left" w:pos="2793"/>
              </w:tabs>
              <w:spacing w:line="240" w:lineRule="exact"/>
              <w:rPr>
                <w:rFonts w:ascii="ＭＳ 明朝" w:hAnsi="ＭＳ 明朝" w:cs="ＭＳ Ｐゴシック"/>
                <w:color w:val="000000" w:themeColor="text1"/>
                <w:kern w:val="0"/>
                <w:sz w:val="18"/>
                <w:szCs w:val="18"/>
              </w:rPr>
            </w:pPr>
          </w:p>
        </w:tc>
      </w:tr>
      <w:tr w:rsidR="00874C81" w:rsidRPr="00EC6C9D" w14:paraId="44D45D6C" w14:textId="77777777" w:rsidTr="00874C81">
        <w:trPr>
          <w:trHeight w:val="227"/>
        </w:trPr>
        <w:tc>
          <w:tcPr>
            <w:tcW w:w="567" w:type="dxa"/>
            <w:vMerge/>
            <w:tcBorders>
              <w:top w:val="single" w:sz="4" w:space="0" w:color="auto"/>
              <w:bottom w:val="single" w:sz="4" w:space="0" w:color="auto"/>
              <w:right w:val="single" w:sz="4" w:space="0" w:color="auto"/>
            </w:tcBorders>
            <w:shd w:val="clear" w:color="auto" w:fill="auto"/>
            <w:noWrap/>
            <w:vAlign w:val="center"/>
          </w:tcPr>
          <w:p w14:paraId="534E1B1C"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672EDD1"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当初予算額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321A534D"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86,181</w:t>
            </w:r>
            <w:r w:rsidRPr="00C7387A">
              <w:rPr>
                <w:rFonts w:ascii="ＭＳ ゴシック" w:eastAsia="ＭＳ ゴシック" w:hAnsi="ＭＳ ゴシック" w:cs="ＭＳ Ｐゴシック" w:hint="eastAsia"/>
                <w:color w:val="000000" w:themeColor="text1"/>
                <w:kern w:val="0"/>
                <w:sz w:val="18"/>
                <w:szCs w:val="18"/>
              </w:rPr>
              <w:t>千円</w:t>
            </w:r>
          </w:p>
        </w:tc>
        <w:tc>
          <w:tcPr>
            <w:tcW w:w="6095" w:type="dxa"/>
            <w:vMerge/>
            <w:tcBorders>
              <w:top w:val="single" w:sz="4" w:space="0" w:color="auto"/>
              <w:left w:val="single" w:sz="4" w:space="0" w:color="auto"/>
              <w:bottom w:val="single" w:sz="4" w:space="0" w:color="auto"/>
            </w:tcBorders>
            <w:shd w:val="clear" w:color="auto" w:fill="auto"/>
            <w:noWrap/>
            <w:vAlign w:val="center"/>
          </w:tcPr>
          <w:p w14:paraId="36FA8BDD" w14:textId="77777777" w:rsidR="00874C81" w:rsidRPr="00C7387A" w:rsidRDefault="00874C81" w:rsidP="00874C81">
            <w:pPr>
              <w:widowControl/>
              <w:spacing w:line="240" w:lineRule="exact"/>
              <w:jc w:val="right"/>
              <w:rPr>
                <w:rFonts w:ascii="ＭＳ ゴシック" w:eastAsia="ＭＳ ゴシック" w:hAnsi="ＭＳ ゴシック" w:cs="ＭＳ Ｐゴシック"/>
                <w:color w:val="000000" w:themeColor="text1"/>
                <w:kern w:val="0"/>
                <w:sz w:val="18"/>
                <w:szCs w:val="18"/>
              </w:rPr>
            </w:pPr>
          </w:p>
        </w:tc>
      </w:tr>
      <w:tr w:rsidR="00874C81" w:rsidRPr="00EC6C9D" w14:paraId="3448F8AB" w14:textId="77777777" w:rsidTr="00874C81">
        <w:trPr>
          <w:trHeight w:val="227"/>
        </w:trPr>
        <w:tc>
          <w:tcPr>
            <w:tcW w:w="567" w:type="dxa"/>
            <w:vMerge/>
            <w:tcBorders>
              <w:top w:val="single" w:sz="4" w:space="0" w:color="auto"/>
              <w:bottom w:val="single" w:sz="4" w:space="0" w:color="auto"/>
              <w:right w:val="single" w:sz="4" w:space="0" w:color="auto"/>
            </w:tcBorders>
            <w:shd w:val="clear" w:color="auto" w:fill="auto"/>
            <w:noWrap/>
            <w:vAlign w:val="center"/>
          </w:tcPr>
          <w:p w14:paraId="2210E4A8"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D20D47F"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874C81">
              <w:rPr>
                <w:rFonts w:ascii="ＭＳ ゴシック" w:eastAsia="ＭＳ ゴシック" w:hAnsi="ＭＳ ゴシック" w:cs="ＭＳ Ｐゴシック" w:hint="eastAsia"/>
                <w:color w:val="000000" w:themeColor="text1"/>
                <w:spacing w:val="30"/>
                <w:kern w:val="0"/>
                <w:sz w:val="18"/>
                <w:szCs w:val="18"/>
                <w:fitText w:val="900" w:id="-1217157629"/>
              </w:rPr>
              <w:t>予算現</w:t>
            </w:r>
            <w:r w:rsidRPr="00874C81">
              <w:rPr>
                <w:rFonts w:ascii="ＭＳ ゴシック" w:eastAsia="ＭＳ ゴシック" w:hAnsi="ＭＳ ゴシック" w:cs="ＭＳ Ｐゴシック" w:hint="eastAsia"/>
                <w:color w:val="000000" w:themeColor="text1"/>
                <w:kern w:val="0"/>
                <w:sz w:val="18"/>
                <w:szCs w:val="18"/>
                <w:fitText w:val="900" w:id="-1217157629"/>
              </w:rPr>
              <w:t>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6F8519AC"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86,413</w:t>
            </w:r>
            <w:r w:rsidRPr="00C7387A">
              <w:rPr>
                <w:rFonts w:ascii="ＭＳ ゴシック" w:eastAsia="ＭＳ ゴシック" w:hAnsi="ＭＳ ゴシック" w:cs="ＭＳ Ｐゴシック" w:hint="eastAsia"/>
                <w:color w:val="000000" w:themeColor="text1"/>
                <w:kern w:val="0"/>
                <w:sz w:val="18"/>
                <w:szCs w:val="18"/>
              </w:rPr>
              <w:t>千円</w:t>
            </w:r>
          </w:p>
        </w:tc>
        <w:tc>
          <w:tcPr>
            <w:tcW w:w="6095" w:type="dxa"/>
            <w:vMerge/>
            <w:tcBorders>
              <w:top w:val="single" w:sz="4" w:space="0" w:color="auto"/>
              <w:left w:val="single" w:sz="4" w:space="0" w:color="auto"/>
              <w:bottom w:val="single" w:sz="4" w:space="0" w:color="auto"/>
            </w:tcBorders>
            <w:shd w:val="clear" w:color="auto" w:fill="auto"/>
            <w:noWrap/>
            <w:vAlign w:val="center"/>
          </w:tcPr>
          <w:p w14:paraId="6036E055" w14:textId="77777777" w:rsidR="00874C81" w:rsidRPr="00C7387A" w:rsidRDefault="00874C81" w:rsidP="00874C81">
            <w:pPr>
              <w:widowControl/>
              <w:spacing w:line="240" w:lineRule="exact"/>
              <w:jc w:val="right"/>
              <w:rPr>
                <w:rFonts w:ascii="ＭＳ ゴシック" w:eastAsia="ＭＳ ゴシック" w:hAnsi="ＭＳ ゴシック" w:cs="ＭＳ Ｐゴシック"/>
                <w:color w:val="000000" w:themeColor="text1"/>
                <w:kern w:val="0"/>
                <w:sz w:val="18"/>
                <w:szCs w:val="18"/>
              </w:rPr>
            </w:pPr>
          </w:p>
        </w:tc>
      </w:tr>
      <w:tr w:rsidR="00874C81" w:rsidRPr="00EC6C9D" w14:paraId="0BD0B2CF" w14:textId="77777777" w:rsidTr="00874C81">
        <w:trPr>
          <w:trHeight w:val="227"/>
        </w:trPr>
        <w:tc>
          <w:tcPr>
            <w:tcW w:w="567" w:type="dxa"/>
            <w:vMerge/>
            <w:tcBorders>
              <w:top w:val="single" w:sz="4" w:space="0" w:color="auto"/>
              <w:bottom w:val="single" w:sz="4" w:space="0" w:color="auto"/>
              <w:right w:val="single" w:sz="4" w:space="0" w:color="auto"/>
            </w:tcBorders>
            <w:shd w:val="clear" w:color="auto" w:fill="auto"/>
            <w:noWrap/>
            <w:vAlign w:val="center"/>
          </w:tcPr>
          <w:p w14:paraId="6E787F27"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FB2DC81"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決　算　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2BC1F28B"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86,412</w:t>
            </w:r>
            <w:r w:rsidRPr="00C7387A">
              <w:rPr>
                <w:rFonts w:ascii="ＭＳ ゴシック" w:eastAsia="ＭＳ ゴシック" w:hAnsi="ＭＳ ゴシック" w:cs="ＭＳ Ｐゴシック" w:hint="eastAsia"/>
                <w:color w:val="000000" w:themeColor="text1"/>
                <w:kern w:val="0"/>
                <w:sz w:val="18"/>
                <w:szCs w:val="18"/>
              </w:rPr>
              <w:t>千円</w:t>
            </w:r>
          </w:p>
        </w:tc>
        <w:tc>
          <w:tcPr>
            <w:tcW w:w="6095" w:type="dxa"/>
            <w:vMerge/>
            <w:tcBorders>
              <w:top w:val="single" w:sz="4" w:space="0" w:color="auto"/>
              <w:left w:val="single" w:sz="4" w:space="0" w:color="auto"/>
              <w:bottom w:val="single" w:sz="4" w:space="0" w:color="auto"/>
            </w:tcBorders>
            <w:shd w:val="clear" w:color="auto" w:fill="auto"/>
            <w:noWrap/>
            <w:vAlign w:val="center"/>
          </w:tcPr>
          <w:p w14:paraId="4A828261" w14:textId="77777777" w:rsidR="00874C81" w:rsidRPr="00C7387A" w:rsidRDefault="00874C81" w:rsidP="00874C81">
            <w:pPr>
              <w:widowControl/>
              <w:spacing w:line="240" w:lineRule="exact"/>
              <w:jc w:val="right"/>
              <w:rPr>
                <w:rFonts w:ascii="ＭＳ ゴシック" w:eastAsia="ＭＳ ゴシック" w:hAnsi="ＭＳ ゴシック" w:cs="ＭＳ Ｐゴシック"/>
                <w:color w:val="000000" w:themeColor="text1"/>
                <w:kern w:val="0"/>
                <w:sz w:val="18"/>
                <w:szCs w:val="18"/>
              </w:rPr>
            </w:pPr>
          </w:p>
        </w:tc>
      </w:tr>
      <w:tr w:rsidR="00874C81" w:rsidRPr="00EC6C9D" w14:paraId="4BB84BFE" w14:textId="77777777" w:rsidTr="00874C81">
        <w:trPr>
          <w:trHeight w:val="1090"/>
        </w:trPr>
        <w:tc>
          <w:tcPr>
            <w:tcW w:w="567" w:type="dxa"/>
            <w:vMerge/>
            <w:tcBorders>
              <w:top w:val="single" w:sz="4" w:space="0" w:color="auto"/>
              <w:right w:val="single" w:sz="4" w:space="0" w:color="auto"/>
            </w:tcBorders>
            <w:shd w:val="clear" w:color="auto" w:fill="auto"/>
            <w:noWrap/>
            <w:vAlign w:val="center"/>
          </w:tcPr>
          <w:p w14:paraId="6068746E"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77" w:type="dxa"/>
            <w:gridSpan w:val="2"/>
            <w:tcBorders>
              <w:top w:val="single" w:sz="4" w:space="0" w:color="auto"/>
              <w:left w:val="single" w:sz="4" w:space="0" w:color="auto"/>
              <w:right w:val="single" w:sz="4" w:space="0" w:color="auto"/>
            </w:tcBorders>
            <w:shd w:val="clear" w:color="auto" w:fill="auto"/>
            <w:noWrap/>
          </w:tcPr>
          <w:p w14:paraId="224799DF"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p>
          <w:p w14:paraId="2FE6C7CB"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①所 管 課⇒上下水道課</w:t>
            </w:r>
          </w:p>
          <w:p w14:paraId="438B9109"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②総合計画⇒</w:t>
            </w:r>
          </w:p>
        </w:tc>
        <w:tc>
          <w:tcPr>
            <w:tcW w:w="6095" w:type="dxa"/>
            <w:vMerge/>
            <w:tcBorders>
              <w:top w:val="single" w:sz="4" w:space="0" w:color="auto"/>
              <w:left w:val="single" w:sz="4" w:space="0" w:color="auto"/>
            </w:tcBorders>
            <w:shd w:val="clear" w:color="auto" w:fill="auto"/>
            <w:noWrap/>
            <w:vAlign w:val="center"/>
          </w:tcPr>
          <w:p w14:paraId="5C47DB63" w14:textId="77777777" w:rsidR="00874C81" w:rsidRPr="00C7387A" w:rsidRDefault="00874C81" w:rsidP="00874C81">
            <w:pPr>
              <w:widowControl/>
              <w:spacing w:line="240" w:lineRule="exact"/>
              <w:jc w:val="right"/>
              <w:rPr>
                <w:rFonts w:ascii="ＭＳ ゴシック" w:eastAsia="ＭＳ ゴシック" w:hAnsi="ＭＳ ゴシック" w:cs="ＭＳ Ｐゴシック"/>
                <w:color w:val="000000" w:themeColor="text1"/>
                <w:kern w:val="0"/>
                <w:sz w:val="18"/>
                <w:szCs w:val="18"/>
              </w:rPr>
            </w:pPr>
          </w:p>
        </w:tc>
      </w:tr>
    </w:tbl>
    <w:p w14:paraId="78481FBE" w14:textId="77777777" w:rsidR="00874C81" w:rsidRDefault="00874C81" w:rsidP="00874C81">
      <w:pPr>
        <w:rPr>
          <w:rFonts w:ascii="ＭＳ ゴシック" w:eastAsia="ＭＳ ゴシック" w:hAnsi="ＭＳ ゴシック" w:cs="ＭＳ Ｐゴシック"/>
          <w:b/>
          <w:bCs/>
          <w:kern w:val="0"/>
          <w:sz w:val="22"/>
        </w:rPr>
      </w:pPr>
    </w:p>
    <w:p w14:paraId="4234C23C" w14:textId="77777777" w:rsidR="000F3D8F" w:rsidRDefault="000F3D8F">
      <w:pPr>
        <w:widowControl/>
        <w:jc w:val="left"/>
        <w:rPr>
          <w:rFonts w:ascii="ＭＳ ゴシック" w:eastAsia="ＭＳ ゴシック" w:hAnsi="ＭＳ ゴシック" w:cs="ＭＳ Ｐゴシック"/>
          <w:b/>
          <w:bCs/>
          <w:kern w:val="0"/>
          <w:sz w:val="18"/>
          <w:szCs w:val="18"/>
        </w:rPr>
      </w:pPr>
      <w:r>
        <w:rPr>
          <w:rFonts w:ascii="ＭＳ ゴシック" w:eastAsia="ＭＳ ゴシック" w:hAnsi="ＭＳ ゴシック" w:cs="ＭＳ Ｐゴシック"/>
          <w:b/>
          <w:bCs/>
          <w:kern w:val="0"/>
          <w:sz w:val="18"/>
          <w:szCs w:val="18"/>
        </w:rPr>
        <w:br w:type="page"/>
      </w:r>
    </w:p>
    <w:p w14:paraId="01F6BF60" w14:textId="44FD3DB2" w:rsidR="00874C81" w:rsidRPr="00EC6C9D" w:rsidRDefault="00874C81" w:rsidP="00874C81">
      <w:pPr>
        <w:ind w:firstLineChars="98" w:firstLine="177"/>
        <w:rPr>
          <w:rFonts w:ascii="ＭＳ ゴシック" w:eastAsia="ＭＳ ゴシック" w:hAnsi="ＭＳ ゴシック" w:cs="ＭＳ Ｐゴシック"/>
          <w:b/>
          <w:bCs/>
          <w:kern w:val="0"/>
          <w:sz w:val="18"/>
          <w:szCs w:val="18"/>
        </w:rPr>
      </w:pPr>
      <w:r w:rsidRPr="00EC6C9D">
        <w:rPr>
          <w:rFonts w:ascii="ＭＳ ゴシック" w:eastAsia="ＭＳ ゴシック" w:hAnsi="ＭＳ ゴシック" w:cs="ＭＳ Ｐゴシック" w:hint="eastAsia"/>
          <w:b/>
          <w:bCs/>
          <w:kern w:val="0"/>
          <w:sz w:val="18"/>
          <w:szCs w:val="18"/>
        </w:rPr>
        <w:lastRenderedPageBreak/>
        <w:t>項2　営業外費用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843"/>
        <w:gridCol w:w="6095"/>
      </w:tblGrid>
      <w:tr w:rsidR="00874C81" w:rsidRPr="00EC6C9D" w14:paraId="1E8E069E" w14:textId="77777777" w:rsidTr="00874C81">
        <w:trPr>
          <w:trHeight w:val="402"/>
        </w:trPr>
        <w:tc>
          <w:tcPr>
            <w:tcW w:w="567" w:type="dxa"/>
            <w:shd w:val="clear" w:color="auto" w:fill="auto"/>
            <w:noWrap/>
            <w:vAlign w:val="center"/>
          </w:tcPr>
          <w:p w14:paraId="72188962"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w:t>
            </w:r>
          </w:p>
          <w:p w14:paraId="325B67B2"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分類</w:t>
            </w:r>
          </w:p>
        </w:tc>
        <w:tc>
          <w:tcPr>
            <w:tcW w:w="2977" w:type="dxa"/>
            <w:gridSpan w:val="2"/>
            <w:shd w:val="clear" w:color="auto" w:fill="auto"/>
            <w:noWrap/>
            <w:vAlign w:val="center"/>
          </w:tcPr>
          <w:p w14:paraId="77A5E237" w14:textId="77777777" w:rsidR="00874C81" w:rsidRPr="00C7387A" w:rsidRDefault="00874C81" w:rsidP="00874C81">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事　業</w:t>
            </w:r>
          </w:p>
        </w:tc>
        <w:tc>
          <w:tcPr>
            <w:tcW w:w="6095" w:type="dxa"/>
            <w:shd w:val="clear" w:color="auto" w:fill="auto"/>
            <w:noWrap/>
            <w:vAlign w:val="center"/>
          </w:tcPr>
          <w:p w14:paraId="31E44DEB" w14:textId="77777777" w:rsidR="00874C81" w:rsidRPr="00C7387A" w:rsidRDefault="00874C81" w:rsidP="00874C81">
            <w:pPr>
              <w:widowControl/>
              <w:spacing w:line="240" w:lineRule="exact"/>
              <w:ind w:right="400"/>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事業の概要及び成果</w:t>
            </w:r>
          </w:p>
        </w:tc>
      </w:tr>
      <w:tr w:rsidR="00874C81" w:rsidRPr="00EC6C9D" w14:paraId="45907824" w14:textId="77777777" w:rsidTr="00874C81">
        <w:trPr>
          <w:trHeight w:val="340"/>
        </w:trPr>
        <w:tc>
          <w:tcPr>
            <w:tcW w:w="567" w:type="dxa"/>
            <w:vMerge w:val="restart"/>
            <w:shd w:val="clear" w:color="auto" w:fill="auto"/>
            <w:noWrap/>
          </w:tcPr>
          <w:p w14:paraId="49A0917F" w14:textId="77777777" w:rsidR="00874C81" w:rsidRPr="00D906CA"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2FFA9486" w14:textId="77777777" w:rsidR="00874C81" w:rsidRPr="00A04C84" w:rsidRDefault="00874C81" w:rsidP="00874C81">
            <w:pPr>
              <w:widowControl/>
              <w:spacing w:line="240" w:lineRule="exact"/>
              <w:jc w:val="center"/>
              <w:rPr>
                <w:rFonts w:ascii="ＭＳ ゴシック" w:eastAsia="ＭＳ ゴシック" w:hAnsi="ＭＳ ゴシック" w:cs="ＭＳ Ｐゴシック"/>
                <w:color w:val="0070C0"/>
                <w:kern w:val="0"/>
                <w:sz w:val="18"/>
                <w:szCs w:val="18"/>
              </w:rPr>
            </w:pPr>
            <w:r w:rsidRPr="00D906CA">
              <w:rPr>
                <w:rFonts w:ascii="ＭＳ ゴシック" w:eastAsia="ＭＳ ゴシック" w:hAnsi="ＭＳ ゴシック" w:cs="ＭＳ Ｐゴシック" w:hint="eastAsia"/>
                <w:kern w:val="0"/>
                <w:sz w:val="18"/>
                <w:szCs w:val="18"/>
              </w:rPr>
              <w:t>5</w:t>
            </w:r>
          </w:p>
        </w:tc>
        <w:tc>
          <w:tcPr>
            <w:tcW w:w="2977" w:type="dxa"/>
            <w:gridSpan w:val="2"/>
            <w:shd w:val="clear" w:color="auto" w:fill="auto"/>
            <w:noWrap/>
            <w:vAlign w:val="center"/>
          </w:tcPr>
          <w:p w14:paraId="3B2094EC" w14:textId="77777777" w:rsidR="00874C81" w:rsidRPr="00C7387A" w:rsidRDefault="00874C81" w:rsidP="00874C81">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bCs/>
                <w:color w:val="000000" w:themeColor="text1"/>
                <w:kern w:val="0"/>
                <w:sz w:val="18"/>
                <w:szCs w:val="18"/>
              </w:rPr>
              <w:t>支払利息及び</w:t>
            </w:r>
            <w:r w:rsidRPr="00C7387A">
              <w:rPr>
                <w:rFonts w:ascii="ＭＳ ゴシック" w:eastAsia="ＭＳ ゴシック" w:hAnsi="ＭＳ ゴシック" w:cs="ＭＳ Ｐゴシック" w:hint="eastAsia"/>
                <w:b/>
                <w:color w:val="000000" w:themeColor="text1"/>
                <w:kern w:val="0"/>
                <w:sz w:val="18"/>
                <w:szCs w:val="18"/>
              </w:rPr>
              <w:t>企業債取扱諸費</w:t>
            </w:r>
          </w:p>
        </w:tc>
        <w:tc>
          <w:tcPr>
            <w:tcW w:w="6095" w:type="dxa"/>
            <w:vMerge w:val="restart"/>
            <w:shd w:val="clear" w:color="auto" w:fill="auto"/>
            <w:noWrap/>
            <w:vAlign w:val="center"/>
          </w:tcPr>
          <w:p w14:paraId="6BFDFD12" w14:textId="77777777" w:rsidR="00874C81" w:rsidRPr="00C7387A" w:rsidRDefault="00874C81" w:rsidP="00874C81">
            <w:pPr>
              <w:widowControl/>
              <w:spacing w:line="240" w:lineRule="exact"/>
              <w:jc w:val="lef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(1) 事業の概要</w:t>
            </w:r>
          </w:p>
          <w:p w14:paraId="09E2857E" w14:textId="77777777" w:rsidR="00874C81" w:rsidRPr="00C7387A" w:rsidRDefault="00874C81" w:rsidP="00874C81">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C7387A">
              <w:rPr>
                <w:rFonts w:ascii="ＭＳ 明朝" w:hAnsi="ＭＳ 明朝" w:cs="ＭＳ Ｐゴシック" w:hint="eastAsia"/>
                <w:color w:val="000000" w:themeColor="text1"/>
                <w:kern w:val="0"/>
                <w:sz w:val="18"/>
                <w:szCs w:val="18"/>
              </w:rPr>
              <w:t>財務省財政融資資金及び地方公共団体金融機構より借り受けた借入金の利子償還金。</w:t>
            </w:r>
          </w:p>
          <w:p w14:paraId="5227E041" w14:textId="77777777" w:rsidR="00874C81" w:rsidRPr="00C7387A" w:rsidRDefault="00874C81" w:rsidP="00874C81">
            <w:pPr>
              <w:widowControl/>
              <w:spacing w:line="240" w:lineRule="exact"/>
              <w:ind w:firstLineChars="50" w:firstLine="90"/>
              <w:jc w:val="left"/>
              <w:rPr>
                <w:rFonts w:ascii="ＭＳ 明朝" w:hAnsi="ＭＳ 明朝" w:cs="ＭＳ Ｐゴシック"/>
                <w:color w:val="000000" w:themeColor="text1"/>
                <w:kern w:val="0"/>
                <w:sz w:val="18"/>
                <w:szCs w:val="18"/>
              </w:rPr>
            </w:pPr>
          </w:p>
          <w:p w14:paraId="5ED30144" w14:textId="77777777" w:rsidR="00874C81" w:rsidRPr="00C7387A" w:rsidRDefault="00874C81" w:rsidP="00874C81">
            <w:pPr>
              <w:widowControl/>
              <w:spacing w:line="240" w:lineRule="exact"/>
              <w:jc w:val="lef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5FE47DDF" w14:textId="77777777" w:rsidR="00874C81" w:rsidRPr="00C7387A" w:rsidRDefault="00874C81" w:rsidP="00874C81">
            <w:pPr>
              <w:widowControl/>
              <w:spacing w:line="240" w:lineRule="exact"/>
              <w:ind w:left="180" w:hangingChars="100" w:hanging="180"/>
              <w:jc w:val="left"/>
              <w:rPr>
                <w:rFonts w:ascii="ＭＳ 明朝" w:hAnsi="ＭＳ 明朝" w:cs="ＭＳ Ｐゴシック"/>
                <w:color w:val="000000" w:themeColor="text1"/>
                <w:kern w:val="0"/>
                <w:sz w:val="18"/>
                <w:szCs w:val="18"/>
              </w:rPr>
            </w:pPr>
          </w:p>
          <w:p w14:paraId="5BBDAAA1" w14:textId="77777777" w:rsidR="00874C81" w:rsidRPr="00C7387A" w:rsidRDefault="00874C81" w:rsidP="00874C81">
            <w:pPr>
              <w:widowControl/>
              <w:spacing w:line="240" w:lineRule="exact"/>
              <w:jc w:val="lef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(3) 成果及び評価並びに改善点</w:t>
            </w:r>
          </w:p>
          <w:p w14:paraId="1647BB6E" w14:textId="77777777" w:rsidR="00874C81" w:rsidRPr="00C7387A" w:rsidRDefault="00874C81" w:rsidP="00874C81">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C7387A">
              <w:rPr>
                <w:rFonts w:ascii="ＭＳ 明朝" w:hAnsi="ＭＳ 明朝" w:cs="ＭＳ Ｐゴシック" w:hint="eastAsia"/>
                <w:color w:val="000000" w:themeColor="text1"/>
                <w:kern w:val="0"/>
                <w:sz w:val="18"/>
                <w:szCs w:val="18"/>
              </w:rPr>
              <w:t>借入時点で決定した償還計画に基づく利息額。</w:t>
            </w:r>
          </w:p>
          <w:p w14:paraId="58EE35BD" w14:textId="77777777" w:rsidR="00874C81" w:rsidRPr="00C7387A" w:rsidRDefault="00874C81" w:rsidP="00874C81">
            <w:pPr>
              <w:widowControl/>
              <w:spacing w:line="240" w:lineRule="exact"/>
              <w:ind w:leftChars="86" w:left="181" w:firstLineChars="100" w:firstLine="180"/>
              <w:rPr>
                <w:rFonts w:ascii="ＭＳ ゴシック" w:eastAsia="ＭＳ ゴシック" w:hAnsi="ＭＳ ゴシック" w:cs="ＭＳ Ｐゴシック"/>
                <w:color w:val="000000" w:themeColor="text1"/>
                <w:kern w:val="0"/>
                <w:sz w:val="18"/>
                <w:szCs w:val="18"/>
              </w:rPr>
            </w:pPr>
          </w:p>
        </w:tc>
      </w:tr>
      <w:tr w:rsidR="00874C81" w:rsidRPr="008C7E20" w14:paraId="6A3A30F5" w14:textId="77777777" w:rsidTr="00874C81">
        <w:trPr>
          <w:trHeight w:val="227"/>
        </w:trPr>
        <w:tc>
          <w:tcPr>
            <w:tcW w:w="567" w:type="dxa"/>
            <w:vMerge/>
            <w:shd w:val="clear" w:color="auto" w:fill="auto"/>
            <w:noWrap/>
            <w:vAlign w:val="center"/>
          </w:tcPr>
          <w:p w14:paraId="525DC6CF" w14:textId="77777777" w:rsidR="00874C81" w:rsidRPr="00A04C84" w:rsidRDefault="00874C81" w:rsidP="00874C81">
            <w:pPr>
              <w:widowControl/>
              <w:spacing w:line="240" w:lineRule="exact"/>
              <w:jc w:val="center"/>
              <w:rPr>
                <w:rFonts w:ascii="ＭＳ ゴシック" w:eastAsia="ＭＳ ゴシック" w:hAnsi="ＭＳ ゴシック" w:cs="ＭＳ Ｐゴシック"/>
                <w:color w:val="0070C0"/>
                <w:kern w:val="0"/>
                <w:sz w:val="18"/>
                <w:szCs w:val="18"/>
              </w:rPr>
            </w:pPr>
          </w:p>
        </w:tc>
        <w:tc>
          <w:tcPr>
            <w:tcW w:w="1134" w:type="dxa"/>
            <w:shd w:val="clear" w:color="auto" w:fill="F2F2F2"/>
            <w:noWrap/>
            <w:vAlign w:val="center"/>
          </w:tcPr>
          <w:p w14:paraId="72A0C2D8" w14:textId="77777777" w:rsidR="00874C81" w:rsidRPr="00C7387A" w:rsidRDefault="00874C81" w:rsidP="00874C81">
            <w:pPr>
              <w:spacing w:line="240" w:lineRule="exact"/>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当初予算額</w:t>
            </w:r>
          </w:p>
        </w:tc>
        <w:tc>
          <w:tcPr>
            <w:tcW w:w="1843" w:type="dxa"/>
            <w:shd w:val="clear" w:color="auto" w:fill="F2F2F2"/>
            <w:vAlign w:val="center"/>
          </w:tcPr>
          <w:p w14:paraId="1C5FDBE5"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344</w:t>
            </w:r>
            <w:r w:rsidRPr="00C7387A">
              <w:rPr>
                <w:rFonts w:ascii="ＭＳ ゴシック" w:eastAsia="ＭＳ ゴシック" w:hAnsi="ＭＳ ゴシック" w:cs="ＭＳ Ｐゴシック" w:hint="eastAsia"/>
                <w:color w:val="000000" w:themeColor="text1"/>
                <w:kern w:val="0"/>
                <w:sz w:val="18"/>
                <w:szCs w:val="18"/>
              </w:rPr>
              <w:t>千円</w:t>
            </w:r>
          </w:p>
        </w:tc>
        <w:tc>
          <w:tcPr>
            <w:tcW w:w="6095" w:type="dxa"/>
            <w:vMerge/>
            <w:shd w:val="clear" w:color="auto" w:fill="auto"/>
            <w:noWrap/>
            <w:vAlign w:val="center"/>
          </w:tcPr>
          <w:p w14:paraId="2483AABF" w14:textId="77777777" w:rsidR="00874C81" w:rsidRPr="00C7387A" w:rsidRDefault="00874C81" w:rsidP="00874C81">
            <w:pPr>
              <w:widowControl/>
              <w:spacing w:line="240" w:lineRule="exact"/>
              <w:ind w:right="200"/>
              <w:rPr>
                <w:rFonts w:ascii="ＭＳ ゴシック" w:eastAsia="ＭＳ ゴシック" w:hAnsi="ＭＳ ゴシック" w:cs="ＭＳ Ｐゴシック"/>
                <w:color w:val="000000" w:themeColor="text1"/>
                <w:kern w:val="0"/>
                <w:sz w:val="18"/>
                <w:szCs w:val="18"/>
              </w:rPr>
            </w:pPr>
          </w:p>
        </w:tc>
      </w:tr>
      <w:tr w:rsidR="00874C81" w:rsidRPr="008C7E20" w14:paraId="35759385" w14:textId="77777777" w:rsidTr="00874C81">
        <w:trPr>
          <w:trHeight w:val="227"/>
        </w:trPr>
        <w:tc>
          <w:tcPr>
            <w:tcW w:w="567" w:type="dxa"/>
            <w:vMerge/>
            <w:shd w:val="clear" w:color="auto" w:fill="auto"/>
            <w:noWrap/>
            <w:vAlign w:val="center"/>
          </w:tcPr>
          <w:p w14:paraId="55752375" w14:textId="77777777" w:rsidR="00874C81" w:rsidRPr="00A04C84" w:rsidRDefault="00874C81" w:rsidP="00874C81">
            <w:pPr>
              <w:widowControl/>
              <w:spacing w:line="240" w:lineRule="exact"/>
              <w:jc w:val="center"/>
              <w:rPr>
                <w:rFonts w:ascii="ＭＳ ゴシック" w:eastAsia="ＭＳ ゴシック" w:hAnsi="ＭＳ ゴシック" w:cs="ＭＳ Ｐゴシック"/>
                <w:color w:val="0070C0"/>
                <w:kern w:val="0"/>
                <w:sz w:val="18"/>
                <w:szCs w:val="18"/>
              </w:rPr>
            </w:pPr>
          </w:p>
        </w:tc>
        <w:tc>
          <w:tcPr>
            <w:tcW w:w="1134" w:type="dxa"/>
            <w:shd w:val="clear" w:color="auto" w:fill="F2F2F2"/>
            <w:noWrap/>
            <w:vAlign w:val="center"/>
          </w:tcPr>
          <w:p w14:paraId="09DE3465" w14:textId="77777777" w:rsidR="00874C81" w:rsidRPr="00C7387A" w:rsidRDefault="00874C81" w:rsidP="00874C81">
            <w:pPr>
              <w:spacing w:line="240" w:lineRule="exact"/>
              <w:jc w:val="center"/>
              <w:rPr>
                <w:rFonts w:ascii="ＭＳ ゴシック" w:eastAsia="ＭＳ ゴシック" w:hAnsi="ＭＳ ゴシック" w:cs="ＭＳ Ｐゴシック"/>
                <w:color w:val="000000" w:themeColor="text1"/>
                <w:kern w:val="0"/>
                <w:sz w:val="18"/>
                <w:szCs w:val="18"/>
              </w:rPr>
            </w:pPr>
            <w:r w:rsidRPr="00874C81">
              <w:rPr>
                <w:rFonts w:ascii="ＭＳ ゴシック" w:eastAsia="ＭＳ ゴシック" w:hAnsi="ＭＳ ゴシック" w:cs="ＭＳ Ｐゴシック" w:hint="eastAsia"/>
                <w:color w:val="000000" w:themeColor="text1"/>
                <w:spacing w:val="30"/>
                <w:kern w:val="0"/>
                <w:sz w:val="18"/>
                <w:szCs w:val="18"/>
                <w:fitText w:val="900" w:id="-1217157628"/>
              </w:rPr>
              <w:t>予算現</w:t>
            </w:r>
            <w:r w:rsidRPr="00874C81">
              <w:rPr>
                <w:rFonts w:ascii="ＭＳ ゴシック" w:eastAsia="ＭＳ ゴシック" w:hAnsi="ＭＳ ゴシック" w:cs="ＭＳ Ｐゴシック" w:hint="eastAsia"/>
                <w:color w:val="000000" w:themeColor="text1"/>
                <w:kern w:val="0"/>
                <w:sz w:val="18"/>
                <w:szCs w:val="18"/>
                <w:fitText w:val="900" w:id="-1217157628"/>
              </w:rPr>
              <w:t>額</w:t>
            </w:r>
          </w:p>
        </w:tc>
        <w:tc>
          <w:tcPr>
            <w:tcW w:w="1843" w:type="dxa"/>
            <w:shd w:val="clear" w:color="auto" w:fill="F2F2F2"/>
            <w:vAlign w:val="center"/>
          </w:tcPr>
          <w:p w14:paraId="2C8CC7F5"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344</w:t>
            </w:r>
            <w:r w:rsidRPr="00C7387A">
              <w:rPr>
                <w:rFonts w:ascii="ＭＳ ゴシック" w:eastAsia="ＭＳ ゴシック" w:hAnsi="ＭＳ ゴシック" w:cs="ＭＳ Ｐゴシック" w:hint="eastAsia"/>
                <w:color w:val="000000" w:themeColor="text1"/>
                <w:kern w:val="0"/>
                <w:sz w:val="18"/>
                <w:szCs w:val="18"/>
              </w:rPr>
              <w:t>千円</w:t>
            </w:r>
          </w:p>
        </w:tc>
        <w:tc>
          <w:tcPr>
            <w:tcW w:w="6095" w:type="dxa"/>
            <w:vMerge/>
            <w:shd w:val="clear" w:color="auto" w:fill="auto"/>
            <w:noWrap/>
            <w:vAlign w:val="center"/>
          </w:tcPr>
          <w:p w14:paraId="2FDFBD80" w14:textId="77777777" w:rsidR="00874C81" w:rsidRPr="00C7387A" w:rsidRDefault="00874C81" w:rsidP="00874C81">
            <w:pPr>
              <w:widowControl/>
              <w:spacing w:line="240" w:lineRule="exact"/>
              <w:ind w:right="200"/>
              <w:rPr>
                <w:rFonts w:ascii="ＭＳ ゴシック" w:eastAsia="ＭＳ ゴシック" w:hAnsi="ＭＳ ゴシック" w:cs="ＭＳ Ｐゴシック"/>
                <w:color w:val="000000" w:themeColor="text1"/>
                <w:kern w:val="0"/>
                <w:sz w:val="18"/>
                <w:szCs w:val="18"/>
              </w:rPr>
            </w:pPr>
          </w:p>
        </w:tc>
      </w:tr>
      <w:tr w:rsidR="00874C81" w:rsidRPr="008C7E20" w14:paraId="48F96BD3" w14:textId="77777777" w:rsidTr="00874C81">
        <w:trPr>
          <w:trHeight w:val="227"/>
        </w:trPr>
        <w:tc>
          <w:tcPr>
            <w:tcW w:w="567" w:type="dxa"/>
            <w:vMerge/>
            <w:shd w:val="clear" w:color="auto" w:fill="auto"/>
            <w:noWrap/>
            <w:vAlign w:val="center"/>
          </w:tcPr>
          <w:p w14:paraId="7AA91BBF" w14:textId="77777777" w:rsidR="00874C81" w:rsidRPr="00A04C84" w:rsidRDefault="00874C81" w:rsidP="00874C81">
            <w:pPr>
              <w:widowControl/>
              <w:spacing w:line="240" w:lineRule="exact"/>
              <w:jc w:val="center"/>
              <w:rPr>
                <w:rFonts w:ascii="ＭＳ ゴシック" w:eastAsia="ＭＳ ゴシック" w:hAnsi="ＭＳ ゴシック" w:cs="ＭＳ Ｐゴシック"/>
                <w:color w:val="0070C0"/>
                <w:kern w:val="0"/>
                <w:sz w:val="18"/>
                <w:szCs w:val="18"/>
              </w:rPr>
            </w:pPr>
          </w:p>
        </w:tc>
        <w:tc>
          <w:tcPr>
            <w:tcW w:w="1134" w:type="dxa"/>
            <w:shd w:val="clear" w:color="auto" w:fill="F2F2F2"/>
            <w:noWrap/>
            <w:vAlign w:val="center"/>
          </w:tcPr>
          <w:p w14:paraId="449A64B3" w14:textId="77777777" w:rsidR="00874C81" w:rsidRPr="00C7387A" w:rsidRDefault="00874C81" w:rsidP="00874C81">
            <w:pPr>
              <w:spacing w:line="240" w:lineRule="exact"/>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決　算　額</w:t>
            </w:r>
          </w:p>
        </w:tc>
        <w:tc>
          <w:tcPr>
            <w:tcW w:w="1843" w:type="dxa"/>
            <w:shd w:val="clear" w:color="auto" w:fill="F2F2F2"/>
            <w:vAlign w:val="center"/>
          </w:tcPr>
          <w:p w14:paraId="7215F9AC"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330</w:t>
            </w:r>
            <w:r w:rsidRPr="00C7387A">
              <w:rPr>
                <w:rFonts w:ascii="ＭＳ ゴシック" w:eastAsia="ＭＳ ゴシック" w:hAnsi="ＭＳ ゴシック" w:cs="ＭＳ Ｐゴシック" w:hint="eastAsia"/>
                <w:color w:val="000000" w:themeColor="text1"/>
                <w:kern w:val="0"/>
                <w:sz w:val="18"/>
                <w:szCs w:val="18"/>
              </w:rPr>
              <w:t>千円</w:t>
            </w:r>
          </w:p>
        </w:tc>
        <w:tc>
          <w:tcPr>
            <w:tcW w:w="6095" w:type="dxa"/>
            <w:vMerge/>
            <w:shd w:val="clear" w:color="auto" w:fill="auto"/>
            <w:noWrap/>
            <w:vAlign w:val="center"/>
          </w:tcPr>
          <w:p w14:paraId="501822BC" w14:textId="77777777" w:rsidR="00874C81" w:rsidRPr="00C7387A" w:rsidRDefault="00874C81" w:rsidP="00874C81">
            <w:pPr>
              <w:widowControl/>
              <w:spacing w:line="240" w:lineRule="exact"/>
              <w:ind w:right="200"/>
              <w:rPr>
                <w:rFonts w:ascii="ＭＳ ゴシック" w:eastAsia="ＭＳ ゴシック" w:hAnsi="ＭＳ ゴシック" w:cs="ＭＳ Ｐゴシック"/>
                <w:color w:val="000000" w:themeColor="text1"/>
                <w:kern w:val="0"/>
                <w:sz w:val="18"/>
                <w:szCs w:val="18"/>
              </w:rPr>
            </w:pPr>
          </w:p>
        </w:tc>
      </w:tr>
      <w:tr w:rsidR="00874C81" w:rsidRPr="008C7E20" w14:paraId="4120D3B4" w14:textId="77777777" w:rsidTr="00874C81">
        <w:trPr>
          <w:trHeight w:val="639"/>
        </w:trPr>
        <w:tc>
          <w:tcPr>
            <w:tcW w:w="567" w:type="dxa"/>
            <w:vMerge/>
            <w:shd w:val="clear" w:color="auto" w:fill="auto"/>
            <w:noWrap/>
            <w:vAlign w:val="center"/>
          </w:tcPr>
          <w:p w14:paraId="23AA5C37" w14:textId="77777777" w:rsidR="00874C81" w:rsidRPr="00A04C84" w:rsidRDefault="00874C81" w:rsidP="00874C81">
            <w:pPr>
              <w:widowControl/>
              <w:spacing w:line="240" w:lineRule="exact"/>
              <w:jc w:val="center"/>
              <w:rPr>
                <w:rFonts w:ascii="ＭＳ ゴシック" w:eastAsia="ＭＳ ゴシック" w:hAnsi="ＭＳ ゴシック" w:cs="ＭＳ Ｐゴシック"/>
                <w:color w:val="0070C0"/>
                <w:kern w:val="0"/>
                <w:sz w:val="18"/>
                <w:szCs w:val="18"/>
              </w:rPr>
            </w:pPr>
          </w:p>
        </w:tc>
        <w:tc>
          <w:tcPr>
            <w:tcW w:w="2977" w:type="dxa"/>
            <w:gridSpan w:val="2"/>
            <w:shd w:val="clear" w:color="auto" w:fill="auto"/>
            <w:noWrap/>
          </w:tcPr>
          <w:p w14:paraId="59A0664C"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p>
          <w:p w14:paraId="798153E9"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①所 管 課⇒上下水道課</w:t>
            </w:r>
          </w:p>
          <w:p w14:paraId="717D1DD5"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②総合計画⇒</w:t>
            </w:r>
          </w:p>
        </w:tc>
        <w:tc>
          <w:tcPr>
            <w:tcW w:w="6095" w:type="dxa"/>
            <w:vMerge/>
            <w:shd w:val="clear" w:color="auto" w:fill="auto"/>
            <w:noWrap/>
            <w:vAlign w:val="center"/>
          </w:tcPr>
          <w:p w14:paraId="67EE6EE2" w14:textId="77777777" w:rsidR="00874C81" w:rsidRPr="00C7387A" w:rsidRDefault="00874C81" w:rsidP="00874C81">
            <w:pPr>
              <w:widowControl/>
              <w:spacing w:line="240" w:lineRule="exact"/>
              <w:ind w:right="200"/>
              <w:rPr>
                <w:rFonts w:ascii="ＭＳ ゴシック" w:eastAsia="ＭＳ ゴシック" w:hAnsi="ＭＳ ゴシック" w:cs="ＭＳ Ｐゴシック"/>
                <w:color w:val="000000" w:themeColor="text1"/>
                <w:kern w:val="0"/>
                <w:sz w:val="18"/>
                <w:szCs w:val="18"/>
              </w:rPr>
            </w:pPr>
          </w:p>
        </w:tc>
      </w:tr>
    </w:tbl>
    <w:p w14:paraId="2366870B" w14:textId="77777777" w:rsidR="00874C81" w:rsidRDefault="00874C81" w:rsidP="00874C81">
      <w:pPr>
        <w:spacing w:line="280" w:lineRule="exact"/>
        <w:rPr>
          <w:rFonts w:ascii="ＭＳ ゴシック" w:eastAsia="ＭＳ ゴシック" w:hAnsi="ＭＳ ゴシック" w:cs="ＭＳ Ｐゴシック"/>
          <w:b/>
          <w:bCs/>
          <w:kern w:val="0"/>
          <w:sz w:val="22"/>
        </w:rPr>
      </w:pPr>
    </w:p>
    <w:p w14:paraId="1607973F" w14:textId="77777777" w:rsidR="00874C81" w:rsidRPr="00EC6C9D" w:rsidRDefault="00874C81" w:rsidP="00874C81">
      <w:pPr>
        <w:rPr>
          <w:rFonts w:ascii="ＭＳ ゴシック" w:eastAsia="ＭＳ ゴシック" w:hAnsi="ＭＳ ゴシック" w:cs="ＭＳ Ｐゴシック"/>
          <w:b/>
          <w:bCs/>
          <w:kern w:val="0"/>
          <w:sz w:val="22"/>
        </w:rPr>
      </w:pPr>
      <w:r w:rsidRPr="00EC6C9D">
        <w:rPr>
          <w:rFonts w:ascii="ＭＳ ゴシック" w:eastAsia="ＭＳ ゴシック" w:hAnsi="ＭＳ ゴシック" w:cs="ＭＳ Ｐゴシック" w:hint="eastAsia"/>
          <w:b/>
          <w:bCs/>
          <w:kern w:val="0"/>
          <w:sz w:val="22"/>
        </w:rPr>
        <w:t>■款1</w:t>
      </w:r>
      <w:r>
        <w:rPr>
          <w:rFonts w:ascii="ＭＳ ゴシック" w:eastAsia="ＭＳ ゴシック" w:hAnsi="ＭＳ ゴシック" w:cs="ＭＳ Ｐゴシック" w:hint="eastAsia"/>
          <w:b/>
          <w:bCs/>
          <w:kern w:val="0"/>
          <w:sz w:val="22"/>
        </w:rPr>
        <w:t xml:space="preserve">　資本的支出</w:t>
      </w:r>
    </w:p>
    <w:p w14:paraId="3C42044F" w14:textId="77777777" w:rsidR="00874C81" w:rsidRPr="00EC6C9D" w:rsidRDefault="00874C81" w:rsidP="00874C81">
      <w:pPr>
        <w:ind w:firstLineChars="98" w:firstLine="177"/>
        <w:rPr>
          <w:rFonts w:ascii="ＭＳ ゴシック" w:eastAsia="ＭＳ ゴシック" w:hAnsi="ＭＳ ゴシック" w:cs="ＭＳ Ｐゴシック"/>
          <w:b/>
          <w:bCs/>
          <w:kern w:val="0"/>
          <w:sz w:val="18"/>
          <w:szCs w:val="18"/>
        </w:rPr>
      </w:pPr>
      <w:r w:rsidRPr="00EC6C9D">
        <w:rPr>
          <w:rFonts w:ascii="ＭＳ ゴシック" w:eastAsia="ＭＳ ゴシック" w:hAnsi="ＭＳ ゴシック" w:cs="ＭＳ Ｐゴシック" w:hint="eastAsia"/>
          <w:b/>
          <w:bCs/>
          <w:kern w:val="0"/>
          <w:sz w:val="18"/>
          <w:szCs w:val="18"/>
        </w:rPr>
        <w:t>項1　建設改良費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3"/>
        <w:gridCol w:w="39"/>
        <w:gridCol w:w="1809"/>
        <w:gridCol w:w="6091"/>
      </w:tblGrid>
      <w:tr w:rsidR="00874C81" w:rsidRPr="00EC6C9D" w14:paraId="7690E9ED" w14:textId="77777777" w:rsidTr="00874C81">
        <w:trPr>
          <w:trHeight w:val="402"/>
        </w:trPr>
        <w:tc>
          <w:tcPr>
            <w:tcW w:w="567" w:type="dxa"/>
            <w:shd w:val="clear" w:color="auto" w:fill="auto"/>
            <w:noWrap/>
            <w:vAlign w:val="center"/>
          </w:tcPr>
          <w:p w14:paraId="4BAC1BEC"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w:t>
            </w:r>
          </w:p>
          <w:p w14:paraId="24B802AE"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分類</w:t>
            </w:r>
          </w:p>
        </w:tc>
        <w:tc>
          <w:tcPr>
            <w:tcW w:w="2981" w:type="dxa"/>
            <w:gridSpan w:val="3"/>
            <w:shd w:val="clear" w:color="auto" w:fill="auto"/>
            <w:noWrap/>
            <w:vAlign w:val="center"/>
          </w:tcPr>
          <w:p w14:paraId="424B8DCD" w14:textId="77777777" w:rsidR="00874C81" w:rsidRPr="00C7387A" w:rsidRDefault="00874C81" w:rsidP="00874C81">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事　業</w:t>
            </w:r>
          </w:p>
        </w:tc>
        <w:tc>
          <w:tcPr>
            <w:tcW w:w="6091" w:type="dxa"/>
            <w:shd w:val="clear" w:color="auto" w:fill="auto"/>
            <w:noWrap/>
            <w:vAlign w:val="center"/>
          </w:tcPr>
          <w:p w14:paraId="678BBAFA" w14:textId="77777777" w:rsidR="00874C81" w:rsidRPr="00C7387A" w:rsidRDefault="00874C81" w:rsidP="00874C81">
            <w:pPr>
              <w:widowControl/>
              <w:spacing w:line="240" w:lineRule="exact"/>
              <w:ind w:right="400"/>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事業の概要及び成果</w:t>
            </w:r>
          </w:p>
        </w:tc>
      </w:tr>
      <w:tr w:rsidR="00874C81" w:rsidRPr="00EC6C9D" w14:paraId="66F1028D" w14:textId="77777777" w:rsidTr="000F3D8F">
        <w:trPr>
          <w:trHeight w:val="680"/>
        </w:trPr>
        <w:tc>
          <w:tcPr>
            <w:tcW w:w="567" w:type="dxa"/>
            <w:vMerge w:val="restart"/>
            <w:shd w:val="clear" w:color="auto" w:fill="auto"/>
            <w:noWrap/>
          </w:tcPr>
          <w:p w14:paraId="306B1286"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bookmarkStart w:id="23" w:name="_Hlk43990314"/>
          </w:p>
          <w:p w14:paraId="16B2680A"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6</w:t>
            </w:r>
          </w:p>
        </w:tc>
        <w:tc>
          <w:tcPr>
            <w:tcW w:w="2981" w:type="dxa"/>
            <w:gridSpan w:val="3"/>
            <w:shd w:val="clear" w:color="auto" w:fill="auto"/>
            <w:noWrap/>
          </w:tcPr>
          <w:p w14:paraId="554DF470" w14:textId="77777777" w:rsidR="00874C81" w:rsidRPr="00C7387A" w:rsidRDefault="00874C81" w:rsidP="00874C81">
            <w:pPr>
              <w:spacing w:line="240" w:lineRule="exact"/>
              <w:rPr>
                <w:rFonts w:ascii="ＭＳ ゴシック" w:eastAsia="ＭＳ ゴシック" w:hAnsi="ＭＳ ゴシック"/>
                <w:b/>
                <w:color w:val="000000" w:themeColor="text1"/>
                <w:sz w:val="18"/>
                <w:szCs w:val="18"/>
              </w:rPr>
            </w:pPr>
            <w:r w:rsidRPr="00C7387A">
              <w:rPr>
                <w:rFonts w:ascii="ＭＳ ゴシック" w:eastAsia="ＭＳ ゴシック" w:hAnsi="ＭＳ ゴシック" w:hint="eastAsia"/>
                <w:b/>
                <w:color w:val="000000" w:themeColor="text1"/>
                <w:sz w:val="18"/>
                <w:szCs w:val="18"/>
              </w:rPr>
              <w:t>事務費</w:t>
            </w:r>
          </w:p>
          <w:p w14:paraId="2AA75E5B" w14:textId="77777777" w:rsidR="00874C81" w:rsidRPr="00C7387A" w:rsidRDefault="00874C81" w:rsidP="00874C81">
            <w:pPr>
              <w:spacing w:line="240" w:lineRule="exact"/>
              <w:ind w:left="181" w:hangingChars="100" w:hanging="181"/>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hint="eastAsia"/>
                <w:b/>
                <w:color w:val="000000" w:themeColor="text1"/>
                <w:sz w:val="18"/>
                <w:szCs w:val="18"/>
              </w:rPr>
              <w:t xml:space="preserve">  鳩山町配水管網図管理システムデータ更新業務</w:t>
            </w:r>
          </w:p>
        </w:tc>
        <w:tc>
          <w:tcPr>
            <w:tcW w:w="6091" w:type="dxa"/>
            <w:vMerge w:val="restart"/>
          </w:tcPr>
          <w:p w14:paraId="71DB9196"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(1) 事業の概要</w:t>
            </w:r>
          </w:p>
          <w:p w14:paraId="0F6D211B" w14:textId="77777777" w:rsidR="00874C81" w:rsidRPr="00C7387A" w:rsidRDefault="00874C81" w:rsidP="000F3D8F">
            <w:pPr>
              <w:widowControl/>
              <w:spacing w:line="240" w:lineRule="exact"/>
              <w:ind w:leftChars="100" w:left="210" w:firstLineChars="100" w:firstLine="180"/>
              <w:rPr>
                <w:rFonts w:asciiTheme="minorEastAsia" w:eastAsiaTheme="minorEastAsia" w:hAnsiTheme="minorEastAsia" w:cs="ＭＳ Ｐゴシック"/>
                <w:color w:val="000000" w:themeColor="text1"/>
                <w:kern w:val="0"/>
                <w:sz w:val="18"/>
                <w:szCs w:val="18"/>
              </w:rPr>
            </w:pPr>
            <w:r w:rsidRPr="00C7387A">
              <w:rPr>
                <w:rFonts w:ascii="ＭＳ 明朝" w:hAnsi="ＭＳ 明朝" w:cs="ＭＳ Ｐゴシック" w:hint="eastAsia"/>
                <w:color w:val="000000" w:themeColor="text1"/>
                <w:kern w:val="0"/>
                <w:sz w:val="18"/>
                <w:szCs w:val="18"/>
              </w:rPr>
              <w:t>平成</w:t>
            </w:r>
            <w:r w:rsidRPr="00C7387A">
              <w:rPr>
                <w:rFonts w:asciiTheme="minorEastAsia" w:eastAsiaTheme="minorEastAsia" w:hAnsiTheme="minorEastAsia" w:cs="ＭＳ Ｐゴシック" w:hint="eastAsia"/>
                <w:color w:val="000000" w:themeColor="text1"/>
                <w:kern w:val="0"/>
                <w:sz w:val="18"/>
                <w:szCs w:val="18"/>
              </w:rPr>
              <w:t>23年度に導入した鳩山町配水管網図管理システムのデータ更新。</w:t>
            </w:r>
          </w:p>
          <w:p w14:paraId="689BB4CA" w14:textId="77777777" w:rsidR="00874C81" w:rsidRPr="00C7387A"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p>
          <w:p w14:paraId="38739B20"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4612EA20" w14:textId="77777777" w:rsidR="00874C81"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職員が資料等を収集することで、業務内容を一部変更したため。</w:t>
            </w:r>
          </w:p>
          <w:p w14:paraId="5EAC9CBF"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p w14:paraId="1F064466"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(3) 成果及び評価並びに改善点</w:t>
            </w:r>
          </w:p>
          <w:p w14:paraId="4E7ABDF1" w14:textId="77777777" w:rsidR="00874C81" w:rsidRPr="006F4260" w:rsidRDefault="00874C81" w:rsidP="000F3D8F">
            <w:pPr>
              <w:tabs>
                <w:tab w:val="left" w:leader="middleDot" w:pos="566"/>
                <w:tab w:val="left" w:leader="middleDot" w:pos="1511"/>
              </w:tabs>
              <w:ind w:leftChars="200" w:left="2220" w:hangingChars="1000" w:hanging="1800"/>
              <w:rPr>
                <w:rFonts w:ascii="ＭＳ 明朝" w:hAnsi="ＭＳ 明朝"/>
                <w:color w:val="000000"/>
                <w:sz w:val="18"/>
                <w:szCs w:val="18"/>
              </w:rPr>
            </w:pPr>
            <w:r w:rsidRPr="006F4260">
              <w:rPr>
                <w:rFonts w:ascii="ＭＳ 明朝" w:hAnsi="ＭＳ 明朝" w:hint="eastAsia"/>
                <w:color w:val="000000"/>
                <w:sz w:val="18"/>
                <w:szCs w:val="18"/>
              </w:rPr>
              <w:t>配水管・給水管等データ作成等</w:t>
            </w:r>
          </w:p>
          <w:p w14:paraId="55D5ABEE" w14:textId="77777777" w:rsidR="00874C81" w:rsidRDefault="00874C81" w:rsidP="000F3D8F">
            <w:pPr>
              <w:widowControl/>
              <w:spacing w:line="240" w:lineRule="exact"/>
              <w:ind w:leftChars="200" w:left="420"/>
              <w:rPr>
                <w:color w:val="000000"/>
                <w:sz w:val="22"/>
              </w:rPr>
            </w:pPr>
            <w:r w:rsidRPr="001F1672">
              <w:rPr>
                <w:rFonts w:ascii="ＭＳ 明朝" w:hAnsi="ＭＳ 明朝" w:hint="eastAsia"/>
                <w:color w:val="000000" w:themeColor="text1"/>
                <w:sz w:val="18"/>
                <w:szCs w:val="18"/>
              </w:rPr>
              <w:t>計画準備１式、配水管データ入力(1/500)</w:t>
            </w:r>
            <w:r w:rsidRPr="001F1672">
              <w:rPr>
                <w:rFonts w:ascii="ＭＳ 明朝" w:hAnsi="ＭＳ 明朝"/>
                <w:color w:val="000000" w:themeColor="text1"/>
                <w:sz w:val="18"/>
                <w:szCs w:val="18"/>
              </w:rPr>
              <w:t xml:space="preserve"> </w:t>
            </w:r>
            <w:r w:rsidRPr="001F1672">
              <w:rPr>
                <w:rFonts w:ascii="ＭＳ 明朝" w:hAnsi="ＭＳ 明朝" w:hint="eastAsia"/>
                <w:color w:val="000000" w:themeColor="text1"/>
                <w:sz w:val="18"/>
                <w:szCs w:val="18"/>
              </w:rPr>
              <w:t>0.31km、配水管データ入力(1/2</w:t>
            </w:r>
            <w:r w:rsidRPr="001F1672">
              <w:rPr>
                <w:rFonts w:ascii="ＭＳ 明朝" w:hAnsi="ＭＳ 明朝"/>
                <w:color w:val="000000" w:themeColor="text1"/>
                <w:sz w:val="18"/>
                <w:szCs w:val="18"/>
              </w:rPr>
              <w:t>,</w:t>
            </w:r>
            <w:r w:rsidRPr="001F1672">
              <w:rPr>
                <w:rFonts w:ascii="ＭＳ 明朝" w:hAnsi="ＭＳ 明朝" w:hint="eastAsia"/>
                <w:color w:val="000000" w:themeColor="text1"/>
                <w:sz w:val="18"/>
                <w:szCs w:val="18"/>
              </w:rPr>
              <w:t>50</w:t>
            </w:r>
            <w:r w:rsidRPr="001F1672">
              <w:rPr>
                <w:rFonts w:ascii="ＭＳ 明朝" w:hAnsi="ＭＳ 明朝"/>
                <w:color w:val="000000" w:themeColor="text1"/>
                <w:sz w:val="18"/>
                <w:szCs w:val="18"/>
              </w:rPr>
              <w:t>0</w:t>
            </w:r>
            <w:r w:rsidRPr="001F1672">
              <w:rPr>
                <w:rFonts w:ascii="ＭＳ 明朝" w:hAnsi="ＭＳ 明朝" w:hint="eastAsia"/>
                <w:color w:val="000000" w:themeColor="text1"/>
                <w:sz w:val="18"/>
                <w:szCs w:val="18"/>
              </w:rPr>
              <w:t>)0.32km、竣工図スキャニング及び位置リンク(A1)</w:t>
            </w:r>
            <w:r w:rsidRPr="001F1672">
              <w:rPr>
                <w:rFonts w:ascii="ＭＳ 明朝" w:hAnsi="ＭＳ 明朝"/>
                <w:color w:val="000000" w:themeColor="text1"/>
                <w:sz w:val="18"/>
                <w:szCs w:val="18"/>
              </w:rPr>
              <w:t xml:space="preserve"> </w:t>
            </w:r>
            <w:r w:rsidRPr="001F1672">
              <w:rPr>
                <w:rFonts w:ascii="ＭＳ 明朝" w:hAnsi="ＭＳ 明朝" w:hint="eastAsia"/>
                <w:color w:val="000000" w:themeColor="text1"/>
                <w:sz w:val="18"/>
                <w:szCs w:val="18"/>
              </w:rPr>
              <w:t>18枚、(B1)2枚(A3)1枚、基図データ簡易修正1式、配水管調書作成0.63km、給水工事申込書資料整理42件、給水管図形入力42件、給水管属性入力42件、消火栓図形入力及び属性入力3基、消火栓台帳スキャニング及び位置リンク3基、データ調整 1式、インストール等1式、網図管理システム保守1式、配水管台帳図等出力・製本 1式</w:t>
            </w:r>
            <w:r w:rsidRPr="006F4260">
              <w:rPr>
                <w:rFonts w:ascii="ＭＳ 明朝" w:hAnsi="ＭＳ 明朝" w:hint="eastAsia"/>
                <w:color w:val="000000"/>
                <w:sz w:val="18"/>
                <w:szCs w:val="18"/>
              </w:rPr>
              <w:t xml:space="preserve">　</w:t>
            </w:r>
            <w:r>
              <w:rPr>
                <w:rFonts w:hint="eastAsia"/>
                <w:color w:val="000000"/>
                <w:sz w:val="22"/>
              </w:rPr>
              <w:t xml:space="preserve">　</w:t>
            </w:r>
          </w:p>
          <w:p w14:paraId="01319A17"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tc>
      </w:tr>
      <w:bookmarkEnd w:id="23"/>
      <w:tr w:rsidR="00874C81" w:rsidRPr="00EC6C9D" w14:paraId="26FF26CB" w14:textId="77777777" w:rsidTr="000F3D8F">
        <w:trPr>
          <w:trHeight w:val="227"/>
        </w:trPr>
        <w:tc>
          <w:tcPr>
            <w:tcW w:w="567" w:type="dxa"/>
            <w:vMerge/>
            <w:shd w:val="clear" w:color="auto" w:fill="auto"/>
            <w:noWrap/>
            <w:vAlign w:val="center"/>
          </w:tcPr>
          <w:p w14:paraId="46FBBCC8"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noWrap/>
            <w:vAlign w:val="center"/>
          </w:tcPr>
          <w:p w14:paraId="428616A1"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当初予算額</w:t>
            </w:r>
          </w:p>
        </w:tc>
        <w:tc>
          <w:tcPr>
            <w:tcW w:w="1809" w:type="dxa"/>
            <w:shd w:val="clear" w:color="auto" w:fill="F2F2F2"/>
            <w:vAlign w:val="center"/>
          </w:tcPr>
          <w:p w14:paraId="2D1EED64"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2,783</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tcPr>
          <w:p w14:paraId="1685D312"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tc>
      </w:tr>
      <w:tr w:rsidR="00874C81" w:rsidRPr="00EC6C9D" w14:paraId="6B2BD985" w14:textId="77777777" w:rsidTr="000F3D8F">
        <w:trPr>
          <w:trHeight w:val="227"/>
        </w:trPr>
        <w:tc>
          <w:tcPr>
            <w:tcW w:w="567" w:type="dxa"/>
            <w:vMerge/>
            <w:shd w:val="clear" w:color="auto" w:fill="auto"/>
            <w:noWrap/>
            <w:vAlign w:val="center"/>
          </w:tcPr>
          <w:p w14:paraId="257FF7A4"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noWrap/>
            <w:vAlign w:val="center"/>
          </w:tcPr>
          <w:p w14:paraId="394C0367"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874C81">
              <w:rPr>
                <w:rFonts w:ascii="ＭＳ ゴシック" w:eastAsia="ＭＳ ゴシック" w:hAnsi="ＭＳ ゴシック" w:cs="ＭＳ Ｐゴシック" w:hint="eastAsia"/>
                <w:color w:val="000000" w:themeColor="text1"/>
                <w:spacing w:val="30"/>
                <w:kern w:val="0"/>
                <w:sz w:val="18"/>
                <w:szCs w:val="18"/>
                <w:fitText w:val="900" w:id="-1217157120"/>
              </w:rPr>
              <w:t>予算現</w:t>
            </w:r>
            <w:r w:rsidRPr="00874C81">
              <w:rPr>
                <w:rFonts w:ascii="ＭＳ ゴシック" w:eastAsia="ＭＳ ゴシック" w:hAnsi="ＭＳ ゴシック" w:cs="ＭＳ Ｐゴシック" w:hint="eastAsia"/>
                <w:color w:val="000000" w:themeColor="text1"/>
                <w:kern w:val="0"/>
                <w:sz w:val="18"/>
                <w:szCs w:val="18"/>
                <w:fitText w:val="900" w:id="-1217157120"/>
              </w:rPr>
              <w:t>額</w:t>
            </w:r>
          </w:p>
        </w:tc>
        <w:tc>
          <w:tcPr>
            <w:tcW w:w="1809" w:type="dxa"/>
            <w:shd w:val="clear" w:color="auto" w:fill="F2F2F2"/>
            <w:vAlign w:val="center"/>
          </w:tcPr>
          <w:p w14:paraId="342B626E" w14:textId="77777777" w:rsidR="00874C81" w:rsidRPr="00C7387A" w:rsidRDefault="00874C81" w:rsidP="00874C81">
            <w:pPr>
              <w:wordWrap w:val="0"/>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1,914</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tcPr>
          <w:p w14:paraId="7F6BF1E5"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tc>
      </w:tr>
      <w:tr w:rsidR="00874C81" w:rsidRPr="00EC6C9D" w14:paraId="48880688" w14:textId="77777777" w:rsidTr="000F3D8F">
        <w:trPr>
          <w:trHeight w:val="227"/>
        </w:trPr>
        <w:tc>
          <w:tcPr>
            <w:tcW w:w="567" w:type="dxa"/>
            <w:vMerge/>
            <w:shd w:val="clear" w:color="auto" w:fill="auto"/>
            <w:noWrap/>
            <w:vAlign w:val="center"/>
          </w:tcPr>
          <w:p w14:paraId="0C44C2EC"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noWrap/>
            <w:vAlign w:val="center"/>
          </w:tcPr>
          <w:p w14:paraId="44F69819"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決　算　額</w:t>
            </w:r>
          </w:p>
        </w:tc>
        <w:tc>
          <w:tcPr>
            <w:tcW w:w="1809" w:type="dxa"/>
            <w:shd w:val="clear" w:color="auto" w:fill="F2F2F2"/>
            <w:vAlign w:val="center"/>
          </w:tcPr>
          <w:p w14:paraId="4335D20C"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1,910</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tcPr>
          <w:p w14:paraId="02C7DD78"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tc>
      </w:tr>
      <w:tr w:rsidR="00874C81" w:rsidRPr="00EC6C9D" w14:paraId="318A0619" w14:textId="77777777" w:rsidTr="000F3D8F">
        <w:trPr>
          <w:trHeight w:val="307"/>
        </w:trPr>
        <w:tc>
          <w:tcPr>
            <w:tcW w:w="567" w:type="dxa"/>
            <w:vMerge/>
            <w:shd w:val="clear" w:color="auto" w:fill="auto"/>
            <w:noWrap/>
            <w:vAlign w:val="center"/>
          </w:tcPr>
          <w:p w14:paraId="256F6341"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81" w:type="dxa"/>
            <w:gridSpan w:val="3"/>
            <w:shd w:val="clear" w:color="auto" w:fill="auto"/>
            <w:noWrap/>
          </w:tcPr>
          <w:p w14:paraId="3D3F88E8"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p>
          <w:p w14:paraId="49741362"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①所 管 課⇒上下水道課</w:t>
            </w:r>
          </w:p>
          <w:p w14:paraId="05186E0C"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②総合計画⇒</w:t>
            </w:r>
          </w:p>
        </w:tc>
        <w:tc>
          <w:tcPr>
            <w:tcW w:w="6091" w:type="dxa"/>
            <w:vMerge/>
          </w:tcPr>
          <w:p w14:paraId="154274DD"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tc>
      </w:tr>
      <w:tr w:rsidR="00874C81" w:rsidRPr="00EC6C9D" w14:paraId="50476FB3" w14:textId="77777777" w:rsidTr="000F3D8F">
        <w:trPr>
          <w:trHeight w:val="680"/>
        </w:trPr>
        <w:tc>
          <w:tcPr>
            <w:tcW w:w="567" w:type="dxa"/>
            <w:vMerge w:val="restart"/>
            <w:shd w:val="clear" w:color="auto" w:fill="auto"/>
            <w:noWrap/>
          </w:tcPr>
          <w:p w14:paraId="1718AF52" w14:textId="77777777"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290AA625" w14:textId="77777777" w:rsidR="00874C81" w:rsidRPr="002250FF" w:rsidRDefault="00874C81"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p>
        </w:tc>
        <w:tc>
          <w:tcPr>
            <w:tcW w:w="2981" w:type="dxa"/>
            <w:gridSpan w:val="3"/>
            <w:tcBorders>
              <w:bottom w:val="single" w:sz="4" w:space="0" w:color="auto"/>
            </w:tcBorders>
            <w:shd w:val="clear" w:color="auto" w:fill="auto"/>
            <w:noWrap/>
          </w:tcPr>
          <w:p w14:paraId="1894AC9D" w14:textId="77777777" w:rsidR="00874C81" w:rsidRPr="00C7387A" w:rsidRDefault="00874C81" w:rsidP="00874C81">
            <w:pPr>
              <w:spacing w:line="240" w:lineRule="exact"/>
              <w:ind w:left="181" w:hangingChars="100" w:hanging="181"/>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事務</w:t>
            </w:r>
            <w:r w:rsidRPr="00C7387A">
              <w:rPr>
                <w:rFonts w:ascii="ＭＳ ゴシック" w:eastAsia="ＭＳ ゴシック" w:hAnsi="ＭＳ ゴシック" w:hint="eastAsia"/>
                <w:b/>
                <w:color w:val="000000" w:themeColor="text1"/>
                <w:sz w:val="18"/>
                <w:szCs w:val="18"/>
              </w:rPr>
              <w:t>費</w:t>
            </w:r>
          </w:p>
          <w:p w14:paraId="1AAECE57" w14:textId="77777777" w:rsidR="00874C81" w:rsidRPr="00C7387A" w:rsidRDefault="00874C81" w:rsidP="00874C81">
            <w:pPr>
              <w:spacing w:line="240" w:lineRule="exact"/>
              <w:ind w:left="181" w:hangingChars="100" w:hanging="181"/>
              <w:rPr>
                <w:rFonts w:ascii="ＭＳ ゴシック" w:eastAsia="ＭＳ ゴシック" w:hAnsi="ＭＳ ゴシック"/>
                <w:b/>
                <w:color w:val="000000" w:themeColor="text1"/>
                <w:sz w:val="18"/>
                <w:szCs w:val="18"/>
              </w:rPr>
            </w:pPr>
            <w:r w:rsidRPr="00C7387A">
              <w:rPr>
                <w:rFonts w:ascii="ＭＳ ゴシック" w:eastAsia="ＭＳ ゴシック" w:hAnsi="ＭＳ ゴシック" w:hint="eastAsia"/>
                <w:b/>
                <w:color w:val="000000" w:themeColor="text1"/>
                <w:sz w:val="18"/>
                <w:szCs w:val="18"/>
              </w:rPr>
              <w:t xml:space="preserve">  </w:t>
            </w:r>
            <w:r>
              <w:rPr>
                <w:rFonts w:ascii="ＭＳ ゴシック" w:eastAsia="ＭＳ ゴシック" w:hAnsi="ＭＳ ゴシック" w:hint="eastAsia"/>
                <w:b/>
                <w:color w:val="000000" w:themeColor="text1"/>
                <w:sz w:val="18"/>
                <w:szCs w:val="18"/>
              </w:rPr>
              <w:t>中央監視施設更新工事期基本設計業務</w:t>
            </w:r>
          </w:p>
        </w:tc>
        <w:tc>
          <w:tcPr>
            <w:tcW w:w="6091" w:type="dxa"/>
            <w:vMerge w:val="restart"/>
          </w:tcPr>
          <w:p w14:paraId="3F2EA823"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(1) 事業の概要</w:t>
            </w:r>
          </w:p>
          <w:p w14:paraId="7BF519F5" w14:textId="77777777" w:rsidR="00874C81" w:rsidRPr="00C7387A"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中央監視施設は、取水施設から浄水施設及び配水施設に至る水道施設全般の運転状況の監視・制御を行うものである。現在の中央監視施設は、平成1</w:t>
            </w:r>
            <w:r>
              <w:rPr>
                <w:rFonts w:ascii="ＭＳ 明朝" w:hAnsi="ＭＳ 明朝" w:cs="ＭＳ Ｐゴシック"/>
                <w:color w:val="000000" w:themeColor="text1"/>
                <w:kern w:val="0"/>
                <w:sz w:val="18"/>
                <w:szCs w:val="18"/>
              </w:rPr>
              <w:t>9</w:t>
            </w:r>
            <w:r>
              <w:rPr>
                <w:rFonts w:ascii="ＭＳ 明朝" w:hAnsi="ＭＳ 明朝" w:cs="ＭＳ Ｐゴシック" w:hint="eastAsia"/>
                <w:color w:val="000000" w:themeColor="text1"/>
                <w:kern w:val="0"/>
                <w:sz w:val="18"/>
                <w:szCs w:val="18"/>
              </w:rPr>
              <w:t>年度に大平配水場の改修に合わせて改修されたものであり、設置から1</w:t>
            </w:r>
            <w:r>
              <w:rPr>
                <w:rFonts w:ascii="ＭＳ 明朝" w:hAnsi="ＭＳ 明朝" w:cs="ＭＳ Ｐゴシック"/>
                <w:color w:val="000000" w:themeColor="text1"/>
                <w:kern w:val="0"/>
                <w:sz w:val="18"/>
                <w:szCs w:val="18"/>
              </w:rPr>
              <w:t>5</w:t>
            </w:r>
            <w:r>
              <w:rPr>
                <w:rFonts w:ascii="ＭＳ 明朝" w:hAnsi="ＭＳ 明朝" w:cs="ＭＳ Ｐゴシック" w:hint="eastAsia"/>
                <w:color w:val="000000" w:themeColor="text1"/>
                <w:kern w:val="0"/>
                <w:sz w:val="18"/>
                <w:szCs w:val="18"/>
              </w:rPr>
              <w:t>年以上が経過している。安定した水運用には中央監視施設の更新が必要となるため、更新工事の基本設計業務を実施した。</w:t>
            </w:r>
          </w:p>
          <w:p w14:paraId="04F1C4A4"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p w14:paraId="4A118C23"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1E39FC46"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p w14:paraId="318FCFF0"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(3) 成果及び評価並びに改善点</w:t>
            </w:r>
          </w:p>
          <w:p w14:paraId="7529011A" w14:textId="77777777" w:rsidR="00874C81" w:rsidRPr="000E0E11" w:rsidRDefault="00874C81" w:rsidP="000F3D8F">
            <w:pPr>
              <w:widowControl/>
              <w:spacing w:line="240" w:lineRule="exact"/>
              <w:ind w:leftChars="100" w:left="210" w:firstLineChars="100" w:firstLine="180"/>
              <w:rPr>
                <w:rFonts w:asciiTheme="minorEastAsia" w:eastAsiaTheme="minorEastAsia" w:hAnsiTheme="minorEastAsia" w:cs="ＭＳ Ｐゴシック"/>
                <w:color w:val="000000" w:themeColor="text1"/>
                <w:kern w:val="0"/>
                <w:sz w:val="18"/>
                <w:szCs w:val="18"/>
              </w:rPr>
            </w:pPr>
            <w:r w:rsidRPr="000E0E11">
              <w:rPr>
                <w:rFonts w:asciiTheme="minorEastAsia" w:eastAsiaTheme="minorEastAsia" w:hAnsiTheme="minorEastAsia" w:cs="ＭＳ Ｐゴシック" w:hint="eastAsia"/>
                <w:color w:val="000000" w:themeColor="text1"/>
                <w:kern w:val="0"/>
                <w:sz w:val="18"/>
                <w:szCs w:val="18"/>
              </w:rPr>
              <w:t>中央監視施設更新工事基本設計　設計協議1式、現地調査1式</w:t>
            </w:r>
          </w:p>
          <w:p w14:paraId="411C3742" w14:textId="77777777" w:rsidR="00874C81" w:rsidRDefault="00874C81" w:rsidP="000F3D8F">
            <w:pPr>
              <w:widowControl/>
              <w:spacing w:line="240" w:lineRule="exact"/>
              <w:ind w:leftChars="200" w:left="420"/>
              <w:rPr>
                <w:rFonts w:asciiTheme="minorEastAsia" w:eastAsiaTheme="minorEastAsia" w:hAnsiTheme="minorEastAsia" w:cs="ＭＳ Ｐゴシック"/>
                <w:color w:val="000000" w:themeColor="text1"/>
                <w:kern w:val="0"/>
                <w:sz w:val="18"/>
                <w:szCs w:val="18"/>
              </w:rPr>
            </w:pPr>
            <w:r w:rsidRPr="000E0E11">
              <w:rPr>
                <w:rFonts w:asciiTheme="minorEastAsia" w:eastAsiaTheme="minorEastAsia" w:hAnsiTheme="minorEastAsia" w:cs="ＭＳ Ｐゴシック" w:hint="eastAsia"/>
                <w:color w:val="000000" w:themeColor="text1"/>
                <w:kern w:val="0"/>
                <w:sz w:val="18"/>
                <w:szCs w:val="18"/>
              </w:rPr>
              <w:t>既存資料収集整理1式、中央監視施設基本設計（</w:t>
            </w:r>
            <w:r w:rsidRPr="000E0E11">
              <w:rPr>
                <w:rFonts w:asciiTheme="minorEastAsia" w:eastAsiaTheme="minorEastAsia" w:hAnsiTheme="minorEastAsia" w:cs="ＭＳ Ｐゴシック"/>
                <w:color w:val="000000" w:themeColor="text1"/>
                <w:kern w:val="0"/>
                <w:sz w:val="18"/>
                <w:szCs w:val="18"/>
              </w:rPr>
              <w:t>Q=5,500</w:t>
            </w:r>
            <w:r w:rsidRPr="000E0E11">
              <w:rPr>
                <w:rFonts w:asciiTheme="minorEastAsia" w:eastAsiaTheme="minorEastAsia" w:hAnsiTheme="minorEastAsia" w:cs="ＭＳ Ｐゴシック" w:hint="eastAsia"/>
                <w:color w:val="000000" w:themeColor="text1"/>
                <w:kern w:val="0"/>
                <w:sz w:val="18"/>
                <w:szCs w:val="18"/>
              </w:rPr>
              <w:t>㎥</w:t>
            </w:r>
            <w:r w:rsidRPr="000E0E11">
              <w:rPr>
                <w:rFonts w:asciiTheme="minorEastAsia" w:eastAsiaTheme="minorEastAsia" w:hAnsiTheme="minorEastAsia" w:cs="ＭＳ Ｐゴシック"/>
                <w:color w:val="000000" w:themeColor="text1"/>
                <w:kern w:val="0"/>
                <w:sz w:val="18"/>
                <w:szCs w:val="18"/>
              </w:rPr>
              <w:t>/</w:t>
            </w:r>
            <w:r w:rsidRPr="000E0E11">
              <w:rPr>
                <w:rFonts w:asciiTheme="minorEastAsia" w:eastAsiaTheme="minorEastAsia" w:hAnsiTheme="minorEastAsia" w:cs="ＭＳ Ｐゴシック" w:hint="eastAsia"/>
                <w:color w:val="000000" w:themeColor="text1"/>
                <w:kern w:val="0"/>
                <w:sz w:val="18"/>
                <w:szCs w:val="18"/>
              </w:rPr>
              <w:t>日）　1式、その他業務1式</w:t>
            </w:r>
          </w:p>
          <w:p w14:paraId="7280BFB5" w14:textId="77777777" w:rsidR="00874C81" w:rsidRPr="00F93E75" w:rsidRDefault="00874C81" w:rsidP="000F3D8F">
            <w:pPr>
              <w:widowControl/>
              <w:spacing w:line="240" w:lineRule="exact"/>
              <w:ind w:leftChars="200" w:left="420"/>
              <w:rPr>
                <w:rFonts w:ascii="ＭＳ ゴシック" w:eastAsia="ＭＳ ゴシック" w:hAnsi="ＭＳ ゴシック" w:cs="ＭＳ Ｐゴシック"/>
                <w:color w:val="000000" w:themeColor="text1"/>
                <w:kern w:val="0"/>
                <w:sz w:val="18"/>
                <w:szCs w:val="18"/>
              </w:rPr>
            </w:pPr>
          </w:p>
        </w:tc>
      </w:tr>
      <w:tr w:rsidR="00874C81" w:rsidRPr="00EC6C9D" w14:paraId="49DD8179" w14:textId="77777777" w:rsidTr="00874C81">
        <w:trPr>
          <w:trHeight w:val="233"/>
        </w:trPr>
        <w:tc>
          <w:tcPr>
            <w:tcW w:w="567" w:type="dxa"/>
            <w:vMerge/>
            <w:shd w:val="clear" w:color="auto" w:fill="auto"/>
            <w:noWrap/>
          </w:tcPr>
          <w:p w14:paraId="5F950410" w14:textId="77777777" w:rsidR="00874C81" w:rsidRPr="002250F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tcBorders>
              <w:bottom w:val="single" w:sz="4" w:space="0" w:color="auto"/>
            </w:tcBorders>
            <w:shd w:val="clear" w:color="auto" w:fill="F2F2F2" w:themeFill="background1" w:themeFillShade="F2"/>
            <w:noWrap/>
            <w:vAlign w:val="center"/>
          </w:tcPr>
          <w:p w14:paraId="72C9B213" w14:textId="77777777" w:rsidR="00874C81" w:rsidRPr="00C7387A" w:rsidRDefault="00874C81" w:rsidP="00874C81">
            <w:pPr>
              <w:spacing w:line="240" w:lineRule="exact"/>
              <w:ind w:left="180" w:hangingChars="100" w:hanging="180"/>
              <w:rPr>
                <w:rFonts w:ascii="ＭＳ ゴシック" w:eastAsia="ＭＳ ゴシック" w:hAnsi="ＭＳ ゴシック"/>
                <w:b/>
                <w:color w:val="000000" w:themeColor="text1"/>
                <w:sz w:val="18"/>
                <w:szCs w:val="18"/>
              </w:rPr>
            </w:pPr>
            <w:r w:rsidRPr="00C7387A">
              <w:rPr>
                <w:rFonts w:ascii="ＭＳ ゴシック" w:eastAsia="ＭＳ ゴシック" w:hAnsi="ＭＳ ゴシック" w:cs="ＭＳ Ｐゴシック" w:hint="eastAsia"/>
                <w:color w:val="000000" w:themeColor="text1"/>
                <w:kern w:val="0"/>
                <w:sz w:val="18"/>
                <w:szCs w:val="18"/>
              </w:rPr>
              <w:t>当初予算額</w:t>
            </w:r>
          </w:p>
        </w:tc>
        <w:tc>
          <w:tcPr>
            <w:tcW w:w="1809" w:type="dxa"/>
            <w:tcBorders>
              <w:bottom w:val="single" w:sz="4" w:space="0" w:color="auto"/>
            </w:tcBorders>
            <w:shd w:val="clear" w:color="auto" w:fill="F2F2F2" w:themeFill="background1" w:themeFillShade="F2"/>
            <w:vAlign w:val="center"/>
          </w:tcPr>
          <w:p w14:paraId="3EC1820E" w14:textId="77777777" w:rsidR="00874C81" w:rsidRPr="00F50389" w:rsidRDefault="00874C81" w:rsidP="00874C81">
            <w:pPr>
              <w:spacing w:line="240" w:lineRule="exact"/>
              <w:ind w:left="180" w:hangingChars="100" w:hanging="180"/>
              <w:jc w:val="right"/>
              <w:rPr>
                <w:rFonts w:ascii="ＭＳ ゴシック" w:eastAsia="ＭＳ ゴシック" w:hAnsi="ＭＳ ゴシック"/>
                <w:color w:val="000000" w:themeColor="text1"/>
                <w:sz w:val="18"/>
                <w:szCs w:val="18"/>
              </w:rPr>
            </w:pPr>
            <w:r w:rsidRPr="00F50389">
              <w:rPr>
                <w:rFonts w:ascii="ＭＳ ゴシック" w:eastAsia="ＭＳ ゴシック" w:hAnsi="ＭＳ ゴシック" w:hint="eastAsia"/>
                <w:color w:val="000000" w:themeColor="text1"/>
                <w:sz w:val="18"/>
                <w:szCs w:val="18"/>
              </w:rPr>
              <w:t>4,8</w:t>
            </w:r>
            <w:r>
              <w:rPr>
                <w:rFonts w:ascii="ＭＳ ゴシック" w:eastAsia="ＭＳ ゴシック" w:hAnsi="ＭＳ ゴシック" w:hint="eastAsia"/>
                <w:color w:val="000000" w:themeColor="text1"/>
                <w:sz w:val="18"/>
                <w:szCs w:val="18"/>
              </w:rPr>
              <w:t>1</w:t>
            </w:r>
            <w:r w:rsidRPr="00F50389">
              <w:rPr>
                <w:rFonts w:ascii="ＭＳ ゴシック" w:eastAsia="ＭＳ ゴシック" w:hAnsi="ＭＳ ゴシック" w:hint="eastAsia"/>
                <w:color w:val="000000" w:themeColor="text1"/>
                <w:sz w:val="18"/>
                <w:szCs w:val="18"/>
              </w:rPr>
              <w:t>8千円</w:t>
            </w:r>
          </w:p>
        </w:tc>
        <w:tc>
          <w:tcPr>
            <w:tcW w:w="6091" w:type="dxa"/>
            <w:vMerge/>
            <w:vAlign w:val="center"/>
          </w:tcPr>
          <w:p w14:paraId="20A7365E" w14:textId="77777777" w:rsidR="00874C81" w:rsidRPr="00C7387A" w:rsidRDefault="00874C81" w:rsidP="00874C81">
            <w:pPr>
              <w:widowControl/>
              <w:spacing w:line="240" w:lineRule="exact"/>
              <w:jc w:val="left"/>
              <w:rPr>
                <w:rFonts w:ascii="ＭＳ ゴシック" w:eastAsia="ＭＳ ゴシック" w:hAnsi="ＭＳ ゴシック" w:cs="ＭＳ Ｐゴシック"/>
                <w:b/>
                <w:color w:val="000000" w:themeColor="text1"/>
                <w:kern w:val="0"/>
                <w:sz w:val="18"/>
                <w:szCs w:val="18"/>
              </w:rPr>
            </w:pPr>
          </w:p>
        </w:tc>
      </w:tr>
      <w:tr w:rsidR="00874C81" w:rsidRPr="00EC6C9D" w14:paraId="77FE8ED9" w14:textId="77777777" w:rsidTr="00874C81">
        <w:trPr>
          <w:trHeight w:val="220"/>
        </w:trPr>
        <w:tc>
          <w:tcPr>
            <w:tcW w:w="567" w:type="dxa"/>
            <w:vMerge/>
            <w:shd w:val="clear" w:color="auto" w:fill="auto"/>
            <w:noWrap/>
          </w:tcPr>
          <w:p w14:paraId="51BCEA2E" w14:textId="77777777" w:rsidR="00874C81" w:rsidRPr="002250F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tcBorders>
              <w:bottom w:val="single" w:sz="4" w:space="0" w:color="auto"/>
            </w:tcBorders>
            <w:shd w:val="clear" w:color="auto" w:fill="F2F2F2" w:themeFill="background1" w:themeFillShade="F2"/>
            <w:noWrap/>
            <w:vAlign w:val="center"/>
          </w:tcPr>
          <w:p w14:paraId="5770BDC7" w14:textId="77777777" w:rsidR="00874C81" w:rsidRPr="00C7387A" w:rsidRDefault="00874C81" w:rsidP="00874C81">
            <w:pPr>
              <w:spacing w:line="240" w:lineRule="exact"/>
              <w:ind w:left="240" w:hangingChars="100" w:hanging="240"/>
              <w:rPr>
                <w:rFonts w:ascii="ＭＳ ゴシック" w:eastAsia="ＭＳ ゴシック" w:hAnsi="ＭＳ ゴシック"/>
                <w:b/>
                <w:color w:val="000000" w:themeColor="text1"/>
                <w:sz w:val="18"/>
                <w:szCs w:val="18"/>
              </w:rPr>
            </w:pPr>
            <w:r w:rsidRPr="00874C81">
              <w:rPr>
                <w:rFonts w:ascii="ＭＳ ゴシック" w:eastAsia="ＭＳ ゴシック" w:hAnsi="ＭＳ ゴシック" w:cs="ＭＳ Ｐゴシック" w:hint="eastAsia"/>
                <w:color w:val="000000" w:themeColor="text1"/>
                <w:spacing w:val="30"/>
                <w:kern w:val="0"/>
                <w:sz w:val="18"/>
                <w:szCs w:val="18"/>
                <w:fitText w:val="900" w:id="-1217157119"/>
              </w:rPr>
              <w:t>予算現</w:t>
            </w:r>
            <w:r w:rsidRPr="00874C81">
              <w:rPr>
                <w:rFonts w:ascii="ＭＳ ゴシック" w:eastAsia="ＭＳ ゴシック" w:hAnsi="ＭＳ ゴシック" w:cs="ＭＳ Ｐゴシック" w:hint="eastAsia"/>
                <w:color w:val="000000" w:themeColor="text1"/>
                <w:kern w:val="0"/>
                <w:sz w:val="18"/>
                <w:szCs w:val="18"/>
                <w:fitText w:val="900" w:id="-1217157119"/>
              </w:rPr>
              <w:t>額</w:t>
            </w:r>
          </w:p>
        </w:tc>
        <w:tc>
          <w:tcPr>
            <w:tcW w:w="1809" w:type="dxa"/>
            <w:tcBorders>
              <w:bottom w:val="single" w:sz="4" w:space="0" w:color="auto"/>
            </w:tcBorders>
            <w:shd w:val="clear" w:color="auto" w:fill="F2F2F2" w:themeFill="background1" w:themeFillShade="F2"/>
            <w:vAlign w:val="center"/>
          </w:tcPr>
          <w:p w14:paraId="1B2D57AF" w14:textId="77777777" w:rsidR="00874C81" w:rsidRPr="00F50389" w:rsidRDefault="00874C81" w:rsidP="00874C81">
            <w:pPr>
              <w:spacing w:line="240" w:lineRule="exact"/>
              <w:ind w:left="180" w:hangingChars="100" w:hanging="180"/>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4,818千円</w:t>
            </w:r>
          </w:p>
        </w:tc>
        <w:tc>
          <w:tcPr>
            <w:tcW w:w="6091" w:type="dxa"/>
            <w:vMerge/>
            <w:vAlign w:val="center"/>
          </w:tcPr>
          <w:p w14:paraId="358986A1" w14:textId="77777777" w:rsidR="00874C81" w:rsidRPr="00C7387A" w:rsidRDefault="00874C81" w:rsidP="00874C81">
            <w:pPr>
              <w:widowControl/>
              <w:spacing w:line="240" w:lineRule="exact"/>
              <w:jc w:val="left"/>
              <w:rPr>
                <w:rFonts w:ascii="ＭＳ ゴシック" w:eastAsia="ＭＳ ゴシック" w:hAnsi="ＭＳ ゴシック" w:cs="ＭＳ Ｐゴシック"/>
                <w:b/>
                <w:color w:val="000000" w:themeColor="text1"/>
                <w:kern w:val="0"/>
                <w:sz w:val="18"/>
                <w:szCs w:val="18"/>
              </w:rPr>
            </w:pPr>
          </w:p>
        </w:tc>
      </w:tr>
      <w:tr w:rsidR="00874C81" w:rsidRPr="00EC6C9D" w14:paraId="01E1A908" w14:textId="77777777" w:rsidTr="00874C81">
        <w:trPr>
          <w:trHeight w:val="265"/>
        </w:trPr>
        <w:tc>
          <w:tcPr>
            <w:tcW w:w="567" w:type="dxa"/>
            <w:vMerge/>
            <w:shd w:val="clear" w:color="auto" w:fill="auto"/>
            <w:noWrap/>
          </w:tcPr>
          <w:p w14:paraId="7BBB1C28" w14:textId="77777777" w:rsidR="00874C81" w:rsidRPr="002250F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tcBorders>
              <w:bottom w:val="single" w:sz="4" w:space="0" w:color="auto"/>
            </w:tcBorders>
            <w:shd w:val="clear" w:color="auto" w:fill="F2F2F2" w:themeFill="background1" w:themeFillShade="F2"/>
            <w:noWrap/>
            <w:vAlign w:val="center"/>
          </w:tcPr>
          <w:p w14:paraId="54341827" w14:textId="77777777" w:rsidR="00874C81" w:rsidRPr="00C7387A" w:rsidRDefault="00874C81" w:rsidP="00874C81">
            <w:pPr>
              <w:spacing w:line="240" w:lineRule="exact"/>
              <w:ind w:left="180" w:hangingChars="100" w:hanging="180"/>
              <w:rPr>
                <w:rFonts w:ascii="ＭＳ ゴシック" w:eastAsia="ＭＳ ゴシック" w:hAnsi="ＭＳ ゴシック"/>
                <w:b/>
                <w:color w:val="000000" w:themeColor="text1"/>
                <w:sz w:val="18"/>
                <w:szCs w:val="18"/>
              </w:rPr>
            </w:pPr>
            <w:r w:rsidRPr="00C7387A">
              <w:rPr>
                <w:rFonts w:ascii="ＭＳ ゴシック" w:eastAsia="ＭＳ ゴシック" w:hAnsi="ＭＳ ゴシック" w:cs="ＭＳ Ｐゴシック" w:hint="eastAsia"/>
                <w:color w:val="000000" w:themeColor="text1"/>
                <w:kern w:val="0"/>
                <w:sz w:val="18"/>
                <w:szCs w:val="18"/>
              </w:rPr>
              <w:t>決　算　額</w:t>
            </w:r>
          </w:p>
        </w:tc>
        <w:tc>
          <w:tcPr>
            <w:tcW w:w="1809" w:type="dxa"/>
            <w:tcBorders>
              <w:bottom w:val="single" w:sz="4" w:space="0" w:color="auto"/>
            </w:tcBorders>
            <w:shd w:val="clear" w:color="auto" w:fill="F2F2F2" w:themeFill="background1" w:themeFillShade="F2"/>
            <w:vAlign w:val="center"/>
          </w:tcPr>
          <w:p w14:paraId="6D8F601D" w14:textId="77777777" w:rsidR="00874C81" w:rsidRPr="00F50389" w:rsidRDefault="00874C81" w:rsidP="00874C81">
            <w:pPr>
              <w:spacing w:line="240" w:lineRule="exact"/>
              <w:ind w:left="180" w:hangingChars="100" w:hanging="180"/>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4,818千円</w:t>
            </w:r>
          </w:p>
        </w:tc>
        <w:tc>
          <w:tcPr>
            <w:tcW w:w="6091" w:type="dxa"/>
            <w:vMerge/>
            <w:vAlign w:val="center"/>
          </w:tcPr>
          <w:p w14:paraId="30673179" w14:textId="77777777" w:rsidR="00874C81" w:rsidRPr="00C7387A" w:rsidRDefault="00874C81" w:rsidP="00874C81">
            <w:pPr>
              <w:widowControl/>
              <w:spacing w:line="240" w:lineRule="exact"/>
              <w:jc w:val="left"/>
              <w:rPr>
                <w:rFonts w:ascii="ＭＳ ゴシック" w:eastAsia="ＭＳ ゴシック" w:hAnsi="ＭＳ ゴシック" w:cs="ＭＳ Ｐゴシック"/>
                <w:b/>
                <w:color w:val="000000" w:themeColor="text1"/>
                <w:kern w:val="0"/>
                <w:sz w:val="18"/>
                <w:szCs w:val="18"/>
              </w:rPr>
            </w:pPr>
          </w:p>
        </w:tc>
      </w:tr>
      <w:tr w:rsidR="00874C81" w:rsidRPr="00EC6C9D" w14:paraId="4A2750ED" w14:textId="77777777" w:rsidTr="00874C81">
        <w:trPr>
          <w:trHeight w:val="647"/>
        </w:trPr>
        <w:tc>
          <w:tcPr>
            <w:tcW w:w="567" w:type="dxa"/>
            <w:vMerge/>
            <w:shd w:val="clear" w:color="auto" w:fill="auto"/>
            <w:noWrap/>
          </w:tcPr>
          <w:p w14:paraId="491E429D" w14:textId="77777777" w:rsidR="00874C81" w:rsidRPr="002250F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81" w:type="dxa"/>
            <w:gridSpan w:val="3"/>
            <w:tcBorders>
              <w:bottom w:val="single" w:sz="4" w:space="0" w:color="auto"/>
            </w:tcBorders>
            <w:shd w:val="clear" w:color="auto" w:fill="auto"/>
            <w:noWrap/>
          </w:tcPr>
          <w:p w14:paraId="28EE6F69"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p>
          <w:p w14:paraId="5E34C89D"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①所 管 課⇒上下水道課</w:t>
            </w:r>
          </w:p>
          <w:p w14:paraId="2A011517" w14:textId="77777777" w:rsidR="00874C81" w:rsidRDefault="00874C81" w:rsidP="00874C81">
            <w:pPr>
              <w:spacing w:line="240" w:lineRule="exact"/>
              <w:ind w:left="180" w:hangingChars="100" w:hanging="180"/>
              <w:rPr>
                <w:rFonts w:ascii="ＭＳ ゴシック" w:eastAsia="ＭＳ ゴシック" w:hAnsi="ＭＳ ゴシック"/>
                <w:b/>
                <w:color w:val="000000" w:themeColor="text1"/>
                <w:sz w:val="18"/>
                <w:szCs w:val="18"/>
              </w:rPr>
            </w:pPr>
            <w:r w:rsidRPr="005D6C6D">
              <w:rPr>
                <w:rFonts w:ascii="ＭＳ ゴシック" w:eastAsia="ＭＳ ゴシック" w:hAnsi="ＭＳ ゴシック" w:cs="ＭＳ Ｐゴシック" w:hint="eastAsia"/>
                <w:kern w:val="0"/>
                <w:sz w:val="18"/>
                <w:szCs w:val="18"/>
              </w:rPr>
              <w:t>②総合計画⇒</w:t>
            </w:r>
          </w:p>
        </w:tc>
        <w:tc>
          <w:tcPr>
            <w:tcW w:w="6091" w:type="dxa"/>
            <w:vMerge/>
            <w:vAlign w:val="center"/>
          </w:tcPr>
          <w:p w14:paraId="0692D5F8" w14:textId="77777777" w:rsidR="00874C81" w:rsidRPr="00C7387A" w:rsidRDefault="00874C81" w:rsidP="00874C81">
            <w:pPr>
              <w:widowControl/>
              <w:spacing w:line="240" w:lineRule="exact"/>
              <w:jc w:val="left"/>
              <w:rPr>
                <w:rFonts w:ascii="ＭＳ ゴシック" w:eastAsia="ＭＳ ゴシック" w:hAnsi="ＭＳ ゴシック" w:cs="ＭＳ Ｐゴシック"/>
                <w:b/>
                <w:color w:val="000000" w:themeColor="text1"/>
                <w:kern w:val="0"/>
                <w:sz w:val="18"/>
                <w:szCs w:val="18"/>
              </w:rPr>
            </w:pPr>
          </w:p>
        </w:tc>
      </w:tr>
      <w:tr w:rsidR="00874C81" w:rsidRPr="00EC6C9D" w14:paraId="08EAB552" w14:textId="77777777" w:rsidTr="000F3D8F">
        <w:trPr>
          <w:trHeight w:val="680"/>
        </w:trPr>
        <w:tc>
          <w:tcPr>
            <w:tcW w:w="567" w:type="dxa"/>
            <w:vMerge w:val="restart"/>
            <w:shd w:val="clear" w:color="auto" w:fill="auto"/>
            <w:noWrap/>
          </w:tcPr>
          <w:p w14:paraId="61587906" w14:textId="77777777" w:rsidR="00874C81" w:rsidRPr="002250FF"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1A27CEB9" w14:textId="77777777" w:rsidR="00874C81" w:rsidRPr="002250FF" w:rsidRDefault="00874C81"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p>
          <w:p w14:paraId="04324622" w14:textId="77777777" w:rsidR="00874C81" w:rsidRPr="002250FF"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17B93F4D"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81" w:type="dxa"/>
            <w:gridSpan w:val="3"/>
            <w:tcBorders>
              <w:bottom w:val="single" w:sz="4" w:space="0" w:color="auto"/>
            </w:tcBorders>
            <w:shd w:val="clear" w:color="auto" w:fill="auto"/>
            <w:noWrap/>
          </w:tcPr>
          <w:p w14:paraId="38BE223F" w14:textId="77777777" w:rsidR="00874C81" w:rsidRPr="00C7387A" w:rsidRDefault="00874C81" w:rsidP="00874C81">
            <w:pPr>
              <w:spacing w:line="240" w:lineRule="exact"/>
              <w:ind w:left="181" w:hangingChars="100" w:hanging="181"/>
              <w:rPr>
                <w:rFonts w:ascii="ＭＳ ゴシック" w:eastAsia="ＭＳ ゴシック" w:hAnsi="ＭＳ ゴシック"/>
                <w:b/>
                <w:color w:val="000000" w:themeColor="text1"/>
                <w:sz w:val="18"/>
                <w:szCs w:val="18"/>
              </w:rPr>
            </w:pPr>
            <w:r w:rsidRPr="00C7387A">
              <w:rPr>
                <w:rFonts w:ascii="ＭＳ ゴシック" w:eastAsia="ＭＳ ゴシック" w:hAnsi="ＭＳ ゴシック" w:hint="eastAsia"/>
                <w:b/>
                <w:color w:val="000000" w:themeColor="text1"/>
                <w:sz w:val="18"/>
                <w:szCs w:val="18"/>
              </w:rPr>
              <w:t>配水施設費</w:t>
            </w:r>
          </w:p>
          <w:p w14:paraId="7134AA58" w14:textId="77777777" w:rsidR="00874C81" w:rsidRPr="00C7387A" w:rsidRDefault="00874C81" w:rsidP="00874C81">
            <w:pPr>
              <w:spacing w:line="240" w:lineRule="exact"/>
              <w:ind w:left="181" w:hangingChars="100" w:hanging="181"/>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hint="eastAsia"/>
                <w:b/>
                <w:color w:val="000000" w:themeColor="text1"/>
                <w:sz w:val="18"/>
                <w:szCs w:val="18"/>
              </w:rPr>
              <w:t xml:space="preserve">  池田浄水場</w:t>
            </w:r>
            <w:r>
              <w:rPr>
                <w:rFonts w:ascii="ＭＳ ゴシック" w:eastAsia="ＭＳ ゴシック" w:hAnsi="ＭＳ ゴシック" w:hint="eastAsia"/>
                <w:b/>
                <w:color w:val="000000" w:themeColor="text1"/>
                <w:sz w:val="18"/>
                <w:szCs w:val="18"/>
              </w:rPr>
              <w:t>紫外線照射装置監視計器外</w:t>
            </w:r>
            <w:r w:rsidRPr="00C7387A">
              <w:rPr>
                <w:rFonts w:ascii="ＭＳ ゴシック" w:eastAsia="ＭＳ ゴシック" w:hAnsi="ＭＳ ゴシック" w:hint="eastAsia"/>
                <w:b/>
                <w:color w:val="000000" w:themeColor="text1"/>
                <w:sz w:val="18"/>
                <w:szCs w:val="18"/>
              </w:rPr>
              <w:t>交換工事</w:t>
            </w:r>
          </w:p>
        </w:tc>
        <w:tc>
          <w:tcPr>
            <w:tcW w:w="6091" w:type="dxa"/>
            <w:vMerge w:val="restart"/>
          </w:tcPr>
          <w:p w14:paraId="0C77DB8C"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(1) 事業の概要</w:t>
            </w:r>
          </w:p>
          <w:p w14:paraId="6D2E3AC9" w14:textId="77777777" w:rsidR="00874C81" w:rsidRPr="00C7387A"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クリプトスポリジウムの不活化をするために設置している、紫外線照射装置監視計器の交換工事。</w:t>
            </w:r>
          </w:p>
          <w:p w14:paraId="21922250"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p w14:paraId="7E3B231C"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3DBEF763"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p w14:paraId="62256183"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(3) 成果及び評価並びに改善点</w:t>
            </w:r>
          </w:p>
          <w:p w14:paraId="4F1AC28B" w14:textId="77777777" w:rsidR="00874C81" w:rsidRPr="001F1672"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1F1672">
              <w:rPr>
                <w:rFonts w:ascii="ＭＳ 明朝" w:hAnsi="ＭＳ 明朝" w:cs="ＭＳ Ｐゴシック" w:hint="eastAsia"/>
                <w:color w:val="000000" w:themeColor="text1"/>
                <w:kern w:val="0"/>
                <w:sz w:val="18"/>
                <w:szCs w:val="18"/>
              </w:rPr>
              <w:t>紫外線照射装置監視計器外交換2基、ランプスリーブ6基</w:t>
            </w:r>
          </w:p>
          <w:p w14:paraId="50A6342C" w14:textId="77777777" w:rsidR="00874C81" w:rsidRPr="001F1672"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1F1672">
              <w:rPr>
                <w:rFonts w:ascii="ＭＳ 明朝" w:hAnsi="ＭＳ 明朝" w:cs="ＭＳ Ｐゴシック" w:hint="eastAsia"/>
                <w:color w:val="000000" w:themeColor="text1"/>
                <w:kern w:val="0"/>
                <w:sz w:val="18"/>
                <w:szCs w:val="18"/>
              </w:rPr>
              <w:t>紫外線モニターセット6台、洗浄装置部品2基、ランプ安定器6基</w:t>
            </w:r>
          </w:p>
          <w:p w14:paraId="29B11120" w14:textId="5DC6FED3" w:rsidR="00874C81" w:rsidRPr="00C7387A"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1F1672">
              <w:rPr>
                <w:rFonts w:ascii="ＭＳ 明朝" w:hAnsi="ＭＳ 明朝" w:cs="ＭＳ Ｐゴシック" w:hint="eastAsia"/>
                <w:color w:val="000000" w:themeColor="text1"/>
                <w:kern w:val="0"/>
                <w:sz w:val="18"/>
                <w:szCs w:val="18"/>
              </w:rPr>
              <w:t>その他工事一式</w:t>
            </w:r>
          </w:p>
        </w:tc>
      </w:tr>
      <w:tr w:rsidR="00874C81" w:rsidRPr="00EC6C9D" w14:paraId="51D16670" w14:textId="77777777" w:rsidTr="00874C81">
        <w:trPr>
          <w:trHeight w:val="227"/>
        </w:trPr>
        <w:tc>
          <w:tcPr>
            <w:tcW w:w="567" w:type="dxa"/>
            <w:vMerge/>
            <w:shd w:val="clear" w:color="auto" w:fill="auto"/>
            <w:noWrap/>
            <w:vAlign w:val="center"/>
          </w:tcPr>
          <w:p w14:paraId="2F3AC336"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vAlign w:val="center"/>
          </w:tcPr>
          <w:p w14:paraId="7C5FBFD6"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当初予算額</w:t>
            </w:r>
          </w:p>
        </w:tc>
        <w:tc>
          <w:tcPr>
            <w:tcW w:w="1809" w:type="dxa"/>
            <w:shd w:val="clear" w:color="auto" w:fill="F2F2F2" w:themeFill="background1" w:themeFillShade="F2"/>
            <w:vAlign w:val="center"/>
          </w:tcPr>
          <w:p w14:paraId="004F710D"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6,424</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vAlign w:val="center"/>
          </w:tcPr>
          <w:p w14:paraId="02B0C064" w14:textId="77777777" w:rsidR="00874C81" w:rsidRPr="00C7387A" w:rsidRDefault="00874C81" w:rsidP="00874C81">
            <w:pPr>
              <w:widowControl/>
              <w:spacing w:line="240" w:lineRule="exact"/>
              <w:ind w:leftChars="100" w:left="210" w:firstLineChars="100" w:firstLine="180"/>
              <w:rPr>
                <w:rFonts w:ascii="ＭＳ 明朝" w:hAnsi="ＭＳ 明朝" w:cs="ＭＳ Ｐゴシック"/>
                <w:color w:val="000000" w:themeColor="text1"/>
                <w:kern w:val="0"/>
                <w:sz w:val="18"/>
                <w:szCs w:val="18"/>
              </w:rPr>
            </w:pPr>
          </w:p>
        </w:tc>
      </w:tr>
      <w:tr w:rsidR="00874C81" w:rsidRPr="00EC6C9D" w14:paraId="0E7DB304" w14:textId="77777777" w:rsidTr="00874C81">
        <w:trPr>
          <w:trHeight w:val="227"/>
        </w:trPr>
        <w:tc>
          <w:tcPr>
            <w:tcW w:w="567" w:type="dxa"/>
            <w:vMerge/>
            <w:shd w:val="clear" w:color="auto" w:fill="auto"/>
            <w:noWrap/>
            <w:vAlign w:val="center"/>
          </w:tcPr>
          <w:p w14:paraId="6953C20C"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vAlign w:val="center"/>
          </w:tcPr>
          <w:p w14:paraId="4D482B70"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874C81">
              <w:rPr>
                <w:rFonts w:ascii="ＭＳ ゴシック" w:eastAsia="ＭＳ ゴシック" w:hAnsi="ＭＳ ゴシック" w:cs="ＭＳ Ｐゴシック" w:hint="eastAsia"/>
                <w:color w:val="000000" w:themeColor="text1"/>
                <w:spacing w:val="30"/>
                <w:kern w:val="0"/>
                <w:sz w:val="18"/>
                <w:szCs w:val="18"/>
                <w:fitText w:val="900" w:id="-1217157118"/>
              </w:rPr>
              <w:t>予算現</w:t>
            </w:r>
            <w:r w:rsidRPr="00874C81">
              <w:rPr>
                <w:rFonts w:ascii="ＭＳ ゴシック" w:eastAsia="ＭＳ ゴシック" w:hAnsi="ＭＳ ゴシック" w:cs="ＭＳ Ｐゴシック" w:hint="eastAsia"/>
                <w:color w:val="000000" w:themeColor="text1"/>
                <w:kern w:val="0"/>
                <w:sz w:val="18"/>
                <w:szCs w:val="18"/>
                <w:fitText w:val="900" w:id="-1217157118"/>
              </w:rPr>
              <w:t>額</w:t>
            </w:r>
          </w:p>
        </w:tc>
        <w:tc>
          <w:tcPr>
            <w:tcW w:w="1809" w:type="dxa"/>
            <w:shd w:val="clear" w:color="auto" w:fill="F2F2F2" w:themeFill="background1" w:themeFillShade="F2"/>
            <w:vAlign w:val="center"/>
          </w:tcPr>
          <w:p w14:paraId="64B742CC"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6,270</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vAlign w:val="center"/>
          </w:tcPr>
          <w:p w14:paraId="658A8784" w14:textId="77777777" w:rsidR="00874C81" w:rsidRPr="00C7387A" w:rsidRDefault="00874C81" w:rsidP="00874C81">
            <w:pPr>
              <w:widowControl/>
              <w:spacing w:line="240" w:lineRule="exact"/>
              <w:ind w:leftChars="100" w:left="210" w:firstLineChars="100" w:firstLine="180"/>
              <w:rPr>
                <w:rFonts w:ascii="ＭＳ 明朝" w:hAnsi="ＭＳ 明朝" w:cs="ＭＳ Ｐゴシック"/>
                <w:color w:val="000000" w:themeColor="text1"/>
                <w:kern w:val="0"/>
                <w:sz w:val="18"/>
                <w:szCs w:val="18"/>
              </w:rPr>
            </w:pPr>
          </w:p>
        </w:tc>
      </w:tr>
      <w:tr w:rsidR="00874C81" w:rsidRPr="00EC6C9D" w14:paraId="08BBB22D" w14:textId="77777777" w:rsidTr="00874C81">
        <w:trPr>
          <w:trHeight w:val="227"/>
        </w:trPr>
        <w:tc>
          <w:tcPr>
            <w:tcW w:w="567" w:type="dxa"/>
            <w:vMerge/>
            <w:shd w:val="clear" w:color="auto" w:fill="auto"/>
            <w:noWrap/>
            <w:vAlign w:val="center"/>
          </w:tcPr>
          <w:p w14:paraId="07494EB0"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vAlign w:val="center"/>
          </w:tcPr>
          <w:p w14:paraId="225C6C30"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決　算　額</w:t>
            </w:r>
          </w:p>
        </w:tc>
        <w:tc>
          <w:tcPr>
            <w:tcW w:w="1809" w:type="dxa"/>
            <w:shd w:val="clear" w:color="auto" w:fill="F2F2F2" w:themeFill="background1" w:themeFillShade="F2"/>
            <w:vAlign w:val="center"/>
          </w:tcPr>
          <w:p w14:paraId="4EAF3465"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6,270</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vAlign w:val="center"/>
          </w:tcPr>
          <w:p w14:paraId="3279E10E" w14:textId="77777777" w:rsidR="00874C81" w:rsidRPr="00C7387A" w:rsidRDefault="00874C81" w:rsidP="00874C81">
            <w:pPr>
              <w:widowControl/>
              <w:spacing w:line="240" w:lineRule="exact"/>
              <w:ind w:leftChars="100" w:left="210" w:firstLineChars="100" w:firstLine="180"/>
              <w:rPr>
                <w:rFonts w:ascii="ＭＳ 明朝" w:hAnsi="ＭＳ 明朝" w:cs="ＭＳ Ｐゴシック"/>
                <w:color w:val="000000" w:themeColor="text1"/>
                <w:kern w:val="0"/>
                <w:sz w:val="18"/>
                <w:szCs w:val="18"/>
              </w:rPr>
            </w:pPr>
          </w:p>
        </w:tc>
      </w:tr>
      <w:tr w:rsidR="00874C81" w:rsidRPr="00EC6C9D" w14:paraId="33A74B06" w14:textId="77777777" w:rsidTr="00874C81">
        <w:trPr>
          <w:trHeight w:val="307"/>
        </w:trPr>
        <w:tc>
          <w:tcPr>
            <w:tcW w:w="567" w:type="dxa"/>
            <w:vMerge/>
            <w:shd w:val="clear" w:color="auto" w:fill="auto"/>
            <w:noWrap/>
            <w:vAlign w:val="center"/>
          </w:tcPr>
          <w:p w14:paraId="23AF24E4"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81" w:type="dxa"/>
            <w:gridSpan w:val="3"/>
            <w:shd w:val="clear" w:color="auto" w:fill="auto"/>
            <w:noWrap/>
          </w:tcPr>
          <w:p w14:paraId="11270FAE"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p>
          <w:p w14:paraId="22913950"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①所 管 課⇒上下水道課</w:t>
            </w:r>
          </w:p>
          <w:p w14:paraId="38508742"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②総合計画⇒</w:t>
            </w:r>
          </w:p>
        </w:tc>
        <w:tc>
          <w:tcPr>
            <w:tcW w:w="6091" w:type="dxa"/>
            <w:vMerge/>
            <w:vAlign w:val="center"/>
          </w:tcPr>
          <w:p w14:paraId="0461B69D" w14:textId="77777777" w:rsidR="00874C81" w:rsidRPr="00C7387A" w:rsidRDefault="00874C81" w:rsidP="00874C81">
            <w:pPr>
              <w:widowControl/>
              <w:spacing w:line="240" w:lineRule="exact"/>
              <w:jc w:val="left"/>
              <w:rPr>
                <w:rFonts w:ascii="ＭＳ 明朝" w:hAnsi="ＭＳ 明朝" w:cs="ＭＳ Ｐゴシック"/>
                <w:color w:val="000000" w:themeColor="text1"/>
                <w:kern w:val="0"/>
                <w:sz w:val="18"/>
                <w:szCs w:val="18"/>
              </w:rPr>
            </w:pPr>
          </w:p>
        </w:tc>
      </w:tr>
      <w:tr w:rsidR="00874C81" w:rsidRPr="00EC6C9D" w14:paraId="414C49F0" w14:textId="77777777" w:rsidTr="000F3D8F">
        <w:trPr>
          <w:trHeight w:val="680"/>
        </w:trPr>
        <w:tc>
          <w:tcPr>
            <w:tcW w:w="567" w:type="dxa"/>
            <w:vMerge w:val="restart"/>
            <w:shd w:val="clear" w:color="auto" w:fill="auto"/>
            <w:noWrap/>
          </w:tcPr>
          <w:p w14:paraId="33F6028B" w14:textId="77777777"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7FCC4E68" w14:textId="77777777" w:rsidR="00874C81" w:rsidRPr="002250FF" w:rsidRDefault="00874C81"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2981" w:type="dxa"/>
            <w:gridSpan w:val="3"/>
            <w:shd w:val="clear" w:color="auto" w:fill="auto"/>
            <w:noWrap/>
          </w:tcPr>
          <w:p w14:paraId="5BE8E9A9" w14:textId="77777777" w:rsidR="00874C81" w:rsidRPr="00C7387A" w:rsidRDefault="00874C81" w:rsidP="00874C81">
            <w:pPr>
              <w:spacing w:line="240" w:lineRule="exact"/>
              <w:ind w:left="181" w:hangingChars="100" w:hanging="181"/>
              <w:rPr>
                <w:rFonts w:ascii="ＭＳ ゴシック" w:eastAsia="ＭＳ ゴシック" w:hAnsi="ＭＳ ゴシック"/>
                <w:b/>
                <w:color w:val="000000" w:themeColor="text1"/>
                <w:sz w:val="18"/>
                <w:szCs w:val="18"/>
              </w:rPr>
            </w:pPr>
            <w:r w:rsidRPr="00C7387A">
              <w:rPr>
                <w:rFonts w:ascii="ＭＳ ゴシック" w:eastAsia="ＭＳ ゴシック" w:hAnsi="ＭＳ ゴシック" w:hint="eastAsia"/>
                <w:b/>
                <w:color w:val="000000" w:themeColor="text1"/>
                <w:sz w:val="18"/>
                <w:szCs w:val="18"/>
              </w:rPr>
              <w:t>配水施設費</w:t>
            </w:r>
          </w:p>
          <w:p w14:paraId="1158D83B" w14:textId="77777777" w:rsidR="00874C81" w:rsidRPr="009473C5" w:rsidRDefault="00874C81" w:rsidP="00874C81">
            <w:pPr>
              <w:spacing w:line="240" w:lineRule="exact"/>
              <w:ind w:left="181" w:hangingChars="100" w:hanging="181"/>
              <w:rPr>
                <w:rFonts w:ascii="ＭＳ ゴシック" w:eastAsia="ＭＳ ゴシック" w:hAnsi="ＭＳ ゴシック"/>
                <w:b/>
                <w:color w:val="000000" w:themeColor="text1"/>
                <w:sz w:val="18"/>
                <w:szCs w:val="18"/>
              </w:rPr>
            </w:pPr>
            <w:r w:rsidRPr="00C7387A">
              <w:rPr>
                <w:rFonts w:ascii="ＭＳ ゴシック" w:eastAsia="ＭＳ ゴシック" w:hAnsi="ＭＳ ゴシック" w:hint="eastAsia"/>
                <w:b/>
                <w:color w:val="000000" w:themeColor="text1"/>
                <w:sz w:val="18"/>
                <w:szCs w:val="18"/>
              </w:rPr>
              <w:t xml:space="preserve">  </w:t>
            </w:r>
            <w:r>
              <w:rPr>
                <w:rFonts w:ascii="ＭＳ ゴシック" w:eastAsia="ＭＳ ゴシック" w:hAnsi="ＭＳ ゴシック" w:hint="eastAsia"/>
                <w:b/>
                <w:color w:val="000000" w:themeColor="text1"/>
                <w:sz w:val="18"/>
                <w:szCs w:val="18"/>
              </w:rPr>
              <w:t>大平配水場緊急遮断弁用無停電電源装置</w:t>
            </w:r>
            <w:r w:rsidRPr="00C7387A">
              <w:rPr>
                <w:rFonts w:ascii="ＭＳ ゴシック" w:eastAsia="ＭＳ ゴシック" w:hAnsi="ＭＳ ゴシック" w:hint="eastAsia"/>
                <w:b/>
                <w:color w:val="000000" w:themeColor="text1"/>
                <w:sz w:val="18"/>
                <w:szCs w:val="18"/>
              </w:rPr>
              <w:t>交換工事</w:t>
            </w:r>
          </w:p>
        </w:tc>
        <w:tc>
          <w:tcPr>
            <w:tcW w:w="6091" w:type="dxa"/>
            <w:vMerge w:val="restart"/>
          </w:tcPr>
          <w:p w14:paraId="186C0F20"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(1) 事業の概要</w:t>
            </w:r>
          </w:p>
          <w:p w14:paraId="048D013D" w14:textId="77777777" w:rsidR="00874C81" w:rsidRPr="00C7387A"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大平配水場に設置している緊急遮断弁用無停電電源装置の、バッテリー寿命に伴う、無停電電源装置の交換工事。</w:t>
            </w:r>
          </w:p>
          <w:p w14:paraId="307546FF"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p w14:paraId="1E316334"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67B78F11"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p w14:paraId="07F85C77"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(3) 成果及び評価並びに改善点</w:t>
            </w:r>
          </w:p>
          <w:p w14:paraId="5DFFFA2D" w14:textId="77777777" w:rsidR="00874C81" w:rsidRPr="001F1672"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1F1672">
              <w:rPr>
                <w:rFonts w:ascii="ＭＳ 明朝" w:hAnsi="ＭＳ 明朝" w:cs="ＭＳ Ｐゴシック" w:hint="eastAsia"/>
                <w:color w:val="000000" w:themeColor="text1"/>
                <w:kern w:val="0"/>
                <w:sz w:val="18"/>
                <w:szCs w:val="18"/>
              </w:rPr>
              <w:t>緊急遮断弁用ＵＰＳ1基、取付用金具1式、交換工1式</w:t>
            </w:r>
          </w:p>
          <w:p w14:paraId="402D6BFC" w14:textId="77777777" w:rsidR="00874C81" w:rsidRPr="001F1672"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1F1672">
              <w:rPr>
                <w:rFonts w:ascii="ＭＳ 明朝" w:hAnsi="ＭＳ 明朝" w:cs="ＭＳ Ｐゴシック" w:hint="eastAsia"/>
                <w:color w:val="000000" w:themeColor="text1"/>
                <w:kern w:val="0"/>
                <w:sz w:val="18"/>
                <w:szCs w:val="18"/>
              </w:rPr>
              <w:t>試運転工1式</w:t>
            </w:r>
          </w:p>
          <w:p w14:paraId="29948202"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p>
        </w:tc>
      </w:tr>
      <w:tr w:rsidR="00874C81" w:rsidRPr="00EC6C9D" w14:paraId="72E6E97F" w14:textId="77777777" w:rsidTr="000F3D8F">
        <w:trPr>
          <w:trHeight w:val="203"/>
        </w:trPr>
        <w:tc>
          <w:tcPr>
            <w:tcW w:w="567" w:type="dxa"/>
            <w:vMerge/>
            <w:shd w:val="clear" w:color="auto" w:fill="auto"/>
            <w:noWrap/>
          </w:tcPr>
          <w:p w14:paraId="26BD5368" w14:textId="77777777"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vAlign w:val="center"/>
          </w:tcPr>
          <w:p w14:paraId="483580BE" w14:textId="77777777" w:rsidR="00874C81" w:rsidRPr="00C7387A" w:rsidRDefault="00874C81" w:rsidP="00874C81">
            <w:pPr>
              <w:spacing w:line="240" w:lineRule="exact"/>
              <w:ind w:left="180" w:hangingChars="100" w:hanging="180"/>
              <w:rPr>
                <w:rFonts w:ascii="ＭＳ ゴシック" w:eastAsia="ＭＳ ゴシック" w:hAnsi="ＭＳ ゴシック"/>
                <w:b/>
                <w:color w:val="000000" w:themeColor="text1"/>
                <w:sz w:val="18"/>
                <w:szCs w:val="18"/>
              </w:rPr>
            </w:pPr>
            <w:r w:rsidRPr="00C7387A">
              <w:rPr>
                <w:rFonts w:ascii="ＭＳ ゴシック" w:eastAsia="ＭＳ ゴシック" w:hAnsi="ＭＳ ゴシック" w:cs="ＭＳ Ｐゴシック" w:hint="eastAsia"/>
                <w:color w:val="000000" w:themeColor="text1"/>
                <w:kern w:val="0"/>
                <w:sz w:val="18"/>
                <w:szCs w:val="18"/>
              </w:rPr>
              <w:t>当初予算額</w:t>
            </w:r>
          </w:p>
        </w:tc>
        <w:tc>
          <w:tcPr>
            <w:tcW w:w="1809" w:type="dxa"/>
            <w:shd w:val="clear" w:color="auto" w:fill="F2F2F2" w:themeFill="background1" w:themeFillShade="F2"/>
            <w:vAlign w:val="center"/>
          </w:tcPr>
          <w:p w14:paraId="4798C932" w14:textId="77777777" w:rsidR="00874C81" w:rsidRPr="00C7387A" w:rsidRDefault="00874C81" w:rsidP="00874C81">
            <w:pPr>
              <w:spacing w:line="240" w:lineRule="exact"/>
              <w:ind w:left="180" w:hangingChars="100" w:hanging="180"/>
              <w:jc w:val="right"/>
              <w:rPr>
                <w:rFonts w:ascii="ＭＳ ゴシック" w:eastAsia="ＭＳ ゴシック" w:hAnsi="ＭＳ ゴシック"/>
                <w:b/>
                <w:color w:val="000000" w:themeColor="text1"/>
                <w:sz w:val="18"/>
                <w:szCs w:val="18"/>
              </w:rPr>
            </w:pPr>
            <w:r>
              <w:rPr>
                <w:rFonts w:ascii="ＭＳ ゴシック" w:eastAsia="ＭＳ ゴシック" w:hAnsi="ＭＳ ゴシック" w:cs="ＭＳ Ｐゴシック" w:hint="eastAsia"/>
                <w:color w:val="000000" w:themeColor="text1"/>
                <w:kern w:val="0"/>
                <w:sz w:val="18"/>
                <w:szCs w:val="18"/>
              </w:rPr>
              <w:t>700</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tcPr>
          <w:p w14:paraId="4B6B6AA4"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p>
        </w:tc>
      </w:tr>
      <w:tr w:rsidR="00874C81" w:rsidRPr="00EC6C9D" w14:paraId="6671D9A8" w14:textId="77777777" w:rsidTr="000F3D8F">
        <w:trPr>
          <w:trHeight w:val="264"/>
        </w:trPr>
        <w:tc>
          <w:tcPr>
            <w:tcW w:w="567" w:type="dxa"/>
            <w:vMerge/>
            <w:shd w:val="clear" w:color="auto" w:fill="auto"/>
            <w:noWrap/>
          </w:tcPr>
          <w:p w14:paraId="1F9897C3" w14:textId="77777777"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vAlign w:val="center"/>
          </w:tcPr>
          <w:p w14:paraId="3C02D999" w14:textId="77777777" w:rsidR="00874C81" w:rsidRDefault="00874C81" w:rsidP="00874C81">
            <w:pPr>
              <w:spacing w:line="240" w:lineRule="exact"/>
              <w:ind w:left="240" w:hangingChars="100" w:hanging="240"/>
              <w:rPr>
                <w:rFonts w:ascii="ＭＳ ゴシック" w:eastAsia="ＭＳ ゴシック" w:hAnsi="ＭＳ ゴシック"/>
                <w:b/>
                <w:color w:val="000000" w:themeColor="text1"/>
                <w:sz w:val="18"/>
                <w:szCs w:val="18"/>
              </w:rPr>
            </w:pPr>
            <w:r w:rsidRPr="00874C81">
              <w:rPr>
                <w:rFonts w:ascii="ＭＳ ゴシック" w:eastAsia="ＭＳ ゴシック" w:hAnsi="ＭＳ ゴシック" w:cs="ＭＳ Ｐゴシック" w:hint="eastAsia"/>
                <w:color w:val="000000" w:themeColor="text1"/>
                <w:spacing w:val="30"/>
                <w:kern w:val="0"/>
                <w:sz w:val="18"/>
                <w:szCs w:val="18"/>
                <w:fitText w:val="900" w:id="-1217157117"/>
              </w:rPr>
              <w:t>予算現</w:t>
            </w:r>
            <w:r w:rsidRPr="00874C81">
              <w:rPr>
                <w:rFonts w:ascii="ＭＳ ゴシック" w:eastAsia="ＭＳ ゴシック" w:hAnsi="ＭＳ ゴシック" w:cs="ＭＳ Ｐゴシック" w:hint="eastAsia"/>
                <w:color w:val="000000" w:themeColor="text1"/>
                <w:kern w:val="0"/>
                <w:sz w:val="18"/>
                <w:szCs w:val="18"/>
                <w:fitText w:val="900" w:id="-1217157117"/>
              </w:rPr>
              <w:t>額</w:t>
            </w:r>
          </w:p>
        </w:tc>
        <w:tc>
          <w:tcPr>
            <w:tcW w:w="1809" w:type="dxa"/>
            <w:shd w:val="clear" w:color="auto" w:fill="F2F2F2" w:themeFill="background1" w:themeFillShade="F2"/>
            <w:vAlign w:val="center"/>
          </w:tcPr>
          <w:p w14:paraId="5462A08B" w14:textId="77777777" w:rsidR="00874C81" w:rsidRDefault="00874C81" w:rsidP="00874C81">
            <w:pPr>
              <w:spacing w:line="240" w:lineRule="exact"/>
              <w:ind w:left="180" w:hangingChars="100" w:hanging="180"/>
              <w:jc w:val="right"/>
              <w:rPr>
                <w:rFonts w:ascii="ＭＳ ゴシック" w:eastAsia="ＭＳ ゴシック" w:hAnsi="ＭＳ ゴシック"/>
                <w:b/>
                <w:color w:val="000000" w:themeColor="text1"/>
                <w:sz w:val="18"/>
                <w:szCs w:val="18"/>
              </w:rPr>
            </w:pPr>
            <w:r>
              <w:rPr>
                <w:rFonts w:ascii="ＭＳ ゴシック" w:eastAsia="ＭＳ ゴシック" w:hAnsi="ＭＳ ゴシック" w:cs="ＭＳ Ｐゴシック" w:hint="eastAsia"/>
                <w:color w:val="000000" w:themeColor="text1"/>
                <w:kern w:val="0"/>
                <w:sz w:val="18"/>
                <w:szCs w:val="18"/>
              </w:rPr>
              <w:t>748</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tcPr>
          <w:p w14:paraId="66B5C5CB"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p>
        </w:tc>
      </w:tr>
      <w:tr w:rsidR="00874C81" w:rsidRPr="00EC6C9D" w14:paraId="56AA940A" w14:textId="77777777" w:rsidTr="000F3D8F">
        <w:trPr>
          <w:trHeight w:val="119"/>
        </w:trPr>
        <w:tc>
          <w:tcPr>
            <w:tcW w:w="567" w:type="dxa"/>
            <w:vMerge/>
            <w:shd w:val="clear" w:color="auto" w:fill="auto"/>
            <w:noWrap/>
          </w:tcPr>
          <w:p w14:paraId="38B7E4DD" w14:textId="77777777"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vAlign w:val="center"/>
          </w:tcPr>
          <w:p w14:paraId="01D3BC2B" w14:textId="77777777" w:rsidR="00874C81" w:rsidRDefault="00874C81" w:rsidP="00874C81">
            <w:pPr>
              <w:spacing w:line="240" w:lineRule="exact"/>
              <w:ind w:left="180" w:hangingChars="100" w:hanging="180"/>
              <w:rPr>
                <w:rFonts w:ascii="ＭＳ ゴシック" w:eastAsia="ＭＳ ゴシック" w:hAnsi="ＭＳ ゴシック"/>
                <w:b/>
                <w:color w:val="000000" w:themeColor="text1"/>
                <w:sz w:val="18"/>
                <w:szCs w:val="18"/>
              </w:rPr>
            </w:pPr>
            <w:r w:rsidRPr="00C7387A">
              <w:rPr>
                <w:rFonts w:ascii="ＭＳ ゴシック" w:eastAsia="ＭＳ ゴシック" w:hAnsi="ＭＳ ゴシック" w:cs="ＭＳ Ｐゴシック" w:hint="eastAsia"/>
                <w:color w:val="000000" w:themeColor="text1"/>
                <w:kern w:val="0"/>
                <w:sz w:val="18"/>
                <w:szCs w:val="18"/>
              </w:rPr>
              <w:t>決　算　額</w:t>
            </w:r>
          </w:p>
        </w:tc>
        <w:tc>
          <w:tcPr>
            <w:tcW w:w="1809" w:type="dxa"/>
            <w:shd w:val="clear" w:color="auto" w:fill="F2F2F2" w:themeFill="background1" w:themeFillShade="F2"/>
            <w:vAlign w:val="center"/>
          </w:tcPr>
          <w:p w14:paraId="32E674D8" w14:textId="77777777" w:rsidR="00874C81" w:rsidRDefault="00874C81" w:rsidP="00874C81">
            <w:pPr>
              <w:spacing w:line="240" w:lineRule="exact"/>
              <w:ind w:left="180" w:hangingChars="100" w:hanging="180"/>
              <w:jc w:val="right"/>
              <w:rPr>
                <w:rFonts w:ascii="ＭＳ ゴシック" w:eastAsia="ＭＳ ゴシック" w:hAnsi="ＭＳ ゴシック"/>
                <w:b/>
                <w:color w:val="000000" w:themeColor="text1"/>
                <w:sz w:val="18"/>
                <w:szCs w:val="18"/>
              </w:rPr>
            </w:pPr>
            <w:r>
              <w:rPr>
                <w:rFonts w:ascii="ＭＳ ゴシック" w:eastAsia="ＭＳ ゴシック" w:hAnsi="ＭＳ ゴシック" w:cs="ＭＳ Ｐゴシック" w:hint="eastAsia"/>
                <w:color w:val="000000" w:themeColor="text1"/>
                <w:kern w:val="0"/>
                <w:sz w:val="18"/>
                <w:szCs w:val="18"/>
              </w:rPr>
              <w:t>748</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tcPr>
          <w:p w14:paraId="4E1D574A"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p>
        </w:tc>
      </w:tr>
      <w:tr w:rsidR="00874C81" w:rsidRPr="00EC6C9D" w14:paraId="0363B85A" w14:textId="77777777" w:rsidTr="000F3D8F">
        <w:trPr>
          <w:trHeight w:val="647"/>
        </w:trPr>
        <w:tc>
          <w:tcPr>
            <w:tcW w:w="567" w:type="dxa"/>
            <w:vMerge/>
            <w:shd w:val="clear" w:color="auto" w:fill="auto"/>
            <w:noWrap/>
          </w:tcPr>
          <w:p w14:paraId="68FE1B86" w14:textId="77777777"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81" w:type="dxa"/>
            <w:gridSpan w:val="3"/>
            <w:shd w:val="clear" w:color="auto" w:fill="auto"/>
            <w:noWrap/>
          </w:tcPr>
          <w:p w14:paraId="7772BFFD"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p>
          <w:p w14:paraId="083C44B9"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①所 管 課⇒上下水道課</w:t>
            </w:r>
          </w:p>
          <w:p w14:paraId="0B2531C5" w14:textId="77777777" w:rsidR="00874C81" w:rsidRDefault="00874C81" w:rsidP="00874C81">
            <w:pPr>
              <w:spacing w:line="240" w:lineRule="exact"/>
              <w:ind w:left="180" w:hangingChars="100" w:hanging="180"/>
              <w:rPr>
                <w:rFonts w:ascii="ＭＳ ゴシック" w:eastAsia="ＭＳ ゴシック" w:hAnsi="ＭＳ ゴシック"/>
                <w:b/>
                <w:color w:val="000000" w:themeColor="text1"/>
                <w:sz w:val="18"/>
                <w:szCs w:val="18"/>
              </w:rPr>
            </w:pPr>
            <w:r w:rsidRPr="005D6C6D">
              <w:rPr>
                <w:rFonts w:ascii="ＭＳ ゴシック" w:eastAsia="ＭＳ ゴシック" w:hAnsi="ＭＳ ゴシック" w:cs="ＭＳ Ｐゴシック" w:hint="eastAsia"/>
                <w:kern w:val="0"/>
                <w:sz w:val="18"/>
                <w:szCs w:val="18"/>
              </w:rPr>
              <w:t>②総合計画⇒</w:t>
            </w:r>
          </w:p>
        </w:tc>
        <w:tc>
          <w:tcPr>
            <w:tcW w:w="6091" w:type="dxa"/>
            <w:vMerge/>
          </w:tcPr>
          <w:p w14:paraId="2CF30DC3"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p>
        </w:tc>
      </w:tr>
      <w:tr w:rsidR="00874C81" w:rsidRPr="00EC6C9D" w14:paraId="3F64DC0C" w14:textId="77777777" w:rsidTr="000F3D8F">
        <w:trPr>
          <w:trHeight w:val="680"/>
        </w:trPr>
        <w:tc>
          <w:tcPr>
            <w:tcW w:w="567" w:type="dxa"/>
            <w:vMerge w:val="restart"/>
            <w:shd w:val="clear" w:color="auto" w:fill="auto"/>
            <w:noWrap/>
          </w:tcPr>
          <w:p w14:paraId="23A40540" w14:textId="77777777"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37CFE9C6" w14:textId="77777777"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p w14:paraId="2DDE6CE9" w14:textId="77777777" w:rsidR="006116C9" w:rsidRDefault="006116C9" w:rsidP="006116C9">
            <w:pPr>
              <w:widowControl/>
              <w:spacing w:line="240" w:lineRule="exact"/>
              <w:jc w:val="center"/>
              <w:rPr>
                <w:rFonts w:ascii="ＭＳ ゴシック" w:eastAsia="ＭＳ ゴシック" w:hAnsi="ＭＳ ゴシック" w:cs="ＭＳ Ｐゴシック"/>
                <w:kern w:val="0"/>
                <w:sz w:val="20"/>
                <w:szCs w:val="18"/>
                <w:bdr w:val="single" w:sz="4" w:space="0" w:color="auto" w:frame="1"/>
                <w:shd w:val="clear" w:color="auto" w:fill="D9D9D9"/>
              </w:rPr>
            </w:pPr>
          </w:p>
          <w:p w14:paraId="666A36B3" w14:textId="4904FE3C" w:rsidR="006116C9" w:rsidRPr="002250FF" w:rsidRDefault="006116C9" w:rsidP="006116C9">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20"/>
                <w:szCs w:val="20"/>
                <w:bdr w:val="single" w:sz="4" w:space="0" w:color="auto" w:frame="1"/>
                <w:shd w:val="clear" w:color="auto" w:fill="000000"/>
              </w:rPr>
              <w:t>補</w:t>
            </w:r>
          </w:p>
        </w:tc>
        <w:tc>
          <w:tcPr>
            <w:tcW w:w="2981" w:type="dxa"/>
            <w:gridSpan w:val="3"/>
            <w:shd w:val="clear" w:color="auto" w:fill="auto"/>
            <w:noWrap/>
          </w:tcPr>
          <w:p w14:paraId="13C151B0" w14:textId="77777777" w:rsidR="00874C81" w:rsidRPr="00587E48" w:rsidRDefault="00874C81" w:rsidP="00874C81">
            <w:pPr>
              <w:spacing w:line="240" w:lineRule="exact"/>
              <w:ind w:left="181" w:hangingChars="100" w:hanging="181"/>
              <w:rPr>
                <w:rFonts w:ascii="ＭＳ ゴシック" w:eastAsia="ＭＳ ゴシック" w:hAnsi="ＭＳ ゴシック"/>
                <w:b/>
                <w:color w:val="000000" w:themeColor="text1"/>
                <w:sz w:val="18"/>
                <w:szCs w:val="18"/>
              </w:rPr>
            </w:pPr>
            <w:r w:rsidRPr="00587E48">
              <w:rPr>
                <w:rFonts w:ascii="ＭＳ ゴシック" w:eastAsia="ＭＳ ゴシック" w:hAnsi="ＭＳ ゴシック" w:hint="eastAsia"/>
                <w:b/>
                <w:color w:val="000000" w:themeColor="text1"/>
                <w:sz w:val="18"/>
                <w:szCs w:val="18"/>
              </w:rPr>
              <w:t>配水施設費</w:t>
            </w:r>
          </w:p>
          <w:p w14:paraId="7A678C8C" w14:textId="77777777" w:rsidR="00874C81" w:rsidRPr="00587E48" w:rsidRDefault="00874C81" w:rsidP="00874C81">
            <w:pPr>
              <w:spacing w:line="240" w:lineRule="exact"/>
              <w:ind w:left="181" w:hangingChars="100" w:hanging="181"/>
              <w:rPr>
                <w:rFonts w:ascii="ＭＳ ゴシック" w:eastAsia="ＭＳ ゴシック" w:hAnsi="ＭＳ ゴシック"/>
                <w:b/>
                <w:color w:val="000000" w:themeColor="text1"/>
                <w:sz w:val="18"/>
                <w:szCs w:val="18"/>
              </w:rPr>
            </w:pPr>
            <w:r w:rsidRPr="00587E48">
              <w:rPr>
                <w:rFonts w:ascii="ＭＳ ゴシック" w:eastAsia="ＭＳ ゴシック" w:hAnsi="ＭＳ ゴシック" w:hint="eastAsia"/>
                <w:b/>
                <w:color w:val="000000" w:themeColor="text1"/>
                <w:sz w:val="18"/>
                <w:szCs w:val="18"/>
              </w:rPr>
              <w:t xml:space="preserve">  大平配水場</w:t>
            </w:r>
            <w:r>
              <w:rPr>
                <w:rFonts w:ascii="ＭＳ ゴシック" w:eastAsia="ＭＳ ゴシック" w:hAnsi="ＭＳ ゴシック" w:hint="eastAsia"/>
                <w:b/>
                <w:color w:val="000000" w:themeColor="text1"/>
                <w:sz w:val="18"/>
                <w:szCs w:val="18"/>
              </w:rPr>
              <w:t>配水流量計変換器更新</w:t>
            </w:r>
            <w:r w:rsidRPr="00587E48">
              <w:rPr>
                <w:rFonts w:ascii="ＭＳ ゴシック" w:eastAsia="ＭＳ ゴシック" w:hAnsi="ＭＳ ゴシック" w:hint="eastAsia"/>
                <w:b/>
                <w:color w:val="000000" w:themeColor="text1"/>
                <w:sz w:val="18"/>
                <w:szCs w:val="18"/>
              </w:rPr>
              <w:t>工事</w:t>
            </w:r>
          </w:p>
        </w:tc>
        <w:tc>
          <w:tcPr>
            <w:tcW w:w="6091" w:type="dxa"/>
            <w:vMerge w:val="restart"/>
          </w:tcPr>
          <w:p w14:paraId="7187DF3A" w14:textId="77777777" w:rsidR="00874C81" w:rsidRPr="00D831B1"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D831B1">
              <w:rPr>
                <w:rFonts w:ascii="ＭＳ ゴシック" w:eastAsia="ＭＳ ゴシック" w:hAnsi="ＭＳ ゴシック" w:cs="ＭＳ Ｐゴシック" w:hint="eastAsia"/>
                <w:b/>
                <w:color w:val="000000" w:themeColor="text1"/>
                <w:kern w:val="0"/>
                <w:sz w:val="18"/>
                <w:szCs w:val="18"/>
              </w:rPr>
              <w:t>(1) 事業の概要</w:t>
            </w:r>
          </w:p>
          <w:p w14:paraId="048BA464" w14:textId="77777777" w:rsidR="00874C81" w:rsidRPr="00AD4C93"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AD4C93">
              <w:rPr>
                <w:rFonts w:ascii="ＭＳ 明朝" w:hAnsi="ＭＳ 明朝" w:cs="ＭＳ Ｐゴシック" w:hint="eastAsia"/>
                <w:color w:val="000000" w:themeColor="text1"/>
                <w:kern w:val="0"/>
                <w:sz w:val="18"/>
                <w:szCs w:val="18"/>
              </w:rPr>
              <w:t>大平配水場内に設置している配水流量計変換器の故障に伴う更新工事。</w:t>
            </w:r>
          </w:p>
          <w:p w14:paraId="7C2E4E97" w14:textId="77777777" w:rsidR="00874C81" w:rsidRPr="00D831B1"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p>
          <w:p w14:paraId="1789F4E3" w14:textId="77777777" w:rsidR="00874C81" w:rsidRPr="00D831B1"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D831B1">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22847006" w14:textId="77777777" w:rsidR="00874C81" w:rsidRDefault="00874C81" w:rsidP="000F3D8F">
            <w:pPr>
              <w:widowControl/>
              <w:spacing w:line="240" w:lineRule="exact"/>
              <w:ind w:leftChars="100" w:left="210" w:firstLineChars="100" w:firstLine="180"/>
              <w:rPr>
                <w:rFonts w:ascii="ＭＳ ゴシック" w:eastAsia="ＭＳ ゴシック" w:hAnsi="ＭＳ ゴシック" w:cs="ＭＳ Ｐゴシック"/>
                <w:b/>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配水流量流量計が故障し、緊急に対応する必要があったた</w:t>
            </w:r>
            <w:r w:rsidRPr="002D6C1B">
              <w:rPr>
                <w:rFonts w:asciiTheme="minorEastAsia" w:eastAsiaTheme="minorEastAsia" w:hAnsiTheme="minorEastAsia" w:cs="ＭＳ Ｐゴシック" w:hint="eastAsia"/>
                <w:color w:val="000000" w:themeColor="text1"/>
                <w:kern w:val="0"/>
                <w:sz w:val="18"/>
                <w:szCs w:val="18"/>
              </w:rPr>
              <w:t>め</w:t>
            </w:r>
            <w:r>
              <w:rPr>
                <w:rFonts w:asciiTheme="minorEastAsia" w:eastAsiaTheme="minorEastAsia" w:hAnsiTheme="minorEastAsia" w:cs="ＭＳ Ｐゴシック" w:hint="eastAsia"/>
                <w:color w:val="000000" w:themeColor="text1"/>
                <w:kern w:val="0"/>
                <w:sz w:val="18"/>
                <w:szCs w:val="18"/>
              </w:rPr>
              <w:t>。</w:t>
            </w:r>
          </w:p>
          <w:p w14:paraId="4DCA5B90" w14:textId="77777777" w:rsidR="00874C81" w:rsidRPr="00AD4C93"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p>
          <w:p w14:paraId="672784CB" w14:textId="77777777" w:rsidR="00874C81" w:rsidRPr="00D831B1"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D831B1">
              <w:rPr>
                <w:rFonts w:ascii="ＭＳ ゴシック" w:eastAsia="ＭＳ ゴシック" w:hAnsi="ＭＳ ゴシック" w:cs="ＭＳ Ｐゴシック" w:hint="eastAsia"/>
                <w:b/>
                <w:color w:val="000000" w:themeColor="text1"/>
                <w:kern w:val="0"/>
                <w:sz w:val="18"/>
                <w:szCs w:val="18"/>
              </w:rPr>
              <w:t>(3) 成果及び評価並びに改善点</w:t>
            </w:r>
          </w:p>
          <w:p w14:paraId="721E45A5" w14:textId="77777777" w:rsidR="00874C81" w:rsidRPr="00963AA0" w:rsidRDefault="00874C81" w:rsidP="000F3D8F">
            <w:pPr>
              <w:widowControl/>
              <w:spacing w:line="240" w:lineRule="exact"/>
              <w:ind w:leftChars="100" w:left="210" w:firstLineChars="100" w:firstLine="180"/>
              <w:rPr>
                <w:rFonts w:asciiTheme="minorEastAsia" w:eastAsiaTheme="minorEastAsia" w:hAnsiTheme="minorEastAsia" w:cs="ＭＳ Ｐゴシック"/>
                <w:color w:val="000000" w:themeColor="text1"/>
                <w:kern w:val="0"/>
                <w:sz w:val="18"/>
                <w:szCs w:val="18"/>
              </w:rPr>
            </w:pPr>
            <w:r w:rsidRPr="00963AA0">
              <w:rPr>
                <w:rFonts w:asciiTheme="minorEastAsia" w:eastAsiaTheme="minorEastAsia" w:hAnsiTheme="minorEastAsia" w:cs="ＭＳ Ｐゴシック" w:hint="eastAsia"/>
                <w:color w:val="000000" w:themeColor="text1"/>
                <w:kern w:val="0"/>
                <w:sz w:val="18"/>
                <w:szCs w:val="18"/>
              </w:rPr>
              <w:t>電磁流量計変換器更新1基、変換器仮設工（復旧含む）1式</w:t>
            </w:r>
          </w:p>
          <w:p w14:paraId="0E62CC59" w14:textId="77777777" w:rsidR="00874C81" w:rsidRDefault="00874C81" w:rsidP="000F3D8F">
            <w:pPr>
              <w:widowControl/>
              <w:spacing w:line="240" w:lineRule="exact"/>
              <w:ind w:leftChars="100" w:left="210" w:firstLineChars="100" w:firstLine="180"/>
              <w:rPr>
                <w:rFonts w:ascii="ＭＳ ゴシック" w:eastAsia="ＭＳ ゴシック" w:hAnsi="ＭＳ ゴシック" w:cs="ＭＳ Ｐゴシック"/>
                <w:b/>
                <w:color w:val="000000" w:themeColor="text1"/>
                <w:kern w:val="0"/>
                <w:sz w:val="18"/>
                <w:szCs w:val="18"/>
              </w:rPr>
            </w:pPr>
            <w:r w:rsidRPr="00963AA0">
              <w:rPr>
                <w:rFonts w:asciiTheme="minorEastAsia" w:eastAsiaTheme="minorEastAsia" w:hAnsiTheme="minorEastAsia" w:cs="ＭＳ Ｐゴシック" w:hint="eastAsia"/>
                <w:color w:val="000000" w:themeColor="text1"/>
                <w:kern w:val="0"/>
                <w:sz w:val="18"/>
                <w:szCs w:val="18"/>
              </w:rPr>
              <w:t>取付配線工1式、試験調整工1式</w:t>
            </w:r>
          </w:p>
          <w:p w14:paraId="7F461A1E" w14:textId="77777777" w:rsidR="00874C81" w:rsidRPr="00D831B1"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p>
        </w:tc>
      </w:tr>
      <w:tr w:rsidR="00874C81" w:rsidRPr="00EC6C9D" w14:paraId="3D8F5FF9" w14:textId="77777777" w:rsidTr="00874C81">
        <w:trPr>
          <w:trHeight w:val="198"/>
        </w:trPr>
        <w:tc>
          <w:tcPr>
            <w:tcW w:w="567" w:type="dxa"/>
            <w:vMerge/>
            <w:shd w:val="clear" w:color="auto" w:fill="auto"/>
            <w:noWrap/>
          </w:tcPr>
          <w:p w14:paraId="1B5A889C" w14:textId="77777777" w:rsidR="00874C81" w:rsidRPr="002250F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vAlign w:val="center"/>
          </w:tcPr>
          <w:p w14:paraId="7B3790C0" w14:textId="77777777" w:rsidR="00874C81" w:rsidRPr="00587E48" w:rsidRDefault="00874C81" w:rsidP="00874C81">
            <w:pPr>
              <w:spacing w:line="240" w:lineRule="exact"/>
              <w:ind w:left="180" w:hangingChars="100" w:hanging="180"/>
              <w:rPr>
                <w:rFonts w:ascii="ＭＳ ゴシック" w:eastAsia="ＭＳ ゴシック" w:hAnsi="ＭＳ ゴシック"/>
                <w:b/>
                <w:color w:val="000000" w:themeColor="text1"/>
                <w:sz w:val="18"/>
                <w:szCs w:val="18"/>
              </w:rPr>
            </w:pPr>
            <w:r w:rsidRPr="00C7387A">
              <w:rPr>
                <w:rFonts w:ascii="ＭＳ ゴシック" w:eastAsia="ＭＳ ゴシック" w:hAnsi="ＭＳ ゴシック" w:cs="ＭＳ Ｐゴシック" w:hint="eastAsia"/>
                <w:color w:val="000000" w:themeColor="text1"/>
                <w:kern w:val="0"/>
                <w:sz w:val="18"/>
                <w:szCs w:val="18"/>
              </w:rPr>
              <w:t>当初予算額</w:t>
            </w:r>
          </w:p>
        </w:tc>
        <w:tc>
          <w:tcPr>
            <w:tcW w:w="1809" w:type="dxa"/>
            <w:shd w:val="clear" w:color="auto" w:fill="F2F2F2" w:themeFill="background1" w:themeFillShade="F2"/>
            <w:vAlign w:val="center"/>
          </w:tcPr>
          <w:p w14:paraId="1DB90BEA" w14:textId="77777777" w:rsidR="00874C81" w:rsidRPr="00587E48" w:rsidRDefault="00874C81" w:rsidP="00874C81">
            <w:pPr>
              <w:spacing w:line="240" w:lineRule="exact"/>
              <w:ind w:left="180" w:hangingChars="100" w:hanging="180"/>
              <w:jc w:val="right"/>
              <w:rPr>
                <w:rFonts w:ascii="ＭＳ ゴシック" w:eastAsia="ＭＳ ゴシック" w:hAnsi="ＭＳ ゴシック"/>
                <w:b/>
                <w:color w:val="000000" w:themeColor="text1"/>
                <w:sz w:val="18"/>
                <w:szCs w:val="18"/>
              </w:rPr>
            </w:pPr>
            <w:r>
              <w:rPr>
                <w:rFonts w:ascii="ＭＳ ゴシック" w:eastAsia="ＭＳ ゴシック" w:hAnsi="ＭＳ ゴシック" w:cs="ＭＳ Ｐゴシック" w:hint="eastAsia"/>
                <w:color w:val="000000" w:themeColor="text1"/>
                <w:kern w:val="0"/>
                <w:sz w:val="18"/>
                <w:szCs w:val="18"/>
              </w:rPr>
              <w:t>0</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vAlign w:val="center"/>
          </w:tcPr>
          <w:p w14:paraId="5F0AD4B7" w14:textId="77777777" w:rsidR="00874C81" w:rsidRPr="00C7387A" w:rsidRDefault="00874C81" w:rsidP="00874C81">
            <w:pPr>
              <w:widowControl/>
              <w:spacing w:line="240" w:lineRule="exact"/>
              <w:jc w:val="left"/>
              <w:rPr>
                <w:rFonts w:ascii="ＭＳ ゴシック" w:eastAsia="ＭＳ ゴシック" w:hAnsi="ＭＳ ゴシック" w:cs="ＭＳ Ｐゴシック"/>
                <w:b/>
                <w:color w:val="000000" w:themeColor="text1"/>
                <w:kern w:val="0"/>
                <w:sz w:val="18"/>
                <w:szCs w:val="18"/>
              </w:rPr>
            </w:pPr>
          </w:p>
        </w:tc>
      </w:tr>
      <w:tr w:rsidR="00874C81" w:rsidRPr="00EC6C9D" w14:paraId="26C862C1" w14:textId="77777777" w:rsidTr="00874C81">
        <w:trPr>
          <w:trHeight w:val="218"/>
        </w:trPr>
        <w:tc>
          <w:tcPr>
            <w:tcW w:w="567" w:type="dxa"/>
            <w:vMerge/>
            <w:shd w:val="clear" w:color="auto" w:fill="auto"/>
            <w:noWrap/>
          </w:tcPr>
          <w:p w14:paraId="4061B816" w14:textId="77777777" w:rsidR="00874C81" w:rsidRPr="002250F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vAlign w:val="center"/>
          </w:tcPr>
          <w:p w14:paraId="7FDFFBA8" w14:textId="77777777" w:rsidR="00874C81" w:rsidRDefault="00874C81" w:rsidP="00874C81">
            <w:pPr>
              <w:spacing w:line="240" w:lineRule="exact"/>
              <w:ind w:left="240" w:hangingChars="100" w:hanging="240"/>
              <w:rPr>
                <w:rFonts w:ascii="ＭＳ ゴシック" w:eastAsia="ＭＳ ゴシック" w:hAnsi="ＭＳ ゴシック"/>
                <w:b/>
                <w:color w:val="000000" w:themeColor="text1"/>
                <w:sz w:val="18"/>
                <w:szCs w:val="18"/>
              </w:rPr>
            </w:pPr>
            <w:r w:rsidRPr="00874C81">
              <w:rPr>
                <w:rFonts w:ascii="ＭＳ ゴシック" w:eastAsia="ＭＳ ゴシック" w:hAnsi="ＭＳ ゴシック" w:cs="ＭＳ Ｐゴシック" w:hint="eastAsia"/>
                <w:color w:val="000000" w:themeColor="text1"/>
                <w:spacing w:val="30"/>
                <w:kern w:val="0"/>
                <w:sz w:val="18"/>
                <w:szCs w:val="18"/>
                <w:fitText w:val="900" w:id="-1217157116"/>
              </w:rPr>
              <w:t>予算現</w:t>
            </w:r>
            <w:r w:rsidRPr="00874C81">
              <w:rPr>
                <w:rFonts w:ascii="ＭＳ ゴシック" w:eastAsia="ＭＳ ゴシック" w:hAnsi="ＭＳ ゴシック" w:cs="ＭＳ Ｐゴシック" w:hint="eastAsia"/>
                <w:color w:val="000000" w:themeColor="text1"/>
                <w:kern w:val="0"/>
                <w:sz w:val="18"/>
                <w:szCs w:val="18"/>
                <w:fitText w:val="900" w:id="-1217157116"/>
              </w:rPr>
              <w:t>額</w:t>
            </w:r>
          </w:p>
        </w:tc>
        <w:tc>
          <w:tcPr>
            <w:tcW w:w="1809" w:type="dxa"/>
            <w:shd w:val="clear" w:color="auto" w:fill="F2F2F2" w:themeFill="background1" w:themeFillShade="F2"/>
            <w:vAlign w:val="center"/>
          </w:tcPr>
          <w:p w14:paraId="4EC649CD" w14:textId="77777777" w:rsidR="00874C81" w:rsidRDefault="00874C81" w:rsidP="00874C81">
            <w:pPr>
              <w:spacing w:line="240" w:lineRule="exact"/>
              <w:ind w:left="180" w:hangingChars="100" w:hanging="180"/>
              <w:jc w:val="right"/>
              <w:rPr>
                <w:rFonts w:ascii="ＭＳ ゴシック" w:eastAsia="ＭＳ ゴシック" w:hAnsi="ＭＳ ゴシック"/>
                <w:b/>
                <w:color w:val="000000" w:themeColor="text1"/>
                <w:sz w:val="18"/>
                <w:szCs w:val="18"/>
              </w:rPr>
            </w:pPr>
            <w:r>
              <w:rPr>
                <w:rFonts w:ascii="ＭＳ ゴシック" w:eastAsia="ＭＳ ゴシック" w:hAnsi="ＭＳ ゴシック" w:cs="ＭＳ Ｐゴシック" w:hint="eastAsia"/>
                <w:color w:val="000000" w:themeColor="text1"/>
                <w:kern w:val="0"/>
                <w:sz w:val="18"/>
                <w:szCs w:val="18"/>
              </w:rPr>
              <w:t>2,310</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vAlign w:val="center"/>
          </w:tcPr>
          <w:p w14:paraId="280A1B5C" w14:textId="77777777" w:rsidR="00874C81" w:rsidRPr="00C7387A" w:rsidRDefault="00874C81" w:rsidP="00874C81">
            <w:pPr>
              <w:widowControl/>
              <w:spacing w:line="240" w:lineRule="exact"/>
              <w:jc w:val="left"/>
              <w:rPr>
                <w:rFonts w:ascii="ＭＳ ゴシック" w:eastAsia="ＭＳ ゴシック" w:hAnsi="ＭＳ ゴシック" w:cs="ＭＳ Ｐゴシック"/>
                <w:b/>
                <w:color w:val="000000" w:themeColor="text1"/>
                <w:kern w:val="0"/>
                <w:sz w:val="18"/>
                <w:szCs w:val="18"/>
              </w:rPr>
            </w:pPr>
          </w:p>
        </w:tc>
      </w:tr>
      <w:tr w:rsidR="00874C81" w:rsidRPr="00EC6C9D" w14:paraId="773DAB2D" w14:textId="77777777" w:rsidTr="00874C81">
        <w:trPr>
          <w:trHeight w:val="225"/>
        </w:trPr>
        <w:tc>
          <w:tcPr>
            <w:tcW w:w="567" w:type="dxa"/>
            <w:vMerge/>
            <w:shd w:val="clear" w:color="auto" w:fill="auto"/>
            <w:noWrap/>
          </w:tcPr>
          <w:p w14:paraId="708140C8" w14:textId="77777777" w:rsidR="00874C81" w:rsidRPr="002250F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vAlign w:val="center"/>
          </w:tcPr>
          <w:p w14:paraId="299F1B1D" w14:textId="77777777" w:rsidR="00874C81" w:rsidRDefault="00874C81" w:rsidP="00874C81">
            <w:pPr>
              <w:spacing w:line="240" w:lineRule="exact"/>
              <w:ind w:left="180" w:hangingChars="100" w:hanging="180"/>
              <w:rPr>
                <w:rFonts w:ascii="ＭＳ ゴシック" w:eastAsia="ＭＳ ゴシック" w:hAnsi="ＭＳ ゴシック"/>
                <w:b/>
                <w:color w:val="000000" w:themeColor="text1"/>
                <w:sz w:val="18"/>
                <w:szCs w:val="18"/>
              </w:rPr>
            </w:pPr>
            <w:r w:rsidRPr="00C7387A">
              <w:rPr>
                <w:rFonts w:ascii="ＭＳ ゴシック" w:eastAsia="ＭＳ ゴシック" w:hAnsi="ＭＳ ゴシック" w:cs="ＭＳ Ｐゴシック" w:hint="eastAsia"/>
                <w:color w:val="000000" w:themeColor="text1"/>
                <w:kern w:val="0"/>
                <w:sz w:val="18"/>
                <w:szCs w:val="18"/>
              </w:rPr>
              <w:t>決　算　額</w:t>
            </w:r>
          </w:p>
        </w:tc>
        <w:tc>
          <w:tcPr>
            <w:tcW w:w="1809" w:type="dxa"/>
            <w:shd w:val="clear" w:color="auto" w:fill="F2F2F2" w:themeFill="background1" w:themeFillShade="F2"/>
            <w:vAlign w:val="center"/>
          </w:tcPr>
          <w:p w14:paraId="57DFF516" w14:textId="77777777" w:rsidR="00874C81" w:rsidRDefault="00874C81" w:rsidP="00874C81">
            <w:pPr>
              <w:spacing w:line="240" w:lineRule="exact"/>
              <w:ind w:left="180" w:hangingChars="100" w:hanging="180"/>
              <w:jc w:val="right"/>
              <w:rPr>
                <w:rFonts w:ascii="ＭＳ ゴシック" w:eastAsia="ＭＳ ゴシック" w:hAnsi="ＭＳ ゴシック"/>
                <w:b/>
                <w:color w:val="000000" w:themeColor="text1"/>
                <w:sz w:val="18"/>
                <w:szCs w:val="18"/>
              </w:rPr>
            </w:pPr>
            <w:r>
              <w:rPr>
                <w:rFonts w:ascii="ＭＳ ゴシック" w:eastAsia="ＭＳ ゴシック" w:hAnsi="ＭＳ ゴシック" w:cs="ＭＳ Ｐゴシック" w:hint="eastAsia"/>
                <w:color w:val="000000" w:themeColor="text1"/>
                <w:kern w:val="0"/>
                <w:sz w:val="18"/>
                <w:szCs w:val="18"/>
              </w:rPr>
              <w:t>2,310</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vAlign w:val="center"/>
          </w:tcPr>
          <w:p w14:paraId="45CA26C2" w14:textId="77777777" w:rsidR="00874C81" w:rsidRPr="00C7387A" w:rsidRDefault="00874C81" w:rsidP="00874C81">
            <w:pPr>
              <w:widowControl/>
              <w:spacing w:line="240" w:lineRule="exact"/>
              <w:jc w:val="left"/>
              <w:rPr>
                <w:rFonts w:ascii="ＭＳ ゴシック" w:eastAsia="ＭＳ ゴシック" w:hAnsi="ＭＳ ゴシック" w:cs="ＭＳ Ｐゴシック"/>
                <w:b/>
                <w:color w:val="000000" w:themeColor="text1"/>
                <w:kern w:val="0"/>
                <w:sz w:val="18"/>
                <w:szCs w:val="18"/>
              </w:rPr>
            </w:pPr>
          </w:p>
        </w:tc>
      </w:tr>
      <w:tr w:rsidR="00874C81" w:rsidRPr="00EC6C9D" w14:paraId="15A10296" w14:textId="77777777" w:rsidTr="00874C81">
        <w:trPr>
          <w:trHeight w:val="251"/>
        </w:trPr>
        <w:tc>
          <w:tcPr>
            <w:tcW w:w="567" w:type="dxa"/>
            <w:vMerge/>
            <w:shd w:val="clear" w:color="auto" w:fill="auto"/>
            <w:noWrap/>
          </w:tcPr>
          <w:p w14:paraId="13DCE139" w14:textId="77777777" w:rsidR="00874C81" w:rsidRPr="002250F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81" w:type="dxa"/>
            <w:gridSpan w:val="3"/>
            <w:shd w:val="clear" w:color="auto" w:fill="auto"/>
            <w:noWrap/>
          </w:tcPr>
          <w:p w14:paraId="1BB9158F" w14:textId="77777777" w:rsidR="00874C81" w:rsidRPr="00587E48" w:rsidRDefault="00874C81" w:rsidP="00874C81">
            <w:pPr>
              <w:spacing w:line="240" w:lineRule="exact"/>
              <w:ind w:left="180" w:hangingChars="100" w:hanging="180"/>
              <w:rPr>
                <w:rFonts w:ascii="ＭＳ ゴシック" w:eastAsia="ＭＳ ゴシック" w:hAnsi="ＭＳ ゴシック"/>
                <w:color w:val="000000" w:themeColor="text1"/>
                <w:sz w:val="18"/>
                <w:szCs w:val="18"/>
              </w:rPr>
            </w:pPr>
          </w:p>
          <w:p w14:paraId="267CDE3A" w14:textId="77777777" w:rsidR="00874C81" w:rsidRPr="00587E48" w:rsidRDefault="00874C81" w:rsidP="00874C81">
            <w:pPr>
              <w:spacing w:line="240" w:lineRule="exact"/>
              <w:ind w:left="180" w:hangingChars="100" w:hanging="180"/>
              <w:rPr>
                <w:rFonts w:ascii="ＭＳ ゴシック" w:eastAsia="ＭＳ ゴシック" w:hAnsi="ＭＳ ゴシック"/>
                <w:color w:val="000000" w:themeColor="text1"/>
                <w:sz w:val="18"/>
                <w:szCs w:val="18"/>
              </w:rPr>
            </w:pPr>
            <w:r w:rsidRPr="00587E48">
              <w:rPr>
                <w:rFonts w:ascii="ＭＳ ゴシック" w:eastAsia="ＭＳ ゴシック" w:hAnsi="ＭＳ ゴシック" w:hint="eastAsia"/>
                <w:color w:val="000000" w:themeColor="text1"/>
                <w:sz w:val="18"/>
                <w:szCs w:val="18"/>
              </w:rPr>
              <w:t>①所 管 課⇒上下水道課</w:t>
            </w:r>
          </w:p>
          <w:p w14:paraId="1F66114B" w14:textId="77777777" w:rsidR="00874C81" w:rsidRPr="00587E48" w:rsidRDefault="00874C81" w:rsidP="00874C81">
            <w:pPr>
              <w:spacing w:line="240" w:lineRule="exact"/>
              <w:ind w:left="180" w:hangingChars="100" w:hanging="180"/>
              <w:rPr>
                <w:rFonts w:ascii="ＭＳ ゴシック" w:eastAsia="ＭＳ ゴシック" w:hAnsi="ＭＳ ゴシック"/>
                <w:color w:val="000000" w:themeColor="text1"/>
                <w:sz w:val="18"/>
                <w:szCs w:val="18"/>
              </w:rPr>
            </w:pPr>
            <w:r w:rsidRPr="00587E48">
              <w:rPr>
                <w:rFonts w:ascii="ＭＳ ゴシック" w:eastAsia="ＭＳ ゴシック" w:hAnsi="ＭＳ ゴシック" w:hint="eastAsia"/>
                <w:color w:val="000000" w:themeColor="text1"/>
                <w:sz w:val="18"/>
                <w:szCs w:val="18"/>
              </w:rPr>
              <w:t>②総合計画⇒</w:t>
            </w:r>
          </w:p>
          <w:p w14:paraId="29B222E5" w14:textId="77777777" w:rsidR="00874C81" w:rsidRPr="00587E48" w:rsidRDefault="00874C81" w:rsidP="00874C81">
            <w:pPr>
              <w:spacing w:line="240" w:lineRule="exact"/>
              <w:ind w:left="180" w:hangingChars="100" w:hanging="180"/>
              <w:rPr>
                <w:rFonts w:ascii="ＭＳ ゴシック" w:eastAsia="ＭＳ ゴシック" w:hAnsi="ＭＳ ゴシック"/>
                <w:color w:val="000000" w:themeColor="text1"/>
                <w:sz w:val="18"/>
                <w:szCs w:val="18"/>
              </w:rPr>
            </w:pPr>
          </w:p>
        </w:tc>
        <w:tc>
          <w:tcPr>
            <w:tcW w:w="6091" w:type="dxa"/>
            <w:vMerge/>
            <w:vAlign w:val="center"/>
          </w:tcPr>
          <w:p w14:paraId="31F16AF5" w14:textId="77777777" w:rsidR="00874C81" w:rsidRPr="00C7387A" w:rsidRDefault="00874C81" w:rsidP="00874C81">
            <w:pPr>
              <w:widowControl/>
              <w:spacing w:line="240" w:lineRule="exact"/>
              <w:jc w:val="left"/>
              <w:rPr>
                <w:rFonts w:ascii="ＭＳ ゴシック" w:eastAsia="ＭＳ ゴシック" w:hAnsi="ＭＳ ゴシック" w:cs="ＭＳ Ｐゴシック"/>
                <w:b/>
                <w:color w:val="000000" w:themeColor="text1"/>
                <w:kern w:val="0"/>
                <w:sz w:val="18"/>
                <w:szCs w:val="18"/>
              </w:rPr>
            </w:pPr>
          </w:p>
        </w:tc>
      </w:tr>
      <w:tr w:rsidR="00874C81" w:rsidRPr="00BF1BE4" w14:paraId="7E27C388" w14:textId="77777777" w:rsidTr="000F3D8F">
        <w:trPr>
          <w:trHeight w:val="1020"/>
        </w:trPr>
        <w:tc>
          <w:tcPr>
            <w:tcW w:w="567" w:type="dxa"/>
            <w:vMerge w:val="restart"/>
            <w:shd w:val="clear" w:color="auto" w:fill="auto"/>
            <w:noWrap/>
          </w:tcPr>
          <w:p w14:paraId="5CECF634" w14:textId="77777777"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09AE0E33" w14:textId="77777777"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1</w:t>
            </w:r>
          </w:p>
          <w:p w14:paraId="75635DD1" w14:textId="77777777" w:rsidR="00874C81" w:rsidRPr="002250FF"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81" w:type="dxa"/>
            <w:gridSpan w:val="3"/>
            <w:shd w:val="clear" w:color="auto" w:fill="auto"/>
            <w:noWrap/>
          </w:tcPr>
          <w:p w14:paraId="001309F9" w14:textId="77777777" w:rsidR="00874C81" w:rsidRPr="00C7387A" w:rsidRDefault="00874C81" w:rsidP="00874C81">
            <w:pPr>
              <w:spacing w:line="240" w:lineRule="exact"/>
              <w:ind w:left="181" w:hangingChars="100" w:hanging="181"/>
              <w:rPr>
                <w:rFonts w:ascii="ＭＳ ゴシック" w:eastAsia="ＭＳ ゴシック" w:hAnsi="ＭＳ ゴシック"/>
                <w:b/>
                <w:color w:val="000000" w:themeColor="text1"/>
                <w:sz w:val="18"/>
                <w:szCs w:val="18"/>
              </w:rPr>
            </w:pPr>
            <w:r w:rsidRPr="00C7387A">
              <w:rPr>
                <w:rFonts w:ascii="ＭＳ ゴシック" w:eastAsia="ＭＳ ゴシック" w:hAnsi="ＭＳ ゴシック" w:hint="eastAsia"/>
                <w:b/>
                <w:color w:val="000000" w:themeColor="text1"/>
                <w:sz w:val="18"/>
                <w:szCs w:val="18"/>
              </w:rPr>
              <w:t>配水施設費</w:t>
            </w:r>
          </w:p>
          <w:p w14:paraId="7572506C" w14:textId="77777777" w:rsidR="00874C81" w:rsidRDefault="00874C81" w:rsidP="00874C81">
            <w:pPr>
              <w:spacing w:line="240" w:lineRule="exact"/>
              <w:ind w:left="181" w:hangingChars="100" w:hanging="181"/>
              <w:rPr>
                <w:rFonts w:ascii="ＭＳ ゴシック" w:eastAsia="ＭＳ ゴシック" w:hAnsi="ＭＳ ゴシック"/>
                <w:b/>
                <w:color w:val="000000" w:themeColor="text1"/>
                <w:sz w:val="18"/>
                <w:szCs w:val="18"/>
              </w:rPr>
            </w:pPr>
            <w:r w:rsidRPr="00C7387A">
              <w:rPr>
                <w:rFonts w:ascii="ＭＳ ゴシック" w:eastAsia="ＭＳ ゴシック" w:hAnsi="ＭＳ ゴシック" w:hint="eastAsia"/>
                <w:b/>
                <w:color w:val="000000" w:themeColor="text1"/>
                <w:sz w:val="18"/>
                <w:szCs w:val="18"/>
              </w:rPr>
              <w:t xml:space="preserve">  </w:t>
            </w:r>
            <w:r>
              <w:rPr>
                <w:rFonts w:ascii="ＭＳ ゴシック" w:eastAsia="ＭＳ ゴシック" w:hAnsi="ＭＳ ゴシック" w:hint="eastAsia"/>
                <w:b/>
                <w:color w:val="000000" w:themeColor="text1"/>
                <w:sz w:val="18"/>
                <w:szCs w:val="18"/>
              </w:rPr>
              <w:t>町道第495号</w:t>
            </w:r>
            <w:r w:rsidRPr="00C7387A">
              <w:rPr>
                <w:rFonts w:ascii="ＭＳ ゴシック" w:eastAsia="ＭＳ ゴシック" w:hAnsi="ＭＳ ゴシック" w:hint="eastAsia"/>
                <w:b/>
                <w:color w:val="000000" w:themeColor="text1"/>
                <w:sz w:val="18"/>
                <w:szCs w:val="18"/>
              </w:rPr>
              <w:t>線配水管布設替工事</w:t>
            </w:r>
          </w:p>
          <w:p w14:paraId="3D843D91" w14:textId="77777777" w:rsidR="00874C81" w:rsidRPr="003F3055" w:rsidRDefault="00874C81" w:rsidP="00874C81">
            <w:pPr>
              <w:spacing w:line="240" w:lineRule="exact"/>
              <w:ind w:left="181"/>
              <w:rPr>
                <w:rFonts w:ascii="ＭＳ ゴシック" w:eastAsia="ＭＳ ゴシック" w:hAnsi="ＭＳ ゴシック"/>
                <w:b/>
                <w:color w:val="000000" w:themeColor="text1"/>
                <w:sz w:val="18"/>
                <w:szCs w:val="18"/>
              </w:rPr>
            </w:pPr>
            <w:r w:rsidRPr="006246E9">
              <w:rPr>
                <w:rFonts w:ascii="ＭＳ ゴシック" w:eastAsia="ＭＳ ゴシック" w:hAnsi="ＭＳ ゴシック" w:hint="eastAsia"/>
                <w:b/>
                <w:color w:val="000000" w:themeColor="text1"/>
                <w:sz w:val="18"/>
                <w:szCs w:val="18"/>
              </w:rPr>
              <w:t>町道第495号線配水管布設替工事</w:t>
            </w:r>
            <w:r>
              <w:rPr>
                <w:rFonts w:ascii="ＭＳ ゴシック" w:eastAsia="ＭＳ ゴシック" w:hAnsi="ＭＳ ゴシック" w:hint="eastAsia"/>
                <w:b/>
                <w:color w:val="000000" w:themeColor="text1"/>
                <w:sz w:val="18"/>
                <w:szCs w:val="18"/>
              </w:rPr>
              <w:t>(その2)</w:t>
            </w:r>
          </w:p>
        </w:tc>
        <w:tc>
          <w:tcPr>
            <w:tcW w:w="6091" w:type="dxa"/>
            <w:vMerge w:val="restart"/>
          </w:tcPr>
          <w:p w14:paraId="153AAE62"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(1) 事業の概要</w:t>
            </w:r>
          </w:p>
          <w:p w14:paraId="07409CC1" w14:textId="77777777" w:rsidR="00874C81" w:rsidRPr="00C7387A"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C7387A">
              <w:rPr>
                <w:rFonts w:ascii="ＭＳ 明朝" w:hAnsi="ＭＳ 明朝" w:cs="ＭＳ Ｐゴシック" w:hint="eastAsia"/>
                <w:color w:val="000000" w:themeColor="text1"/>
                <w:kern w:val="0"/>
                <w:sz w:val="18"/>
                <w:szCs w:val="18"/>
              </w:rPr>
              <w:t>熊井地内。</w:t>
            </w:r>
            <w:r w:rsidRPr="006246E9">
              <w:rPr>
                <w:rFonts w:ascii="ＭＳ 明朝" w:hAnsi="ＭＳ 明朝" w:cs="ＭＳ Ｐゴシック" w:hint="eastAsia"/>
                <w:color w:val="000000" w:themeColor="text1"/>
                <w:kern w:val="0"/>
                <w:sz w:val="18"/>
                <w:szCs w:val="18"/>
              </w:rPr>
              <w:t>まちづくり推進課発注の道路改良工事に伴う配水管布設替工事。</w:t>
            </w:r>
            <w:r>
              <w:rPr>
                <w:rFonts w:ascii="ＭＳ 明朝" w:hAnsi="ＭＳ 明朝" w:cs="ＭＳ Ｐゴシック" w:hint="eastAsia"/>
                <w:color w:val="000000" w:themeColor="text1"/>
                <w:kern w:val="0"/>
                <w:sz w:val="18"/>
                <w:szCs w:val="18"/>
              </w:rPr>
              <w:t>道路工事の都合により工事を分割して発注した。</w:t>
            </w:r>
          </w:p>
          <w:p w14:paraId="54CA3F99"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p w14:paraId="6DF6C638"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2F1F32ED"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p w14:paraId="5AF18D2E"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(3) 成果及び評価並びに改善点</w:t>
            </w:r>
          </w:p>
          <w:p w14:paraId="7FC20ACE" w14:textId="77777777" w:rsidR="00874C81" w:rsidRPr="001F1672"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①</w:t>
            </w:r>
            <w:r w:rsidRPr="001F1672">
              <w:rPr>
                <w:rFonts w:ascii="ＭＳ 明朝" w:hAnsi="ＭＳ 明朝" w:cs="ＭＳ Ｐゴシック" w:hint="eastAsia"/>
                <w:color w:val="000000" w:themeColor="text1"/>
                <w:kern w:val="0"/>
                <w:sz w:val="18"/>
                <w:szCs w:val="18"/>
              </w:rPr>
              <w:t>配水管布設L</w:t>
            </w:r>
            <w:r w:rsidRPr="001F1672">
              <w:rPr>
                <w:rFonts w:ascii="ＭＳ 明朝" w:hAnsi="ＭＳ 明朝" w:cs="ＭＳ Ｐゴシック"/>
                <w:color w:val="000000" w:themeColor="text1"/>
                <w:kern w:val="0"/>
                <w:sz w:val="18"/>
                <w:szCs w:val="18"/>
              </w:rPr>
              <w:t>=126.4m</w:t>
            </w:r>
            <w:r w:rsidRPr="001F1672">
              <w:rPr>
                <w:rFonts w:ascii="ＭＳ 明朝" w:hAnsi="ＭＳ 明朝" w:cs="ＭＳ Ｐゴシック" w:hint="eastAsia"/>
                <w:color w:val="000000" w:themeColor="text1"/>
                <w:kern w:val="0"/>
                <w:sz w:val="18"/>
                <w:szCs w:val="18"/>
              </w:rPr>
              <w:t xml:space="preserve">　配水用ポリエチレン管φ5</w:t>
            </w:r>
            <w:r w:rsidRPr="001F1672">
              <w:rPr>
                <w:rFonts w:ascii="ＭＳ 明朝" w:hAnsi="ＭＳ 明朝" w:cs="ＭＳ Ｐゴシック"/>
                <w:color w:val="000000" w:themeColor="text1"/>
                <w:kern w:val="0"/>
                <w:sz w:val="18"/>
                <w:szCs w:val="18"/>
              </w:rPr>
              <w:t>0mm</w:t>
            </w:r>
            <w:r w:rsidRPr="001F1672">
              <w:rPr>
                <w:rFonts w:ascii="ＭＳ 明朝" w:hAnsi="ＭＳ 明朝" w:cs="ＭＳ Ｐゴシック" w:hint="eastAsia"/>
                <w:color w:val="000000" w:themeColor="text1"/>
                <w:kern w:val="0"/>
                <w:sz w:val="18"/>
                <w:szCs w:val="18"/>
              </w:rPr>
              <w:t>L</w:t>
            </w:r>
            <w:r w:rsidRPr="001F1672">
              <w:rPr>
                <w:rFonts w:ascii="ＭＳ 明朝" w:hAnsi="ＭＳ 明朝" w:cs="ＭＳ Ｐゴシック"/>
                <w:color w:val="000000" w:themeColor="text1"/>
                <w:kern w:val="0"/>
                <w:sz w:val="18"/>
                <w:szCs w:val="18"/>
              </w:rPr>
              <w:t>=124.7m</w:t>
            </w:r>
          </w:p>
          <w:p w14:paraId="52256CA8" w14:textId="77777777" w:rsidR="00874C81" w:rsidRPr="001F1672" w:rsidRDefault="00874C81" w:rsidP="000F3D8F">
            <w:pPr>
              <w:widowControl/>
              <w:spacing w:line="240" w:lineRule="exact"/>
              <w:ind w:leftChars="200" w:left="420"/>
              <w:rPr>
                <w:rFonts w:ascii="ＭＳ 明朝" w:hAnsi="ＭＳ 明朝" w:cs="ＭＳ Ｐゴシック"/>
                <w:color w:val="000000" w:themeColor="text1"/>
                <w:kern w:val="0"/>
                <w:sz w:val="18"/>
                <w:szCs w:val="18"/>
              </w:rPr>
            </w:pPr>
            <w:r w:rsidRPr="001F1672">
              <w:rPr>
                <w:rFonts w:ascii="ＭＳ 明朝" w:hAnsi="ＭＳ 明朝" w:cs="ＭＳ Ｐゴシック" w:hint="eastAsia"/>
                <w:color w:val="000000" w:themeColor="text1"/>
                <w:kern w:val="0"/>
                <w:sz w:val="18"/>
                <w:szCs w:val="18"/>
              </w:rPr>
              <w:t>硬質塩化ビニル管φ5</w:t>
            </w:r>
            <w:r w:rsidRPr="001F1672">
              <w:rPr>
                <w:rFonts w:ascii="ＭＳ 明朝" w:hAnsi="ＭＳ 明朝" w:cs="ＭＳ Ｐゴシック"/>
                <w:color w:val="000000" w:themeColor="text1"/>
                <w:kern w:val="0"/>
                <w:sz w:val="18"/>
                <w:szCs w:val="18"/>
              </w:rPr>
              <w:t>0mmL=1.7m</w:t>
            </w:r>
            <w:r w:rsidRPr="001F1672">
              <w:rPr>
                <w:rFonts w:ascii="ＭＳ 明朝" w:hAnsi="ＭＳ 明朝" w:cs="ＭＳ Ｐゴシック" w:hint="eastAsia"/>
                <w:color w:val="000000" w:themeColor="text1"/>
                <w:kern w:val="0"/>
                <w:sz w:val="18"/>
                <w:szCs w:val="18"/>
              </w:rPr>
              <w:t>、仕切弁設置φ5</w:t>
            </w:r>
            <w:r w:rsidRPr="001F1672">
              <w:rPr>
                <w:rFonts w:ascii="ＭＳ 明朝" w:hAnsi="ＭＳ 明朝" w:cs="ＭＳ Ｐゴシック"/>
                <w:color w:val="000000" w:themeColor="text1"/>
                <w:kern w:val="0"/>
                <w:sz w:val="18"/>
                <w:szCs w:val="18"/>
              </w:rPr>
              <w:t>0mm2</w:t>
            </w:r>
            <w:r w:rsidRPr="001F1672">
              <w:rPr>
                <w:rFonts w:ascii="ＭＳ 明朝" w:hAnsi="ＭＳ 明朝" w:cs="ＭＳ Ｐゴシック" w:hint="eastAsia"/>
                <w:color w:val="000000" w:themeColor="text1"/>
                <w:kern w:val="0"/>
                <w:sz w:val="18"/>
                <w:szCs w:val="18"/>
              </w:rPr>
              <w:t>基、給水工事4箇所、その他工事一式</w:t>
            </w:r>
          </w:p>
          <w:p w14:paraId="00C6518F" w14:textId="77777777" w:rsidR="00874C81" w:rsidRDefault="00874C81" w:rsidP="000F3D8F">
            <w:pPr>
              <w:widowControl/>
              <w:spacing w:line="240" w:lineRule="exact"/>
              <w:ind w:leftChars="200" w:left="420"/>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②</w:t>
            </w:r>
            <w:r w:rsidRPr="002570B4">
              <w:rPr>
                <w:rFonts w:ascii="ＭＳ 明朝" w:hAnsi="ＭＳ 明朝" w:cs="ＭＳ Ｐゴシック" w:hint="eastAsia"/>
                <w:color w:val="000000" w:themeColor="text1"/>
                <w:kern w:val="0"/>
                <w:sz w:val="18"/>
                <w:szCs w:val="18"/>
              </w:rPr>
              <w:t>配水管布設L=1</w:t>
            </w:r>
            <w:r w:rsidRPr="002570B4">
              <w:rPr>
                <w:rFonts w:ascii="ＭＳ 明朝" w:hAnsi="ＭＳ 明朝" w:cs="ＭＳ Ｐゴシック"/>
                <w:color w:val="000000" w:themeColor="text1"/>
                <w:kern w:val="0"/>
                <w:sz w:val="18"/>
                <w:szCs w:val="18"/>
              </w:rPr>
              <w:t>10</w:t>
            </w:r>
            <w:r w:rsidRPr="002570B4">
              <w:rPr>
                <w:rFonts w:ascii="ＭＳ 明朝" w:hAnsi="ＭＳ 明朝" w:cs="ＭＳ Ｐゴシック" w:hint="eastAsia"/>
                <w:color w:val="000000" w:themeColor="text1"/>
                <w:kern w:val="0"/>
                <w:sz w:val="18"/>
                <w:szCs w:val="18"/>
              </w:rPr>
              <w:t>.</w:t>
            </w:r>
            <w:r w:rsidRPr="002570B4">
              <w:rPr>
                <w:rFonts w:ascii="ＭＳ 明朝" w:hAnsi="ＭＳ 明朝" w:cs="ＭＳ Ｐゴシック"/>
                <w:color w:val="000000" w:themeColor="text1"/>
                <w:kern w:val="0"/>
                <w:sz w:val="18"/>
                <w:szCs w:val="18"/>
              </w:rPr>
              <w:t>8</w:t>
            </w:r>
            <w:r w:rsidRPr="002570B4">
              <w:rPr>
                <w:rFonts w:ascii="ＭＳ 明朝" w:hAnsi="ＭＳ 明朝" w:cs="ＭＳ Ｐゴシック" w:hint="eastAsia"/>
                <w:color w:val="000000" w:themeColor="text1"/>
                <w:kern w:val="0"/>
                <w:sz w:val="18"/>
                <w:szCs w:val="18"/>
              </w:rPr>
              <w:t>m　配水用ポリエチレン管φ50mmL=1</w:t>
            </w:r>
            <w:r w:rsidRPr="002570B4">
              <w:rPr>
                <w:rFonts w:ascii="ＭＳ 明朝" w:hAnsi="ＭＳ 明朝" w:cs="ＭＳ Ｐゴシック"/>
                <w:color w:val="000000" w:themeColor="text1"/>
                <w:kern w:val="0"/>
                <w:sz w:val="18"/>
                <w:szCs w:val="18"/>
              </w:rPr>
              <w:t>10</w:t>
            </w:r>
            <w:r w:rsidRPr="002570B4">
              <w:rPr>
                <w:rFonts w:ascii="ＭＳ 明朝" w:hAnsi="ＭＳ 明朝" w:cs="ＭＳ Ｐゴシック" w:hint="eastAsia"/>
                <w:color w:val="000000" w:themeColor="text1"/>
                <w:kern w:val="0"/>
                <w:sz w:val="18"/>
                <w:szCs w:val="18"/>
              </w:rPr>
              <w:t>.</w:t>
            </w:r>
            <w:r w:rsidRPr="002570B4">
              <w:rPr>
                <w:rFonts w:ascii="ＭＳ 明朝" w:hAnsi="ＭＳ 明朝" w:cs="ＭＳ Ｐゴシック"/>
                <w:color w:val="000000" w:themeColor="text1"/>
                <w:kern w:val="0"/>
                <w:sz w:val="18"/>
                <w:szCs w:val="18"/>
              </w:rPr>
              <w:t>8</w:t>
            </w:r>
            <w:r w:rsidRPr="002570B4">
              <w:rPr>
                <w:rFonts w:ascii="ＭＳ 明朝" w:hAnsi="ＭＳ 明朝" w:cs="ＭＳ Ｐゴシック" w:hint="eastAsia"/>
                <w:color w:val="000000" w:themeColor="text1"/>
                <w:kern w:val="0"/>
                <w:sz w:val="18"/>
                <w:szCs w:val="18"/>
              </w:rPr>
              <w:t>m仕切弁設置φ50mm</w:t>
            </w:r>
            <w:r w:rsidRPr="002570B4">
              <w:rPr>
                <w:rFonts w:ascii="ＭＳ 明朝" w:hAnsi="ＭＳ 明朝" w:cs="ＭＳ Ｐゴシック"/>
                <w:color w:val="000000" w:themeColor="text1"/>
                <w:kern w:val="0"/>
                <w:sz w:val="18"/>
                <w:szCs w:val="18"/>
              </w:rPr>
              <w:t>1</w:t>
            </w:r>
            <w:r w:rsidRPr="002570B4">
              <w:rPr>
                <w:rFonts w:ascii="ＭＳ 明朝" w:hAnsi="ＭＳ 明朝" w:cs="ＭＳ Ｐゴシック" w:hint="eastAsia"/>
                <w:color w:val="000000" w:themeColor="text1"/>
                <w:kern w:val="0"/>
                <w:sz w:val="18"/>
                <w:szCs w:val="18"/>
              </w:rPr>
              <w:t>基、給水工事</w:t>
            </w:r>
            <w:r w:rsidRPr="002570B4">
              <w:rPr>
                <w:rFonts w:ascii="ＭＳ 明朝" w:hAnsi="ＭＳ 明朝" w:cs="ＭＳ Ｐゴシック"/>
                <w:color w:val="000000" w:themeColor="text1"/>
                <w:kern w:val="0"/>
                <w:sz w:val="18"/>
                <w:szCs w:val="18"/>
              </w:rPr>
              <w:t>3</w:t>
            </w:r>
            <w:r w:rsidRPr="002570B4">
              <w:rPr>
                <w:rFonts w:ascii="ＭＳ 明朝" w:hAnsi="ＭＳ 明朝" w:cs="ＭＳ Ｐゴシック" w:hint="eastAsia"/>
                <w:color w:val="000000" w:themeColor="text1"/>
                <w:kern w:val="0"/>
                <w:sz w:val="18"/>
                <w:szCs w:val="18"/>
              </w:rPr>
              <w:t>箇所、その他工事一式</w:t>
            </w:r>
          </w:p>
          <w:p w14:paraId="53339D56" w14:textId="77777777" w:rsidR="00874C81" w:rsidRPr="00C7387A" w:rsidRDefault="00874C81" w:rsidP="000F3D8F">
            <w:pPr>
              <w:widowControl/>
              <w:spacing w:line="240" w:lineRule="exact"/>
              <w:ind w:leftChars="200" w:left="420"/>
              <w:rPr>
                <w:rFonts w:ascii="ＭＳ 明朝" w:hAnsi="ＭＳ 明朝" w:cs="ＭＳ Ｐゴシック"/>
                <w:color w:val="000000" w:themeColor="text1"/>
                <w:kern w:val="0"/>
                <w:sz w:val="18"/>
                <w:szCs w:val="18"/>
              </w:rPr>
            </w:pPr>
          </w:p>
        </w:tc>
      </w:tr>
      <w:tr w:rsidR="00874C81" w:rsidRPr="00EC6C9D" w14:paraId="30C3E74A" w14:textId="77777777" w:rsidTr="000F3D8F">
        <w:trPr>
          <w:trHeight w:val="227"/>
        </w:trPr>
        <w:tc>
          <w:tcPr>
            <w:tcW w:w="567" w:type="dxa"/>
            <w:vMerge/>
            <w:shd w:val="clear" w:color="auto" w:fill="auto"/>
            <w:noWrap/>
            <w:vAlign w:val="center"/>
          </w:tcPr>
          <w:p w14:paraId="56853529"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noWrap/>
            <w:vAlign w:val="center"/>
          </w:tcPr>
          <w:p w14:paraId="4F55505E"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当初予算額</w:t>
            </w:r>
          </w:p>
        </w:tc>
        <w:tc>
          <w:tcPr>
            <w:tcW w:w="1809" w:type="dxa"/>
            <w:shd w:val="clear" w:color="auto" w:fill="F2F2F2"/>
            <w:vAlign w:val="center"/>
          </w:tcPr>
          <w:p w14:paraId="16F90443"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6,820</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tcPr>
          <w:p w14:paraId="6A253735"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tc>
      </w:tr>
      <w:tr w:rsidR="00874C81" w:rsidRPr="00EC6C9D" w14:paraId="4D59C0C7" w14:textId="77777777" w:rsidTr="000F3D8F">
        <w:trPr>
          <w:trHeight w:val="227"/>
        </w:trPr>
        <w:tc>
          <w:tcPr>
            <w:tcW w:w="567" w:type="dxa"/>
            <w:vMerge/>
            <w:shd w:val="clear" w:color="auto" w:fill="auto"/>
            <w:noWrap/>
            <w:vAlign w:val="center"/>
          </w:tcPr>
          <w:p w14:paraId="668CBF19"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noWrap/>
            <w:vAlign w:val="center"/>
          </w:tcPr>
          <w:p w14:paraId="408C0B48"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874C81">
              <w:rPr>
                <w:rFonts w:ascii="ＭＳ ゴシック" w:eastAsia="ＭＳ ゴシック" w:hAnsi="ＭＳ ゴシック" w:cs="ＭＳ Ｐゴシック" w:hint="eastAsia"/>
                <w:color w:val="000000" w:themeColor="text1"/>
                <w:spacing w:val="30"/>
                <w:kern w:val="0"/>
                <w:sz w:val="18"/>
                <w:szCs w:val="18"/>
                <w:fitText w:val="900" w:id="-1217157115"/>
              </w:rPr>
              <w:t>予算現</w:t>
            </w:r>
            <w:r w:rsidRPr="00874C81">
              <w:rPr>
                <w:rFonts w:ascii="ＭＳ ゴシック" w:eastAsia="ＭＳ ゴシック" w:hAnsi="ＭＳ ゴシック" w:cs="ＭＳ Ｐゴシック" w:hint="eastAsia"/>
                <w:color w:val="000000" w:themeColor="text1"/>
                <w:kern w:val="0"/>
                <w:sz w:val="18"/>
                <w:szCs w:val="18"/>
                <w:fitText w:val="900" w:id="-1217157115"/>
              </w:rPr>
              <w:t>額</w:t>
            </w:r>
          </w:p>
        </w:tc>
        <w:tc>
          <w:tcPr>
            <w:tcW w:w="1809" w:type="dxa"/>
            <w:shd w:val="clear" w:color="auto" w:fill="F2F2F2"/>
            <w:vAlign w:val="center"/>
          </w:tcPr>
          <w:p w14:paraId="5799A3E5" w14:textId="77777777" w:rsidR="00874C81" w:rsidRPr="00C7387A" w:rsidRDefault="00874C81" w:rsidP="00874C81">
            <w:pPr>
              <w:wordWrap w:val="0"/>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7,120</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tcPr>
          <w:p w14:paraId="3C3160C2"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tc>
      </w:tr>
      <w:tr w:rsidR="00874C81" w:rsidRPr="00EC6C9D" w14:paraId="4E135867" w14:textId="77777777" w:rsidTr="000F3D8F">
        <w:trPr>
          <w:trHeight w:val="227"/>
        </w:trPr>
        <w:tc>
          <w:tcPr>
            <w:tcW w:w="567" w:type="dxa"/>
            <w:vMerge/>
            <w:shd w:val="clear" w:color="auto" w:fill="auto"/>
            <w:noWrap/>
            <w:vAlign w:val="center"/>
          </w:tcPr>
          <w:p w14:paraId="07456505"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noWrap/>
            <w:vAlign w:val="center"/>
          </w:tcPr>
          <w:p w14:paraId="0C411250"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決　算　額</w:t>
            </w:r>
          </w:p>
        </w:tc>
        <w:tc>
          <w:tcPr>
            <w:tcW w:w="1809" w:type="dxa"/>
            <w:shd w:val="clear" w:color="auto" w:fill="F2F2F2"/>
            <w:vAlign w:val="center"/>
          </w:tcPr>
          <w:p w14:paraId="376841F5"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6,821</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tcPr>
          <w:p w14:paraId="35B72501"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tc>
      </w:tr>
      <w:tr w:rsidR="00874C81" w:rsidRPr="00EC6C9D" w14:paraId="33E2E333" w14:textId="77777777" w:rsidTr="000F3D8F">
        <w:trPr>
          <w:trHeight w:val="985"/>
        </w:trPr>
        <w:tc>
          <w:tcPr>
            <w:tcW w:w="567" w:type="dxa"/>
            <w:vMerge/>
            <w:tcBorders>
              <w:bottom w:val="single" w:sz="4" w:space="0" w:color="auto"/>
            </w:tcBorders>
            <w:shd w:val="clear" w:color="auto" w:fill="auto"/>
            <w:noWrap/>
            <w:vAlign w:val="center"/>
          </w:tcPr>
          <w:p w14:paraId="5733345E"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81" w:type="dxa"/>
            <w:gridSpan w:val="3"/>
            <w:tcBorders>
              <w:bottom w:val="single" w:sz="4" w:space="0" w:color="auto"/>
            </w:tcBorders>
            <w:shd w:val="clear" w:color="auto" w:fill="auto"/>
            <w:noWrap/>
          </w:tcPr>
          <w:p w14:paraId="626CE8E4"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p>
          <w:p w14:paraId="072F5E81"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①所 管 課⇒上下水道課</w:t>
            </w:r>
          </w:p>
          <w:p w14:paraId="3F492F04"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②総合計画⇒</w:t>
            </w:r>
          </w:p>
        </w:tc>
        <w:tc>
          <w:tcPr>
            <w:tcW w:w="6091" w:type="dxa"/>
            <w:vMerge/>
            <w:tcBorders>
              <w:bottom w:val="single" w:sz="4" w:space="0" w:color="auto"/>
            </w:tcBorders>
          </w:tcPr>
          <w:p w14:paraId="759D701C"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tc>
      </w:tr>
      <w:tr w:rsidR="00874C81" w:rsidRPr="00EC6C9D" w14:paraId="5E987B96" w14:textId="77777777" w:rsidTr="000F3D8F">
        <w:trPr>
          <w:trHeight w:val="510"/>
        </w:trPr>
        <w:tc>
          <w:tcPr>
            <w:tcW w:w="567" w:type="dxa"/>
            <w:vMerge w:val="restart"/>
            <w:shd w:val="clear" w:color="auto" w:fill="auto"/>
            <w:noWrap/>
          </w:tcPr>
          <w:p w14:paraId="2232ED47" w14:textId="77777777" w:rsidR="00874C81" w:rsidRPr="00434BD3"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16C576CA"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2</w:t>
            </w:r>
          </w:p>
          <w:p w14:paraId="306AED7D"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81" w:type="dxa"/>
            <w:gridSpan w:val="3"/>
            <w:shd w:val="clear" w:color="auto" w:fill="auto"/>
            <w:noWrap/>
            <w:vAlign w:val="center"/>
          </w:tcPr>
          <w:p w14:paraId="1125A08A" w14:textId="77777777" w:rsidR="00874C81" w:rsidRPr="00C7387A" w:rsidRDefault="00874C81" w:rsidP="00874C81">
            <w:pPr>
              <w:spacing w:line="240" w:lineRule="exact"/>
              <w:ind w:left="181" w:hangingChars="100" w:hanging="181"/>
              <w:rPr>
                <w:rFonts w:ascii="ＭＳ ゴシック" w:eastAsia="ＭＳ ゴシック" w:hAnsi="ＭＳ ゴシック"/>
                <w:b/>
                <w:color w:val="000000" w:themeColor="text1"/>
                <w:sz w:val="18"/>
                <w:szCs w:val="18"/>
              </w:rPr>
            </w:pPr>
            <w:r w:rsidRPr="00C7387A">
              <w:rPr>
                <w:rFonts w:ascii="ＭＳ ゴシック" w:eastAsia="ＭＳ ゴシック" w:hAnsi="ＭＳ ゴシック" w:hint="eastAsia"/>
                <w:b/>
                <w:color w:val="000000" w:themeColor="text1"/>
                <w:sz w:val="18"/>
                <w:szCs w:val="18"/>
              </w:rPr>
              <w:t>配水施設費</w:t>
            </w:r>
          </w:p>
          <w:p w14:paraId="6B8C9696" w14:textId="77777777" w:rsidR="00874C81" w:rsidRPr="00C7387A" w:rsidRDefault="00874C81" w:rsidP="00874C81">
            <w:pPr>
              <w:spacing w:line="240" w:lineRule="exact"/>
              <w:ind w:left="181" w:hangingChars="100" w:hanging="181"/>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 xml:space="preserve">  </w:t>
            </w:r>
            <w:r w:rsidRPr="00C7387A">
              <w:rPr>
                <w:rFonts w:ascii="ＭＳ ゴシック" w:eastAsia="ＭＳ ゴシック" w:hAnsi="ＭＳ ゴシック" w:hint="eastAsia"/>
                <w:b/>
                <w:color w:val="000000" w:themeColor="text1"/>
                <w:sz w:val="18"/>
                <w:szCs w:val="18"/>
              </w:rPr>
              <w:t>町道第52号線配水管布設替工事</w:t>
            </w:r>
          </w:p>
        </w:tc>
        <w:tc>
          <w:tcPr>
            <w:tcW w:w="6091" w:type="dxa"/>
            <w:vMerge w:val="restart"/>
          </w:tcPr>
          <w:p w14:paraId="0B79EB23"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(1) 事業の概要</w:t>
            </w:r>
          </w:p>
          <w:p w14:paraId="5F3E4DE4" w14:textId="77777777" w:rsidR="00874C81"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1B0234">
              <w:rPr>
                <w:rFonts w:ascii="ＭＳ 明朝" w:hAnsi="ＭＳ 明朝" w:cs="ＭＳ Ｐゴシック" w:hint="eastAsia"/>
                <w:color w:val="000000" w:themeColor="text1"/>
                <w:kern w:val="0"/>
                <w:sz w:val="18"/>
                <w:szCs w:val="18"/>
              </w:rPr>
              <w:t>熊井地内。まちづくり推進課発注の道路改良工事に伴う配水管布設替工事。</w:t>
            </w:r>
          </w:p>
          <w:p w14:paraId="743F1C29" w14:textId="77777777" w:rsidR="00874C81" w:rsidRPr="00C7387A"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p>
          <w:p w14:paraId="34284629"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081850B7" w14:textId="77777777" w:rsidR="00874C81" w:rsidRDefault="00874C81" w:rsidP="000F3D8F">
            <w:pPr>
              <w:widowControl/>
              <w:spacing w:line="240" w:lineRule="exact"/>
              <w:ind w:firstLineChars="200" w:firstLine="360"/>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一部区間の布設替工事が不要となったため</w:t>
            </w:r>
          </w:p>
          <w:p w14:paraId="27DD2A57" w14:textId="77777777" w:rsidR="00874C81" w:rsidRPr="00881057" w:rsidRDefault="00874C81" w:rsidP="000F3D8F">
            <w:pPr>
              <w:widowControl/>
              <w:spacing w:line="240" w:lineRule="exact"/>
              <w:ind w:firstLineChars="200" w:firstLine="360"/>
              <w:rPr>
                <w:rFonts w:ascii="ＭＳ 明朝" w:hAnsi="ＭＳ 明朝" w:cs="ＭＳ Ｐゴシック"/>
                <w:color w:val="000000" w:themeColor="text1"/>
                <w:kern w:val="0"/>
                <w:sz w:val="18"/>
                <w:szCs w:val="18"/>
              </w:rPr>
            </w:pPr>
          </w:p>
          <w:p w14:paraId="6AAE055F"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(3) 成果及び評価並びに改善点</w:t>
            </w:r>
          </w:p>
          <w:p w14:paraId="31110F70" w14:textId="77777777" w:rsidR="00874C81" w:rsidRPr="001F1672" w:rsidRDefault="00874C81" w:rsidP="000F3D8F">
            <w:pPr>
              <w:widowControl/>
              <w:spacing w:line="240" w:lineRule="exact"/>
              <w:ind w:leftChars="86" w:left="181" w:firstLineChars="100" w:firstLine="180"/>
              <w:rPr>
                <w:rFonts w:ascii="ＭＳ 明朝" w:hAnsi="ＭＳ 明朝" w:cs="ＭＳ Ｐゴシック"/>
                <w:color w:val="000000" w:themeColor="text1"/>
                <w:kern w:val="0"/>
                <w:sz w:val="18"/>
                <w:szCs w:val="18"/>
              </w:rPr>
            </w:pPr>
            <w:r w:rsidRPr="001F1672">
              <w:rPr>
                <w:rFonts w:ascii="ＭＳ 明朝" w:hAnsi="ＭＳ 明朝" w:cs="ＭＳ Ｐゴシック" w:hint="eastAsia"/>
                <w:color w:val="000000" w:themeColor="text1"/>
                <w:kern w:val="0"/>
                <w:sz w:val="18"/>
                <w:szCs w:val="18"/>
              </w:rPr>
              <w:t>配水管布設L=13</w:t>
            </w:r>
            <w:r w:rsidRPr="001F1672">
              <w:rPr>
                <w:rFonts w:ascii="ＭＳ 明朝" w:hAnsi="ＭＳ 明朝" w:cs="ＭＳ Ｐゴシック"/>
                <w:color w:val="000000" w:themeColor="text1"/>
                <w:kern w:val="0"/>
                <w:sz w:val="18"/>
                <w:szCs w:val="18"/>
              </w:rPr>
              <w:t>6</w:t>
            </w:r>
            <w:r w:rsidRPr="001F1672">
              <w:rPr>
                <w:rFonts w:ascii="ＭＳ 明朝" w:hAnsi="ＭＳ 明朝" w:cs="ＭＳ Ｐゴシック" w:hint="eastAsia"/>
                <w:color w:val="000000" w:themeColor="text1"/>
                <w:kern w:val="0"/>
                <w:sz w:val="18"/>
                <w:szCs w:val="18"/>
              </w:rPr>
              <w:t>.</w:t>
            </w:r>
            <w:r w:rsidRPr="001F1672">
              <w:rPr>
                <w:rFonts w:ascii="ＭＳ 明朝" w:hAnsi="ＭＳ 明朝" w:cs="ＭＳ Ｐゴシック"/>
                <w:color w:val="000000" w:themeColor="text1"/>
                <w:kern w:val="0"/>
                <w:sz w:val="18"/>
                <w:szCs w:val="18"/>
              </w:rPr>
              <w:t>9</w:t>
            </w:r>
            <w:r w:rsidRPr="001F1672">
              <w:rPr>
                <w:rFonts w:ascii="ＭＳ 明朝" w:hAnsi="ＭＳ 明朝" w:cs="ＭＳ Ｐゴシック" w:hint="eastAsia"/>
                <w:color w:val="000000" w:themeColor="text1"/>
                <w:kern w:val="0"/>
                <w:sz w:val="18"/>
                <w:szCs w:val="18"/>
              </w:rPr>
              <w:t>ｍ、配水用ポリエチレン管φ75mmL=13</w:t>
            </w:r>
            <w:r w:rsidRPr="001F1672">
              <w:rPr>
                <w:rFonts w:ascii="ＭＳ 明朝" w:hAnsi="ＭＳ 明朝" w:cs="ＭＳ Ｐゴシック"/>
                <w:color w:val="000000" w:themeColor="text1"/>
                <w:kern w:val="0"/>
                <w:sz w:val="18"/>
                <w:szCs w:val="18"/>
              </w:rPr>
              <w:t>6</w:t>
            </w:r>
            <w:r w:rsidRPr="001F1672">
              <w:rPr>
                <w:rFonts w:ascii="ＭＳ 明朝" w:hAnsi="ＭＳ 明朝" w:cs="ＭＳ Ｐゴシック" w:hint="eastAsia"/>
                <w:color w:val="000000" w:themeColor="text1"/>
                <w:kern w:val="0"/>
                <w:sz w:val="18"/>
                <w:szCs w:val="18"/>
              </w:rPr>
              <w:t>.9m</w:t>
            </w:r>
          </w:p>
          <w:p w14:paraId="768A142D" w14:textId="77777777" w:rsidR="00874C81" w:rsidRPr="001F1672" w:rsidRDefault="00874C81" w:rsidP="000F3D8F">
            <w:pPr>
              <w:widowControl/>
              <w:spacing w:line="240" w:lineRule="exact"/>
              <w:ind w:firstLineChars="200" w:firstLine="360"/>
              <w:rPr>
                <w:rFonts w:ascii="ＭＳ 明朝" w:hAnsi="ＭＳ 明朝" w:cs="ＭＳ Ｐゴシック"/>
                <w:color w:val="000000" w:themeColor="text1"/>
                <w:kern w:val="0"/>
                <w:sz w:val="18"/>
                <w:szCs w:val="18"/>
              </w:rPr>
            </w:pPr>
            <w:r w:rsidRPr="001F1672">
              <w:rPr>
                <w:rFonts w:ascii="ＭＳ 明朝" w:hAnsi="ＭＳ 明朝" w:cs="ＭＳ Ｐゴシック" w:hint="eastAsia"/>
                <w:color w:val="000000" w:themeColor="text1"/>
                <w:kern w:val="0"/>
                <w:sz w:val="18"/>
                <w:szCs w:val="18"/>
              </w:rPr>
              <w:t>不断水仕切弁設置φ75mm1基、仕切弁設置φ75mm1基、給水工事1箇</w:t>
            </w:r>
          </w:p>
          <w:p w14:paraId="2A34F00B" w14:textId="77777777" w:rsidR="00874C81" w:rsidRDefault="00874C81" w:rsidP="000F3D8F">
            <w:pPr>
              <w:widowControl/>
              <w:spacing w:line="240" w:lineRule="exact"/>
              <w:ind w:firstLineChars="200" w:firstLine="360"/>
              <w:rPr>
                <w:rFonts w:ascii="ＭＳ 明朝" w:hAnsi="ＭＳ 明朝" w:cs="ＭＳ Ｐゴシック"/>
                <w:color w:val="000000" w:themeColor="text1"/>
                <w:kern w:val="0"/>
                <w:sz w:val="18"/>
                <w:szCs w:val="18"/>
              </w:rPr>
            </w:pPr>
            <w:r w:rsidRPr="001F1672">
              <w:rPr>
                <w:rFonts w:ascii="ＭＳ 明朝" w:hAnsi="ＭＳ 明朝" w:cs="ＭＳ Ｐゴシック" w:hint="eastAsia"/>
                <w:color w:val="000000" w:themeColor="text1"/>
                <w:kern w:val="0"/>
                <w:sz w:val="18"/>
                <w:szCs w:val="18"/>
              </w:rPr>
              <w:t>所、その他工事1式、</w:t>
            </w:r>
          </w:p>
          <w:p w14:paraId="4BE9ACD6" w14:textId="77777777" w:rsidR="00874C81" w:rsidRPr="00C7387A" w:rsidRDefault="00874C81" w:rsidP="000F3D8F">
            <w:pPr>
              <w:widowControl/>
              <w:spacing w:line="240" w:lineRule="exact"/>
              <w:ind w:firstLineChars="200" w:firstLine="360"/>
              <w:rPr>
                <w:rFonts w:ascii="ＭＳ 明朝" w:hAnsi="ＭＳ 明朝" w:cs="ＭＳ Ｐゴシック"/>
                <w:color w:val="000000" w:themeColor="text1"/>
                <w:kern w:val="0"/>
                <w:sz w:val="18"/>
                <w:szCs w:val="18"/>
              </w:rPr>
            </w:pPr>
          </w:p>
        </w:tc>
      </w:tr>
      <w:tr w:rsidR="00874C81" w:rsidRPr="00EC6C9D" w14:paraId="1B730DF8" w14:textId="77777777" w:rsidTr="00874C81">
        <w:trPr>
          <w:trHeight w:val="227"/>
        </w:trPr>
        <w:tc>
          <w:tcPr>
            <w:tcW w:w="567" w:type="dxa"/>
            <w:vMerge/>
            <w:shd w:val="clear" w:color="auto" w:fill="auto"/>
            <w:noWrap/>
            <w:vAlign w:val="center"/>
          </w:tcPr>
          <w:p w14:paraId="1ACA0E46"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tcPr>
          <w:p w14:paraId="549252AB" w14:textId="77777777" w:rsidR="00874C81" w:rsidRPr="00C7387A" w:rsidRDefault="00874C81" w:rsidP="00874C81">
            <w:pPr>
              <w:spacing w:line="240" w:lineRule="exact"/>
              <w:ind w:left="180" w:hangingChars="100" w:hanging="180"/>
              <w:rPr>
                <w:rFonts w:ascii="ＭＳ ゴシック" w:eastAsia="ＭＳ ゴシック" w:hAnsi="ＭＳ ゴシック"/>
                <w:b/>
                <w:color w:val="000000" w:themeColor="text1"/>
                <w:sz w:val="18"/>
                <w:szCs w:val="18"/>
              </w:rPr>
            </w:pPr>
            <w:r w:rsidRPr="00C7387A">
              <w:rPr>
                <w:rFonts w:ascii="ＭＳ ゴシック" w:eastAsia="ＭＳ ゴシック" w:hAnsi="ＭＳ ゴシック" w:cs="ＭＳ Ｐゴシック" w:hint="eastAsia"/>
                <w:color w:val="000000" w:themeColor="text1"/>
                <w:kern w:val="0"/>
                <w:sz w:val="18"/>
                <w:szCs w:val="18"/>
              </w:rPr>
              <w:t>当初予算額</w:t>
            </w:r>
          </w:p>
        </w:tc>
        <w:tc>
          <w:tcPr>
            <w:tcW w:w="1809" w:type="dxa"/>
            <w:shd w:val="clear" w:color="auto" w:fill="F2F2F2" w:themeFill="background1" w:themeFillShade="F2"/>
            <w:vAlign w:val="center"/>
          </w:tcPr>
          <w:p w14:paraId="0C7A4FA7"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8,910</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vAlign w:val="center"/>
          </w:tcPr>
          <w:p w14:paraId="4B4E71DD" w14:textId="77777777" w:rsidR="00874C81" w:rsidRPr="00C7387A" w:rsidRDefault="00874C81" w:rsidP="00874C81">
            <w:pPr>
              <w:widowControl/>
              <w:spacing w:line="240" w:lineRule="exact"/>
              <w:jc w:val="left"/>
              <w:rPr>
                <w:rFonts w:ascii="ＭＳ 明朝" w:hAnsi="ＭＳ 明朝" w:cs="ＭＳ Ｐゴシック"/>
                <w:color w:val="000000" w:themeColor="text1"/>
                <w:kern w:val="0"/>
                <w:sz w:val="18"/>
                <w:szCs w:val="18"/>
              </w:rPr>
            </w:pPr>
          </w:p>
        </w:tc>
      </w:tr>
      <w:tr w:rsidR="00874C81" w:rsidRPr="00EC6C9D" w14:paraId="397E0AAA" w14:textId="77777777" w:rsidTr="00874C81">
        <w:trPr>
          <w:trHeight w:val="227"/>
        </w:trPr>
        <w:tc>
          <w:tcPr>
            <w:tcW w:w="567" w:type="dxa"/>
            <w:vMerge/>
            <w:shd w:val="clear" w:color="auto" w:fill="auto"/>
            <w:noWrap/>
            <w:vAlign w:val="center"/>
          </w:tcPr>
          <w:p w14:paraId="27EB9F0A"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tcPr>
          <w:p w14:paraId="1541021A" w14:textId="77777777" w:rsidR="00874C81" w:rsidRPr="00C7387A" w:rsidRDefault="00874C81" w:rsidP="00874C81">
            <w:pPr>
              <w:spacing w:line="240" w:lineRule="exact"/>
              <w:ind w:left="240" w:hangingChars="100" w:hanging="240"/>
              <w:rPr>
                <w:rFonts w:ascii="ＭＳ ゴシック" w:eastAsia="ＭＳ ゴシック" w:hAnsi="ＭＳ ゴシック" w:cs="ＭＳ Ｐゴシック"/>
                <w:color w:val="000000" w:themeColor="text1"/>
                <w:kern w:val="0"/>
                <w:sz w:val="18"/>
                <w:szCs w:val="18"/>
              </w:rPr>
            </w:pPr>
            <w:r w:rsidRPr="00874C81">
              <w:rPr>
                <w:rFonts w:ascii="ＭＳ ゴシック" w:eastAsia="ＭＳ ゴシック" w:hAnsi="ＭＳ ゴシック" w:cs="ＭＳ Ｐゴシック" w:hint="eastAsia"/>
                <w:color w:val="000000" w:themeColor="text1"/>
                <w:spacing w:val="30"/>
                <w:kern w:val="0"/>
                <w:sz w:val="18"/>
                <w:szCs w:val="18"/>
                <w:fitText w:val="900" w:id="-1217157114"/>
              </w:rPr>
              <w:t>予算現</w:t>
            </w:r>
            <w:r w:rsidRPr="00874C81">
              <w:rPr>
                <w:rFonts w:ascii="ＭＳ ゴシック" w:eastAsia="ＭＳ ゴシック" w:hAnsi="ＭＳ ゴシック" w:cs="ＭＳ Ｐゴシック" w:hint="eastAsia"/>
                <w:color w:val="000000" w:themeColor="text1"/>
                <w:kern w:val="0"/>
                <w:sz w:val="18"/>
                <w:szCs w:val="18"/>
                <w:fitText w:val="900" w:id="-1217157114"/>
              </w:rPr>
              <w:t>額</w:t>
            </w:r>
          </w:p>
        </w:tc>
        <w:tc>
          <w:tcPr>
            <w:tcW w:w="1809" w:type="dxa"/>
            <w:shd w:val="clear" w:color="auto" w:fill="F2F2F2" w:themeFill="background1" w:themeFillShade="F2"/>
            <w:vAlign w:val="center"/>
          </w:tcPr>
          <w:p w14:paraId="79FA4D26" w14:textId="77777777" w:rsidR="00874C81" w:rsidRPr="00C7387A" w:rsidRDefault="00874C81" w:rsidP="00874C81">
            <w:pPr>
              <w:wordWrap w:val="0"/>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4,850</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vAlign w:val="center"/>
          </w:tcPr>
          <w:p w14:paraId="126EA35E" w14:textId="77777777" w:rsidR="00874C81" w:rsidRPr="00C7387A" w:rsidRDefault="00874C81" w:rsidP="00874C81">
            <w:pPr>
              <w:widowControl/>
              <w:spacing w:line="240" w:lineRule="exact"/>
              <w:jc w:val="left"/>
              <w:rPr>
                <w:rFonts w:ascii="ＭＳ 明朝" w:hAnsi="ＭＳ 明朝" w:cs="ＭＳ Ｐゴシック"/>
                <w:color w:val="000000" w:themeColor="text1"/>
                <w:kern w:val="0"/>
                <w:sz w:val="18"/>
                <w:szCs w:val="18"/>
              </w:rPr>
            </w:pPr>
          </w:p>
        </w:tc>
      </w:tr>
      <w:tr w:rsidR="00874C81" w:rsidRPr="00EC6C9D" w14:paraId="11BF0E99" w14:textId="77777777" w:rsidTr="00874C81">
        <w:trPr>
          <w:trHeight w:val="227"/>
        </w:trPr>
        <w:tc>
          <w:tcPr>
            <w:tcW w:w="567" w:type="dxa"/>
            <w:vMerge/>
            <w:shd w:val="clear" w:color="auto" w:fill="auto"/>
            <w:noWrap/>
            <w:vAlign w:val="center"/>
          </w:tcPr>
          <w:p w14:paraId="336BFA78"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1172" w:type="dxa"/>
            <w:gridSpan w:val="2"/>
            <w:shd w:val="clear" w:color="auto" w:fill="F2F2F2" w:themeFill="background1" w:themeFillShade="F2"/>
            <w:noWrap/>
          </w:tcPr>
          <w:p w14:paraId="507497D9" w14:textId="77777777" w:rsidR="00874C81" w:rsidRPr="00C7387A" w:rsidRDefault="00874C81" w:rsidP="00874C81">
            <w:pPr>
              <w:spacing w:line="240" w:lineRule="exact"/>
              <w:ind w:left="180" w:hangingChars="100" w:hanging="180"/>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決　算　額</w:t>
            </w:r>
          </w:p>
        </w:tc>
        <w:tc>
          <w:tcPr>
            <w:tcW w:w="1809" w:type="dxa"/>
            <w:shd w:val="clear" w:color="auto" w:fill="F2F2F2" w:themeFill="background1" w:themeFillShade="F2"/>
            <w:vAlign w:val="center"/>
          </w:tcPr>
          <w:p w14:paraId="23F239E6"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4,850</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vAlign w:val="center"/>
          </w:tcPr>
          <w:p w14:paraId="1EA3ECC5" w14:textId="77777777" w:rsidR="00874C81" w:rsidRPr="00C7387A" w:rsidRDefault="00874C81" w:rsidP="00874C81">
            <w:pPr>
              <w:widowControl/>
              <w:spacing w:line="240" w:lineRule="exact"/>
              <w:jc w:val="left"/>
              <w:rPr>
                <w:rFonts w:ascii="ＭＳ 明朝" w:hAnsi="ＭＳ 明朝" w:cs="ＭＳ Ｐゴシック"/>
                <w:color w:val="000000" w:themeColor="text1"/>
                <w:kern w:val="0"/>
                <w:sz w:val="18"/>
                <w:szCs w:val="18"/>
              </w:rPr>
            </w:pPr>
          </w:p>
        </w:tc>
      </w:tr>
      <w:tr w:rsidR="00874C81" w:rsidRPr="00EC6C9D" w14:paraId="13ECDB11" w14:textId="77777777" w:rsidTr="00874C81">
        <w:trPr>
          <w:trHeight w:val="307"/>
        </w:trPr>
        <w:tc>
          <w:tcPr>
            <w:tcW w:w="567" w:type="dxa"/>
            <w:vMerge/>
            <w:shd w:val="clear" w:color="auto" w:fill="auto"/>
            <w:noWrap/>
            <w:vAlign w:val="center"/>
          </w:tcPr>
          <w:p w14:paraId="699FAC91"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81" w:type="dxa"/>
            <w:gridSpan w:val="3"/>
            <w:shd w:val="clear" w:color="auto" w:fill="auto"/>
            <w:noWrap/>
          </w:tcPr>
          <w:p w14:paraId="2DAC1E3A"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p>
          <w:p w14:paraId="3F1071F5"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①所 管 課⇒上下水道課</w:t>
            </w:r>
          </w:p>
          <w:p w14:paraId="74F0AA81"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②総合計画⇒</w:t>
            </w:r>
          </w:p>
        </w:tc>
        <w:tc>
          <w:tcPr>
            <w:tcW w:w="6091" w:type="dxa"/>
            <w:vMerge/>
            <w:vAlign w:val="center"/>
          </w:tcPr>
          <w:p w14:paraId="4FCA0349" w14:textId="77777777" w:rsidR="00874C81" w:rsidRPr="00C7387A" w:rsidRDefault="00874C81" w:rsidP="00874C81">
            <w:pPr>
              <w:widowControl/>
              <w:spacing w:line="240" w:lineRule="exact"/>
              <w:jc w:val="left"/>
              <w:rPr>
                <w:rFonts w:ascii="ＭＳ 明朝" w:hAnsi="ＭＳ 明朝" w:cs="ＭＳ Ｐゴシック"/>
                <w:color w:val="000000" w:themeColor="text1"/>
                <w:kern w:val="0"/>
                <w:sz w:val="18"/>
                <w:szCs w:val="18"/>
              </w:rPr>
            </w:pPr>
          </w:p>
        </w:tc>
      </w:tr>
      <w:tr w:rsidR="00874C81" w:rsidRPr="00EC6C9D" w14:paraId="41BC2417" w14:textId="77777777" w:rsidTr="000F3D8F">
        <w:trPr>
          <w:trHeight w:val="510"/>
        </w:trPr>
        <w:tc>
          <w:tcPr>
            <w:tcW w:w="567" w:type="dxa"/>
            <w:vMerge w:val="restart"/>
            <w:shd w:val="clear" w:color="auto" w:fill="auto"/>
            <w:noWrap/>
          </w:tcPr>
          <w:p w14:paraId="009CE2F6" w14:textId="77777777"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1DBBAB4B" w14:textId="77777777"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3</w:t>
            </w:r>
          </w:p>
          <w:p w14:paraId="43A7315E"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p>
        </w:tc>
        <w:tc>
          <w:tcPr>
            <w:tcW w:w="2981" w:type="dxa"/>
            <w:gridSpan w:val="3"/>
            <w:shd w:val="clear" w:color="auto" w:fill="auto"/>
            <w:noWrap/>
          </w:tcPr>
          <w:p w14:paraId="001DAF51" w14:textId="77777777" w:rsidR="00874C81" w:rsidRPr="00C7387A" w:rsidRDefault="00874C81" w:rsidP="00874C81">
            <w:pPr>
              <w:spacing w:line="240" w:lineRule="exact"/>
              <w:ind w:left="181" w:hangingChars="100" w:hanging="181"/>
              <w:rPr>
                <w:rFonts w:ascii="ＭＳ ゴシック" w:eastAsia="ＭＳ ゴシック" w:hAnsi="ＭＳ ゴシック"/>
                <w:b/>
                <w:color w:val="000000" w:themeColor="text1"/>
                <w:sz w:val="18"/>
                <w:szCs w:val="18"/>
              </w:rPr>
            </w:pPr>
            <w:r w:rsidRPr="00C7387A">
              <w:rPr>
                <w:rFonts w:ascii="ＭＳ ゴシック" w:eastAsia="ＭＳ ゴシック" w:hAnsi="ＭＳ ゴシック" w:hint="eastAsia"/>
                <w:b/>
                <w:color w:val="000000" w:themeColor="text1"/>
                <w:sz w:val="18"/>
                <w:szCs w:val="18"/>
              </w:rPr>
              <w:t>配水施設費</w:t>
            </w:r>
          </w:p>
          <w:p w14:paraId="0DDB6F3A" w14:textId="77777777" w:rsidR="00874C81" w:rsidRPr="00C7387A" w:rsidRDefault="00874C81" w:rsidP="00874C81">
            <w:pPr>
              <w:spacing w:line="240" w:lineRule="exact"/>
              <w:ind w:left="181" w:hangingChars="100" w:hanging="181"/>
              <w:rPr>
                <w:rFonts w:ascii="ＭＳ ゴシック" w:eastAsia="ＭＳ ゴシック" w:hAnsi="ＭＳ ゴシック" w:cs="ＭＳ Ｐゴシック"/>
                <w:b/>
                <w:bCs/>
                <w:color w:val="000000" w:themeColor="text1"/>
                <w:kern w:val="0"/>
                <w:sz w:val="18"/>
                <w:szCs w:val="18"/>
              </w:rPr>
            </w:pPr>
            <w:r w:rsidRPr="00C7387A">
              <w:rPr>
                <w:rFonts w:ascii="ＭＳ ゴシック" w:eastAsia="ＭＳ ゴシック" w:hAnsi="ＭＳ ゴシック" w:hint="eastAsia"/>
                <w:b/>
                <w:color w:val="000000" w:themeColor="text1"/>
                <w:sz w:val="18"/>
                <w:szCs w:val="18"/>
              </w:rPr>
              <w:t xml:space="preserve">  第</w:t>
            </w:r>
            <w:r>
              <w:rPr>
                <w:rFonts w:ascii="ＭＳ ゴシック" w:eastAsia="ＭＳ ゴシック" w:hAnsi="ＭＳ ゴシック" w:hint="eastAsia"/>
                <w:b/>
                <w:color w:val="000000" w:themeColor="text1"/>
                <w:sz w:val="18"/>
                <w:szCs w:val="18"/>
              </w:rPr>
              <w:t>6</w:t>
            </w:r>
            <w:r w:rsidRPr="00C7387A">
              <w:rPr>
                <w:rFonts w:ascii="ＭＳ ゴシック" w:eastAsia="ＭＳ ゴシック" w:hAnsi="ＭＳ ゴシック" w:hint="eastAsia"/>
                <w:b/>
                <w:color w:val="000000" w:themeColor="text1"/>
                <w:sz w:val="18"/>
                <w:szCs w:val="18"/>
              </w:rPr>
              <w:t>期老朽管更新工事（</w:t>
            </w:r>
            <w:r>
              <w:rPr>
                <w:rFonts w:ascii="ＭＳ ゴシック" w:eastAsia="ＭＳ ゴシック" w:hAnsi="ＭＳ ゴシック" w:hint="eastAsia"/>
                <w:b/>
                <w:color w:val="000000" w:themeColor="text1"/>
                <w:sz w:val="18"/>
                <w:szCs w:val="18"/>
              </w:rPr>
              <w:t>22</w:t>
            </w:r>
            <w:r w:rsidRPr="00C7387A">
              <w:rPr>
                <w:rFonts w:ascii="ＭＳ ゴシック" w:eastAsia="ＭＳ ゴシック" w:hAnsi="ＭＳ ゴシック" w:hint="eastAsia"/>
                <w:b/>
                <w:color w:val="000000" w:themeColor="text1"/>
                <w:sz w:val="18"/>
                <w:szCs w:val="18"/>
              </w:rPr>
              <w:t>01）</w:t>
            </w:r>
          </w:p>
        </w:tc>
        <w:tc>
          <w:tcPr>
            <w:tcW w:w="6091" w:type="dxa"/>
            <w:vMerge w:val="restart"/>
          </w:tcPr>
          <w:p w14:paraId="3646AB69"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(1) 事業の概要</w:t>
            </w:r>
          </w:p>
          <w:p w14:paraId="502AAAD9" w14:textId="77777777" w:rsidR="00874C81" w:rsidRPr="00C7387A"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C7387A">
              <w:rPr>
                <w:rFonts w:ascii="ＭＳ 明朝" w:hAnsi="ＭＳ 明朝" w:cs="ＭＳ Ｐゴシック" w:hint="eastAsia"/>
                <w:color w:val="000000" w:themeColor="text1"/>
                <w:kern w:val="0"/>
                <w:sz w:val="18"/>
                <w:szCs w:val="18"/>
              </w:rPr>
              <w:t>松ヶ丘一丁目地内。老朽管更新基本計画に基づき、老朽化した配水管の更新を行うための工事。</w:t>
            </w:r>
          </w:p>
          <w:p w14:paraId="0FE932BB"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p w14:paraId="004BF8FE"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7D9BDF91" w14:textId="77777777" w:rsidR="00874C81" w:rsidRPr="00C7387A"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C7387A">
              <w:rPr>
                <w:rFonts w:ascii="ＭＳ 明朝" w:hAnsi="ＭＳ 明朝" w:cs="ＭＳ Ｐゴシック"/>
                <w:color w:val="000000" w:themeColor="text1"/>
                <w:kern w:val="0"/>
                <w:sz w:val="18"/>
                <w:szCs w:val="18"/>
              </w:rPr>
              <w:t>安価で工事を</w:t>
            </w:r>
            <w:r w:rsidRPr="00C7387A">
              <w:rPr>
                <w:rFonts w:ascii="ＭＳ 明朝" w:hAnsi="ＭＳ 明朝" w:cs="ＭＳ Ｐゴシック" w:hint="eastAsia"/>
                <w:color w:val="000000" w:themeColor="text1"/>
                <w:kern w:val="0"/>
                <w:sz w:val="18"/>
                <w:szCs w:val="18"/>
              </w:rPr>
              <w:t>実施することが</w:t>
            </w:r>
            <w:r w:rsidRPr="00C7387A">
              <w:rPr>
                <w:rFonts w:ascii="ＭＳ 明朝" w:hAnsi="ＭＳ 明朝" w:cs="ＭＳ Ｐゴシック"/>
                <w:color w:val="000000" w:themeColor="text1"/>
                <w:kern w:val="0"/>
                <w:sz w:val="18"/>
                <w:szCs w:val="18"/>
              </w:rPr>
              <w:t>でき</w:t>
            </w:r>
            <w:r w:rsidRPr="00C7387A">
              <w:rPr>
                <w:rFonts w:ascii="ＭＳ 明朝" w:hAnsi="ＭＳ 明朝" w:cs="ＭＳ Ｐゴシック" w:hint="eastAsia"/>
                <w:color w:val="000000" w:themeColor="text1"/>
                <w:kern w:val="0"/>
                <w:sz w:val="18"/>
                <w:szCs w:val="18"/>
              </w:rPr>
              <w:t>たため</w:t>
            </w:r>
            <w:r w:rsidRPr="00C7387A">
              <w:rPr>
                <w:rFonts w:ascii="ＭＳ 明朝" w:hAnsi="ＭＳ 明朝" w:cs="ＭＳ Ｐゴシック"/>
                <w:color w:val="000000" w:themeColor="text1"/>
                <w:kern w:val="0"/>
                <w:sz w:val="18"/>
                <w:szCs w:val="18"/>
              </w:rPr>
              <w:t>。</w:t>
            </w:r>
          </w:p>
          <w:p w14:paraId="5FDCBFD3"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p w14:paraId="32B7FD83"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(3) 成果及び評価並びに改善点</w:t>
            </w:r>
          </w:p>
          <w:p w14:paraId="578547BB" w14:textId="77777777" w:rsidR="00874C81" w:rsidRPr="001F1672" w:rsidRDefault="00874C81" w:rsidP="000F3D8F">
            <w:pPr>
              <w:widowControl/>
              <w:spacing w:line="240" w:lineRule="exact"/>
              <w:ind w:leftChars="200" w:left="420"/>
              <w:rPr>
                <w:rFonts w:ascii="ＭＳ 明朝" w:hAnsi="ＭＳ 明朝" w:cs="ＭＳ Ｐゴシック"/>
                <w:color w:val="000000" w:themeColor="text1"/>
                <w:kern w:val="0"/>
                <w:sz w:val="18"/>
                <w:szCs w:val="18"/>
              </w:rPr>
            </w:pPr>
            <w:r w:rsidRPr="001F1672">
              <w:rPr>
                <w:rFonts w:ascii="ＭＳ 明朝" w:hAnsi="ＭＳ 明朝" w:cs="ＭＳ Ｐゴシック" w:hint="eastAsia"/>
                <w:color w:val="000000" w:themeColor="text1"/>
                <w:kern w:val="0"/>
                <w:sz w:val="18"/>
                <w:szCs w:val="18"/>
              </w:rPr>
              <w:t>配水管布設替工事Ｌ＝3</w:t>
            </w:r>
            <w:r w:rsidRPr="001F1672">
              <w:rPr>
                <w:rFonts w:ascii="ＭＳ 明朝" w:hAnsi="ＭＳ 明朝" w:cs="ＭＳ Ｐゴシック"/>
                <w:color w:val="000000" w:themeColor="text1"/>
                <w:kern w:val="0"/>
                <w:sz w:val="18"/>
                <w:szCs w:val="18"/>
              </w:rPr>
              <w:t>29</w:t>
            </w:r>
            <w:r w:rsidRPr="001F1672">
              <w:rPr>
                <w:rFonts w:ascii="ＭＳ 明朝" w:hAnsi="ＭＳ 明朝" w:cs="ＭＳ Ｐゴシック" w:hint="eastAsia"/>
                <w:color w:val="000000" w:themeColor="text1"/>
                <w:kern w:val="0"/>
                <w:sz w:val="18"/>
                <w:szCs w:val="18"/>
              </w:rPr>
              <w:t>.</w:t>
            </w:r>
            <w:r w:rsidRPr="001F1672">
              <w:rPr>
                <w:rFonts w:ascii="ＭＳ 明朝" w:hAnsi="ＭＳ 明朝" w:cs="ＭＳ Ｐゴシック"/>
                <w:color w:val="000000" w:themeColor="text1"/>
                <w:kern w:val="0"/>
                <w:sz w:val="18"/>
                <w:szCs w:val="18"/>
              </w:rPr>
              <w:t>4</w:t>
            </w:r>
            <w:r w:rsidRPr="001F1672">
              <w:rPr>
                <w:rFonts w:ascii="ＭＳ 明朝" w:hAnsi="ＭＳ 明朝" w:cs="ＭＳ Ｐゴシック" w:hint="eastAsia"/>
                <w:color w:val="000000" w:themeColor="text1"/>
                <w:kern w:val="0"/>
                <w:sz w:val="18"/>
                <w:szCs w:val="18"/>
              </w:rPr>
              <w:t>ｍ、配水用ポリエチレン管φ150㎜</w:t>
            </w:r>
          </w:p>
          <w:p w14:paraId="2F1DB32A" w14:textId="77777777" w:rsidR="00874C81" w:rsidRDefault="00874C81" w:rsidP="000F3D8F">
            <w:pPr>
              <w:widowControl/>
              <w:spacing w:line="240" w:lineRule="exact"/>
              <w:ind w:leftChars="200" w:left="420"/>
              <w:rPr>
                <w:rFonts w:ascii="ＭＳ 明朝" w:hAnsi="ＭＳ 明朝" w:cs="ＭＳ Ｐゴシック"/>
                <w:color w:val="000000" w:themeColor="text1"/>
                <w:kern w:val="0"/>
                <w:sz w:val="18"/>
                <w:szCs w:val="18"/>
              </w:rPr>
            </w:pPr>
            <w:r w:rsidRPr="001F1672">
              <w:rPr>
                <w:rFonts w:ascii="ＭＳ 明朝" w:hAnsi="ＭＳ 明朝" w:cs="ＭＳ Ｐゴシック" w:hint="eastAsia"/>
                <w:color w:val="000000" w:themeColor="text1"/>
                <w:kern w:val="0"/>
                <w:sz w:val="18"/>
                <w:szCs w:val="18"/>
              </w:rPr>
              <w:t>L=2</w:t>
            </w:r>
            <w:r w:rsidRPr="001F1672">
              <w:rPr>
                <w:rFonts w:ascii="ＭＳ 明朝" w:hAnsi="ＭＳ 明朝" w:cs="ＭＳ Ｐゴシック"/>
                <w:color w:val="000000" w:themeColor="text1"/>
                <w:kern w:val="0"/>
                <w:sz w:val="18"/>
                <w:szCs w:val="18"/>
              </w:rPr>
              <w:t>88</w:t>
            </w:r>
            <w:r w:rsidRPr="001F1672">
              <w:rPr>
                <w:rFonts w:ascii="ＭＳ 明朝" w:hAnsi="ＭＳ 明朝" w:cs="ＭＳ Ｐゴシック" w:hint="eastAsia"/>
                <w:color w:val="000000" w:themeColor="text1"/>
                <w:kern w:val="0"/>
                <w:sz w:val="18"/>
                <w:szCs w:val="18"/>
              </w:rPr>
              <w:t>.</w:t>
            </w:r>
            <w:r w:rsidRPr="001F1672">
              <w:rPr>
                <w:rFonts w:ascii="ＭＳ 明朝" w:hAnsi="ＭＳ 明朝" w:cs="ＭＳ Ｐゴシック"/>
                <w:color w:val="000000" w:themeColor="text1"/>
                <w:kern w:val="0"/>
                <w:sz w:val="18"/>
                <w:szCs w:val="18"/>
              </w:rPr>
              <w:t>9</w:t>
            </w:r>
            <w:r w:rsidRPr="001F1672">
              <w:rPr>
                <w:rFonts w:ascii="ＭＳ 明朝" w:hAnsi="ＭＳ 明朝" w:cs="ＭＳ Ｐゴシック" w:hint="eastAsia"/>
                <w:color w:val="000000" w:themeColor="text1"/>
                <w:kern w:val="0"/>
                <w:sz w:val="18"/>
                <w:szCs w:val="18"/>
              </w:rPr>
              <w:t>ｍ、φ100㎜　L= 4</w:t>
            </w:r>
            <w:r w:rsidRPr="001F1672">
              <w:rPr>
                <w:rFonts w:ascii="ＭＳ 明朝" w:hAnsi="ＭＳ 明朝" w:cs="ＭＳ Ｐゴシック"/>
                <w:color w:val="000000" w:themeColor="text1"/>
                <w:kern w:val="0"/>
                <w:sz w:val="18"/>
                <w:szCs w:val="18"/>
              </w:rPr>
              <w:t>0</w:t>
            </w:r>
            <w:r w:rsidRPr="001F1672">
              <w:rPr>
                <w:rFonts w:ascii="ＭＳ 明朝" w:hAnsi="ＭＳ 明朝" w:cs="ＭＳ Ｐゴシック" w:hint="eastAsia"/>
                <w:color w:val="000000" w:themeColor="text1"/>
                <w:kern w:val="0"/>
                <w:sz w:val="18"/>
                <w:szCs w:val="18"/>
              </w:rPr>
              <w:t>.</w:t>
            </w:r>
            <w:r w:rsidRPr="001F1672">
              <w:rPr>
                <w:rFonts w:ascii="ＭＳ 明朝" w:hAnsi="ＭＳ 明朝" w:cs="ＭＳ Ｐゴシック"/>
                <w:color w:val="000000" w:themeColor="text1"/>
                <w:kern w:val="0"/>
                <w:sz w:val="18"/>
                <w:szCs w:val="18"/>
              </w:rPr>
              <w:t>5</w:t>
            </w:r>
            <w:r w:rsidRPr="001F1672">
              <w:rPr>
                <w:rFonts w:ascii="ＭＳ 明朝" w:hAnsi="ＭＳ 明朝" w:cs="ＭＳ Ｐゴシック" w:hint="eastAsia"/>
                <w:color w:val="000000" w:themeColor="text1"/>
                <w:kern w:val="0"/>
                <w:sz w:val="18"/>
                <w:szCs w:val="18"/>
              </w:rPr>
              <w:t>ｍ、仕切弁設置10基、不断水仕切弁設置4基、地下式消火栓設置2箇所、給水管切替36箇所、その他工事一式</w:t>
            </w:r>
          </w:p>
          <w:p w14:paraId="216F311F" w14:textId="77777777" w:rsidR="00874C81" w:rsidRPr="00C7387A" w:rsidRDefault="00874C81" w:rsidP="000F3D8F">
            <w:pPr>
              <w:widowControl/>
              <w:spacing w:line="240" w:lineRule="exact"/>
              <w:ind w:leftChars="200" w:left="420"/>
              <w:rPr>
                <w:rFonts w:ascii="ＭＳ 明朝" w:hAnsi="ＭＳ 明朝" w:cs="ＭＳ Ｐゴシック"/>
                <w:color w:val="000000" w:themeColor="text1"/>
                <w:kern w:val="0"/>
                <w:sz w:val="18"/>
                <w:szCs w:val="18"/>
              </w:rPr>
            </w:pPr>
          </w:p>
        </w:tc>
      </w:tr>
      <w:tr w:rsidR="00874C81" w:rsidRPr="00EC6C9D" w14:paraId="4EEDF109" w14:textId="77777777" w:rsidTr="00874C81">
        <w:trPr>
          <w:trHeight w:val="227"/>
        </w:trPr>
        <w:tc>
          <w:tcPr>
            <w:tcW w:w="567" w:type="dxa"/>
            <w:vMerge/>
            <w:shd w:val="clear" w:color="auto" w:fill="auto"/>
            <w:noWrap/>
          </w:tcPr>
          <w:p w14:paraId="69C1582D" w14:textId="77777777" w:rsidR="00874C81" w:rsidRDefault="00874C81" w:rsidP="00874C81">
            <w:pPr>
              <w:widowControl/>
              <w:spacing w:line="240" w:lineRule="exact"/>
              <w:rPr>
                <w:rFonts w:ascii="ＭＳ ゴシック" w:eastAsia="ＭＳ ゴシック" w:hAnsi="ＭＳ ゴシック" w:cs="ＭＳ Ｐゴシック"/>
                <w:kern w:val="0"/>
                <w:sz w:val="18"/>
                <w:szCs w:val="18"/>
              </w:rPr>
            </w:pPr>
          </w:p>
        </w:tc>
        <w:tc>
          <w:tcPr>
            <w:tcW w:w="1172" w:type="dxa"/>
            <w:gridSpan w:val="2"/>
            <w:shd w:val="clear" w:color="auto" w:fill="F2F2F2"/>
            <w:noWrap/>
            <w:vAlign w:val="center"/>
          </w:tcPr>
          <w:p w14:paraId="39609DAD"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当初予算額</w:t>
            </w:r>
          </w:p>
        </w:tc>
        <w:tc>
          <w:tcPr>
            <w:tcW w:w="1809" w:type="dxa"/>
            <w:shd w:val="clear" w:color="auto" w:fill="F2F2F2"/>
            <w:vAlign w:val="center"/>
          </w:tcPr>
          <w:p w14:paraId="4A8DBBD5"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36,740</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vAlign w:val="center"/>
          </w:tcPr>
          <w:p w14:paraId="3A6BA6E2" w14:textId="77777777" w:rsidR="00874C81" w:rsidRPr="00C7387A" w:rsidRDefault="00874C81" w:rsidP="00874C81">
            <w:pPr>
              <w:widowControl/>
              <w:spacing w:line="240" w:lineRule="exact"/>
              <w:jc w:val="left"/>
              <w:rPr>
                <w:rFonts w:ascii="ＭＳ 明朝" w:hAnsi="ＭＳ 明朝" w:cs="ＭＳ Ｐゴシック"/>
                <w:color w:val="000000" w:themeColor="text1"/>
                <w:kern w:val="0"/>
                <w:sz w:val="18"/>
                <w:szCs w:val="18"/>
              </w:rPr>
            </w:pPr>
          </w:p>
        </w:tc>
      </w:tr>
      <w:tr w:rsidR="00874C81" w:rsidRPr="00EC6C9D" w14:paraId="0F72662B" w14:textId="77777777" w:rsidTr="00874C81">
        <w:trPr>
          <w:trHeight w:val="227"/>
        </w:trPr>
        <w:tc>
          <w:tcPr>
            <w:tcW w:w="567" w:type="dxa"/>
            <w:vMerge/>
            <w:shd w:val="clear" w:color="auto" w:fill="auto"/>
            <w:noWrap/>
          </w:tcPr>
          <w:p w14:paraId="1944C44F" w14:textId="77777777" w:rsidR="00874C81" w:rsidRDefault="00874C81" w:rsidP="00874C81">
            <w:pPr>
              <w:widowControl/>
              <w:spacing w:line="240" w:lineRule="exact"/>
              <w:rPr>
                <w:rFonts w:ascii="ＭＳ ゴシック" w:eastAsia="ＭＳ ゴシック" w:hAnsi="ＭＳ ゴシック" w:cs="ＭＳ Ｐゴシック"/>
                <w:kern w:val="0"/>
                <w:sz w:val="18"/>
                <w:szCs w:val="18"/>
              </w:rPr>
            </w:pPr>
          </w:p>
        </w:tc>
        <w:tc>
          <w:tcPr>
            <w:tcW w:w="1172" w:type="dxa"/>
            <w:gridSpan w:val="2"/>
            <w:shd w:val="clear" w:color="auto" w:fill="F2F2F2"/>
            <w:noWrap/>
            <w:vAlign w:val="center"/>
          </w:tcPr>
          <w:p w14:paraId="7E2BBC99"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874C81">
              <w:rPr>
                <w:rFonts w:ascii="ＭＳ ゴシック" w:eastAsia="ＭＳ ゴシック" w:hAnsi="ＭＳ ゴシック" w:cs="ＭＳ Ｐゴシック" w:hint="eastAsia"/>
                <w:color w:val="000000" w:themeColor="text1"/>
                <w:spacing w:val="30"/>
                <w:kern w:val="0"/>
                <w:sz w:val="18"/>
                <w:szCs w:val="18"/>
                <w:fitText w:val="900" w:id="-1217157113"/>
              </w:rPr>
              <w:t>予算現</w:t>
            </w:r>
            <w:r w:rsidRPr="00874C81">
              <w:rPr>
                <w:rFonts w:ascii="ＭＳ ゴシック" w:eastAsia="ＭＳ ゴシック" w:hAnsi="ＭＳ ゴシック" w:cs="ＭＳ Ｐゴシック" w:hint="eastAsia"/>
                <w:color w:val="000000" w:themeColor="text1"/>
                <w:kern w:val="0"/>
                <w:sz w:val="18"/>
                <w:szCs w:val="18"/>
                <w:fitText w:val="900" w:id="-1217157113"/>
              </w:rPr>
              <w:t>額</w:t>
            </w:r>
          </w:p>
        </w:tc>
        <w:tc>
          <w:tcPr>
            <w:tcW w:w="1809" w:type="dxa"/>
            <w:shd w:val="clear" w:color="auto" w:fill="F2F2F2"/>
            <w:vAlign w:val="center"/>
          </w:tcPr>
          <w:p w14:paraId="6EEF38BC"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31,800</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vAlign w:val="center"/>
          </w:tcPr>
          <w:p w14:paraId="6A606793" w14:textId="77777777" w:rsidR="00874C81" w:rsidRPr="00C7387A" w:rsidRDefault="00874C81" w:rsidP="00874C81">
            <w:pPr>
              <w:widowControl/>
              <w:spacing w:line="240" w:lineRule="exact"/>
              <w:jc w:val="left"/>
              <w:rPr>
                <w:rFonts w:ascii="ＭＳ 明朝" w:hAnsi="ＭＳ 明朝" w:cs="ＭＳ Ｐゴシック"/>
                <w:color w:val="000000" w:themeColor="text1"/>
                <w:kern w:val="0"/>
                <w:sz w:val="18"/>
                <w:szCs w:val="18"/>
              </w:rPr>
            </w:pPr>
          </w:p>
        </w:tc>
      </w:tr>
      <w:tr w:rsidR="00874C81" w:rsidRPr="00EC6C9D" w14:paraId="048A3FC7" w14:textId="77777777" w:rsidTr="00874C81">
        <w:trPr>
          <w:trHeight w:val="227"/>
        </w:trPr>
        <w:tc>
          <w:tcPr>
            <w:tcW w:w="567" w:type="dxa"/>
            <w:vMerge/>
            <w:shd w:val="clear" w:color="auto" w:fill="auto"/>
            <w:noWrap/>
          </w:tcPr>
          <w:p w14:paraId="32C64B73" w14:textId="77777777" w:rsidR="00874C81" w:rsidRDefault="00874C81" w:rsidP="00874C81">
            <w:pPr>
              <w:widowControl/>
              <w:spacing w:line="240" w:lineRule="exact"/>
              <w:rPr>
                <w:rFonts w:ascii="ＭＳ ゴシック" w:eastAsia="ＭＳ ゴシック" w:hAnsi="ＭＳ ゴシック" w:cs="ＭＳ Ｐゴシック"/>
                <w:kern w:val="0"/>
                <w:sz w:val="18"/>
                <w:szCs w:val="18"/>
              </w:rPr>
            </w:pPr>
          </w:p>
        </w:tc>
        <w:tc>
          <w:tcPr>
            <w:tcW w:w="1172" w:type="dxa"/>
            <w:gridSpan w:val="2"/>
            <w:shd w:val="clear" w:color="auto" w:fill="F2F2F2"/>
            <w:noWrap/>
            <w:vAlign w:val="center"/>
          </w:tcPr>
          <w:p w14:paraId="7C494DB8" w14:textId="77777777" w:rsidR="00874C81" w:rsidRPr="00C7387A" w:rsidRDefault="00874C81" w:rsidP="00874C81">
            <w:pPr>
              <w:spacing w:line="240" w:lineRule="exact"/>
              <w:jc w:val="left"/>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決　算　額</w:t>
            </w:r>
          </w:p>
        </w:tc>
        <w:tc>
          <w:tcPr>
            <w:tcW w:w="1809" w:type="dxa"/>
            <w:shd w:val="clear" w:color="auto" w:fill="F2F2F2"/>
            <w:vAlign w:val="center"/>
          </w:tcPr>
          <w:p w14:paraId="23378EF8"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29,201</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vAlign w:val="center"/>
          </w:tcPr>
          <w:p w14:paraId="25749524" w14:textId="77777777" w:rsidR="00874C81" w:rsidRPr="00C7387A" w:rsidRDefault="00874C81" w:rsidP="00874C81">
            <w:pPr>
              <w:widowControl/>
              <w:spacing w:line="240" w:lineRule="exact"/>
              <w:jc w:val="left"/>
              <w:rPr>
                <w:rFonts w:ascii="ＭＳ 明朝" w:hAnsi="ＭＳ 明朝" w:cs="ＭＳ Ｐゴシック"/>
                <w:color w:val="000000" w:themeColor="text1"/>
                <w:kern w:val="0"/>
                <w:sz w:val="18"/>
                <w:szCs w:val="18"/>
              </w:rPr>
            </w:pPr>
          </w:p>
        </w:tc>
      </w:tr>
      <w:tr w:rsidR="00874C81" w:rsidRPr="00EC6C9D" w14:paraId="629653EE" w14:textId="77777777" w:rsidTr="00874C81">
        <w:trPr>
          <w:trHeight w:val="679"/>
        </w:trPr>
        <w:tc>
          <w:tcPr>
            <w:tcW w:w="567" w:type="dxa"/>
            <w:vMerge/>
            <w:shd w:val="clear" w:color="auto" w:fill="auto"/>
            <w:noWrap/>
          </w:tcPr>
          <w:p w14:paraId="46BD6386" w14:textId="77777777" w:rsidR="00874C81" w:rsidRDefault="00874C81" w:rsidP="00874C81">
            <w:pPr>
              <w:widowControl/>
              <w:spacing w:line="240" w:lineRule="exact"/>
              <w:rPr>
                <w:rFonts w:ascii="ＭＳ ゴシック" w:eastAsia="ＭＳ ゴシック" w:hAnsi="ＭＳ ゴシック" w:cs="ＭＳ Ｐゴシック"/>
                <w:kern w:val="0"/>
                <w:sz w:val="18"/>
                <w:szCs w:val="18"/>
              </w:rPr>
            </w:pPr>
          </w:p>
        </w:tc>
        <w:tc>
          <w:tcPr>
            <w:tcW w:w="2981" w:type="dxa"/>
            <w:gridSpan w:val="3"/>
            <w:shd w:val="clear" w:color="auto" w:fill="auto"/>
            <w:noWrap/>
          </w:tcPr>
          <w:p w14:paraId="6A9FE84A"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p>
          <w:p w14:paraId="139F4C35"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①所 管 課⇒上下水道課</w:t>
            </w:r>
          </w:p>
          <w:p w14:paraId="613B4141"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②総合計画⇒</w:t>
            </w:r>
          </w:p>
        </w:tc>
        <w:tc>
          <w:tcPr>
            <w:tcW w:w="6091" w:type="dxa"/>
            <w:vMerge/>
            <w:vAlign w:val="center"/>
          </w:tcPr>
          <w:p w14:paraId="394336B3" w14:textId="77777777" w:rsidR="00874C81" w:rsidRPr="00C7387A" w:rsidRDefault="00874C81" w:rsidP="00874C81">
            <w:pPr>
              <w:widowControl/>
              <w:spacing w:line="240" w:lineRule="exact"/>
              <w:jc w:val="left"/>
              <w:rPr>
                <w:rFonts w:ascii="ＭＳ 明朝" w:hAnsi="ＭＳ 明朝" w:cs="ＭＳ Ｐゴシック"/>
                <w:color w:val="000000" w:themeColor="text1"/>
                <w:kern w:val="0"/>
                <w:sz w:val="18"/>
                <w:szCs w:val="18"/>
              </w:rPr>
            </w:pPr>
          </w:p>
        </w:tc>
      </w:tr>
      <w:tr w:rsidR="00874C81" w:rsidRPr="00EC6C9D" w14:paraId="0354B51F" w14:textId="77777777" w:rsidTr="000F3D8F">
        <w:trPr>
          <w:trHeight w:val="680"/>
        </w:trPr>
        <w:tc>
          <w:tcPr>
            <w:tcW w:w="567" w:type="dxa"/>
            <w:vMerge w:val="restart"/>
            <w:shd w:val="clear" w:color="auto" w:fill="auto"/>
            <w:noWrap/>
          </w:tcPr>
          <w:p w14:paraId="3C1EC8AC" w14:textId="77777777" w:rsidR="00874C81" w:rsidRPr="00D906CA"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040547F4" w14:textId="77777777" w:rsidR="00874C81" w:rsidRPr="00852F1C" w:rsidRDefault="00874C81" w:rsidP="00874C81">
            <w:pPr>
              <w:widowControl/>
              <w:spacing w:line="240" w:lineRule="exact"/>
              <w:jc w:val="center"/>
              <w:rPr>
                <w:rFonts w:ascii="ＭＳ ゴシック" w:eastAsia="ＭＳ ゴシック" w:hAnsi="ＭＳ ゴシック" w:cs="ＭＳ Ｐゴシック"/>
                <w:color w:val="0070C0"/>
                <w:kern w:val="0"/>
                <w:sz w:val="18"/>
                <w:szCs w:val="18"/>
              </w:rPr>
            </w:pPr>
            <w:r w:rsidRPr="00D906CA">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4</w:t>
            </w:r>
          </w:p>
        </w:tc>
        <w:tc>
          <w:tcPr>
            <w:tcW w:w="2981" w:type="dxa"/>
            <w:gridSpan w:val="3"/>
            <w:tcBorders>
              <w:top w:val="single" w:sz="4" w:space="0" w:color="auto"/>
              <w:bottom w:val="single" w:sz="4" w:space="0" w:color="auto"/>
            </w:tcBorders>
            <w:shd w:val="clear" w:color="auto" w:fill="auto"/>
            <w:noWrap/>
          </w:tcPr>
          <w:p w14:paraId="59A60A78" w14:textId="77777777" w:rsidR="00874C81" w:rsidRDefault="00874C81" w:rsidP="00874C81">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 xml:space="preserve"> </w:t>
            </w:r>
            <w:r>
              <w:rPr>
                <w:rFonts w:ascii="ＭＳ ゴシック" w:eastAsia="ＭＳ ゴシック" w:hAnsi="ＭＳ ゴシック" w:cs="ＭＳ Ｐゴシック" w:hint="eastAsia"/>
                <w:b/>
                <w:color w:val="000000" w:themeColor="text1"/>
                <w:kern w:val="0"/>
                <w:sz w:val="18"/>
                <w:szCs w:val="18"/>
              </w:rPr>
              <w:t>営業設備費</w:t>
            </w:r>
          </w:p>
          <w:p w14:paraId="51EC8B96" w14:textId="77777777" w:rsidR="00874C81" w:rsidRDefault="00874C81" w:rsidP="00874C81">
            <w:pPr>
              <w:widowControl/>
              <w:spacing w:line="240" w:lineRule="exact"/>
              <w:rPr>
                <w:rFonts w:ascii="ＭＳ ゴシック" w:eastAsia="ＭＳ ゴシック" w:hAnsi="ＭＳ ゴシック" w:cs="ＭＳ Ｐゴシック"/>
                <w:b/>
                <w:color w:val="000000" w:themeColor="text1"/>
                <w:kern w:val="0"/>
                <w:sz w:val="18"/>
                <w:szCs w:val="18"/>
              </w:rPr>
            </w:pPr>
            <w:r>
              <w:rPr>
                <w:rFonts w:ascii="ＭＳ ゴシック" w:eastAsia="ＭＳ ゴシック" w:hAnsi="ＭＳ ゴシック" w:cs="ＭＳ Ｐゴシック" w:hint="eastAsia"/>
                <w:b/>
                <w:color w:val="000000" w:themeColor="text1"/>
                <w:kern w:val="0"/>
                <w:sz w:val="18"/>
                <w:szCs w:val="18"/>
              </w:rPr>
              <w:t xml:space="preserve">  上下水道料金・公営企業会計</w:t>
            </w:r>
          </w:p>
          <w:p w14:paraId="7AB3EC34" w14:textId="77777777" w:rsidR="00874C81" w:rsidRPr="00C7387A" w:rsidRDefault="00874C81" w:rsidP="00874C81">
            <w:pPr>
              <w:widowControl/>
              <w:spacing w:line="240" w:lineRule="exact"/>
              <w:rPr>
                <w:rFonts w:ascii="ＭＳ ゴシック" w:eastAsia="ＭＳ ゴシック" w:hAnsi="ＭＳ ゴシック" w:cs="ＭＳ Ｐゴシック"/>
                <w:b/>
                <w:color w:val="000000" w:themeColor="text1"/>
                <w:kern w:val="0"/>
                <w:sz w:val="18"/>
                <w:szCs w:val="18"/>
              </w:rPr>
            </w:pPr>
            <w:r>
              <w:rPr>
                <w:rFonts w:ascii="ＭＳ ゴシック" w:eastAsia="ＭＳ ゴシック" w:hAnsi="ＭＳ ゴシック" w:cs="ＭＳ Ｐゴシック" w:hint="eastAsia"/>
                <w:b/>
                <w:color w:val="000000" w:themeColor="text1"/>
                <w:kern w:val="0"/>
                <w:sz w:val="18"/>
                <w:szCs w:val="18"/>
              </w:rPr>
              <w:t xml:space="preserve">  システム導入業務</w:t>
            </w:r>
          </w:p>
        </w:tc>
        <w:tc>
          <w:tcPr>
            <w:tcW w:w="6091" w:type="dxa"/>
            <w:vMerge w:val="restart"/>
            <w:shd w:val="clear" w:color="auto" w:fill="auto"/>
            <w:noWrap/>
          </w:tcPr>
          <w:p w14:paraId="63798A9D"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(1) 事業の概要</w:t>
            </w:r>
          </w:p>
          <w:p w14:paraId="48C78F76" w14:textId="77777777" w:rsidR="00874C81" w:rsidRPr="00C7387A"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上下水道料金及び公営企業会計システムの構築</w:t>
            </w:r>
            <w:r w:rsidRPr="00C7387A">
              <w:rPr>
                <w:rFonts w:ascii="ＭＳ 明朝" w:hAnsi="ＭＳ 明朝" w:cs="ＭＳ Ｐゴシック" w:hint="eastAsia"/>
                <w:color w:val="000000" w:themeColor="text1"/>
                <w:kern w:val="0"/>
                <w:sz w:val="18"/>
                <w:szCs w:val="18"/>
              </w:rPr>
              <w:t>。</w:t>
            </w:r>
          </w:p>
          <w:p w14:paraId="2AD78752" w14:textId="77777777" w:rsidR="00874C81" w:rsidRPr="00C7387A" w:rsidRDefault="00874C81" w:rsidP="000F3D8F">
            <w:pPr>
              <w:widowControl/>
              <w:spacing w:line="240" w:lineRule="exact"/>
              <w:ind w:leftChars="86" w:left="181" w:firstLineChars="100" w:firstLine="180"/>
              <w:rPr>
                <w:rFonts w:ascii="ＭＳ 明朝" w:hAnsi="ＭＳ 明朝" w:cs="ＭＳ Ｐゴシック"/>
                <w:color w:val="000000" w:themeColor="text1"/>
                <w:kern w:val="0"/>
                <w:sz w:val="18"/>
                <w:szCs w:val="18"/>
              </w:rPr>
            </w:pPr>
          </w:p>
          <w:p w14:paraId="296F2C62"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29066C0B" w14:textId="77777777" w:rsidR="00874C81"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プロポーザル方式を採用し安価で契約をすることができたため。</w:t>
            </w:r>
          </w:p>
          <w:p w14:paraId="766B9D90" w14:textId="77777777" w:rsidR="00874C81" w:rsidRPr="00C7387A"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p>
          <w:p w14:paraId="198886AA" w14:textId="77777777" w:rsidR="00874C81" w:rsidRPr="00C7387A" w:rsidRDefault="00874C81" w:rsidP="000F3D8F">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(3) 成果及び評価並びに改善点</w:t>
            </w:r>
          </w:p>
          <w:p w14:paraId="25A2EA39" w14:textId="77777777" w:rsidR="00874C81" w:rsidRPr="00C7387A" w:rsidRDefault="00874C81" w:rsidP="000F3D8F">
            <w:pPr>
              <w:widowControl/>
              <w:spacing w:line="240" w:lineRule="exact"/>
              <w:ind w:leftChars="100" w:left="210" w:firstLineChars="100" w:firstLine="180"/>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上下水道料金システム　一式、公営企業会計システム　一式</w:t>
            </w:r>
          </w:p>
          <w:p w14:paraId="7600449A" w14:textId="77777777" w:rsidR="00874C81" w:rsidRPr="00C7387A" w:rsidRDefault="00874C81" w:rsidP="000F3D8F">
            <w:pPr>
              <w:widowControl/>
              <w:spacing w:line="240" w:lineRule="exact"/>
              <w:rPr>
                <w:rFonts w:ascii="ＭＳ 明朝" w:hAnsi="ＭＳ 明朝" w:cs="ＭＳ Ｐゴシック"/>
                <w:color w:val="000000" w:themeColor="text1"/>
                <w:kern w:val="0"/>
                <w:sz w:val="18"/>
                <w:szCs w:val="18"/>
              </w:rPr>
            </w:pPr>
          </w:p>
        </w:tc>
      </w:tr>
      <w:tr w:rsidR="00874C81" w:rsidRPr="00EC6C9D" w14:paraId="554499C0" w14:textId="77777777" w:rsidTr="00874C81">
        <w:trPr>
          <w:trHeight w:val="227"/>
        </w:trPr>
        <w:tc>
          <w:tcPr>
            <w:tcW w:w="567" w:type="dxa"/>
            <w:vMerge/>
            <w:tcBorders>
              <w:right w:val="single" w:sz="4" w:space="0" w:color="auto"/>
            </w:tcBorders>
            <w:shd w:val="clear" w:color="auto" w:fill="auto"/>
            <w:noWrap/>
            <w:vAlign w:val="center"/>
          </w:tcPr>
          <w:p w14:paraId="63B50C66" w14:textId="77777777" w:rsidR="00874C81" w:rsidRPr="00852F1C" w:rsidRDefault="00874C81" w:rsidP="00874C81">
            <w:pPr>
              <w:widowControl/>
              <w:spacing w:line="240" w:lineRule="exact"/>
              <w:jc w:val="center"/>
              <w:rPr>
                <w:rFonts w:ascii="ＭＳ ゴシック" w:eastAsia="ＭＳ ゴシック" w:hAnsi="ＭＳ ゴシック" w:cs="ＭＳ Ｐゴシック"/>
                <w:color w:val="0070C0"/>
                <w:kern w:val="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A9905B" w14:textId="77777777" w:rsidR="00874C81" w:rsidRPr="00C7387A" w:rsidRDefault="00874C81" w:rsidP="00874C81">
            <w:pPr>
              <w:spacing w:line="240" w:lineRule="exact"/>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当初予算額</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13C1BD"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24</w:t>
            </w:r>
            <w:r w:rsidRPr="00C7387A">
              <w:rPr>
                <w:rFonts w:ascii="ＭＳ ゴシック" w:eastAsia="ＭＳ ゴシック" w:hAnsi="ＭＳ ゴシック" w:cs="ＭＳ Ｐゴシック" w:hint="eastAsia"/>
                <w:color w:val="000000" w:themeColor="text1"/>
                <w:kern w:val="0"/>
                <w:sz w:val="18"/>
                <w:szCs w:val="18"/>
              </w:rPr>
              <w:t>,</w:t>
            </w:r>
            <w:r>
              <w:rPr>
                <w:rFonts w:ascii="ＭＳ ゴシック" w:eastAsia="ＭＳ ゴシック" w:hAnsi="ＭＳ ゴシック" w:cs="ＭＳ Ｐゴシック" w:hint="eastAsia"/>
                <w:color w:val="000000" w:themeColor="text1"/>
                <w:kern w:val="0"/>
                <w:sz w:val="18"/>
                <w:szCs w:val="18"/>
              </w:rPr>
              <w:t>00</w:t>
            </w:r>
            <w:r w:rsidRPr="00C7387A">
              <w:rPr>
                <w:rFonts w:ascii="ＭＳ ゴシック" w:eastAsia="ＭＳ ゴシック" w:hAnsi="ＭＳ ゴシック" w:cs="ＭＳ Ｐゴシック" w:hint="eastAsia"/>
                <w:color w:val="000000" w:themeColor="text1"/>
                <w:kern w:val="0"/>
                <w:sz w:val="18"/>
                <w:szCs w:val="18"/>
              </w:rPr>
              <w:t>0千円</w:t>
            </w:r>
          </w:p>
        </w:tc>
        <w:tc>
          <w:tcPr>
            <w:tcW w:w="6091" w:type="dxa"/>
            <w:vMerge/>
            <w:tcBorders>
              <w:left w:val="single" w:sz="4" w:space="0" w:color="auto"/>
            </w:tcBorders>
            <w:shd w:val="clear" w:color="auto" w:fill="auto"/>
            <w:noWrap/>
            <w:vAlign w:val="center"/>
          </w:tcPr>
          <w:p w14:paraId="0FFC1880" w14:textId="77777777" w:rsidR="00874C81" w:rsidRPr="00C7387A" w:rsidRDefault="00874C81" w:rsidP="00874C81">
            <w:pPr>
              <w:widowControl/>
              <w:spacing w:line="240" w:lineRule="exact"/>
              <w:ind w:right="200"/>
              <w:rPr>
                <w:rFonts w:ascii="ＭＳ ゴシック" w:eastAsia="ＭＳ ゴシック" w:hAnsi="ＭＳ ゴシック" w:cs="ＭＳ Ｐゴシック"/>
                <w:color w:val="000000" w:themeColor="text1"/>
                <w:kern w:val="0"/>
                <w:sz w:val="18"/>
                <w:szCs w:val="18"/>
              </w:rPr>
            </w:pPr>
          </w:p>
        </w:tc>
      </w:tr>
      <w:tr w:rsidR="00874C81" w:rsidRPr="00EC6C9D" w14:paraId="77AB50BA" w14:textId="77777777" w:rsidTr="00874C81">
        <w:trPr>
          <w:trHeight w:val="227"/>
        </w:trPr>
        <w:tc>
          <w:tcPr>
            <w:tcW w:w="567" w:type="dxa"/>
            <w:vMerge/>
            <w:tcBorders>
              <w:right w:val="single" w:sz="4" w:space="0" w:color="auto"/>
            </w:tcBorders>
            <w:shd w:val="clear" w:color="auto" w:fill="auto"/>
            <w:noWrap/>
            <w:vAlign w:val="center"/>
          </w:tcPr>
          <w:p w14:paraId="43CB3DE1" w14:textId="77777777" w:rsidR="00874C81" w:rsidRPr="00852F1C" w:rsidRDefault="00874C81" w:rsidP="00874C81">
            <w:pPr>
              <w:widowControl/>
              <w:spacing w:line="240" w:lineRule="exact"/>
              <w:jc w:val="center"/>
              <w:rPr>
                <w:rFonts w:ascii="ＭＳ ゴシック" w:eastAsia="ＭＳ ゴシック" w:hAnsi="ＭＳ ゴシック" w:cs="ＭＳ Ｐゴシック"/>
                <w:color w:val="0070C0"/>
                <w:kern w:val="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11C67D" w14:textId="77777777" w:rsidR="00874C81" w:rsidRPr="00C7387A" w:rsidRDefault="00874C81" w:rsidP="00874C81">
            <w:pPr>
              <w:spacing w:line="240" w:lineRule="exact"/>
              <w:jc w:val="center"/>
              <w:rPr>
                <w:rFonts w:ascii="ＭＳ ゴシック" w:eastAsia="ＭＳ ゴシック" w:hAnsi="ＭＳ ゴシック" w:cs="ＭＳ Ｐゴシック"/>
                <w:color w:val="000000" w:themeColor="text1"/>
                <w:kern w:val="0"/>
                <w:sz w:val="18"/>
                <w:szCs w:val="18"/>
              </w:rPr>
            </w:pPr>
            <w:r w:rsidRPr="00874C81">
              <w:rPr>
                <w:rFonts w:ascii="ＭＳ ゴシック" w:eastAsia="ＭＳ ゴシック" w:hAnsi="ＭＳ ゴシック" w:cs="ＭＳ Ｐゴシック" w:hint="eastAsia"/>
                <w:color w:val="000000" w:themeColor="text1"/>
                <w:spacing w:val="30"/>
                <w:kern w:val="0"/>
                <w:sz w:val="18"/>
                <w:szCs w:val="18"/>
                <w:fitText w:val="900" w:id="-1217157112"/>
              </w:rPr>
              <w:t>予算現</w:t>
            </w:r>
            <w:r w:rsidRPr="00874C81">
              <w:rPr>
                <w:rFonts w:ascii="ＭＳ ゴシック" w:eastAsia="ＭＳ ゴシック" w:hAnsi="ＭＳ ゴシック" w:cs="ＭＳ Ｐゴシック" w:hint="eastAsia"/>
                <w:color w:val="000000" w:themeColor="text1"/>
                <w:kern w:val="0"/>
                <w:sz w:val="18"/>
                <w:szCs w:val="18"/>
                <w:fitText w:val="900" w:id="-1217157112"/>
              </w:rPr>
              <w:t>額</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F89CE0"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24</w:t>
            </w:r>
            <w:r w:rsidRPr="00C7387A">
              <w:rPr>
                <w:rFonts w:ascii="ＭＳ ゴシック" w:eastAsia="ＭＳ ゴシック" w:hAnsi="ＭＳ ゴシック" w:cs="ＭＳ Ｐゴシック" w:hint="eastAsia"/>
                <w:color w:val="000000" w:themeColor="text1"/>
                <w:kern w:val="0"/>
                <w:sz w:val="18"/>
                <w:szCs w:val="18"/>
              </w:rPr>
              <w:t>,</w:t>
            </w:r>
            <w:r>
              <w:rPr>
                <w:rFonts w:ascii="ＭＳ ゴシック" w:eastAsia="ＭＳ ゴシック" w:hAnsi="ＭＳ ゴシック" w:cs="ＭＳ Ｐゴシック" w:hint="eastAsia"/>
                <w:color w:val="000000" w:themeColor="text1"/>
                <w:kern w:val="0"/>
                <w:sz w:val="18"/>
                <w:szCs w:val="18"/>
              </w:rPr>
              <w:t>000</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tcBorders>
              <w:left w:val="single" w:sz="4" w:space="0" w:color="auto"/>
            </w:tcBorders>
            <w:shd w:val="clear" w:color="auto" w:fill="auto"/>
            <w:noWrap/>
            <w:vAlign w:val="center"/>
          </w:tcPr>
          <w:p w14:paraId="6FA713B1" w14:textId="77777777" w:rsidR="00874C81" w:rsidRPr="00C7387A" w:rsidRDefault="00874C81" w:rsidP="00874C81">
            <w:pPr>
              <w:widowControl/>
              <w:spacing w:line="240" w:lineRule="exact"/>
              <w:ind w:right="200"/>
              <w:rPr>
                <w:rFonts w:ascii="ＭＳ ゴシック" w:eastAsia="ＭＳ ゴシック" w:hAnsi="ＭＳ ゴシック" w:cs="ＭＳ Ｐゴシック"/>
                <w:color w:val="000000" w:themeColor="text1"/>
                <w:kern w:val="0"/>
                <w:sz w:val="18"/>
                <w:szCs w:val="18"/>
              </w:rPr>
            </w:pPr>
          </w:p>
        </w:tc>
      </w:tr>
      <w:tr w:rsidR="00874C81" w:rsidRPr="00EC6C9D" w14:paraId="2E24553A" w14:textId="77777777" w:rsidTr="00874C81">
        <w:trPr>
          <w:trHeight w:val="227"/>
        </w:trPr>
        <w:tc>
          <w:tcPr>
            <w:tcW w:w="567" w:type="dxa"/>
            <w:vMerge/>
            <w:tcBorders>
              <w:right w:val="single" w:sz="4" w:space="0" w:color="auto"/>
            </w:tcBorders>
            <w:shd w:val="clear" w:color="auto" w:fill="auto"/>
            <w:noWrap/>
            <w:vAlign w:val="center"/>
          </w:tcPr>
          <w:p w14:paraId="0244F146" w14:textId="77777777" w:rsidR="00874C81" w:rsidRPr="00852F1C" w:rsidRDefault="00874C81" w:rsidP="00874C81">
            <w:pPr>
              <w:widowControl/>
              <w:spacing w:line="240" w:lineRule="exact"/>
              <w:jc w:val="center"/>
              <w:rPr>
                <w:rFonts w:ascii="ＭＳ ゴシック" w:eastAsia="ＭＳ ゴシック" w:hAnsi="ＭＳ ゴシック" w:cs="ＭＳ Ｐゴシック"/>
                <w:color w:val="0070C0"/>
                <w:kern w:val="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E8CE17" w14:textId="77777777" w:rsidR="00874C81" w:rsidRPr="00C7387A" w:rsidRDefault="00874C81" w:rsidP="00874C81">
            <w:pPr>
              <w:spacing w:line="240" w:lineRule="exact"/>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決　算　額</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372305"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21,987</w:t>
            </w:r>
            <w:r w:rsidRPr="00C7387A">
              <w:rPr>
                <w:rFonts w:ascii="ＭＳ ゴシック" w:eastAsia="ＭＳ ゴシック" w:hAnsi="ＭＳ ゴシック" w:cs="ＭＳ Ｐゴシック" w:hint="eastAsia"/>
                <w:color w:val="000000" w:themeColor="text1"/>
                <w:kern w:val="0"/>
                <w:sz w:val="18"/>
                <w:szCs w:val="18"/>
              </w:rPr>
              <w:t>千円</w:t>
            </w:r>
          </w:p>
        </w:tc>
        <w:tc>
          <w:tcPr>
            <w:tcW w:w="6091" w:type="dxa"/>
            <w:vMerge/>
            <w:tcBorders>
              <w:left w:val="single" w:sz="4" w:space="0" w:color="auto"/>
            </w:tcBorders>
            <w:shd w:val="clear" w:color="auto" w:fill="auto"/>
            <w:noWrap/>
            <w:vAlign w:val="center"/>
          </w:tcPr>
          <w:p w14:paraId="55475F6A" w14:textId="77777777" w:rsidR="00874C81" w:rsidRPr="00C7387A" w:rsidRDefault="00874C81" w:rsidP="00874C81">
            <w:pPr>
              <w:widowControl/>
              <w:spacing w:line="240" w:lineRule="exact"/>
              <w:ind w:right="200"/>
              <w:rPr>
                <w:rFonts w:ascii="ＭＳ ゴシック" w:eastAsia="ＭＳ ゴシック" w:hAnsi="ＭＳ ゴシック" w:cs="ＭＳ Ｐゴシック"/>
                <w:color w:val="000000" w:themeColor="text1"/>
                <w:kern w:val="0"/>
                <w:sz w:val="18"/>
                <w:szCs w:val="18"/>
              </w:rPr>
            </w:pPr>
          </w:p>
        </w:tc>
      </w:tr>
      <w:tr w:rsidR="00874C81" w:rsidRPr="00EC6C9D" w14:paraId="59BDB50A" w14:textId="77777777" w:rsidTr="00874C81">
        <w:trPr>
          <w:trHeight w:val="639"/>
        </w:trPr>
        <w:tc>
          <w:tcPr>
            <w:tcW w:w="567" w:type="dxa"/>
            <w:vMerge/>
            <w:shd w:val="clear" w:color="auto" w:fill="auto"/>
            <w:noWrap/>
            <w:vAlign w:val="center"/>
          </w:tcPr>
          <w:p w14:paraId="42E6653E" w14:textId="77777777" w:rsidR="00874C81" w:rsidRPr="00852F1C" w:rsidRDefault="00874C81" w:rsidP="00874C81">
            <w:pPr>
              <w:widowControl/>
              <w:spacing w:line="240" w:lineRule="exact"/>
              <w:jc w:val="center"/>
              <w:rPr>
                <w:rFonts w:ascii="ＭＳ ゴシック" w:eastAsia="ＭＳ ゴシック" w:hAnsi="ＭＳ ゴシック" w:cs="ＭＳ Ｐゴシック"/>
                <w:color w:val="0070C0"/>
                <w:kern w:val="0"/>
                <w:sz w:val="18"/>
                <w:szCs w:val="18"/>
              </w:rPr>
            </w:pPr>
          </w:p>
        </w:tc>
        <w:tc>
          <w:tcPr>
            <w:tcW w:w="2981" w:type="dxa"/>
            <w:gridSpan w:val="3"/>
            <w:tcBorders>
              <w:top w:val="single" w:sz="4" w:space="0" w:color="auto"/>
              <w:right w:val="single" w:sz="4" w:space="0" w:color="auto"/>
            </w:tcBorders>
            <w:shd w:val="clear" w:color="auto" w:fill="auto"/>
            <w:noWrap/>
          </w:tcPr>
          <w:p w14:paraId="1BC6C6D4"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p>
          <w:p w14:paraId="33C67B8C"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①所 管 課⇒上下水道課</w:t>
            </w:r>
          </w:p>
          <w:p w14:paraId="2523F952" w14:textId="77777777" w:rsidR="00874C81"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②総合計画⇒</w:t>
            </w:r>
          </w:p>
          <w:p w14:paraId="607E7D1A" w14:textId="6C94D7B4" w:rsidR="003A00A5" w:rsidRPr="005D6C6D" w:rsidRDefault="003A00A5" w:rsidP="00874C81">
            <w:pPr>
              <w:widowControl/>
              <w:spacing w:line="240" w:lineRule="exact"/>
              <w:rPr>
                <w:rFonts w:ascii="ＭＳ ゴシック" w:eastAsia="ＭＳ ゴシック" w:hAnsi="ＭＳ ゴシック" w:cs="ＭＳ Ｐゴシック"/>
                <w:kern w:val="0"/>
                <w:sz w:val="18"/>
                <w:szCs w:val="18"/>
              </w:rPr>
            </w:pPr>
          </w:p>
        </w:tc>
        <w:tc>
          <w:tcPr>
            <w:tcW w:w="6091" w:type="dxa"/>
            <w:vMerge/>
            <w:tcBorders>
              <w:left w:val="single" w:sz="4" w:space="0" w:color="auto"/>
            </w:tcBorders>
            <w:shd w:val="clear" w:color="auto" w:fill="auto"/>
            <w:noWrap/>
            <w:vAlign w:val="center"/>
          </w:tcPr>
          <w:p w14:paraId="6F924714" w14:textId="77777777" w:rsidR="00874C81" w:rsidRPr="00C7387A" w:rsidRDefault="00874C81" w:rsidP="00874C81">
            <w:pPr>
              <w:widowControl/>
              <w:spacing w:line="240" w:lineRule="exact"/>
              <w:ind w:right="200"/>
              <w:rPr>
                <w:rFonts w:ascii="ＭＳ ゴシック" w:eastAsia="ＭＳ ゴシック" w:hAnsi="ＭＳ ゴシック" w:cs="ＭＳ Ｐゴシック"/>
                <w:color w:val="000000" w:themeColor="text1"/>
                <w:kern w:val="0"/>
                <w:sz w:val="18"/>
                <w:szCs w:val="18"/>
              </w:rPr>
            </w:pPr>
          </w:p>
        </w:tc>
      </w:tr>
    </w:tbl>
    <w:p w14:paraId="46482E6A" w14:textId="77777777" w:rsidR="009D519C" w:rsidRPr="009D519C" w:rsidRDefault="009D519C" w:rsidP="001F4ADC">
      <w:pPr>
        <w:ind w:firstLineChars="98" w:firstLine="177"/>
        <w:rPr>
          <w:rFonts w:ascii="ＭＳ ゴシック" w:eastAsia="ＭＳ ゴシック" w:hAnsi="ＭＳ ゴシック" w:cs="ＭＳ Ｐゴシック"/>
          <w:b/>
          <w:bCs/>
          <w:kern w:val="0"/>
          <w:sz w:val="18"/>
          <w:szCs w:val="18"/>
        </w:rPr>
      </w:pPr>
    </w:p>
    <w:p w14:paraId="19DC4FAF" w14:textId="77777777" w:rsidR="00874C81" w:rsidRPr="00EC6C9D" w:rsidRDefault="00874C81" w:rsidP="00874C81">
      <w:pPr>
        <w:ind w:firstLineChars="98" w:firstLine="177"/>
        <w:rPr>
          <w:rFonts w:ascii="ＭＳ ゴシック" w:eastAsia="ＭＳ ゴシック" w:hAnsi="ＭＳ ゴシック" w:cs="ＭＳ Ｐゴシック"/>
          <w:b/>
          <w:bCs/>
          <w:kern w:val="0"/>
          <w:sz w:val="18"/>
          <w:szCs w:val="18"/>
        </w:rPr>
      </w:pPr>
      <w:r w:rsidRPr="00EC6C9D">
        <w:rPr>
          <w:rFonts w:ascii="ＭＳ ゴシック" w:eastAsia="ＭＳ ゴシック" w:hAnsi="ＭＳ ゴシック" w:cs="ＭＳ Ｐゴシック" w:hint="eastAsia"/>
          <w:b/>
          <w:bCs/>
          <w:kern w:val="0"/>
          <w:sz w:val="18"/>
          <w:szCs w:val="18"/>
        </w:rPr>
        <w:t>項2　企業債償還金</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843"/>
        <w:gridCol w:w="6095"/>
      </w:tblGrid>
      <w:tr w:rsidR="00874C81" w:rsidRPr="00EC6C9D" w14:paraId="5FEBC362" w14:textId="77777777" w:rsidTr="00BE7917">
        <w:trPr>
          <w:trHeight w:val="402"/>
        </w:trPr>
        <w:tc>
          <w:tcPr>
            <w:tcW w:w="567" w:type="dxa"/>
            <w:shd w:val="clear" w:color="auto" w:fill="auto"/>
            <w:noWrap/>
            <w:vAlign w:val="center"/>
          </w:tcPr>
          <w:p w14:paraId="33E9B04F"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w:t>
            </w:r>
          </w:p>
          <w:p w14:paraId="271DA855" w14:textId="77777777" w:rsidR="00874C81" w:rsidRPr="00EC6C9D" w:rsidRDefault="00874C81" w:rsidP="00874C81">
            <w:pPr>
              <w:widowControl/>
              <w:spacing w:line="240" w:lineRule="exact"/>
              <w:jc w:val="center"/>
              <w:rPr>
                <w:rFonts w:ascii="ＭＳ ゴシック" w:eastAsia="ＭＳ ゴシック" w:hAnsi="ＭＳ ゴシック" w:cs="ＭＳ Ｐゴシック"/>
                <w:kern w:val="0"/>
                <w:sz w:val="18"/>
                <w:szCs w:val="18"/>
              </w:rPr>
            </w:pPr>
            <w:r w:rsidRPr="00EC6C9D">
              <w:rPr>
                <w:rFonts w:ascii="ＭＳ ゴシック" w:eastAsia="ＭＳ ゴシック" w:hAnsi="ＭＳ ゴシック" w:cs="ＭＳ Ｐゴシック" w:hint="eastAsia"/>
                <w:kern w:val="0"/>
                <w:sz w:val="18"/>
                <w:szCs w:val="18"/>
              </w:rPr>
              <w:t>分類</w:t>
            </w:r>
          </w:p>
        </w:tc>
        <w:tc>
          <w:tcPr>
            <w:tcW w:w="2977" w:type="dxa"/>
            <w:gridSpan w:val="2"/>
            <w:shd w:val="clear" w:color="auto" w:fill="auto"/>
            <w:noWrap/>
            <w:vAlign w:val="center"/>
          </w:tcPr>
          <w:p w14:paraId="37CF925B" w14:textId="77777777" w:rsidR="00874C81" w:rsidRPr="00C7387A" w:rsidRDefault="00874C81" w:rsidP="00874C81">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事　業</w:t>
            </w:r>
          </w:p>
        </w:tc>
        <w:tc>
          <w:tcPr>
            <w:tcW w:w="6095" w:type="dxa"/>
            <w:shd w:val="clear" w:color="auto" w:fill="auto"/>
            <w:noWrap/>
            <w:vAlign w:val="center"/>
          </w:tcPr>
          <w:p w14:paraId="312E7FDB" w14:textId="77777777" w:rsidR="00874C81" w:rsidRPr="00C7387A" w:rsidRDefault="00874C81" w:rsidP="00874C81">
            <w:pPr>
              <w:widowControl/>
              <w:spacing w:line="240" w:lineRule="exact"/>
              <w:ind w:right="400"/>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事業の概要及び成果</w:t>
            </w:r>
          </w:p>
        </w:tc>
      </w:tr>
      <w:tr w:rsidR="00874C81" w:rsidRPr="00EC6C9D" w14:paraId="0EC05F37" w14:textId="77777777" w:rsidTr="00BE7917">
        <w:trPr>
          <w:trHeight w:val="340"/>
        </w:trPr>
        <w:tc>
          <w:tcPr>
            <w:tcW w:w="567" w:type="dxa"/>
            <w:vMerge w:val="restart"/>
            <w:shd w:val="clear" w:color="auto" w:fill="auto"/>
            <w:noWrap/>
          </w:tcPr>
          <w:p w14:paraId="72B363BC" w14:textId="77777777" w:rsidR="00874C81" w:rsidRPr="00D906CA" w:rsidRDefault="00874C81" w:rsidP="00874C81">
            <w:pPr>
              <w:widowControl/>
              <w:spacing w:line="240" w:lineRule="exact"/>
              <w:jc w:val="center"/>
              <w:rPr>
                <w:rFonts w:ascii="ＭＳ ゴシック" w:eastAsia="ＭＳ ゴシック" w:hAnsi="ＭＳ ゴシック" w:cs="ＭＳ Ｐゴシック"/>
                <w:kern w:val="0"/>
                <w:sz w:val="18"/>
                <w:szCs w:val="18"/>
              </w:rPr>
            </w:pPr>
          </w:p>
          <w:p w14:paraId="67061B08" w14:textId="77777777" w:rsidR="00874C81" w:rsidRDefault="00874C81" w:rsidP="00874C81">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p w14:paraId="7047E5EF" w14:textId="77777777" w:rsidR="00874C81" w:rsidRPr="00852F1C" w:rsidRDefault="00874C81" w:rsidP="00874C81">
            <w:pPr>
              <w:widowControl/>
              <w:spacing w:line="240" w:lineRule="exact"/>
              <w:jc w:val="center"/>
              <w:rPr>
                <w:rFonts w:ascii="ＭＳ ゴシック" w:eastAsia="ＭＳ ゴシック" w:hAnsi="ＭＳ ゴシック" w:cs="ＭＳ Ｐゴシック"/>
                <w:color w:val="0070C0"/>
                <w:kern w:val="0"/>
                <w:sz w:val="18"/>
                <w:szCs w:val="18"/>
              </w:rPr>
            </w:pPr>
          </w:p>
        </w:tc>
        <w:tc>
          <w:tcPr>
            <w:tcW w:w="2977" w:type="dxa"/>
            <w:gridSpan w:val="2"/>
            <w:shd w:val="clear" w:color="auto" w:fill="auto"/>
            <w:noWrap/>
            <w:vAlign w:val="center"/>
          </w:tcPr>
          <w:p w14:paraId="114CEE79" w14:textId="77777777" w:rsidR="00874C81" w:rsidRPr="00C7387A" w:rsidRDefault="00874C81" w:rsidP="00874C81">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 xml:space="preserve"> 企業債償還金</w:t>
            </w:r>
          </w:p>
        </w:tc>
        <w:tc>
          <w:tcPr>
            <w:tcW w:w="6095" w:type="dxa"/>
            <w:vMerge w:val="restart"/>
            <w:shd w:val="clear" w:color="auto" w:fill="auto"/>
            <w:noWrap/>
          </w:tcPr>
          <w:p w14:paraId="4F655A1E" w14:textId="77777777" w:rsidR="00874C81" w:rsidRPr="00C7387A" w:rsidRDefault="00874C81" w:rsidP="00D35A3D">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(1) 事業の概要</w:t>
            </w:r>
          </w:p>
          <w:p w14:paraId="7E3F19A5" w14:textId="77777777" w:rsidR="00874C81" w:rsidRPr="00C7387A" w:rsidRDefault="00874C81" w:rsidP="00D35A3D">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C7387A">
              <w:rPr>
                <w:rFonts w:ascii="ＭＳ 明朝" w:hAnsi="ＭＳ 明朝" w:cs="ＭＳ Ｐゴシック" w:hint="eastAsia"/>
                <w:color w:val="000000" w:themeColor="text1"/>
                <w:kern w:val="0"/>
                <w:sz w:val="18"/>
                <w:szCs w:val="18"/>
              </w:rPr>
              <w:t>財務省財政融資資金及び地方公共団体金融機構より借り受けた借入金の償還金。</w:t>
            </w:r>
          </w:p>
          <w:p w14:paraId="55C7CC98" w14:textId="77777777" w:rsidR="00874C81" w:rsidRPr="00C7387A" w:rsidRDefault="00874C81" w:rsidP="00D35A3D">
            <w:pPr>
              <w:widowControl/>
              <w:spacing w:line="240" w:lineRule="exact"/>
              <w:ind w:leftChars="86" w:left="181" w:firstLineChars="100" w:firstLine="180"/>
              <w:rPr>
                <w:rFonts w:ascii="ＭＳ 明朝" w:hAnsi="ＭＳ 明朝" w:cs="ＭＳ Ｐゴシック"/>
                <w:color w:val="000000" w:themeColor="text1"/>
                <w:kern w:val="0"/>
                <w:sz w:val="18"/>
                <w:szCs w:val="18"/>
              </w:rPr>
            </w:pPr>
          </w:p>
          <w:p w14:paraId="6D00D495" w14:textId="77777777" w:rsidR="00874C81" w:rsidRPr="00C7387A" w:rsidRDefault="00874C81" w:rsidP="00D35A3D">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(2) 当初予算と決算額が大きく異なる場合は、その理由</w:t>
            </w:r>
          </w:p>
          <w:p w14:paraId="53E85183" w14:textId="77777777" w:rsidR="00874C81" w:rsidRDefault="00874C81" w:rsidP="00D35A3D">
            <w:pPr>
              <w:widowControl/>
              <w:spacing w:line="240" w:lineRule="exact"/>
              <w:ind w:firstLineChars="150" w:firstLine="270"/>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償還件数が減少したため</w:t>
            </w:r>
          </w:p>
          <w:p w14:paraId="128BF253" w14:textId="77777777" w:rsidR="00874C81" w:rsidRPr="00C7387A" w:rsidRDefault="00874C81" w:rsidP="00D35A3D">
            <w:pPr>
              <w:widowControl/>
              <w:spacing w:line="240" w:lineRule="exact"/>
              <w:ind w:firstLineChars="150" w:firstLine="270"/>
              <w:rPr>
                <w:rFonts w:ascii="ＭＳ 明朝" w:hAnsi="ＭＳ 明朝" w:cs="ＭＳ Ｐゴシック"/>
                <w:color w:val="000000" w:themeColor="text1"/>
                <w:kern w:val="0"/>
                <w:sz w:val="18"/>
                <w:szCs w:val="18"/>
              </w:rPr>
            </w:pPr>
          </w:p>
          <w:p w14:paraId="1DDC0490" w14:textId="77777777" w:rsidR="00874C81" w:rsidRPr="00C7387A" w:rsidRDefault="00874C81" w:rsidP="00D35A3D">
            <w:pPr>
              <w:widowControl/>
              <w:spacing w:line="240" w:lineRule="exact"/>
              <w:rPr>
                <w:rFonts w:ascii="ＭＳ ゴシック" w:eastAsia="ＭＳ ゴシック" w:hAnsi="ＭＳ ゴシック" w:cs="ＭＳ Ｐゴシック"/>
                <w:b/>
                <w:color w:val="000000" w:themeColor="text1"/>
                <w:kern w:val="0"/>
                <w:sz w:val="18"/>
                <w:szCs w:val="18"/>
              </w:rPr>
            </w:pPr>
            <w:r w:rsidRPr="00C7387A">
              <w:rPr>
                <w:rFonts w:ascii="ＭＳ ゴシック" w:eastAsia="ＭＳ ゴシック" w:hAnsi="ＭＳ ゴシック" w:cs="ＭＳ Ｐゴシック" w:hint="eastAsia"/>
                <w:b/>
                <w:color w:val="000000" w:themeColor="text1"/>
                <w:kern w:val="0"/>
                <w:sz w:val="18"/>
                <w:szCs w:val="18"/>
              </w:rPr>
              <w:t>(3) 成果及び評価並びに改善点</w:t>
            </w:r>
          </w:p>
          <w:p w14:paraId="1CA7DAD0" w14:textId="77777777" w:rsidR="00874C81" w:rsidRPr="00C7387A" w:rsidRDefault="00874C81" w:rsidP="00D35A3D">
            <w:pPr>
              <w:widowControl/>
              <w:spacing w:line="240" w:lineRule="exact"/>
              <w:ind w:leftChars="100" w:left="210" w:firstLineChars="100" w:firstLine="180"/>
              <w:rPr>
                <w:rFonts w:ascii="ＭＳ 明朝" w:hAnsi="ＭＳ 明朝" w:cs="ＭＳ Ｐゴシック"/>
                <w:color w:val="000000" w:themeColor="text1"/>
                <w:kern w:val="0"/>
                <w:sz w:val="18"/>
                <w:szCs w:val="18"/>
              </w:rPr>
            </w:pPr>
            <w:r w:rsidRPr="00C7387A">
              <w:rPr>
                <w:rFonts w:ascii="ＭＳ 明朝" w:hAnsi="ＭＳ 明朝" w:cs="ＭＳ Ｐゴシック" w:hint="eastAsia"/>
                <w:color w:val="000000" w:themeColor="text1"/>
                <w:kern w:val="0"/>
                <w:sz w:val="18"/>
                <w:szCs w:val="18"/>
              </w:rPr>
              <w:t>借入時点で決定した償還計画に基づく償還額。</w:t>
            </w:r>
          </w:p>
          <w:p w14:paraId="6E821083" w14:textId="77777777" w:rsidR="00874C81" w:rsidRPr="00C7387A" w:rsidRDefault="00874C81" w:rsidP="00D35A3D">
            <w:pPr>
              <w:widowControl/>
              <w:spacing w:line="240" w:lineRule="exact"/>
              <w:rPr>
                <w:rFonts w:ascii="ＭＳ 明朝" w:hAnsi="ＭＳ 明朝" w:cs="ＭＳ Ｐゴシック"/>
                <w:color w:val="000000" w:themeColor="text1"/>
                <w:kern w:val="0"/>
                <w:sz w:val="18"/>
                <w:szCs w:val="18"/>
              </w:rPr>
            </w:pPr>
          </w:p>
        </w:tc>
      </w:tr>
      <w:tr w:rsidR="00874C81" w:rsidRPr="00EC6C9D" w14:paraId="1FA06883" w14:textId="77777777" w:rsidTr="00BE7917">
        <w:trPr>
          <w:trHeight w:val="227"/>
        </w:trPr>
        <w:tc>
          <w:tcPr>
            <w:tcW w:w="567" w:type="dxa"/>
            <w:vMerge/>
            <w:shd w:val="clear" w:color="auto" w:fill="auto"/>
            <w:noWrap/>
            <w:vAlign w:val="center"/>
          </w:tcPr>
          <w:p w14:paraId="05116A92" w14:textId="77777777" w:rsidR="00874C81" w:rsidRPr="00852F1C" w:rsidRDefault="00874C81" w:rsidP="00874C81">
            <w:pPr>
              <w:widowControl/>
              <w:spacing w:line="240" w:lineRule="exact"/>
              <w:jc w:val="center"/>
              <w:rPr>
                <w:rFonts w:ascii="ＭＳ ゴシック" w:eastAsia="ＭＳ ゴシック" w:hAnsi="ＭＳ ゴシック" w:cs="ＭＳ Ｐゴシック"/>
                <w:color w:val="0070C0"/>
                <w:kern w:val="0"/>
                <w:sz w:val="18"/>
                <w:szCs w:val="18"/>
              </w:rPr>
            </w:pPr>
          </w:p>
        </w:tc>
        <w:tc>
          <w:tcPr>
            <w:tcW w:w="1134" w:type="dxa"/>
            <w:shd w:val="clear" w:color="auto" w:fill="F2F2F2" w:themeFill="background1" w:themeFillShade="F2"/>
            <w:noWrap/>
            <w:vAlign w:val="center"/>
          </w:tcPr>
          <w:p w14:paraId="08320F40" w14:textId="77777777" w:rsidR="00874C81" w:rsidRPr="00C7387A" w:rsidRDefault="00874C81" w:rsidP="00874C81">
            <w:pPr>
              <w:spacing w:line="240" w:lineRule="exact"/>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当初予算額</w:t>
            </w:r>
          </w:p>
        </w:tc>
        <w:tc>
          <w:tcPr>
            <w:tcW w:w="1843" w:type="dxa"/>
            <w:shd w:val="clear" w:color="auto" w:fill="F2F2F2" w:themeFill="background1" w:themeFillShade="F2"/>
            <w:vAlign w:val="center"/>
          </w:tcPr>
          <w:p w14:paraId="037FC42C"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6,250千円</w:t>
            </w:r>
          </w:p>
        </w:tc>
        <w:tc>
          <w:tcPr>
            <w:tcW w:w="6095" w:type="dxa"/>
            <w:vMerge/>
            <w:shd w:val="clear" w:color="auto" w:fill="auto"/>
            <w:noWrap/>
            <w:vAlign w:val="center"/>
          </w:tcPr>
          <w:p w14:paraId="57958F1E" w14:textId="77777777" w:rsidR="00874C81" w:rsidRPr="00C7387A" w:rsidRDefault="00874C81" w:rsidP="00874C81">
            <w:pPr>
              <w:widowControl/>
              <w:spacing w:line="240" w:lineRule="exact"/>
              <w:ind w:right="200"/>
              <w:rPr>
                <w:rFonts w:ascii="ＭＳ ゴシック" w:eastAsia="ＭＳ ゴシック" w:hAnsi="ＭＳ ゴシック" w:cs="ＭＳ Ｐゴシック"/>
                <w:color w:val="000000" w:themeColor="text1"/>
                <w:kern w:val="0"/>
                <w:sz w:val="18"/>
                <w:szCs w:val="18"/>
              </w:rPr>
            </w:pPr>
          </w:p>
        </w:tc>
      </w:tr>
      <w:tr w:rsidR="00874C81" w:rsidRPr="00EC6C9D" w14:paraId="6D3B3B0C" w14:textId="77777777" w:rsidTr="00BE7917">
        <w:trPr>
          <w:trHeight w:val="227"/>
        </w:trPr>
        <w:tc>
          <w:tcPr>
            <w:tcW w:w="567" w:type="dxa"/>
            <w:vMerge/>
            <w:shd w:val="clear" w:color="auto" w:fill="auto"/>
            <w:noWrap/>
            <w:vAlign w:val="center"/>
          </w:tcPr>
          <w:p w14:paraId="67D631AB" w14:textId="77777777" w:rsidR="00874C81" w:rsidRPr="00852F1C" w:rsidRDefault="00874C81" w:rsidP="00874C81">
            <w:pPr>
              <w:widowControl/>
              <w:spacing w:line="240" w:lineRule="exact"/>
              <w:jc w:val="center"/>
              <w:rPr>
                <w:rFonts w:ascii="ＭＳ ゴシック" w:eastAsia="ＭＳ ゴシック" w:hAnsi="ＭＳ ゴシック" w:cs="ＭＳ Ｐゴシック"/>
                <w:color w:val="0070C0"/>
                <w:kern w:val="0"/>
                <w:sz w:val="18"/>
                <w:szCs w:val="18"/>
              </w:rPr>
            </w:pPr>
          </w:p>
        </w:tc>
        <w:tc>
          <w:tcPr>
            <w:tcW w:w="1134" w:type="dxa"/>
            <w:shd w:val="clear" w:color="auto" w:fill="F2F2F2" w:themeFill="background1" w:themeFillShade="F2"/>
            <w:noWrap/>
            <w:vAlign w:val="center"/>
          </w:tcPr>
          <w:p w14:paraId="1F3C6349" w14:textId="77777777" w:rsidR="00874C81" w:rsidRPr="00C7387A" w:rsidRDefault="00874C81" w:rsidP="00874C81">
            <w:pPr>
              <w:spacing w:line="240" w:lineRule="exact"/>
              <w:jc w:val="center"/>
              <w:rPr>
                <w:rFonts w:ascii="ＭＳ ゴシック" w:eastAsia="ＭＳ ゴシック" w:hAnsi="ＭＳ ゴシック" w:cs="ＭＳ Ｐゴシック"/>
                <w:color w:val="000000" w:themeColor="text1"/>
                <w:kern w:val="0"/>
                <w:sz w:val="18"/>
                <w:szCs w:val="18"/>
              </w:rPr>
            </w:pPr>
            <w:r w:rsidRPr="00874C81">
              <w:rPr>
                <w:rFonts w:ascii="ＭＳ ゴシック" w:eastAsia="ＭＳ ゴシック" w:hAnsi="ＭＳ ゴシック" w:cs="ＭＳ Ｐゴシック" w:hint="eastAsia"/>
                <w:color w:val="000000" w:themeColor="text1"/>
                <w:spacing w:val="30"/>
                <w:kern w:val="0"/>
                <w:sz w:val="18"/>
                <w:szCs w:val="18"/>
                <w:fitText w:val="900" w:id="-1217157111"/>
              </w:rPr>
              <w:t>予算現</w:t>
            </w:r>
            <w:r w:rsidRPr="00874C81">
              <w:rPr>
                <w:rFonts w:ascii="ＭＳ ゴシック" w:eastAsia="ＭＳ ゴシック" w:hAnsi="ＭＳ ゴシック" w:cs="ＭＳ Ｐゴシック" w:hint="eastAsia"/>
                <w:color w:val="000000" w:themeColor="text1"/>
                <w:kern w:val="0"/>
                <w:sz w:val="18"/>
                <w:szCs w:val="18"/>
                <w:fitText w:val="900" w:id="-1217157111"/>
              </w:rPr>
              <w:t>額</w:t>
            </w:r>
          </w:p>
        </w:tc>
        <w:tc>
          <w:tcPr>
            <w:tcW w:w="1843" w:type="dxa"/>
            <w:shd w:val="clear" w:color="auto" w:fill="F2F2F2" w:themeFill="background1" w:themeFillShade="F2"/>
            <w:vAlign w:val="center"/>
          </w:tcPr>
          <w:p w14:paraId="6AB9AC27"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6,250千円</w:t>
            </w:r>
          </w:p>
        </w:tc>
        <w:tc>
          <w:tcPr>
            <w:tcW w:w="6095" w:type="dxa"/>
            <w:vMerge/>
            <w:shd w:val="clear" w:color="auto" w:fill="auto"/>
            <w:noWrap/>
            <w:vAlign w:val="center"/>
          </w:tcPr>
          <w:p w14:paraId="700E3CB1" w14:textId="77777777" w:rsidR="00874C81" w:rsidRPr="00C7387A" w:rsidRDefault="00874C81" w:rsidP="00874C81">
            <w:pPr>
              <w:widowControl/>
              <w:spacing w:line="240" w:lineRule="exact"/>
              <w:ind w:right="200"/>
              <w:rPr>
                <w:rFonts w:ascii="ＭＳ ゴシック" w:eastAsia="ＭＳ ゴシック" w:hAnsi="ＭＳ ゴシック" w:cs="ＭＳ Ｐゴシック"/>
                <w:color w:val="000000" w:themeColor="text1"/>
                <w:kern w:val="0"/>
                <w:sz w:val="18"/>
                <w:szCs w:val="18"/>
              </w:rPr>
            </w:pPr>
          </w:p>
        </w:tc>
      </w:tr>
      <w:tr w:rsidR="00874C81" w:rsidRPr="00EC6C9D" w14:paraId="6E1243A7" w14:textId="77777777" w:rsidTr="00BE7917">
        <w:trPr>
          <w:trHeight w:val="227"/>
        </w:trPr>
        <w:tc>
          <w:tcPr>
            <w:tcW w:w="567" w:type="dxa"/>
            <w:vMerge/>
            <w:shd w:val="clear" w:color="auto" w:fill="auto"/>
            <w:noWrap/>
            <w:vAlign w:val="center"/>
          </w:tcPr>
          <w:p w14:paraId="1455392B" w14:textId="77777777" w:rsidR="00874C81" w:rsidRPr="00852F1C" w:rsidRDefault="00874C81" w:rsidP="00874C81">
            <w:pPr>
              <w:widowControl/>
              <w:spacing w:line="240" w:lineRule="exact"/>
              <w:jc w:val="center"/>
              <w:rPr>
                <w:rFonts w:ascii="ＭＳ ゴシック" w:eastAsia="ＭＳ ゴシック" w:hAnsi="ＭＳ ゴシック" w:cs="ＭＳ Ｐゴシック"/>
                <w:color w:val="0070C0"/>
                <w:kern w:val="0"/>
                <w:sz w:val="18"/>
                <w:szCs w:val="18"/>
              </w:rPr>
            </w:pPr>
          </w:p>
        </w:tc>
        <w:tc>
          <w:tcPr>
            <w:tcW w:w="1134" w:type="dxa"/>
            <w:shd w:val="clear" w:color="auto" w:fill="F2F2F2" w:themeFill="background1" w:themeFillShade="F2"/>
            <w:noWrap/>
            <w:vAlign w:val="center"/>
          </w:tcPr>
          <w:p w14:paraId="247ED933" w14:textId="77777777" w:rsidR="00874C81" w:rsidRPr="00C7387A" w:rsidRDefault="00874C81" w:rsidP="00874C81">
            <w:pPr>
              <w:spacing w:line="240" w:lineRule="exact"/>
              <w:jc w:val="center"/>
              <w:rPr>
                <w:rFonts w:ascii="ＭＳ ゴシック" w:eastAsia="ＭＳ ゴシック" w:hAnsi="ＭＳ ゴシック" w:cs="ＭＳ Ｐゴシック"/>
                <w:color w:val="000000" w:themeColor="text1"/>
                <w:kern w:val="0"/>
                <w:sz w:val="18"/>
                <w:szCs w:val="18"/>
              </w:rPr>
            </w:pPr>
            <w:r w:rsidRPr="00C7387A">
              <w:rPr>
                <w:rFonts w:ascii="ＭＳ ゴシック" w:eastAsia="ＭＳ ゴシック" w:hAnsi="ＭＳ ゴシック" w:cs="ＭＳ Ｐゴシック" w:hint="eastAsia"/>
                <w:color w:val="000000" w:themeColor="text1"/>
                <w:kern w:val="0"/>
                <w:sz w:val="18"/>
                <w:szCs w:val="18"/>
              </w:rPr>
              <w:t>決　算　額</w:t>
            </w:r>
          </w:p>
        </w:tc>
        <w:tc>
          <w:tcPr>
            <w:tcW w:w="1843" w:type="dxa"/>
            <w:shd w:val="clear" w:color="auto" w:fill="F2F2F2" w:themeFill="background1" w:themeFillShade="F2"/>
            <w:vAlign w:val="center"/>
          </w:tcPr>
          <w:p w14:paraId="315F444F" w14:textId="77777777" w:rsidR="00874C81" w:rsidRPr="00C7387A" w:rsidRDefault="00874C81" w:rsidP="00874C81">
            <w:pPr>
              <w:spacing w:line="240" w:lineRule="exact"/>
              <w:jc w:val="righ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5,195</w:t>
            </w:r>
            <w:r w:rsidRPr="00C7387A">
              <w:rPr>
                <w:rFonts w:ascii="ＭＳ ゴシック" w:eastAsia="ＭＳ ゴシック" w:hAnsi="ＭＳ ゴシック" w:cs="ＭＳ Ｐゴシック" w:hint="eastAsia"/>
                <w:color w:val="000000" w:themeColor="text1"/>
                <w:kern w:val="0"/>
                <w:sz w:val="18"/>
                <w:szCs w:val="18"/>
              </w:rPr>
              <w:t>千円</w:t>
            </w:r>
          </w:p>
        </w:tc>
        <w:tc>
          <w:tcPr>
            <w:tcW w:w="6095" w:type="dxa"/>
            <w:vMerge/>
            <w:shd w:val="clear" w:color="auto" w:fill="auto"/>
            <w:noWrap/>
            <w:vAlign w:val="center"/>
          </w:tcPr>
          <w:p w14:paraId="2ECC48D1" w14:textId="77777777" w:rsidR="00874C81" w:rsidRPr="00C7387A" w:rsidRDefault="00874C81" w:rsidP="00874C81">
            <w:pPr>
              <w:widowControl/>
              <w:spacing w:line="240" w:lineRule="exact"/>
              <w:ind w:right="200"/>
              <w:rPr>
                <w:rFonts w:ascii="ＭＳ ゴシック" w:eastAsia="ＭＳ ゴシック" w:hAnsi="ＭＳ ゴシック" w:cs="ＭＳ Ｐゴシック"/>
                <w:color w:val="000000" w:themeColor="text1"/>
                <w:kern w:val="0"/>
                <w:sz w:val="18"/>
                <w:szCs w:val="18"/>
              </w:rPr>
            </w:pPr>
          </w:p>
        </w:tc>
      </w:tr>
      <w:tr w:rsidR="00874C81" w:rsidRPr="00EC6C9D" w14:paraId="2EDBD3B8" w14:textId="77777777" w:rsidTr="00BE7917">
        <w:trPr>
          <w:trHeight w:val="639"/>
        </w:trPr>
        <w:tc>
          <w:tcPr>
            <w:tcW w:w="567" w:type="dxa"/>
            <w:vMerge/>
            <w:shd w:val="clear" w:color="auto" w:fill="auto"/>
            <w:noWrap/>
            <w:vAlign w:val="center"/>
          </w:tcPr>
          <w:p w14:paraId="4DBA53AE" w14:textId="77777777" w:rsidR="00874C81" w:rsidRPr="00852F1C" w:rsidRDefault="00874C81" w:rsidP="00874C81">
            <w:pPr>
              <w:widowControl/>
              <w:spacing w:line="240" w:lineRule="exact"/>
              <w:jc w:val="center"/>
              <w:rPr>
                <w:rFonts w:ascii="ＭＳ ゴシック" w:eastAsia="ＭＳ ゴシック" w:hAnsi="ＭＳ ゴシック" w:cs="ＭＳ Ｐゴシック"/>
                <w:color w:val="0070C0"/>
                <w:kern w:val="0"/>
                <w:sz w:val="18"/>
                <w:szCs w:val="18"/>
              </w:rPr>
            </w:pPr>
          </w:p>
        </w:tc>
        <w:tc>
          <w:tcPr>
            <w:tcW w:w="2977" w:type="dxa"/>
            <w:gridSpan w:val="2"/>
            <w:shd w:val="clear" w:color="auto" w:fill="auto"/>
            <w:noWrap/>
          </w:tcPr>
          <w:p w14:paraId="0029175A"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p>
          <w:p w14:paraId="437182B4"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①所 管 課⇒上下水道課</w:t>
            </w:r>
          </w:p>
          <w:p w14:paraId="74B01745" w14:textId="77777777" w:rsidR="00874C81" w:rsidRPr="005D6C6D" w:rsidRDefault="00874C81" w:rsidP="00874C81">
            <w:pPr>
              <w:widowControl/>
              <w:spacing w:line="240" w:lineRule="exact"/>
              <w:rPr>
                <w:rFonts w:ascii="ＭＳ ゴシック" w:eastAsia="ＭＳ ゴシック" w:hAnsi="ＭＳ ゴシック" w:cs="ＭＳ Ｐゴシック"/>
                <w:kern w:val="0"/>
                <w:sz w:val="18"/>
                <w:szCs w:val="18"/>
              </w:rPr>
            </w:pPr>
            <w:r w:rsidRPr="005D6C6D">
              <w:rPr>
                <w:rFonts w:ascii="ＭＳ ゴシック" w:eastAsia="ＭＳ ゴシック" w:hAnsi="ＭＳ ゴシック" w:cs="ＭＳ Ｐゴシック" w:hint="eastAsia"/>
                <w:kern w:val="0"/>
                <w:sz w:val="18"/>
                <w:szCs w:val="18"/>
              </w:rPr>
              <w:t>②総合計画⇒</w:t>
            </w:r>
          </w:p>
        </w:tc>
        <w:tc>
          <w:tcPr>
            <w:tcW w:w="6095" w:type="dxa"/>
            <w:vMerge/>
            <w:shd w:val="clear" w:color="auto" w:fill="auto"/>
            <w:noWrap/>
            <w:vAlign w:val="center"/>
          </w:tcPr>
          <w:p w14:paraId="22799F2A" w14:textId="77777777" w:rsidR="00874C81" w:rsidRPr="00C7387A" w:rsidRDefault="00874C81" w:rsidP="00874C81">
            <w:pPr>
              <w:widowControl/>
              <w:spacing w:line="240" w:lineRule="exact"/>
              <w:ind w:right="200"/>
              <w:rPr>
                <w:rFonts w:ascii="ＭＳ ゴシック" w:eastAsia="ＭＳ ゴシック" w:hAnsi="ＭＳ ゴシック" w:cs="ＭＳ Ｐゴシック"/>
                <w:color w:val="000000" w:themeColor="text1"/>
                <w:kern w:val="0"/>
                <w:sz w:val="18"/>
                <w:szCs w:val="18"/>
              </w:rPr>
            </w:pPr>
          </w:p>
        </w:tc>
      </w:tr>
    </w:tbl>
    <w:p w14:paraId="4255FBEE" w14:textId="77777777" w:rsidR="00874C81" w:rsidRPr="002F6582" w:rsidRDefault="00874C81" w:rsidP="00874C81">
      <w:pPr>
        <w:widowControl/>
        <w:jc w:val="left"/>
        <w:rPr>
          <w:rFonts w:ascii="ＭＳ ゴシック" w:eastAsia="ＭＳ ゴシック" w:hAnsi="ＭＳ ゴシック" w:cs="ＭＳ Ｐゴシック"/>
          <w:b/>
          <w:bCs/>
          <w:kern w:val="0"/>
          <w:sz w:val="22"/>
        </w:rPr>
      </w:pPr>
    </w:p>
    <w:p w14:paraId="5BA225AF" w14:textId="5502365E" w:rsidR="00D82909" w:rsidRDefault="00D82909">
      <w:pPr>
        <w:widowControl/>
        <w:jc w:val="left"/>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b/>
          <w:bCs/>
          <w:kern w:val="0"/>
          <w:sz w:val="22"/>
        </w:rPr>
        <w:br w:type="page"/>
      </w:r>
    </w:p>
    <w:p w14:paraId="1B4F04E1" w14:textId="77777777" w:rsidR="00294EBA" w:rsidRPr="00EC6C9D" w:rsidRDefault="00294EBA" w:rsidP="00294EBA">
      <w:pPr>
        <w:jc w:val="left"/>
        <w:rPr>
          <w:rFonts w:ascii="ＭＳ 明朝" w:hAnsi="ＭＳ 明朝"/>
          <w:b/>
          <w:sz w:val="24"/>
          <w:szCs w:val="24"/>
        </w:rPr>
      </w:pPr>
    </w:p>
    <w:p w14:paraId="229B1E94" w14:textId="77777777" w:rsidR="00294EBA" w:rsidRPr="00EC6C9D" w:rsidRDefault="00294EBA" w:rsidP="00294EBA">
      <w:pPr>
        <w:jc w:val="left"/>
        <w:rPr>
          <w:rFonts w:ascii="ＭＳ 明朝" w:hAnsi="ＭＳ 明朝"/>
          <w:b/>
          <w:sz w:val="24"/>
          <w:szCs w:val="24"/>
        </w:rPr>
      </w:pPr>
    </w:p>
    <w:p w14:paraId="33F0E5F7" w14:textId="77777777" w:rsidR="00294EBA" w:rsidRPr="00EC6C9D" w:rsidRDefault="00294EBA" w:rsidP="00294EBA">
      <w:pPr>
        <w:jc w:val="right"/>
        <w:rPr>
          <w:rFonts w:ascii="HGS明朝E" w:eastAsia="HGS明朝E" w:hAnsi="ＭＳ ゴシック"/>
          <w:sz w:val="72"/>
          <w:szCs w:val="72"/>
        </w:rPr>
      </w:pPr>
      <w:r w:rsidRPr="00EC6C9D">
        <w:rPr>
          <w:rFonts w:ascii="HGS明朝E" w:eastAsia="HGS明朝E" w:hAnsi="ＭＳ ゴシック" w:hint="eastAsia"/>
          <w:sz w:val="72"/>
          <w:szCs w:val="72"/>
        </w:rPr>
        <w:t>資料２－(１)</w:t>
      </w:r>
    </w:p>
    <w:p w14:paraId="3BB2F22C" w14:textId="77777777" w:rsidR="00294EBA" w:rsidRPr="00EC6C9D" w:rsidRDefault="00294EBA" w:rsidP="00294EBA">
      <w:pPr>
        <w:jc w:val="right"/>
        <w:rPr>
          <w:rFonts w:ascii="HGS明朝E" w:eastAsia="HGS明朝E" w:hAnsi="ＭＳ ゴシック"/>
          <w:sz w:val="72"/>
          <w:szCs w:val="72"/>
        </w:rPr>
      </w:pPr>
    </w:p>
    <w:p w14:paraId="5B0159B9" w14:textId="77777777" w:rsidR="00294EBA" w:rsidRPr="00EC6C9D" w:rsidRDefault="00294EBA" w:rsidP="00294EBA">
      <w:pPr>
        <w:jc w:val="right"/>
        <w:rPr>
          <w:rFonts w:ascii="HGS明朝E" w:eastAsia="HGS明朝E" w:hAnsi="ＭＳ ゴシック"/>
          <w:sz w:val="72"/>
          <w:szCs w:val="72"/>
        </w:rPr>
      </w:pPr>
    </w:p>
    <w:p w14:paraId="5DDC02F2" w14:textId="77777777" w:rsidR="00294EBA" w:rsidRPr="00EC6C9D" w:rsidRDefault="00294EBA" w:rsidP="00294EBA">
      <w:pPr>
        <w:jc w:val="right"/>
        <w:rPr>
          <w:rFonts w:ascii="HGS明朝E" w:eastAsia="HGS明朝E" w:hAnsi="ＭＳ ゴシック"/>
          <w:sz w:val="72"/>
          <w:szCs w:val="72"/>
        </w:rPr>
      </w:pPr>
    </w:p>
    <w:p w14:paraId="5C69D79A" w14:textId="77777777" w:rsidR="00294EBA" w:rsidRPr="00EC6C9D" w:rsidRDefault="00294EBA" w:rsidP="00294EBA">
      <w:pPr>
        <w:rPr>
          <w:rFonts w:ascii="ＭＳ 明朝" w:hAnsi="ＭＳ 明朝"/>
          <w:sz w:val="20"/>
          <w:szCs w:val="20"/>
        </w:rPr>
      </w:pPr>
    </w:p>
    <w:p w14:paraId="6381190B" w14:textId="77777777" w:rsidR="00294EBA" w:rsidRPr="00EC6C9D" w:rsidRDefault="00294EBA" w:rsidP="00294EBA">
      <w:pPr>
        <w:rPr>
          <w:rFonts w:ascii="ＭＳ 明朝" w:hAnsi="ＭＳ 明朝"/>
          <w:sz w:val="20"/>
          <w:szCs w:val="20"/>
        </w:rPr>
      </w:pPr>
    </w:p>
    <w:p w14:paraId="6AAA9CA0" w14:textId="77777777" w:rsidR="00294EBA" w:rsidRPr="00EC6C9D" w:rsidRDefault="00294EBA" w:rsidP="00294EBA">
      <w:pPr>
        <w:jc w:val="left"/>
        <w:rPr>
          <w:rFonts w:ascii="HGS明朝E" w:eastAsia="HGS明朝E" w:hAnsi="ＭＳ ゴシック"/>
          <w:sz w:val="40"/>
          <w:szCs w:val="40"/>
        </w:rPr>
      </w:pPr>
      <w:r w:rsidRPr="00EC6C9D">
        <w:rPr>
          <w:rFonts w:ascii="HGS明朝E" w:eastAsia="HGS明朝E" w:hAnsi="ＭＳ ゴシック" w:hint="eastAsia"/>
          <w:sz w:val="40"/>
          <w:szCs w:val="40"/>
        </w:rPr>
        <w:t>補助金負担金の交付団体、責任者、使用目的等一覧</w:t>
      </w:r>
    </w:p>
    <w:p w14:paraId="2E4799F7" w14:textId="77777777" w:rsidR="00294EBA" w:rsidRDefault="00294EBA" w:rsidP="00294EBA">
      <w:pPr>
        <w:rPr>
          <w:rFonts w:ascii="HGS明朝E" w:eastAsia="HGS明朝E" w:hAnsi="ＭＳ ゴシック"/>
          <w:sz w:val="40"/>
          <w:szCs w:val="40"/>
          <w:shd w:val="clear" w:color="auto" w:fill="BFBFBF"/>
        </w:rPr>
      </w:pPr>
      <w:r w:rsidRPr="00EC6C9D">
        <w:rPr>
          <w:rFonts w:ascii="HGS明朝E" w:eastAsia="HGS明朝E" w:hAnsi="ＭＳ ゴシック" w:hint="eastAsia"/>
          <w:sz w:val="40"/>
          <w:szCs w:val="40"/>
          <w:shd w:val="clear" w:color="auto" w:fill="BFBFBF"/>
        </w:rPr>
        <w:t xml:space="preserve">                                             </w:t>
      </w:r>
    </w:p>
    <w:p w14:paraId="0BEA6B88" w14:textId="77777777" w:rsidR="00AB7571" w:rsidRPr="00AB7571" w:rsidRDefault="00AB7571" w:rsidP="00294EBA">
      <w:pPr>
        <w:rPr>
          <w:rFonts w:ascii="ＭＳ 明朝" w:hAnsi="ＭＳ 明朝"/>
          <w:sz w:val="22"/>
          <w:shd w:val="clear" w:color="auto" w:fill="BFBFBF"/>
        </w:rPr>
      </w:pPr>
    </w:p>
    <w:p w14:paraId="3B2BE8DE" w14:textId="77777777" w:rsidR="00AB7571" w:rsidRPr="00AB7571" w:rsidRDefault="00AB7571" w:rsidP="00294EBA">
      <w:pPr>
        <w:rPr>
          <w:rFonts w:ascii="ＭＳ 明朝" w:hAnsi="ＭＳ 明朝"/>
          <w:sz w:val="22"/>
          <w:shd w:val="clear" w:color="auto" w:fill="BFBFBF"/>
        </w:rPr>
      </w:pPr>
    </w:p>
    <w:p w14:paraId="1E9169C9" w14:textId="77777777" w:rsidR="00294EBA" w:rsidRPr="00EC6C9D" w:rsidRDefault="00294EBA" w:rsidP="00294EBA">
      <w:pPr>
        <w:jc w:val="center"/>
        <w:rPr>
          <w:rFonts w:ascii="ＭＳ ゴシック" w:eastAsia="ＭＳ ゴシック" w:hAnsi="ＭＳ ゴシック"/>
          <w:b/>
          <w:sz w:val="28"/>
          <w:szCs w:val="28"/>
        </w:rPr>
      </w:pPr>
      <w:r w:rsidRPr="00EC6C9D">
        <w:rPr>
          <w:rFonts w:ascii="HGS明朝E" w:eastAsia="HGS明朝E" w:hAnsi="ＭＳ ゴシック" w:hint="eastAsia"/>
          <w:sz w:val="72"/>
          <w:szCs w:val="72"/>
        </w:rPr>
        <w:br w:type="page"/>
      </w:r>
      <w:r w:rsidRPr="00EC6C9D">
        <w:rPr>
          <w:rFonts w:ascii="ＭＳ ゴシック" w:eastAsia="ＭＳ ゴシック" w:hAnsi="ＭＳ ゴシック" w:hint="eastAsia"/>
          <w:b/>
          <w:sz w:val="28"/>
          <w:szCs w:val="28"/>
        </w:rPr>
        <w:lastRenderedPageBreak/>
        <w:t>資料２－(1)　 補助金負担金の交付団体、責任者、使用目的等一覧</w:t>
      </w:r>
    </w:p>
    <w:p w14:paraId="4B941564" w14:textId="77777777" w:rsidR="00294EBA" w:rsidRPr="00EC6C9D" w:rsidRDefault="00294EBA" w:rsidP="00294EBA">
      <w:pPr>
        <w:rPr>
          <w:rFonts w:ascii="ＭＳ 明朝" w:hAnsi="ＭＳ 明朝"/>
          <w:sz w:val="20"/>
          <w:szCs w:val="20"/>
        </w:rPr>
      </w:pPr>
      <w:r w:rsidRPr="00EC6C9D">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14:anchorId="03C2C113" wp14:editId="617597FE">
                <wp:simplePos x="0" y="0"/>
                <wp:positionH relativeFrom="column">
                  <wp:posOffset>4445</wp:posOffset>
                </wp:positionH>
                <wp:positionV relativeFrom="paragraph">
                  <wp:posOffset>99695</wp:posOffset>
                </wp:positionV>
                <wp:extent cx="6133465" cy="1285875"/>
                <wp:effectExtent l="0" t="0" r="1968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465" cy="1285875"/>
                        </a:xfrm>
                        <a:prstGeom prst="rect">
                          <a:avLst/>
                        </a:prstGeom>
                        <a:solidFill>
                          <a:srgbClr val="F2F2F2"/>
                        </a:solidFill>
                        <a:ln w="9525">
                          <a:solidFill>
                            <a:srgbClr val="000000"/>
                          </a:solidFill>
                          <a:miter lim="800000"/>
                          <a:headEnd/>
                          <a:tailEnd/>
                        </a:ln>
                      </wps:spPr>
                      <wps:txbx>
                        <w:txbxContent>
                          <w:p w14:paraId="1A5E8FE6" w14:textId="77777777" w:rsidR="00BD43FE" w:rsidRPr="00567B39" w:rsidRDefault="00BD43FE" w:rsidP="00294EBA">
                            <w:pPr>
                              <w:rPr>
                                <w:rFonts w:ascii="ＭＳ ゴシック" w:eastAsia="ＭＳ ゴシック" w:hAnsi="ＭＳ ゴシック"/>
                                <w:b/>
                                <w:sz w:val="22"/>
                              </w:rPr>
                            </w:pPr>
                            <w:r w:rsidRPr="00567B39">
                              <w:rPr>
                                <w:rFonts w:ascii="ＭＳ ゴシック" w:eastAsia="ＭＳ ゴシック" w:hAnsi="ＭＳ ゴシック" w:hint="eastAsia"/>
                                <w:b/>
                                <w:sz w:val="22"/>
                              </w:rPr>
                              <w:t>この資料について</w:t>
                            </w:r>
                          </w:p>
                          <w:p w14:paraId="38C31963" w14:textId="77777777" w:rsidR="00BD43FE" w:rsidRPr="00567B39" w:rsidRDefault="00BD43FE" w:rsidP="00294EBA">
                            <w:pPr>
                              <w:rPr>
                                <w:rFonts w:ascii="ＭＳ ゴシック" w:eastAsia="ＭＳ ゴシック" w:hAnsi="ＭＳ ゴシック"/>
                                <w:sz w:val="22"/>
                              </w:rPr>
                            </w:pPr>
                          </w:p>
                          <w:p w14:paraId="2FB1B299" w14:textId="77777777" w:rsidR="00BD43FE" w:rsidRPr="00567B39" w:rsidRDefault="00BD43FE" w:rsidP="00294EBA">
                            <w:pPr>
                              <w:ind w:firstLineChars="100" w:firstLine="220"/>
                              <w:rPr>
                                <w:rFonts w:ascii="ＭＳ ゴシック" w:eastAsia="ＭＳ ゴシック" w:hAnsi="ＭＳ ゴシック" w:cs="ＭＳ Ｐゴシック"/>
                                <w:kern w:val="0"/>
                                <w:sz w:val="22"/>
                              </w:rPr>
                            </w:pPr>
                            <w:r w:rsidRPr="00707F8E">
                              <w:rPr>
                                <w:rFonts w:ascii="ＭＳ ゴシック" w:eastAsia="ＭＳ ゴシック" w:hAnsi="ＭＳ ゴシック" w:cs="ＭＳ Ｐゴシック" w:hint="eastAsia"/>
                                <w:kern w:val="0"/>
                                <w:sz w:val="22"/>
                              </w:rPr>
                              <w:t xml:space="preserve">① </w:t>
                            </w:r>
                            <w:r w:rsidRPr="00567B39">
                              <w:rPr>
                                <w:rFonts w:ascii="ＭＳ ゴシック" w:eastAsia="ＭＳ ゴシック" w:hAnsi="ＭＳ ゴシック" w:cs="ＭＳ Ｐゴシック" w:hint="eastAsia"/>
                                <w:kern w:val="0"/>
                                <w:sz w:val="22"/>
                              </w:rPr>
                              <w:t>この</w:t>
                            </w:r>
                            <w:r w:rsidRPr="00707F8E">
                              <w:rPr>
                                <w:rFonts w:ascii="ＭＳ ゴシック" w:eastAsia="ＭＳ ゴシック" w:hAnsi="ＭＳ ゴシック" w:cs="ＭＳ Ｐゴシック" w:hint="eastAsia"/>
                                <w:kern w:val="0"/>
                                <w:sz w:val="22"/>
                              </w:rPr>
                              <w:t>資料は、各課から提出された定例監査資料を基に作成し</w:t>
                            </w:r>
                            <w:r w:rsidRPr="00567B39">
                              <w:rPr>
                                <w:rFonts w:ascii="ＭＳ ゴシック" w:eastAsia="ＭＳ ゴシック" w:hAnsi="ＭＳ ゴシック" w:cs="ＭＳ Ｐゴシック" w:hint="eastAsia"/>
                                <w:kern w:val="0"/>
                                <w:sz w:val="22"/>
                              </w:rPr>
                              <w:t>ました。</w:t>
                            </w:r>
                          </w:p>
                          <w:p w14:paraId="4F1D63EF" w14:textId="77777777" w:rsidR="00BD43FE" w:rsidRPr="00567B39" w:rsidRDefault="00BD43FE" w:rsidP="00294EBA">
                            <w:pPr>
                              <w:ind w:firstLineChars="100" w:firstLine="220"/>
                              <w:rPr>
                                <w:rFonts w:ascii="ＭＳ ゴシック" w:eastAsia="ＭＳ ゴシック" w:hAnsi="ＭＳ ゴシック" w:cs="ＭＳ Ｐゴシック"/>
                                <w:kern w:val="0"/>
                                <w:sz w:val="22"/>
                              </w:rPr>
                            </w:pPr>
                            <w:r w:rsidRPr="00707F8E">
                              <w:rPr>
                                <w:rFonts w:ascii="ＭＳ ゴシック" w:eastAsia="ＭＳ ゴシック" w:hAnsi="ＭＳ ゴシック" w:cs="ＭＳ Ｐゴシック" w:hint="eastAsia"/>
                                <w:kern w:val="0"/>
                                <w:sz w:val="22"/>
                              </w:rPr>
                              <w:t>② 記載した負担金及び補助金は、町内団体等へ支出しているものを基本としています。</w:t>
                            </w:r>
                          </w:p>
                          <w:p w14:paraId="358FA530" w14:textId="77777777" w:rsidR="00BD43FE" w:rsidRDefault="00BD43FE" w:rsidP="00294EBA">
                            <w:pPr>
                              <w:ind w:firstLineChars="100" w:firstLine="220"/>
                            </w:pPr>
                            <w:r w:rsidRPr="00707F8E">
                              <w:rPr>
                                <w:rFonts w:ascii="ＭＳ ゴシック" w:eastAsia="ＭＳ ゴシック" w:hAnsi="ＭＳ ゴシック" w:cs="ＭＳ Ｐゴシック" w:hint="eastAsia"/>
                                <w:kern w:val="0"/>
                                <w:sz w:val="22"/>
                              </w:rPr>
                              <w:t>③ ただし、支出先が特定の団体となるものについては記載を行っています。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2C113" id="Rectangle 5" o:spid="_x0000_s1026" style="position:absolute;left:0;text-align:left;margin-left:.35pt;margin-top:7.85pt;width:482.9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" fillcolor="#f2f2f2">
                <v:textbox inset="5.85pt,.7pt,5.85pt,.7pt">
                  <w:txbxContent>
                    <w:p w14:paraId="1A5E8FE6" w14:textId="77777777" w:rsidR="00BD43FE" w:rsidRPr="00567B39" w:rsidRDefault="00BD43FE" w:rsidP="00294EBA">
                      <w:pPr>
                        <w:rPr>
                          <w:rFonts w:ascii="ＭＳ ゴシック" w:eastAsia="ＭＳ ゴシック" w:hAnsi="ＭＳ ゴシック"/>
                          <w:b/>
                          <w:sz w:val="22"/>
                        </w:rPr>
                      </w:pPr>
                      <w:r w:rsidRPr="00567B39">
                        <w:rPr>
                          <w:rFonts w:ascii="ＭＳ ゴシック" w:eastAsia="ＭＳ ゴシック" w:hAnsi="ＭＳ ゴシック" w:hint="eastAsia"/>
                          <w:b/>
                          <w:sz w:val="22"/>
                        </w:rPr>
                        <w:t>この資料について</w:t>
                      </w:r>
                    </w:p>
                    <w:p w14:paraId="38C31963" w14:textId="77777777" w:rsidR="00BD43FE" w:rsidRPr="00567B39" w:rsidRDefault="00BD43FE" w:rsidP="00294EBA">
                      <w:pPr>
                        <w:rPr>
                          <w:rFonts w:ascii="ＭＳ ゴシック" w:eastAsia="ＭＳ ゴシック" w:hAnsi="ＭＳ ゴシック"/>
                          <w:sz w:val="22"/>
                        </w:rPr>
                      </w:pPr>
                    </w:p>
                    <w:p w14:paraId="2FB1B299" w14:textId="77777777" w:rsidR="00BD43FE" w:rsidRPr="00567B39" w:rsidRDefault="00BD43FE" w:rsidP="00294EBA">
                      <w:pPr>
                        <w:ind w:firstLineChars="100" w:firstLine="220"/>
                        <w:rPr>
                          <w:rFonts w:ascii="ＭＳ ゴシック" w:eastAsia="ＭＳ ゴシック" w:hAnsi="ＭＳ ゴシック" w:cs="ＭＳ Ｐゴシック"/>
                          <w:kern w:val="0"/>
                          <w:sz w:val="22"/>
                        </w:rPr>
                      </w:pPr>
                      <w:r w:rsidRPr="00707F8E">
                        <w:rPr>
                          <w:rFonts w:ascii="ＭＳ ゴシック" w:eastAsia="ＭＳ ゴシック" w:hAnsi="ＭＳ ゴシック" w:cs="ＭＳ Ｐゴシック" w:hint="eastAsia"/>
                          <w:kern w:val="0"/>
                          <w:sz w:val="22"/>
                        </w:rPr>
                        <w:t xml:space="preserve">① </w:t>
                      </w:r>
                      <w:r w:rsidRPr="00567B39">
                        <w:rPr>
                          <w:rFonts w:ascii="ＭＳ ゴシック" w:eastAsia="ＭＳ ゴシック" w:hAnsi="ＭＳ ゴシック" w:cs="ＭＳ Ｐゴシック" w:hint="eastAsia"/>
                          <w:kern w:val="0"/>
                          <w:sz w:val="22"/>
                        </w:rPr>
                        <w:t>この</w:t>
                      </w:r>
                      <w:r w:rsidRPr="00707F8E">
                        <w:rPr>
                          <w:rFonts w:ascii="ＭＳ ゴシック" w:eastAsia="ＭＳ ゴシック" w:hAnsi="ＭＳ ゴシック" w:cs="ＭＳ Ｐゴシック" w:hint="eastAsia"/>
                          <w:kern w:val="0"/>
                          <w:sz w:val="22"/>
                        </w:rPr>
                        <w:t>資料は、各課から提出された定例監査資料を基に作成し</w:t>
                      </w:r>
                      <w:r w:rsidRPr="00567B39">
                        <w:rPr>
                          <w:rFonts w:ascii="ＭＳ ゴシック" w:eastAsia="ＭＳ ゴシック" w:hAnsi="ＭＳ ゴシック" w:cs="ＭＳ Ｐゴシック" w:hint="eastAsia"/>
                          <w:kern w:val="0"/>
                          <w:sz w:val="22"/>
                        </w:rPr>
                        <w:t>ました。</w:t>
                      </w:r>
                    </w:p>
                    <w:p w14:paraId="4F1D63EF" w14:textId="77777777" w:rsidR="00BD43FE" w:rsidRPr="00567B39" w:rsidRDefault="00BD43FE" w:rsidP="00294EBA">
                      <w:pPr>
                        <w:ind w:firstLineChars="100" w:firstLine="220"/>
                        <w:rPr>
                          <w:rFonts w:ascii="ＭＳ ゴシック" w:eastAsia="ＭＳ ゴシック" w:hAnsi="ＭＳ ゴシック" w:cs="ＭＳ Ｐゴシック"/>
                          <w:kern w:val="0"/>
                          <w:sz w:val="22"/>
                        </w:rPr>
                      </w:pPr>
                      <w:r w:rsidRPr="00707F8E">
                        <w:rPr>
                          <w:rFonts w:ascii="ＭＳ ゴシック" w:eastAsia="ＭＳ ゴシック" w:hAnsi="ＭＳ ゴシック" w:cs="ＭＳ Ｐゴシック" w:hint="eastAsia"/>
                          <w:kern w:val="0"/>
                          <w:sz w:val="22"/>
                        </w:rPr>
                        <w:t>② 記載した負担金及び補助金は、町内団体等へ支出しているものを基本としています。</w:t>
                      </w:r>
                    </w:p>
                    <w:p w14:paraId="358FA530" w14:textId="77777777" w:rsidR="00BD43FE" w:rsidRDefault="00BD43FE" w:rsidP="00294EBA">
                      <w:pPr>
                        <w:ind w:firstLineChars="100" w:firstLine="220"/>
                      </w:pPr>
                      <w:r w:rsidRPr="00707F8E">
                        <w:rPr>
                          <w:rFonts w:ascii="ＭＳ ゴシック" w:eastAsia="ＭＳ ゴシック" w:hAnsi="ＭＳ ゴシック" w:cs="ＭＳ Ｐゴシック" w:hint="eastAsia"/>
                          <w:kern w:val="0"/>
                          <w:sz w:val="22"/>
                        </w:rPr>
                        <w:t>③ ただし、支出先が特定の団体となるものについては記載を行っています。</w:t>
                      </w:r>
                    </w:p>
                  </w:txbxContent>
                </v:textbox>
              </v:rect>
            </w:pict>
          </mc:Fallback>
        </mc:AlternateContent>
      </w:r>
    </w:p>
    <w:p w14:paraId="0B058136" w14:textId="77777777" w:rsidR="00294EBA" w:rsidRPr="00EC6C9D" w:rsidRDefault="00294EBA" w:rsidP="00294EBA">
      <w:pPr>
        <w:rPr>
          <w:rFonts w:ascii="ＭＳ 明朝" w:hAnsi="ＭＳ 明朝"/>
          <w:sz w:val="20"/>
          <w:szCs w:val="20"/>
        </w:rPr>
      </w:pPr>
    </w:p>
    <w:p w14:paraId="6D3AACF6" w14:textId="77777777" w:rsidR="00294EBA" w:rsidRPr="00EC6C9D" w:rsidRDefault="00294EBA" w:rsidP="00294EBA">
      <w:pPr>
        <w:rPr>
          <w:rFonts w:ascii="ＭＳ 明朝" w:hAnsi="ＭＳ 明朝"/>
          <w:sz w:val="20"/>
          <w:szCs w:val="20"/>
        </w:rPr>
      </w:pPr>
    </w:p>
    <w:p w14:paraId="7F0A49FB" w14:textId="77777777" w:rsidR="00294EBA" w:rsidRPr="00EC6C9D" w:rsidRDefault="00294EBA" w:rsidP="00294EBA">
      <w:pPr>
        <w:rPr>
          <w:rFonts w:ascii="ＭＳ 明朝" w:hAnsi="ＭＳ 明朝"/>
          <w:sz w:val="20"/>
          <w:szCs w:val="20"/>
        </w:rPr>
      </w:pPr>
    </w:p>
    <w:p w14:paraId="48C522AF" w14:textId="77777777" w:rsidR="00294EBA" w:rsidRPr="00EC6C9D" w:rsidRDefault="00294EBA" w:rsidP="00294EBA">
      <w:pPr>
        <w:rPr>
          <w:rFonts w:ascii="ＭＳ 明朝" w:hAnsi="ＭＳ 明朝"/>
          <w:sz w:val="20"/>
          <w:szCs w:val="20"/>
        </w:rPr>
      </w:pPr>
    </w:p>
    <w:p w14:paraId="4DD08132" w14:textId="77777777" w:rsidR="00294EBA" w:rsidRPr="00EC6C9D" w:rsidRDefault="00294EBA" w:rsidP="00294EBA">
      <w:pPr>
        <w:rPr>
          <w:rFonts w:ascii="ＭＳ 明朝" w:hAnsi="ＭＳ 明朝"/>
          <w:sz w:val="20"/>
          <w:szCs w:val="20"/>
        </w:rPr>
      </w:pPr>
    </w:p>
    <w:p w14:paraId="791F7958" w14:textId="77777777" w:rsidR="002E35E3" w:rsidRPr="00EC6C9D" w:rsidRDefault="002E35E3" w:rsidP="00294EBA">
      <w:pPr>
        <w:rPr>
          <w:rFonts w:ascii="ＭＳ 明朝" w:hAnsi="ＭＳ 明朝"/>
          <w:sz w:val="20"/>
          <w:szCs w:val="20"/>
        </w:rPr>
      </w:pPr>
    </w:p>
    <w:p w14:paraId="6B04B1FA" w14:textId="77777777" w:rsidR="00D73A35" w:rsidRPr="00C524FD" w:rsidRDefault="00D73A35" w:rsidP="00D73A35">
      <w:pPr>
        <w:rPr>
          <w:rFonts w:ascii="ＭＳ 明朝" w:hAnsi="ＭＳ 明朝" w:cs="ＭＳ Ｐゴシック"/>
          <w:kern w:val="0"/>
          <w:sz w:val="20"/>
          <w:szCs w:val="20"/>
        </w:rPr>
      </w:pPr>
      <w:r w:rsidRPr="00C524FD">
        <w:rPr>
          <w:rFonts w:ascii="ＭＳ ゴシック" w:eastAsia="ＭＳ ゴシック" w:hAnsi="ＭＳ ゴシック" w:hint="eastAsia"/>
          <w:b/>
          <w:sz w:val="22"/>
        </w:rPr>
        <w:t>総務課</w:t>
      </w:r>
    </w:p>
    <w:tbl>
      <w:tblPr>
        <w:tblW w:w="9639" w:type="dxa"/>
        <w:tblInd w:w="99" w:type="dxa"/>
        <w:tblCellMar>
          <w:left w:w="99" w:type="dxa"/>
          <w:right w:w="99" w:type="dxa"/>
        </w:tblCellMar>
        <w:tblLook w:val="04A0" w:firstRow="1" w:lastRow="0" w:firstColumn="1" w:lastColumn="0" w:noHBand="0" w:noVBand="1"/>
      </w:tblPr>
      <w:tblGrid>
        <w:gridCol w:w="440"/>
        <w:gridCol w:w="3104"/>
        <w:gridCol w:w="1701"/>
        <w:gridCol w:w="1418"/>
        <w:gridCol w:w="2976"/>
      </w:tblGrid>
      <w:tr w:rsidR="00D73A35" w:rsidRPr="00C524FD" w14:paraId="0CACEDFD" w14:textId="77777777" w:rsidTr="00D1568D">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E2CC260" w14:textId="77777777" w:rsidR="00D73A35" w:rsidRPr="00C524FD" w:rsidRDefault="00D73A35" w:rsidP="00D1568D">
            <w:pPr>
              <w:widowControl/>
              <w:jc w:val="center"/>
              <w:rPr>
                <w:rFonts w:ascii="ＭＳ ゴシック" w:eastAsia="ＭＳ ゴシック" w:hAnsi="ＭＳ ゴシック" w:cs="ＭＳ Ｐゴシック"/>
                <w:kern w:val="0"/>
                <w:sz w:val="20"/>
                <w:szCs w:val="20"/>
              </w:rPr>
            </w:pPr>
            <w:r w:rsidRPr="00C524FD">
              <w:rPr>
                <w:rFonts w:ascii="ＭＳ ゴシック" w:eastAsia="ＭＳ ゴシック" w:hAnsi="ＭＳ ゴシック" w:cs="ＭＳ Ｐゴシック" w:hint="eastAsia"/>
                <w:kern w:val="0"/>
                <w:sz w:val="20"/>
                <w:szCs w:val="20"/>
              </w:rPr>
              <w:t>№</w:t>
            </w:r>
          </w:p>
        </w:tc>
        <w:tc>
          <w:tcPr>
            <w:tcW w:w="3104" w:type="dxa"/>
            <w:tcBorders>
              <w:top w:val="single" w:sz="4" w:space="0" w:color="auto"/>
              <w:left w:val="nil"/>
              <w:bottom w:val="single" w:sz="4" w:space="0" w:color="auto"/>
              <w:right w:val="single" w:sz="4" w:space="0" w:color="auto"/>
            </w:tcBorders>
            <w:shd w:val="clear" w:color="auto" w:fill="D9D9D9"/>
            <w:noWrap/>
            <w:vAlign w:val="center"/>
          </w:tcPr>
          <w:p w14:paraId="0629AEC7" w14:textId="77777777" w:rsidR="00D73A35" w:rsidRPr="00C524FD" w:rsidRDefault="00D73A35" w:rsidP="00D1568D">
            <w:pPr>
              <w:widowControl/>
              <w:jc w:val="center"/>
              <w:rPr>
                <w:rFonts w:ascii="ＭＳ ゴシック" w:eastAsia="ＭＳ ゴシック" w:hAnsi="ＭＳ ゴシック" w:cs="ＭＳ Ｐゴシック"/>
                <w:kern w:val="0"/>
                <w:sz w:val="20"/>
                <w:szCs w:val="20"/>
              </w:rPr>
            </w:pPr>
            <w:r w:rsidRPr="00C524FD">
              <w:rPr>
                <w:rFonts w:ascii="ＭＳ ゴシック" w:eastAsia="ＭＳ ゴシック" w:hAnsi="ＭＳ ゴシック" w:cs="ＭＳ Ｐゴシック" w:hint="eastAsia"/>
                <w:kern w:val="0"/>
                <w:sz w:val="20"/>
                <w:szCs w:val="20"/>
              </w:rPr>
              <w:t>交付団体等の名称</w:t>
            </w:r>
          </w:p>
        </w:tc>
        <w:tc>
          <w:tcPr>
            <w:tcW w:w="1701" w:type="dxa"/>
            <w:tcBorders>
              <w:top w:val="single" w:sz="4" w:space="0" w:color="auto"/>
              <w:left w:val="nil"/>
              <w:bottom w:val="single" w:sz="4" w:space="0" w:color="auto"/>
              <w:right w:val="single" w:sz="4" w:space="0" w:color="auto"/>
            </w:tcBorders>
            <w:shd w:val="clear" w:color="auto" w:fill="D9D9D9"/>
            <w:noWrap/>
            <w:vAlign w:val="center"/>
          </w:tcPr>
          <w:p w14:paraId="0822A9DD" w14:textId="77777777" w:rsidR="00D73A35" w:rsidRPr="00C524FD" w:rsidRDefault="00D73A35" w:rsidP="00D1568D">
            <w:pPr>
              <w:widowControl/>
              <w:jc w:val="center"/>
              <w:rPr>
                <w:rFonts w:ascii="ＭＳ ゴシック" w:eastAsia="ＭＳ ゴシック" w:hAnsi="ＭＳ ゴシック" w:cs="ＭＳ Ｐゴシック"/>
                <w:kern w:val="0"/>
                <w:sz w:val="20"/>
                <w:szCs w:val="20"/>
              </w:rPr>
            </w:pPr>
            <w:r w:rsidRPr="00C524FD">
              <w:rPr>
                <w:rFonts w:ascii="ＭＳ ゴシック" w:eastAsia="ＭＳ ゴシック" w:hAnsi="ＭＳ ゴシック" w:cs="ＭＳ Ｐゴシック" w:hint="eastAsia"/>
                <w:kern w:val="0"/>
                <w:sz w:val="20"/>
                <w:szCs w:val="20"/>
              </w:rPr>
              <w:t>責任者等</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34DB4526" w14:textId="77777777" w:rsidR="00D73A35" w:rsidRPr="00C524FD" w:rsidRDefault="00D73A35" w:rsidP="00D1568D">
            <w:pPr>
              <w:widowControl/>
              <w:jc w:val="center"/>
              <w:rPr>
                <w:rFonts w:ascii="ＭＳ ゴシック" w:eastAsia="ＭＳ ゴシック" w:hAnsi="ＭＳ ゴシック" w:cs="ＭＳ Ｐゴシック"/>
                <w:kern w:val="0"/>
                <w:sz w:val="20"/>
                <w:szCs w:val="20"/>
              </w:rPr>
            </w:pPr>
            <w:r w:rsidRPr="00C524FD">
              <w:rPr>
                <w:rFonts w:ascii="ＭＳ ゴシック" w:eastAsia="ＭＳ ゴシック" w:hAnsi="ＭＳ ゴシック" w:cs="ＭＳ Ｐゴシック" w:hint="eastAsia"/>
                <w:kern w:val="0"/>
                <w:sz w:val="20"/>
                <w:szCs w:val="20"/>
              </w:rPr>
              <w:t>交付額</w:t>
            </w:r>
          </w:p>
        </w:tc>
        <w:tc>
          <w:tcPr>
            <w:tcW w:w="2976" w:type="dxa"/>
            <w:tcBorders>
              <w:top w:val="single" w:sz="4" w:space="0" w:color="auto"/>
              <w:left w:val="nil"/>
              <w:bottom w:val="single" w:sz="4" w:space="0" w:color="auto"/>
              <w:right w:val="single" w:sz="4" w:space="0" w:color="auto"/>
            </w:tcBorders>
            <w:shd w:val="clear" w:color="auto" w:fill="D9D9D9"/>
            <w:noWrap/>
            <w:vAlign w:val="center"/>
          </w:tcPr>
          <w:p w14:paraId="5AF88FAE" w14:textId="77777777" w:rsidR="00D73A35" w:rsidRPr="00C524FD" w:rsidRDefault="00D73A35" w:rsidP="00D1568D">
            <w:pPr>
              <w:widowControl/>
              <w:jc w:val="center"/>
              <w:rPr>
                <w:rFonts w:ascii="ＭＳ ゴシック" w:eastAsia="ＭＳ ゴシック" w:hAnsi="ＭＳ ゴシック" w:cs="ＭＳ Ｐゴシック"/>
                <w:kern w:val="0"/>
                <w:sz w:val="20"/>
                <w:szCs w:val="20"/>
              </w:rPr>
            </w:pPr>
            <w:r w:rsidRPr="00C524FD">
              <w:rPr>
                <w:rFonts w:ascii="ＭＳ ゴシック" w:eastAsia="ＭＳ ゴシック" w:hAnsi="ＭＳ ゴシック" w:cs="ＭＳ Ｐゴシック" w:hint="eastAsia"/>
                <w:kern w:val="0"/>
                <w:sz w:val="20"/>
                <w:szCs w:val="20"/>
              </w:rPr>
              <w:t>使用目的</w:t>
            </w:r>
          </w:p>
        </w:tc>
      </w:tr>
      <w:tr w:rsidR="00D73A35" w:rsidRPr="00C524FD" w14:paraId="68BED593"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132CC57"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w:t>
            </w:r>
          </w:p>
        </w:tc>
        <w:tc>
          <w:tcPr>
            <w:tcW w:w="3104" w:type="dxa"/>
            <w:tcBorders>
              <w:top w:val="nil"/>
              <w:left w:val="nil"/>
              <w:bottom w:val="single" w:sz="4" w:space="0" w:color="auto"/>
              <w:right w:val="single" w:sz="4" w:space="0" w:color="auto"/>
            </w:tcBorders>
            <w:shd w:val="clear" w:color="auto" w:fill="auto"/>
            <w:noWrap/>
            <w:vAlign w:val="center"/>
          </w:tcPr>
          <w:p w14:paraId="74D5FFBE"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大字小用</w:t>
            </w:r>
          </w:p>
        </w:tc>
        <w:tc>
          <w:tcPr>
            <w:tcW w:w="1701" w:type="dxa"/>
            <w:tcBorders>
              <w:top w:val="nil"/>
              <w:left w:val="nil"/>
              <w:bottom w:val="single" w:sz="4" w:space="0" w:color="auto"/>
              <w:right w:val="single" w:sz="4" w:space="0" w:color="auto"/>
            </w:tcBorders>
            <w:shd w:val="clear" w:color="auto" w:fill="auto"/>
            <w:noWrap/>
            <w:vAlign w:val="center"/>
          </w:tcPr>
          <w:p w14:paraId="50C10991"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区長</w:t>
            </w:r>
          </w:p>
        </w:tc>
        <w:tc>
          <w:tcPr>
            <w:tcW w:w="1418" w:type="dxa"/>
            <w:tcBorders>
              <w:top w:val="nil"/>
              <w:left w:val="nil"/>
              <w:bottom w:val="single" w:sz="4" w:space="0" w:color="auto"/>
              <w:right w:val="single" w:sz="4" w:space="0" w:color="auto"/>
            </w:tcBorders>
            <w:shd w:val="clear" w:color="auto" w:fill="auto"/>
            <w:vAlign w:val="center"/>
          </w:tcPr>
          <w:p w14:paraId="1898EF19"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kern w:val="0"/>
                <w:sz w:val="18"/>
                <w:szCs w:val="18"/>
              </w:rPr>
              <w:t>514</w:t>
            </w:r>
            <w:r w:rsidRPr="00C524FD">
              <w:rPr>
                <w:rFonts w:ascii="ＭＳ 明朝" w:hAnsi="ＭＳ 明朝" w:cs="ＭＳ Ｐゴシック" w:hint="eastAsia"/>
                <w:kern w:val="0"/>
                <w:sz w:val="18"/>
                <w:szCs w:val="18"/>
              </w:rPr>
              <w:t>,500円</w:t>
            </w:r>
          </w:p>
        </w:tc>
        <w:tc>
          <w:tcPr>
            <w:tcW w:w="2976" w:type="dxa"/>
            <w:vMerge w:val="restart"/>
            <w:tcBorders>
              <w:top w:val="nil"/>
              <w:left w:val="nil"/>
              <w:right w:val="single" w:sz="4" w:space="0" w:color="auto"/>
            </w:tcBorders>
            <w:shd w:val="clear" w:color="auto" w:fill="auto"/>
            <w:noWrap/>
            <w:vAlign w:val="center"/>
          </w:tcPr>
          <w:p w14:paraId="3E194961"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自治協力団体交付金</w:t>
            </w:r>
          </w:p>
          <w:p w14:paraId="6B20EA06"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大字・自治会・町内会の運営、公益的活動への交付金</w:t>
            </w:r>
          </w:p>
        </w:tc>
      </w:tr>
      <w:tr w:rsidR="00D73A35" w:rsidRPr="00C524FD" w14:paraId="2F775332"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C1449BB"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2</w:t>
            </w:r>
          </w:p>
        </w:tc>
        <w:tc>
          <w:tcPr>
            <w:tcW w:w="3104" w:type="dxa"/>
            <w:tcBorders>
              <w:top w:val="nil"/>
              <w:left w:val="nil"/>
              <w:bottom w:val="single" w:sz="4" w:space="0" w:color="auto"/>
              <w:right w:val="single" w:sz="4" w:space="0" w:color="auto"/>
            </w:tcBorders>
            <w:shd w:val="clear" w:color="auto" w:fill="auto"/>
            <w:noWrap/>
            <w:vAlign w:val="center"/>
          </w:tcPr>
          <w:p w14:paraId="315D8944"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大字大豆戸</w:t>
            </w:r>
          </w:p>
        </w:tc>
        <w:tc>
          <w:tcPr>
            <w:tcW w:w="1701" w:type="dxa"/>
            <w:tcBorders>
              <w:top w:val="nil"/>
              <w:left w:val="nil"/>
              <w:bottom w:val="single" w:sz="4" w:space="0" w:color="auto"/>
              <w:right w:val="single" w:sz="4" w:space="0" w:color="auto"/>
            </w:tcBorders>
            <w:shd w:val="clear" w:color="auto" w:fill="auto"/>
            <w:noWrap/>
            <w:vAlign w:val="center"/>
          </w:tcPr>
          <w:p w14:paraId="6C67B2C4"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区長</w:t>
            </w:r>
          </w:p>
        </w:tc>
        <w:tc>
          <w:tcPr>
            <w:tcW w:w="1418" w:type="dxa"/>
            <w:tcBorders>
              <w:top w:val="nil"/>
              <w:left w:val="nil"/>
              <w:bottom w:val="single" w:sz="4" w:space="0" w:color="auto"/>
              <w:right w:val="single" w:sz="4" w:space="0" w:color="auto"/>
            </w:tcBorders>
            <w:shd w:val="clear" w:color="auto" w:fill="auto"/>
            <w:vAlign w:val="center"/>
          </w:tcPr>
          <w:p w14:paraId="61420AD4"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kern w:val="0"/>
                <w:sz w:val="18"/>
                <w:szCs w:val="18"/>
              </w:rPr>
              <w:t>345</w:t>
            </w:r>
            <w:r w:rsidRPr="00C524FD">
              <w:rPr>
                <w:rFonts w:ascii="ＭＳ 明朝" w:hAnsi="ＭＳ 明朝" w:cs="ＭＳ Ｐゴシック" w:hint="eastAsia"/>
                <w:kern w:val="0"/>
                <w:sz w:val="18"/>
                <w:szCs w:val="18"/>
              </w:rPr>
              <w:t>,000円</w:t>
            </w:r>
          </w:p>
        </w:tc>
        <w:tc>
          <w:tcPr>
            <w:tcW w:w="2976" w:type="dxa"/>
            <w:vMerge/>
            <w:tcBorders>
              <w:left w:val="nil"/>
              <w:right w:val="single" w:sz="4" w:space="0" w:color="auto"/>
            </w:tcBorders>
            <w:shd w:val="clear" w:color="auto" w:fill="auto"/>
            <w:noWrap/>
            <w:vAlign w:val="center"/>
          </w:tcPr>
          <w:p w14:paraId="3DA64A25"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12AED6D7"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0FBF7245"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3</w:t>
            </w:r>
          </w:p>
        </w:tc>
        <w:tc>
          <w:tcPr>
            <w:tcW w:w="3104" w:type="dxa"/>
            <w:tcBorders>
              <w:top w:val="nil"/>
              <w:left w:val="nil"/>
              <w:bottom w:val="single" w:sz="4" w:space="0" w:color="auto"/>
              <w:right w:val="single" w:sz="4" w:space="0" w:color="auto"/>
            </w:tcBorders>
            <w:shd w:val="clear" w:color="auto" w:fill="auto"/>
            <w:noWrap/>
            <w:vAlign w:val="center"/>
          </w:tcPr>
          <w:p w14:paraId="3E8F7105"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大字赤沼</w:t>
            </w:r>
          </w:p>
        </w:tc>
        <w:tc>
          <w:tcPr>
            <w:tcW w:w="1701" w:type="dxa"/>
            <w:tcBorders>
              <w:top w:val="nil"/>
              <w:left w:val="nil"/>
              <w:bottom w:val="single" w:sz="4" w:space="0" w:color="auto"/>
              <w:right w:val="single" w:sz="4" w:space="0" w:color="auto"/>
            </w:tcBorders>
            <w:shd w:val="clear" w:color="auto" w:fill="auto"/>
            <w:noWrap/>
            <w:vAlign w:val="center"/>
          </w:tcPr>
          <w:p w14:paraId="1FEFB040"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区長</w:t>
            </w:r>
          </w:p>
        </w:tc>
        <w:tc>
          <w:tcPr>
            <w:tcW w:w="1418" w:type="dxa"/>
            <w:tcBorders>
              <w:top w:val="nil"/>
              <w:left w:val="nil"/>
              <w:bottom w:val="single" w:sz="4" w:space="0" w:color="auto"/>
              <w:right w:val="single" w:sz="4" w:space="0" w:color="auto"/>
            </w:tcBorders>
            <w:shd w:val="clear" w:color="auto" w:fill="auto"/>
            <w:vAlign w:val="center"/>
          </w:tcPr>
          <w:p w14:paraId="49493C26"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kern w:val="0"/>
                <w:sz w:val="18"/>
                <w:szCs w:val="18"/>
              </w:rPr>
              <w:t>435</w:t>
            </w:r>
            <w:r w:rsidRPr="00C524FD">
              <w:rPr>
                <w:rFonts w:ascii="ＭＳ 明朝" w:hAnsi="ＭＳ 明朝" w:cs="ＭＳ Ｐゴシック" w:hint="eastAsia"/>
                <w:kern w:val="0"/>
                <w:sz w:val="18"/>
                <w:szCs w:val="18"/>
              </w:rPr>
              <w:t>,000円</w:t>
            </w:r>
          </w:p>
        </w:tc>
        <w:tc>
          <w:tcPr>
            <w:tcW w:w="2976" w:type="dxa"/>
            <w:vMerge/>
            <w:tcBorders>
              <w:left w:val="nil"/>
              <w:right w:val="single" w:sz="4" w:space="0" w:color="auto"/>
            </w:tcBorders>
            <w:shd w:val="clear" w:color="auto" w:fill="auto"/>
            <w:noWrap/>
            <w:vAlign w:val="center"/>
          </w:tcPr>
          <w:p w14:paraId="199560CA"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0E34BD10"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5874A516"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4</w:t>
            </w:r>
          </w:p>
        </w:tc>
        <w:tc>
          <w:tcPr>
            <w:tcW w:w="3104" w:type="dxa"/>
            <w:tcBorders>
              <w:top w:val="nil"/>
              <w:left w:val="nil"/>
              <w:bottom w:val="single" w:sz="4" w:space="0" w:color="auto"/>
              <w:right w:val="single" w:sz="4" w:space="0" w:color="auto"/>
            </w:tcBorders>
            <w:shd w:val="clear" w:color="auto" w:fill="auto"/>
            <w:noWrap/>
            <w:vAlign w:val="center"/>
          </w:tcPr>
          <w:p w14:paraId="0DEE1290"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大字今宿</w:t>
            </w:r>
          </w:p>
        </w:tc>
        <w:tc>
          <w:tcPr>
            <w:tcW w:w="1701" w:type="dxa"/>
            <w:tcBorders>
              <w:top w:val="nil"/>
              <w:left w:val="nil"/>
              <w:bottom w:val="single" w:sz="4" w:space="0" w:color="auto"/>
              <w:right w:val="single" w:sz="4" w:space="0" w:color="auto"/>
            </w:tcBorders>
            <w:shd w:val="clear" w:color="auto" w:fill="auto"/>
            <w:noWrap/>
            <w:vAlign w:val="center"/>
          </w:tcPr>
          <w:p w14:paraId="014AE26D"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区長</w:t>
            </w:r>
          </w:p>
        </w:tc>
        <w:tc>
          <w:tcPr>
            <w:tcW w:w="1418" w:type="dxa"/>
            <w:tcBorders>
              <w:top w:val="nil"/>
              <w:left w:val="nil"/>
              <w:bottom w:val="single" w:sz="4" w:space="0" w:color="auto"/>
              <w:right w:val="single" w:sz="4" w:space="0" w:color="auto"/>
            </w:tcBorders>
            <w:shd w:val="clear" w:color="auto" w:fill="auto"/>
            <w:vAlign w:val="center"/>
          </w:tcPr>
          <w:p w14:paraId="30DD2758"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kern w:val="0"/>
                <w:sz w:val="18"/>
                <w:szCs w:val="18"/>
              </w:rPr>
              <w:t>267</w:t>
            </w:r>
            <w:r w:rsidRPr="00C524FD">
              <w:rPr>
                <w:rFonts w:ascii="ＭＳ 明朝" w:hAnsi="ＭＳ 明朝" w:cs="ＭＳ Ｐゴシック" w:hint="eastAsia"/>
                <w:kern w:val="0"/>
                <w:sz w:val="18"/>
                <w:szCs w:val="18"/>
              </w:rPr>
              <w:t>,</w:t>
            </w:r>
            <w:r w:rsidRPr="00C524FD">
              <w:rPr>
                <w:rFonts w:ascii="ＭＳ 明朝" w:hAnsi="ＭＳ 明朝" w:cs="ＭＳ Ｐゴシック"/>
                <w:kern w:val="0"/>
                <w:sz w:val="18"/>
                <w:szCs w:val="18"/>
              </w:rPr>
              <w:t>0</w:t>
            </w:r>
            <w:r w:rsidRPr="00C524FD">
              <w:rPr>
                <w:rFonts w:ascii="ＭＳ 明朝" w:hAnsi="ＭＳ 明朝" w:cs="ＭＳ Ｐゴシック" w:hint="eastAsia"/>
                <w:kern w:val="0"/>
                <w:sz w:val="18"/>
                <w:szCs w:val="18"/>
              </w:rPr>
              <w:t>00円</w:t>
            </w:r>
          </w:p>
        </w:tc>
        <w:tc>
          <w:tcPr>
            <w:tcW w:w="2976" w:type="dxa"/>
            <w:vMerge/>
            <w:tcBorders>
              <w:left w:val="nil"/>
              <w:right w:val="single" w:sz="4" w:space="0" w:color="auto"/>
            </w:tcBorders>
            <w:shd w:val="clear" w:color="auto" w:fill="auto"/>
            <w:noWrap/>
            <w:vAlign w:val="center"/>
          </w:tcPr>
          <w:p w14:paraId="2F3B3A35"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2E148982"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845DAAE"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5</w:t>
            </w:r>
          </w:p>
        </w:tc>
        <w:tc>
          <w:tcPr>
            <w:tcW w:w="3104" w:type="dxa"/>
            <w:tcBorders>
              <w:top w:val="nil"/>
              <w:left w:val="nil"/>
              <w:bottom w:val="single" w:sz="4" w:space="0" w:color="auto"/>
              <w:right w:val="single" w:sz="4" w:space="0" w:color="auto"/>
            </w:tcBorders>
            <w:shd w:val="clear" w:color="auto" w:fill="auto"/>
            <w:noWrap/>
            <w:vAlign w:val="center"/>
          </w:tcPr>
          <w:p w14:paraId="4AE30875"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石坂一地区</w:t>
            </w:r>
          </w:p>
        </w:tc>
        <w:tc>
          <w:tcPr>
            <w:tcW w:w="1701" w:type="dxa"/>
            <w:tcBorders>
              <w:top w:val="nil"/>
              <w:left w:val="nil"/>
              <w:bottom w:val="single" w:sz="4" w:space="0" w:color="auto"/>
              <w:right w:val="single" w:sz="4" w:space="0" w:color="auto"/>
            </w:tcBorders>
            <w:shd w:val="clear" w:color="auto" w:fill="auto"/>
            <w:noWrap/>
            <w:vAlign w:val="center"/>
          </w:tcPr>
          <w:p w14:paraId="02C85E64"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区長</w:t>
            </w:r>
          </w:p>
        </w:tc>
        <w:tc>
          <w:tcPr>
            <w:tcW w:w="1418" w:type="dxa"/>
            <w:tcBorders>
              <w:top w:val="nil"/>
              <w:left w:val="nil"/>
              <w:bottom w:val="single" w:sz="4" w:space="0" w:color="auto"/>
              <w:right w:val="single" w:sz="4" w:space="0" w:color="auto"/>
            </w:tcBorders>
            <w:shd w:val="clear" w:color="auto" w:fill="auto"/>
            <w:vAlign w:val="center"/>
          </w:tcPr>
          <w:p w14:paraId="5BD9D115"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127,500円</w:t>
            </w:r>
          </w:p>
        </w:tc>
        <w:tc>
          <w:tcPr>
            <w:tcW w:w="2976" w:type="dxa"/>
            <w:vMerge/>
            <w:tcBorders>
              <w:left w:val="nil"/>
              <w:right w:val="single" w:sz="4" w:space="0" w:color="auto"/>
            </w:tcBorders>
            <w:shd w:val="clear" w:color="auto" w:fill="auto"/>
            <w:noWrap/>
            <w:vAlign w:val="center"/>
          </w:tcPr>
          <w:p w14:paraId="4E36F9A8"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6013ED22"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4EC1425"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6</w:t>
            </w:r>
          </w:p>
        </w:tc>
        <w:tc>
          <w:tcPr>
            <w:tcW w:w="3104" w:type="dxa"/>
            <w:tcBorders>
              <w:top w:val="nil"/>
              <w:left w:val="nil"/>
              <w:bottom w:val="single" w:sz="4" w:space="0" w:color="auto"/>
              <w:right w:val="single" w:sz="4" w:space="0" w:color="auto"/>
            </w:tcBorders>
            <w:shd w:val="clear" w:color="auto" w:fill="auto"/>
            <w:noWrap/>
            <w:vAlign w:val="center"/>
          </w:tcPr>
          <w:p w14:paraId="4FCDBA10"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石坂二自治会</w:t>
            </w:r>
          </w:p>
        </w:tc>
        <w:tc>
          <w:tcPr>
            <w:tcW w:w="1701" w:type="dxa"/>
            <w:tcBorders>
              <w:top w:val="nil"/>
              <w:left w:val="nil"/>
              <w:bottom w:val="single" w:sz="4" w:space="0" w:color="auto"/>
              <w:right w:val="single" w:sz="4" w:space="0" w:color="auto"/>
            </w:tcBorders>
            <w:shd w:val="clear" w:color="auto" w:fill="auto"/>
            <w:noWrap/>
            <w:vAlign w:val="center"/>
          </w:tcPr>
          <w:p w14:paraId="2267E3DC"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自治会長</w:t>
            </w:r>
          </w:p>
        </w:tc>
        <w:tc>
          <w:tcPr>
            <w:tcW w:w="1418" w:type="dxa"/>
            <w:tcBorders>
              <w:top w:val="nil"/>
              <w:left w:val="nil"/>
              <w:bottom w:val="single" w:sz="4" w:space="0" w:color="auto"/>
              <w:right w:val="single" w:sz="4" w:space="0" w:color="auto"/>
            </w:tcBorders>
            <w:shd w:val="clear" w:color="auto" w:fill="auto"/>
            <w:vAlign w:val="center"/>
          </w:tcPr>
          <w:p w14:paraId="069D45EB"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6</w:t>
            </w:r>
            <w:r w:rsidRPr="00C524FD">
              <w:rPr>
                <w:rFonts w:ascii="ＭＳ 明朝" w:hAnsi="ＭＳ 明朝" w:cs="ＭＳ Ｐゴシック"/>
                <w:kern w:val="0"/>
                <w:sz w:val="18"/>
                <w:szCs w:val="18"/>
              </w:rPr>
              <w:t>0</w:t>
            </w:r>
            <w:r w:rsidRPr="00C524FD">
              <w:rPr>
                <w:rFonts w:ascii="ＭＳ 明朝" w:hAnsi="ＭＳ 明朝" w:cs="ＭＳ Ｐゴシック" w:hint="eastAsia"/>
                <w:kern w:val="0"/>
                <w:sz w:val="18"/>
                <w:szCs w:val="18"/>
              </w:rPr>
              <w:t>,</w:t>
            </w:r>
            <w:r w:rsidRPr="00C524FD">
              <w:rPr>
                <w:rFonts w:ascii="ＭＳ 明朝" w:hAnsi="ＭＳ 明朝" w:cs="ＭＳ Ｐゴシック"/>
                <w:kern w:val="0"/>
                <w:sz w:val="18"/>
                <w:szCs w:val="18"/>
              </w:rPr>
              <w:t>0</w:t>
            </w:r>
            <w:r w:rsidRPr="00C524FD">
              <w:rPr>
                <w:rFonts w:ascii="ＭＳ 明朝" w:hAnsi="ＭＳ 明朝" w:cs="ＭＳ Ｐゴシック" w:hint="eastAsia"/>
                <w:kern w:val="0"/>
                <w:sz w:val="18"/>
                <w:szCs w:val="18"/>
              </w:rPr>
              <w:t>00円</w:t>
            </w:r>
          </w:p>
        </w:tc>
        <w:tc>
          <w:tcPr>
            <w:tcW w:w="2976" w:type="dxa"/>
            <w:vMerge/>
            <w:tcBorders>
              <w:left w:val="nil"/>
              <w:right w:val="single" w:sz="4" w:space="0" w:color="auto"/>
            </w:tcBorders>
            <w:shd w:val="clear" w:color="auto" w:fill="auto"/>
            <w:noWrap/>
            <w:vAlign w:val="center"/>
          </w:tcPr>
          <w:p w14:paraId="5A8FF76D"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1AA742F3"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77D17B3"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7</w:t>
            </w:r>
          </w:p>
        </w:tc>
        <w:tc>
          <w:tcPr>
            <w:tcW w:w="3104" w:type="dxa"/>
            <w:tcBorders>
              <w:top w:val="nil"/>
              <w:left w:val="nil"/>
              <w:bottom w:val="single" w:sz="4" w:space="0" w:color="auto"/>
              <w:right w:val="single" w:sz="4" w:space="0" w:color="auto"/>
            </w:tcBorders>
            <w:shd w:val="clear" w:color="auto" w:fill="auto"/>
            <w:noWrap/>
            <w:vAlign w:val="center"/>
          </w:tcPr>
          <w:p w14:paraId="150332E1"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鳩山団地自治会</w:t>
            </w:r>
          </w:p>
        </w:tc>
        <w:tc>
          <w:tcPr>
            <w:tcW w:w="1701" w:type="dxa"/>
            <w:tcBorders>
              <w:top w:val="nil"/>
              <w:left w:val="nil"/>
              <w:bottom w:val="single" w:sz="4" w:space="0" w:color="auto"/>
              <w:right w:val="single" w:sz="4" w:space="0" w:color="auto"/>
            </w:tcBorders>
            <w:shd w:val="clear" w:color="auto" w:fill="auto"/>
            <w:noWrap/>
            <w:vAlign w:val="center"/>
          </w:tcPr>
          <w:p w14:paraId="36C3972A"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自治会長</w:t>
            </w:r>
          </w:p>
        </w:tc>
        <w:tc>
          <w:tcPr>
            <w:tcW w:w="1418" w:type="dxa"/>
            <w:tcBorders>
              <w:top w:val="nil"/>
              <w:left w:val="nil"/>
              <w:bottom w:val="single" w:sz="4" w:space="0" w:color="auto"/>
              <w:right w:val="single" w:sz="4" w:space="0" w:color="auto"/>
            </w:tcBorders>
            <w:shd w:val="clear" w:color="auto" w:fill="auto"/>
            <w:vAlign w:val="center"/>
          </w:tcPr>
          <w:p w14:paraId="088AED4B"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w:t>
            </w:r>
            <w:r w:rsidRPr="00C524FD">
              <w:rPr>
                <w:rFonts w:ascii="ＭＳ 明朝" w:hAnsi="ＭＳ 明朝" w:cs="ＭＳ Ｐゴシック"/>
                <w:kern w:val="0"/>
                <w:sz w:val="18"/>
                <w:szCs w:val="18"/>
              </w:rPr>
              <w:t>65</w:t>
            </w:r>
            <w:r w:rsidRPr="00C524FD">
              <w:rPr>
                <w:rFonts w:ascii="ＭＳ 明朝" w:hAnsi="ＭＳ 明朝" w:cs="ＭＳ Ｐゴシック" w:hint="eastAsia"/>
                <w:kern w:val="0"/>
                <w:sz w:val="18"/>
                <w:szCs w:val="18"/>
              </w:rPr>
              <w:t>,000円</w:t>
            </w:r>
          </w:p>
        </w:tc>
        <w:tc>
          <w:tcPr>
            <w:tcW w:w="2976" w:type="dxa"/>
            <w:vMerge/>
            <w:tcBorders>
              <w:left w:val="nil"/>
              <w:right w:val="single" w:sz="4" w:space="0" w:color="auto"/>
            </w:tcBorders>
            <w:shd w:val="clear" w:color="auto" w:fill="auto"/>
            <w:noWrap/>
            <w:vAlign w:val="center"/>
          </w:tcPr>
          <w:p w14:paraId="54BE1137"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306D06C9"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DC02132"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8</w:t>
            </w:r>
          </w:p>
        </w:tc>
        <w:tc>
          <w:tcPr>
            <w:tcW w:w="3104" w:type="dxa"/>
            <w:tcBorders>
              <w:top w:val="nil"/>
              <w:left w:val="nil"/>
              <w:bottom w:val="single" w:sz="4" w:space="0" w:color="auto"/>
              <w:right w:val="single" w:sz="4" w:space="0" w:color="auto"/>
            </w:tcBorders>
            <w:shd w:val="clear" w:color="auto" w:fill="auto"/>
            <w:noWrap/>
            <w:vAlign w:val="center"/>
          </w:tcPr>
          <w:p w14:paraId="6EC6487D"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松ヶ丘１丁目町内会</w:t>
            </w:r>
          </w:p>
        </w:tc>
        <w:tc>
          <w:tcPr>
            <w:tcW w:w="1701" w:type="dxa"/>
            <w:tcBorders>
              <w:top w:val="nil"/>
              <w:left w:val="nil"/>
              <w:bottom w:val="single" w:sz="4" w:space="0" w:color="auto"/>
              <w:right w:val="single" w:sz="4" w:space="0" w:color="auto"/>
            </w:tcBorders>
            <w:shd w:val="clear" w:color="auto" w:fill="auto"/>
            <w:noWrap/>
            <w:vAlign w:val="center"/>
          </w:tcPr>
          <w:p w14:paraId="47D7CEA2"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町内会長</w:t>
            </w:r>
          </w:p>
        </w:tc>
        <w:tc>
          <w:tcPr>
            <w:tcW w:w="1418" w:type="dxa"/>
            <w:tcBorders>
              <w:top w:val="nil"/>
              <w:left w:val="nil"/>
              <w:bottom w:val="single" w:sz="4" w:space="0" w:color="auto"/>
              <w:right w:val="single" w:sz="4" w:space="0" w:color="auto"/>
            </w:tcBorders>
            <w:shd w:val="clear" w:color="auto" w:fill="auto"/>
            <w:vAlign w:val="center"/>
          </w:tcPr>
          <w:p w14:paraId="3D1EF3FE"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kern w:val="0"/>
                <w:sz w:val="18"/>
                <w:szCs w:val="18"/>
              </w:rPr>
              <w:t>199</w:t>
            </w:r>
            <w:r w:rsidRPr="00C524FD">
              <w:rPr>
                <w:rFonts w:ascii="ＭＳ 明朝" w:hAnsi="ＭＳ 明朝" w:cs="ＭＳ Ｐゴシック" w:hint="eastAsia"/>
                <w:kern w:val="0"/>
                <w:sz w:val="18"/>
                <w:szCs w:val="18"/>
              </w:rPr>
              <w:t>,</w:t>
            </w:r>
            <w:r w:rsidRPr="00C524FD">
              <w:rPr>
                <w:rFonts w:ascii="ＭＳ 明朝" w:hAnsi="ＭＳ 明朝" w:cs="ＭＳ Ｐゴシック"/>
                <w:kern w:val="0"/>
                <w:sz w:val="18"/>
                <w:szCs w:val="18"/>
              </w:rPr>
              <w:t>320</w:t>
            </w:r>
            <w:r w:rsidRPr="00C524FD">
              <w:rPr>
                <w:rFonts w:ascii="ＭＳ 明朝" w:hAnsi="ＭＳ 明朝" w:cs="ＭＳ Ｐゴシック" w:hint="eastAsia"/>
                <w:kern w:val="0"/>
                <w:sz w:val="18"/>
                <w:szCs w:val="18"/>
              </w:rPr>
              <w:t>円</w:t>
            </w:r>
          </w:p>
        </w:tc>
        <w:tc>
          <w:tcPr>
            <w:tcW w:w="2976" w:type="dxa"/>
            <w:vMerge/>
            <w:tcBorders>
              <w:left w:val="nil"/>
              <w:right w:val="single" w:sz="4" w:space="0" w:color="auto"/>
            </w:tcBorders>
            <w:shd w:val="clear" w:color="auto" w:fill="auto"/>
            <w:noWrap/>
            <w:vAlign w:val="center"/>
          </w:tcPr>
          <w:p w14:paraId="67833AA0"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4421F105"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1AA0DC1"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9</w:t>
            </w:r>
          </w:p>
        </w:tc>
        <w:tc>
          <w:tcPr>
            <w:tcW w:w="3104" w:type="dxa"/>
            <w:tcBorders>
              <w:top w:val="nil"/>
              <w:left w:val="nil"/>
              <w:bottom w:val="single" w:sz="4" w:space="0" w:color="auto"/>
              <w:right w:val="single" w:sz="4" w:space="0" w:color="auto"/>
            </w:tcBorders>
            <w:shd w:val="clear" w:color="auto" w:fill="auto"/>
            <w:noWrap/>
            <w:vAlign w:val="center"/>
          </w:tcPr>
          <w:p w14:paraId="53DEA2EB"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松ヶ丘2丁目町内会</w:t>
            </w:r>
          </w:p>
        </w:tc>
        <w:tc>
          <w:tcPr>
            <w:tcW w:w="1701" w:type="dxa"/>
            <w:tcBorders>
              <w:top w:val="nil"/>
              <w:left w:val="nil"/>
              <w:bottom w:val="single" w:sz="4" w:space="0" w:color="auto"/>
              <w:right w:val="single" w:sz="4" w:space="0" w:color="auto"/>
            </w:tcBorders>
            <w:shd w:val="clear" w:color="auto" w:fill="auto"/>
            <w:noWrap/>
            <w:vAlign w:val="center"/>
          </w:tcPr>
          <w:p w14:paraId="1F1CEA3D"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町内会長</w:t>
            </w:r>
          </w:p>
        </w:tc>
        <w:tc>
          <w:tcPr>
            <w:tcW w:w="1418" w:type="dxa"/>
            <w:tcBorders>
              <w:top w:val="nil"/>
              <w:left w:val="nil"/>
              <w:bottom w:val="single" w:sz="4" w:space="0" w:color="auto"/>
              <w:right w:val="single" w:sz="4" w:space="0" w:color="auto"/>
            </w:tcBorders>
            <w:shd w:val="clear" w:color="auto" w:fill="auto"/>
            <w:vAlign w:val="center"/>
          </w:tcPr>
          <w:p w14:paraId="3352E9F9"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kern w:val="0"/>
                <w:sz w:val="18"/>
                <w:szCs w:val="18"/>
              </w:rPr>
              <w:t>172</w:t>
            </w:r>
            <w:r w:rsidRPr="00C524FD">
              <w:rPr>
                <w:rFonts w:ascii="ＭＳ 明朝" w:hAnsi="ＭＳ 明朝" w:cs="ＭＳ Ｐゴシック" w:hint="eastAsia"/>
                <w:kern w:val="0"/>
                <w:sz w:val="18"/>
                <w:szCs w:val="18"/>
              </w:rPr>
              <w:t>,</w:t>
            </w:r>
            <w:r w:rsidRPr="00C524FD">
              <w:rPr>
                <w:rFonts w:ascii="ＭＳ 明朝" w:hAnsi="ＭＳ 明朝" w:cs="ＭＳ Ｐゴシック"/>
                <w:kern w:val="0"/>
                <w:sz w:val="18"/>
                <w:szCs w:val="18"/>
              </w:rPr>
              <w:t>752</w:t>
            </w:r>
            <w:r w:rsidRPr="00C524FD">
              <w:rPr>
                <w:rFonts w:ascii="ＭＳ 明朝" w:hAnsi="ＭＳ 明朝" w:cs="ＭＳ Ｐゴシック" w:hint="eastAsia"/>
                <w:kern w:val="0"/>
                <w:sz w:val="18"/>
                <w:szCs w:val="18"/>
              </w:rPr>
              <w:t>円</w:t>
            </w:r>
          </w:p>
        </w:tc>
        <w:tc>
          <w:tcPr>
            <w:tcW w:w="2976" w:type="dxa"/>
            <w:vMerge/>
            <w:tcBorders>
              <w:left w:val="nil"/>
              <w:right w:val="single" w:sz="4" w:space="0" w:color="auto"/>
            </w:tcBorders>
            <w:shd w:val="clear" w:color="auto" w:fill="auto"/>
            <w:noWrap/>
            <w:vAlign w:val="center"/>
          </w:tcPr>
          <w:p w14:paraId="0EE6B7B2"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428DDBDD"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5281FFC"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10</w:t>
            </w:r>
          </w:p>
        </w:tc>
        <w:tc>
          <w:tcPr>
            <w:tcW w:w="3104" w:type="dxa"/>
            <w:tcBorders>
              <w:top w:val="nil"/>
              <w:left w:val="nil"/>
              <w:bottom w:val="single" w:sz="4" w:space="0" w:color="auto"/>
              <w:right w:val="single" w:sz="4" w:space="0" w:color="auto"/>
            </w:tcBorders>
            <w:shd w:val="clear" w:color="auto" w:fill="auto"/>
            <w:noWrap/>
            <w:vAlign w:val="center"/>
          </w:tcPr>
          <w:p w14:paraId="4F5FF836"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松ヶ丘3丁目町内会</w:t>
            </w:r>
          </w:p>
        </w:tc>
        <w:tc>
          <w:tcPr>
            <w:tcW w:w="1701" w:type="dxa"/>
            <w:tcBorders>
              <w:top w:val="nil"/>
              <w:left w:val="nil"/>
              <w:bottom w:val="single" w:sz="4" w:space="0" w:color="auto"/>
              <w:right w:val="single" w:sz="4" w:space="0" w:color="auto"/>
            </w:tcBorders>
            <w:shd w:val="clear" w:color="auto" w:fill="auto"/>
            <w:noWrap/>
            <w:vAlign w:val="center"/>
          </w:tcPr>
          <w:p w14:paraId="2FC21E83"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町内会長</w:t>
            </w:r>
          </w:p>
        </w:tc>
        <w:tc>
          <w:tcPr>
            <w:tcW w:w="1418" w:type="dxa"/>
            <w:tcBorders>
              <w:top w:val="nil"/>
              <w:left w:val="nil"/>
              <w:bottom w:val="single" w:sz="4" w:space="0" w:color="auto"/>
              <w:right w:val="single" w:sz="4" w:space="0" w:color="auto"/>
            </w:tcBorders>
            <w:shd w:val="clear" w:color="auto" w:fill="auto"/>
            <w:vAlign w:val="center"/>
          </w:tcPr>
          <w:p w14:paraId="45195AD6"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kern w:val="0"/>
                <w:sz w:val="18"/>
                <w:szCs w:val="18"/>
              </w:rPr>
              <w:t>241</w:t>
            </w:r>
            <w:r w:rsidRPr="00C524FD">
              <w:rPr>
                <w:rFonts w:ascii="ＭＳ 明朝" w:hAnsi="ＭＳ 明朝" w:cs="ＭＳ Ｐゴシック" w:hint="eastAsia"/>
                <w:kern w:val="0"/>
                <w:sz w:val="18"/>
                <w:szCs w:val="18"/>
              </w:rPr>
              <w:t>,</w:t>
            </w:r>
            <w:r w:rsidRPr="00C524FD">
              <w:rPr>
                <w:rFonts w:ascii="ＭＳ 明朝" w:hAnsi="ＭＳ 明朝" w:cs="ＭＳ Ｐゴシック"/>
                <w:kern w:val="0"/>
                <w:sz w:val="18"/>
                <w:szCs w:val="18"/>
              </w:rPr>
              <w:t>50</w:t>
            </w:r>
            <w:r w:rsidRPr="00C524FD">
              <w:rPr>
                <w:rFonts w:ascii="ＭＳ 明朝" w:hAnsi="ＭＳ 明朝" w:cs="ＭＳ Ｐゴシック" w:hint="eastAsia"/>
                <w:kern w:val="0"/>
                <w:sz w:val="18"/>
                <w:szCs w:val="18"/>
              </w:rPr>
              <w:t>0円</w:t>
            </w:r>
          </w:p>
        </w:tc>
        <w:tc>
          <w:tcPr>
            <w:tcW w:w="2976" w:type="dxa"/>
            <w:vMerge/>
            <w:tcBorders>
              <w:left w:val="nil"/>
              <w:right w:val="single" w:sz="4" w:space="0" w:color="auto"/>
            </w:tcBorders>
            <w:shd w:val="clear" w:color="auto" w:fill="auto"/>
            <w:noWrap/>
            <w:vAlign w:val="center"/>
          </w:tcPr>
          <w:p w14:paraId="78BE9603"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66EB1F4D"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573880FB"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11</w:t>
            </w:r>
          </w:p>
        </w:tc>
        <w:tc>
          <w:tcPr>
            <w:tcW w:w="3104" w:type="dxa"/>
            <w:tcBorders>
              <w:top w:val="nil"/>
              <w:left w:val="nil"/>
              <w:bottom w:val="single" w:sz="4" w:space="0" w:color="auto"/>
              <w:right w:val="single" w:sz="4" w:space="0" w:color="auto"/>
            </w:tcBorders>
            <w:shd w:val="clear" w:color="auto" w:fill="auto"/>
            <w:noWrap/>
            <w:vAlign w:val="center"/>
          </w:tcPr>
          <w:p w14:paraId="2DB8F2E7"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松ヶ丘4丁目町内会</w:t>
            </w:r>
          </w:p>
        </w:tc>
        <w:tc>
          <w:tcPr>
            <w:tcW w:w="1701" w:type="dxa"/>
            <w:tcBorders>
              <w:top w:val="nil"/>
              <w:left w:val="nil"/>
              <w:bottom w:val="single" w:sz="4" w:space="0" w:color="auto"/>
              <w:right w:val="single" w:sz="4" w:space="0" w:color="auto"/>
            </w:tcBorders>
            <w:shd w:val="clear" w:color="auto" w:fill="auto"/>
            <w:noWrap/>
            <w:vAlign w:val="center"/>
          </w:tcPr>
          <w:p w14:paraId="2B4B59F7"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町内会長</w:t>
            </w:r>
          </w:p>
        </w:tc>
        <w:tc>
          <w:tcPr>
            <w:tcW w:w="1418" w:type="dxa"/>
            <w:tcBorders>
              <w:top w:val="nil"/>
              <w:left w:val="nil"/>
              <w:bottom w:val="single" w:sz="4" w:space="0" w:color="auto"/>
              <w:right w:val="single" w:sz="4" w:space="0" w:color="auto"/>
            </w:tcBorders>
            <w:shd w:val="clear" w:color="auto" w:fill="auto"/>
            <w:vAlign w:val="center"/>
          </w:tcPr>
          <w:p w14:paraId="04C72E9A"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kern w:val="0"/>
                <w:sz w:val="18"/>
                <w:szCs w:val="18"/>
              </w:rPr>
              <w:t>201</w:t>
            </w:r>
            <w:r w:rsidRPr="00C524FD">
              <w:rPr>
                <w:rFonts w:ascii="ＭＳ 明朝" w:hAnsi="ＭＳ 明朝" w:cs="ＭＳ Ｐゴシック" w:hint="eastAsia"/>
                <w:kern w:val="0"/>
                <w:sz w:val="18"/>
                <w:szCs w:val="18"/>
              </w:rPr>
              <w:t>,</w:t>
            </w:r>
            <w:r w:rsidRPr="00C524FD">
              <w:rPr>
                <w:rFonts w:ascii="ＭＳ 明朝" w:hAnsi="ＭＳ 明朝" w:cs="ＭＳ Ｐゴシック"/>
                <w:kern w:val="0"/>
                <w:sz w:val="18"/>
                <w:szCs w:val="18"/>
              </w:rPr>
              <w:t>672</w:t>
            </w:r>
            <w:r w:rsidRPr="00C524FD">
              <w:rPr>
                <w:rFonts w:ascii="ＭＳ 明朝" w:hAnsi="ＭＳ 明朝" w:cs="ＭＳ Ｐゴシック" w:hint="eastAsia"/>
                <w:kern w:val="0"/>
                <w:sz w:val="18"/>
                <w:szCs w:val="18"/>
              </w:rPr>
              <w:t>円</w:t>
            </w:r>
          </w:p>
        </w:tc>
        <w:tc>
          <w:tcPr>
            <w:tcW w:w="2976" w:type="dxa"/>
            <w:vMerge/>
            <w:tcBorders>
              <w:left w:val="nil"/>
              <w:right w:val="single" w:sz="4" w:space="0" w:color="auto"/>
            </w:tcBorders>
            <w:shd w:val="clear" w:color="auto" w:fill="auto"/>
            <w:noWrap/>
            <w:vAlign w:val="center"/>
          </w:tcPr>
          <w:p w14:paraId="68538390"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39832EF6"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51CADB4"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12</w:t>
            </w:r>
          </w:p>
        </w:tc>
        <w:tc>
          <w:tcPr>
            <w:tcW w:w="3104" w:type="dxa"/>
            <w:tcBorders>
              <w:top w:val="nil"/>
              <w:left w:val="nil"/>
              <w:bottom w:val="single" w:sz="4" w:space="0" w:color="auto"/>
              <w:right w:val="single" w:sz="4" w:space="0" w:color="auto"/>
            </w:tcBorders>
            <w:shd w:val="clear" w:color="auto" w:fill="auto"/>
            <w:noWrap/>
            <w:vAlign w:val="center"/>
          </w:tcPr>
          <w:p w14:paraId="1840BF57"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楓ヶ丘1丁目町内会</w:t>
            </w:r>
          </w:p>
        </w:tc>
        <w:tc>
          <w:tcPr>
            <w:tcW w:w="1701" w:type="dxa"/>
            <w:tcBorders>
              <w:top w:val="nil"/>
              <w:left w:val="nil"/>
              <w:bottom w:val="single" w:sz="4" w:space="0" w:color="auto"/>
              <w:right w:val="single" w:sz="4" w:space="0" w:color="auto"/>
            </w:tcBorders>
            <w:shd w:val="clear" w:color="auto" w:fill="auto"/>
            <w:noWrap/>
            <w:vAlign w:val="center"/>
          </w:tcPr>
          <w:p w14:paraId="06F92422"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町内会長</w:t>
            </w:r>
          </w:p>
        </w:tc>
        <w:tc>
          <w:tcPr>
            <w:tcW w:w="1418" w:type="dxa"/>
            <w:tcBorders>
              <w:top w:val="nil"/>
              <w:left w:val="nil"/>
              <w:bottom w:val="single" w:sz="4" w:space="0" w:color="auto"/>
              <w:right w:val="single" w:sz="4" w:space="0" w:color="auto"/>
            </w:tcBorders>
            <w:shd w:val="clear" w:color="auto" w:fill="auto"/>
            <w:vAlign w:val="center"/>
          </w:tcPr>
          <w:p w14:paraId="1EEBD052"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kern w:val="0"/>
                <w:sz w:val="18"/>
                <w:szCs w:val="18"/>
              </w:rPr>
              <w:t>202</w:t>
            </w:r>
            <w:r w:rsidRPr="00C524FD">
              <w:rPr>
                <w:rFonts w:ascii="ＭＳ 明朝" w:hAnsi="ＭＳ 明朝" w:cs="ＭＳ Ｐゴシック" w:hint="eastAsia"/>
                <w:kern w:val="0"/>
                <w:sz w:val="18"/>
                <w:szCs w:val="18"/>
              </w:rPr>
              <w:t>,</w:t>
            </w:r>
            <w:r w:rsidRPr="00C524FD">
              <w:rPr>
                <w:rFonts w:ascii="ＭＳ 明朝" w:hAnsi="ＭＳ 明朝" w:cs="ＭＳ Ｐゴシック"/>
                <w:kern w:val="0"/>
                <w:sz w:val="18"/>
                <w:szCs w:val="18"/>
              </w:rPr>
              <w:t>776</w:t>
            </w:r>
            <w:r w:rsidRPr="00C524FD">
              <w:rPr>
                <w:rFonts w:ascii="ＭＳ 明朝" w:hAnsi="ＭＳ 明朝" w:cs="ＭＳ Ｐゴシック" w:hint="eastAsia"/>
                <w:kern w:val="0"/>
                <w:sz w:val="18"/>
                <w:szCs w:val="18"/>
              </w:rPr>
              <w:t>円</w:t>
            </w:r>
          </w:p>
        </w:tc>
        <w:tc>
          <w:tcPr>
            <w:tcW w:w="2976" w:type="dxa"/>
            <w:vMerge/>
            <w:tcBorders>
              <w:left w:val="nil"/>
              <w:right w:val="single" w:sz="4" w:space="0" w:color="auto"/>
            </w:tcBorders>
            <w:shd w:val="clear" w:color="auto" w:fill="auto"/>
            <w:noWrap/>
            <w:vAlign w:val="center"/>
          </w:tcPr>
          <w:p w14:paraId="57A39475"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2ED3989A"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8AD60C4"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13</w:t>
            </w:r>
          </w:p>
        </w:tc>
        <w:tc>
          <w:tcPr>
            <w:tcW w:w="3104" w:type="dxa"/>
            <w:tcBorders>
              <w:top w:val="nil"/>
              <w:left w:val="nil"/>
              <w:bottom w:val="single" w:sz="4" w:space="0" w:color="auto"/>
              <w:right w:val="single" w:sz="4" w:space="0" w:color="auto"/>
            </w:tcBorders>
            <w:shd w:val="clear" w:color="auto" w:fill="auto"/>
            <w:noWrap/>
            <w:vAlign w:val="center"/>
          </w:tcPr>
          <w:p w14:paraId="2E663165"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楓ヶ丘2丁目町内会</w:t>
            </w:r>
          </w:p>
        </w:tc>
        <w:tc>
          <w:tcPr>
            <w:tcW w:w="1701" w:type="dxa"/>
            <w:tcBorders>
              <w:top w:val="nil"/>
              <w:left w:val="nil"/>
              <w:bottom w:val="single" w:sz="4" w:space="0" w:color="auto"/>
              <w:right w:val="single" w:sz="4" w:space="0" w:color="auto"/>
            </w:tcBorders>
            <w:shd w:val="clear" w:color="auto" w:fill="auto"/>
            <w:noWrap/>
            <w:vAlign w:val="center"/>
          </w:tcPr>
          <w:p w14:paraId="2181C2A4"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町内会長</w:t>
            </w:r>
          </w:p>
        </w:tc>
        <w:tc>
          <w:tcPr>
            <w:tcW w:w="1418" w:type="dxa"/>
            <w:tcBorders>
              <w:top w:val="nil"/>
              <w:left w:val="nil"/>
              <w:bottom w:val="single" w:sz="4" w:space="0" w:color="auto"/>
              <w:right w:val="single" w:sz="4" w:space="0" w:color="auto"/>
            </w:tcBorders>
            <w:shd w:val="clear" w:color="auto" w:fill="auto"/>
            <w:vAlign w:val="center"/>
          </w:tcPr>
          <w:p w14:paraId="0A14C3FB"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kern w:val="0"/>
                <w:sz w:val="18"/>
                <w:szCs w:val="18"/>
              </w:rPr>
              <w:t>260</w:t>
            </w:r>
            <w:r w:rsidRPr="00C524FD">
              <w:rPr>
                <w:rFonts w:ascii="ＭＳ 明朝" w:hAnsi="ＭＳ 明朝" w:cs="ＭＳ Ｐゴシック" w:hint="eastAsia"/>
                <w:kern w:val="0"/>
                <w:sz w:val="18"/>
                <w:szCs w:val="18"/>
              </w:rPr>
              <w:t>,</w:t>
            </w:r>
            <w:r w:rsidRPr="00C524FD">
              <w:rPr>
                <w:rFonts w:ascii="ＭＳ 明朝" w:hAnsi="ＭＳ 明朝" w:cs="ＭＳ Ｐゴシック"/>
                <w:kern w:val="0"/>
                <w:sz w:val="18"/>
                <w:szCs w:val="18"/>
              </w:rPr>
              <w:t>112</w:t>
            </w:r>
            <w:r w:rsidRPr="00C524FD">
              <w:rPr>
                <w:rFonts w:ascii="ＭＳ 明朝" w:hAnsi="ＭＳ 明朝" w:cs="ＭＳ Ｐゴシック" w:hint="eastAsia"/>
                <w:kern w:val="0"/>
                <w:sz w:val="18"/>
                <w:szCs w:val="18"/>
              </w:rPr>
              <w:t>円</w:t>
            </w:r>
          </w:p>
        </w:tc>
        <w:tc>
          <w:tcPr>
            <w:tcW w:w="2976" w:type="dxa"/>
            <w:vMerge/>
            <w:tcBorders>
              <w:left w:val="nil"/>
              <w:right w:val="single" w:sz="4" w:space="0" w:color="auto"/>
            </w:tcBorders>
            <w:shd w:val="clear" w:color="auto" w:fill="auto"/>
            <w:noWrap/>
            <w:vAlign w:val="center"/>
          </w:tcPr>
          <w:p w14:paraId="59AF22B6"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4E010058"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069228C9"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14</w:t>
            </w:r>
          </w:p>
        </w:tc>
        <w:tc>
          <w:tcPr>
            <w:tcW w:w="3104" w:type="dxa"/>
            <w:tcBorders>
              <w:top w:val="nil"/>
              <w:left w:val="nil"/>
              <w:bottom w:val="single" w:sz="4" w:space="0" w:color="auto"/>
              <w:right w:val="single" w:sz="4" w:space="0" w:color="auto"/>
            </w:tcBorders>
            <w:shd w:val="clear" w:color="auto" w:fill="auto"/>
            <w:noWrap/>
            <w:vAlign w:val="center"/>
          </w:tcPr>
          <w:p w14:paraId="30335C85"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楓ヶ丘3丁目町内会</w:t>
            </w:r>
          </w:p>
        </w:tc>
        <w:tc>
          <w:tcPr>
            <w:tcW w:w="1701" w:type="dxa"/>
            <w:tcBorders>
              <w:top w:val="nil"/>
              <w:left w:val="nil"/>
              <w:bottom w:val="single" w:sz="4" w:space="0" w:color="auto"/>
              <w:right w:val="single" w:sz="4" w:space="0" w:color="auto"/>
            </w:tcBorders>
            <w:shd w:val="clear" w:color="auto" w:fill="auto"/>
            <w:noWrap/>
            <w:vAlign w:val="center"/>
          </w:tcPr>
          <w:p w14:paraId="3D712851"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町内会長</w:t>
            </w:r>
          </w:p>
        </w:tc>
        <w:tc>
          <w:tcPr>
            <w:tcW w:w="1418" w:type="dxa"/>
            <w:tcBorders>
              <w:top w:val="nil"/>
              <w:left w:val="nil"/>
              <w:bottom w:val="single" w:sz="4" w:space="0" w:color="auto"/>
              <w:right w:val="single" w:sz="4" w:space="0" w:color="auto"/>
            </w:tcBorders>
            <w:shd w:val="clear" w:color="auto" w:fill="auto"/>
            <w:vAlign w:val="center"/>
          </w:tcPr>
          <w:p w14:paraId="392488A3"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kern w:val="0"/>
                <w:sz w:val="18"/>
                <w:szCs w:val="18"/>
              </w:rPr>
              <w:t>239</w:t>
            </w:r>
            <w:r w:rsidRPr="00C524FD">
              <w:rPr>
                <w:rFonts w:ascii="ＭＳ 明朝" w:hAnsi="ＭＳ 明朝" w:cs="ＭＳ Ｐゴシック" w:hint="eastAsia"/>
                <w:kern w:val="0"/>
                <w:sz w:val="18"/>
                <w:szCs w:val="18"/>
              </w:rPr>
              <w:t>,</w:t>
            </w:r>
            <w:r w:rsidRPr="00C524FD">
              <w:rPr>
                <w:rFonts w:ascii="ＭＳ 明朝" w:hAnsi="ＭＳ 明朝" w:cs="ＭＳ Ｐゴシック"/>
                <w:kern w:val="0"/>
                <w:sz w:val="18"/>
                <w:szCs w:val="18"/>
              </w:rPr>
              <w:t>664</w:t>
            </w:r>
            <w:r w:rsidRPr="00C524FD">
              <w:rPr>
                <w:rFonts w:ascii="ＭＳ 明朝" w:hAnsi="ＭＳ 明朝" w:cs="ＭＳ Ｐゴシック" w:hint="eastAsia"/>
                <w:kern w:val="0"/>
                <w:sz w:val="18"/>
                <w:szCs w:val="18"/>
              </w:rPr>
              <w:t>円</w:t>
            </w:r>
          </w:p>
        </w:tc>
        <w:tc>
          <w:tcPr>
            <w:tcW w:w="2976" w:type="dxa"/>
            <w:vMerge/>
            <w:tcBorders>
              <w:left w:val="nil"/>
              <w:right w:val="single" w:sz="4" w:space="0" w:color="auto"/>
            </w:tcBorders>
            <w:shd w:val="clear" w:color="auto" w:fill="auto"/>
            <w:noWrap/>
            <w:vAlign w:val="center"/>
          </w:tcPr>
          <w:p w14:paraId="499AAD8E"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076C592C"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7770F0E"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15</w:t>
            </w:r>
          </w:p>
        </w:tc>
        <w:tc>
          <w:tcPr>
            <w:tcW w:w="3104" w:type="dxa"/>
            <w:tcBorders>
              <w:top w:val="nil"/>
              <w:left w:val="nil"/>
              <w:bottom w:val="single" w:sz="4" w:space="0" w:color="auto"/>
              <w:right w:val="single" w:sz="4" w:space="0" w:color="auto"/>
            </w:tcBorders>
            <w:shd w:val="clear" w:color="auto" w:fill="auto"/>
            <w:noWrap/>
            <w:vAlign w:val="center"/>
          </w:tcPr>
          <w:p w14:paraId="4D8952D1"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楓ヶ丘4丁目町内会</w:t>
            </w:r>
          </w:p>
        </w:tc>
        <w:tc>
          <w:tcPr>
            <w:tcW w:w="1701" w:type="dxa"/>
            <w:tcBorders>
              <w:top w:val="nil"/>
              <w:left w:val="nil"/>
              <w:bottom w:val="single" w:sz="4" w:space="0" w:color="auto"/>
              <w:right w:val="single" w:sz="4" w:space="0" w:color="auto"/>
            </w:tcBorders>
            <w:shd w:val="clear" w:color="auto" w:fill="auto"/>
            <w:noWrap/>
            <w:vAlign w:val="center"/>
          </w:tcPr>
          <w:p w14:paraId="283B07C0"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町内会長</w:t>
            </w:r>
          </w:p>
        </w:tc>
        <w:tc>
          <w:tcPr>
            <w:tcW w:w="1418" w:type="dxa"/>
            <w:tcBorders>
              <w:top w:val="nil"/>
              <w:left w:val="nil"/>
              <w:bottom w:val="single" w:sz="4" w:space="0" w:color="auto"/>
              <w:right w:val="single" w:sz="4" w:space="0" w:color="auto"/>
            </w:tcBorders>
            <w:shd w:val="clear" w:color="auto" w:fill="auto"/>
            <w:vAlign w:val="center"/>
          </w:tcPr>
          <w:p w14:paraId="7BA512D5"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kern w:val="0"/>
                <w:sz w:val="18"/>
                <w:szCs w:val="18"/>
              </w:rPr>
              <w:t>235</w:t>
            </w:r>
            <w:r w:rsidRPr="00C524FD">
              <w:rPr>
                <w:rFonts w:ascii="ＭＳ 明朝" w:hAnsi="ＭＳ 明朝" w:cs="ＭＳ Ｐゴシック" w:hint="eastAsia"/>
                <w:kern w:val="0"/>
                <w:sz w:val="18"/>
                <w:szCs w:val="18"/>
              </w:rPr>
              <w:t>,</w:t>
            </w:r>
            <w:r w:rsidRPr="00C524FD">
              <w:rPr>
                <w:rFonts w:ascii="ＭＳ 明朝" w:hAnsi="ＭＳ 明朝" w:cs="ＭＳ Ｐゴシック"/>
                <w:kern w:val="0"/>
                <w:sz w:val="18"/>
                <w:szCs w:val="18"/>
              </w:rPr>
              <w:t>824</w:t>
            </w:r>
            <w:r w:rsidRPr="00C524FD">
              <w:rPr>
                <w:rFonts w:ascii="ＭＳ 明朝" w:hAnsi="ＭＳ 明朝" w:cs="ＭＳ Ｐゴシック" w:hint="eastAsia"/>
                <w:kern w:val="0"/>
                <w:sz w:val="18"/>
                <w:szCs w:val="18"/>
              </w:rPr>
              <w:t>円</w:t>
            </w:r>
          </w:p>
        </w:tc>
        <w:tc>
          <w:tcPr>
            <w:tcW w:w="2976" w:type="dxa"/>
            <w:vMerge/>
            <w:tcBorders>
              <w:left w:val="nil"/>
              <w:right w:val="single" w:sz="4" w:space="0" w:color="auto"/>
            </w:tcBorders>
            <w:shd w:val="clear" w:color="auto" w:fill="auto"/>
            <w:noWrap/>
            <w:vAlign w:val="center"/>
          </w:tcPr>
          <w:p w14:paraId="06D07D87"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746527A1"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2A59824"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16</w:t>
            </w:r>
          </w:p>
        </w:tc>
        <w:tc>
          <w:tcPr>
            <w:tcW w:w="3104" w:type="dxa"/>
            <w:tcBorders>
              <w:top w:val="nil"/>
              <w:left w:val="nil"/>
              <w:bottom w:val="single" w:sz="4" w:space="0" w:color="auto"/>
              <w:right w:val="single" w:sz="4" w:space="0" w:color="auto"/>
            </w:tcBorders>
            <w:shd w:val="clear" w:color="auto" w:fill="auto"/>
            <w:noWrap/>
            <w:vAlign w:val="center"/>
          </w:tcPr>
          <w:p w14:paraId="05CA8EE6"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鳩ヶ丘1丁目町内会</w:t>
            </w:r>
          </w:p>
        </w:tc>
        <w:tc>
          <w:tcPr>
            <w:tcW w:w="1701" w:type="dxa"/>
            <w:tcBorders>
              <w:top w:val="nil"/>
              <w:left w:val="nil"/>
              <w:bottom w:val="single" w:sz="4" w:space="0" w:color="auto"/>
              <w:right w:val="single" w:sz="4" w:space="0" w:color="auto"/>
            </w:tcBorders>
            <w:shd w:val="clear" w:color="auto" w:fill="auto"/>
            <w:noWrap/>
            <w:vAlign w:val="center"/>
          </w:tcPr>
          <w:p w14:paraId="46D8BDA9"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町内会長</w:t>
            </w:r>
          </w:p>
        </w:tc>
        <w:tc>
          <w:tcPr>
            <w:tcW w:w="1418" w:type="dxa"/>
            <w:tcBorders>
              <w:top w:val="nil"/>
              <w:left w:val="nil"/>
              <w:bottom w:val="single" w:sz="4" w:space="0" w:color="auto"/>
              <w:right w:val="single" w:sz="4" w:space="0" w:color="auto"/>
            </w:tcBorders>
            <w:shd w:val="clear" w:color="auto" w:fill="auto"/>
            <w:vAlign w:val="center"/>
          </w:tcPr>
          <w:p w14:paraId="03F0C767"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kern w:val="0"/>
                <w:sz w:val="18"/>
                <w:szCs w:val="18"/>
              </w:rPr>
              <w:t>250</w:t>
            </w:r>
            <w:r w:rsidRPr="00C524FD">
              <w:rPr>
                <w:rFonts w:ascii="ＭＳ 明朝" w:hAnsi="ＭＳ 明朝" w:cs="ＭＳ Ｐゴシック" w:hint="eastAsia"/>
                <w:kern w:val="0"/>
                <w:sz w:val="18"/>
                <w:szCs w:val="18"/>
              </w:rPr>
              <w:t>,0</w:t>
            </w:r>
            <w:r w:rsidRPr="00C524FD">
              <w:rPr>
                <w:rFonts w:ascii="ＭＳ 明朝" w:hAnsi="ＭＳ 明朝" w:cs="ＭＳ Ｐゴシック"/>
                <w:kern w:val="0"/>
                <w:sz w:val="18"/>
                <w:szCs w:val="18"/>
              </w:rPr>
              <w:t>20</w:t>
            </w:r>
            <w:r w:rsidRPr="00C524FD">
              <w:rPr>
                <w:rFonts w:ascii="ＭＳ 明朝" w:hAnsi="ＭＳ 明朝" w:cs="ＭＳ Ｐゴシック" w:hint="eastAsia"/>
                <w:kern w:val="0"/>
                <w:sz w:val="18"/>
                <w:szCs w:val="18"/>
              </w:rPr>
              <w:t>円</w:t>
            </w:r>
          </w:p>
        </w:tc>
        <w:tc>
          <w:tcPr>
            <w:tcW w:w="2976" w:type="dxa"/>
            <w:vMerge/>
            <w:tcBorders>
              <w:left w:val="nil"/>
              <w:right w:val="single" w:sz="4" w:space="0" w:color="auto"/>
            </w:tcBorders>
            <w:shd w:val="clear" w:color="auto" w:fill="auto"/>
            <w:noWrap/>
            <w:vAlign w:val="center"/>
          </w:tcPr>
          <w:p w14:paraId="471E6713"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118812EE" w14:textId="77777777" w:rsidTr="00D1568D">
        <w:trPr>
          <w:trHeight w:val="27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E429F" w14:textId="77777777" w:rsidR="00D73A35" w:rsidRPr="00C524FD" w:rsidRDefault="00D73A35" w:rsidP="00D1568D">
            <w:pPr>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17</w:t>
            </w:r>
          </w:p>
        </w:tc>
        <w:tc>
          <w:tcPr>
            <w:tcW w:w="3104" w:type="dxa"/>
            <w:tcBorders>
              <w:top w:val="nil"/>
              <w:left w:val="nil"/>
              <w:bottom w:val="single" w:sz="4" w:space="0" w:color="auto"/>
              <w:right w:val="single" w:sz="4" w:space="0" w:color="auto"/>
            </w:tcBorders>
            <w:shd w:val="clear" w:color="auto" w:fill="auto"/>
            <w:noWrap/>
            <w:vAlign w:val="center"/>
          </w:tcPr>
          <w:p w14:paraId="233EC6C6"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鳩ヶ丘2丁目町内会</w:t>
            </w:r>
          </w:p>
        </w:tc>
        <w:tc>
          <w:tcPr>
            <w:tcW w:w="1701" w:type="dxa"/>
            <w:tcBorders>
              <w:top w:val="nil"/>
              <w:left w:val="nil"/>
              <w:bottom w:val="single" w:sz="4" w:space="0" w:color="auto"/>
              <w:right w:val="single" w:sz="4" w:space="0" w:color="auto"/>
            </w:tcBorders>
            <w:shd w:val="clear" w:color="auto" w:fill="auto"/>
            <w:noWrap/>
            <w:vAlign w:val="center"/>
          </w:tcPr>
          <w:p w14:paraId="3A5C5AD1"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町内会長</w:t>
            </w:r>
          </w:p>
        </w:tc>
        <w:tc>
          <w:tcPr>
            <w:tcW w:w="1418" w:type="dxa"/>
            <w:tcBorders>
              <w:top w:val="nil"/>
              <w:left w:val="nil"/>
              <w:bottom w:val="single" w:sz="4" w:space="0" w:color="auto"/>
              <w:right w:val="single" w:sz="4" w:space="0" w:color="auto"/>
            </w:tcBorders>
            <w:shd w:val="clear" w:color="auto" w:fill="auto"/>
            <w:vAlign w:val="center"/>
          </w:tcPr>
          <w:p w14:paraId="0414E94F"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kern w:val="0"/>
                <w:sz w:val="18"/>
                <w:szCs w:val="18"/>
              </w:rPr>
              <w:t>201</w:t>
            </w:r>
            <w:r w:rsidRPr="00C524FD">
              <w:rPr>
                <w:rFonts w:ascii="ＭＳ 明朝" w:hAnsi="ＭＳ 明朝" w:cs="ＭＳ Ｐゴシック" w:hint="eastAsia"/>
                <w:kern w:val="0"/>
                <w:sz w:val="18"/>
                <w:szCs w:val="18"/>
              </w:rPr>
              <w:t>,</w:t>
            </w:r>
            <w:r w:rsidRPr="00C524FD">
              <w:rPr>
                <w:rFonts w:ascii="ＭＳ 明朝" w:hAnsi="ＭＳ 明朝" w:cs="ＭＳ Ｐゴシック"/>
                <w:kern w:val="0"/>
                <w:sz w:val="18"/>
                <w:szCs w:val="18"/>
              </w:rPr>
              <w:t>852</w:t>
            </w:r>
            <w:r w:rsidRPr="00C524FD">
              <w:rPr>
                <w:rFonts w:ascii="ＭＳ 明朝" w:hAnsi="ＭＳ 明朝" w:cs="ＭＳ Ｐゴシック" w:hint="eastAsia"/>
                <w:kern w:val="0"/>
                <w:sz w:val="18"/>
                <w:szCs w:val="18"/>
              </w:rPr>
              <w:t>円</w:t>
            </w:r>
          </w:p>
        </w:tc>
        <w:tc>
          <w:tcPr>
            <w:tcW w:w="2976" w:type="dxa"/>
            <w:vMerge/>
            <w:tcBorders>
              <w:left w:val="nil"/>
              <w:right w:val="single" w:sz="4" w:space="0" w:color="auto"/>
            </w:tcBorders>
            <w:shd w:val="clear" w:color="auto" w:fill="auto"/>
            <w:noWrap/>
            <w:vAlign w:val="center"/>
          </w:tcPr>
          <w:p w14:paraId="314725F6"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174DD9B5" w14:textId="77777777" w:rsidTr="00D1568D">
        <w:trPr>
          <w:trHeight w:val="27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AEFA8" w14:textId="77777777" w:rsidR="00D73A35" w:rsidRPr="00C524FD" w:rsidRDefault="00D73A35" w:rsidP="00D1568D">
            <w:pPr>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18</w:t>
            </w:r>
          </w:p>
        </w:tc>
        <w:tc>
          <w:tcPr>
            <w:tcW w:w="3104" w:type="dxa"/>
            <w:tcBorders>
              <w:top w:val="nil"/>
              <w:left w:val="nil"/>
              <w:bottom w:val="single" w:sz="4" w:space="0" w:color="auto"/>
              <w:right w:val="single" w:sz="4" w:space="0" w:color="auto"/>
            </w:tcBorders>
            <w:shd w:val="clear" w:color="auto" w:fill="auto"/>
            <w:noWrap/>
            <w:vAlign w:val="center"/>
          </w:tcPr>
          <w:p w14:paraId="51D8C68A"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鳩ヶ丘3丁目町内会</w:t>
            </w:r>
          </w:p>
        </w:tc>
        <w:tc>
          <w:tcPr>
            <w:tcW w:w="1701" w:type="dxa"/>
            <w:tcBorders>
              <w:top w:val="nil"/>
              <w:left w:val="nil"/>
              <w:bottom w:val="single" w:sz="4" w:space="0" w:color="auto"/>
              <w:right w:val="single" w:sz="4" w:space="0" w:color="auto"/>
            </w:tcBorders>
            <w:shd w:val="clear" w:color="auto" w:fill="auto"/>
            <w:noWrap/>
            <w:vAlign w:val="center"/>
          </w:tcPr>
          <w:p w14:paraId="0445730E"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町内会長</w:t>
            </w:r>
          </w:p>
        </w:tc>
        <w:tc>
          <w:tcPr>
            <w:tcW w:w="1418" w:type="dxa"/>
            <w:tcBorders>
              <w:top w:val="nil"/>
              <w:left w:val="nil"/>
              <w:bottom w:val="single" w:sz="4" w:space="0" w:color="auto"/>
              <w:right w:val="single" w:sz="4" w:space="0" w:color="auto"/>
            </w:tcBorders>
            <w:shd w:val="clear" w:color="auto" w:fill="auto"/>
            <w:vAlign w:val="center"/>
          </w:tcPr>
          <w:p w14:paraId="775B882B"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166,</w:t>
            </w:r>
            <w:r w:rsidRPr="00C524FD">
              <w:rPr>
                <w:rFonts w:ascii="ＭＳ 明朝" w:hAnsi="ＭＳ 明朝" w:cs="ＭＳ Ｐゴシック"/>
                <w:kern w:val="0"/>
                <w:sz w:val="18"/>
                <w:szCs w:val="18"/>
              </w:rPr>
              <w:t>572</w:t>
            </w:r>
            <w:r w:rsidRPr="00C524FD">
              <w:rPr>
                <w:rFonts w:ascii="ＭＳ 明朝" w:hAnsi="ＭＳ 明朝" w:cs="ＭＳ Ｐゴシック" w:hint="eastAsia"/>
                <w:kern w:val="0"/>
                <w:sz w:val="18"/>
                <w:szCs w:val="18"/>
              </w:rPr>
              <w:t>円</w:t>
            </w:r>
          </w:p>
        </w:tc>
        <w:tc>
          <w:tcPr>
            <w:tcW w:w="2976" w:type="dxa"/>
            <w:vMerge/>
            <w:tcBorders>
              <w:left w:val="nil"/>
              <w:right w:val="single" w:sz="4" w:space="0" w:color="auto"/>
            </w:tcBorders>
            <w:shd w:val="clear" w:color="auto" w:fill="auto"/>
            <w:noWrap/>
            <w:vAlign w:val="center"/>
          </w:tcPr>
          <w:p w14:paraId="0D83E0A5"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7F353806" w14:textId="77777777" w:rsidTr="00D1568D">
        <w:trPr>
          <w:trHeight w:val="27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5BE56" w14:textId="77777777" w:rsidR="00D73A35" w:rsidRPr="00C524FD" w:rsidRDefault="00D73A35" w:rsidP="00D1568D">
            <w:pPr>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19</w:t>
            </w:r>
          </w:p>
        </w:tc>
        <w:tc>
          <w:tcPr>
            <w:tcW w:w="3104" w:type="dxa"/>
            <w:tcBorders>
              <w:top w:val="nil"/>
              <w:left w:val="nil"/>
              <w:bottom w:val="single" w:sz="4" w:space="0" w:color="auto"/>
              <w:right w:val="single" w:sz="4" w:space="0" w:color="auto"/>
            </w:tcBorders>
            <w:shd w:val="clear" w:color="auto" w:fill="auto"/>
            <w:noWrap/>
            <w:vAlign w:val="center"/>
          </w:tcPr>
          <w:p w14:paraId="1183AAF5"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鳩ヶ丘4丁目町内会</w:t>
            </w:r>
          </w:p>
        </w:tc>
        <w:tc>
          <w:tcPr>
            <w:tcW w:w="1701" w:type="dxa"/>
            <w:tcBorders>
              <w:top w:val="nil"/>
              <w:left w:val="nil"/>
              <w:bottom w:val="single" w:sz="4" w:space="0" w:color="auto"/>
              <w:right w:val="single" w:sz="4" w:space="0" w:color="auto"/>
            </w:tcBorders>
            <w:shd w:val="clear" w:color="auto" w:fill="auto"/>
            <w:noWrap/>
            <w:vAlign w:val="center"/>
          </w:tcPr>
          <w:p w14:paraId="034237F3"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町内会長</w:t>
            </w:r>
          </w:p>
        </w:tc>
        <w:tc>
          <w:tcPr>
            <w:tcW w:w="1418" w:type="dxa"/>
            <w:tcBorders>
              <w:top w:val="nil"/>
              <w:left w:val="nil"/>
              <w:bottom w:val="single" w:sz="4" w:space="0" w:color="auto"/>
              <w:right w:val="single" w:sz="4" w:space="0" w:color="auto"/>
            </w:tcBorders>
            <w:shd w:val="clear" w:color="auto" w:fill="auto"/>
            <w:vAlign w:val="center"/>
          </w:tcPr>
          <w:p w14:paraId="1E690892"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8</w:t>
            </w:r>
            <w:r w:rsidRPr="00C524FD">
              <w:rPr>
                <w:rFonts w:ascii="ＭＳ 明朝" w:hAnsi="ＭＳ 明朝" w:cs="ＭＳ Ｐゴシック"/>
                <w:kern w:val="0"/>
                <w:sz w:val="18"/>
                <w:szCs w:val="18"/>
              </w:rPr>
              <w:t>5</w:t>
            </w:r>
            <w:r w:rsidRPr="00C524FD">
              <w:rPr>
                <w:rFonts w:ascii="ＭＳ 明朝" w:hAnsi="ＭＳ 明朝" w:cs="ＭＳ Ｐゴシック" w:hint="eastAsia"/>
                <w:kern w:val="0"/>
                <w:sz w:val="18"/>
                <w:szCs w:val="18"/>
              </w:rPr>
              <w:t>,</w:t>
            </w:r>
            <w:r w:rsidRPr="00C524FD">
              <w:rPr>
                <w:rFonts w:ascii="ＭＳ 明朝" w:hAnsi="ＭＳ 明朝" w:cs="ＭＳ Ｐゴシック"/>
                <w:kern w:val="0"/>
                <w:sz w:val="18"/>
                <w:szCs w:val="18"/>
              </w:rPr>
              <w:t>344</w:t>
            </w:r>
            <w:r w:rsidRPr="00C524FD">
              <w:rPr>
                <w:rFonts w:ascii="ＭＳ 明朝" w:hAnsi="ＭＳ 明朝" w:cs="ＭＳ Ｐゴシック" w:hint="eastAsia"/>
                <w:kern w:val="0"/>
                <w:sz w:val="18"/>
                <w:szCs w:val="18"/>
              </w:rPr>
              <w:t>円</w:t>
            </w:r>
          </w:p>
        </w:tc>
        <w:tc>
          <w:tcPr>
            <w:tcW w:w="2976" w:type="dxa"/>
            <w:vMerge/>
            <w:tcBorders>
              <w:left w:val="nil"/>
              <w:right w:val="single" w:sz="4" w:space="0" w:color="auto"/>
            </w:tcBorders>
            <w:shd w:val="clear" w:color="auto" w:fill="auto"/>
            <w:noWrap/>
            <w:vAlign w:val="center"/>
          </w:tcPr>
          <w:p w14:paraId="3E7A91B9"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23CD640B" w14:textId="77777777" w:rsidTr="00D1568D">
        <w:trPr>
          <w:trHeight w:val="27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34BDF" w14:textId="77777777" w:rsidR="00D73A35" w:rsidRPr="00C524FD" w:rsidRDefault="00D73A35" w:rsidP="00D1568D">
            <w:pPr>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20</w:t>
            </w:r>
          </w:p>
        </w:tc>
        <w:tc>
          <w:tcPr>
            <w:tcW w:w="3104" w:type="dxa"/>
            <w:tcBorders>
              <w:top w:val="nil"/>
              <w:left w:val="nil"/>
              <w:bottom w:val="single" w:sz="4" w:space="0" w:color="auto"/>
              <w:right w:val="single" w:sz="4" w:space="0" w:color="auto"/>
            </w:tcBorders>
            <w:shd w:val="clear" w:color="auto" w:fill="auto"/>
            <w:noWrap/>
            <w:vAlign w:val="center"/>
          </w:tcPr>
          <w:p w14:paraId="74727011"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鳩ヶ丘5丁目町内会</w:t>
            </w:r>
          </w:p>
        </w:tc>
        <w:tc>
          <w:tcPr>
            <w:tcW w:w="1701" w:type="dxa"/>
            <w:tcBorders>
              <w:top w:val="nil"/>
              <w:left w:val="nil"/>
              <w:bottom w:val="single" w:sz="4" w:space="0" w:color="auto"/>
              <w:right w:val="single" w:sz="4" w:space="0" w:color="auto"/>
            </w:tcBorders>
            <w:shd w:val="clear" w:color="auto" w:fill="auto"/>
            <w:noWrap/>
            <w:vAlign w:val="center"/>
          </w:tcPr>
          <w:p w14:paraId="65423602"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町内会長</w:t>
            </w:r>
          </w:p>
        </w:tc>
        <w:tc>
          <w:tcPr>
            <w:tcW w:w="1418" w:type="dxa"/>
            <w:tcBorders>
              <w:top w:val="nil"/>
              <w:left w:val="nil"/>
              <w:bottom w:val="single" w:sz="4" w:space="0" w:color="auto"/>
              <w:right w:val="single" w:sz="4" w:space="0" w:color="auto"/>
            </w:tcBorders>
            <w:shd w:val="clear" w:color="auto" w:fill="auto"/>
            <w:vAlign w:val="center"/>
          </w:tcPr>
          <w:p w14:paraId="381ED20E"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kern w:val="0"/>
                <w:sz w:val="18"/>
                <w:szCs w:val="18"/>
              </w:rPr>
              <w:t>119</w:t>
            </w:r>
            <w:r w:rsidRPr="00C524FD">
              <w:rPr>
                <w:rFonts w:ascii="ＭＳ 明朝" w:hAnsi="ＭＳ 明朝" w:cs="ＭＳ Ｐゴシック" w:hint="eastAsia"/>
                <w:kern w:val="0"/>
                <w:sz w:val="18"/>
                <w:szCs w:val="18"/>
              </w:rPr>
              <w:t>,18</w:t>
            </w:r>
            <w:r w:rsidRPr="00C524FD">
              <w:rPr>
                <w:rFonts w:ascii="ＭＳ 明朝" w:hAnsi="ＭＳ 明朝" w:cs="ＭＳ Ｐゴシック"/>
                <w:kern w:val="0"/>
                <w:sz w:val="18"/>
                <w:szCs w:val="18"/>
              </w:rPr>
              <w:t>4</w:t>
            </w:r>
            <w:r w:rsidRPr="00C524FD">
              <w:rPr>
                <w:rFonts w:ascii="ＭＳ 明朝" w:hAnsi="ＭＳ 明朝" w:cs="ＭＳ Ｐゴシック" w:hint="eastAsia"/>
                <w:kern w:val="0"/>
                <w:sz w:val="18"/>
                <w:szCs w:val="18"/>
              </w:rPr>
              <w:t>円</w:t>
            </w:r>
          </w:p>
        </w:tc>
        <w:tc>
          <w:tcPr>
            <w:tcW w:w="2976" w:type="dxa"/>
            <w:vMerge/>
            <w:tcBorders>
              <w:left w:val="nil"/>
              <w:right w:val="single" w:sz="4" w:space="0" w:color="auto"/>
            </w:tcBorders>
            <w:shd w:val="clear" w:color="auto" w:fill="auto"/>
            <w:noWrap/>
            <w:vAlign w:val="center"/>
          </w:tcPr>
          <w:p w14:paraId="116D2912"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12862302"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983BEEF"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21</w:t>
            </w:r>
          </w:p>
        </w:tc>
        <w:tc>
          <w:tcPr>
            <w:tcW w:w="3104" w:type="dxa"/>
            <w:tcBorders>
              <w:top w:val="nil"/>
              <w:left w:val="nil"/>
              <w:bottom w:val="single" w:sz="4" w:space="0" w:color="auto"/>
              <w:right w:val="single" w:sz="4" w:space="0" w:color="auto"/>
            </w:tcBorders>
            <w:shd w:val="clear" w:color="auto" w:fill="auto"/>
            <w:noWrap/>
            <w:vAlign w:val="center"/>
          </w:tcPr>
          <w:p w14:paraId="6E408E7E"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大字大橋</w:t>
            </w:r>
          </w:p>
        </w:tc>
        <w:tc>
          <w:tcPr>
            <w:tcW w:w="1701" w:type="dxa"/>
            <w:tcBorders>
              <w:top w:val="nil"/>
              <w:left w:val="nil"/>
              <w:bottom w:val="single" w:sz="4" w:space="0" w:color="auto"/>
              <w:right w:val="single" w:sz="4" w:space="0" w:color="auto"/>
            </w:tcBorders>
            <w:shd w:val="clear" w:color="auto" w:fill="auto"/>
            <w:noWrap/>
            <w:vAlign w:val="center"/>
          </w:tcPr>
          <w:p w14:paraId="3DA77667"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区長</w:t>
            </w:r>
          </w:p>
        </w:tc>
        <w:tc>
          <w:tcPr>
            <w:tcW w:w="1418" w:type="dxa"/>
            <w:tcBorders>
              <w:top w:val="nil"/>
              <w:left w:val="nil"/>
              <w:bottom w:val="single" w:sz="4" w:space="0" w:color="auto"/>
              <w:right w:val="single" w:sz="4" w:space="0" w:color="auto"/>
            </w:tcBorders>
            <w:shd w:val="clear" w:color="auto" w:fill="auto"/>
            <w:vAlign w:val="center"/>
          </w:tcPr>
          <w:p w14:paraId="5C76265B"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171,000円</w:t>
            </w:r>
          </w:p>
        </w:tc>
        <w:tc>
          <w:tcPr>
            <w:tcW w:w="2976" w:type="dxa"/>
            <w:vMerge/>
            <w:tcBorders>
              <w:left w:val="nil"/>
              <w:right w:val="single" w:sz="4" w:space="0" w:color="auto"/>
            </w:tcBorders>
            <w:shd w:val="clear" w:color="auto" w:fill="auto"/>
            <w:noWrap/>
            <w:vAlign w:val="center"/>
          </w:tcPr>
          <w:p w14:paraId="3BAA6233"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45105F5C"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3EF9CD75"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22</w:t>
            </w:r>
          </w:p>
        </w:tc>
        <w:tc>
          <w:tcPr>
            <w:tcW w:w="3104" w:type="dxa"/>
            <w:tcBorders>
              <w:top w:val="nil"/>
              <w:left w:val="nil"/>
              <w:bottom w:val="single" w:sz="4" w:space="0" w:color="auto"/>
              <w:right w:val="single" w:sz="4" w:space="0" w:color="auto"/>
            </w:tcBorders>
            <w:shd w:val="clear" w:color="auto" w:fill="auto"/>
            <w:noWrap/>
            <w:vAlign w:val="center"/>
          </w:tcPr>
          <w:p w14:paraId="104BD128"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大字奥田</w:t>
            </w:r>
          </w:p>
        </w:tc>
        <w:tc>
          <w:tcPr>
            <w:tcW w:w="1701" w:type="dxa"/>
            <w:tcBorders>
              <w:top w:val="nil"/>
              <w:left w:val="nil"/>
              <w:bottom w:val="single" w:sz="4" w:space="0" w:color="auto"/>
              <w:right w:val="single" w:sz="4" w:space="0" w:color="auto"/>
            </w:tcBorders>
            <w:shd w:val="clear" w:color="auto" w:fill="auto"/>
            <w:noWrap/>
            <w:vAlign w:val="center"/>
          </w:tcPr>
          <w:p w14:paraId="47A3A23B"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区長</w:t>
            </w:r>
          </w:p>
        </w:tc>
        <w:tc>
          <w:tcPr>
            <w:tcW w:w="1418" w:type="dxa"/>
            <w:tcBorders>
              <w:top w:val="nil"/>
              <w:left w:val="nil"/>
              <w:bottom w:val="single" w:sz="4" w:space="0" w:color="auto"/>
              <w:right w:val="single" w:sz="4" w:space="0" w:color="auto"/>
            </w:tcBorders>
            <w:shd w:val="clear" w:color="auto" w:fill="auto"/>
            <w:vAlign w:val="center"/>
          </w:tcPr>
          <w:p w14:paraId="6B937BD6"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54,000円</w:t>
            </w:r>
          </w:p>
        </w:tc>
        <w:tc>
          <w:tcPr>
            <w:tcW w:w="2976" w:type="dxa"/>
            <w:vMerge/>
            <w:tcBorders>
              <w:left w:val="nil"/>
              <w:right w:val="single" w:sz="4" w:space="0" w:color="auto"/>
            </w:tcBorders>
            <w:shd w:val="clear" w:color="auto" w:fill="auto"/>
            <w:noWrap/>
            <w:vAlign w:val="center"/>
          </w:tcPr>
          <w:p w14:paraId="1402A8BF"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5DF060F7"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20271A33"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23</w:t>
            </w:r>
          </w:p>
        </w:tc>
        <w:tc>
          <w:tcPr>
            <w:tcW w:w="3104" w:type="dxa"/>
            <w:tcBorders>
              <w:top w:val="nil"/>
              <w:left w:val="nil"/>
              <w:bottom w:val="single" w:sz="4" w:space="0" w:color="auto"/>
              <w:right w:val="single" w:sz="4" w:space="0" w:color="auto"/>
            </w:tcBorders>
            <w:shd w:val="clear" w:color="auto" w:fill="auto"/>
            <w:noWrap/>
            <w:vAlign w:val="center"/>
          </w:tcPr>
          <w:p w14:paraId="1724DED6"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大字須江</w:t>
            </w:r>
          </w:p>
        </w:tc>
        <w:tc>
          <w:tcPr>
            <w:tcW w:w="1701" w:type="dxa"/>
            <w:tcBorders>
              <w:top w:val="nil"/>
              <w:left w:val="nil"/>
              <w:bottom w:val="single" w:sz="4" w:space="0" w:color="auto"/>
              <w:right w:val="single" w:sz="4" w:space="0" w:color="auto"/>
            </w:tcBorders>
            <w:shd w:val="clear" w:color="auto" w:fill="auto"/>
            <w:noWrap/>
            <w:vAlign w:val="center"/>
          </w:tcPr>
          <w:p w14:paraId="7C857614"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区長</w:t>
            </w:r>
          </w:p>
        </w:tc>
        <w:tc>
          <w:tcPr>
            <w:tcW w:w="1418" w:type="dxa"/>
            <w:tcBorders>
              <w:top w:val="nil"/>
              <w:left w:val="nil"/>
              <w:bottom w:val="single" w:sz="4" w:space="0" w:color="auto"/>
              <w:right w:val="single" w:sz="4" w:space="0" w:color="auto"/>
            </w:tcBorders>
            <w:shd w:val="clear" w:color="auto" w:fill="auto"/>
            <w:vAlign w:val="center"/>
          </w:tcPr>
          <w:p w14:paraId="270FE244"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kern w:val="0"/>
                <w:sz w:val="18"/>
                <w:szCs w:val="18"/>
              </w:rPr>
              <w:t>85</w:t>
            </w:r>
            <w:r w:rsidRPr="00C524FD">
              <w:rPr>
                <w:rFonts w:ascii="ＭＳ 明朝" w:hAnsi="ＭＳ 明朝" w:cs="ＭＳ Ｐゴシック" w:hint="eastAsia"/>
                <w:kern w:val="0"/>
                <w:sz w:val="18"/>
                <w:szCs w:val="18"/>
              </w:rPr>
              <w:t>,</w:t>
            </w:r>
            <w:r w:rsidRPr="00C524FD">
              <w:rPr>
                <w:rFonts w:ascii="ＭＳ 明朝" w:hAnsi="ＭＳ 明朝" w:cs="ＭＳ Ｐゴシック"/>
                <w:kern w:val="0"/>
                <w:sz w:val="18"/>
                <w:szCs w:val="18"/>
              </w:rPr>
              <w:t>5</w:t>
            </w:r>
            <w:r w:rsidRPr="00C524FD">
              <w:rPr>
                <w:rFonts w:ascii="ＭＳ 明朝" w:hAnsi="ＭＳ 明朝" w:cs="ＭＳ Ｐゴシック" w:hint="eastAsia"/>
                <w:kern w:val="0"/>
                <w:sz w:val="18"/>
                <w:szCs w:val="18"/>
              </w:rPr>
              <w:t>00円</w:t>
            </w:r>
          </w:p>
        </w:tc>
        <w:tc>
          <w:tcPr>
            <w:tcW w:w="2976" w:type="dxa"/>
            <w:vMerge/>
            <w:tcBorders>
              <w:left w:val="nil"/>
              <w:right w:val="single" w:sz="4" w:space="0" w:color="auto"/>
            </w:tcBorders>
            <w:shd w:val="clear" w:color="auto" w:fill="auto"/>
            <w:noWrap/>
            <w:vAlign w:val="center"/>
          </w:tcPr>
          <w:p w14:paraId="27680E11"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4AE36CE0"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9C4C5CF"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24</w:t>
            </w:r>
          </w:p>
        </w:tc>
        <w:tc>
          <w:tcPr>
            <w:tcW w:w="3104" w:type="dxa"/>
            <w:tcBorders>
              <w:top w:val="nil"/>
              <w:left w:val="nil"/>
              <w:bottom w:val="single" w:sz="4" w:space="0" w:color="auto"/>
              <w:right w:val="single" w:sz="4" w:space="0" w:color="auto"/>
            </w:tcBorders>
            <w:shd w:val="clear" w:color="auto" w:fill="auto"/>
            <w:noWrap/>
            <w:vAlign w:val="center"/>
          </w:tcPr>
          <w:p w14:paraId="3CE58D7C"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大字竹本</w:t>
            </w:r>
          </w:p>
        </w:tc>
        <w:tc>
          <w:tcPr>
            <w:tcW w:w="1701" w:type="dxa"/>
            <w:tcBorders>
              <w:top w:val="nil"/>
              <w:left w:val="nil"/>
              <w:bottom w:val="single" w:sz="4" w:space="0" w:color="auto"/>
              <w:right w:val="single" w:sz="4" w:space="0" w:color="auto"/>
            </w:tcBorders>
            <w:shd w:val="clear" w:color="auto" w:fill="auto"/>
            <w:noWrap/>
            <w:vAlign w:val="center"/>
          </w:tcPr>
          <w:p w14:paraId="4D71AE7B"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区長</w:t>
            </w:r>
          </w:p>
        </w:tc>
        <w:tc>
          <w:tcPr>
            <w:tcW w:w="1418" w:type="dxa"/>
            <w:tcBorders>
              <w:top w:val="nil"/>
              <w:left w:val="nil"/>
              <w:bottom w:val="single" w:sz="4" w:space="0" w:color="auto"/>
              <w:right w:val="single" w:sz="4" w:space="0" w:color="auto"/>
            </w:tcBorders>
            <w:shd w:val="clear" w:color="auto" w:fill="auto"/>
            <w:vAlign w:val="center"/>
          </w:tcPr>
          <w:p w14:paraId="1D3F75C2"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88,500円</w:t>
            </w:r>
          </w:p>
        </w:tc>
        <w:tc>
          <w:tcPr>
            <w:tcW w:w="2976" w:type="dxa"/>
            <w:vMerge/>
            <w:tcBorders>
              <w:left w:val="nil"/>
              <w:right w:val="single" w:sz="4" w:space="0" w:color="auto"/>
            </w:tcBorders>
            <w:shd w:val="clear" w:color="auto" w:fill="auto"/>
            <w:noWrap/>
            <w:vAlign w:val="center"/>
          </w:tcPr>
          <w:p w14:paraId="26955B7C"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79DB6EBC"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1D4BC7F"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25</w:t>
            </w:r>
          </w:p>
        </w:tc>
        <w:tc>
          <w:tcPr>
            <w:tcW w:w="3104" w:type="dxa"/>
            <w:tcBorders>
              <w:top w:val="nil"/>
              <w:left w:val="nil"/>
              <w:bottom w:val="single" w:sz="4" w:space="0" w:color="auto"/>
              <w:right w:val="single" w:sz="4" w:space="0" w:color="auto"/>
            </w:tcBorders>
            <w:shd w:val="clear" w:color="auto" w:fill="auto"/>
            <w:noWrap/>
            <w:vAlign w:val="center"/>
          </w:tcPr>
          <w:p w14:paraId="295015ED"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大字泉井</w:t>
            </w:r>
          </w:p>
        </w:tc>
        <w:tc>
          <w:tcPr>
            <w:tcW w:w="1701" w:type="dxa"/>
            <w:tcBorders>
              <w:top w:val="nil"/>
              <w:left w:val="nil"/>
              <w:bottom w:val="single" w:sz="4" w:space="0" w:color="auto"/>
              <w:right w:val="single" w:sz="4" w:space="0" w:color="auto"/>
            </w:tcBorders>
            <w:shd w:val="clear" w:color="auto" w:fill="auto"/>
            <w:noWrap/>
            <w:vAlign w:val="center"/>
          </w:tcPr>
          <w:p w14:paraId="0065EB03"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区長</w:t>
            </w:r>
          </w:p>
        </w:tc>
        <w:tc>
          <w:tcPr>
            <w:tcW w:w="1418" w:type="dxa"/>
            <w:tcBorders>
              <w:top w:val="nil"/>
              <w:left w:val="nil"/>
              <w:bottom w:val="single" w:sz="4" w:space="0" w:color="auto"/>
              <w:right w:val="single" w:sz="4" w:space="0" w:color="auto"/>
            </w:tcBorders>
            <w:shd w:val="clear" w:color="auto" w:fill="auto"/>
            <w:vAlign w:val="center"/>
          </w:tcPr>
          <w:p w14:paraId="60F57142"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17</w:t>
            </w:r>
            <w:r w:rsidRPr="00C524FD">
              <w:rPr>
                <w:rFonts w:ascii="ＭＳ 明朝" w:hAnsi="ＭＳ 明朝" w:cs="ＭＳ Ｐゴシック"/>
                <w:kern w:val="0"/>
                <w:sz w:val="18"/>
                <w:szCs w:val="18"/>
              </w:rPr>
              <w:t>1</w:t>
            </w:r>
            <w:r w:rsidRPr="00C524FD">
              <w:rPr>
                <w:rFonts w:ascii="ＭＳ 明朝" w:hAnsi="ＭＳ 明朝" w:cs="ＭＳ Ｐゴシック" w:hint="eastAsia"/>
                <w:kern w:val="0"/>
                <w:sz w:val="18"/>
                <w:szCs w:val="18"/>
              </w:rPr>
              <w:t>,</w:t>
            </w:r>
            <w:r w:rsidRPr="00C524FD">
              <w:rPr>
                <w:rFonts w:ascii="ＭＳ 明朝" w:hAnsi="ＭＳ 明朝" w:cs="ＭＳ Ｐゴシック"/>
                <w:kern w:val="0"/>
                <w:sz w:val="18"/>
                <w:szCs w:val="18"/>
              </w:rPr>
              <w:t>0</w:t>
            </w:r>
            <w:r w:rsidRPr="00C524FD">
              <w:rPr>
                <w:rFonts w:ascii="ＭＳ 明朝" w:hAnsi="ＭＳ 明朝" w:cs="ＭＳ Ｐゴシック" w:hint="eastAsia"/>
                <w:kern w:val="0"/>
                <w:sz w:val="18"/>
                <w:szCs w:val="18"/>
              </w:rPr>
              <w:t>00円</w:t>
            </w:r>
          </w:p>
        </w:tc>
        <w:tc>
          <w:tcPr>
            <w:tcW w:w="2976" w:type="dxa"/>
            <w:vMerge/>
            <w:tcBorders>
              <w:left w:val="nil"/>
              <w:right w:val="single" w:sz="4" w:space="0" w:color="auto"/>
            </w:tcBorders>
            <w:shd w:val="clear" w:color="auto" w:fill="auto"/>
            <w:noWrap/>
            <w:vAlign w:val="center"/>
          </w:tcPr>
          <w:p w14:paraId="4306E066"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1EB51EA2"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2341FA6"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26</w:t>
            </w:r>
          </w:p>
        </w:tc>
        <w:tc>
          <w:tcPr>
            <w:tcW w:w="3104" w:type="dxa"/>
            <w:tcBorders>
              <w:top w:val="nil"/>
              <w:left w:val="nil"/>
              <w:bottom w:val="single" w:sz="4" w:space="0" w:color="auto"/>
              <w:right w:val="single" w:sz="4" w:space="0" w:color="auto"/>
            </w:tcBorders>
            <w:shd w:val="clear" w:color="auto" w:fill="auto"/>
            <w:noWrap/>
            <w:vAlign w:val="center"/>
          </w:tcPr>
          <w:p w14:paraId="54AF1F29"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高野倉自治会</w:t>
            </w:r>
          </w:p>
        </w:tc>
        <w:tc>
          <w:tcPr>
            <w:tcW w:w="1701" w:type="dxa"/>
            <w:tcBorders>
              <w:top w:val="nil"/>
              <w:left w:val="nil"/>
              <w:bottom w:val="single" w:sz="4" w:space="0" w:color="auto"/>
              <w:right w:val="single" w:sz="4" w:space="0" w:color="auto"/>
            </w:tcBorders>
            <w:shd w:val="clear" w:color="auto" w:fill="auto"/>
            <w:noWrap/>
            <w:vAlign w:val="center"/>
          </w:tcPr>
          <w:p w14:paraId="5D4B4B79"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自治会長</w:t>
            </w:r>
          </w:p>
        </w:tc>
        <w:tc>
          <w:tcPr>
            <w:tcW w:w="1418" w:type="dxa"/>
            <w:tcBorders>
              <w:top w:val="nil"/>
              <w:left w:val="nil"/>
              <w:bottom w:val="single" w:sz="4" w:space="0" w:color="auto"/>
              <w:right w:val="single" w:sz="4" w:space="0" w:color="auto"/>
            </w:tcBorders>
            <w:shd w:val="clear" w:color="auto" w:fill="auto"/>
            <w:vAlign w:val="center"/>
          </w:tcPr>
          <w:p w14:paraId="2C9B4A28"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28,500円</w:t>
            </w:r>
          </w:p>
        </w:tc>
        <w:tc>
          <w:tcPr>
            <w:tcW w:w="2976" w:type="dxa"/>
            <w:vMerge/>
            <w:tcBorders>
              <w:left w:val="nil"/>
              <w:right w:val="single" w:sz="4" w:space="0" w:color="auto"/>
            </w:tcBorders>
            <w:shd w:val="clear" w:color="auto" w:fill="auto"/>
            <w:noWrap/>
            <w:vAlign w:val="center"/>
          </w:tcPr>
          <w:p w14:paraId="5C78BB45"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1C96E347"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2564FB27"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27</w:t>
            </w:r>
          </w:p>
        </w:tc>
        <w:tc>
          <w:tcPr>
            <w:tcW w:w="3104" w:type="dxa"/>
            <w:tcBorders>
              <w:top w:val="nil"/>
              <w:left w:val="nil"/>
              <w:bottom w:val="single" w:sz="4" w:space="0" w:color="auto"/>
              <w:right w:val="single" w:sz="4" w:space="0" w:color="auto"/>
            </w:tcBorders>
            <w:shd w:val="clear" w:color="auto" w:fill="auto"/>
            <w:noWrap/>
            <w:vAlign w:val="center"/>
          </w:tcPr>
          <w:p w14:paraId="2E03D9E4"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上熊井地区</w:t>
            </w:r>
          </w:p>
        </w:tc>
        <w:tc>
          <w:tcPr>
            <w:tcW w:w="1701" w:type="dxa"/>
            <w:tcBorders>
              <w:top w:val="nil"/>
              <w:left w:val="nil"/>
              <w:bottom w:val="single" w:sz="4" w:space="0" w:color="auto"/>
              <w:right w:val="single" w:sz="4" w:space="0" w:color="auto"/>
            </w:tcBorders>
            <w:shd w:val="clear" w:color="auto" w:fill="auto"/>
            <w:noWrap/>
            <w:vAlign w:val="center"/>
          </w:tcPr>
          <w:p w14:paraId="64CAC7AF"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区長</w:t>
            </w:r>
          </w:p>
        </w:tc>
        <w:tc>
          <w:tcPr>
            <w:tcW w:w="1418" w:type="dxa"/>
            <w:tcBorders>
              <w:top w:val="nil"/>
              <w:left w:val="nil"/>
              <w:bottom w:val="single" w:sz="4" w:space="0" w:color="auto"/>
              <w:right w:val="single" w:sz="4" w:space="0" w:color="auto"/>
            </w:tcBorders>
            <w:shd w:val="clear" w:color="auto" w:fill="auto"/>
            <w:vAlign w:val="center"/>
          </w:tcPr>
          <w:p w14:paraId="525B65D5"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60,000円</w:t>
            </w:r>
          </w:p>
        </w:tc>
        <w:tc>
          <w:tcPr>
            <w:tcW w:w="2976" w:type="dxa"/>
            <w:vMerge/>
            <w:tcBorders>
              <w:left w:val="nil"/>
              <w:right w:val="single" w:sz="4" w:space="0" w:color="auto"/>
            </w:tcBorders>
            <w:shd w:val="clear" w:color="auto" w:fill="auto"/>
            <w:noWrap/>
            <w:vAlign w:val="center"/>
          </w:tcPr>
          <w:p w14:paraId="175E6D61"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65F17312"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399E7BE"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28</w:t>
            </w:r>
          </w:p>
        </w:tc>
        <w:tc>
          <w:tcPr>
            <w:tcW w:w="3104" w:type="dxa"/>
            <w:tcBorders>
              <w:top w:val="nil"/>
              <w:left w:val="nil"/>
              <w:bottom w:val="single" w:sz="4" w:space="0" w:color="auto"/>
              <w:right w:val="single" w:sz="4" w:space="0" w:color="auto"/>
            </w:tcBorders>
            <w:shd w:val="clear" w:color="auto" w:fill="auto"/>
            <w:noWrap/>
            <w:vAlign w:val="center"/>
          </w:tcPr>
          <w:p w14:paraId="225C52C5"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下熊井地区</w:t>
            </w:r>
          </w:p>
        </w:tc>
        <w:tc>
          <w:tcPr>
            <w:tcW w:w="1701" w:type="dxa"/>
            <w:tcBorders>
              <w:top w:val="nil"/>
              <w:left w:val="nil"/>
              <w:bottom w:val="single" w:sz="4" w:space="0" w:color="auto"/>
              <w:right w:val="single" w:sz="4" w:space="0" w:color="auto"/>
            </w:tcBorders>
            <w:shd w:val="clear" w:color="auto" w:fill="auto"/>
            <w:noWrap/>
            <w:vAlign w:val="center"/>
          </w:tcPr>
          <w:p w14:paraId="4AE014E0"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区長</w:t>
            </w:r>
          </w:p>
        </w:tc>
        <w:tc>
          <w:tcPr>
            <w:tcW w:w="1418" w:type="dxa"/>
            <w:tcBorders>
              <w:top w:val="nil"/>
              <w:left w:val="nil"/>
              <w:bottom w:val="single" w:sz="4" w:space="0" w:color="auto"/>
              <w:right w:val="single" w:sz="4" w:space="0" w:color="auto"/>
            </w:tcBorders>
            <w:shd w:val="clear" w:color="auto" w:fill="auto"/>
            <w:vAlign w:val="center"/>
          </w:tcPr>
          <w:p w14:paraId="118DAFE4"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12</w:t>
            </w:r>
            <w:r w:rsidRPr="00C524FD">
              <w:rPr>
                <w:rFonts w:ascii="ＭＳ 明朝" w:hAnsi="ＭＳ 明朝" w:cs="ＭＳ Ｐゴシック"/>
                <w:kern w:val="0"/>
                <w:sz w:val="18"/>
                <w:szCs w:val="18"/>
              </w:rPr>
              <w:t>0</w:t>
            </w:r>
            <w:r w:rsidRPr="00C524FD">
              <w:rPr>
                <w:rFonts w:ascii="ＭＳ 明朝" w:hAnsi="ＭＳ 明朝" w:cs="ＭＳ Ｐゴシック" w:hint="eastAsia"/>
                <w:kern w:val="0"/>
                <w:sz w:val="18"/>
                <w:szCs w:val="18"/>
              </w:rPr>
              <w:t>,</w:t>
            </w:r>
            <w:r w:rsidRPr="00C524FD">
              <w:rPr>
                <w:rFonts w:ascii="ＭＳ 明朝" w:hAnsi="ＭＳ 明朝" w:cs="ＭＳ Ｐゴシック"/>
                <w:kern w:val="0"/>
                <w:sz w:val="18"/>
                <w:szCs w:val="18"/>
              </w:rPr>
              <w:t>0</w:t>
            </w:r>
            <w:r w:rsidRPr="00C524FD">
              <w:rPr>
                <w:rFonts w:ascii="ＭＳ 明朝" w:hAnsi="ＭＳ 明朝" w:cs="ＭＳ Ｐゴシック" w:hint="eastAsia"/>
                <w:kern w:val="0"/>
                <w:sz w:val="18"/>
                <w:szCs w:val="18"/>
              </w:rPr>
              <w:t>00円</w:t>
            </w:r>
          </w:p>
        </w:tc>
        <w:tc>
          <w:tcPr>
            <w:tcW w:w="2976" w:type="dxa"/>
            <w:vMerge/>
            <w:tcBorders>
              <w:left w:val="nil"/>
              <w:bottom w:val="single" w:sz="4" w:space="0" w:color="auto"/>
              <w:right w:val="single" w:sz="4" w:space="0" w:color="auto"/>
            </w:tcBorders>
            <w:shd w:val="clear" w:color="auto" w:fill="auto"/>
            <w:noWrap/>
            <w:vAlign w:val="center"/>
          </w:tcPr>
          <w:p w14:paraId="03A1817E" w14:textId="77777777" w:rsidR="00D73A35" w:rsidRPr="00C524FD" w:rsidRDefault="00D73A35" w:rsidP="00D1568D">
            <w:pPr>
              <w:widowControl/>
              <w:spacing w:line="260" w:lineRule="exact"/>
              <w:jc w:val="left"/>
              <w:rPr>
                <w:rFonts w:ascii="ＭＳ 明朝" w:hAnsi="ＭＳ 明朝" w:cs="ＭＳ Ｐゴシック"/>
                <w:kern w:val="0"/>
                <w:sz w:val="18"/>
                <w:szCs w:val="18"/>
              </w:rPr>
            </w:pPr>
          </w:p>
        </w:tc>
      </w:tr>
      <w:tr w:rsidR="00D73A35" w:rsidRPr="00C524FD" w14:paraId="725F7231" w14:textId="77777777" w:rsidTr="00D1568D">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AD8717F"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29</w:t>
            </w:r>
          </w:p>
        </w:tc>
        <w:tc>
          <w:tcPr>
            <w:tcW w:w="3104" w:type="dxa"/>
            <w:tcBorders>
              <w:top w:val="nil"/>
              <w:left w:val="nil"/>
              <w:bottom w:val="single" w:sz="4" w:space="0" w:color="auto"/>
              <w:right w:val="single" w:sz="4" w:space="0" w:color="auto"/>
            </w:tcBorders>
            <w:shd w:val="clear" w:color="auto" w:fill="auto"/>
            <w:noWrap/>
            <w:vAlign w:val="center"/>
          </w:tcPr>
          <w:p w14:paraId="5C870DEB" w14:textId="77777777" w:rsidR="00D73A35" w:rsidRPr="00C524FD" w:rsidRDefault="00D73A35" w:rsidP="00D1568D">
            <w:pPr>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鳩山町コミュニティ推進協議会</w:t>
            </w:r>
          </w:p>
        </w:tc>
        <w:tc>
          <w:tcPr>
            <w:tcW w:w="1701" w:type="dxa"/>
            <w:tcBorders>
              <w:top w:val="nil"/>
              <w:left w:val="nil"/>
              <w:bottom w:val="single" w:sz="4" w:space="0" w:color="auto"/>
              <w:right w:val="single" w:sz="4" w:space="0" w:color="auto"/>
            </w:tcBorders>
            <w:shd w:val="clear" w:color="auto" w:fill="auto"/>
            <w:noWrap/>
            <w:vAlign w:val="center"/>
          </w:tcPr>
          <w:p w14:paraId="442DE915"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協議会会長</w:t>
            </w:r>
          </w:p>
        </w:tc>
        <w:tc>
          <w:tcPr>
            <w:tcW w:w="1418" w:type="dxa"/>
            <w:tcBorders>
              <w:top w:val="nil"/>
              <w:left w:val="nil"/>
              <w:bottom w:val="single" w:sz="4" w:space="0" w:color="auto"/>
              <w:right w:val="single" w:sz="4" w:space="0" w:color="auto"/>
            </w:tcBorders>
            <w:shd w:val="clear" w:color="auto" w:fill="auto"/>
            <w:vAlign w:val="center"/>
          </w:tcPr>
          <w:p w14:paraId="30539602" w14:textId="77777777" w:rsidR="00D73A35" w:rsidRPr="00C524FD" w:rsidRDefault="00D73A35" w:rsidP="00D1568D">
            <w:pPr>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200,000円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11AE9A3B"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協議会の活動費補助金</w:t>
            </w:r>
          </w:p>
        </w:tc>
      </w:tr>
      <w:tr w:rsidR="00D73A35" w:rsidRPr="00C524FD" w14:paraId="43BA0C48" w14:textId="77777777" w:rsidTr="00D1568D">
        <w:trPr>
          <w:trHeight w:val="27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CBACF"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30</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47877E86"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コミュニティ助成事業</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0DC707"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町内会連合代表</w:t>
            </w:r>
          </w:p>
        </w:tc>
        <w:tc>
          <w:tcPr>
            <w:tcW w:w="1418" w:type="dxa"/>
            <w:tcBorders>
              <w:top w:val="single" w:sz="4" w:space="0" w:color="auto"/>
              <w:left w:val="nil"/>
              <w:bottom w:val="single" w:sz="4" w:space="0" w:color="auto"/>
              <w:right w:val="single" w:sz="4" w:space="0" w:color="auto"/>
            </w:tcBorders>
            <w:shd w:val="clear" w:color="auto" w:fill="auto"/>
            <w:vAlign w:val="center"/>
          </w:tcPr>
          <w:p w14:paraId="0F99240C"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2,500,000円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0108A54C"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設備購入（宝くじ助成事業）</w:t>
            </w:r>
          </w:p>
        </w:tc>
      </w:tr>
      <w:tr w:rsidR="00D73A35" w:rsidRPr="00C524FD" w14:paraId="7BF1BC42" w14:textId="77777777" w:rsidTr="00D1568D">
        <w:trPr>
          <w:trHeight w:val="347"/>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5FE6C"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3</w:t>
            </w:r>
            <w:r w:rsidRPr="00C524FD">
              <w:rPr>
                <w:rFonts w:ascii="ＭＳ 明朝" w:hAnsi="ＭＳ 明朝" w:cs="ＭＳ Ｐゴシック"/>
                <w:kern w:val="0"/>
                <w:sz w:val="18"/>
                <w:szCs w:val="18"/>
              </w:rPr>
              <w:t>1</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70AE597C"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町内会発足記念事業</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ABEB98"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町内会連合代表</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7A28AB"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5</w:t>
            </w:r>
            <w:r w:rsidRPr="00C524FD">
              <w:rPr>
                <w:rFonts w:ascii="ＭＳ 明朝" w:hAnsi="ＭＳ 明朝" w:cs="ＭＳ Ｐゴシック"/>
                <w:kern w:val="0"/>
                <w:sz w:val="18"/>
                <w:szCs w:val="18"/>
              </w:rPr>
              <w:t>00,000</w:t>
            </w:r>
            <w:r w:rsidRPr="00C524FD">
              <w:rPr>
                <w:rFonts w:ascii="ＭＳ 明朝" w:hAnsi="ＭＳ 明朝" w:cs="ＭＳ Ｐゴシック" w:hint="eastAsia"/>
                <w:kern w:val="0"/>
                <w:sz w:val="18"/>
                <w:szCs w:val="18"/>
              </w:rPr>
              <w:t>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12770B1B"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設備購入</w:t>
            </w:r>
          </w:p>
        </w:tc>
      </w:tr>
      <w:tr w:rsidR="00D73A35" w:rsidRPr="00C524FD" w14:paraId="44678093" w14:textId="77777777" w:rsidTr="00D1568D">
        <w:trPr>
          <w:trHeight w:val="347"/>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02BB0"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3</w:t>
            </w:r>
            <w:r w:rsidRPr="00C524FD">
              <w:rPr>
                <w:rFonts w:ascii="ＭＳ 明朝" w:hAnsi="ＭＳ 明朝" w:cs="ＭＳ Ｐゴシック"/>
                <w:kern w:val="0"/>
                <w:sz w:val="18"/>
                <w:szCs w:val="18"/>
              </w:rPr>
              <w:t>2</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6428AE37"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明るい選挙推進協議会</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7B0656D"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協議会会長</w:t>
            </w:r>
          </w:p>
        </w:tc>
        <w:tc>
          <w:tcPr>
            <w:tcW w:w="1418" w:type="dxa"/>
            <w:tcBorders>
              <w:top w:val="single" w:sz="4" w:space="0" w:color="auto"/>
              <w:left w:val="nil"/>
              <w:bottom w:val="single" w:sz="4" w:space="0" w:color="auto"/>
              <w:right w:val="single" w:sz="4" w:space="0" w:color="auto"/>
            </w:tcBorders>
            <w:shd w:val="clear" w:color="auto" w:fill="auto"/>
            <w:vAlign w:val="center"/>
          </w:tcPr>
          <w:p w14:paraId="152FBA3A"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40,000円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6307FC50"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明るい選挙推進活動費</w:t>
            </w:r>
          </w:p>
        </w:tc>
      </w:tr>
    </w:tbl>
    <w:p w14:paraId="51BC5660" w14:textId="77777777" w:rsidR="00D73A35" w:rsidRPr="007209DA" w:rsidRDefault="00D73A35" w:rsidP="00D73A35">
      <w:pPr>
        <w:rPr>
          <w:rFonts w:ascii="ＭＳ ゴシック" w:eastAsia="ＭＳ ゴシック" w:hAnsi="ＭＳ ゴシック"/>
          <w:b/>
          <w:color w:val="FF0000"/>
          <w:sz w:val="22"/>
        </w:rPr>
      </w:pPr>
    </w:p>
    <w:p w14:paraId="709A1F25" w14:textId="63A9BCE2" w:rsidR="002E35E3" w:rsidRDefault="002E35E3" w:rsidP="00294EBA">
      <w:pPr>
        <w:rPr>
          <w:rFonts w:ascii="ＭＳ ゴシック" w:eastAsia="ＭＳ ゴシック" w:hAnsi="ＭＳ ゴシック"/>
          <w:b/>
          <w:sz w:val="22"/>
        </w:rPr>
      </w:pPr>
    </w:p>
    <w:p w14:paraId="01C0206B" w14:textId="77777777" w:rsidR="002E35E3" w:rsidRDefault="002E35E3" w:rsidP="00294EBA">
      <w:pPr>
        <w:rPr>
          <w:rFonts w:ascii="ＭＳ ゴシック" w:eastAsia="ＭＳ ゴシック" w:hAnsi="ＭＳ ゴシック"/>
          <w:b/>
          <w:sz w:val="22"/>
        </w:rPr>
      </w:pPr>
    </w:p>
    <w:p w14:paraId="2DA016A5" w14:textId="77777777" w:rsidR="004502DC" w:rsidRPr="00EC6C9D" w:rsidRDefault="004502DC" w:rsidP="004502DC">
      <w:pPr>
        <w:rPr>
          <w:rFonts w:ascii="ＭＳ ゴシック" w:eastAsia="ＭＳ ゴシック" w:hAnsi="ＭＳ ゴシック"/>
          <w:b/>
          <w:sz w:val="22"/>
        </w:rPr>
      </w:pPr>
      <w:r w:rsidRPr="00EC6C9D">
        <w:rPr>
          <w:rFonts w:ascii="ＭＳ ゴシック" w:eastAsia="ＭＳ ゴシック" w:hAnsi="ＭＳ ゴシック" w:hint="eastAsia"/>
          <w:b/>
          <w:sz w:val="22"/>
        </w:rPr>
        <w:lastRenderedPageBreak/>
        <w:t>政策財政課</w:t>
      </w:r>
    </w:p>
    <w:tbl>
      <w:tblPr>
        <w:tblW w:w="9639" w:type="dxa"/>
        <w:tblInd w:w="99" w:type="dxa"/>
        <w:tblCellMar>
          <w:left w:w="99" w:type="dxa"/>
          <w:right w:w="99" w:type="dxa"/>
        </w:tblCellMar>
        <w:tblLook w:val="04A0" w:firstRow="1" w:lastRow="0" w:firstColumn="1" w:lastColumn="0" w:noHBand="0" w:noVBand="1"/>
      </w:tblPr>
      <w:tblGrid>
        <w:gridCol w:w="440"/>
        <w:gridCol w:w="3104"/>
        <w:gridCol w:w="1701"/>
        <w:gridCol w:w="1418"/>
        <w:gridCol w:w="2976"/>
      </w:tblGrid>
      <w:tr w:rsidR="004502DC" w:rsidRPr="004502DC" w14:paraId="4DB51698" w14:textId="77777777" w:rsidTr="005E7FA2">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1919167" w14:textId="77777777" w:rsidR="004502DC" w:rsidRPr="004502DC" w:rsidRDefault="004502DC" w:rsidP="005E7FA2">
            <w:pPr>
              <w:widowControl/>
              <w:jc w:val="center"/>
              <w:rPr>
                <w:rFonts w:ascii="ＭＳ ゴシック" w:eastAsia="ＭＳ ゴシック" w:hAnsi="ＭＳ ゴシック" w:cs="ＭＳ Ｐゴシック"/>
                <w:kern w:val="0"/>
                <w:sz w:val="20"/>
                <w:szCs w:val="20"/>
              </w:rPr>
            </w:pPr>
            <w:r w:rsidRPr="004502DC">
              <w:rPr>
                <w:rFonts w:ascii="ＭＳ ゴシック" w:eastAsia="ＭＳ ゴシック" w:hAnsi="ＭＳ ゴシック" w:cs="ＭＳ Ｐゴシック" w:hint="eastAsia"/>
                <w:kern w:val="0"/>
                <w:sz w:val="20"/>
                <w:szCs w:val="20"/>
              </w:rPr>
              <w:t>№</w:t>
            </w:r>
          </w:p>
        </w:tc>
        <w:tc>
          <w:tcPr>
            <w:tcW w:w="3104" w:type="dxa"/>
            <w:tcBorders>
              <w:top w:val="single" w:sz="4" w:space="0" w:color="auto"/>
              <w:left w:val="nil"/>
              <w:bottom w:val="single" w:sz="4" w:space="0" w:color="auto"/>
              <w:right w:val="single" w:sz="4" w:space="0" w:color="auto"/>
            </w:tcBorders>
            <w:shd w:val="clear" w:color="auto" w:fill="D9D9D9"/>
            <w:noWrap/>
            <w:vAlign w:val="center"/>
          </w:tcPr>
          <w:p w14:paraId="788417F9" w14:textId="77777777" w:rsidR="004502DC" w:rsidRPr="004502DC" w:rsidRDefault="004502DC" w:rsidP="005E7FA2">
            <w:pPr>
              <w:widowControl/>
              <w:jc w:val="center"/>
              <w:rPr>
                <w:rFonts w:ascii="ＭＳ ゴシック" w:eastAsia="ＭＳ ゴシック" w:hAnsi="ＭＳ ゴシック" w:cs="ＭＳ Ｐゴシック"/>
                <w:kern w:val="0"/>
                <w:sz w:val="20"/>
                <w:szCs w:val="20"/>
              </w:rPr>
            </w:pPr>
            <w:r w:rsidRPr="004502DC">
              <w:rPr>
                <w:rFonts w:ascii="ＭＳ ゴシック" w:eastAsia="ＭＳ ゴシック" w:hAnsi="ＭＳ ゴシック" w:cs="ＭＳ Ｐゴシック" w:hint="eastAsia"/>
                <w:kern w:val="0"/>
                <w:sz w:val="20"/>
                <w:szCs w:val="20"/>
              </w:rPr>
              <w:t>交付団体等の名称</w:t>
            </w:r>
          </w:p>
        </w:tc>
        <w:tc>
          <w:tcPr>
            <w:tcW w:w="1701" w:type="dxa"/>
            <w:tcBorders>
              <w:top w:val="single" w:sz="4" w:space="0" w:color="auto"/>
              <w:left w:val="nil"/>
              <w:bottom w:val="single" w:sz="4" w:space="0" w:color="auto"/>
              <w:right w:val="single" w:sz="4" w:space="0" w:color="auto"/>
            </w:tcBorders>
            <w:shd w:val="clear" w:color="auto" w:fill="D9D9D9"/>
            <w:noWrap/>
            <w:vAlign w:val="center"/>
          </w:tcPr>
          <w:p w14:paraId="7E989986" w14:textId="77777777" w:rsidR="004502DC" w:rsidRPr="004502DC" w:rsidRDefault="004502DC" w:rsidP="005E7FA2">
            <w:pPr>
              <w:widowControl/>
              <w:jc w:val="center"/>
              <w:rPr>
                <w:rFonts w:ascii="ＭＳ ゴシック" w:eastAsia="ＭＳ ゴシック" w:hAnsi="ＭＳ ゴシック" w:cs="ＭＳ Ｐゴシック"/>
                <w:kern w:val="0"/>
                <w:sz w:val="20"/>
                <w:szCs w:val="20"/>
              </w:rPr>
            </w:pPr>
            <w:r w:rsidRPr="004502DC">
              <w:rPr>
                <w:rFonts w:ascii="ＭＳ ゴシック" w:eastAsia="ＭＳ ゴシック" w:hAnsi="ＭＳ ゴシック" w:cs="ＭＳ Ｐゴシック" w:hint="eastAsia"/>
                <w:kern w:val="0"/>
                <w:sz w:val="20"/>
                <w:szCs w:val="20"/>
              </w:rPr>
              <w:t>責任者等</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3F46A370" w14:textId="77777777" w:rsidR="004502DC" w:rsidRPr="004502DC" w:rsidRDefault="004502DC" w:rsidP="005E7FA2">
            <w:pPr>
              <w:widowControl/>
              <w:jc w:val="center"/>
              <w:rPr>
                <w:rFonts w:ascii="ＭＳ ゴシック" w:eastAsia="ＭＳ ゴシック" w:hAnsi="ＭＳ ゴシック" w:cs="ＭＳ Ｐゴシック"/>
                <w:kern w:val="0"/>
                <w:sz w:val="20"/>
                <w:szCs w:val="20"/>
              </w:rPr>
            </w:pPr>
            <w:r w:rsidRPr="004502DC">
              <w:rPr>
                <w:rFonts w:ascii="ＭＳ ゴシック" w:eastAsia="ＭＳ ゴシック" w:hAnsi="ＭＳ ゴシック" w:cs="ＭＳ Ｐゴシック" w:hint="eastAsia"/>
                <w:kern w:val="0"/>
                <w:sz w:val="20"/>
                <w:szCs w:val="20"/>
              </w:rPr>
              <w:t>交付額</w:t>
            </w:r>
          </w:p>
        </w:tc>
        <w:tc>
          <w:tcPr>
            <w:tcW w:w="2976" w:type="dxa"/>
            <w:tcBorders>
              <w:top w:val="single" w:sz="4" w:space="0" w:color="auto"/>
              <w:left w:val="nil"/>
              <w:bottom w:val="single" w:sz="4" w:space="0" w:color="auto"/>
              <w:right w:val="single" w:sz="4" w:space="0" w:color="auto"/>
            </w:tcBorders>
            <w:shd w:val="clear" w:color="auto" w:fill="D9D9D9"/>
            <w:noWrap/>
            <w:vAlign w:val="center"/>
          </w:tcPr>
          <w:p w14:paraId="13F8DFF9" w14:textId="77777777" w:rsidR="004502DC" w:rsidRPr="004502DC" w:rsidRDefault="004502DC" w:rsidP="005E7FA2">
            <w:pPr>
              <w:widowControl/>
              <w:jc w:val="center"/>
              <w:rPr>
                <w:rFonts w:ascii="ＭＳ ゴシック" w:eastAsia="ＭＳ ゴシック" w:hAnsi="ＭＳ ゴシック" w:cs="ＭＳ Ｐゴシック"/>
                <w:kern w:val="0"/>
                <w:sz w:val="20"/>
                <w:szCs w:val="20"/>
              </w:rPr>
            </w:pPr>
            <w:r w:rsidRPr="004502DC">
              <w:rPr>
                <w:rFonts w:ascii="ＭＳ ゴシック" w:eastAsia="ＭＳ ゴシック" w:hAnsi="ＭＳ ゴシック" w:cs="ＭＳ Ｐゴシック" w:hint="eastAsia"/>
                <w:kern w:val="0"/>
                <w:sz w:val="20"/>
                <w:szCs w:val="20"/>
              </w:rPr>
              <w:t>使用目的</w:t>
            </w:r>
          </w:p>
        </w:tc>
      </w:tr>
      <w:tr w:rsidR="004502DC" w:rsidRPr="004502DC" w14:paraId="18978EBD" w14:textId="77777777" w:rsidTr="005E7FA2">
        <w:trPr>
          <w:trHeight w:val="1690"/>
        </w:trPr>
        <w:tc>
          <w:tcPr>
            <w:tcW w:w="440" w:type="dxa"/>
            <w:tcBorders>
              <w:top w:val="nil"/>
              <w:left w:val="single" w:sz="4" w:space="0" w:color="auto"/>
              <w:bottom w:val="single" w:sz="4" w:space="0" w:color="auto"/>
              <w:right w:val="single" w:sz="4" w:space="0" w:color="auto"/>
            </w:tcBorders>
            <w:shd w:val="clear" w:color="auto" w:fill="auto"/>
            <w:noWrap/>
            <w:vAlign w:val="center"/>
          </w:tcPr>
          <w:p w14:paraId="37309578" w14:textId="77777777" w:rsidR="004502DC" w:rsidRPr="004502DC" w:rsidRDefault="004502DC" w:rsidP="005E7FA2">
            <w:pPr>
              <w:widowControl/>
              <w:spacing w:line="260" w:lineRule="exact"/>
              <w:jc w:val="center"/>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1</w:t>
            </w:r>
          </w:p>
        </w:tc>
        <w:tc>
          <w:tcPr>
            <w:tcW w:w="3104" w:type="dxa"/>
            <w:tcBorders>
              <w:top w:val="nil"/>
              <w:left w:val="nil"/>
              <w:bottom w:val="single" w:sz="4" w:space="0" w:color="auto"/>
              <w:right w:val="single" w:sz="4" w:space="0" w:color="auto"/>
            </w:tcBorders>
            <w:shd w:val="clear" w:color="auto" w:fill="auto"/>
            <w:vAlign w:val="center"/>
          </w:tcPr>
          <w:p w14:paraId="5DE2E4AC"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鳩山町地域公共交通会議負担金</w:t>
            </w:r>
          </w:p>
          <w:p w14:paraId="646B90A5"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（デマンドタクシー運行経費分）</w:t>
            </w:r>
          </w:p>
        </w:tc>
        <w:tc>
          <w:tcPr>
            <w:tcW w:w="1701" w:type="dxa"/>
            <w:tcBorders>
              <w:top w:val="nil"/>
              <w:left w:val="nil"/>
              <w:bottom w:val="single" w:sz="4" w:space="0" w:color="auto"/>
              <w:right w:val="single" w:sz="4" w:space="0" w:color="auto"/>
            </w:tcBorders>
            <w:shd w:val="clear" w:color="auto" w:fill="auto"/>
            <w:noWrap/>
            <w:vAlign w:val="center"/>
          </w:tcPr>
          <w:p w14:paraId="0D98F4F1"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会議会長</w:t>
            </w:r>
          </w:p>
        </w:tc>
        <w:tc>
          <w:tcPr>
            <w:tcW w:w="1418" w:type="dxa"/>
            <w:tcBorders>
              <w:top w:val="nil"/>
              <w:left w:val="nil"/>
              <w:bottom w:val="single" w:sz="4" w:space="0" w:color="auto"/>
              <w:right w:val="single" w:sz="4" w:space="0" w:color="auto"/>
            </w:tcBorders>
            <w:shd w:val="clear" w:color="auto" w:fill="auto"/>
            <w:noWrap/>
            <w:vAlign w:val="center"/>
          </w:tcPr>
          <w:p w14:paraId="3FF983B6" w14:textId="77777777" w:rsidR="004502DC" w:rsidRPr="004502DC" w:rsidRDefault="004502DC" w:rsidP="005E7FA2">
            <w:pPr>
              <w:widowControl/>
              <w:spacing w:line="260" w:lineRule="exact"/>
              <w:jc w:val="righ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32,751,000円</w:t>
            </w:r>
          </w:p>
        </w:tc>
        <w:tc>
          <w:tcPr>
            <w:tcW w:w="2976" w:type="dxa"/>
            <w:tcBorders>
              <w:top w:val="nil"/>
              <w:left w:val="nil"/>
              <w:bottom w:val="single" w:sz="4" w:space="0" w:color="auto"/>
              <w:right w:val="single" w:sz="4" w:space="0" w:color="auto"/>
            </w:tcBorders>
            <w:shd w:val="clear" w:color="auto" w:fill="auto"/>
            <w:vAlign w:val="center"/>
          </w:tcPr>
          <w:p w14:paraId="623EC5DD"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・鳩山町地域公共交通会議の運営</w:t>
            </w:r>
          </w:p>
          <w:p w14:paraId="1D39ACF1" w14:textId="77777777" w:rsidR="004502DC" w:rsidRPr="004502DC" w:rsidRDefault="004502DC" w:rsidP="005E7FA2">
            <w:pPr>
              <w:widowControl/>
              <w:spacing w:line="260" w:lineRule="exact"/>
              <w:ind w:left="180" w:hangingChars="100" w:hanging="180"/>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・デマンドタクシー運行事業者への運行費補助</w:t>
            </w:r>
          </w:p>
          <w:p w14:paraId="48AC647B" w14:textId="77777777" w:rsidR="004502DC" w:rsidRPr="004502DC" w:rsidRDefault="004502DC" w:rsidP="005E7FA2">
            <w:pPr>
              <w:widowControl/>
              <w:spacing w:line="260" w:lineRule="exact"/>
              <w:ind w:leftChars="100" w:left="210"/>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※「国土交通省／地域公共交通確保維持改善事業費補助金」及び「運賃収入」で不足する分</w:t>
            </w:r>
          </w:p>
        </w:tc>
      </w:tr>
      <w:tr w:rsidR="004502DC" w:rsidRPr="004502DC" w14:paraId="6D69148B" w14:textId="77777777" w:rsidTr="005E7FA2">
        <w:trPr>
          <w:trHeight w:val="1134"/>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BAA27" w14:textId="77777777" w:rsidR="004502DC" w:rsidRPr="004502DC" w:rsidRDefault="004502DC" w:rsidP="005E7FA2">
            <w:pPr>
              <w:widowControl/>
              <w:spacing w:line="260" w:lineRule="exact"/>
              <w:jc w:val="center"/>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2</w:t>
            </w:r>
          </w:p>
        </w:tc>
        <w:tc>
          <w:tcPr>
            <w:tcW w:w="3104" w:type="dxa"/>
            <w:tcBorders>
              <w:top w:val="single" w:sz="4" w:space="0" w:color="auto"/>
              <w:left w:val="nil"/>
              <w:bottom w:val="single" w:sz="4" w:space="0" w:color="auto"/>
              <w:right w:val="single" w:sz="4" w:space="0" w:color="auto"/>
            </w:tcBorders>
            <w:shd w:val="clear" w:color="auto" w:fill="auto"/>
            <w:vAlign w:val="center"/>
          </w:tcPr>
          <w:p w14:paraId="36CB4434"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鳩山町地域公共交通会議負担金</w:t>
            </w:r>
          </w:p>
          <w:p w14:paraId="2F0454E9"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（町営路線バス運行経費分）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3A3633"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会議会長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83E2E46" w14:textId="77777777" w:rsidR="004502DC" w:rsidRPr="004502DC" w:rsidRDefault="004502DC" w:rsidP="005E7FA2">
            <w:pPr>
              <w:widowControl/>
              <w:spacing w:line="260" w:lineRule="exact"/>
              <w:jc w:val="righ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38,642,000円</w:t>
            </w:r>
          </w:p>
        </w:tc>
        <w:tc>
          <w:tcPr>
            <w:tcW w:w="2976" w:type="dxa"/>
            <w:tcBorders>
              <w:top w:val="single" w:sz="4" w:space="0" w:color="auto"/>
              <w:left w:val="nil"/>
              <w:bottom w:val="single" w:sz="4" w:space="0" w:color="auto"/>
              <w:right w:val="single" w:sz="4" w:space="0" w:color="auto"/>
            </w:tcBorders>
            <w:shd w:val="clear" w:color="auto" w:fill="auto"/>
            <w:vAlign w:val="center"/>
          </w:tcPr>
          <w:p w14:paraId="648214E9" w14:textId="77777777" w:rsidR="004502DC" w:rsidRPr="004502DC" w:rsidRDefault="004502DC" w:rsidP="005E7FA2">
            <w:pPr>
              <w:widowControl/>
              <w:spacing w:line="260" w:lineRule="exact"/>
              <w:ind w:left="180" w:hangingChars="100" w:hanging="180"/>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・町営路線バス運行事業者への運行費補助</w:t>
            </w:r>
          </w:p>
        </w:tc>
      </w:tr>
      <w:tr w:rsidR="004502DC" w:rsidRPr="004502DC" w14:paraId="5B0EFE79" w14:textId="77777777" w:rsidTr="005E7FA2">
        <w:trPr>
          <w:trHeight w:val="169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619E5" w14:textId="77777777" w:rsidR="004502DC" w:rsidRPr="004502DC" w:rsidRDefault="004502DC" w:rsidP="005E7FA2">
            <w:pPr>
              <w:widowControl/>
              <w:spacing w:line="260" w:lineRule="exact"/>
              <w:jc w:val="center"/>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3</w:t>
            </w:r>
          </w:p>
        </w:tc>
        <w:tc>
          <w:tcPr>
            <w:tcW w:w="3104" w:type="dxa"/>
            <w:tcBorders>
              <w:top w:val="single" w:sz="4" w:space="0" w:color="auto"/>
              <w:left w:val="nil"/>
              <w:bottom w:val="single" w:sz="4" w:space="0" w:color="auto"/>
              <w:right w:val="single" w:sz="4" w:space="0" w:color="auto"/>
            </w:tcBorders>
            <w:shd w:val="clear" w:color="auto" w:fill="auto"/>
            <w:vAlign w:val="center"/>
          </w:tcPr>
          <w:p w14:paraId="635C5AB4"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埼玉県町村情報システム共同化推進協議会</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10969C"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協議会会長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C6EDC1A" w14:textId="77777777" w:rsidR="004502DC" w:rsidRPr="004502DC" w:rsidRDefault="004502DC" w:rsidP="005E7FA2">
            <w:pPr>
              <w:widowControl/>
              <w:spacing w:line="260" w:lineRule="exact"/>
              <w:jc w:val="righ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1,361,839円</w:t>
            </w:r>
          </w:p>
        </w:tc>
        <w:tc>
          <w:tcPr>
            <w:tcW w:w="2976" w:type="dxa"/>
            <w:tcBorders>
              <w:top w:val="single" w:sz="4" w:space="0" w:color="auto"/>
              <w:left w:val="nil"/>
              <w:bottom w:val="single" w:sz="4" w:space="0" w:color="auto"/>
              <w:right w:val="single" w:sz="4" w:space="0" w:color="auto"/>
            </w:tcBorders>
            <w:shd w:val="clear" w:color="auto" w:fill="auto"/>
            <w:vAlign w:val="center"/>
          </w:tcPr>
          <w:p w14:paraId="03FEADD6"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・県内21町村。</w:t>
            </w:r>
          </w:p>
          <w:p w14:paraId="5C5F9CCB" w14:textId="77777777" w:rsidR="004502DC" w:rsidRPr="004502DC" w:rsidRDefault="004502DC" w:rsidP="005E7FA2">
            <w:pPr>
              <w:widowControl/>
              <w:spacing w:line="260" w:lineRule="exact"/>
              <w:ind w:left="180" w:hangingChars="100" w:hanging="180"/>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・協議会は、情報システムに必要な共同化事業を実施し、各町村の行政サービスの一層の向上と効率的な行財政運営に寄与することを目的とする。</w:t>
            </w:r>
          </w:p>
        </w:tc>
      </w:tr>
      <w:tr w:rsidR="004502DC" w:rsidRPr="004502DC" w14:paraId="1A191CD7" w14:textId="77777777" w:rsidTr="005E7FA2">
        <w:trPr>
          <w:trHeight w:val="1842"/>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542EB" w14:textId="77777777" w:rsidR="004502DC" w:rsidRPr="004502DC" w:rsidRDefault="004502DC" w:rsidP="005E7FA2">
            <w:pPr>
              <w:widowControl/>
              <w:spacing w:line="260" w:lineRule="exact"/>
              <w:jc w:val="center"/>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4</w:t>
            </w:r>
          </w:p>
        </w:tc>
        <w:tc>
          <w:tcPr>
            <w:tcW w:w="3104" w:type="dxa"/>
            <w:tcBorders>
              <w:top w:val="single" w:sz="4" w:space="0" w:color="auto"/>
              <w:left w:val="nil"/>
              <w:bottom w:val="single" w:sz="4" w:space="0" w:color="auto"/>
              <w:right w:val="single" w:sz="4" w:space="0" w:color="auto"/>
            </w:tcBorders>
            <w:shd w:val="clear" w:color="auto" w:fill="auto"/>
            <w:vAlign w:val="center"/>
          </w:tcPr>
          <w:p w14:paraId="21251ED8"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地方公共団体情報システム機構</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1D0668"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理事長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C8B979F" w14:textId="77777777" w:rsidR="004502DC" w:rsidRPr="004502DC" w:rsidRDefault="004502DC" w:rsidP="005E7FA2">
            <w:pPr>
              <w:widowControl/>
              <w:spacing w:line="260" w:lineRule="exact"/>
              <w:jc w:val="righ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3,101,000円</w:t>
            </w:r>
          </w:p>
        </w:tc>
        <w:tc>
          <w:tcPr>
            <w:tcW w:w="2976" w:type="dxa"/>
            <w:tcBorders>
              <w:top w:val="single" w:sz="4" w:space="0" w:color="auto"/>
              <w:left w:val="nil"/>
              <w:bottom w:val="single" w:sz="4" w:space="0" w:color="auto"/>
              <w:right w:val="single" w:sz="4" w:space="0" w:color="auto"/>
            </w:tcBorders>
            <w:shd w:val="clear" w:color="auto" w:fill="auto"/>
            <w:vAlign w:val="center"/>
          </w:tcPr>
          <w:p w14:paraId="1244B8C8"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・都道府県及び市町村 1,788団体</w:t>
            </w:r>
          </w:p>
          <w:p w14:paraId="71719A9C"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・一部事務組合及び広域連合</w:t>
            </w:r>
          </w:p>
          <w:p w14:paraId="2E45373A"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 xml:space="preserve">　　　　　　　　　　約 100団体</w:t>
            </w:r>
          </w:p>
          <w:p w14:paraId="30647CEB" w14:textId="77777777" w:rsidR="004502DC" w:rsidRPr="004502DC" w:rsidRDefault="004502DC" w:rsidP="005E7FA2">
            <w:pPr>
              <w:widowControl/>
              <w:spacing w:line="260" w:lineRule="exact"/>
              <w:ind w:left="180" w:hangingChars="100" w:hanging="180"/>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・社会保障、税番号制度に係る中間サーバープラットフォーム整備に係る費用。</w:t>
            </w:r>
          </w:p>
        </w:tc>
      </w:tr>
      <w:tr w:rsidR="004502DC" w:rsidRPr="004502DC" w14:paraId="0B275485" w14:textId="77777777" w:rsidTr="005E7FA2">
        <w:trPr>
          <w:trHeight w:val="833"/>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412EF" w14:textId="77777777" w:rsidR="004502DC" w:rsidRPr="004502DC" w:rsidRDefault="004502DC" w:rsidP="005E7FA2">
            <w:pPr>
              <w:widowControl/>
              <w:spacing w:line="260" w:lineRule="exact"/>
              <w:jc w:val="center"/>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5</w:t>
            </w:r>
          </w:p>
        </w:tc>
        <w:tc>
          <w:tcPr>
            <w:tcW w:w="3104" w:type="dxa"/>
            <w:tcBorders>
              <w:top w:val="single" w:sz="4" w:space="0" w:color="auto"/>
              <w:left w:val="nil"/>
              <w:bottom w:val="single" w:sz="4" w:space="0" w:color="auto"/>
              <w:right w:val="single" w:sz="4" w:space="0" w:color="auto"/>
            </w:tcBorders>
            <w:shd w:val="clear" w:color="auto" w:fill="auto"/>
            <w:vAlign w:val="center"/>
          </w:tcPr>
          <w:p w14:paraId="100748D2"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宇宙・産学官・地域連携コンソーシアム</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816CA5"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コンソーシアム会長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A31ACF1" w14:textId="77777777" w:rsidR="004502DC" w:rsidRPr="004502DC" w:rsidRDefault="004502DC" w:rsidP="005E7FA2">
            <w:pPr>
              <w:widowControl/>
              <w:spacing w:line="260" w:lineRule="exact"/>
              <w:jc w:val="righ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30,000円</w:t>
            </w:r>
          </w:p>
        </w:tc>
        <w:tc>
          <w:tcPr>
            <w:tcW w:w="2976" w:type="dxa"/>
            <w:tcBorders>
              <w:top w:val="single" w:sz="4" w:space="0" w:color="auto"/>
              <w:left w:val="nil"/>
              <w:bottom w:val="single" w:sz="4" w:space="0" w:color="auto"/>
              <w:right w:val="single" w:sz="4" w:space="0" w:color="auto"/>
            </w:tcBorders>
            <w:shd w:val="clear" w:color="auto" w:fill="auto"/>
            <w:vAlign w:val="center"/>
          </w:tcPr>
          <w:p w14:paraId="1EC45978"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・コンソーシアムの運営</w:t>
            </w:r>
          </w:p>
          <w:p w14:paraId="6DA918BF"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・コンソーシアム主催事業の実施</w:t>
            </w:r>
          </w:p>
        </w:tc>
      </w:tr>
      <w:tr w:rsidR="004502DC" w:rsidRPr="004502DC" w14:paraId="705AA5F3" w14:textId="77777777" w:rsidTr="005E7FA2">
        <w:trPr>
          <w:trHeight w:val="833"/>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232FA" w14:textId="77777777" w:rsidR="004502DC" w:rsidRPr="004502DC" w:rsidRDefault="004502DC" w:rsidP="005E7FA2">
            <w:pPr>
              <w:widowControl/>
              <w:spacing w:line="260" w:lineRule="exact"/>
              <w:jc w:val="center"/>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6</w:t>
            </w:r>
          </w:p>
        </w:tc>
        <w:tc>
          <w:tcPr>
            <w:tcW w:w="3104" w:type="dxa"/>
            <w:tcBorders>
              <w:top w:val="single" w:sz="4" w:space="0" w:color="auto"/>
              <w:left w:val="nil"/>
              <w:bottom w:val="single" w:sz="4" w:space="0" w:color="auto"/>
              <w:right w:val="single" w:sz="4" w:space="0" w:color="auto"/>
            </w:tcBorders>
            <w:shd w:val="clear" w:color="auto" w:fill="auto"/>
            <w:vAlign w:val="center"/>
          </w:tcPr>
          <w:p w14:paraId="46CA97A8"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宇宙少年団</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28E52A" w14:textId="77777777" w:rsidR="004502DC" w:rsidRPr="004502DC" w:rsidRDefault="004502DC" w:rsidP="005E7FA2">
            <w:pPr>
              <w:widowControl/>
              <w:spacing w:line="260" w:lineRule="exact"/>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分団長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CEC73FE" w14:textId="77777777" w:rsidR="004502DC" w:rsidRPr="004502DC" w:rsidRDefault="004502DC" w:rsidP="005E7FA2">
            <w:pPr>
              <w:widowControl/>
              <w:spacing w:line="260" w:lineRule="exact"/>
              <w:jc w:val="righ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20,000円</w:t>
            </w:r>
          </w:p>
        </w:tc>
        <w:tc>
          <w:tcPr>
            <w:tcW w:w="2976" w:type="dxa"/>
            <w:tcBorders>
              <w:top w:val="single" w:sz="4" w:space="0" w:color="auto"/>
              <w:left w:val="nil"/>
              <w:bottom w:val="single" w:sz="4" w:space="0" w:color="auto"/>
              <w:right w:val="single" w:sz="4" w:space="0" w:color="auto"/>
            </w:tcBorders>
            <w:shd w:val="clear" w:color="auto" w:fill="auto"/>
            <w:vAlign w:val="center"/>
          </w:tcPr>
          <w:p w14:paraId="462ABB27" w14:textId="77777777" w:rsidR="004502DC" w:rsidRPr="004502DC" w:rsidRDefault="004502DC" w:rsidP="005E7FA2">
            <w:pPr>
              <w:widowControl/>
              <w:spacing w:line="260" w:lineRule="exact"/>
              <w:ind w:left="180" w:hangingChars="100" w:hanging="180"/>
              <w:jc w:val="left"/>
              <w:rPr>
                <w:rFonts w:ascii="ＭＳ 明朝" w:hAnsi="ＭＳ 明朝" w:cs="ＭＳ Ｐゴシック"/>
                <w:kern w:val="0"/>
                <w:sz w:val="18"/>
                <w:szCs w:val="18"/>
              </w:rPr>
            </w:pPr>
            <w:r w:rsidRPr="004502DC">
              <w:rPr>
                <w:rFonts w:ascii="ＭＳ 明朝" w:hAnsi="ＭＳ 明朝" w:cs="ＭＳ Ｐゴシック" w:hint="eastAsia"/>
                <w:kern w:val="0"/>
                <w:sz w:val="18"/>
                <w:szCs w:val="18"/>
              </w:rPr>
              <w:t>・日本宇宙少年団鳩山分団の運営及び活動</w:t>
            </w:r>
          </w:p>
        </w:tc>
      </w:tr>
    </w:tbl>
    <w:p w14:paraId="609D52DC" w14:textId="77777777" w:rsidR="004502DC" w:rsidRDefault="004502DC" w:rsidP="004502DC">
      <w:pPr>
        <w:widowControl/>
        <w:jc w:val="left"/>
      </w:pPr>
    </w:p>
    <w:p w14:paraId="03094175" w14:textId="77777777" w:rsidR="00AA299E" w:rsidRPr="0050446C" w:rsidRDefault="00AA299E" w:rsidP="00AA299E">
      <w:pPr>
        <w:rPr>
          <w:rFonts w:ascii="ＭＳ ゴシック" w:eastAsia="ＭＳ ゴシック" w:hAnsi="ＭＳ ゴシック"/>
          <w:b/>
          <w:sz w:val="22"/>
        </w:rPr>
      </w:pPr>
      <w:r w:rsidRPr="0050446C">
        <w:rPr>
          <w:rFonts w:ascii="ＭＳ ゴシック" w:eastAsia="ＭＳ ゴシック" w:hAnsi="ＭＳ ゴシック" w:hint="eastAsia"/>
          <w:b/>
          <w:sz w:val="22"/>
        </w:rPr>
        <w:t>町民健康課</w:t>
      </w:r>
    </w:p>
    <w:tbl>
      <w:tblPr>
        <w:tblW w:w="9639" w:type="dxa"/>
        <w:tblInd w:w="99" w:type="dxa"/>
        <w:tblCellMar>
          <w:left w:w="99" w:type="dxa"/>
          <w:right w:w="99" w:type="dxa"/>
        </w:tblCellMar>
        <w:tblLook w:val="04A0" w:firstRow="1" w:lastRow="0" w:firstColumn="1" w:lastColumn="0" w:noHBand="0" w:noVBand="1"/>
      </w:tblPr>
      <w:tblGrid>
        <w:gridCol w:w="440"/>
        <w:gridCol w:w="3104"/>
        <w:gridCol w:w="1455"/>
        <w:gridCol w:w="1664"/>
        <w:gridCol w:w="2976"/>
      </w:tblGrid>
      <w:tr w:rsidR="00AA299E" w:rsidRPr="0050446C" w14:paraId="2657127D" w14:textId="77777777" w:rsidTr="0008580B">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520C9FF" w14:textId="77777777" w:rsidR="00AA299E" w:rsidRPr="0050446C" w:rsidRDefault="00AA299E" w:rsidP="0008580B">
            <w:pPr>
              <w:widowControl/>
              <w:jc w:val="center"/>
              <w:rPr>
                <w:rFonts w:ascii="ＭＳ ゴシック" w:eastAsia="ＭＳ ゴシック" w:hAnsi="ＭＳ ゴシック" w:cs="ＭＳ Ｐゴシック"/>
                <w:kern w:val="0"/>
                <w:sz w:val="20"/>
                <w:szCs w:val="20"/>
              </w:rPr>
            </w:pPr>
            <w:r w:rsidRPr="0050446C">
              <w:rPr>
                <w:rFonts w:ascii="ＭＳ ゴシック" w:eastAsia="ＭＳ ゴシック" w:hAnsi="ＭＳ ゴシック" w:cs="ＭＳ Ｐゴシック" w:hint="eastAsia"/>
                <w:kern w:val="0"/>
                <w:sz w:val="20"/>
                <w:szCs w:val="20"/>
              </w:rPr>
              <w:t>№</w:t>
            </w:r>
          </w:p>
        </w:tc>
        <w:tc>
          <w:tcPr>
            <w:tcW w:w="3104" w:type="dxa"/>
            <w:tcBorders>
              <w:top w:val="single" w:sz="4" w:space="0" w:color="auto"/>
              <w:left w:val="nil"/>
              <w:bottom w:val="single" w:sz="4" w:space="0" w:color="auto"/>
              <w:right w:val="single" w:sz="4" w:space="0" w:color="auto"/>
            </w:tcBorders>
            <w:shd w:val="clear" w:color="auto" w:fill="D9D9D9"/>
            <w:noWrap/>
            <w:vAlign w:val="center"/>
          </w:tcPr>
          <w:p w14:paraId="25F200BA" w14:textId="77777777" w:rsidR="00AA299E" w:rsidRPr="0050446C" w:rsidRDefault="00AA299E" w:rsidP="0008580B">
            <w:pPr>
              <w:widowControl/>
              <w:jc w:val="center"/>
              <w:rPr>
                <w:rFonts w:ascii="ＭＳ ゴシック" w:eastAsia="ＭＳ ゴシック" w:hAnsi="ＭＳ ゴシック" w:cs="ＭＳ Ｐゴシック"/>
                <w:kern w:val="0"/>
                <w:sz w:val="20"/>
                <w:szCs w:val="20"/>
              </w:rPr>
            </w:pPr>
            <w:r w:rsidRPr="0050446C">
              <w:rPr>
                <w:rFonts w:ascii="ＭＳ ゴシック" w:eastAsia="ＭＳ ゴシック" w:hAnsi="ＭＳ ゴシック" w:cs="ＭＳ Ｐゴシック" w:hint="eastAsia"/>
                <w:kern w:val="0"/>
                <w:sz w:val="20"/>
                <w:szCs w:val="20"/>
              </w:rPr>
              <w:t>交付団体等の名称</w:t>
            </w:r>
          </w:p>
        </w:tc>
        <w:tc>
          <w:tcPr>
            <w:tcW w:w="1455" w:type="dxa"/>
            <w:tcBorders>
              <w:top w:val="single" w:sz="4" w:space="0" w:color="auto"/>
              <w:left w:val="nil"/>
              <w:bottom w:val="single" w:sz="4" w:space="0" w:color="auto"/>
              <w:right w:val="single" w:sz="4" w:space="0" w:color="auto"/>
            </w:tcBorders>
            <w:shd w:val="clear" w:color="auto" w:fill="D9D9D9"/>
            <w:noWrap/>
            <w:vAlign w:val="center"/>
          </w:tcPr>
          <w:p w14:paraId="501295D1" w14:textId="77777777" w:rsidR="00AA299E" w:rsidRPr="0050446C" w:rsidRDefault="00AA299E" w:rsidP="0008580B">
            <w:pPr>
              <w:widowControl/>
              <w:jc w:val="center"/>
              <w:rPr>
                <w:rFonts w:ascii="ＭＳ ゴシック" w:eastAsia="ＭＳ ゴシック" w:hAnsi="ＭＳ ゴシック" w:cs="ＭＳ Ｐゴシック"/>
                <w:kern w:val="0"/>
                <w:sz w:val="20"/>
                <w:szCs w:val="20"/>
              </w:rPr>
            </w:pPr>
            <w:r w:rsidRPr="0050446C">
              <w:rPr>
                <w:rFonts w:ascii="ＭＳ ゴシック" w:eastAsia="ＭＳ ゴシック" w:hAnsi="ＭＳ ゴシック" w:cs="ＭＳ Ｐゴシック" w:hint="eastAsia"/>
                <w:kern w:val="0"/>
                <w:sz w:val="20"/>
                <w:szCs w:val="20"/>
              </w:rPr>
              <w:t>責任者等</w:t>
            </w:r>
          </w:p>
        </w:tc>
        <w:tc>
          <w:tcPr>
            <w:tcW w:w="1664" w:type="dxa"/>
            <w:tcBorders>
              <w:top w:val="single" w:sz="4" w:space="0" w:color="auto"/>
              <w:left w:val="nil"/>
              <w:bottom w:val="single" w:sz="4" w:space="0" w:color="auto"/>
              <w:right w:val="single" w:sz="4" w:space="0" w:color="auto"/>
            </w:tcBorders>
            <w:shd w:val="clear" w:color="auto" w:fill="D9D9D9"/>
            <w:noWrap/>
            <w:vAlign w:val="center"/>
          </w:tcPr>
          <w:p w14:paraId="740A603E" w14:textId="77777777" w:rsidR="00AA299E" w:rsidRPr="0050446C" w:rsidRDefault="00AA299E" w:rsidP="0008580B">
            <w:pPr>
              <w:widowControl/>
              <w:jc w:val="center"/>
              <w:rPr>
                <w:rFonts w:ascii="ＭＳ ゴシック" w:eastAsia="ＭＳ ゴシック" w:hAnsi="ＭＳ ゴシック" w:cs="ＭＳ Ｐゴシック"/>
                <w:kern w:val="0"/>
                <w:sz w:val="20"/>
                <w:szCs w:val="20"/>
              </w:rPr>
            </w:pPr>
            <w:r w:rsidRPr="0050446C">
              <w:rPr>
                <w:rFonts w:ascii="ＭＳ ゴシック" w:eastAsia="ＭＳ ゴシック" w:hAnsi="ＭＳ ゴシック" w:cs="ＭＳ Ｐゴシック" w:hint="eastAsia"/>
                <w:kern w:val="0"/>
                <w:sz w:val="20"/>
                <w:szCs w:val="20"/>
              </w:rPr>
              <w:t>交付額</w:t>
            </w:r>
          </w:p>
        </w:tc>
        <w:tc>
          <w:tcPr>
            <w:tcW w:w="2976" w:type="dxa"/>
            <w:tcBorders>
              <w:top w:val="single" w:sz="4" w:space="0" w:color="auto"/>
              <w:left w:val="nil"/>
              <w:bottom w:val="single" w:sz="4" w:space="0" w:color="auto"/>
              <w:right w:val="single" w:sz="4" w:space="0" w:color="auto"/>
            </w:tcBorders>
            <w:shd w:val="clear" w:color="auto" w:fill="D9D9D9"/>
            <w:noWrap/>
            <w:vAlign w:val="center"/>
          </w:tcPr>
          <w:p w14:paraId="4D1B2B40" w14:textId="77777777" w:rsidR="00AA299E" w:rsidRPr="0050446C" w:rsidRDefault="00AA299E" w:rsidP="0008580B">
            <w:pPr>
              <w:widowControl/>
              <w:jc w:val="center"/>
              <w:rPr>
                <w:rFonts w:ascii="ＭＳ ゴシック" w:eastAsia="ＭＳ ゴシック" w:hAnsi="ＭＳ ゴシック" w:cs="ＭＳ Ｐゴシック"/>
                <w:kern w:val="0"/>
                <w:sz w:val="20"/>
                <w:szCs w:val="20"/>
              </w:rPr>
            </w:pPr>
            <w:r w:rsidRPr="0050446C">
              <w:rPr>
                <w:rFonts w:ascii="ＭＳ ゴシック" w:eastAsia="ＭＳ ゴシック" w:hAnsi="ＭＳ ゴシック" w:cs="ＭＳ Ｐゴシック" w:hint="eastAsia"/>
                <w:kern w:val="0"/>
                <w:sz w:val="20"/>
                <w:szCs w:val="20"/>
              </w:rPr>
              <w:t>使用目的</w:t>
            </w:r>
          </w:p>
        </w:tc>
      </w:tr>
      <w:tr w:rsidR="00AA299E" w:rsidRPr="0050446C" w14:paraId="2B840987" w14:textId="77777777" w:rsidTr="00D35A3D">
        <w:trPr>
          <w:trHeight w:val="624"/>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56D0FE3" w14:textId="77777777" w:rsidR="00AA299E" w:rsidRPr="0050446C" w:rsidRDefault="00AA299E" w:rsidP="0008580B">
            <w:pPr>
              <w:jc w:val="center"/>
              <w:rPr>
                <w:rFonts w:asciiTheme="minorEastAsia" w:eastAsiaTheme="minorEastAsia" w:hAnsiTheme="minorEastAsia"/>
                <w:sz w:val="18"/>
              </w:rPr>
            </w:pPr>
            <w:r w:rsidRPr="0050446C">
              <w:rPr>
                <w:rFonts w:asciiTheme="minorEastAsia" w:eastAsiaTheme="minorEastAsia" w:hAnsiTheme="minorEastAsia" w:hint="eastAsia"/>
                <w:sz w:val="18"/>
              </w:rPr>
              <w:t>1</w:t>
            </w:r>
          </w:p>
        </w:tc>
        <w:tc>
          <w:tcPr>
            <w:tcW w:w="3104" w:type="dxa"/>
            <w:tcBorders>
              <w:top w:val="nil"/>
              <w:left w:val="nil"/>
              <w:bottom w:val="single" w:sz="4" w:space="0" w:color="auto"/>
              <w:right w:val="single" w:sz="4" w:space="0" w:color="auto"/>
            </w:tcBorders>
            <w:shd w:val="clear" w:color="auto" w:fill="auto"/>
            <w:vAlign w:val="center"/>
          </w:tcPr>
          <w:p w14:paraId="7407666E" w14:textId="77777777" w:rsidR="00AA299E" w:rsidRPr="0050446C" w:rsidRDefault="00AA299E" w:rsidP="00D35A3D">
            <w:pPr>
              <w:spacing w:line="260" w:lineRule="exact"/>
              <w:rPr>
                <w:rFonts w:asciiTheme="minorEastAsia" w:eastAsiaTheme="minorEastAsia" w:hAnsiTheme="minorEastAsia"/>
                <w:sz w:val="18"/>
              </w:rPr>
            </w:pPr>
            <w:r w:rsidRPr="0050446C">
              <w:rPr>
                <w:rFonts w:asciiTheme="minorEastAsia" w:eastAsiaTheme="minorEastAsia" w:hAnsiTheme="minorEastAsia" w:hint="eastAsia"/>
                <w:sz w:val="18"/>
              </w:rPr>
              <w:t>ひばり保育園、ひばりゆりかご保育園等</w:t>
            </w:r>
          </w:p>
        </w:tc>
        <w:tc>
          <w:tcPr>
            <w:tcW w:w="1455" w:type="dxa"/>
            <w:tcBorders>
              <w:top w:val="nil"/>
              <w:left w:val="nil"/>
              <w:bottom w:val="single" w:sz="4" w:space="0" w:color="auto"/>
              <w:right w:val="single" w:sz="4" w:space="0" w:color="auto"/>
            </w:tcBorders>
            <w:shd w:val="clear" w:color="auto" w:fill="auto"/>
            <w:noWrap/>
            <w:vAlign w:val="center"/>
          </w:tcPr>
          <w:p w14:paraId="5AF18A9D" w14:textId="77777777" w:rsidR="00AA299E" w:rsidRPr="0050446C" w:rsidRDefault="00AA299E" w:rsidP="0008580B">
            <w:pPr>
              <w:rPr>
                <w:rFonts w:asciiTheme="minorEastAsia" w:eastAsiaTheme="minorEastAsia" w:hAnsiTheme="minorEastAsia"/>
                <w:sz w:val="18"/>
              </w:rPr>
            </w:pPr>
            <w:r w:rsidRPr="0050446C">
              <w:rPr>
                <w:rFonts w:asciiTheme="minorEastAsia" w:eastAsiaTheme="minorEastAsia" w:hAnsiTheme="minorEastAsia" w:hint="eastAsia"/>
                <w:sz w:val="18"/>
              </w:rPr>
              <w:t>園長</w:t>
            </w:r>
          </w:p>
        </w:tc>
        <w:tc>
          <w:tcPr>
            <w:tcW w:w="1664" w:type="dxa"/>
            <w:tcBorders>
              <w:top w:val="nil"/>
              <w:left w:val="nil"/>
              <w:bottom w:val="single" w:sz="4" w:space="0" w:color="auto"/>
              <w:right w:val="single" w:sz="4" w:space="0" w:color="auto"/>
            </w:tcBorders>
            <w:shd w:val="clear" w:color="auto" w:fill="auto"/>
            <w:noWrap/>
            <w:vAlign w:val="center"/>
          </w:tcPr>
          <w:p w14:paraId="7F5F7E3A" w14:textId="0F6BD0F3" w:rsidR="00AA299E" w:rsidRPr="00D35A3D" w:rsidRDefault="00812006" w:rsidP="0008580B">
            <w:pPr>
              <w:jc w:val="right"/>
              <w:rPr>
                <w:rFonts w:asciiTheme="minorEastAsia" w:eastAsiaTheme="minorEastAsia" w:hAnsiTheme="minorEastAsia"/>
                <w:sz w:val="18"/>
              </w:rPr>
            </w:pPr>
            <w:r w:rsidRPr="00D35A3D">
              <w:rPr>
                <w:rFonts w:asciiTheme="minorEastAsia" w:eastAsiaTheme="minorEastAsia" w:hAnsiTheme="minorEastAsia" w:hint="eastAsia"/>
                <w:sz w:val="18"/>
              </w:rPr>
              <w:t>29,980,274円</w:t>
            </w:r>
          </w:p>
        </w:tc>
        <w:tc>
          <w:tcPr>
            <w:tcW w:w="2976" w:type="dxa"/>
            <w:tcBorders>
              <w:top w:val="nil"/>
              <w:left w:val="nil"/>
              <w:bottom w:val="single" w:sz="4" w:space="0" w:color="auto"/>
              <w:right w:val="single" w:sz="4" w:space="0" w:color="auto"/>
            </w:tcBorders>
            <w:shd w:val="clear" w:color="auto" w:fill="auto"/>
            <w:vAlign w:val="center"/>
          </w:tcPr>
          <w:p w14:paraId="0D7A6512" w14:textId="77777777" w:rsidR="00AA299E" w:rsidRPr="0050446C" w:rsidRDefault="00AA299E" w:rsidP="0008580B">
            <w:pPr>
              <w:rPr>
                <w:rFonts w:asciiTheme="minorEastAsia" w:eastAsiaTheme="minorEastAsia" w:hAnsiTheme="minorEastAsia"/>
                <w:sz w:val="18"/>
              </w:rPr>
            </w:pPr>
            <w:r w:rsidRPr="0050446C">
              <w:rPr>
                <w:rFonts w:asciiTheme="minorEastAsia" w:eastAsiaTheme="minorEastAsia" w:hAnsiTheme="minorEastAsia" w:hint="eastAsia"/>
                <w:sz w:val="18"/>
              </w:rPr>
              <w:t>民間保育所の育成費等の助成</w:t>
            </w:r>
          </w:p>
        </w:tc>
      </w:tr>
    </w:tbl>
    <w:p w14:paraId="036E5D68" w14:textId="77777777" w:rsidR="00AA299E" w:rsidRDefault="00AA299E" w:rsidP="00AA299E"/>
    <w:p w14:paraId="2D120395" w14:textId="77777777" w:rsidR="002E325F" w:rsidRPr="00EC6C9D" w:rsidRDefault="002E325F" w:rsidP="002E325F">
      <w:pPr>
        <w:rPr>
          <w:rFonts w:ascii="ＭＳ ゴシック" w:eastAsia="ＭＳ ゴシック" w:hAnsi="ＭＳ ゴシック"/>
          <w:b/>
          <w:sz w:val="22"/>
        </w:rPr>
      </w:pPr>
      <w:r w:rsidRPr="00EC6C9D">
        <w:rPr>
          <w:rFonts w:ascii="ＭＳ ゴシック" w:eastAsia="ＭＳ ゴシック" w:hAnsi="ＭＳ ゴシック" w:hint="eastAsia"/>
          <w:b/>
          <w:sz w:val="22"/>
        </w:rPr>
        <w:t>長寿福祉課</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0"/>
        <w:gridCol w:w="3104"/>
        <w:gridCol w:w="1701"/>
        <w:gridCol w:w="1418"/>
        <w:gridCol w:w="2976"/>
      </w:tblGrid>
      <w:tr w:rsidR="002E325F" w:rsidRPr="00D906CA" w14:paraId="1015E424" w14:textId="77777777" w:rsidTr="00D1568D">
        <w:trPr>
          <w:trHeight w:val="319"/>
        </w:trPr>
        <w:tc>
          <w:tcPr>
            <w:tcW w:w="440" w:type="dxa"/>
            <w:tcBorders>
              <w:bottom w:val="single" w:sz="4" w:space="0" w:color="auto"/>
            </w:tcBorders>
            <w:shd w:val="clear" w:color="auto" w:fill="D9D9D9"/>
            <w:noWrap/>
            <w:vAlign w:val="center"/>
          </w:tcPr>
          <w:p w14:paraId="272023B4" w14:textId="77777777" w:rsidR="002E325F" w:rsidRPr="00D906CA" w:rsidRDefault="002E325F" w:rsidP="00D1568D">
            <w:pPr>
              <w:widowControl/>
              <w:jc w:val="center"/>
              <w:rPr>
                <w:rFonts w:ascii="ＭＳ ゴシック" w:eastAsia="ＭＳ ゴシック" w:hAnsi="ＭＳ ゴシック" w:cs="ＭＳ Ｐゴシック"/>
                <w:kern w:val="0"/>
                <w:sz w:val="20"/>
                <w:szCs w:val="20"/>
              </w:rPr>
            </w:pPr>
            <w:r w:rsidRPr="00D906CA">
              <w:rPr>
                <w:rFonts w:ascii="ＭＳ ゴシック" w:eastAsia="ＭＳ ゴシック" w:hAnsi="ＭＳ ゴシック" w:cs="ＭＳ Ｐゴシック" w:hint="eastAsia"/>
                <w:kern w:val="0"/>
                <w:sz w:val="20"/>
                <w:szCs w:val="20"/>
              </w:rPr>
              <w:t>№</w:t>
            </w:r>
          </w:p>
        </w:tc>
        <w:tc>
          <w:tcPr>
            <w:tcW w:w="3104" w:type="dxa"/>
            <w:tcBorders>
              <w:bottom w:val="single" w:sz="4" w:space="0" w:color="auto"/>
            </w:tcBorders>
            <w:shd w:val="clear" w:color="auto" w:fill="D9D9D9"/>
            <w:noWrap/>
            <w:vAlign w:val="center"/>
          </w:tcPr>
          <w:p w14:paraId="17066930" w14:textId="77777777" w:rsidR="002E325F" w:rsidRPr="00D906CA" w:rsidRDefault="002E325F" w:rsidP="00D1568D">
            <w:pPr>
              <w:widowControl/>
              <w:jc w:val="center"/>
              <w:rPr>
                <w:rFonts w:ascii="ＭＳ ゴシック" w:eastAsia="ＭＳ ゴシック" w:hAnsi="ＭＳ ゴシック" w:cs="ＭＳ Ｐゴシック"/>
                <w:kern w:val="0"/>
                <w:sz w:val="20"/>
                <w:szCs w:val="20"/>
              </w:rPr>
            </w:pPr>
            <w:r w:rsidRPr="00D906CA">
              <w:rPr>
                <w:rFonts w:ascii="ＭＳ ゴシック" w:eastAsia="ＭＳ ゴシック" w:hAnsi="ＭＳ ゴシック" w:cs="ＭＳ Ｐゴシック" w:hint="eastAsia"/>
                <w:kern w:val="0"/>
                <w:sz w:val="20"/>
                <w:szCs w:val="20"/>
              </w:rPr>
              <w:t>交付団体等の名称</w:t>
            </w:r>
          </w:p>
        </w:tc>
        <w:tc>
          <w:tcPr>
            <w:tcW w:w="1701" w:type="dxa"/>
            <w:tcBorders>
              <w:bottom w:val="single" w:sz="4" w:space="0" w:color="auto"/>
            </w:tcBorders>
            <w:shd w:val="clear" w:color="auto" w:fill="D9D9D9"/>
            <w:noWrap/>
            <w:vAlign w:val="center"/>
          </w:tcPr>
          <w:p w14:paraId="6BFE2423" w14:textId="77777777" w:rsidR="002E325F" w:rsidRPr="00D906CA" w:rsidRDefault="002E325F" w:rsidP="00D1568D">
            <w:pPr>
              <w:widowControl/>
              <w:jc w:val="center"/>
              <w:rPr>
                <w:rFonts w:ascii="ＭＳ ゴシック" w:eastAsia="ＭＳ ゴシック" w:hAnsi="ＭＳ ゴシック" w:cs="ＭＳ Ｐゴシック"/>
                <w:kern w:val="0"/>
                <w:sz w:val="20"/>
                <w:szCs w:val="20"/>
              </w:rPr>
            </w:pPr>
            <w:r w:rsidRPr="00D906CA">
              <w:rPr>
                <w:rFonts w:ascii="ＭＳ ゴシック" w:eastAsia="ＭＳ ゴシック" w:hAnsi="ＭＳ ゴシック" w:cs="ＭＳ Ｐゴシック" w:hint="eastAsia"/>
                <w:kern w:val="0"/>
                <w:sz w:val="20"/>
                <w:szCs w:val="20"/>
              </w:rPr>
              <w:t>責任者等</w:t>
            </w:r>
          </w:p>
        </w:tc>
        <w:tc>
          <w:tcPr>
            <w:tcW w:w="1418" w:type="dxa"/>
            <w:tcBorders>
              <w:bottom w:val="single" w:sz="4" w:space="0" w:color="auto"/>
            </w:tcBorders>
            <w:shd w:val="clear" w:color="auto" w:fill="D9D9D9"/>
            <w:noWrap/>
            <w:vAlign w:val="center"/>
          </w:tcPr>
          <w:p w14:paraId="0FBD3A6B" w14:textId="77777777" w:rsidR="002E325F" w:rsidRPr="00D906CA" w:rsidRDefault="002E325F" w:rsidP="00D1568D">
            <w:pPr>
              <w:widowControl/>
              <w:jc w:val="center"/>
              <w:rPr>
                <w:rFonts w:ascii="ＭＳ ゴシック" w:eastAsia="ＭＳ ゴシック" w:hAnsi="ＭＳ ゴシック" w:cs="ＭＳ Ｐゴシック"/>
                <w:kern w:val="0"/>
                <w:sz w:val="20"/>
                <w:szCs w:val="20"/>
              </w:rPr>
            </w:pPr>
            <w:r w:rsidRPr="00D906CA">
              <w:rPr>
                <w:rFonts w:ascii="ＭＳ ゴシック" w:eastAsia="ＭＳ ゴシック" w:hAnsi="ＭＳ ゴシック" w:cs="ＭＳ Ｐゴシック" w:hint="eastAsia"/>
                <w:kern w:val="0"/>
                <w:sz w:val="20"/>
                <w:szCs w:val="20"/>
              </w:rPr>
              <w:t>交付額</w:t>
            </w:r>
          </w:p>
        </w:tc>
        <w:tc>
          <w:tcPr>
            <w:tcW w:w="2976" w:type="dxa"/>
            <w:tcBorders>
              <w:bottom w:val="single" w:sz="4" w:space="0" w:color="auto"/>
            </w:tcBorders>
            <w:shd w:val="clear" w:color="auto" w:fill="D9D9D9"/>
            <w:noWrap/>
            <w:vAlign w:val="center"/>
          </w:tcPr>
          <w:p w14:paraId="6976DD55" w14:textId="77777777" w:rsidR="002E325F" w:rsidRPr="00D906CA" w:rsidRDefault="002E325F" w:rsidP="00D1568D">
            <w:pPr>
              <w:widowControl/>
              <w:jc w:val="center"/>
              <w:rPr>
                <w:rFonts w:ascii="ＭＳ ゴシック" w:eastAsia="ＭＳ ゴシック" w:hAnsi="ＭＳ ゴシック" w:cs="ＭＳ Ｐゴシック"/>
                <w:kern w:val="0"/>
                <w:sz w:val="20"/>
                <w:szCs w:val="20"/>
              </w:rPr>
            </w:pPr>
            <w:r w:rsidRPr="00D906CA">
              <w:rPr>
                <w:rFonts w:ascii="ＭＳ ゴシック" w:eastAsia="ＭＳ ゴシック" w:hAnsi="ＭＳ ゴシック" w:cs="ＭＳ Ｐゴシック" w:hint="eastAsia"/>
                <w:kern w:val="0"/>
                <w:sz w:val="20"/>
                <w:szCs w:val="20"/>
              </w:rPr>
              <w:t>使用目的</w:t>
            </w:r>
          </w:p>
        </w:tc>
      </w:tr>
      <w:tr w:rsidR="002E325F" w:rsidRPr="00D906CA" w14:paraId="3C1BAA54" w14:textId="77777777" w:rsidTr="00D1568D">
        <w:trPr>
          <w:trHeight w:val="319"/>
        </w:trPr>
        <w:tc>
          <w:tcPr>
            <w:tcW w:w="440" w:type="dxa"/>
            <w:shd w:val="clear" w:color="auto" w:fill="auto"/>
            <w:noWrap/>
            <w:vAlign w:val="center"/>
          </w:tcPr>
          <w:p w14:paraId="32DDFFE3" w14:textId="77777777" w:rsidR="002E325F" w:rsidRPr="00D906CA" w:rsidRDefault="002E325F" w:rsidP="00D1568D">
            <w:pPr>
              <w:widowControl/>
              <w:spacing w:line="260" w:lineRule="exact"/>
              <w:jc w:val="center"/>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1</w:t>
            </w:r>
          </w:p>
        </w:tc>
        <w:tc>
          <w:tcPr>
            <w:tcW w:w="3104" w:type="dxa"/>
            <w:shd w:val="clear" w:color="auto" w:fill="auto"/>
            <w:noWrap/>
            <w:vAlign w:val="center"/>
          </w:tcPr>
          <w:p w14:paraId="09AE73E5" w14:textId="77777777" w:rsidR="002E325F" w:rsidRPr="00D906CA" w:rsidRDefault="002E325F" w:rsidP="00D1568D">
            <w:pPr>
              <w:widowControl/>
              <w:spacing w:line="260" w:lineRule="exact"/>
              <w:jc w:val="left"/>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鳩山町民生委員・児童委員協議会</w:t>
            </w:r>
          </w:p>
        </w:tc>
        <w:tc>
          <w:tcPr>
            <w:tcW w:w="1701" w:type="dxa"/>
            <w:shd w:val="clear" w:color="auto" w:fill="auto"/>
            <w:noWrap/>
            <w:vAlign w:val="center"/>
          </w:tcPr>
          <w:p w14:paraId="04A0D629" w14:textId="77777777" w:rsidR="002E325F" w:rsidRPr="00D906CA" w:rsidRDefault="002E325F" w:rsidP="00D1568D">
            <w:pPr>
              <w:widowControl/>
              <w:spacing w:line="260" w:lineRule="exact"/>
              <w:jc w:val="left"/>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協議会会長</w:t>
            </w:r>
          </w:p>
        </w:tc>
        <w:tc>
          <w:tcPr>
            <w:tcW w:w="1418" w:type="dxa"/>
            <w:shd w:val="clear" w:color="auto" w:fill="auto"/>
            <w:noWrap/>
            <w:vAlign w:val="center"/>
          </w:tcPr>
          <w:p w14:paraId="29449EB0" w14:textId="77777777" w:rsidR="002E325F" w:rsidRPr="00BF45A7" w:rsidRDefault="002E325F" w:rsidP="00D1568D">
            <w:pPr>
              <w:widowControl/>
              <w:spacing w:line="260" w:lineRule="exact"/>
              <w:jc w:val="right"/>
              <w:rPr>
                <w:rFonts w:ascii="ＭＳ 明朝" w:hAnsi="ＭＳ 明朝" w:cs="ＭＳ Ｐゴシック"/>
                <w:kern w:val="0"/>
                <w:sz w:val="18"/>
                <w:szCs w:val="18"/>
              </w:rPr>
            </w:pPr>
            <w:r w:rsidRPr="00BF45A7">
              <w:rPr>
                <w:rFonts w:ascii="ＭＳ 明朝" w:hAnsi="ＭＳ 明朝" w:cs="ＭＳ Ｐゴシック" w:hint="eastAsia"/>
                <w:kern w:val="0"/>
                <w:sz w:val="18"/>
                <w:szCs w:val="18"/>
              </w:rPr>
              <w:t>3,165,000円</w:t>
            </w:r>
          </w:p>
        </w:tc>
        <w:tc>
          <w:tcPr>
            <w:tcW w:w="2976" w:type="dxa"/>
            <w:shd w:val="clear" w:color="auto" w:fill="auto"/>
            <w:noWrap/>
            <w:vAlign w:val="center"/>
          </w:tcPr>
          <w:p w14:paraId="48889DD4" w14:textId="77777777" w:rsidR="002E325F" w:rsidRPr="00D906CA" w:rsidRDefault="002E325F" w:rsidP="00D1568D">
            <w:pPr>
              <w:widowControl/>
              <w:spacing w:line="260" w:lineRule="exact"/>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民生委員・児童委員活動費の助成</w:t>
            </w:r>
          </w:p>
        </w:tc>
      </w:tr>
      <w:tr w:rsidR="002E325F" w:rsidRPr="00D906CA" w14:paraId="195C21BB" w14:textId="77777777" w:rsidTr="00D1568D">
        <w:trPr>
          <w:trHeight w:val="319"/>
        </w:trPr>
        <w:tc>
          <w:tcPr>
            <w:tcW w:w="440" w:type="dxa"/>
            <w:shd w:val="clear" w:color="auto" w:fill="auto"/>
            <w:noWrap/>
            <w:vAlign w:val="center"/>
          </w:tcPr>
          <w:p w14:paraId="0C6229F7" w14:textId="77777777" w:rsidR="002E325F" w:rsidRPr="00D906CA" w:rsidRDefault="002E325F" w:rsidP="00D1568D">
            <w:pPr>
              <w:widowControl/>
              <w:spacing w:line="260" w:lineRule="exact"/>
              <w:jc w:val="center"/>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2</w:t>
            </w:r>
          </w:p>
        </w:tc>
        <w:tc>
          <w:tcPr>
            <w:tcW w:w="3104" w:type="dxa"/>
            <w:shd w:val="clear" w:color="auto" w:fill="auto"/>
            <w:vAlign w:val="center"/>
          </w:tcPr>
          <w:p w14:paraId="2CF0AD37" w14:textId="77777777" w:rsidR="002E325F" w:rsidRPr="00D906CA" w:rsidRDefault="002E325F" w:rsidP="00D1568D">
            <w:pPr>
              <w:widowControl/>
              <w:spacing w:line="260" w:lineRule="exact"/>
              <w:jc w:val="left"/>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町社会福祉協議会補助金</w:t>
            </w:r>
          </w:p>
        </w:tc>
        <w:tc>
          <w:tcPr>
            <w:tcW w:w="1701" w:type="dxa"/>
            <w:shd w:val="clear" w:color="auto" w:fill="auto"/>
            <w:noWrap/>
            <w:vAlign w:val="center"/>
          </w:tcPr>
          <w:p w14:paraId="2831F192" w14:textId="77777777" w:rsidR="002E325F" w:rsidRPr="00D906CA" w:rsidRDefault="002E325F" w:rsidP="00D1568D">
            <w:pPr>
              <w:widowControl/>
              <w:spacing w:line="260" w:lineRule="exact"/>
              <w:jc w:val="left"/>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協議会会長</w:t>
            </w:r>
          </w:p>
        </w:tc>
        <w:tc>
          <w:tcPr>
            <w:tcW w:w="1418" w:type="dxa"/>
            <w:shd w:val="clear" w:color="auto" w:fill="auto"/>
            <w:noWrap/>
            <w:vAlign w:val="center"/>
          </w:tcPr>
          <w:p w14:paraId="1F0D38AC" w14:textId="77777777" w:rsidR="002E325F" w:rsidRPr="00BF45A7" w:rsidRDefault="002E325F" w:rsidP="00D1568D">
            <w:pPr>
              <w:widowControl/>
              <w:spacing w:line="260" w:lineRule="exact"/>
              <w:jc w:val="right"/>
              <w:rPr>
                <w:rFonts w:ascii="ＭＳ 明朝" w:hAnsi="ＭＳ 明朝" w:cs="ＭＳ Ｐゴシック"/>
                <w:kern w:val="0"/>
                <w:sz w:val="18"/>
                <w:szCs w:val="18"/>
              </w:rPr>
            </w:pPr>
            <w:r w:rsidRPr="00BF45A7">
              <w:rPr>
                <w:rFonts w:ascii="ＭＳ 明朝" w:hAnsi="ＭＳ 明朝" w:cs="ＭＳ Ｐゴシック" w:hint="eastAsia"/>
                <w:kern w:val="0"/>
                <w:sz w:val="18"/>
                <w:szCs w:val="18"/>
              </w:rPr>
              <w:t>15,421,318円</w:t>
            </w:r>
          </w:p>
        </w:tc>
        <w:tc>
          <w:tcPr>
            <w:tcW w:w="2976" w:type="dxa"/>
            <w:shd w:val="clear" w:color="auto" w:fill="auto"/>
            <w:vAlign w:val="center"/>
          </w:tcPr>
          <w:p w14:paraId="5943CEA9" w14:textId="77777777" w:rsidR="002E325F" w:rsidRPr="00D906CA" w:rsidRDefault="002E325F" w:rsidP="00D1568D">
            <w:pPr>
              <w:widowControl/>
              <w:spacing w:line="260" w:lineRule="exact"/>
              <w:jc w:val="left"/>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 xml:space="preserve">人件費及び事業費の助成    </w:t>
            </w:r>
          </w:p>
        </w:tc>
      </w:tr>
      <w:tr w:rsidR="002E325F" w:rsidRPr="00D906CA" w14:paraId="149F57B7" w14:textId="77777777" w:rsidTr="00D1568D">
        <w:trPr>
          <w:trHeight w:val="319"/>
        </w:trPr>
        <w:tc>
          <w:tcPr>
            <w:tcW w:w="440" w:type="dxa"/>
            <w:shd w:val="clear" w:color="auto" w:fill="auto"/>
            <w:noWrap/>
            <w:vAlign w:val="center"/>
          </w:tcPr>
          <w:p w14:paraId="7E86D1D4" w14:textId="77777777" w:rsidR="002E325F" w:rsidRPr="00D906CA" w:rsidRDefault="002E325F" w:rsidP="00D1568D">
            <w:pPr>
              <w:widowControl/>
              <w:spacing w:line="260" w:lineRule="exact"/>
              <w:jc w:val="center"/>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3</w:t>
            </w:r>
          </w:p>
        </w:tc>
        <w:tc>
          <w:tcPr>
            <w:tcW w:w="3104" w:type="dxa"/>
            <w:shd w:val="clear" w:color="auto" w:fill="auto"/>
            <w:vAlign w:val="center"/>
          </w:tcPr>
          <w:p w14:paraId="152CBC7C" w14:textId="77777777" w:rsidR="002E325F" w:rsidRPr="00D906CA" w:rsidRDefault="002E325F" w:rsidP="00D1568D">
            <w:pPr>
              <w:widowControl/>
              <w:spacing w:line="260" w:lineRule="exact"/>
              <w:jc w:val="left"/>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単位老人クラブ補助金</w:t>
            </w:r>
          </w:p>
        </w:tc>
        <w:tc>
          <w:tcPr>
            <w:tcW w:w="1701" w:type="dxa"/>
            <w:shd w:val="clear" w:color="auto" w:fill="auto"/>
            <w:noWrap/>
            <w:vAlign w:val="center"/>
          </w:tcPr>
          <w:p w14:paraId="7047AE4C" w14:textId="77777777" w:rsidR="002E325F" w:rsidRPr="00D906CA" w:rsidRDefault="002E325F" w:rsidP="00D1568D">
            <w:pPr>
              <w:widowControl/>
              <w:spacing w:line="260" w:lineRule="exact"/>
              <w:jc w:val="left"/>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各クラブ会長</w:t>
            </w:r>
          </w:p>
        </w:tc>
        <w:tc>
          <w:tcPr>
            <w:tcW w:w="1418" w:type="dxa"/>
            <w:shd w:val="clear" w:color="auto" w:fill="auto"/>
            <w:noWrap/>
            <w:vAlign w:val="center"/>
          </w:tcPr>
          <w:p w14:paraId="08F67DDE" w14:textId="77777777" w:rsidR="002E325F" w:rsidRPr="00BF45A7" w:rsidRDefault="002E325F" w:rsidP="00D1568D">
            <w:pPr>
              <w:widowControl/>
              <w:spacing w:line="260" w:lineRule="exact"/>
              <w:jc w:val="right"/>
              <w:rPr>
                <w:rFonts w:ascii="ＭＳ 明朝" w:hAnsi="ＭＳ 明朝" w:cs="ＭＳ Ｐゴシック"/>
                <w:kern w:val="0"/>
                <w:sz w:val="18"/>
                <w:szCs w:val="18"/>
              </w:rPr>
            </w:pPr>
            <w:r w:rsidRPr="00BF45A7">
              <w:rPr>
                <w:rFonts w:ascii="ＭＳ 明朝" w:hAnsi="ＭＳ 明朝" w:cs="ＭＳ Ｐゴシック" w:hint="eastAsia"/>
                <w:kern w:val="0"/>
                <w:sz w:val="18"/>
                <w:szCs w:val="18"/>
              </w:rPr>
              <w:t>791,162円</w:t>
            </w:r>
          </w:p>
        </w:tc>
        <w:tc>
          <w:tcPr>
            <w:tcW w:w="2976" w:type="dxa"/>
            <w:shd w:val="clear" w:color="auto" w:fill="auto"/>
            <w:vAlign w:val="center"/>
          </w:tcPr>
          <w:p w14:paraId="7347629F" w14:textId="77777777" w:rsidR="002E325F" w:rsidRPr="00D906CA" w:rsidRDefault="002E325F" w:rsidP="00D1568D">
            <w:pPr>
              <w:widowControl/>
              <w:spacing w:line="260" w:lineRule="exact"/>
              <w:jc w:val="left"/>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 xml:space="preserve">活動費の助成    </w:t>
            </w:r>
          </w:p>
        </w:tc>
      </w:tr>
      <w:tr w:rsidR="002E325F" w:rsidRPr="00D906CA" w14:paraId="73CA0D4E" w14:textId="77777777" w:rsidTr="00D1568D">
        <w:trPr>
          <w:trHeight w:val="319"/>
        </w:trPr>
        <w:tc>
          <w:tcPr>
            <w:tcW w:w="440" w:type="dxa"/>
            <w:shd w:val="clear" w:color="auto" w:fill="auto"/>
            <w:noWrap/>
            <w:vAlign w:val="center"/>
          </w:tcPr>
          <w:p w14:paraId="3FF4B4F6" w14:textId="77777777" w:rsidR="002E325F" w:rsidRPr="00D906CA" w:rsidRDefault="002E325F" w:rsidP="00D1568D">
            <w:pPr>
              <w:widowControl/>
              <w:spacing w:line="260" w:lineRule="exact"/>
              <w:jc w:val="center"/>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4</w:t>
            </w:r>
          </w:p>
        </w:tc>
        <w:tc>
          <w:tcPr>
            <w:tcW w:w="3104" w:type="dxa"/>
            <w:shd w:val="clear" w:color="auto" w:fill="auto"/>
            <w:vAlign w:val="center"/>
          </w:tcPr>
          <w:p w14:paraId="29CF2506" w14:textId="77777777" w:rsidR="002E325F" w:rsidRPr="00D906CA" w:rsidRDefault="002E325F" w:rsidP="00D1568D">
            <w:pPr>
              <w:widowControl/>
              <w:spacing w:line="260" w:lineRule="exact"/>
              <w:jc w:val="left"/>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鳩山町老人クラブ連合会</w:t>
            </w:r>
          </w:p>
        </w:tc>
        <w:tc>
          <w:tcPr>
            <w:tcW w:w="1701" w:type="dxa"/>
            <w:shd w:val="clear" w:color="auto" w:fill="auto"/>
            <w:noWrap/>
            <w:vAlign w:val="center"/>
          </w:tcPr>
          <w:p w14:paraId="0ACC20FD" w14:textId="77777777" w:rsidR="002E325F" w:rsidRPr="00D906CA" w:rsidRDefault="002E325F" w:rsidP="00D1568D">
            <w:pPr>
              <w:widowControl/>
              <w:spacing w:line="260" w:lineRule="exact"/>
              <w:jc w:val="left"/>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連合会会長</w:t>
            </w:r>
          </w:p>
        </w:tc>
        <w:tc>
          <w:tcPr>
            <w:tcW w:w="1418" w:type="dxa"/>
            <w:shd w:val="clear" w:color="auto" w:fill="auto"/>
            <w:noWrap/>
            <w:vAlign w:val="center"/>
          </w:tcPr>
          <w:p w14:paraId="541A3A2A" w14:textId="77777777" w:rsidR="002E325F" w:rsidRPr="00BF45A7" w:rsidRDefault="002E325F" w:rsidP="00D1568D">
            <w:pPr>
              <w:widowControl/>
              <w:spacing w:line="260" w:lineRule="exact"/>
              <w:jc w:val="right"/>
              <w:rPr>
                <w:rFonts w:ascii="ＭＳ 明朝" w:hAnsi="ＭＳ 明朝" w:cs="ＭＳ Ｐゴシック"/>
                <w:kern w:val="0"/>
                <w:sz w:val="18"/>
                <w:szCs w:val="18"/>
              </w:rPr>
            </w:pPr>
            <w:r w:rsidRPr="00BF45A7">
              <w:rPr>
                <w:rFonts w:ascii="ＭＳ 明朝" w:hAnsi="ＭＳ 明朝" w:cs="ＭＳ Ｐゴシック" w:hint="eastAsia"/>
                <w:kern w:val="0"/>
                <w:sz w:val="18"/>
                <w:szCs w:val="18"/>
              </w:rPr>
              <w:t>150,000円</w:t>
            </w:r>
          </w:p>
        </w:tc>
        <w:tc>
          <w:tcPr>
            <w:tcW w:w="2976" w:type="dxa"/>
            <w:shd w:val="clear" w:color="auto" w:fill="auto"/>
            <w:vAlign w:val="center"/>
          </w:tcPr>
          <w:p w14:paraId="0D363633" w14:textId="77777777" w:rsidR="002E325F" w:rsidRPr="00D906CA" w:rsidRDefault="002E325F" w:rsidP="00D1568D">
            <w:pPr>
              <w:widowControl/>
              <w:spacing w:line="260" w:lineRule="exact"/>
              <w:jc w:val="left"/>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活動費の助成</w:t>
            </w:r>
          </w:p>
        </w:tc>
      </w:tr>
      <w:tr w:rsidR="002E325F" w:rsidRPr="00D906CA" w14:paraId="39C825C0" w14:textId="77777777" w:rsidTr="00D1568D">
        <w:trPr>
          <w:trHeight w:val="319"/>
        </w:trPr>
        <w:tc>
          <w:tcPr>
            <w:tcW w:w="440" w:type="dxa"/>
            <w:shd w:val="clear" w:color="auto" w:fill="auto"/>
            <w:noWrap/>
            <w:vAlign w:val="center"/>
          </w:tcPr>
          <w:p w14:paraId="296D4DD1" w14:textId="77777777" w:rsidR="002E325F" w:rsidRPr="00D906CA" w:rsidRDefault="002E325F" w:rsidP="00D1568D">
            <w:pPr>
              <w:widowControl/>
              <w:spacing w:line="260" w:lineRule="exact"/>
              <w:jc w:val="center"/>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5</w:t>
            </w:r>
          </w:p>
        </w:tc>
        <w:tc>
          <w:tcPr>
            <w:tcW w:w="3104" w:type="dxa"/>
            <w:shd w:val="clear" w:color="auto" w:fill="auto"/>
            <w:vAlign w:val="center"/>
          </w:tcPr>
          <w:p w14:paraId="614F14BA" w14:textId="77777777" w:rsidR="002E325F" w:rsidRPr="00D906CA" w:rsidRDefault="002E325F" w:rsidP="00D1568D">
            <w:pPr>
              <w:widowControl/>
              <w:spacing w:line="260" w:lineRule="exact"/>
              <w:jc w:val="left"/>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シルバー人材センター補助金</w:t>
            </w:r>
          </w:p>
        </w:tc>
        <w:tc>
          <w:tcPr>
            <w:tcW w:w="1701" w:type="dxa"/>
            <w:shd w:val="clear" w:color="auto" w:fill="auto"/>
            <w:noWrap/>
            <w:vAlign w:val="center"/>
          </w:tcPr>
          <w:p w14:paraId="31DB208D" w14:textId="77777777" w:rsidR="002E325F" w:rsidRPr="00D906CA" w:rsidRDefault="002E325F" w:rsidP="00D1568D">
            <w:pPr>
              <w:widowControl/>
              <w:spacing w:line="260" w:lineRule="exact"/>
              <w:jc w:val="left"/>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センター理事長</w:t>
            </w:r>
          </w:p>
        </w:tc>
        <w:tc>
          <w:tcPr>
            <w:tcW w:w="1418" w:type="dxa"/>
            <w:shd w:val="clear" w:color="auto" w:fill="auto"/>
            <w:noWrap/>
            <w:vAlign w:val="center"/>
          </w:tcPr>
          <w:p w14:paraId="3E7C9A2A" w14:textId="77777777" w:rsidR="002E325F" w:rsidRPr="00BF45A7" w:rsidRDefault="002E325F" w:rsidP="00D1568D">
            <w:pPr>
              <w:widowControl/>
              <w:spacing w:line="260" w:lineRule="exact"/>
              <w:jc w:val="right"/>
              <w:rPr>
                <w:rFonts w:ascii="ＭＳ 明朝" w:hAnsi="ＭＳ 明朝" w:cs="ＭＳ Ｐゴシック"/>
                <w:kern w:val="0"/>
                <w:sz w:val="18"/>
                <w:szCs w:val="18"/>
              </w:rPr>
            </w:pPr>
            <w:r w:rsidRPr="00BF45A7">
              <w:rPr>
                <w:rFonts w:ascii="ＭＳ 明朝" w:hAnsi="ＭＳ 明朝" w:cs="ＭＳ Ｐゴシック" w:hint="eastAsia"/>
                <w:kern w:val="0"/>
                <w:sz w:val="18"/>
                <w:szCs w:val="18"/>
              </w:rPr>
              <w:t>5,300,000円</w:t>
            </w:r>
          </w:p>
        </w:tc>
        <w:tc>
          <w:tcPr>
            <w:tcW w:w="2976" w:type="dxa"/>
            <w:shd w:val="clear" w:color="auto" w:fill="auto"/>
            <w:vAlign w:val="center"/>
          </w:tcPr>
          <w:p w14:paraId="4D330809" w14:textId="77777777" w:rsidR="002E325F" w:rsidRPr="00D906CA" w:rsidRDefault="002E325F" w:rsidP="00D1568D">
            <w:pPr>
              <w:widowControl/>
              <w:spacing w:line="260" w:lineRule="exact"/>
              <w:jc w:val="left"/>
              <w:rPr>
                <w:rFonts w:ascii="ＭＳ 明朝" w:hAnsi="ＭＳ 明朝" w:cs="ＭＳ Ｐゴシック"/>
                <w:kern w:val="0"/>
                <w:sz w:val="18"/>
                <w:szCs w:val="18"/>
              </w:rPr>
            </w:pPr>
            <w:r w:rsidRPr="00D906CA">
              <w:rPr>
                <w:rFonts w:ascii="ＭＳ 明朝" w:hAnsi="ＭＳ 明朝" w:cs="ＭＳ Ｐゴシック" w:hint="eastAsia"/>
                <w:kern w:val="0"/>
                <w:sz w:val="18"/>
                <w:szCs w:val="18"/>
              </w:rPr>
              <w:t xml:space="preserve">人件費及び事業費の助成    </w:t>
            </w:r>
          </w:p>
        </w:tc>
      </w:tr>
    </w:tbl>
    <w:p w14:paraId="4E5D007B" w14:textId="77777777" w:rsidR="002E325F" w:rsidRDefault="002E325F" w:rsidP="002E325F">
      <w:pPr>
        <w:widowControl/>
        <w:jc w:val="left"/>
      </w:pPr>
    </w:p>
    <w:p w14:paraId="6AF1BC91" w14:textId="77777777" w:rsidR="00D567BA" w:rsidRDefault="00D567BA">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14:paraId="240A87A9" w14:textId="77777777" w:rsidR="00603A25" w:rsidRPr="009737C4" w:rsidRDefault="00603A25" w:rsidP="00603A25">
      <w:pPr>
        <w:rPr>
          <w:rFonts w:ascii="ＭＳ ゴシック" w:eastAsia="ＭＳ ゴシック" w:hAnsi="ＭＳ ゴシック"/>
          <w:b/>
          <w:sz w:val="22"/>
        </w:rPr>
      </w:pPr>
      <w:r w:rsidRPr="009737C4">
        <w:rPr>
          <w:rFonts w:ascii="ＭＳ ゴシック" w:eastAsia="ＭＳ ゴシック" w:hAnsi="ＭＳ ゴシック" w:hint="eastAsia"/>
          <w:b/>
          <w:sz w:val="22"/>
        </w:rPr>
        <w:lastRenderedPageBreak/>
        <w:t>産業環境課</w:t>
      </w:r>
    </w:p>
    <w:tbl>
      <w:tblPr>
        <w:tblW w:w="9639" w:type="dxa"/>
        <w:tblInd w:w="99" w:type="dxa"/>
        <w:tblCellMar>
          <w:left w:w="99" w:type="dxa"/>
          <w:right w:w="99" w:type="dxa"/>
        </w:tblCellMar>
        <w:tblLook w:val="04A0" w:firstRow="1" w:lastRow="0" w:firstColumn="1" w:lastColumn="0" w:noHBand="0" w:noVBand="1"/>
      </w:tblPr>
      <w:tblGrid>
        <w:gridCol w:w="440"/>
        <w:gridCol w:w="3104"/>
        <w:gridCol w:w="1701"/>
        <w:gridCol w:w="1418"/>
        <w:gridCol w:w="2976"/>
      </w:tblGrid>
      <w:tr w:rsidR="00603A25" w:rsidRPr="009737C4" w14:paraId="33021647" w14:textId="77777777" w:rsidTr="00874C81">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3032859" w14:textId="77777777" w:rsidR="00603A25" w:rsidRPr="009737C4" w:rsidRDefault="00603A25" w:rsidP="00874C81">
            <w:pPr>
              <w:widowControl/>
              <w:jc w:val="center"/>
              <w:rPr>
                <w:rFonts w:ascii="ＭＳ ゴシック" w:eastAsia="ＭＳ ゴシック" w:hAnsi="ＭＳ ゴシック" w:cs="ＭＳ Ｐゴシック"/>
                <w:kern w:val="0"/>
                <w:sz w:val="20"/>
                <w:szCs w:val="20"/>
              </w:rPr>
            </w:pPr>
            <w:r w:rsidRPr="009737C4">
              <w:rPr>
                <w:rFonts w:ascii="ＭＳ ゴシック" w:eastAsia="ＭＳ ゴシック" w:hAnsi="ＭＳ ゴシック" w:cs="ＭＳ Ｐゴシック" w:hint="eastAsia"/>
                <w:kern w:val="0"/>
                <w:sz w:val="20"/>
                <w:szCs w:val="20"/>
              </w:rPr>
              <w:t>№</w:t>
            </w:r>
          </w:p>
        </w:tc>
        <w:tc>
          <w:tcPr>
            <w:tcW w:w="3104" w:type="dxa"/>
            <w:tcBorders>
              <w:top w:val="single" w:sz="4" w:space="0" w:color="auto"/>
              <w:left w:val="nil"/>
              <w:bottom w:val="single" w:sz="4" w:space="0" w:color="auto"/>
              <w:right w:val="single" w:sz="4" w:space="0" w:color="auto"/>
            </w:tcBorders>
            <w:shd w:val="clear" w:color="auto" w:fill="D9D9D9"/>
            <w:noWrap/>
            <w:vAlign w:val="center"/>
          </w:tcPr>
          <w:p w14:paraId="6B2FC2E2" w14:textId="77777777" w:rsidR="00603A25" w:rsidRPr="009737C4" w:rsidRDefault="00603A25" w:rsidP="00874C81">
            <w:pPr>
              <w:widowControl/>
              <w:jc w:val="center"/>
              <w:rPr>
                <w:rFonts w:ascii="ＭＳ ゴシック" w:eastAsia="ＭＳ ゴシック" w:hAnsi="ＭＳ ゴシック" w:cs="ＭＳ Ｐゴシック"/>
                <w:kern w:val="0"/>
                <w:sz w:val="20"/>
                <w:szCs w:val="20"/>
              </w:rPr>
            </w:pPr>
            <w:r w:rsidRPr="009737C4">
              <w:rPr>
                <w:rFonts w:ascii="ＭＳ ゴシック" w:eastAsia="ＭＳ ゴシック" w:hAnsi="ＭＳ ゴシック" w:cs="ＭＳ Ｐゴシック" w:hint="eastAsia"/>
                <w:kern w:val="0"/>
                <w:sz w:val="20"/>
                <w:szCs w:val="20"/>
              </w:rPr>
              <w:t>交付団体等の名称</w:t>
            </w:r>
          </w:p>
        </w:tc>
        <w:tc>
          <w:tcPr>
            <w:tcW w:w="1701" w:type="dxa"/>
            <w:tcBorders>
              <w:top w:val="single" w:sz="4" w:space="0" w:color="auto"/>
              <w:left w:val="nil"/>
              <w:bottom w:val="single" w:sz="4" w:space="0" w:color="auto"/>
              <w:right w:val="single" w:sz="4" w:space="0" w:color="auto"/>
            </w:tcBorders>
            <w:shd w:val="clear" w:color="auto" w:fill="D9D9D9"/>
            <w:noWrap/>
            <w:vAlign w:val="center"/>
          </w:tcPr>
          <w:p w14:paraId="22544F2A" w14:textId="77777777" w:rsidR="00603A25" w:rsidRPr="009737C4" w:rsidRDefault="00603A25" w:rsidP="00874C81">
            <w:pPr>
              <w:widowControl/>
              <w:jc w:val="center"/>
              <w:rPr>
                <w:rFonts w:ascii="ＭＳ ゴシック" w:eastAsia="ＭＳ ゴシック" w:hAnsi="ＭＳ ゴシック" w:cs="ＭＳ Ｐゴシック"/>
                <w:kern w:val="0"/>
                <w:sz w:val="20"/>
                <w:szCs w:val="20"/>
              </w:rPr>
            </w:pPr>
            <w:r w:rsidRPr="009737C4">
              <w:rPr>
                <w:rFonts w:ascii="ＭＳ ゴシック" w:eastAsia="ＭＳ ゴシック" w:hAnsi="ＭＳ ゴシック" w:cs="ＭＳ Ｐゴシック" w:hint="eastAsia"/>
                <w:kern w:val="0"/>
                <w:sz w:val="20"/>
                <w:szCs w:val="20"/>
              </w:rPr>
              <w:t>責任者等</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176DC9DD" w14:textId="77777777" w:rsidR="00603A25" w:rsidRPr="009737C4" w:rsidRDefault="00603A25" w:rsidP="00874C81">
            <w:pPr>
              <w:widowControl/>
              <w:jc w:val="center"/>
              <w:rPr>
                <w:rFonts w:ascii="ＭＳ ゴシック" w:eastAsia="ＭＳ ゴシック" w:hAnsi="ＭＳ ゴシック" w:cs="ＭＳ Ｐゴシック"/>
                <w:kern w:val="0"/>
                <w:sz w:val="20"/>
                <w:szCs w:val="20"/>
              </w:rPr>
            </w:pPr>
            <w:r w:rsidRPr="009737C4">
              <w:rPr>
                <w:rFonts w:ascii="ＭＳ ゴシック" w:eastAsia="ＭＳ ゴシック" w:hAnsi="ＭＳ ゴシック" w:cs="ＭＳ Ｐゴシック" w:hint="eastAsia"/>
                <w:kern w:val="0"/>
                <w:sz w:val="20"/>
                <w:szCs w:val="20"/>
              </w:rPr>
              <w:t>交付額</w:t>
            </w:r>
          </w:p>
        </w:tc>
        <w:tc>
          <w:tcPr>
            <w:tcW w:w="2976" w:type="dxa"/>
            <w:tcBorders>
              <w:top w:val="single" w:sz="4" w:space="0" w:color="auto"/>
              <w:left w:val="nil"/>
              <w:bottom w:val="single" w:sz="4" w:space="0" w:color="auto"/>
              <w:right w:val="single" w:sz="4" w:space="0" w:color="auto"/>
            </w:tcBorders>
            <w:shd w:val="clear" w:color="auto" w:fill="D9D9D9"/>
            <w:noWrap/>
            <w:vAlign w:val="center"/>
          </w:tcPr>
          <w:p w14:paraId="69E5E153" w14:textId="77777777" w:rsidR="00603A25" w:rsidRPr="009737C4" w:rsidRDefault="00603A25" w:rsidP="00874C81">
            <w:pPr>
              <w:widowControl/>
              <w:jc w:val="center"/>
              <w:rPr>
                <w:rFonts w:ascii="ＭＳ ゴシック" w:eastAsia="ＭＳ ゴシック" w:hAnsi="ＭＳ ゴシック" w:cs="ＭＳ Ｐゴシック"/>
                <w:kern w:val="0"/>
                <w:sz w:val="20"/>
                <w:szCs w:val="20"/>
              </w:rPr>
            </w:pPr>
            <w:r w:rsidRPr="009737C4">
              <w:rPr>
                <w:rFonts w:ascii="ＭＳ ゴシック" w:eastAsia="ＭＳ ゴシック" w:hAnsi="ＭＳ ゴシック" w:cs="ＭＳ Ｐゴシック" w:hint="eastAsia"/>
                <w:kern w:val="0"/>
                <w:sz w:val="20"/>
                <w:szCs w:val="20"/>
              </w:rPr>
              <w:t>使用目的</w:t>
            </w:r>
          </w:p>
        </w:tc>
      </w:tr>
      <w:tr w:rsidR="00603A25" w:rsidRPr="009737C4" w14:paraId="5CC5F0A7" w14:textId="77777777" w:rsidTr="00874C81">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D758F" w14:textId="77777777" w:rsidR="00603A25" w:rsidRPr="009737C4" w:rsidRDefault="00603A25" w:rsidP="00874C81">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6F33F1FF"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鳩山新ごみ焼却施設整備地区活性化補助金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D7B800"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各区長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BAB54A" w14:textId="77777777" w:rsidR="00603A25" w:rsidRPr="009737C4" w:rsidRDefault="00603A25" w:rsidP="00874C81">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200,000円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71C990D3" w14:textId="77777777" w:rsidR="00603A25" w:rsidRPr="009737C4" w:rsidRDefault="00603A25" w:rsidP="00874C81">
            <w:pPr>
              <w:widowControl/>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地域活性化事業活動費補助</w:t>
            </w:r>
          </w:p>
        </w:tc>
      </w:tr>
      <w:tr w:rsidR="00603A25" w:rsidRPr="009737C4" w14:paraId="7B589251" w14:textId="77777777" w:rsidTr="00874C81">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E1634" w14:textId="77777777" w:rsidR="00603A25" w:rsidRPr="009737C4" w:rsidRDefault="00603A25" w:rsidP="00874C81">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21969312"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西入間交通安全協会鳩山支部補助金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94ECA3"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鳩山支部長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46ED8C" w14:textId="77777777" w:rsidR="00603A25" w:rsidRPr="009737C4" w:rsidRDefault="00603A25" w:rsidP="00874C81">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200,000円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601406DF" w14:textId="77777777" w:rsidR="00603A25" w:rsidRPr="009737C4" w:rsidRDefault="00603A25" w:rsidP="00874C81">
            <w:pPr>
              <w:widowControl/>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活動費の助成</w:t>
            </w:r>
          </w:p>
        </w:tc>
      </w:tr>
      <w:tr w:rsidR="00603A25" w:rsidRPr="009737C4" w14:paraId="73564F24" w14:textId="77777777" w:rsidTr="00874C81">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2308E" w14:textId="77777777" w:rsidR="00603A25" w:rsidRPr="009737C4" w:rsidRDefault="00603A25" w:rsidP="00874C81">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593D6644"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鳩山町交通安全母の会補助金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891EC3"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各支部会長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E6DF36F" w14:textId="77777777" w:rsidR="00603A25" w:rsidRPr="009737C4" w:rsidRDefault="00603A25" w:rsidP="00874C81">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38,000円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3B20C5F0" w14:textId="77777777" w:rsidR="00603A25" w:rsidRPr="009737C4" w:rsidRDefault="00603A25" w:rsidP="00874C81">
            <w:pPr>
              <w:widowControl/>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活動費の助成</w:t>
            </w:r>
          </w:p>
        </w:tc>
      </w:tr>
      <w:tr w:rsidR="00603A25" w:rsidRPr="009737C4" w14:paraId="0562B29E" w14:textId="77777777" w:rsidTr="00874C81">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718CE" w14:textId="77777777" w:rsidR="00603A25" w:rsidRPr="009737C4" w:rsidRDefault="00603A25" w:rsidP="00874C81">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63EF7312"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明日の農業担い手育成塾設置事業</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41E6A61"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塾長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DE3FA35" w14:textId="77777777" w:rsidR="00603A25" w:rsidRPr="009737C4" w:rsidRDefault="00603A25" w:rsidP="00874C81">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5,000円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3E029D8B"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将来の農業人材の掘り起こしや育成を図るための補助</w:t>
            </w:r>
          </w:p>
        </w:tc>
      </w:tr>
      <w:tr w:rsidR="00603A25" w:rsidRPr="009737C4" w14:paraId="64FF85E9" w14:textId="77777777" w:rsidTr="00874C81">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B1810" w14:textId="77777777" w:rsidR="00603A25" w:rsidRPr="009737C4" w:rsidRDefault="00603A25" w:rsidP="00874C81">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4586EE49"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経営所得安定対策推進事業費補助金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704381"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協議会会長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1DA95AA" w14:textId="77777777" w:rsidR="00603A25" w:rsidRPr="009737C4" w:rsidRDefault="00603A25" w:rsidP="00874C81">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2,642,000円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79AC6083"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制度の推進活動等に対する助成等</w:t>
            </w:r>
          </w:p>
        </w:tc>
      </w:tr>
      <w:tr w:rsidR="00603A25" w:rsidRPr="009737C4" w14:paraId="56F47374" w14:textId="77777777" w:rsidTr="00874C81">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13375" w14:textId="77777777" w:rsidR="00603A25" w:rsidRPr="009737C4" w:rsidRDefault="00603A25" w:rsidP="00874C81">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43DFD3FD"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有害鳥獣捕獲事業補助金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D46B7F"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鳩山支部長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C2CD820" w14:textId="77777777" w:rsidR="00603A25" w:rsidRPr="009737C4" w:rsidRDefault="00603A25" w:rsidP="00874C81">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102,000円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5F6C4087"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農作物等の被害防止のため年1回実施</w:t>
            </w:r>
          </w:p>
        </w:tc>
      </w:tr>
      <w:tr w:rsidR="00603A25" w:rsidRPr="009737C4" w14:paraId="7AB5EB6D" w14:textId="77777777" w:rsidTr="00874C81">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DFF01" w14:textId="77777777" w:rsidR="00603A25" w:rsidRPr="009737C4" w:rsidRDefault="00603A25" w:rsidP="00874C81">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7D2CCFB5"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認定農業者等連絡協議会</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B2946D2"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会長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98EA7B4" w14:textId="77777777" w:rsidR="00603A25" w:rsidRPr="009737C4" w:rsidRDefault="00603A25" w:rsidP="00874C81">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10,000円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30C46DD2"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経営感覚の優れた効率的かつ安定的な農業経営実現のための補助</w:t>
            </w:r>
          </w:p>
        </w:tc>
      </w:tr>
      <w:tr w:rsidR="00603A25" w:rsidRPr="009737C4" w14:paraId="645B7DD2" w14:textId="77777777" w:rsidTr="00874C81">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5A225" w14:textId="77777777" w:rsidR="00603A25" w:rsidRPr="009737C4" w:rsidRDefault="00603A25" w:rsidP="00874C81">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8</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48FA2E7F"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鳥獣被害防止対策協議会</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D69BCC"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会長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423BCE7" w14:textId="77777777" w:rsidR="00603A25" w:rsidRPr="009737C4" w:rsidRDefault="00603A25" w:rsidP="00874C81">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15,000円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6A128A96"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鳥獣による農作物等の被害防止対策を図るための資材費等の補助</w:t>
            </w:r>
          </w:p>
        </w:tc>
      </w:tr>
      <w:tr w:rsidR="00603A25" w:rsidRPr="009737C4" w14:paraId="132AB5FF" w14:textId="77777777" w:rsidTr="00874C81">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6DF9F" w14:textId="77777777" w:rsidR="00603A25" w:rsidRPr="009737C4" w:rsidRDefault="00603A25" w:rsidP="00874C81">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9</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2DED93AE"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鳩山町大豆栽培組合</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47478A"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組合長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F903DFE" w14:textId="77777777" w:rsidR="00603A25" w:rsidRPr="009737C4" w:rsidRDefault="00603A25" w:rsidP="00874C81">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240,000円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3BA71057"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大豆の生産の推進を図るための補助</w:t>
            </w:r>
          </w:p>
        </w:tc>
      </w:tr>
      <w:tr w:rsidR="00603A25" w:rsidRPr="009737C4" w14:paraId="27C6B3A2" w14:textId="77777777" w:rsidTr="00874C81">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4A9B0" w14:textId="77777777" w:rsidR="00603A25" w:rsidRPr="009737C4" w:rsidRDefault="00603A25" w:rsidP="00874C81">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10</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2A3EABAA"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農業育成協議会補助金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4C73B9"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協議会会長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D004751" w14:textId="77777777" w:rsidR="00603A25" w:rsidRPr="009737C4" w:rsidRDefault="00603A25" w:rsidP="00874C81">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375,000円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7EBCB05C"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農作物の病害虫防除に対する助成等</w:t>
            </w:r>
          </w:p>
        </w:tc>
      </w:tr>
      <w:tr w:rsidR="004E332F" w:rsidRPr="009737C4" w14:paraId="355DC950" w14:textId="77777777" w:rsidTr="00874C81">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60B39" w14:textId="77777777" w:rsidR="004E332F" w:rsidRPr="009737C4" w:rsidRDefault="004E332F" w:rsidP="004E332F">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11</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7049341D" w14:textId="77777777" w:rsidR="004E332F" w:rsidRPr="009737C4" w:rsidRDefault="004E332F" w:rsidP="004E332F">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農産物直売所事業補助金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613565" w14:textId="2257E20F" w:rsidR="004E332F" w:rsidRPr="00895096" w:rsidRDefault="004E332F" w:rsidP="004E332F">
            <w:pPr>
              <w:widowControl/>
              <w:spacing w:line="260" w:lineRule="exact"/>
              <w:jc w:val="left"/>
              <w:rPr>
                <w:rFonts w:ascii="ＭＳ 明朝" w:hAnsi="ＭＳ 明朝" w:cs="ＭＳ Ｐゴシック"/>
                <w:kern w:val="0"/>
                <w:sz w:val="18"/>
                <w:szCs w:val="18"/>
                <w:highlight w:val="yellow"/>
              </w:rPr>
            </w:pPr>
            <w:r w:rsidRPr="00895096">
              <w:rPr>
                <w:rFonts w:ascii="ＭＳ 明朝" w:hAnsi="ＭＳ 明朝" w:cs="ＭＳ Ｐゴシック" w:hint="eastAsia"/>
                <w:kern w:val="0"/>
                <w:sz w:val="18"/>
                <w:szCs w:val="18"/>
              </w:rPr>
              <w:t>協議会会長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34A3D16" w14:textId="77777777" w:rsidR="004E332F" w:rsidRPr="00895096" w:rsidRDefault="004E332F" w:rsidP="004E332F">
            <w:pPr>
              <w:widowControl/>
              <w:spacing w:line="260" w:lineRule="exact"/>
              <w:jc w:val="right"/>
              <w:rPr>
                <w:rFonts w:ascii="ＭＳ 明朝" w:hAnsi="ＭＳ 明朝" w:cs="ＭＳ Ｐゴシック"/>
                <w:kern w:val="0"/>
                <w:sz w:val="18"/>
                <w:szCs w:val="18"/>
              </w:rPr>
            </w:pPr>
            <w:r w:rsidRPr="00895096">
              <w:rPr>
                <w:rFonts w:ascii="ＭＳ 明朝" w:hAnsi="ＭＳ 明朝" w:cs="ＭＳ Ｐゴシック" w:hint="eastAsia"/>
                <w:kern w:val="0"/>
                <w:sz w:val="18"/>
                <w:szCs w:val="18"/>
              </w:rPr>
              <w:t>5</w:t>
            </w:r>
            <w:r w:rsidRPr="00895096">
              <w:rPr>
                <w:rFonts w:ascii="ＭＳ 明朝" w:hAnsi="ＭＳ 明朝" w:cs="ＭＳ Ｐゴシック"/>
                <w:kern w:val="0"/>
                <w:sz w:val="18"/>
                <w:szCs w:val="18"/>
              </w:rPr>
              <w:t>0</w:t>
            </w:r>
            <w:r w:rsidRPr="00895096">
              <w:rPr>
                <w:rFonts w:ascii="ＭＳ 明朝" w:hAnsi="ＭＳ 明朝" w:cs="ＭＳ Ｐゴシック" w:hint="eastAsia"/>
                <w:kern w:val="0"/>
                <w:sz w:val="18"/>
                <w:szCs w:val="18"/>
              </w:rPr>
              <w:t>,000円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52161CDA" w14:textId="7C5AAE00" w:rsidR="004E332F" w:rsidRPr="00895096" w:rsidRDefault="004E332F" w:rsidP="004E332F">
            <w:pPr>
              <w:widowControl/>
              <w:spacing w:line="260" w:lineRule="exact"/>
              <w:jc w:val="left"/>
              <w:rPr>
                <w:rFonts w:ascii="ＭＳ 明朝" w:hAnsi="ＭＳ 明朝" w:cs="ＭＳ Ｐゴシック"/>
                <w:kern w:val="0"/>
                <w:sz w:val="18"/>
                <w:szCs w:val="18"/>
              </w:rPr>
            </w:pPr>
            <w:r w:rsidRPr="00895096">
              <w:rPr>
                <w:rFonts w:ascii="ＭＳ 明朝" w:hAnsi="ＭＳ 明朝" w:cs="ＭＳ Ｐゴシック" w:hint="eastAsia"/>
                <w:kern w:val="0"/>
                <w:sz w:val="18"/>
                <w:szCs w:val="18"/>
              </w:rPr>
              <w:t>上熊井農産物直売所出荷者協議会の育成補助</w:t>
            </w:r>
          </w:p>
        </w:tc>
      </w:tr>
      <w:tr w:rsidR="00603A25" w:rsidRPr="009737C4" w14:paraId="40631072" w14:textId="77777777" w:rsidTr="00874C81">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0E50A" w14:textId="77777777" w:rsidR="00603A25" w:rsidRPr="009737C4" w:rsidRDefault="00603A25" w:rsidP="00874C81">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12</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3F5FAED0"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減農薬栽培等奨励事業補助金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C236E8"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振興会代表</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9C137DA" w14:textId="77777777" w:rsidR="00603A25" w:rsidRPr="009737C4" w:rsidRDefault="00603A25" w:rsidP="00874C81">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1,258,710</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44886A4E"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減農薬栽培等奨励事業に対する補助</w:t>
            </w:r>
          </w:p>
        </w:tc>
      </w:tr>
      <w:tr w:rsidR="00603A25" w:rsidRPr="009737C4" w14:paraId="06639173" w14:textId="77777777" w:rsidTr="00874C81">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AC4A6" w14:textId="77777777" w:rsidR="00603A25" w:rsidRPr="009737C4" w:rsidRDefault="00603A25" w:rsidP="00874C81">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13</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07D6E8FA"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転作作物奨励事業補助金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B47C09"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振興会代表</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9074E78" w14:textId="77777777" w:rsidR="00603A25" w:rsidRPr="009737C4" w:rsidRDefault="00603A25" w:rsidP="00874C81">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657,169円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085A2C56"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ﾌﾞﾛｯｸﾛｰﾃ-ｼｮﾝの推進・安定･定着化に対する補助</w:t>
            </w:r>
          </w:p>
        </w:tc>
      </w:tr>
      <w:tr w:rsidR="00603A25" w:rsidRPr="009737C4" w14:paraId="5FF91996" w14:textId="77777777" w:rsidTr="00874C81">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F90B7" w14:textId="77777777" w:rsidR="00603A25" w:rsidRPr="009737C4" w:rsidRDefault="00603A25" w:rsidP="00874C81">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14</w:t>
            </w:r>
          </w:p>
        </w:tc>
        <w:tc>
          <w:tcPr>
            <w:tcW w:w="3104" w:type="dxa"/>
            <w:tcBorders>
              <w:top w:val="single" w:sz="4" w:space="0" w:color="auto"/>
              <w:left w:val="nil"/>
              <w:bottom w:val="single" w:sz="4" w:space="0" w:color="auto"/>
              <w:right w:val="single" w:sz="4" w:space="0" w:color="auto"/>
            </w:tcBorders>
            <w:shd w:val="clear" w:color="auto" w:fill="auto"/>
            <w:noWrap/>
            <w:vAlign w:val="center"/>
          </w:tcPr>
          <w:p w14:paraId="19EF8F34"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畜産協会補助金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5585C0"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協会会長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9F8D1A4" w14:textId="77777777" w:rsidR="00603A25" w:rsidRPr="009737C4" w:rsidRDefault="00603A25" w:rsidP="00874C81">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111,000円</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098F77F1"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畜産奨励事業に対する助成等</w:t>
            </w:r>
          </w:p>
        </w:tc>
      </w:tr>
      <w:tr w:rsidR="00603A25" w:rsidRPr="009737C4" w14:paraId="44D2614B" w14:textId="77777777" w:rsidTr="00874C81">
        <w:trPr>
          <w:trHeight w:val="342"/>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25782CE" w14:textId="77777777" w:rsidR="00603A25" w:rsidRPr="009737C4" w:rsidRDefault="00603A25" w:rsidP="00874C81">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15</w:t>
            </w:r>
          </w:p>
        </w:tc>
        <w:tc>
          <w:tcPr>
            <w:tcW w:w="3104" w:type="dxa"/>
            <w:tcBorders>
              <w:top w:val="nil"/>
              <w:left w:val="nil"/>
              <w:bottom w:val="single" w:sz="4" w:space="0" w:color="auto"/>
              <w:right w:val="single" w:sz="4" w:space="0" w:color="auto"/>
            </w:tcBorders>
            <w:shd w:val="clear" w:color="auto" w:fill="auto"/>
            <w:vAlign w:val="center"/>
          </w:tcPr>
          <w:p w14:paraId="22420795"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高野倉ふれあい自然公園管理事業補助金</w:t>
            </w:r>
          </w:p>
        </w:tc>
        <w:tc>
          <w:tcPr>
            <w:tcW w:w="1701" w:type="dxa"/>
            <w:tcBorders>
              <w:top w:val="nil"/>
              <w:left w:val="nil"/>
              <w:bottom w:val="single" w:sz="4" w:space="0" w:color="auto"/>
              <w:right w:val="single" w:sz="4" w:space="0" w:color="auto"/>
            </w:tcBorders>
            <w:shd w:val="clear" w:color="auto" w:fill="auto"/>
            <w:noWrap/>
            <w:vAlign w:val="center"/>
          </w:tcPr>
          <w:p w14:paraId="5A29A496"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自治会長</w:t>
            </w:r>
          </w:p>
        </w:tc>
        <w:tc>
          <w:tcPr>
            <w:tcW w:w="1418" w:type="dxa"/>
            <w:tcBorders>
              <w:top w:val="nil"/>
              <w:left w:val="nil"/>
              <w:bottom w:val="single" w:sz="4" w:space="0" w:color="auto"/>
              <w:right w:val="single" w:sz="4" w:space="0" w:color="auto"/>
            </w:tcBorders>
            <w:shd w:val="clear" w:color="auto" w:fill="auto"/>
            <w:noWrap/>
            <w:vAlign w:val="center"/>
          </w:tcPr>
          <w:p w14:paraId="0A9BF6F2" w14:textId="77777777" w:rsidR="00603A25" w:rsidRPr="009737C4" w:rsidRDefault="00603A25" w:rsidP="00874C81">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250,000円</w:t>
            </w:r>
          </w:p>
        </w:tc>
        <w:tc>
          <w:tcPr>
            <w:tcW w:w="2976" w:type="dxa"/>
            <w:tcBorders>
              <w:top w:val="nil"/>
              <w:left w:val="nil"/>
              <w:bottom w:val="single" w:sz="4" w:space="0" w:color="auto"/>
              <w:right w:val="single" w:sz="4" w:space="0" w:color="auto"/>
            </w:tcBorders>
            <w:shd w:val="clear" w:color="auto" w:fill="auto"/>
            <w:vAlign w:val="center"/>
          </w:tcPr>
          <w:p w14:paraId="1C5D5D56"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高野倉ふれあい自然公園管理補助</w:t>
            </w:r>
          </w:p>
        </w:tc>
      </w:tr>
      <w:tr w:rsidR="00603A25" w:rsidRPr="009737C4" w14:paraId="456FA475" w14:textId="77777777" w:rsidTr="00874C81">
        <w:trPr>
          <w:trHeight w:val="45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55EB44CC" w14:textId="77777777" w:rsidR="00603A25" w:rsidRPr="009737C4" w:rsidRDefault="00603A25" w:rsidP="00874C81">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16</w:t>
            </w:r>
          </w:p>
        </w:tc>
        <w:tc>
          <w:tcPr>
            <w:tcW w:w="3104" w:type="dxa"/>
            <w:tcBorders>
              <w:top w:val="nil"/>
              <w:left w:val="nil"/>
              <w:bottom w:val="single" w:sz="4" w:space="0" w:color="auto"/>
              <w:right w:val="single" w:sz="4" w:space="0" w:color="auto"/>
            </w:tcBorders>
            <w:shd w:val="clear" w:color="auto" w:fill="auto"/>
            <w:vAlign w:val="center"/>
          </w:tcPr>
          <w:p w14:paraId="3DBB3C0C"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商工会補助金</w:t>
            </w:r>
          </w:p>
        </w:tc>
        <w:tc>
          <w:tcPr>
            <w:tcW w:w="1701" w:type="dxa"/>
            <w:tcBorders>
              <w:top w:val="nil"/>
              <w:left w:val="nil"/>
              <w:bottom w:val="single" w:sz="4" w:space="0" w:color="auto"/>
              <w:right w:val="single" w:sz="4" w:space="0" w:color="auto"/>
            </w:tcBorders>
            <w:shd w:val="clear" w:color="auto" w:fill="auto"/>
            <w:noWrap/>
            <w:vAlign w:val="center"/>
          </w:tcPr>
          <w:p w14:paraId="52FB6E73"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商工会長</w:t>
            </w:r>
          </w:p>
        </w:tc>
        <w:tc>
          <w:tcPr>
            <w:tcW w:w="1418" w:type="dxa"/>
            <w:tcBorders>
              <w:top w:val="nil"/>
              <w:left w:val="nil"/>
              <w:bottom w:val="single" w:sz="4" w:space="0" w:color="auto"/>
              <w:right w:val="single" w:sz="4" w:space="0" w:color="auto"/>
            </w:tcBorders>
            <w:shd w:val="clear" w:color="auto" w:fill="auto"/>
            <w:noWrap/>
            <w:vAlign w:val="center"/>
          </w:tcPr>
          <w:p w14:paraId="12C926AB" w14:textId="77777777" w:rsidR="00603A25" w:rsidRPr="009737C4" w:rsidRDefault="00603A25" w:rsidP="00874C81">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3,700,000円</w:t>
            </w:r>
          </w:p>
        </w:tc>
        <w:tc>
          <w:tcPr>
            <w:tcW w:w="2976" w:type="dxa"/>
            <w:tcBorders>
              <w:top w:val="nil"/>
              <w:left w:val="nil"/>
              <w:bottom w:val="single" w:sz="4" w:space="0" w:color="auto"/>
              <w:right w:val="single" w:sz="4" w:space="0" w:color="auto"/>
            </w:tcBorders>
            <w:shd w:val="clear" w:color="auto" w:fill="auto"/>
            <w:vAlign w:val="center"/>
          </w:tcPr>
          <w:p w14:paraId="49DD2F62"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鳩山町商工会活動費補助</w:t>
            </w:r>
          </w:p>
        </w:tc>
      </w:tr>
      <w:tr w:rsidR="00603A25" w:rsidRPr="009737C4" w14:paraId="67367B45" w14:textId="77777777" w:rsidTr="00874C81">
        <w:trPr>
          <w:trHeight w:val="45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704FEE2" w14:textId="77777777" w:rsidR="00603A25" w:rsidRPr="009737C4" w:rsidRDefault="00603A25" w:rsidP="00874C81">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17</w:t>
            </w:r>
          </w:p>
        </w:tc>
        <w:tc>
          <w:tcPr>
            <w:tcW w:w="3104" w:type="dxa"/>
            <w:tcBorders>
              <w:top w:val="nil"/>
              <w:left w:val="nil"/>
              <w:bottom w:val="single" w:sz="4" w:space="0" w:color="auto"/>
              <w:right w:val="single" w:sz="4" w:space="0" w:color="auto"/>
            </w:tcBorders>
            <w:shd w:val="clear" w:color="auto" w:fill="auto"/>
            <w:vAlign w:val="center"/>
          </w:tcPr>
          <w:p w14:paraId="45B310E6"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はとやま祭実行委員会補助金</w:t>
            </w:r>
          </w:p>
        </w:tc>
        <w:tc>
          <w:tcPr>
            <w:tcW w:w="1701" w:type="dxa"/>
            <w:tcBorders>
              <w:top w:val="nil"/>
              <w:left w:val="nil"/>
              <w:bottom w:val="single" w:sz="4" w:space="0" w:color="auto"/>
              <w:right w:val="single" w:sz="4" w:space="0" w:color="auto"/>
            </w:tcBorders>
            <w:shd w:val="clear" w:color="auto" w:fill="auto"/>
            <w:noWrap/>
            <w:vAlign w:val="center"/>
          </w:tcPr>
          <w:p w14:paraId="019C1782"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会長</w:t>
            </w:r>
          </w:p>
        </w:tc>
        <w:tc>
          <w:tcPr>
            <w:tcW w:w="1418" w:type="dxa"/>
            <w:tcBorders>
              <w:top w:val="nil"/>
              <w:left w:val="nil"/>
              <w:bottom w:val="single" w:sz="4" w:space="0" w:color="auto"/>
              <w:right w:val="single" w:sz="4" w:space="0" w:color="auto"/>
            </w:tcBorders>
            <w:shd w:val="clear" w:color="auto" w:fill="auto"/>
            <w:noWrap/>
            <w:vAlign w:val="center"/>
          </w:tcPr>
          <w:p w14:paraId="5C3E826F" w14:textId="77777777" w:rsidR="00603A25" w:rsidRPr="009737C4" w:rsidRDefault="00603A25" w:rsidP="00874C81">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2,750,000円</w:t>
            </w:r>
          </w:p>
        </w:tc>
        <w:tc>
          <w:tcPr>
            <w:tcW w:w="2976" w:type="dxa"/>
            <w:tcBorders>
              <w:top w:val="nil"/>
              <w:left w:val="nil"/>
              <w:bottom w:val="single" w:sz="4" w:space="0" w:color="auto"/>
              <w:right w:val="single" w:sz="4" w:space="0" w:color="auto"/>
            </w:tcBorders>
            <w:shd w:val="clear" w:color="auto" w:fill="auto"/>
            <w:vAlign w:val="center"/>
          </w:tcPr>
          <w:p w14:paraId="651EBC9B" w14:textId="77777777" w:rsidR="00603A25" w:rsidRPr="009737C4" w:rsidRDefault="00603A25" w:rsidP="00874C81">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はとやま祭開催補助</w:t>
            </w:r>
          </w:p>
        </w:tc>
      </w:tr>
      <w:tr w:rsidR="00603A25" w:rsidRPr="009737C4" w14:paraId="11E3D7A8" w14:textId="77777777" w:rsidTr="00874C81">
        <w:trPr>
          <w:trHeight w:val="32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3F4A9" w14:textId="77777777" w:rsidR="00603A25" w:rsidRPr="009737C4" w:rsidRDefault="00603A25" w:rsidP="00874C81">
            <w:pPr>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18</w:t>
            </w:r>
          </w:p>
        </w:tc>
        <w:tc>
          <w:tcPr>
            <w:tcW w:w="3104" w:type="dxa"/>
            <w:tcBorders>
              <w:top w:val="single" w:sz="4" w:space="0" w:color="auto"/>
              <w:left w:val="nil"/>
              <w:bottom w:val="single" w:sz="4" w:space="0" w:color="auto"/>
              <w:right w:val="single" w:sz="4" w:space="0" w:color="auto"/>
            </w:tcBorders>
            <w:shd w:val="clear" w:color="auto" w:fill="auto"/>
            <w:vAlign w:val="center"/>
          </w:tcPr>
          <w:p w14:paraId="6E6DD521" w14:textId="77777777" w:rsidR="00603A25" w:rsidRPr="009737C4" w:rsidRDefault="00603A25" w:rsidP="00874C81">
            <w:pPr>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鳩山町超低床ノンステップバス導入促進事業費補助金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9635BF" w14:textId="77777777" w:rsidR="00603A25" w:rsidRPr="009737C4" w:rsidRDefault="00603A25" w:rsidP="00874C81">
            <w:pPr>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川越観光自動車㈱</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B98A372" w14:textId="77777777" w:rsidR="00603A25" w:rsidRPr="009737C4" w:rsidRDefault="00603A25" w:rsidP="00874C81">
            <w:pPr>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454,000</w:t>
            </w:r>
          </w:p>
        </w:tc>
        <w:tc>
          <w:tcPr>
            <w:tcW w:w="2976" w:type="dxa"/>
            <w:tcBorders>
              <w:top w:val="single" w:sz="4" w:space="0" w:color="auto"/>
              <w:left w:val="nil"/>
              <w:bottom w:val="single" w:sz="4" w:space="0" w:color="auto"/>
              <w:right w:val="single" w:sz="4" w:space="0" w:color="auto"/>
            </w:tcBorders>
            <w:shd w:val="clear" w:color="auto" w:fill="auto"/>
            <w:vAlign w:val="center"/>
          </w:tcPr>
          <w:p w14:paraId="39C33C0F" w14:textId="77777777" w:rsidR="00603A25" w:rsidRPr="009737C4" w:rsidRDefault="00603A25" w:rsidP="00874C81">
            <w:pPr>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車両購入費補助</w:t>
            </w:r>
          </w:p>
        </w:tc>
      </w:tr>
    </w:tbl>
    <w:p w14:paraId="6CD4F117" w14:textId="77777777" w:rsidR="00603A25" w:rsidRPr="009737C4" w:rsidRDefault="00603A25" w:rsidP="00603A25"/>
    <w:p w14:paraId="19D59F36" w14:textId="77777777" w:rsidR="0045242E" w:rsidRPr="00D567BA" w:rsidRDefault="0045242E" w:rsidP="0045242E">
      <w:pPr>
        <w:rPr>
          <w:rFonts w:ascii="ＭＳ ゴシック" w:eastAsia="ＭＳ ゴシック" w:hAnsi="ＭＳ ゴシック"/>
          <w:b/>
          <w:sz w:val="22"/>
        </w:rPr>
      </w:pPr>
      <w:r w:rsidRPr="00D567BA">
        <w:rPr>
          <w:rFonts w:ascii="ＭＳ ゴシック" w:eastAsia="ＭＳ ゴシック" w:hAnsi="ＭＳ ゴシック" w:hint="eastAsia"/>
          <w:b/>
          <w:sz w:val="22"/>
        </w:rPr>
        <w:t>教育委員会事務局（生涯学習・スポーツ）</w:t>
      </w:r>
    </w:p>
    <w:tbl>
      <w:tblPr>
        <w:tblW w:w="9639" w:type="dxa"/>
        <w:tblInd w:w="99" w:type="dxa"/>
        <w:tblCellMar>
          <w:left w:w="99" w:type="dxa"/>
          <w:right w:w="99" w:type="dxa"/>
        </w:tblCellMar>
        <w:tblLook w:val="04A0" w:firstRow="1" w:lastRow="0" w:firstColumn="1" w:lastColumn="0" w:noHBand="0" w:noVBand="1"/>
      </w:tblPr>
      <w:tblGrid>
        <w:gridCol w:w="440"/>
        <w:gridCol w:w="3104"/>
        <w:gridCol w:w="1701"/>
        <w:gridCol w:w="1418"/>
        <w:gridCol w:w="2976"/>
      </w:tblGrid>
      <w:tr w:rsidR="0045242E" w:rsidRPr="00D567BA" w14:paraId="3FCF9DCB" w14:textId="77777777" w:rsidTr="006347BB">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3499CDB" w14:textId="77777777" w:rsidR="0045242E" w:rsidRPr="00D567BA" w:rsidRDefault="0045242E" w:rsidP="006347BB">
            <w:pPr>
              <w:widowControl/>
              <w:jc w:val="center"/>
              <w:rPr>
                <w:rFonts w:ascii="ＭＳ ゴシック" w:eastAsia="ＭＳ ゴシック" w:hAnsi="ＭＳ ゴシック" w:cs="ＭＳ Ｐゴシック"/>
                <w:kern w:val="0"/>
                <w:sz w:val="20"/>
                <w:szCs w:val="20"/>
              </w:rPr>
            </w:pPr>
            <w:r w:rsidRPr="00D567BA">
              <w:rPr>
                <w:rFonts w:ascii="ＭＳ ゴシック" w:eastAsia="ＭＳ ゴシック" w:hAnsi="ＭＳ ゴシック" w:cs="ＭＳ Ｐゴシック" w:hint="eastAsia"/>
                <w:kern w:val="0"/>
                <w:sz w:val="20"/>
                <w:szCs w:val="20"/>
              </w:rPr>
              <w:t>№</w:t>
            </w:r>
          </w:p>
        </w:tc>
        <w:tc>
          <w:tcPr>
            <w:tcW w:w="3104" w:type="dxa"/>
            <w:tcBorders>
              <w:top w:val="single" w:sz="4" w:space="0" w:color="auto"/>
              <w:left w:val="nil"/>
              <w:bottom w:val="single" w:sz="4" w:space="0" w:color="auto"/>
              <w:right w:val="single" w:sz="4" w:space="0" w:color="auto"/>
            </w:tcBorders>
            <w:shd w:val="clear" w:color="auto" w:fill="D9D9D9"/>
            <w:noWrap/>
            <w:vAlign w:val="center"/>
          </w:tcPr>
          <w:p w14:paraId="2A1346EA" w14:textId="77777777" w:rsidR="0045242E" w:rsidRPr="00D567BA" w:rsidRDefault="0045242E" w:rsidP="006347BB">
            <w:pPr>
              <w:widowControl/>
              <w:jc w:val="center"/>
              <w:rPr>
                <w:rFonts w:ascii="ＭＳ ゴシック" w:eastAsia="ＭＳ ゴシック" w:hAnsi="ＭＳ ゴシック" w:cs="ＭＳ Ｐゴシック"/>
                <w:kern w:val="0"/>
                <w:sz w:val="20"/>
                <w:szCs w:val="20"/>
              </w:rPr>
            </w:pPr>
            <w:r w:rsidRPr="00D567BA">
              <w:rPr>
                <w:rFonts w:ascii="ＭＳ ゴシック" w:eastAsia="ＭＳ ゴシック" w:hAnsi="ＭＳ ゴシック" w:cs="ＭＳ Ｐゴシック" w:hint="eastAsia"/>
                <w:kern w:val="0"/>
                <w:sz w:val="20"/>
                <w:szCs w:val="20"/>
              </w:rPr>
              <w:t>交付団体等の名称</w:t>
            </w:r>
          </w:p>
        </w:tc>
        <w:tc>
          <w:tcPr>
            <w:tcW w:w="1701" w:type="dxa"/>
            <w:tcBorders>
              <w:top w:val="single" w:sz="4" w:space="0" w:color="auto"/>
              <w:left w:val="nil"/>
              <w:bottom w:val="single" w:sz="4" w:space="0" w:color="auto"/>
              <w:right w:val="single" w:sz="4" w:space="0" w:color="auto"/>
            </w:tcBorders>
            <w:shd w:val="clear" w:color="auto" w:fill="D9D9D9"/>
            <w:noWrap/>
            <w:vAlign w:val="center"/>
          </w:tcPr>
          <w:p w14:paraId="4094522E" w14:textId="77777777" w:rsidR="0045242E" w:rsidRPr="00D567BA" w:rsidRDefault="0045242E" w:rsidP="006347BB">
            <w:pPr>
              <w:widowControl/>
              <w:jc w:val="center"/>
              <w:rPr>
                <w:rFonts w:ascii="ＭＳ ゴシック" w:eastAsia="ＭＳ ゴシック" w:hAnsi="ＭＳ ゴシック" w:cs="ＭＳ Ｐゴシック"/>
                <w:kern w:val="0"/>
                <w:sz w:val="20"/>
                <w:szCs w:val="20"/>
              </w:rPr>
            </w:pPr>
            <w:r w:rsidRPr="00D567BA">
              <w:rPr>
                <w:rFonts w:ascii="ＭＳ ゴシック" w:eastAsia="ＭＳ ゴシック" w:hAnsi="ＭＳ ゴシック" w:cs="ＭＳ Ｐゴシック" w:hint="eastAsia"/>
                <w:kern w:val="0"/>
                <w:sz w:val="20"/>
                <w:szCs w:val="20"/>
              </w:rPr>
              <w:t>責任者等</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15217A04" w14:textId="77777777" w:rsidR="0045242E" w:rsidRPr="00D567BA" w:rsidRDefault="0045242E" w:rsidP="006347BB">
            <w:pPr>
              <w:widowControl/>
              <w:jc w:val="center"/>
              <w:rPr>
                <w:rFonts w:ascii="ＭＳ ゴシック" w:eastAsia="ＭＳ ゴシック" w:hAnsi="ＭＳ ゴシック" w:cs="ＭＳ Ｐゴシック"/>
                <w:kern w:val="0"/>
                <w:sz w:val="20"/>
                <w:szCs w:val="20"/>
              </w:rPr>
            </w:pPr>
            <w:r w:rsidRPr="00D567BA">
              <w:rPr>
                <w:rFonts w:ascii="ＭＳ ゴシック" w:eastAsia="ＭＳ ゴシック" w:hAnsi="ＭＳ ゴシック" w:cs="ＭＳ Ｐゴシック" w:hint="eastAsia"/>
                <w:kern w:val="0"/>
                <w:sz w:val="20"/>
                <w:szCs w:val="20"/>
              </w:rPr>
              <w:t>交付額</w:t>
            </w:r>
          </w:p>
        </w:tc>
        <w:tc>
          <w:tcPr>
            <w:tcW w:w="2976" w:type="dxa"/>
            <w:tcBorders>
              <w:top w:val="single" w:sz="4" w:space="0" w:color="auto"/>
              <w:left w:val="nil"/>
              <w:bottom w:val="single" w:sz="4" w:space="0" w:color="auto"/>
              <w:right w:val="single" w:sz="4" w:space="0" w:color="auto"/>
            </w:tcBorders>
            <w:shd w:val="clear" w:color="auto" w:fill="D9D9D9"/>
            <w:noWrap/>
            <w:vAlign w:val="center"/>
          </w:tcPr>
          <w:p w14:paraId="4052B3FC" w14:textId="77777777" w:rsidR="0045242E" w:rsidRPr="00D567BA" w:rsidRDefault="0045242E" w:rsidP="006347BB">
            <w:pPr>
              <w:widowControl/>
              <w:jc w:val="center"/>
              <w:rPr>
                <w:rFonts w:ascii="ＭＳ ゴシック" w:eastAsia="ＭＳ ゴシック" w:hAnsi="ＭＳ ゴシック" w:cs="ＭＳ Ｐゴシック"/>
                <w:kern w:val="0"/>
                <w:sz w:val="20"/>
                <w:szCs w:val="20"/>
              </w:rPr>
            </w:pPr>
            <w:r w:rsidRPr="00D567BA">
              <w:rPr>
                <w:rFonts w:ascii="ＭＳ ゴシック" w:eastAsia="ＭＳ ゴシック" w:hAnsi="ＭＳ ゴシック" w:cs="ＭＳ Ｐゴシック" w:hint="eastAsia"/>
                <w:kern w:val="0"/>
                <w:sz w:val="20"/>
                <w:szCs w:val="20"/>
              </w:rPr>
              <w:t>使用目的</w:t>
            </w:r>
          </w:p>
        </w:tc>
      </w:tr>
      <w:tr w:rsidR="0045242E" w:rsidRPr="00D567BA" w14:paraId="18F77854" w14:textId="77777777" w:rsidTr="006347BB">
        <w:trPr>
          <w:trHeight w:val="31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AE54705" w14:textId="77777777" w:rsidR="0045242E" w:rsidRPr="00D567BA" w:rsidRDefault="0045242E" w:rsidP="006347BB">
            <w:pPr>
              <w:widowControl/>
              <w:spacing w:line="260" w:lineRule="exact"/>
              <w:jc w:val="center"/>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1</w:t>
            </w:r>
          </w:p>
        </w:tc>
        <w:tc>
          <w:tcPr>
            <w:tcW w:w="3104" w:type="dxa"/>
            <w:tcBorders>
              <w:top w:val="nil"/>
              <w:left w:val="nil"/>
              <w:bottom w:val="single" w:sz="4" w:space="0" w:color="auto"/>
              <w:right w:val="single" w:sz="4" w:space="0" w:color="auto"/>
            </w:tcBorders>
            <w:shd w:val="clear" w:color="auto" w:fill="auto"/>
            <w:vAlign w:val="center"/>
          </w:tcPr>
          <w:p w14:paraId="68E24F39"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鳩山町ＰＴＡ連絡協議会補助金</w:t>
            </w:r>
          </w:p>
        </w:tc>
        <w:tc>
          <w:tcPr>
            <w:tcW w:w="1701" w:type="dxa"/>
            <w:tcBorders>
              <w:top w:val="nil"/>
              <w:left w:val="nil"/>
              <w:bottom w:val="single" w:sz="4" w:space="0" w:color="auto"/>
              <w:right w:val="single" w:sz="4" w:space="0" w:color="auto"/>
            </w:tcBorders>
            <w:shd w:val="clear" w:color="auto" w:fill="auto"/>
            <w:noWrap/>
            <w:vAlign w:val="center"/>
          </w:tcPr>
          <w:p w14:paraId="4D0637B1"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協議会長</w:t>
            </w:r>
          </w:p>
        </w:tc>
        <w:tc>
          <w:tcPr>
            <w:tcW w:w="1418" w:type="dxa"/>
            <w:tcBorders>
              <w:top w:val="nil"/>
              <w:left w:val="nil"/>
              <w:bottom w:val="single" w:sz="4" w:space="0" w:color="auto"/>
              <w:right w:val="single" w:sz="4" w:space="0" w:color="auto"/>
            </w:tcBorders>
            <w:shd w:val="clear" w:color="auto" w:fill="auto"/>
            <w:noWrap/>
            <w:vAlign w:val="center"/>
          </w:tcPr>
          <w:p w14:paraId="0293500E" w14:textId="77777777" w:rsidR="0045242E" w:rsidRPr="00D567BA" w:rsidRDefault="0045242E" w:rsidP="006347BB">
            <w:pPr>
              <w:widowControl/>
              <w:spacing w:line="260" w:lineRule="exact"/>
              <w:jc w:val="righ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46,</w:t>
            </w:r>
            <w:r w:rsidRPr="00D567BA">
              <w:rPr>
                <w:rFonts w:ascii="ＭＳ 明朝" w:hAnsi="ＭＳ 明朝" w:cs="ＭＳ Ｐゴシック"/>
                <w:kern w:val="0"/>
                <w:sz w:val="18"/>
                <w:szCs w:val="18"/>
              </w:rPr>
              <w:t>000</w:t>
            </w:r>
            <w:r w:rsidRPr="00D567BA">
              <w:rPr>
                <w:rFonts w:ascii="ＭＳ 明朝" w:hAnsi="ＭＳ 明朝" w:cs="ＭＳ Ｐゴシック" w:hint="eastAsia"/>
                <w:kern w:val="0"/>
                <w:sz w:val="18"/>
                <w:szCs w:val="18"/>
              </w:rPr>
              <w:t>円</w:t>
            </w:r>
          </w:p>
        </w:tc>
        <w:tc>
          <w:tcPr>
            <w:tcW w:w="2976" w:type="dxa"/>
            <w:tcBorders>
              <w:top w:val="nil"/>
              <w:left w:val="nil"/>
              <w:bottom w:val="single" w:sz="4" w:space="0" w:color="auto"/>
              <w:right w:val="single" w:sz="4" w:space="0" w:color="auto"/>
            </w:tcBorders>
            <w:shd w:val="clear" w:color="auto" w:fill="auto"/>
            <w:vAlign w:val="center"/>
          </w:tcPr>
          <w:p w14:paraId="6872D8E3"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鳩Ｐ連活動運営費</w:t>
            </w:r>
          </w:p>
        </w:tc>
      </w:tr>
      <w:tr w:rsidR="0045242E" w:rsidRPr="00D567BA" w14:paraId="2A0ED857" w14:textId="77777777" w:rsidTr="006347BB">
        <w:trPr>
          <w:trHeight w:val="31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8CFDC4B" w14:textId="77777777" w:rsidR="0045242E" w:rsidRPr="00D567BA" w:rsidRDefault="0045242E" w:rsidP="006347BB">
            <w:pPr>
              <w:widowControl/>
              <w:spacing w:line="260" w:lineRule="exact"/>
              <w:jc w:val="center"/>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2</w:t>
            </w:r>
          </w:p>
        </w:tc>
        <w:tc>
          <w:tcPr>
            <w:tcW w:w="3104" w:type="dxa"/>
            <w:tcBorders>
              <w:top w:val="nil"/>
              <w:left w:val="nil"/>
              <w:bottom w:val="single" w:sz="4" w:space="0" w:color="auto"/>
              <w:right w:val="single" w:sz="4" w:space="0" w:color="auto"/>
            </w:tcBorders>
            <w:shd w:val="clear" w:color="auto" w:fill="auto"/>
            <w:vAlign w:val="center"/>
          </w:tcPr>
          <w:p w14:paraId="094328C7"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こども110番の家運営委員会補助金</w:t>
            </w:r>
          </w:p>
        </w:tc>
        <w:tc>
          <w:tcPr>
            <w:tcW w:w="1701" w:type="dxa"/>
            <w:tcBorders>
              <w:top w:val="nil"/>
              <w:left w:val="nil"/>
              <w:bottom w:val="single" w:sz="4" w:space="0" w:color="auto"/>
              <w:right w:val="single" w:sz="4" w:space="0" w:color="auto"/>
            </w:tcBorders>
            <w:shd w:val="clear" w:color="auto" w:fill="auto"/>
            <w:noWrap/>
            <w:vAlign w:val="center"/>
          </w:tcPr>
          <w:p w14:paraId="7080139C"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委員会委員長</w:t>
            </w:r>
          </w:p>
        </w:tc>
        <w:tc>
          <w:tcPr>
            <w:tcW w:w="1418" w:type="dxa"/>
            <w:tcBorders>
              <w:top w:val="nil"/>
              <w:left w:val="nil"/>
              <w:bottom w:val="single" w:sz="4" w:space="0" w:color="auto"/>
              <w:right w:val="single" w:sz="4" w:space="0" w:color="auto"/>
            </w:tcBorders>
            <w:shd w:val="clear" w:color="auto" w:fill="auto"/>
            <w:noWrap/>
            <w:vAlign w:val="center"/>
          </w:tcPr>
          <w:p w14:paraId="7C7D4626" w14:textId="77777777" w:rsidR="0045242E" w:rsidRPr="00D567BA" w:rsidRDefault="0045242E" w:rsidP="006347BB">
            <w:pPr>
              <w:widowControl/>
              <w:spacing w:line="260" w:lineRule="exact"/>
              <w:jc w:val="right"/>
              <w:rPr>
                <w:rFonts w:ascii="ＭＳ 明朝" w:hAnsi="ＭＳ 明朝" w:cs="ＭＳ Ｐゴシック"/>
                <w:kern w:val="0"/>
                <w:sz w:val="18"/>
                <w:szCs w:val="18"/>
              </w:rPr>
            </w:pPr>
            <w:r w:rsidRPr="00D567BA">
              <w:rPr>
                <w:rFonts w:ascii="ＭＳ 明朝" w:hAnsi="ＭＳ 明朝" w:cs="ＭＳ Ｐゴシック"/>
                <w:kern w:val="0"/>
                <w:sz w:val="18"/>
                <w:szCs w:val="18"/>
              </w:rPr>
              <w:t>3</w:t>
            </w:r>
            <w:r w:rsidRPr="00D567BA">
              <w:rPr>
                <w:rFonts w:ascii="ＭＳ 明朝" w:hAnsi="ＭＳ 明朝" w:cs="ＭＳ Ｐゴシック" w:hint="eastAsia"/>
                <w:kern w:val="0"/>
                <w:sz w:val="18"/>
                <w:szCs w:val="18"/>
              </w:rPr>
              <w:t>6,</w:t>
            </w:r>
            <w:r w:rsidRPr="00D567BA">
              <w:rPr>
                <w:rFonts w:ascii="ＭＳ 明朝" w:hAnsi="ＭＳ 明朝" w:cs="ＭＳ Ｐゴシック"/>
                <w:kern w:val="0"/>
                <w:sz w:val="18"/>
                <w:szCs w:val="18"/>
              </w:rPr>
              <w:t>000</w:t>
            </w:r>
            <w:r w:rsidRPr="00D567BA">
              <w:rPr>
                <w:rFonts w:ascii="ＭＳ 明朝" w:hAnsi="ＭＳ 明朝" w:cs="ＭＳ Ｐゴシック" w:hint="eastAsia"/>
                <w:kern w:val="0"/>
                <w:sz w:val="18"/>
                <w:szCs w:val="18"/>
              </w:rPr>
              <w:t>円</w:t>
            </w:r>
          </w:p>
        </w:tc>
        <w:tc>
          <w:tcPr>
            <w:tcW w:w="2976" w:type="dxa"/>
            <w:tcBorders>
              <w:top w:val="nil"/>
              <w:left w:val="nil"/>
              <w:bottom w:val="single" w:sz="4" w:space="0" w:color="auto"/>
              <w:right w:val="single" w:sz="4" w:space="0" w:color="auto"/>
            </w:tcBorders>
            <w:shd w:val="clear" w:color="auto" w:fill="auto"/>
            <w:vAlign w:val="center"/>
          </w:tcPr>
          <w:p w14:paraId="6CF91105"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こども110番の家運営費</w:t>
            </w:r>
          </w:p>
        </w:tc>
      </w:tr>
    </w:tbl>
    <w:p w14:paraId="168E4E43" w14:textId="77777777" w:rsidR="0045242E" w:rsidRPr="00D567BA" w:rsidRDefault="0045242E" w:rsidP="0045242E"/>
    <w:p w14:paraId="6C5D0CD8" w14:textId="77777777" w:rsidR="0045242E" w:rsidRPr="00D567BA" w:rsidRDefault="0045242E" w:rsidP="0045242E">
      <w:pPr>
        <w:rPr>
          <w:rFonts w:ascii="ＭＳ ゴシック" w:eastAsia="ＭＳ ゴシック" w:hAnsi="ＭＳ ゴシック"/>
          <w:b/>
          <w:sz w:val="22"/>
        </w:rPr>
      </w:pPr>
      <w:r w:rsidRPr="00D567BA">
        <w:rPr>
          <w:rFonts w:ascii="ＭＳ ゴシック" w:eastAsia="ＭＳ ゴシック" w:hAnsi="ＭＳ ゴシック" w:hint="eastAsia"/>
          <w:b/>
          <w:sz w:val="22"/>
        </w:rPr>
        <w:t>教育委員会事務局（生涯学習・スポーツ）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0"/>
        <w:gridCol w:w="3104"/>
        <w:gridCol w:w="1701"/>
        <w:gridCol w:w="1418"/>
        <w:gridCol w:w="2976"/>
      </w:tblGrid>
      <w:tr w:rsidR="0045242E" w:rsidRPr="00D567BA" w14:paraId="08AFD0AA" w14:textId="77777777" w:rsidTr="006347BB">
        <w:trPr>
          <w:trHeight w:val="319"/>
        </w:trPr>
        <w:tc>
          <w:tcPr>
            <w:tcW w:w="440" w:type="dxa"/>
            <w:shd w:val="clear" w:color="auto" w:fill="D9D9D9"/>
            <w:noWrap/>
            <w:vAlign w:val="center"/>
          </w:tcPr>
          <w:p w14:paraId="48C2B6A0" w14:textId="77777777" w:rsidR="0045242E" w:rsidRPr="00D567BA" w:rsidRDefault="0045242E" w:rsidP="006347BB">
            <w:pPr>
              <w:widowControl/>
              <w:jc w:val="center"/>
              <w:rPr>
                <w:rFonts w:ascii="ＭＳ ゴシック" w:eastAsia="ＭＳ ゴシック" w:hAnsi="ＭＳ ゴシック" w:cs="ＭＳ Ｐゴシック"/>
                <w:kern w:val="0"/>
                <w:sz w:val="20"/>
                <w:szCs w:val="20"/>
              </w:rPr>
            </w:pPr>
            <w:r w:rsidRPr="00D567BA">
              <w:rPr>
                <w:rFonts w:ascii="ＭＳ ゴシック" w:eastAsia="ＭＳ ゴシック" w:hAnsi="ＭＳ ゴシック" w:cs="ＭＳ Ｐゴシック" w:hint="eastAsia"/>
                <w:kern w:val="0"/>
                <w:sz w:val="20"/>
                <w:szCs w:val="20"/>
              </w:rPr>
              <w:t>№</w:t>
            </w:r>
          </w:p>
        </w:tc>
        <w:tc>
          <w:tcPr>
            <w:tcW w:w="3104" w:type="dxa"/>
            <w:shd w:val="clear" w:color="auto" w:fill="D9D9D9"/>
            <w:noWrap/>
            <w:vAlign w:val="center"/>
          </w:tcPr>
          <w:p w14:paraId="70E4F136" w14:textId="77777777" w:rsidR="0045242E" w:rsidRPr="00D567BA" w:rsidRDefault="0045242E" w:rsidP="006347BB">
            <w:pPr>
              <w:widowControl/>
              <w:jc w:val="center"/>
              <w:rPr>
                <w:rFonts w:ascii="ＭＳ ゴシック" w:eastAsia="ＭＳ ゴシック" w:hAnsi="ＭＳ ゴシック" w:cs="ＭＳ Ｐゴシック"/>
                <w:kern w:val="0"/>
                <w:sz w:val="20"/>
                <w:szCs w:val="20"/>
              </w:rPr>
            </w:pPr>
            <w:r w:rsidRPr="00D567BA">
              <w:rPr>
                <w:rFonts w:ascii="ＭＳ ゴシック" w:eastAsia="ＭＳ ゴシック" w:hAnsi="ＭＳ ゴシック" w:cs="ＭＳ Ｐゴシック" w:hint="eastAsia"/>
                <w:kern w:val="0"/>
                <w:sz w:val="20"/>
                <w:szCs w:val="20"/>
              </w:rPr>
              <w:t>交付団体等の名称</w:t>
            </w:r>
          </w:p>
        </w:tc>
        <w:tc>
          <w:tcPr>
            <w:tcW w:w="1701" w:type="dxa"/>
            <w:shd w:val="clear" w:color="auto" w:fill="D9D9D9"/>
            <w:noWrap/>
            <w:vAlign w:val="center"/>
          </w:tcPr>
          <w:p w14:paraId="1A06A3B3" w14:textId="77777777" w:rsidR="0045242E" w:rsidRPr="00D567BA" w:rsidRDefault="0045242E" w:rsidP="006347BB">
            <w:pPr>
              <w:widowControl/>
              <w:jc w:val="center"/>
              <w:rPr>
                <w:rFonts w:ascii="ＭＳ ゴシック" w:eastAsia="ＭＳ ゴシック" w:hAnsi="ＭＳ ゴシック" w:cs="ＭＳ Ｐゴシック"/>
                <w:kern w:val="0"/>
                <w:sz w:val="20"/>
                <w:szCs w:val="20"/>
              </w:rPr>
            </w:pPr>
            <w:r w:rsidRPr="00D567BA">
              <w:rPr>
                <w:rFonts w:ascii="ＭＳ ゴシック" w:eastAsia="ＭＳ ゴシック" w:hAnsi="ＭＳ ゴシック" w:cs="ＭＳ Ｐゴシック" w:hint="eastAsia"/>
                <w:kern w:val="0"/>
                <w:sz w:val="20"/>
                <w:szCs w:val="20"/>
              </w:rPr>
              <w:t>責任者等</w:t>
            </w:r>
          </w:p>
        </w:tc>
        <w:tc>
          <w:tcPr>
            <w:tcW w:w="1418" w:type="dxa"/>
            <w:shd w:val="clear" w:color="auto" w:fill="D9D9D9"/>
            <w:noWrap/>
            <w:vAlign w:val="center"/>
          </w:tcPr>
          <w:p w14:paraId="0BC2BFE8" w14:textId="77777777" w:rsidR="0045242E" w:rsidRPr="00D567BA" w:rsidRDefault="0045242E" w:rsidP="006347BB">
            <w:pPr>
              <w:widowControl/>
              <w:jc w:val="center"/>
              <w:rPr>
                <w:rFonts w:ascii="ＭＳ ゴシック" w:eastAsia="ＭＳ ゴシック" w:hAnsi="ＭＳ ゴシック" w:cs="ＭＳ Ｐゴシック"/>
                <w:kern w:val="0"/>
                <w:sz w:val="20"/>
                <w:szCs w:val="20"/>
              </w:rPr>
            </w:pPr>
            <w:r w:rsidRPr="00D567BA">
              <w:rPr>
                <w:rFonts w:ascii="ＭＳ ゴシック" w:eastAsia="ＭＳ ゴシック" w:hAnsi="ＭＳ ゴシック" w:cs="ＭＳ Ｐゴシック" w:hint="eastAsia"/>
                <w:kern w:val="0"/>
                <w:sz w:val="20"/>
                <w:szCs w:val="20"/>
              </w:rPr>
              <w:t>交付額</w:t>
            </w:r>
          </w:p>
        </w:tc>
        <w:tc>
          <w:tcPr>
            <w:tcW w:w="2976" w:type="dxa"/>
            <w:shd w:val="clear" w:color="auto" w:fill="D9D9D9"/>
            <w:noWrap/>
            <w:vAlign w:val="center"/>
          </w:tcPr>
          <w:p w14:paraId="4948CB65" w14:textId="77777777" w:rsidR="0045242E" w:rsidRPr="00D567BA" w:rsidRDefault="0045242E" w:rsidP="006347BB">
            <w:pPr>
              <w:widowControl/>
              <w:jc w:val="center"/>
              <w:rPr>
                <w:rFonts w:ascii="ＭＳ ゴシック" w:eastAsia="ＭＳ ゴシック" w:hAnsi="ＭＳ ゴシック" w:cs="ＭＳ Ｐゴシック"/>
                <w:kern w:val="0"/>
                <w:sz w:val="20"/>
                <w:szCs w:val="20"/>
              </w:rPr>
            </w:pPr>
            <w:r w:rsidRPr="00D567BA">
              <w:rPr>
                <w:rFonts w:ascii="ＭＳ ゴシック" w:eastAsia="ＭＳ ゴシック" w:hAnsi="ＭＳ ゴシック" w:cs="ＭＳ Ｐゴシック" w:hint="eastAsia"/>
                <w:kern w:val="0"/>
                <w:sz w:val="20"/>
                <w:szCs w:val="20"/>
              </w:rPr>
              <w:t>使用目的</w:t>
            </w:r>
          </w:p>
        </w:tc>
      </w:tr>
      <w:tr w:rsidR="0045242E" w:rsidRPr="00D567BA" w14:paraId="0C6B57DE" w14:textId="77777777" w:rsidTr="006347BB">
        <w:trPr>
          <w:trHeight w:val="319"/>
        </w:trPr>
        <w:tc>
          <w:tcPr>
            <w:tcW w:w="440" w:type="dxa"/>
            <w:shd w:val="clear" w:color="auto" w:fill="auto"/>
            <w:noWrap/>
            <w:vAlign w:val="center"/>
          </w:tcPr>
          <w:p w14:paraId="5BE4BD9B" w14:textId="77777777" w:rsidR="0045242E" w:rsidRPr="00D567BA" w:rsidRDefault="0045242E" w:rsidP="006347BB">
            <w:pPr>
              <w:widowControl/>
              <w:spacing w:line="260" w:lineRule="exact"/>
              <w:jc w:val="center"/>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1</w:t>
            </w:r>
          </w:p>
        </w:tc>
        <w:tc>
          <w:tcPr>
            <w:tcW w:w="3104" w:type="dxa"/>
            <w:shd w:val="clear" w:color="auto" w:fill="auto"/>
            <w:vAlign w:val="center"/>
          </w:tcPr>
          <w:p w14:paraId="714AD7D2"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鳩山町スポーツ協会補助金</w:t>
            </w:r>
          </w:p>
        </w:tc>
        <w:tc>
          <w:tcPr>
            <w:tcW w:w="1701" w:type="dxa"/>
            <w:shd w:val="clear" w:color="auto" w:fill="auto"/>
            <w:noWrap/>
            <w:vAlign w:val="center"/>
          </w:tcPr>
          <w:p w14:paraId="5F467E6F"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協会長</w:t>
            </w:r>
          </w:p>
        </w:tc>
        <w:tc>
          <w:tcPr>
            <w:tcW w:w="1418" w:type="dxa"/>
            <w:shd w:val="clear" w:color="auto" w:fill="auto"/>
            <w:noWrap/>
            <w:vAlign w:val="center"/>
          </w:tcPr>
          <w:p w14:paraId="2E6D5EF0" w14:textId="77777777" w:rsidR="0045242E" w:rsidRPr="00D567BA" w:rsidRDefault="0045242E" w:rsidP="006347BB">
            <w:pPr>
              <w:widowControl/>
              <w:spacing w:line="260" w:lineRule="exact"/>
              <w:jc w:val="righ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837,000円</w:t>
            </w:r>
          </w:p>
        </w:tc>
        <w:tc>
          <w:tcPr>
            <w:tcW w:w="2976" w:type="dxa"/>
            <w:shd w:val="clear" w:color="auto" w:fill="auto"/>
            <w:vAlign w:val="center"/>
          </w:tcPr>
          <w:p w14:paraId="34DFE545"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運営費補助金</w:t>
            </w:r>
          </w:p>
        </w:tc>
      </w:tr>
      <w:tr w:rsidR="0045242E" w:rsidRPr="00D567BA" w14:paraId="72878334" w14:textId="77777777" w:rsidTr="006347BB">
        <w:trPr>
          <w:trHeight w:val="319"/>
        </w:trPr>
        <w:tc>
          <w:tcPr>
            <w:tcW w:w="440" w:type="dxa"/>
            <w:shd w:val="clear" w:color="auto" w:fill="auto"/>
            <w:noWrap/>
            <w:vAlign w:val="center"/>
          </w:tcPr>
          <w:p w14:paraId="0D16A449" w14:textId="77777777" w:rsidR="0045242E" w:rsidRPr="00D567BA" w:rsidRDefault="0045242E" w:rsidP="006347BB">
            <w:pPr>
              <w:widowControl/>
              <w:spacing w:line="260" w:lineRule="exact"/>
              <w:jc w:val="center"/>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2</w:t>
            </w:r>
          </w:p>
        </w:tc>
        <w:tc>
          <w:tcPr>
            <w:tcW w:w="3104" w:type="dxa"/>
            <w:shd w:val="clear" w:color="auto" w:fill="auto"/>
            <w:vAlign w:val="center"/>
          </w:tcPr>
          <w:p w14:paraId="38A946AF"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鳩山町スポーツ少年団本部補助金</w:t>
            </w:r>
          </w:p>
        </w:tc>
        <w:tc>
          <w:tcPr>
            <w:tcW w:w="1701" w:type="dxa"/>
            <w:shd w:val="clear" w:color="auto" w:fill="auto"/>
            <w:noWrap/>
            <w:vAlign w:val="center"/>
          </w:tcPr>
          <w:p w14:paraId="510969F6"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本部長</w:t>
            </w:r>
          </w:p>
        </w:tc>
        <w:tc>
          <w:tcPr>
            <w:tcW w:w="1418" w:type="dxa"/>
            <w:shd w:val="clear" w:color="auto" w:fill="auto"/>
            <w:noWrap/>
            <w:vAlign w:val="center"/>
          </w:tcPr>
          <w:p w14:paraId="7132D9A8" w14:textId="77777777" w:rsidR="0045242E" w:rsidRPr="00D567BA" w:rsidRDefault="0045242E" w:rsidP="006347BB">
            <w:pPr>
              <w:widowControl/>
              <w:spacing w:line="260" w:lineRule="exact"/>
              <w:jc w:val="righ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529,000円</w:t>
            </w:r>
          </w:p>
        </w:tc>
        <w:tc>
          <w:tcPr>
            <w:tcW w:w="2976" w:type="dxa"/>
            <w:shd w:val="clear" w:color="auto" w:fill="auto"/>
            <w:vAlign w:val="center"/>
          </w:tcPr>
          <w:p w14:paraId="46D4F353"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運営費補助金</w:t>
            </w:r>
          </w:p>
        </w:tc>
      </w:tr>
    </w:tbl>
    <w:p w14:paraId="53C149BE" w14:textId="77777777" w:rsidR="0045242E" w:rsidRPr="00D567BA" w:rsidRDefault="0045242E" w:rsidP="0045242E">
      <w:bookmarkStart w:id="24" w:name="_Hlk138264676"/>
    </w:p>
    <w:p w14:paraId="3936CE92" w14:textId="77777777" w:rsidR="0045242E" w:rsidRPr="00D567BA" w:rsidRDefault="0045242E" w:rsidP="0045242E">
      <w:pPr>
        <w:rPr>
          <w:rFonts w:ascii="ＭＳ ゴシック" w:eastAsia="ＭＳ ゴシック" w:hAnsi="ＭＳ ゴシック"/>
          <w:b/>
          <w:sz w:val="22"/>
        </w:rPr>
      </w:pPr>
      <w:r w:rsidRPr="00D567BA">
        <w:rPr>
          <w:rFonts w:ascii="ＭＳ ゴシック" w:eastAsia="ＭＳ ゴシック" w:hAnsi="ＭＳ ゴシック" w:hint="eastAsia"/>
          <w:b/>
          <w:sz w:val="22"/>
        </w:rPr>
        <w:t>教育委員会事務局（文化財）</w:t>
      </w:r>
    </w:p>
    <w:tbl>
      <w:tblPr>
        <w:tblW w:w="9639" w:type="dxa"/>
        <w:tblInd w:w="99" w:type="dxa"/>
        <w:tblCellMar>
          <w:left w:w="99" w:type="dxa"/>
          <w:right w:w="99" w:type="dxa"/>
        </w:tblCellMar>
        <w:tblLook w:val="04A0" w:firstRow="1" w:lastRow="0" w:firstColumn="1" w:lastColumn="0" w:noHBand="0" w:noVBand="1"/>
      </w:tblPr>
      <w:tblGrid>
        <w:gridCol w:w="440"/>
        <w:gridCol w:w="3104"/>
        <w:gridCol w:w="1701"/>
        <w:gridCol w:w="1418"/>
        <w:gridCol w:w="2976"/>
      </w:tblGrid>
      <w:tr w:rsidR="0045242E" w:rsidRPr="00D567BA" w14:paraId="7558798B" w14:textId="77777777" w:rsidTr="006347BB">
        <w:trPr>
          <w:trHeight w:val="319"/>
        </w:trPr>
        <w:tc>
          <w:tcPr>
            <w:tcW w:w="4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69F9AFF" w14:textId="77777777" w:rsidR="0045242E" w:rsidRPr="00D567BA" w:rsidRDefault="0045242E" w:rsidP="006347BB">
            <w:pPr>
              <w:widowControl/>
              <w:jc w:val="center"/>
              <w:rPr>
                <w:rFonts w:ascii="ＭＳ ゴシック" w:eastAsia="ＭＳ ゴシック" w:hAnsi="ＭＳ ゴシック" w:cs="ＭＳ Ｐゴシック"/>
                <w:kern w:val="0"/>
                <w:sz w:val="20"/>
                <w:szCs w:val="20"/>
              </w:rPr>
            </w:pPr>
            <w:r w:rsidRPr="00D567BA">
              <w:rPr>
                <w:rFonts w:ascii="ＭＳ ゴシック" w:eastAsia="ＭＳ ゴシック" w:hAnsi="ＭＳ ゴシック" w:cs="ＭＳ Ｐゴシック" w:hint="eastAsia"/>
                <w:kern w:val="0"/>
                <w:sz w:val="20"/>
                <w:szCs w:val="20"/>
              </w:rPr>
              <w:t>№</w:t>
            </w:r>
          </w:p>
        </w:tc>
        <w:tc>
          <w:tcPr>
            <w:tcW w:w="3104" w:type="dxa"/>
            <w:tcBorders>
              <w:top w:val="single" w:sz="4" w:space="0" w:color="auto"/>
              <w:left w:val="nil"/>
              <w:bottom w:val="single" w:sz="4" w:space="0" w:color="auto"/>
              <w:right w:val="single" w:sz="4" w:space="0" w:color="auto"/>
            </w:tcBorders>
            <w:shd w:val="clear" w:color="auto" w:fill="D9D9D9"/>
            <w:noWrap/>
            <w:vAlign w:val="center"/>
          </w:tcPr>
          <w:p w14:paraId="3409E7F4" w14:textId="77777777" w:rsidR="0045242E" w:rsidRPr="00D567BA" w:rsidRDefault="0045242E" w:rsidP="006347BB">
            <w:pPr>
              <w:widowControl/>
              <w:jc w:val="center"/>
              <w:rPr>
                <w:rFonts w:ascii="ＭＳ ゴシック" w:eastAsia="ＭＳ ゴシック" w:hAnsi="ＭＳ ゴシック" w:cs="ＭＳ Ｐゴシック"/>
                <w:kern w:val="0"/>
                <w:sz w:val="20"/>
                <w:szCs w:val="20"/>
              </w:rPr>
            </w:pPr>
            <w:r w:rsidRPr="00D567BA">
              <w:rPr>
                <w:rFonts w:ascii="ＭＳ ゴシック" w:eastAsia="ＭＳ ゴシック" w:hAnsi="ＭＳ ゴシック" w:cs="ＭＳ Ｐゴシック" w:hint="eastAsia"/>
                <w:kern w:val="0"/>
                <w:sz w:val="20"/>
                <w:szCs w:val="20"/>
              </w:rPr>
              <w:t>交付団体等の名称</w:t>
            </w:r>
          </w:p>
        </w:tc>
        <w:tc>
          <w:tcPr>
            <w:tcW w:w="1701" w:type="dxa"/>
            <w:tcBorders>
              <w:top w:val="single" w:sz="4" w:space="0" w:color="auto"/>
              <w:left w:val="nil"/>
              <w:bottom w:val="single" w:sz="4" w:space="0" w:color="auto"/>
              <w:right w:val="single" w:sz="4" w:space="0" w:color="auto"/>
            </w:tcBorders>
            <w:shd w:val="clear" w:color="auto" w:fill="D9D9D9"/>
            <w:noWrap/>
            <w:vAlign w:val="center"/>
          </w:tcPr>
          <w:p w14:paraId="7B1441C5" w14:textId="77777777" w:rsidR="0045242E" w:rsidRPr="00D567BA" w:rsidRDefault="0045242E" w:rsidP="006347BB">
            <w:pPr>
              <w:widowControl/>
              <w:jc w:val="center"/>
              <w:rPr>
                <w:rFonts w:ascii="ＭＳ ゴシック" w:eastAsia="ＭＳ ゴシック" w:hAnsi="ＭＳ ゴシック" w:cs="ＭＳ Ｐゴシック"/>
                <w:kern w:val="0"/>
                <w:sz w:val="20"/>
                <w:szCs w:val="20"/>
              </w:rPr>
            </w:pPr>
            <w:r w:rsidRPr="00D567BA">
              <w:rPr>
                <w:rFonts w:ascii="ＭＳ ゴシック" w:eastAsia="ＭＳ ゴシック" w:hAnsi="ＭＳ ゴシック" w:cs="ＭＳ Ｐゴシック" w:hint="eastAsia"/>
                <w:kern w:val="0"/>
                <w:sz w:val="20"/>
                <w:szCs w:val="20"/>
              </w:rPr>
              <w:t>責任者等</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532C235E" w14:textId="77777777" w:rsidR="0045242E" w:rsidRPr="00D567BA" w:rsidRDefault="0045242E" w:rsidP="006347BB">
            <w:pPr>
              <w:widowControl/>
              <w:jc w:val="center"/>
              <w:rPr>
                <w:rFonts w:ascii="ＭＳ ゴシック" w:eastAsia="ＭＳ ゴシック" w:hAnsi="ＭＳ ゴシック" w:cs="ＭＳ Ｐゴシック"/>
                <w:kern w:val="0"/>
                <w:sz w:val="20"/>
                <w:szCs w:val="20"/>
              </w:rPr>
            </w:pPr>
            <w:r w:rsidRPr="00D567BA">
              <w:rPr>
                <w:rFonts w:ascii="ＭＳ ゴシック" w:eastAsia="ＭＳ ゴシック" w:hAnsi="ＭＳ ゴシック" w:cs="ＭＳ Ｐゴシック" w:hint="eastAsia"/>
                <w:kern w:val="0"/>
                <w:sz w:val="20"/>
                <w:szCs w:val="20"/>
              </w:rPr>
              <w:t>交付額</w:t>
            </w:r>
          </w:p>
        </w:tc>
        <w:tc>
          <w:tcPr>
            <w:tcW w:w="2976" w:type="dxa"/>
            <w:tcBorders>
              <w:top w:val="single" w:sz="4" w:space="0" w:color="auto"/>
              <w:left w:val="nil"/>
              <w:bottom w:val="single" w:sz="4" w:space="0" w:color="auto"/>
              <w:right w:val="single" w:sz="4" w:space="0" w:color="auto"/>
            </w:tcBorders>
            <w:shd w:val="clear" w:color="auto" w:fill="D9D9D9"/>
            <w:noWrap/>
            <w:vAlign w:val="center"/>
          </w:tcPr>
          <w:p w14:paraId="5F55B047" w14:textId="77777777" w:rsidR="0045242E" w:rsidRPr="00D567BA" w:rsidRDefault="0045242E" w:rsidP="006347BB">
            <w:pPr>
              <w:widowControl/>
              <w:jc w:val="center"/>
              <w:rPr>
                <w:rFonts w:ascii="ＭＳ ゴシック" w:eastAsia="ＭＳ ゴシック" w:hAnsi="ＭＳ ゴシック" w:cs="ＭＳ Ｐゴシック"/>
                <w:kern w:val="0"/>
                <w:sz w:val="20"/>
                <w:szCs w:val="20"/>
              </w:rPr>
            </w:pPr>
            <w:r w:rsidRPr="00D567BA">
              <w:rPr>
                <w:rFonts w:ascii="ＭＳ ゴシック" w:eastAsia="ＭＳ ゴシック" w:hAnsi="ＭＳ ゴシック" w:cs="ＭＳ Ｐゴシック" w:hint="eastAsia"/>
                <w:kern w:val="0"/>
                <w:sz w:val="20"/>
                <w:szCs w:val="20"/>
              </w:rPr>
              <w:t>使用目的</w:t>
            </w:r>
          </w:p>
        </w:tc>
      </w:tr>
      <w:tr w:rsidR="0045242E" w:rsidRPr="00D567BA" w14:paraId="00378CFF" w14:textId="77777777" w:rsidTr="006347BB">
        <w:trPr>
          <w:trHeight w:val="31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5E3BBCF6" w14:textId="77777777" w:rsidR="0045242E" w:rsidRPr="00D567BA" w:rsidRDefault="0045242E" w:rsidP="006347BB">
            <w:pPr>
              <w:widowControl/>
              <w:spacing w:line="260" w:lineRule="exact"/>
              <w:jc w:val="center"/>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1</w:t>
            </w:r>
          </w:p>
        </w:tc>
        <w:tc>
          <w:tcPr>
            <w:tcW w:w="3104" w:type="dxa"/>
            <w:tcBorders>
              <w:top w:val="nil"/>
              <w:left w:val="nil"/>
              <w:bottom w:val="single" w:sz="4" w:space="0" w:color="auto"/>
              <w:right w:val="single" w:sz="4" w:space="0" w:color="auto"/>
            </w:tcBorders>
            <w:shd w:val="clear" w:color="auto" w:fill="auto"/>
            <w:vAlign w:val="center"/>
          </w:tcPr>
          <w:p w14:paraId="34CCFFC3"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熊井祭囃子保存会</w:t>
            </w:r>
          </w:p>
        </w:tc>
        <w:tc>
          <w:tcPr>
            <w:tcW w:w="1701" w:type="dxa"/>
            <w:tcBorders>
              <w:top w:val="nil"/>
              <w:left w:val="nil"/>
              <w:bottom w:val="single" w:sz="4" w:space="0" w:color="auto"/>
              <w:right w:val="single" w:sz="4" w:space="0" w:color="auto"/>
            </w:tcBorders>
            <w:shd w:val="clear" w:color="auto" w:fill="auto"/>
            <w:noWrap/>
            <w:vAlign w:val="center"/>
          </w:tcPr>
          <w:p w14:paraId="377C9FE0"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会長</w:t>
            </w:r>
          </w:p>
        </w:tc>
        <w:tc>
          <w:tcPr>
            <w:tcW w:w="1418" w:type="dxa"/>
            <w:tcBorders>
              <w:top w:val="nil"/>
              <w:left w:val="nil"/>
              <w:bottom w:val="single" w:sz="4" w:space="0" w:color="auto"/>
              <w:right w:val="single" w:sz="4" w:space="0" w:color="auto"/>
            </w:tcBorders>
            <w:shd w:val="clear" w:color="auto" w:fill="auto"/>
            <w:noWrap/>
            <w:vAlign w:val="center"/>
          </w:tcPr>
          <w:p w14:paraId="430E2B84" w14:textId="77777777" w:rsidR="0045242E" w:rsidRPr="00D567BA" w:rsidRDefault="0045242E" w:rsidP="006347BB">
            <w:pPr>
              <w:widowControl/>
              <w:spacing w:line="260" w:lineRule="exact"/>
              <w:jc w:val="right"/>
              <w:rPr>
                <w:rFonts w:ascii="ＭＳ 明朝" w:hAnsi="ＭＳ 明朝" w:cs="ＭＳ Ｐゴシック"/>
                <w:kern w:val="0"/>
                <w:sz w:val="18"/>
                <w:szCs w:val="18"/>
              </w:rPr>
            </w:pPr>
            <w:r w:rsidRPr="00D567BA">
              <w:rPr>
                <w:rFonts w:ascii="ＭＳ 明朝" w:hAnsi="ＭＳ 明朝" w:cs="ＭＳ Ｐゴシック"/>
                <w:kern w:val="0"/>
                <w:sz w:val="18"/>
                <w:szCs w:val="18"/>
              </w:rPr>
              <w:t>60</w:t>
            </w:r>
            <w:r w:rsidRPr="00D567BA">
              <w:rPr>
                <w:rFonts w:ascii="ＭＳ 明朝" w:hAnsi="ＭＳ 明朝" w:cs="ＭＳ Ｐゴシック" w:hint="eastAsia"/>
                <w:kern w:val="0"/>
                <w:sz w:val="18"/>
                <w:szCs w:val="18"/>
              </w:rPr>
              <w:t>,</w:t>
            </w:r>
            <w:r w:rsidRPr="00D567BA">
              <w:rPr>
                <w:rFonts w:ascii="ＭＳ 明朝" w:hAnsi="ＭＳ 明朝" w:cs="ＭＳ Ｐゴシック"/>
                <w:kern w:val="0"/>
                <w:sz w:val="18"/>
                <w:szCs w:val="18"/>
              </w:rPr>
              <w:t>000</w:t>
            </w:r>
            <w:r w:rsidRPr="00D567BA">
              <w:rPr>
                <w:rFonts w:ascii="ＭＳ 明朝" w:hAnsi="ＭＳ 明朝" w:cs="ＭＳ Ｐゴシック" w:hint="eastAsia"/>
                <w:kern w:val="0"/>
                <w:sz w:val="18"/>
                <w:szCs w:val="18"/>
              </w:rPr>
              <w:t>円</w:t>
            </w:r>
          </w:p>
        </w:tc>
        <w:tc>
          <w:tcPr>
            <w:tcW w:w="2976" w:type="dxa"/>
            <w:tcBorders>
              <w:top w:val="nil"/>
              <w:left w:val="nil"/>
              <w:bottom w:val="single" w:sz="4" w:space="0" w:color="auto"/>
              <w:right w:val="single" w:sz="4" w:space="0" w:color="auto"/>
            </w:tcBorders>
            <w:shd w:val="clear" w:color="auto" w:fill="auto"/>
            <w:vAlign w:val="center"/>
          </w:tcPr>
          <w:p w14:paraId="11A84A50"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町指定「毛呂神社屋台囃子」保存</w:t>
            </w:r>
          </w:p>
        </w:tc>
      </w:tr>
      <w:tr w:rsidR="0045242E" w:rsidRPr="00D567BA" w14:paraId="5A8B636D" w14:textId="77777777" w:rsidTr="006347BB">
        <w:trPr>
          <w:trHeight w:val="319"/>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E28D35F" w14:textId="77777777" w:rsidR="0045242E" w:rsidRPr="00D567BA" w:rsidRDefault="0045242E" w:rsidP="006347BB">
            <w:pPr>
              <w:widowControl/>
              <w:spacing w:line="260" w:lineRule="exact"/>
              <w:jc w:val="center"/>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2</w:t>
            </w:r>
          </w:p>
        </w:tc>
        <w:tc>
          <w:tcPr>
            <w:tcW w:w="3104" w:type="dxa"/>
            <w:tcBorders>
              <w:top w:val="nil"/>
              <w:left w:val="nil"/>
              <w:bottom w:val="single" w:sz="4" w:space="0" w:color="auto"/>
              <w:right w:val="single" w:sz="4" w:space="0" w:color="auto"/>
            </w:tcBorders>
            <w:shd w:val="clear" w:color="auto" w:fill="auto"/>
            <w:vAlign w:val="center"/>
          </w:tcPr>
          <w:p w14:paraId="2F41E152"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今宿八坂神社祭囃子保存会</w:t>
            </w:r>
          </w:p>
        </w:tc>
        <w:tc>
          <w:tcPr>
            <w:tcW w:w="1701" w:type="dxa"/>
            <w:tcBorders>
              <w:top w:val="nil"/>
              <w:left w:val="nil"/>
              <w:bottom w:val="single" w:sz="4" w:space="0" w:color="auto"/>
              <w:right w:val="single" w:sz="4" w:space="0" w:color="auto"/>
            </w:tcBorders>
            <w:shd w:val="clear" w:color="auto" w:fill="auto"/>
            <w:noWrap/>
            <w:vAlign w:val="center"/>
          </w:tcPr>
          <w:p w14:paraId="0D6DC7C1"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会長</w:t>
            </w:r>
          </w:p>
        </w:tc>
        <w:tc>
          <w:tcPr>
            <w:tcW w:w="1418" w:type="dxa"/>
            <w:tcBorders>
              <w:top w:val="nil"/>
              <w:left w:val="nil"/>
              <w:bottom w:val="single" w:sz="4" w:space="0" w:color="auto"/>
              <w:right w:val="single" w:sz="4" w:space="0" w:color="auto"/>
            </w:tcBorders>
            <w:shd w:val="clear" w:color="auto" w:fill="auto"/>
            <w:noWrap/>
            <w:vAlign w:val="center"/>
          </w:tcPr>
          <w:p w14:paraId="4794FD19" w14:textId="77777777" w:rsidR="0045242E" w:rsidRPr="00D567BA" w:rsidRDefault="0045242E" w:rsidP="006347BB">
            <w:pPr>
              <w:widowControl/>
              <w:spacing w:line="260" w:lineRule="exact"/>
              <w:jc w:val="right"/>
              <w:rPr>
                <w:rFonts w:ascii="ＭＳ 明朝" w:hAnsi="ＭＳ 明朝" w:cs="ＭＳ Ｐゴシック"/>
                <w:kern w:val="0"/>
                <w:sz w:val="18"/>
                <w:szCs w:val="18"/>
              </w:rPr>
            </w:pPr>
            <w:r w:rsidRPr="00D567BA">
              <w:rPr>
                <w:rFonts w:ascii="ＭＳ 明朝" w:hAnsi="ＭＳ 明朝" w:cs="ＭＳ Ｐゴシック"/>
                <w:kern w:val="0"/>
                <w:sz w:val="18"/>
                <w:szCs w:val="18"/>
              </w:rPr>
              <w:t>60</w:t>
            </w:r>
            <w:r w:rsidRPr="00D567BA">
              <w:rPr>
                <w:rFonts w:ascii="ＭＳ 明朝" w:hAnsi="ＭＳ 明朝" w:cs="ＭＳ Ｐゴシック" w:hint="eastAsia"/>
                <w:kern w:val="0"/>
                <w:sz w:val="18"/>
                <w:szCs w:val="18"/>
              </w:rPr>
              <w:t>,</w:t>
            </w:r>
            <w:r w:rsidRPr="00D567BA">
              <w:rPr>
                <w:rFonts w:ascii="ＭＳ 明朝" w:hAnsi="ＭＳ 明朝" w:cs="ＭＳ Ｐゴシック"/>
                <w:kern w:val="0"/>
                <w:sz w:val="18"/>
                <w:szCs w:val="18"/>
              </w:rPr>
              <w:t>000</w:t>
            </w:r>
            <w:r w:rsidRPr="00D567BA">
              <w:rPr>
                <w:rFonts w:ascii="ＭＳ 明朝" w:hAnsi="ＭＳ 明朝" w:cs="ＭＳ Ｐゴシック" w:hint="eastAsia"/>
                <w:kern w:val="0"/>
                <w:sz w:val="18"/>
                <w:szCs w:val="18"/>
              </w:rPr>
              <w:t>円</w:t>
            </w:r>
          </w:p>
        </w:tc>
        <w:tc>
          <w:tcPr>
            <w:tcW w:w="2976" w:type="dxa"/>
            <w:tcBorders>
              <w:top w:val="nil"/>
              <w:left w:val="nil"/>
              <w:bottom w:val="single" w:sz="4" w:space="0" w:color="auto"/>
              <w:right w:val="single" w:sz="4" w:space="0" w:color="auto"/>
            </w:tcBorders>
            <w:shd w:val="clear" w:color="auto" w:fill="auto"/>
            <w:vAlign w:val="center"/>
          </w:tcPr>
          <w:p w14:paraId="39BE7496" w14:textId="77777777" w:rsidR="0045242E" w:rsidRPr="00D567BA" w:rsidRDefault="0045242E" w:rsidP="006347BB">
            <w:pPr>
              <w:widowControl/>
              <w:spacing w:line="260" w:lineRule="exact"/>
              <w:jc w:val="left"/>
              <w:rPr>
                <w:rFonts w:ascii="ＭＳ 明朝" w:hAnsi="ＭＳ 明朝" w:cs="ＭＳ Ｐゴシック"/>
                <w:kern w:val="0"/>
                <w:sz w:val="18"/>
                <w:szCs w:val="18"/>
              </w:rPr>
            </w:pPr>
            <w:r w:rsidRPr="00D567BA">
              <w:rPr>
                <w:rFonts w:ascii="ＭＳ 明朝" w:hAnsi="ＭＳ 明朝" w:cs="ＭＳ Ｐゴシック" w:hint="eastAsia"/>
                <w:kern w:val="0"/>
                <w:sz w:val="18"/>
                <w:szCs w:val="18"/>
              </w:rPr>
              <w:t>町指定「八坂神社祭り囃子」保存</w:t>
            </w:r>
          </w:p>
        </w:tc>
      </w:tr>
      <w:bookmarkEnd w:id="24"/>
    </w:tbl>
    <w:p w14:paraId="6B10AF5C" w14:textId="77777777" w:rsidR="00A62417" w:rsidRPr="0045242E" w:rsidRDefault="00A62417" w:rsidP="00A62417"/>
    <w:p w14:paraId="4FAFA44A" w14:textId="77777777" w:rsidR="00A62417" w:rsidRPr="00EC6C9D" w:rsidRDefault="00A62417" w:rsidP="00A62417"/>
    <w:p w14:paraId="203E9D3A" w14:textId="77777777" w:rsidR="00A62417" w:rsidRPr="00EC6C9D" w:rsidRDefault="00A62417" w:rsidP="00A62417">
      <w:pPr>
        <w:jc w:val="right"/>
        <w:rPr>
          <w:rFonts w:ascii="HGS明朝E" w:eastAsia="HGS明朝E" w:hAnsi="ＭＳ ゴシック"/>
          <w:sz w:val="72"/>
          <w:szCs w:val="72"/>
        </w:rPr>
      </w:pPr>
      <w:r w:rsidRPr="00EC6C9D">
        <w:rPr>
          <w:rFonts w:ascii="HGS明朝E" w:eastAsia="HGS明朝E" w:hAnsi="ＭＳ ゴシック" w:hint="eastAsia"/>
          <w:sz w:val="72"/>
          <w:szCs w:val="72"/>
        </w:rPr>
        <w:t>資料２－（２）</w:t>
      </w:r>
    </w:p>
    <w:p w14:paraId="1D227497" w14:textId="77777777" w:rsidR="00A62417" w:rsidRPr="00EC6C9D" w:rsidRDefault="00A62417" w:rsidP="00A62417">
      <w:pPr>
        <w:jc w:val="right"/>
        <w:rPr>
          <w:rFonts w:ascii="HGS明朝E" w:eastAsia="HGS明朝E" w:hAnsi="ＭＳ ゴシック"/>
          <w:sz w:val="72"/>
          <w:szCs w:val="72"/>
        </w:rPr>
      </w:pPr>
    </w:p>
    <w:p w14:paraId="4DDF9960" w14:textId="77777777" w:rsidR="00A62417" w:rsidRPr="00EC6C9D" w:rsidRDefault="00A62417" w:rsidP="00A62417">
      <w:pPr>
        <w:jc w:val="right"/>
        <w:rPr>
          <w:rFonts w:ascii="HGS明朝E" w:eastAsia="HGS明朝E" w:hAnsi="ＭＳ ゴシック"/>
          <w:sz w:val="72"/>
          <w:szCs w:val="72"/>
        </w:rPr>
      </w:pPr>
    </w:p>
    <w:p w14:paraId="160BCD85" w14:textId="77777777" w:rsidR="00A62417" w:rsidRPr="00EC6C9D" w:rsidRDefault="00A62417" w:rsidP="00A62417">
      <w:pPr>
        <w:jc w:val="right"/>
        <w:rPr>
          <w:rFonts w:ascii="HGS明朝E" w:eastAsia="HGS明朝E" w:hAnsi="ＭＳ ゴシック"/>
          <w:sz w:val="72"/>
          <w:szCs w:val="72"/>
        </w:rPr>
      </w:pPr>
    </w:p>
    <w:p w14:paraId="5DD83265" w14:textId="77777777" w:rsidR="00A62417" w:rsidRPr="00EC6C9D" w:rsidRDefault="00A62417" w:rsidP="00A62417">
      <w:pPr>
        <w:rPr>
          <w:rFonts w:ascii="ＭＳ 明朝" w:hAnsi="ＭＳ 明朝"/>
          <w:sz w:val="20"/>
          <w:szCs w:val="20"/>
        </w:rPr>
      </w:pPr>
    </w:p>
    <w:p w14:paraId="4A1226AE" w14:textId="77777777" w:rsidR="00A62417" w:rsidRPr="00EC6C9D" w:rsidRDefault="00A62417" w:rsidP="00A62417">
      <w:pPr>
        <w:rPr>
          <w:rFonts w:ascii="ＭＳ 明朝" w:hAnsi="ＭＳ 明朝"/>
          <w:sz w:val="20"/>
          <w:szCs w:val="20"/>
        </w:rPr>
      </w:pPr>
    </w:p>
    <w:p w14:paraId="3562C0D2" w14:textId="77777777" w:rsidR="00A62417" w:rsidRPr="00EC6C9D" w:rsidRDefault="00A62417" w:rsidP="00A62417">
      <w:pPr>
        <w:jc w:val="left"/>
        <w:rPr>
          <w:rFonts w:ascii="HGS明朝E" w:eastAsia="HGS明朝E" w:hAnsi="ＭＳ ゴシック"/>
          <w:sz w:val="40"/>
          <w:szCs w:val="40"/>
        </w:rPr>
      </w:pPr>
      <w:r w:rsidRPr="00EC6C9D">
        <w:rPr>
          <w:rFonts w:ascii="HGS明朝E" w:eastAsia="HGS明朝E" w:hAnsi="ＭＳ ゴシック" w:hint="eastAsia"/>
          <w:sz w:val="40"/>
          <w:szCs w:val="40"/>
        </w:rPr>
        <w:t>借地の所在地、面積、契約金額等一覧</w:t>
      </w:r>
    </w:p>
    <w:p w14:paraId="288C0970" w14:textId="77777777" w:rsidR="00A62417" w:rsidRPr="00EC6C9D" w:rsidRDefault="00A62417" w:rsidP="00A62417">
      <w:pPr>
        <w:jc w:val="left"/>
        <w:rPr>
          <w:rFonts w:ascii="HGS明朝E" w:eastAsia="HGS明朝E" w:hAnsi="ＭＳ ゴシック"/>
          <w:sz w:val="40"/>
          <w:szCs w:val="40"/>
          <w:shd w:val="clear" w:color="auto" w:fill="BFBFBF"/>
        </w:rPr>
      </w:pPr>
      <w:r w:rsidRPr="00EC6C9D">
        <w:rPr>
          <w:rFonts w:ascii="HGS明朝E" w:eastAsia="HGS明朝E" w:hAnsi="ＭＳ ゴシック" w:hint="eastAsia"/>
          <w:sz w:val="40"/>
          <w:szCs w:val="40"/>
          <w:shd w:val="clear" w:color="auto" w:fill="BFBFBF"/>
        </w:rPr>
        <w:t xml:space="preserve">　　　　　　　　　　　　　　　　　　　　　　　</w:t>
      </w:r>
    </w:p>
    <w:p w14:paraId="1F52DCAA" w14:textId="77777777" w:rsidR="00A62417" w:rsidRPr="00EC6C9D" w:rsidRDefault="00A62417" w:rsidP="00A62417">
      <w:pPr>
        <w:jc w:val="left"/>
        <w:rPr>
          <w:rFonts w:ascii="HGS明朝E" w:eastAsia="HGS明朝E" w:hAnsi="ＭＳ ゴシック"/>
          <w:sz w:val="40"/>
          <w:szCs w:val="40"/>
        </w:rPr>
      </w:pPr>
    </w:p>
    <w:p w14:paraId="48E82A78" w14:textId="77777777" w:rsidR="00A62417" w:rsidRPr="00EC6C9D" w:rsidRDefault="00A62417" w:rsidP="00A62417">
      <w:pPr>
        <w:jc w:val="center"/>
        <w:rPr>
          <w:rFonts w:ascii="ＭＳ ゴシック" w:eastAsia="ＭＳ ゴシック" w:hAnsi="ＭＳ ゴシック"/>
          <w:b/>
          <w:sz w:val="28"/>
          <w:szCs w:val="28"/>
        </w:rPr>
      </w:pPr>
      <w:r w:rsidRPr="00EC6C9D">
        <w:rPr>
          <w:rFonts w:ascii="ＭＳ 明朝" w:hAnsi="ＭＳ 明朝"/>
          <w:sz w:val="20"/>
          <w:szCs w:val="20"/>
        </w:rPr>
        <w:br w:type="page"/>
      </w:r>
      <w:r w:rsidRPr="00EC6C9D">
        <w:rPr>
          <w:rFonts w:ascii="ＭＳ ゴシック" w:eastAsia="ＭＳ ゴシック" w:hAnsi="ＭＳ ゴシック" w:hint="eastAsia"/>
          <w:b/>
          <w:sz w:val="28"/>
          <w:szCs w:val="28"/>
        </w:rPr>
        <w:lastRenderedPageBreak/>
        <w:t>資料２－(2)　　借地の所在地、面積、契約金額等一覧</w:t>
      </w:r>
    </w:p>
    <w:p w14:paraId="0DB206BA" w14:textId="77777777" w:rsidR="00A62417" w:rsidRPr="00EC6C9D" w:rsidRDefault="00A5312A" w:rsidP="00A62417">
      <w:pPr>
        <w:widowControl/>
        <w:jc w:val="left"/>
        <w:rPr>
          <w:rFonts w:ascii="ＭＳ 明朝" w:hAnsi="ＭＳ 明朝"/>
          <w:b/>
          <w:bCs/>
          <w:sz w:val="20"/>
          <w:szCs w:val="20"/>
        </w:rPr>
      </w:pPr>
      <w:r w:rsidRPr="00EC6C9D">
        <w:rPr>
          <w:rFonts w:ascii="ＭＳ 明朝" w:hAnsi="ＭＳ 明朝" w:hint="eastAsia"/>
          <w:b/>
          <w:bCs/>
          <w:noProof/>
          <w:sz w:val="20"/>
          <w:szCs w:val="20"/>
        </w:rPr>
        <mc:AlternateContent>
          <mc:Choice Requires="wps">
            <w:drawing>
              <wp:anchor distT="0" distB="0" distL="114300" distR="114300" simplePos="0" relativeHeight="251661312" behindDoc="0" locked="0" layoutInCell="1" allowOverlap="1" wp14:anchorId="7754DDE9" wp14:editId="0DD23067">
                <wp:simplePos x="0" y="0"/>
                <wp:positionH relativeFrom="column">
                  <wp:posOffset>3810</wp:posOffset>
                </wp:positionH>
                <wp:positionV relativeFrom="paragraph">
                  <wp:posOffset>32385</wp:posOffset>
                </wp:positionV>
                <wp:extent cx="6209665" cy="1895475"/>
                <wp:effectExtent l="0" t="0" r="1968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665" cy="1895475"/>
                        </a:xfrm>
                        <a:prstGeom prst="rect">
                          <a:avLst/>
                        </a:prstGeom>
                        <a:solidFill>
                          <a:srgbClr val="F2F2F2"/>
                        </a:solidFill>
                        <a:ln w="9525">
                          <a:solidFill>
                            <a:srgbClr val="000000"/>
                          </a:solidFill>
                          <a:miter lim="800000"/>
                          <a:headEnd/>
                          <a:tailEnd/>
                        </a:ln>
                      </wps:spPr>
                      <wps:txbx>
                        <w:txbxContent>
                          <w:p w14:paraId="1CB86E37" w14:textId="77777777" w:rsidR="00BD43FE" w:rsidRPr="00707F8E" w:rsidRDefault="00BD43FE" w:rsidP="00A62417">
                            <w:pPr>
                              <w:jc w:val="left"/>
                              <w:rPr>
                                <w:rFonts w:ascii="HG丸ｺﾞｼｯｸM-PRO" w:eastAsia="HG丸ｺﾞｼｯｸM-PRO" w:hAnsi="ＭＳ 明朝"/>
                                <w:b/>
                                <w:sz w:val="22"/>
                              </w:rPr>
                            </w:pPr>
                            <w:r w:rsidRPr="00707F8E">
                              <w:rPr>
                                <w:rFonts w:ascii="HG丸ｺﾞｼｯｸM-PRO" w:eastAsia="HG丸ｺﾞｼｯｸM-PRO" w:hAnsi="ＭＳ 明朝" w:hint="eastAsia"/>
                                <w:b/>
                                <w:sz w:val="22"/>
                              </w:rPr>
                              <w:t>この資料について</w:t>
                            </w:r>
                          </w:p>
                          <w:p w14:paraId="6A68ED73" w14:textId="77777777" w:rsidR="00BD43FE" w:rsidRPr="00567B39" w:rsidRDefault="00BD43FE" w:rsidP="00A62417">
                            <w:pPr>
                              <w:spacing w:line="320" w:lineRule="exact"/>
                              <w:ind w:firstLineChars="100" w:firstLine="220"/>
                              <w:jc w:val="left"/>
                              <w:rPr>
                                <w:rFonts w:ascii="ＭＳ ゴシック" w:eastAsia="ＭＳ ゴシック" w:hAnsi="ＭＳ ゴシック" w:cs="ＭＳ Ｐゴシック"/>
                                <w:kern w:val="0"/>
                                <w:sz w:val="22"/>
                              </w:rPr>
                            </w:pPr>
                            <w:r w:rsidRPr="00567B39">
                              <w:rPr>
                                <w:rFonts w:ascii="ＭＳ ゴシック" w:eastAsia="ＭＳ ゴシック" w:hAnsi="ＭＳ ゴシック" w:cs="ＭＳ Ｐゴシック" w:hint="eastAsia"/>
                                <w:kern w:val="0"/>
                                <w:sz w:val="22"/>
                              </w:rPr>
                              <w:t>①この資料は、各課に調査を行い作成しました。</w:t>
                            </w:r>
                          </w:p>
                          <w:p w14:paraId="566A3AD4" w14:textId="77777777" w:rsidR="00BD43FE" w:rsidRPr="00567B39" w:rsidRDefault="00BD43FE" w:rsidP="00A62417">
                            <w:pPr>
                              <w:spacing w:line="320" w:lineRule="exact"/>
                              <w:ind w:firstLineChars="100" w:firstLine="220"/>
                              <w:jc w:val="left"/>
                              <w:rPr>
                                <w:rFonts w:ascii="ＭＳ ゴシック" w:eastAsia="ＭＳ ゴシック" w:hAnsi="ＭＳ ゴシック" w:cs="ＭＳ Ｐゴシック"/>
                                <w:kern w:val="0"/>
                                <w:sz w:val="22"/>
                              </w:rPr>
                            </w:pPr>
                            <w:r w:rsidRPr="00567B39">
                              <w:rPr>
                                <w:rFonts w:ascii="ＭＳ ゴシック" w:eastAsia="ＭＳ ゴシック" w:hAnsi="ＭＳ ゴシック" w:cs="ＭＳ Ｐゴシック" w:hint="eastAsia"/>
                                <w:kern w:val="0"/>
                                <w:sz w:val="22"/>
                              </w:rPr>
                              <w:t>②町は、110円/㎡を標準的な借地単価としています。</w:t>
                            </w:r>
                          </w:p>
                          <w:p w14:paraId="445FBFFD" w14:textId="77777777" w:rsidR="00BD43FE" w:rsidRPr="00567B39" w:rsidRDefault="00BD43FE" w:rsidP="00A62417">
                            <w:pPr>
                              <w:spacing w:line="320" w:lineRule="exact"/>
                              <w:ind w:firstLineChars="100" w:firstLine="220"/>
                              <w:jc w:val="left"/>
                              <w:rPr>
                                <w:rFonts w:ascii="ＭＳ ゴシック" w:eastAsia="ＭＳ ゴシック" w:hAnsi="ＭＳ ゴシック" w:cs="ＭＳ Ｐゴシック"/>
                                <w:kern w:val="0"/>
                                <w:sz w:val="22"/>
                              </w:rPr>
                            </w:pPr>
                            <w:r w:rsidRPr="00567B39">
                              <w:rPr>
                                <w:rFonts w:ascii="ＭＳ ゴシック" w:eastAsia="ＭＳ ゴシック" w:hAnsi="ＭＳ ゴシック" w:cs="ＭＳ Ｐゴシック" w:hint="eastAsia"/>
                                <w:kern w:val="0"/>
                                <w:sz w:val="22"/>
                              </w:rPr>
                              <w:t>③しかし、次のような場合は、特例的な単価等を設定しています。</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096"/>
                            </w:tblGrid>
                            <w:tr w:rsidR="00BD43FE" w:rsidRPr="00707F8E" w14:paraId="10EF10D7" w14:textId="77777777" w:rsidTr="002F1355">
                              <w:trPr>
                                <w:trHeight w:val="227"/>
                              </w:trPr>
                              <w:tc>
                                <w:tcPr>
                                  <w:tcW w:w="2126" w:type="dxa"/>
                                </w:tcPr>
                                <w:p w14:paraId="2855391C" w14:textId="77777777" w:rsidR="00BD43FE" w:rsidRPr="00707F8E" w:rsidRDefault="00BD43FE" w:rsidP="003059E5">
                                  <w:pPr>
                                    <w:widowControl/>
                                    <w:jc w:val="left"/>
                                    <w:rPr>
                                      <w:rFonts w:ascii="ＭＳ 明朝" w:hAnsi="ＭＳ 明朝"/>
                                      <w:b/>
                                      <w:bCs/>
                                      <w:sz w:val="18"/>
                                      <w:szCs w:val="18"/>
                                    </w:rPr>
                                  </w:pPr>
                                  <w:r w:rsidRPr="00567B39">
                                    <w:rPr>
                                      <w:rFonts w:ascii="ＭＳ ゴシック" w:eastAsia="ＭＳ ゴシック" w:hAnsi="ＭＳ ゴシック" w:cs="ＭＳ Ｐゴシック" w:hint="eastAsia"/>
                                      <w:kern w:val="0"/>
                                      <w:sz w:val="18"/>
                                      <w:szCs w:val="18"/>
                                    </w:rPr>
                                    <w:t>※1　区画単価</w:t>
                                  </w:r>
                                </w:p>
                              </w:tc>
                              <w:tc>
                                <w:tcPr>
                                  <w:tcW w:w="6096" w:type="dxa"/>
                                </w:tcPr>
                                <w:p w14:paraId="687CA5BC" w14:textId="77777777" w:rsidR="00BD43FE" w:rsidRPr="00707F8E" w:rsidRDefault="00BD43FE" w:rsidP="003059E5">
                                  <w:pPr>
                                    <w:widowControl/>
                                    <w:jc w:val="left"/>
                                    <w:rPr>
                                      <w:rFonts w:ascii="ＭＳ 明朝" w:hAnsi="ＭＳ 明朝"/>
                                      <w:b/>
                                      <w:bCs/>
                                      <w:sz w:val="18"/>
                                      <w:szCs w:val="18"/>
                                    </w:rPr>
                                  </w:pPr>
                                  <w:r w:rsidRPr="00567B39">
                                    <w:rPr>
                                      <w:rFonts w:ascii="ＭＳ ゴシック" w:eastAsia="ＭＳ ゴシック" w:hAnsi="ＭＳ ゴシック" w:cs="ＭＳ Ｐゴシック" w:hint="eastAsia"/>
                                      <w:kern w:val="0"/>
                                      <w:sz w:val="18"/>
                                      <w:szCs w:val="18"/>
                                    </w:rPr>
                                    <w:t>既設の駐車場を借りる場合。</w:t>
                                  </w:r>
                                </w:p>
                              </w:tc>
                            </w:tr>
                            <w:tr w:rsidR="00BD43FE" w:rsidRPr="00707F8E" w14:paraId="1D03DCD6" w14:textId="77777777" w:rsidTr="002F1355">
                              <w:trPr>
                                <w:trHeight w:val="227"/>
                              </w:trPr>
                              <w:tc>
                                <w:tcPr>
                                  <w:tcW w:w="2126" w:type="dxa"/>
                                </w:tcPr>
                                <w:p w14:paraId="3E65BF07" w14:textId="77777777" w:rsidR="00BD43FE" w:rsidRPr="00707F8E" w:rsidRDefault="00BD43FE" w:rsidP="003059E5">
                                  <w:pPr>
                                    <w:widowControl/>
                                    <w:jc w:val="left"/>
                                    <w:rPr>
                                      <w:rFonts w:ascii="ＭＳ 明朝" w:hAnsi="ＭＳ 明朝"/>
                                      <w:b/>
                                      <w:bCs/>
                                      <w:sz w:val="18"/>
                                      <w:szCs w:val="18"/>
                                    </w:rPr>
                                  </w:pPr>
                                  <w:r w:rsidRPr="00567B39">
                                    <w:rPr>
                                      <w:rFonts w:ascii="ＭＳ ゴシック" w:eastAsia="ＭＳ ゴシック" w:hAnsi="ＭＳ ゴシック" w:cs="ＭＳ Ｐゴシック" w:hint="eastAsia"/>
                                      <w:kern w:val="0"/>
                                      <w:sz w:val="18"/>
                                      <w:szCs w:val="18"/>
                                    </w:rPr>
                                    <w:t>※2　特例的な単価</w:t>
                                  </w:r>
                                </w:p>
                              </w:tc>
                              <w:tc>
                                <w:tcPr>
                                  <w:tcW w:w="6096" w:type="dxa"/>
                                </w:tcPr>
                                <w:p w14:paraId="605E4EDA" w14:textId="77777777" w:rsidR="00BD43FE" w:rsidRPr="00707F8E" w:rsidRDefault="00BD43FE" w:rsidP="003059E5">
                                  <w:pPr>
                                    <w:widowControl/>
                                    <w:jc w:val="left"/>
                                    <w:rPr>
                                      <w:rFonts w:ascii="ＭＳ 明朝" w:hAnsi="ＭＳ 明朝"/>
                                      <w:b/>
                                      <w:bCs/>
                                      <w:sz w:val="18"/>
                                      <w:szCs w:val="18"/>
                                    </w:rPr>
                                  </w:pPr>
                                  <w:r w:rsidRPr="00567B39">
                                    <w:rPr>
                                      <w:rFonts w:ascii="ＭＳ ゴシック" w:eastAsia="ＭＳ ゴシック" w:hAnsi="ＭＳ ゴシック" w:cs="ＭＳ Ｐゴシック" w:hint="eastAsia"/>
                                      <w:kern w:val="0"/>
                                      <w:sz w:val="18"/>
                                      <w:szCs w:val="18"/>
                                    </w:rPr>
                                    <w:t>長期の借用や、借地面積の広さなどにより、個別に単価を定める場合。</w:t>
                                  </w:r>
                                </w:p>
                              </w:tc>
                            </w:tr>
                            <w:tr w:rsidR="00BD43FE" w:rsidRPr="00707F8E" w14:paraId="2DF20FA5" w14:textId="77777777" w:rsidTr="002F1355">
                              <w:trPr>
                                <w:trHeight w:val="227"/>
                              </w:trPr>
                              <w:tc>
                                <w:tcPr>
                                  <w:tcW w:w="2126" w:type="dxa"/>
                                </w:tcPr>
                                <w:p w14:paraId="383BB6D7" w14:textId="77777777" w:rsidR="00BD43FE" w:rsidRPr="00707F8E" w:rsidRDefault="00BD43FE" w:rsidP="003059E5">
                                  <w:pPr>
                                    <w:widowControl/>
                                    <w:jc w:val="left"/>
                                    <w:rPr>
                                      <w:rFonts w:ascii="ＭＳ 明朝" w:hAnsi="ＭＳ 明朝"/>
                                      <w:b/>
                                      <w:bCs/>
                                      <w:sz w:val="18"/>
                                      <w:szCs w:val="18"/>
                                    </w:rPr>
                                  </w:pPr>
                                  <w:r w:rsidRPr="00567B39">
                                    <w:rPr>
                                      <w:rFonts w:ascii="ＭＳ ゴシック" w:eastAsia="ＭＳ ゴシック" w:hAnsi="ＭＳ ゴシック" w:cs="ＭＳ Ｐゴシック" w:hint="eastAsia"/>
                                      <w:kern w:val="0"/>
                                      <w:sz w:val="18"/>
                                      <w:szCs w:val="18"/>
                                    </w:rPr>
                                    <w:t>※3　無償使用貸借</w:t>
                                  </w:r>
                                </w:p>
                              </w:tc>
                              <w:tc>
                                <w:tcPr>
                                  <w:tcW w:w="6096" w:type="dxa"/>
                                </w:tcPr>
                                <w:p w14:paraId="65E21950" w14:textId="77777777" w:rsidR="00BD43FE" w:rsidRPr="00707F8E" w:rsidRDefault="00BD43FE" w:rsidP="003059E5">
                                  <w:pPr>
                                    <w:widowControl/>
                                    <w:jc w:val="left"/>
                                    <w:rPr>
                                      <w:rFonts w:ascii="ＭＳ 明朝" w:hAnsi="ＭＳ 明朝"/>
                                      <w:b/>
                                      <w:bCs/>
                                      <w:sz w:val="18"/>
                                      <w:szCs w:val="18"/>
                                    </w:rPr>
                                  </w:pPr>
                                  <w:r w:rsidRPr="00567B39">
                                    <w:rPr>
                                      <w:rFonts w:ascii="ＭＳ ゴシック" w:eastAsia="ＭＳ ゴシック" w:hAnsi="ＭＳ ゴシック" w:cs="ＭＳ Ｐゴシック" w:hint="eastAsia"/>
                                      <w:kern w:val="0"/>
                                      <w:sz w:val="18"/>
                                      <w:szCs w:val="18"/>
                                    </w:rPr>
                                    <w:t>土地所有者と町で、土地借地料を無償とする契約を締結する場合。</w:t>
                                  </w:r>
                                </w:p>
                              </w:tc>
                            </w:tr>
                            <w:tr w:rsidR="00BD43FE" w:rsidRPr="00707F8E" w14:paraId="24C9BFD5" w14:textId="77777777" w:rsidTr="002F1355">
                              <w:trPr>
                                <w:trHeight w:val="227"/>
                              </w:trPr>
                              <w:tc>
                                <w:tcPr>
                                  <w:tcW w:w="2126" w:type="dxa"/>
                                </w:tcPr>
                                <w:p w14:paraId="3A4EF0E7" w14:textId="77777777" w:rsidR="00BD43FE" w:rsidRPr="00707F8E" w:rsidRDefault="00BD43FE" w:rsidP="003059E5">
                                  <w:pPr>
                                    <w:widowControl/>
                                    <w:jc w:val="left"/>
                                    <w:rPr>
                                      <w:rFonts w:ascii="ＭＳ 明朝" w:hAnsi="ＭＳ 明朝"/>
                                      <w:b/>
                                      <w:bCs/>
                                      <w:sz w:val="18"/>
                                      <w:szCs w:val="18"/>
                                    </w:rPr>
                                  </w:pPr>
                                  <w:r w:rsidRPr="00567B39">
                                    <w:rPr>
                                      <w:rFonts w:ascii="ＭＳ ゴシック" w:eastAsia="ＭＳ ゴシック" w:hAnsi="ＭＳ ゴシック" w:cs="ＭＳ Ｐゴシック" w:hint="eastAsia"/>
                                      <w:kern w:val="0"/>
                                      <w:sz w:val="18"/>
                                      <w:szCs w:val="18"/>
                                    </w:rPr>
                                    <w:t>※4　市場的な単価</w:t>
                                  </w:r>
                                </w:p>
                              </w:tc>
                              <w:tc>
                                <w:tcPr>
                                  <w:tcW w:w="6096" w:type="dxa"/>
                                </w:tcPr>
                                <w:p w14:paraId="017C9E18" w14:textId="77777777" w:rsidR="00BD43FE" w:rsidRPr="00707F8E" w:rsidRDefault="00BD43FE" w:rsidP="003059E5">
                                  <w:pPr>
                                    <w:widowControl/>
                                    <w:jc w:val="left"/>
                                    <w:rPr>
                                      <w:rFonts w:ascii="ＭＳ 明朝" w:hAnsi="ＭＳ 明朝"/>
                                      <w:b/>
                                      <w:bCs/>
                                      <w:sz w:val="18"/>
                                      <w:szCs w:val="18"/>
                                    </w:rPr>
                                  </w:pPr>
                                  <w:r w:rsidRPr="00567B39">
                                    <w:rPr>
                                      <w:rFonts w:ascii="ＭＳ ゴシック" w:eastAsia="ＭＳ ゴシック" w:hAnsi="ＭＳ ゴシック" w:cs="ＭＳ Ｐゴシック" w:hint="eastAsia"/>
                                      <w:kern w:val="0"/>
                                      <w:sz w:val="18"/>
                                      <w:szCs w:val="18"/>
                                    </w:rPr>
                                    <w:t>宅地など評価額の高い土地を借用する場合。</w:t>
                                  </w:r>
                                </w:p>
                              </w:tc>
                            </w:tr>
                          </w:tbl>
                          <w:p w14:paraId="6AD1224C" w14:textId="77777777" w:rsidR="00BD43FE" w:rsidRDefault="00BD43FE" w:rsidP="00A624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4DDE9" id="Rectangle 4" o:spid="_x0000_s1027" style="position:absolute;margin-left:.3pt;margin-top:2.55pt;width:488.95pt;height:1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" fillcolor="#f2f2f2">
                <v:textbox inset="5.85pt,.7pt,5.85pt,.7pt">
                  <w:txbxContent>
                    <w:p w14:paraId="1CB86E37" w14:textId="77777777" w:rsidR="00BD43FE" w:rsidRPr="00707F8E" w:rsidRDefault="00BD43FE" w:rsidP="00A62417">
                      <w:pPr>
                        <w:jc w:val="left"/>
                        <w:rPr>
                          <w:rFonts w:ascii="HG丸ｺﾞｼｯｸM-PRO" w:eastAsia="HG丸ｺﾞｼｯｸM-PRO" w:hAnsi="ＭＳ 明朝"/>
                          <w:b/>
                          <w:sz w:val="22"/>
                        </w:rPr>
                      </w:pPr>
                      <w:r w:rsidRPr="00707F8E">
                        <w:rPr>
                          <w:rFonts w:ascii="HG丸ｺﾞｼｯｸM-PRO" w:eastAsia="HG丸ｺﾞｼｯｸM-PRO" w:hAnsi="ＭＳ 明朝" w:hint="eastAsia"/>
                          <w:b/>
                          <w:sz w:val="22"/>
                        </w:rPr>
                        <w:t>この資料について</w:t>
                      </w:r>
                    </w:p>
                    <w:p w14:paraId="6A68ED73" w14:textId="77777777" w:rsidR="00BD43FE" w:rsidRPr="00567B39" w:rsidRDefault="00BD43FE" w:rsidP="00A62417">
                      <w:pPr>
                        <w:spacing w:line="320" w:lineRule="exact"/>
                        <w:ind w:firstLineChars="100" w:firstLine="220"/>
                        <w:jc w:val="left"/>
                        <w:rPr>
                          <w:rFonts w:ascii="ＭＳ ゴシック" w:eastAsia="ＭＳ ゴシック" w:hAnsi="ＭＳ ゴシック" w:cs="ＭＳ Ｐゴシック"/>
                          <w:kern w:val="0"/>
                          <w:sz w:val="22"/>
                        </w:rPr>
                      </w:pPr>
                      <w:r w:rsidRPr="00567B39">
                        <w:rPr>
                          <w:rFonts w:ascii="ＭＳ ゴシック" w:eastAsia="ＭＳ ゴシック" w:hAnsi="ＭＳ ゴシック" w:cs="ＭＳ Ｐゴシック" w:hint="eastAsia"/>
                          <w:kern w:val="0"/>
                          <w:sz w:val="22"/>
                        </w:rPr>
                        <w:t>①この資料は、各課に調査を行い作成しました。</w:t>
                      </w:r>
                    </w:p>
                    <w:p w14:paraId="566A3AD4" w14:textId="77777777" w:rsidR="00BD43FE" w:rsidRPr="00567B39" w:rsidRDefault="00BD43FE" w:rsidP="00A62417">
                      <w:pPr>
                        <w:spacing w:line="320" w:lineRule="exact"/>
                        <w:ind w:firstLineChars="100" w:firstLine="220"/>
                        <w:jc w:val="left"/>
                        <w:rPr>
                          <w:rFonts w:ascii="ＭＳ ゴシック" w:eastAsia="ＭＳ ゴシック" w:hAnsi="ＭＳ ゴシック" w:cs="ＭＳ Ｐゴシック"/>
                          <w:kern w:val="0"/>
                          <w:sz w:val="22"/>
                        </w:rPr>
                      </w:pPr>
                      <w:r w:rsidRPr="00567B39">
                        <w:rPr>
                          <w:rFonts w:ascii="ＭＳ ゴシック" w:eastAsia="ＭＳ ゴシック" w:hAnsi="ＭＳ ゴシック" w:cs="ＭＳ Ｐゴシック" w:hint="eastAsia"/>
                          <w:kern w:val="0"/>
                          <w:sz w:val="22"/>
                        </w:rPr>
                        <w:t>②町は、110円/㎡を標準的な借地単価としています。</w:t>
                      </w:r>
                    </w:p>
                    <w:p w14:paraId="445FBFFD" w14:textId="77777777" w:rsidR="00BD43FE" w:rsidRPr="00567B39" w:rsidRDefault="00BD43FE" w:rsidP="00A62417">
                      <w:pPr>
                        <w:spacing w:line="320" w:lineRule="exact"/>
                        <w:ind w:firstLineChars="100" w:firstLine="220"/>
                        <w:jc w:val="left"/>
                        <w:rPr>
                          <w:rFonts w:ascii="ＭＳ ゴシック" w:eastAsia="ＭＳ ゴシック" w:hAnsi="ＭＳ ゴシック" w:cs="ＭＳ Ｐゴシック"/>
                          <w:kern w:val="0"/>
                          <w:sz w:val="22"/>
                        </w:rPr>
                      </w:pPr>
                      <w:r w:rsidRPr="00567B39">
                        <w:rPr>
                          <w:rFonts w:ascii="ＭＳ ゴシック" w:eastAsia="ＭＳ ゴシック" w:hAnsi="ＭＳ ゴシック" w:cs="ＭＳ Ｐゴシック" w:hint="eastAsia"/>
                          <w:kern w:val="0"/>
                          <w:sz w:val="22"/>
                        </w:rPr>
                        <w:t>③しかし、次のような場合は、特例的な単価等を設定しています。</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096"/>
                      </w:tblGrid>
                      <w:tr w:rsidR="00BD43FE" w:rsidRPr="00707F8E" w14:paraId="10EF10D7" w14:textId="77777777" w:rsidTr="002F1355">
                        <w:trPr>
                          <w:trHeight w:val="227"/>
                        </w:trPr>
                        <w:tc>
                          <w:tcPr>
                            <w:tcW w:w="2126" w:type="dxa"/>
                          </w:tcPr>
                          <w:p w14:paraId="2855391C" w14:textId="77777777" w:rsidR="00BD43FE" w:rsidRPr="00707F8E" w:rsidRDefault="00BD43FE" w:rsidP="003059E5">
                            <w:pPr>
                              <w:widowControl/>
                              <w:jc w:val="left"/>
                              <w:rPr>
                                <w:rFonts w:ascii="ＭＳ 明朝" w:hAnsi="ＭＳ 明朝"/>
                                <w:b/>
                                <w:bCs/>
                                <w:sz w:val="18"/>
                                <w:szCs w:val="18"/>
                              </w:rPr>
                            </w:pPr>
                            <w:r w:rsidRPr="00567B39">
                              <w:rPr>
                                <w:rFonts w:ascii="ＭＳ ゴシック" w:eastAsia="ＭＳ ゴシック" w:hAnsi="ＭＳ ゴシック" w:cs="ＭＳ Ｐゴシック" w:hint="eastAsia"/>
                                <w:kern w:val="0"/>
                                <w:sz w:val="18"/>
                                <w:szCs w:val="18"/>
                              </w:rPr>
                              <w:t>※1　区画単価</w:t>
                            </w:r>
                          </w:p>
                        </w:tc>
                        <w:tc>
                          <w:tcPr>
                            <w:tcW w:w="6096" w:type="dxa"/>
                          </w:tcPr>
                          <w:p w14:paraId="687CA5BC" w14:textId="77777777" w:rsidR="00BD43FE" w:rsidRPr="00707F8E" w:rsidRDefault="00BD43FE" w:rsidP="003059E5">
                            <w:pPr>
                              <w:widowControl/>
                              <w:jc w:val="left"/>
                              <w:rPr>
                                <w:rFonts w:ascii="ＭＳ 明朝" w:hAnsi="ＭＳ 明朝"/>
                                <w:b/>
                                <w:bCs/>
                                <w:sz w:val="18"/>
                                <w:szCs w:val="18"/>
                              </w:rPr>
                            </w:pPr>
                            <w:r w:rsidRPr="00567B39">
                              <w:rPr>
                                <w:rFonts w:ascii="ＭＳ ゴシック" w:eastAsia="ＭＳ ゴシック" w:hAnsi="ＭＳ ゴシック" w:cs="ＭＳ Ｐゴシック" w:hint="eastAsia"/>
                                <w:kern w:val="0"/>
                                <w:sz w:val="18"/>
                                <w:szCs w:val="18"/>
                              </w:rPr>
                              <w:t>既設の駐車場を借りる場合。</w:t>
                            </w:r>
                          </w:p>
                        </w:tc>
                      </w:tr>
                      <w:tr w:rsidR="00BD43FE" w:rsidRPr="00707F8E" w14:paraId="1D03DCD6" w14:textId="77777777" w:rsidTr="002F1355">
                        <w:trPr>
                          <w:trHeight w:val="227"/>
                        </w:trPr>
                        <w:tc>
                          <w:tcPr>
                            <w:tcW w:w="2126" w:type="dxa"/>
                          </w:tcPr>
                          <w:p w14:paraId="3E65BF07" w14:textId="77777777" w:rsidR="00BD43FE" w:rsidRPr="00707F8E" w:rsidRDefault="00BD43FE" w:rsidP="003059E5">
                            <w:pPr>
                              <w:widowControl/>
                              <w:jc w:val="left"/>
                              <w:rPr>
                                <w:rFonts w:ascii="ＭＳ 明朝" w:hAnsi="ＭＳ 明朝"/>
                                <w:b/>
                                <w:bCs/>
                                <w:sz w:val="18"/>
                                <w:szCs w:val="18"/>
                              </w:rPr>
                            </w:pPr>
                            <w:r w:rsidRPr="00567B39">
                              <w:rPr>
                                <w:rFonts w:ascii="ＭＳ ゴシック" w:eastAsia="ＭＳ ゴシック" w:hAnsi="ＭＳ ゴシック" w:cs="ＭＳ Ｐゴシック" w:hint="eastAsia"/>
                                <w:kern w:val="0"/>
                                <w:sz w:val="18"/>
                                <w:szCs w:val="18"/>
                              </w:rPr>
                              <w:t>※2　特例的な単価</w:t>
                            </w:r>
                          </w:p>
                        </w:tc>
                        <w:tc>
                          <w:tcPr>
                            <w:tcW w:w="6096" w:type="dxa"/>
                          </w:tcPr>
                          <w:p w14:paraId="605E4EDA" w14:textId="77777777" w:rsidR="00BD43FE" w:rsidRPr="00707F8E" w:rsidRDefault="00BD43FE" w:rsidP="003059E5">
                            <w:pPr>
                              <w:widowControl/>
                              <w:jc w:val="left"/>
                              <w:rPr>
                                <w:rFonts w:ascii="ＭＳ 明朝" w:hAnsi="ＭＳ 明朝"/>
                                <w:b/>
                                <w:bCs/>
                                <w:sz w:val="18"/>
                                <w:szCs w:val="18"/>
                              </w:rPr>
                            </w:pPr>
                            <w:r w:rsidRPr="00567B39">
                              <w:rPr>
                                <w:rFonts w:ascii="ＭＳ ゴシック" w:eastAsia="ＭＳ ゴシック" w:hAnsi="ＭＳ ゴシック" w:cs="ＭＳ Ｐゴシック" w:hint="eastAsia"/>
                                <w:kern w:val="0"/>
                                <w:sz w:val="18"/>
                                <w:szCs w:val="18"/>
                              </w:rPr>
                              <w:t>長期の借用や、借地面積の広さなどにより、個別に単価を定める場合。</w:t>
                            </w:r>
                          </w:p>
                        </w:tc>
                      </w:tr>
                      <w:tr w:rsidR="00BD43FE" w:rsidRPr="00707F8E" w14:paraId="2DF20FA5" w14:textId="77777777" w:rsidTr="002F1355">
                        <w:trPr>
                          <w:trHeight w:val="227"/>
                        </w:trPr>
                        <w:tc>
                          <w:tcPr>
                            <w:tcW w:w="2126" w:type="dxa"/>
                          </w:tcPr>
                          <w:p w14:paraId="383BB6D7" w14:textId="77777777" w:rsidR="00BD43FE" w:rsidRPr="00707F8E" w:rsidRDefault="00BD43FE" w:rsidP="003059E5">
                            <w:pPr>
                              <w:widowControl/>
                              <w:jc w:val="left"/>
                              <w:rPr>
                                <w:rFonts w:ascii="ＭＳ 明朝" w:hAnsi="ＭＳ 明朝"/>
                                <w:b/>
                                <w:bCs/>
                                <w:sz w:val="18"/>
                                <w:szCs w:val="18"/>
                              </w:rPr>
                            </w:pPr>
                            <w:r w:rsidRPr="00567B39">
                              <w:rPr>
                                <w:rFonts w:ascii="ＭＳ ゴシック" w:eastAsia="ＭＳ ゴシック" w:hAnsi="ＭＳ ゴシック" w:cs="ＭＳ Ｐゴシック" w:hint="eastAsia"/>
                                <w:kern w:val="0"/>
                                <w:sz w:val="18"/>
                                <w:szCs w:val="18"/>
                              </w:rPr>
                              <w:t>※3　無償使用貸借</w:t>
                            </w:r>
                          </w:p>
                        </w:tc>
                        <w:tc>
                          <w:tcPr>
                            <w:tcW w:w="6096" w:type="dxa"/>
                          </w:tcPr>
                          <w:p w14:paraId="65E21950" w14:textId="77777777" w:rsidR="00BD43FE" w:rsidRPr="00707F8E" w:rsidRDefault="00BD43FE" w:rsidP="003059E5">
                            <w:pPr>
                              <w:widowControl/>
                              <w:jc w:val="left"/>
                              <w:rPr>
                                <w:rFonts w:ascii="ＭＳ 明朝" w:hAnsi="ＭＳ 明朝"/>
                                <w:b/>
                                <w:bCs/>
                                <w:sz w:val="18"/>
                                <w:szCs w:val="18"/>
                              </w:rPr>
                            </w:pPr>
                            <w:r w:rsidRPr="00567B39">
                              <w:rPr>
                                <w:rFonts w:ascii="ＭＳ ゴシック" w:eastAsia="ＭＳ ゴシック" w:hAnsi="ＭＳ ゴシック" w:cs="ＭＳ Ｐゴシック" w:hint="eastAsia"/>
                                <w:kern w:val="0"/>
                                <w:sz w:val="18"/>
                                <w:szCs w:val="18"/>
                              </w:rPr>
                              <w:t>土地所有者と町で、土地借地料を無償とする契約を締結する場合。</w:t>
                            </w:r>
                          </w:p>
                        </w:tc>
                      </w:tr>
                      <w:tr w:rsidR="00BD43FE" w:rsidRPr="00707F8E" w14:paraId="24C9BFD5" w14:textId="77777777" w:rsidTr="002F1355">
                        <w:trPr>
                          <w:trHeight w:val="227"/>
                        </w:trPr>
                        <w:tc>
                          <w:tcPr>
                            <w:tcW w:w="2126" w:type="dxa"/>
                          </w:tcPr>
                          <w:p w14:paraId="3A4EF0E7" w14:textId="77777777" w:rsidR="00BD43FE" w:rsidRPr="00707F8E" w:rsidRDefault="00BD43FE" w:rsidP="003059E5">
                            <w:pPr>
                              <w:widowControl/>
                              <w:jc w:val="left"/>
                              <w:rPr>
                                <w:rFonts w:ascii="ＭＳ 明朝" w:hAnsi="ＭＳ 明朝"/>
                                <w:b/>
                                <w:bCs/>
                                <w:sz w:val="18"/>
                                <w:szCs w:val="18"/>
                              </w:rPr>
                            </w:pPr>
                            <w:r w:rsidRPr="00567B39">
                              <w:rPr>
                                <w:rFonts w:ascii="ＭＳ ゴシック" w:eastAsia="ＭＳ ゴシック" w:hAnsi="ＭＳ ゴシック" w:cs="ＭＳ Ｐゴシック" w:hint="eastAsia"/>
                                <w:kern w:val="0"/>
                                <w:sz w:val="18"/>
                                <w:szCs w:val="18"/>
                              </w:rPr>
                              <w:t>※4　市場的な単価</w:t>
                            </w:r>
                          </w:p>
                        </w:tc>
                        <w:tc>
                          <w:tcPr>
                            <w:tcW w:w="6096" w:type="dxa"/>
                          </w:tcPr>
                          <w:p w14:paraId="017C9E18" w14:textId="77777777" w:rsidR="00BD43FE" w:rsidRPr="00707F8E" w:rsidRDefault="00BD43FE" w:rsidP="003059E5">
                            <w:pPr>
                              <w:widowControl/>
                              <w:jc w:val="left"/>
                              <w:rPr>
                                <w:rFonts w:ascii="ＭＳ 明朝" w:hAnsi="ＭＳ 明朝"/>
                                <w:b/>
                                <w:bCs/>
                                <w:sz w:val="18"/>
                                <w:szCs w:val="18"/>
                              </w:rPr>
                            </w:pPr>
                            <w:r w:rsidRPr="00567B39">
                              <w:rPr>
                                <w:rFonts w:ascii="ＭＳ ゴシック" w:eastAsia="ＭＳ ゴシック" w:hAnsi="ＭＳ ゴシック" w:cs="ＭＳ Ｐゴシック" w:hint="eastAsia"/>
                                <w:kern w:val="0"/>
                                <w:sz w:val="18"/>
                                <w:szCs w:val="18"/>
                              </w:rPr>
                              <w:t>宅地など評価額の高い土地を借用する場合。</w:t>
                            </w:r>
                          </w:p>
                        </w:tc>
                      </w:tr>
                    </w:tbl>
                    <w:p w14:paraId="6AD1224C" w14:textId="77777777" w:rsidR="00BD43FE" w:rsidRDefault="00BD43FE" w:rsidP="00A62417"/>
                  </w:txbxContent>
                </v:textbox>
              </v:rect>
            </w:pict>
          </mc:Fallback>
        </mc:AlternateContent>
      </w:r>
    </w:p>
    <w:p w14:paraId="01B8CBD7" w14:textId="77777777" w:rsidR="00A62417" w:rsidRPr="00EC6C9D" w:rsidRDefault="00A62417" w:rsidP="00A62417">
      <w:pPr>
        <w:widowControl/>
        <w:jc w:val="left"/>
        <w:rPr>
          <w:rFonts w:ascii="ＭＳ 明朝" w:hAnsi="ＭＳ 明朝"/>
          <w:b/>
          <w:bCs/>
          <w:sz w:val="20"/>
          <w:szCs w:val="20"/>
        </w:rPr>
      </w:pPr>
    </w:p>
    <w:p w14:paraId="2970A869" w14:textId="77777777" w:rsidR="00A62417" w:rsidRPr="00EC6C9D" w:rsidRDefault="00A62417" w:rsidP="00A62417">
      <w:pPr>
        <w:widowControl/>
        <w:jc w:val="left"/>
        <w:rPr>
          <w:rFonts w:ascii="ＭＳ 明朝" w:hAnsi="ＭＳ 明朝"/>
          <w:b/>
          <w:bCs/>
          <w:sz w:val="20"/>
          <w:szCs w:val="20"/>
        </w:rPr>
      </w:pPr>
    </w:p>
    <w:p w14:paraId="61F98B8D" w14:textId="77777777" w:rsidR="00A62417" w:rsidRPr="00EC6C9D" w:rsidRDefault="00A62417" w:rsidP="00A62417">
      <w:pPr>
        <w:widowControl/>
        <w:jc w:val="left"/>
        <w:rPr>
          <w:rFonts w:ascii="ＭＳ 明朝" w:hAnsi="ＭＳ 明朝"/>
          <w:b/>
          <w:bCs/>
          <w:sz w:val="20"/>
          <w:szCs w:val="20"/>
        </w:rPr>
      </w:pPr>
    </w:p>
    <w:p w14:paraId="3D6B9509" w14:textId="77777777" w:rsidR="00A62417" w:rsidRPr="00EC6C9D" w:rsidRDefault="00A62417" w:rsidP="00A62417">
      <w:pPr>
        <w:widowControl/>
        <w:jc w:val="left"/>
        <w:rPr>
          <w:rFonts w:ascii="ＭＳ 明朝" w:hAnsi="ＭＳ 明朝"/>
          <w:b/>
          <w:bCs/>
          <w:sz w:val="20"/>
          <w:szCs w:val="20"/>
        </w:rPr>
      </w:pPr>
    </w:p>
    <w:p w14:paraId="63415AED" w14:textId="77777777" w:rsidR="00A62417" w:rsidRPr="00EC6C9D" w:rsidRDefault="00A62417" w:rsidP="00A62417">
      <w:pPr>
        <w:widowControl/>
        <w:jc w:val="left"/>
        <w:rPr>
          <w:rFonts w:ascii="ＭＳ 明朝" w:hAnsi="ＭＳ 明朝"/>
          <w:b/>
          <w:bCs/>
          <w:sz w:val="20"/>
          <w:szCs w:val="20"/>
        </w:rPr>
      </w:pPr>
    </w:p>
    <w:p w14:paraId="5D4A1C13" w14:textId="77777777" w:rsidR="00A62417" w:rsidRPr="00EC6C9D" w:rsidRDefault="00A62417" w:rsidP="00A62417">
      <w:pPr>
        <w:widowControl/>
        <w:jc w:val="left"/>
        <w:rPr>
          <w:rFonts w:ascii="ＭＳ 明朝" w:hAnsi="ＭＳ 明朝"/>
          <w:b/>
          <w:bCs/>
          <w:sz w:val="20"/>
          <w:szCs w:val="20"/>
        </w:rPr>
      </w:pPr>
    </w:p>
    <w:p w14:paraId="7F23E6E8" w14:textId="77777777" w:rsidR="00A62417" w:rsidRPr="00EC6C9D" w:rsidRDefault="00A62417" w:rsidP="00A62417">
      <w:pPr>
        <w:widowControl/>
        <w:jc w:val="left"/>
        <w:rPr>
          <w:rFonts w:ascii="ＭＳ 明朝" w:hAnsi="ＭＳ 明朝"/>
          <w:b/>
          <w:bCs/>
          <w:sz w:val="20"/>
          <w:szCs w:val="20"/>
        </w:rPr>
      </w:pPr>
    </w:p>
    <w:p w14:paraId="1F5E429A" w14:textId="77777777" w:rsidR="00A62417" w:rsidRPr="00EC6C9D" w:rsidRDefault="00A62417" w:rsidP="00A62417">
      <w:pPr>
        <w:widowControl/>
        <w:spacing w:line="200" w:lineRule="exact"/>
        <w:jc w:val="left"/>
        <w:rPr>
          <w:rFonts w:ascii="ＭＳ 明朝" w:hAnsi="ＭＳ 明朝"/>
          <w:b/>
          <w:bCs/>
          <w:sz w:val="20"/>
          <w:szCs w:val="20"/>
        </w:rPr>
      </w:pPr>
    </w:p>
    <w:p w14:paraId="7E2DCC35" w14:textId="77777777" w:rsidR="00A62417" w:rsidRPr="00EC6C9D" w:rsidRDefault="00A62417" w:rsidP="00A62417">
      <w:pPr>
        <w:widowControl/>
        <w:spacing w:line="200" w:lineRule="exact"/>
        <w:jc w:val="left"/>
        <w:rPr>
          <w:rFonts w:ascii="ＭＳ 明朝" w:hAnsi="ＭＳ 明朝"/>
          <w:b/>
          <w:bCs/>
          <w:sz w:val="20"/>
          <w:szCs w:val="20"/>
        </w:rPr>
      </w:pPr>
    </w:p>
    <w:p w14:paraId="2A51815F" w14:textId="77777777" w:rsidR="00D73A35" w:rsidRPr="003A5D85" w:rsidRDefault="00D73A35" w:rsidP="00D73A35">
      <w:pPr>
        <w:rPr>
          <w:rFonts w:ascii="ＭＳ ゴシック" w:eastAsia="ＭＳ ゴシック" w:hAnsi="ＭＳ ゴシック" w:cs="ＭＳ Ｐゴシック"/>
          <w:b/>
          <w:kern w:val="0"/>
          <w:sz w:val="20"/>
          <w:szCs w:val="20"/>
        </w:rPr>
      </w:pPr>
      <w:r w:rsidRPr="003A5D85">
        <w:rPr>
          <w:rFonts w:ascii="ＭＳ ゴシック" w:eastAsia="ＭＳ ゴシック" w:hAnsi="ＭＳ ゴシック" w:cs="ＭＳ Ｐゴシック" w:hint="eastAsia"/>
          <w:b/>
          <w:kern w:val="0"/>
          <w:sz w:val="20"/>
          <w:szCs w:val="20"/>
        </w:rPr>
        <w:t>１　タウンセンター駐車場【総務課・東出張所】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1984"/>
        <w:gridCol w:w="1134"/>
        <w:gridCol w:w="851"/>
        <w:gridCol w:w="1275"/>
        <w:gridCol w:w="1456"/>
        <w:gridCol w:w="1096"/>
        <w:gridCol w:w="1417"/>
      </w:tblGrid>
      <w:tr w:rsidR="00D73A35" w:rsidRPr="003A5D85" w14:paraId="3D5C8A8C" w14:textId="77777777" w:rsidTr="00D1568D">
        <w:trPr>
          <w:trHeight w:val="300"/>
        </w:trPr>
        <w:tc>
          <w:tcPr>
            <w:tcW w:w="426" w:type="dxa"/>
            <w:shd w:val="clear" w:color="auto" w:fill="D9D9D9"/>
            <w:noWrap/>
            <w:vAlign w:val="center"/>
          </w:tcPr>
          <w:p w14:paraId="13DCDC5A" w14:textId="77777777" w:rsidR="00D73A35" w:rsidRPr="003A5D85" w:rsidRDefault="00D73A35" w:rsidP="00D1568D">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w:t>
            </w:r>
          </w:p>
        </w:tc>
        <w:tc>
          <w:tcPr>
            <w:tcW w:w="3118" w:type="dxa"/>
            <w:gridSpan w:val="2"/>
            <w:shd w:val="clear" w:color="auto" w:fill="D9D9D9"/>
            <w:noWrap/>
            <w:vAlign w:val="center"/>
          </w:tcPr>
          <w:p w14:paraId="1AFE1D13" w14:textId="77777777" w:rsidR="00D73A35" w:rsidRPr="003A5D85" w:rsidRDefault="00D73A35" w:rsidP="00D1568D">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所　　在　　地</w:t>
            </w:r>
          </w:p>
        </w:tc>
        <w:tc>
          <w:tcPr>
            <w:tcW w:w="851" w:type="dxa"/>
            <w:shd w:val="clear" w:color="auto" w:fill="D9D9D9"/>
            <w:noWrap/>
            <w:vAlign w:val="center"/>
          </w:tcPr>
          <w:p w14:paraId="21AE141B" w14:textId="77777777" w:rsidR="00D73A35" w:rsidRPr="003A5D85" w:rsidRDefault="00D73A35" w:rsidP="00D1568D">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地目</w:t>
            </w:r>
          </w:p>
        </w:tc>
        <w:tc>
          <w:tcPr>
            <w:tcW w:w="1275" w:type="dxa"/>
            <w:shd w:val="clear" w:color="auto" w:fill="D9D9D9"/>
            <w:noWrap/>
            <w:vAlign w:val="center"/>
          </w:tcPr>
          <w:p w14:paraId="2E461E1C" w14:textId="77777777" w:rsidR="00D73A35" w:rsidRPr="003A5D85" w:rsidRDefault="00D73A35" w:rsidP="00D1568D">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面積</w:t>
            </w:r>
          </w:p>
        </w:tc>
        <w:tc>
          <w:tcPr>
            <w:tcW w:w="1456" w:type="dxa"/>
            <w:shd w:val="clear" w:color="auto" w:fill="D9D9D9"/>
            <w:noWrap/>
            <w:vAlign w:val="center"/>
          </w:tcPr>
          <w:p w14:paraId="52FDEAE4" w14:textId="77777777" w:rsidR="00D73A35" w:rsidRPr="003A5D85" w:rsidRDefault="00D73A35" w:rsidP="00D1568D">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単価</w:t>
            </w:r>
          </w:p>
        </w:tc>
        <w:tc>
          <w:tcPr>
            <w:tcW w:w="1096" w:type="dxa"/>
            <w:shd w:val="clear" w:color="auto" w:fill="D9D9D9"/>
            <w:noWrap/>
            <w:vAlign w:val="center"/>
          </w:tcPr>
          <w:p w14:paraId="72291B0B" w14:textId="77777777" w:rsidR="00D73A35" w:rsidRPr="003A5D85" w:rsidRDefault="00D73A35" w:rsidP="00D1568D">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契約金額</w:t>
            </w:r>
          </w:p>
        </w:tc>
        <w:tc>
          <w:tcPr>
            <w:tcW w:w="1417" w:type="dxa"/>
            <w:shd w:val="clear" w:color="auto" w:fill="D9D9D9"/>
            <w:noWrap/>
            <w:vAlign w:val="center"/>
          </w:tcPr>
          <w:p w14:paraId="2DFF7C9E" w14:textId="77777777" w:rsidR="00D73A35" w:rsidRPr="003A5D85" w:rsidRDefault="00D73A35" w:rsidP="00D1568D">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備　考</w:t>
            </w:r>
          </w:p>
        </w:tc>
      </w:tr>
      <w:tr w:rsidR="00D73A35" w:rsidRPr="00C524FD" w14:paraId="2B524125" w14:textId="77777777" w:rsidTr="00D1568D">
        <w:trPr>
          <w:trHeight w:val="975"/>
        </w:trPr>
        <w:tc>
          <w:tcPr>
            <w:tcW w:w="426" w:type="dxa"/>
            <w:shd w:val="clear" w:color="auto" w:fill="auto"/>
            <w:noWrap/>
            <w:vAlign w:val="center"/>
          </w:tcPr>
          <w:p w14:paraId="223BEBD6"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w:t>
            </w:r>
          </w:p>
        </w:tc>
        <w:tc>
          <w:tcPr>
            <w:tcW w:w="1984" w:type="dxa"/>
            <w:shd w:val="clear" w:color="auto" w:fill="auto"/>
            <w:noWrap/>
            <w:vAlign w:val="center"/>
          </w:tcPr>
          <w:p w14:paraId="6FD33573" w14:textId="77777777" w:rsidR="00D73A35" w:rsidRPr="00C524FD" w:rsidRDefault="00D73A35" w:rsidP="00D1568D">
            <w:pPr>
              <w:widowControl/>
              <w:spacing w:line="260" w:lineRule="exact"/>
              <w:jc w:val="left"/>
              <w:rPr>
                <w:rFonts w:ascii="ＭＳ 明朝" w:hAnsi="ＭＳ 明朝" w:cs="ＭＳ Ｐゴシック"/>
                <w:kern w:val="0"/>
                <w:sz w:val="16"/>
                <w:szCs w:val="16"/>
              </w:rPr>
            </w:pPr>
            <w:r w:rsidRPr="00C524FD">
              <w:rPr>
                <w:rFonts w:ascii="ＭＳ 明朝" w:hAnsi="ＭＳ 明朝" w:cs="ＭＳ Ｐゴシック" w:hint="eastAsia"/>
                <w:kern w:val="0"/>
                <w:sz w:val="16"/>
                <w:szCs w:val="16"/>
              </w:rPr>
              <w:t>鳩山町松ヶ丘一丁目</w:t>
            </w:r>
          </w:p>
        </w:tc>
        <w:tc>
          <w:tcPr>
            <w:tcW w:w="1134" w:type="dxa"/>
            <w:shd w:val="clear" w:color="auto" w:fill="auto"/>
            <w:vAlign w:val="center"/>
          </w:tcPr>
          <w:p w14:paraId="14B66C46" w14:textId="77777777" w:rsidR="00D73A35" w:rsidRPr="00C524FD" w:rsidRDefault="00D73A35" w:rsidP="00D1568D">
            <w:pPr>
              <w:widowControl/>
              <w:spacing w:line="260" w:lineRule="exact"/>
              <w:jc w:val="left"/>
              <w:rPr>
                <w:rFonts w:ascii="ＭＳ 明朝" w:hAnsi="ＭＳ 明朝" w:cs="ＭＳ Ｐゴシック"/>
                <w:kern w:val="0"/>
                <w:sz w:val="16"/>
                <w:szCs w:val="16"/>
              </w:rPr>
            </w:pPr>
            <w:r w:rsidRPr="00C524FD">
              <w:rPr>
                <w:rFonts w:ascii="ＭＳ 明朝" w:hAnsi="ＭＳ 明朝" w:cs="ＭＳ Ｐゴシック" w:hint="eastAsia"/>
                <w:kern w:val="0"/>
                <w:sz w:val="16"/>
                <w:szCs w:val="16"/>
              </w:rPr>
              <w:t>1486番地215</w:t>
            </w:r>
          </w:p>
        </w:tc>
        <w:tc>
          <w:tcPr>
            <w:tcW w:w="851" w:type="dxa"/>
            <w:shd w:val="clear" w:color="auto" w:fill="auto"/>
            <w:noWrap/>
            <w:vAlign w:val="center"/>
          </w:tcPr>
          <w:p w14:paraId="356477B2" w14:textId="77777777" w:rsidR="00D73A35" w:rsidRPr="00C524FD" w:rsidRDefault="00D73A35" w:rsidP="00D1568D">
            <w:pPr>
              <w:widowControl/>
              <w:spacing w:line="260" w:lineRule="exact"/>
              <w:jc w:val="center"/>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宅地</w:t>
            </w:r>
          </w:p>
        </w:tc>
        <w:tc>
          <w:tcPr>
            <w:tcW w:w="1275" w:type="dxa"/>
            <w:shd w:val="clear" w:color="auto" w:fill="auto"/>
            <w:noWrap/>
            <w:vAlign w:val="center"/>
          </w:tcPr>
          <w:p w14:paraId="6A50BF54"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4台分</w:t>
            </w:r>
          </w:p>
        </w:tc>
        <w:tc>
          <w:tcPr>
            <w:tcW w:w="1456" w:type="dxa"/>
            <w:shd w:val="clear" w:color="auto" w:fill="auto"/>
            <w:vAlign w:val="center"/>
          </w:tcPr>
          <w:p w14:paraId="36C8E749" w14:textId="77777777" w:rsidR="00D73A35" w:rsidRPr="00C524FD" w:rsidRDefault="00D73A35" w:rsidP="00D1568D">
            <w:pPr>
              <w:spacing w:line="260" w:lineRule="exact"/>
              <w:ind w:leftChars="-29" w:left="178" w:rightChars="-29" w:right="-61" w:hangingChars="133" w:hanging="239"/>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2,200円(10％)（1台/月）</w:t>
            </w:r>
          </w:p>
        </w:tc>
        <w:tc>
          <w:tcPr>
            <w:tcW w:w="1096" w:type="dxa"/>
            <w:shd w:val="clear" w:color="auto" w:fill="auto"/>
            <w:noWrap/>
            <w:vAlign w:val="center"/>
          </w:tcPr>
          <w:p w14:paraId="545DB954" w14:textId="77777777" w:rsidR="00D73A35" w:rsidRPr="00C524FD" w:rsidRDefault="00D73A35" w:rsidP="00D1568D">
            <w:pPr>
              <w:widowControl/>
              <w:spacing w:line="260" w:lineRule="exact"/>
              <w:jc w:val="righ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105,600円</w:t>
            </w:r>
          </w:p>
        </w:tc>
        <w:tc>
          <w:tcPr>
            <w:tcW w:w="1417" w:type="dxa"/>
            <w:shd w:val="clear" w:color="auto" w:fill="auto"/>
            <w:vAlign w:val="center"/>
          </w:tcPr>
          <w:p w14:paraId="2A9BB53E"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※1</w:t>
            </w:r>
          </w:p>
          <w:p w14:paraId="3284CA51" w14:textId="77777777" w:rsidR="00D73A35" w:rsidRPr="00C524FD" w:rsidRDefault="00D73A35" w:rsidP="00D1568D">
            <w:pPr>
              <w:widowControl/>
              <w:spacing w:line="260" w:lineRule="exact"/>
              <w:jc w:val="left"/>
              <w:rPr>
                <w:rFonts w:ascii="ＭＳ 明朝" w:hAnsi="ＭＳ 明朝" w:cs="ＭＳ Ｐゴシック"/>
                <w:kern w:val="0"/>
                <w:sz w:val="18"/>
                <w:szCs w:val="18"/>
              </w:rPr>
            </w:pPr>
            <w:r w:rsidRPr="00C524FD">
              <w:rPr>
                <w:rFonts w:ascii="ＭＳ 明朝" w:hAnsi="ＭＳ 明朝" w:cs="ＭＳ Ｐゴシック" w:hint="eastAsia"/>
                <w:kern w:val="0"/>
                <w:sz w:val="18"/>
                <w:szCs w:val="18"/>
              </w:rPr>
              <w:t>区画単価</w:t>
            </w:r>
          </w:p>
        </w:tc>
      </w:tr>
    </w:tbl>
    <w:p w14:paraId="0D99F95E" w14:textId="70E034D8" w:rsidR="00D73A35" w:rsidRPr="00C524FD" w:rsidRDefault="00D73A35" w:rsidP="00D73A35">
      <w:pPr>
        <w:spacing w:line="240" w:lineRule="exact"/>
        <w:jc w:val="right"/>
        <w:rPr>
          <w:rFonts w:ascii="ＭＳ ゴシック" w:eastAsia="ＭＳ ゴシック" w:hAnsi="ＭＳ ゴシック"/>
        </w:rPr>
      </w:pPr>
      <w:r w:rsidRPr="00C524FD">
        <w:rPr>
          <w:rFonts w:ascii="ＭＳ ゴシック" w:eastAsia="ＭＳ ゴシック" w:hAnsi="ＭＳ ゴシック" w:cs="ＭＳ Ｐゴシック" w:hint="eastAsia"/>
          <w:kern w:val="0"/>
          <w:sz w:val="18"/>
          <w:szCs w:val="18"/>
        </w:rPr>
        <w:t>●決算書</w:t>
      </w:r>
      <w:r w:rsidRPr="00D73A35">
        <w:rPr>
          <w:rFonts w:ascii="ＭＳ ゴシック" w:eastAsia="ＭＳ ゴシック" w:hAnsi="ＭＳ ゴシック" w:cs="ＭＳ Ｐゴシック" w:hint="eastAsia"/>
          <w:kern w:val="0"/>
          <w:sz w:val="18"/>
          <w:szCs w:val="18"/>
        </w:rPr>
        <w:t>P</w:t>
      </w:r>
      <w:r w:rsidR="00812BDB" w:rsidRPr="00812BDB">
        <w:rPr>
          <w:rFonts w:ascii="ＭＳ ゴシック" w:eastAsia="ＭＳ ゴシック" w:hAnsi="ＭＳ ゴシック" w:cs="ＭＳ Ｐゴシック" w:hint="eastAsia"/>
          <w:kern w:val="0"/>
          <w:sz w:val="18"/>
          <w:szCs w:val="18"/>
        </w:rPr>
        <w:t>52</w:t>
      </w:r>
      <w:r w:rsidRPr="00C524FD">
        <w:rPr>
          <w:rFonts w:ascii="ＭＳ ゴシック" w:eastAsia="ＭＳ ゴシック" w:hAnsi="ＭＳ ゴシック" w:cs="ＭＳ Ｐゴシック" w:hint="eastAsia"/>
          <w:kern w:val="0"/>
          <w:sz w:val="18"/>
          <w:szCs w:val="18"/>
        </w:rPr>
        <w:t xml:space="preserve">　　「駐車場使用料　105,600円」と一致</w:t>
      </w:r>
    </w:p>
    <w:p w14:paraId="67004537" w14:textId="77777777" w:rsidR="00D73A35" w:rsidRPr="00C524FD" w:rsidRDefault="00D73A35" w:rsidP="00D73A35">
      <w:pPr>
        <w:spacing w:line="280" w:lineRule="exact"/>
        <w:rPr>
          <w:rFonts w:ascii="ＭＳ ゴシック" w:eastAsia="ＭＳ ゴシック" w:hAnsi="ＭＳ ゴシック" w:cs="ＭＳ Ｐゴシック"/>
          <w:kern w:val="0"/>
          <w:sz w:val="20"/>
          <w:szCs w:val="20"/>
        </w:rPr>
      </w:pPr>
    </w:p>
    <w:p w14:paraId="106C466B" w14:textId="77777777" w:rsidR="00D73A35" w:rsidRPr="00427D97" w:rsidRDefault="00D73A35" w:rsidP="00D73A35">
      <w:pPr>
        <w:rPr>
          <w:rFonts w:ascii="ＭＳ ゴシック" w:eastAsia="ＭＳ ゴシック" w:hAnsi="ＭＳ ゴシック" w:cs="ＭＳ Ｐゴシック"/>
          <w:b/>
          <w:kern w:val="0"/>
          <w:sz w:val="20"/>
          <w:szCs w:val="20"/>
        </w:rPr>
      </w:pPr>
      <w:r w:rsidRPr="00427D97">
        <w:rPr>
          <w:rFonts w:ascii="ＭＳ ゴシック" w:eastAsia="ＭＳ ゴシック" w:hAnsi="ＭＳ ゴシック" w:cs="ＭＳ Ｐゴシック" w:hint="eastAsia"/>
          <w:b/>
          <w:kern w:val="0"/>
          <w:sz w:val="20"/>
          <w:szCs w:val="20"/>
        </w:rPr>
        <w:t>２　防災行政無線施設子局用地【総務課】</w:t>
      </w:r>
    </w:p>
    <w:tbl>
      <w:tblPr>
        <w:tblW w:w="9639" w:type="dxa"/>
        <w:tblInd w:w="99" w:type="dxa"/>
        <w:tblCellMar>
          <w:left w:w="99" w:type="dxa"/>
          <w:right w:w="99" w:type="dxa"/>
        </w:tblCellMar>
        <w:tblLook w:val="04A0" w:firstRow="1" w:lastRow="0" w:firstColumn="1" w:lastColumn="0" w:noHBand="0" w:noVBand="1"/>
      </w:tblPr>
      <w:tblGrid>
        <w:gridCol w:w="444"/>
        <w:gridCol w:w="2146"/>
        <w:gridCol w:w="954"/>
        <w:gridCol w:w="851"/>
        <w:gridCol w:w="1275"/>
        <w:gridCol w:w="1418"/>
        <w:gridCol w:w="1134"/>
        <w:gridCol w:w="1417"/>
      </w:tblGrid>
      <w:tr w:rsidR="00D73A35" w:rsidRPr="00427D97" w14:paraId="29209C88" w14:textId="77777777" w:rsidTr="00D1568D">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4D63EE1" w14:textId="77777777" w:rsidR="00D73A35" w:rsidRPr="00427D97" w:rsidRDefault="00D73A35" w:rsidP="00D1568D">
            <w:pPr>
              <w:widowControl/>
              <w:spacing w:line="240" w:lineRule="exact"/>
              <w:jc w:val="center"/>
              <w:rPr>
                <w:rFonts w:ascii="ＭＳ ゴシック" w:eastAsia="ＭＳ ゴシック" w:hAnsi="ＭＳ ゴシック" w:cs="ＭＳ Ｐゴシック"/>
                <w:kern w:val="0"/>
                <w:sz w:val="18"/>
                <w:szCs w:val="18"/>
              </w:rPr>
            </w:pPr>
            <w:r w:rsidRPr="00427D97">
              <w:rPr>
                <w:rFonts w:ascii="ＭＳ ゴシック" w:eastAsia="ＭＳ ゴシック" w:hAnsi="ＭＳ ゴシック" w:cs="ＭＳ Ｐゴシック" w:hint="eastAsia"/>
                <w:kern w:val="0"/>
                <w:sz w:val="18"/>
                <w:szCs w:val="18"/>
              </w:rPr>
              <w:t>№</w:t>
            </w:r>
          </w:p>
        </w:tc>
        <w:tc>
          <w:tcPr>
            <w:tcW w:w="3100" w:type="dxa"/>
            <w:gridSpan w:val="2"/>
            <w:tcBorders>
              <w:top w:val="single" w:sz="4" w:space="0" w:color="auto"/>
              <w:left w:val="nil"/>
              <w:bottom w:val="single" w:sz="4" w:space="0" w:color="auto"/>
              <w:right w:val="single" w:sz="4" w:space="0" w:color="auto"/>
            </w:tcBorders>
            <w:shd w:val="clear" w:color="auto" w:fill="D9D9D9"/>
            <w:noWrap/>
            <w:vAlign w:val="center"/>
          </w:tcPr>
          <w:p w14:paraId="4A370691" w14:textId="77777777" w:rsidR="00D73A35" w:rsidRPr="00427D97" w:rsidRDefault="00D73A35" w:rsidP="00D1568D">
            <w:pPr>
              <w:widowControl/>
              <w:spacing w:line="240" w:lineRule="exact"/>
              <w:jc w:val="center"/>
              <w:rPr>
                <w:rFonts w:ascii="ＭＳ ゴシック" w:eastAsia="ＭＳ ゴシック" w:hAnsi="ＭＳ ゴシック" w:cs="ＭＳ Ｐゴシック"/>
                <w:kern w:val="0"/>
                <w:sz w:val="18"/>
                <w:szCs w:val="18"/>
              </w:rPr>
            </w:pPr>
            <w:r w:rsidRPr="00427D97">
              <w:rPr>
                <w:rFonts w:ascii="ＭＳ ゴシック" w:eastAsia="ＭＳ ゴシック" w:hAnsi="ＭＳ ゴシック" w:cs="ＭＳ Ｐゴシック" w:hint="eastAsia"/>
                <w:kern w:val="0"/>
                <w:sz w:val="18"/>
                <w:szCs w:val="18"/>
              </w:rPr>
              <w:t>所　　在　　地</w:t>
            </w:r>
          </w:p>
        </w:tc>
        <w:tc>
          <w:tcPr>
            <w:tcW w:w="851" w:type="dxa"/>
            <w:tcBorders>
              <w:top w:val="single" w:sz="4" w:space="0" w:color="auto"/>
              <w:left w:val="nil"/>
              <w:bottom w:val="single" w:sz="4" w:space="0" w:color="auto"/>
              <w:right w:val="single" w:sz="4" w:space="0" w:color="auto"/>
            </w:tcBorders>
            <w:shd w:val="clear" w:color="auto" w:fill="D9D9D9"/>
            <w:noWrap/>
            <w:vAlign w:val="center"/>
          </w:tcPr>
          <w:p w14:paraId="3C03D7CC" w14:textId="77777777" w:rsidR="00D73A35" w:rsidRPr="00427D97" w:rsidRDefault="00D73A35" w:rsidP="00D1568D">
            <w:pPr>
              <w:widowControl/>
              <w:spacing w:line="240" w:lineRule="exact"/>
              <w:jc w:val="center"/>
              <w:rPr>
                <w:rFonts w:ascii="ＭＳ ゴシック" w:eastAsia="ＭＳ ゴシック" w:hAnsi="ＭＳ ゴシック" w:cs="ＭＳ Ｐゴシック"/>
                <w:kern w:val="0"/>
                <w:sz w:val="18"/>
                <w:szCs w:val="18"/>
              </w:rPr>
            </w:pPr>
            <w:r w:rsidRPr="00427D97">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7A7A6EE5" w14:textId="77777777" w:rsidR="00D73A35" w:rsidRPr="00427D97" w:rsidRDefault="00D73A35" w:rsidP="00D1568D">
            <w:pPr>
              <w:widowControl/>
              <w:spacing w:line="240" w:lineRule="exact"/>
              <w:jc w:val="center"/>
              <w:rPr>
                <w:rFonts w:ascii="ＭＳ ゴシック" w:eastAsia="ＭＳ ゴシック" w:hAnsi="ＭＳ ゴシック" w:cs="ＭＳ Ｐゴシック"/>
                <w:kern w:val="0"/>
                <w:sz w:val="18"/>
                <w:szCs w:val="18"/>
              </w:rPr>
            </w:pPr>
            <w:r w:rsidRPr="00427D97">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45FD3376" w14:textId="77777777" w:rsidR="00D73A35" w:rsidRPr="00427D97" w:rsidRDefault="00D73A35" w:rsidP="00D1568D">
            <w:pPr>
              <w:widowControl/>
              <w:spacing w:line="240" w:lineRule="exact"/>
              <w:jc w:val="center"/>
              <w:rPr>
                <w:rFonts w:ascii="ＭＳ ゴシック" w:eastAsia="ＭＳ ゴシック" w:hAnsi="ＭＳ ゴシック" w:cs="ＭＳ Ｐゴシック"/>
                <w:kern w:val="0"/>
                <w:sz w:val="18"/>
                <w:szCs w:val="18"/>
              </w:rPr>
            </w:pPr>
            <w:r w:rsidRPr="00427D97">
              <w:rPr>
                <w:rFonts w:ascii="ＭＳ ゴシック" w:eastAsia="ＭＳ ゴシック" w:hAnsi="ＭＳ ゴシック" w:cs="ＭＳ Ｐゴシック" w:hint="eastAsia"/>
                <w:kern w:val="0"/>
                <w:sz w:val="18"/>
                <w:szCs w:val="18"/>
              </w:rPr>
              <w:t>単価</w:t>
            </w:r>
          </w:p>
        </w:tc>
        <w:tc>
          <w:tcPr>
            <w:tcW w:w="1134" w:type="dxa"/>
            <w:tcBorders>
              <w:top w:val="single" w:sz="4" w:space="0" w:color="auto"/>
              <w:left w:val="nil"/>
              <w:bottom w:val="single" w:sz="4" w:space="0" w:color="auto"/>
              <w:right w:val="nil"/>
            </w:tcBorders>
            <w:shd w:val="clear" w:color="auto" w:fill="D9D9D9"/>
            <w:noWrap/>
            <w:vAlign w:val="center"/>
          </w:tcPr>
          <w:p w14:paraId="1DAC21D7" w14:textId="77777777" w:rsidR="00D73A35" w:rsidRPr="00427D97" w:rsidRDefault="00D73A35" w:rsidP="00D1568D">
            <w:pPr>
              <w:widowControl/>
              <w:spacing w:line="240" w:lineRule="exact"/>
              <w:jc w:val="center"/>
              <w:rPr>
                <w:rFonts w:ascii="ＭＳ ゴシック" w:eastAsia="ＭＳ ゴシック" w:hAnsi="ＭＳ ゴシック" w:cs="ＭＳ Ｐゴシック"/>
                <w:kern w:val="0"/>
                <w:sz w:val="18"/>
                <w:szCs w:val="18"/>
              </w:rPr>
            </w:pPr>
            <w:r w:rsidRPr="00427D97">
              <w:rPr>
                <w:rFonts w:ascii="ＭＳ ゴシック" w:eastAsia="ＭＳ ゴシック" w:hAnsi="ＭＳ ゴシック" w:cs="ＭＳ Ｐゴシック" w:hint="eastAsia"/>
                <w:kern w:val="0"/>
                <w:sz w:val="18"/>
                <w:szCs w:val="18"/>
              </w:rPr>
              <w:t>契約金額</w:t>
            </w:r>
          </w:p>
        </w:tc>
        <w:tc>
          <w:tcPr>
            <w:tcW w:w="141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F9B0520" w14:textId="77777777" w:rsidR="00D73A35" w:rsidRPr="00427D97" w:rsidRDefault="00D73A35" w:rsidP="00D1568D">
            <w:pPr>
              <w:widowControl/>
              <w:spacing w:line="240" w:lineRule="exact"/>
              <w:jc w:val="center"/>
              <w:rPr>
                <w:rFonts w:ascii="ＭＳ ゴシック" w:eastAsia="ＭＳ ゴシック" w:hAnsi="ＭＳ ゴシック" w:cs="ＭＳ Ｐゴシック"/>
                <w:kern w:val="0"/>
                <w:sz w:val="18"/>
                <w:szCs w:val="18"/>
              </w:rPr>
            </w:pPr>
            <w:r w:rsidRPr="00427D97">
              <w:rPr>
                <w:rFonts w:ascii="ＭＳ ゴシック" w:eastAsia="ＭＳ ゴシック" w:hAnsi="ＭＳ ゴシック" w:cs="ＭＳ Ｐゴシック" w:hint="eastAsia"/>
                <w:kern w:val="0"/>
                <w:sz w:val="18"/>
                <w:szCs w:val="18"/>
              </w:rPr>
              <w:t>備　考</w:t>
            </w:r>
          </w:p>
        </w:tc>
      </w:tr>
      <w:tr w:rsidR="00D73A35" w:rsidRPr="00B3788B" w14:paraId="4F188C14"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6321C347" w14:textId="77777777" w:rsidR="00D73A35" w:rsidRPr="00B3788B" w:rsidRDefault="00D73A35" w:rsidP="00D1568D">
            <w:pPr>
              <w:widowControl/>
              <w:spacing w:line="260" w:lineRule="exact"/>
              <w:jc w:val="center"/>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w:t>
            </w:r>
          </w:p>
        </w:tc>
        <w:tc>
          <w:tcPr>
            <w:tcW w:w="2146" w:type="dxa"/>
            <w:tcBorders>
              <w:top w:val="nil"/>
              <w:left w:val="nil"/>
              <w:bottom w:val="single" w:sz="4" w:space="0" w:color="auto"/>
              <w:right w:val="single" w:sz="4" w:space="0" w:color="auto"/>
            </w:tcBorders>
            <w:shd w:val="clear" w:color="auto" w:fill="auto"/>
            <w:noWrap/>
            <w:vAlign w:val="center"/>
          </w:tcPr>
          <w:p w14:paraId="214D6BA3"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鳩山町大字大橋字宮ノ沢</w:t>
            </w:r>
          </w:p>
        </w:tc>
        <w:tc>
          <w:tcPr>
            <w:tcW w:w="954" w:type="dxa"/>
            <w:tcBorders>
              <w:top w:val="nil"/>
              <w:left w:val="nil"/>
              <w:bottom w:val="single" w:sz="4" w:space="0" w:color="auto"/>
              <w:right w:val="single" w:sz="4" w:space="0" w:color="auto"/>
            </w:tcBorders>
            <w:shd w:val="clear" w:color="auto" w:fill="auto"/>
            <w:noWrap/>
            <w:vAlign w:val="center"/>
          </w:tcPr>
          <w:p w14:paraId="322714D2"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621番1</w:t>
            </w:r>
          </w:p>
        </w:tc>
        <w:tc>
          <w:tcPr>
            <w:tcW w:w="851" w:type="dxa"/>
            <w:tcBorders>
              <w:top w:val="nil"/>
              <w:left w:val="nil"/>
              <w:bottom w:val="single" w:sz="4" w:space="0" w:color="auto"/>
              <w:right w:val="single" w:sz="4" w:space="0" w:color="auto"/>
            </w:tcBorders>
            <w:shd w:val="clear" w:color="auto" w:fill="auto"/>
            <w:noWrap/>
            <w:vAlign w:val="center"/>
          </w:tcPr>
          <w:p w14:paraId="20569681" w14:textId="77777777" w:rsidR="00D73A35" w:rsidRPr="00B3788B" w:rsidRDefault="00D73A35" w:rsidP="00D1568D">
            <w:pPr>
              <w:widowControl/>
              <w:spacing w:line="260" w:lineRule="exact"/>
              <w:jc w:val="center"/>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宅地</w:t>
            </w:r>
          </w:p>
        </w:tc>
        <w:tc>
          <w:tcPr>
            <w:tcW w:w="1275" w:type="dxa"/>
            <w:tcBorders>
              <w:top w:val="nil"/>
              <w:left w:val="nil"/>
              <w:bottom w:val="single" w:sz="4" w:space="0" w:color="auto"/>
              <w:right w:val="single" w:sz="4" w:space="0" w:color="auto"/>
            </w:tcBorders>
            <w:shd w:val="clear" w:color="auto" w:fill="auto"/>
            <w:noWrap/>
            <w:vAlign w:val="center"/>
          </w:tcPr>
          <w:p w14:paraId="34D8A104"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w:t>
            </w:r>
          </w:p>
        </w:tc>
        <w:tc>
          <w:tcPr>
            <w:tcW w:w="1418" w:type="dxa"/>
            <w:tcBorders>
              <w:left w:val="nil"/>
              <w:bottom w:val="single" w:sz="4" w:space="0" w:color="auto"/>
              <w:right w:val="single" w:sz="4" w:space="0" w:color="auto"/>
            </w:tcBorders>
            <w:shd w:val="clear" w:color="auto" w:fill="auto"/>
            <w:noWrap/>
            <w:vAlign w:val="center"/>
          </w:tcPr>
          <w:p w14:paraId="75A5DB3C"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1,000円/㎡/年</w:t>
            </w:r>
          </w:p>
        </w:tc>
        <w:tc>
          <w:tcPr>
            <w:tcW w:w="1134" w:type="dxa"/>
            <w:tcBorders>
              <w:left w:val="nil"/>
              <w:bottom w:val="single" w:sz="4" w:space="0" w:color="auto"/>
              <w:right w:val="nil"/>
            </w:tcBorders>
            <w:shd w:val="clear" w:color="auto" w:fill="auto"/>
            <w:noWrap/>
            <w:vAlign w:val="center"/>
          </w:tcPr>
          <w:p w14:paraId="76D88341"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w:t>
            </w:r>
          </w:p>
        </w:tc>
        <w:tc>
          <w:tcPr>
            <w:tcW w:w="1417" w:type="dxa"/>
            <w:vMerge w:val="restart"/>
            <w:tcBorders>
              <w:left w:val="single" w:sz="4" w:space="0" w:color="auto"/>
              <w:right w:val="single" w:sz="4" w:space="0" w:color="auto"/>
            </w:tcBorders>
            <w:shd w:val="clear" w:color="auto" w:fill="auto"/>
            <w:noWrap/>
            <w:vAlign w:val="center"/>
          </w:tcPr>
          <w:p w14:paraId="6B305B8F" w14:textId="77777777" w:rsidR="00D73A35" w:rsidRPr="00B3788B" w:rsidRDefault="00D73A35" w:rsidP="00D1568D">
            <w:pPr>
              <w:widowControl/>
              <w:spacing w:line="260" w:lineRule="exact"/>
              <w:rPr>
                <w:rFonts w:ascii="ＭＳ 明朝" w:hAnsi="ＭＳ 明朝" w:cs="ＭＳ Ｐゴシック"/>
                <w:kern w:val="0"/>
                <w:sz w:val="18"/>
                <w:szCs w:val="18"/>
              </w:rPr>
            </w:pPr>
            <w:r w:rsidRPr="00B3788B">
              <w:rPr>
                <w:rFonts w:ascii="ＭＳ 明朝" w:hAnsi="ＭＳ 明朝" w:cs="ＭＳ Ｐゴシック" w:hint="eastAsia"/>
                <w:kern w:val="0"/>
                <w:sz w:val="20"/>
                <w:szCs w:val="18"/>
              </w:rPr>
              <w:t>※2</w:t>
            </w:r>
          </w:p>
          <w:p w14:paraId="39355C09" w14:textId="77777777" w:rsidR="00D73A35" w:rsidRPr="00B3788B" w:rsidRDefault="00D73A35" w:rsidP="00D1568D">
            <w:pPr>
              <w:widowControl/>
              <w:spacing w:line="260" w:lineRule="exac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特例的な単価</w:t>
            </w:r>
          </w:p>
        </w:tc>
      </w:tr>
      <w:tr w:rsidR="00D73A35" w:rsidRPr="00B3788B" w14:paraId="0236C7A9"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BC2A7B0" w14:textId="77777777" w:rsidR="00D73A35" w:rsidRPr="00B3788B" w:rsidRDefault="00D73A35" w:rsidP="00D1568D">
            <w:pPr>
              <w:widowControl/>
              <w:spacing w:line="260" w:lineRule="exact"/>
              <w:jc w:val="center"/>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2</w:t>
            </w:r>
          </w:p>
        </w:tc>
        <w:tc>
          <w:tcPr>
            <w:tcW w:w="2146" w:type="dxa"/>
            <w:tcBorders>
              <w:top w:val="nil"/>
              <w:left w:val="nil"/>
              <w:bottom w:val="single" w:sz="4" w:space="0" w:color="auto"/>
              <w:right w:val="single" w:sz="4" w:space="0" w:color="auto"/>
            </w:tcBorders>
            <w:shd w:val="clear" w:color="auto" w:fill="auto"/>
            <w:noWrap/>
            <w:vAlign w:val="center"/>
          </w:tcPr>
          <w:p w14:paraId="75A815A0"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鳩山町大字竹本字越前</w:t>
            </w:r>
          </w:p>
        </w:tc>
        <w:tc>
          <w:tcPr>
            <w:tcW w:w="954" w:type="dxa"/>
            <w:tcBorders>
              <w:top w:val="nil"/>
              <w:left w:val="nil"/>
              <w:bottom w:val="single" w:sz="4" w:space="0" w:color="auto"/>
              <w:right w:val="single" w:sz="4" w:space="0" w:color="auto"/>
            </w:tcBorders>
            <w:shd w:val="clear" w:color="auto" w:fill="auto"/>
            <w:noWrap/>
            <w:vAlign w:val="center"/>
          </w:tcPr>
          <w:p w14:paraId="4C52A3B8"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365番</w:t>
            </w:r>
          </w:p>
        </w:tc>
        <w:tc>
          <w:tcPr>
            <w:tcW w:w="851" w:type="dxa"/>
            <w:tcBorders>
              <w:top w:val="nil"/>
              <w:left w:val="nil"/>
              <w:bottom w:val="single" w:sz="4" w:space="0" w:color="auto"/>
              <w:right w:val="single" w:sz="4" w:space="0" w:color="auto"/>
            </w:tcBorders>
            <w:shd w:val="clear" w:color="auto" w:fill="auto"/>
            <w:noWrap/>
            <w:vAlign w:val="center"/>
          </w:tcPr>
          <w:p w14:paraId="195FA8C8" w14:textId="77777777" w:rsidR="00D73A35" w:rsidRPr="00B3788B" w:rsidRDefault="00D73A35" w:rsidP="00D1568D">
            <w:pPr>
              <w:widowControl/>
              <w:spacing w:line="260" w:lineRule="exact"/>
              <w:jc w:val="center"/>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山林</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5DAB975"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30964D8"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1,000円/㎡/年</w:t>
            </w:r>
          </w:p>
        </w:tc>
        <w:tc>
          <w:tcPr>
            <w:tcW w:w="1134" w:type="dxa"/>
            <w:tcBorders>
              <w:top w:val="single" w:sz="4" w:space="0" w:color="auto"/>
              <w:left w:val="nil"/>
              <w:bottom w:val="single" w:sz="4" w:space="0" w:color="auto"/>
              <w:right w:val="nil"/>
            </w:tcBorders>
            <w:shd w:val="clear" w:color="auto" w:fill="auto"/>
            <w:noWrap/>
            <w:vAlign w:val="center"/>
          </w:tcPr>
          <w:p w14:paraId="0A6E73CF"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w:t>
            </w:r>
          </w:p>
        </w:tc>
        <w:tc>
          <w:tcPr>
            <w:tcW w:w="1417" w:type="dxa"/>
            <w:vMerge/>
            <w:tcBorders>
              <w:left w:val="single" w:sz="4" w:space="0" w:color="auto"/>
              <w:right w:val="single" w:sz="4" w:space="0" w:color="auto"/>
            </w:tcBorders>
            <w:shd w:val="clear" w:color="auto" w:fill="auto"/>
            <w:noWrap/>
            <w:vAlign w:val="center"/>
          </w:tcPr>
          <w:p w14:paraId="4A5D8EA9" w14:textId="77777777" w:rsidR="00D73A35" w:rsidRPr="00B3788B" w:rsidRDefault="00D73A35" w:rsidP="00D1568D">
            <w:pPr>
              <w:widowControl/>
              <w:spacing w:line="260" w:lineRule="exact"/>
              <w:jc w:val="left"/>
              <w:rPr>
                <w:rFonts w:ascii="ＭＳ 明朝" w:hAnsi="ＭＳ 明朝" w:cs="ＭＳ Ｐゴシック"/>
                <w:kern w:val="0"/>
                <w:sz w:val="18"/>
                <w:szCs w:val="18"/>
              </w:rPr>
            </w:pPr>
          </w:p>
        </w:tc>
      </w:tr>
      <w:tr w:rsidR="00D73A35" w:rsidRPr="00B3788B" w14:paraId="74A63117"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0A963ED8" w14:textId="77777777" w:rsidR="00D73A35" w:rsidRPr="00B3788B" w:rsidRDefault="00D73A35" w:rsidP="00D1568D">
            <w:pPr>
              <w:widowControl/>
              <w:spacing w:line="260" w:lineRule="exact"/>
              <w:jc w:val="center"/>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3</w:t>
            </w:r>
          </w:p>
        </w:tc>
        <w:tc>
          <w:tcPr>
            <w:tcW w:w="2146" w:type="dxa"/>
            <w:tcBorders>
              <w:top w:val="nil"/>
              <w:left w:val="nil"/>
              <w:bottom w:val="single" w:sz="4" w:space="0" w:color="auto"/>
              <w:right w:val="single" w:sz="4" w:space="0" w:color="auto"/>
            </w:tcBorders>
            <w:shd w:val="clear" w:color="auto" w:fill="auto"/>
            <w:noWrap/>
            <w:vAlign w:val="center"/>
          </w:tcPr>
          <w:p w14:paraId="40F58A89"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鳩山町大字竹本字表</w:t>
            </w:r>
          </w:p>
        </w:tc>
        <w:tc>
          <w:tcPr>
            <w:tcW w:w="954" w:type="dxa"/>
            <w:tcBorders>
              <w:top w:val="nil"/>
              <w:left w:val="nil"/>
              <w:bottom w:val="single" w:sz="4" w:space="0" w:color="auto"/>
              <w:right w:val="single" w:sz="4" w:space="0" w:color="auto"/>
            </w:tcBorders>
            <w:shd w:val="clear" w:color="auto" w:fill="auto"/>
            <w:noWrap/>
            <w:vAlign w:val="center"/>
          </w:tcPr>
          <w:p w14:paraId="26D07EBB"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810番1</w:t>
            </w:r>
          </w:p>
        </w:tc>
        <w:tc>
          <w:tcPr>
            <w:tcW w:w="851" w:type="dxa"/>
            <w:tcBorders>
              <w:top w:val="nil"/>
              <w:left w:val="nil"/>
              <w:bottom w:val="single" w:sz="4" w:space="0" w:color="auto"/>
              <w:right w:val="single" w:sz="4" w:space="0" w:color="auto"/>
            </w:tcBorders>
            <w:shd w:val="clear" w:color="auto" w:fill="auto"/>
            <w:noWrap/>
            <w:vAlign w:val="center"/>
          </w:tcPr>
          <w:p w14:paraId="279A95BD" w14:textId="77777777" w:rsidR="00D73A35" w:rsidRPr="00B3788B" w:rsidRDefault="00D73A35" w:rsidP="00D1568D">
            <w:pPr>
              <w:widowControl/>
              <w:spacing w:line="260" w:lineRule="exact"/>
              <w:jc w:val="center"/>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畑</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06F4A46"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8815EBB"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1,000円/㎡/年</w:t>
            </w:r>
          </w:p>
        </w:tc>
        <w:tc>
          <w:tcPr>
            <w:tcW w:w="1134" w:type="dxa"/>
            <w:tcBorders>
              <w:top w:val="single" w:sz="4" w:space="0" w:color="auto"/>
              <w:left w:val="nil"/>
              <w:bottom w:val="single" w:sz="4" w:space="0" w:color="auto"/>
              <w:right w:val="nil"/>
            </w:tcBorders>
            <w:shd w:val="clear" w:color="auto" w:fill="auto"/>
            <w:noWrap/>
            <w:vAlign w:val="center"/>
          </w:tcPr>
          <w:p w14:paraId="161C1D27"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w:t>
            </w:r>
          </w:p>
        </w:tc>
        <w:tc>
          <w:tcPr>
            <w:tcW w:w="1417" w:type="dxa"/>
            <w:vMerge/>
            <w:tcBorders>
              <w:left w:val="single" w:sz="4" w:space="0" w:color="auto"/>
              <w:right w:val="single" w:sz="4" w:space="0" w:color="auto"/>
            </w:tcBorders>
            <w:shd w:val="clear" w:color="auto" w:fill="auto"/>
            <w:noWrap/>
            <w:vAlign w:val="center"/>
          </w:tcPr>
          <w:p w14:paraId="4F972653" w14:textId="77777777" w:rsidR="00D73A35" w:rsidRPr="00B3788B" w:rsidRDefault="00D73A35" w:rsidP="00D1568D">
            <w:pPr>
              <w:widowControl/>
              <w:spacing w:line="260" w:lineRule="exact"/>
              <w:jc w:val="left"/>
              <w:rPr>
                <w:rFonts w:ascii="ＭＳ 明朝" w:hAnsi="ＭＳ 明朝" w:cs="ＭＳ Ｐゴシック"/>
                <w:kern w:val="0"/>
                <w:sz w:val="18"/>
                <w:szCs w:val="18"/>
              </w:rPr>
            </w:pPr>
          </w:p>
        </w:tc>
      </w:tr>
      <w:tr w:rsidR="00D73A35" w:rsidRPr="00B3788B" w14:paraId="0D911BE3"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26B6319F" w14:textId="77777777" w:rsidR="00D73A35" w:rsidRPr="00B3788B" w:rsidRDefault="00D73A35" w:rsidP="00D1568D">
            <w:pPr>
              <w:widowControl/>
              <w:spacing w:line="260" w:lineRule="exact"/>
              <w:jc w:val="center"/>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4</w:t>
            </w:r>
          </w:p>
        </w:tc>
        <w:tc>
          <w:tcPr>
            <w:tcW w:w="2146" w:type="dxa"/>
            <w:tcBorders>
              <w:top w:val="nil"/>
              <w:left w:val="nil"/>
              <w:bottom w:val="single" w:sz="4" w:space="0" w:color="auto"/>
              <w:right w:val="single" w:sz="4" w:space="0" w:color="auto"/>
            </w:tcBorders>
            <w:shd w:val="clear" w:color="auto" w:fill="auto"/>
            <w:noWrap/>
            <w:vAlign w:val="center"/>
          </w:tcPr>
          <w:p w14:paraId="369A7AC0"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鳩山町大字竹本字東</w:t>
            </w:r>
          </w:p>
        </w:tc>
        <w:tc>
          <w:tcPr>
            <w:tcW w:w="954" w:type="dxa"/>
            <w:tcBorders>
              <w:top w:val="nil"/>
              <w:left w:val="nil"/>
              <w:bottom w:val="single" w:sz="4" w:space="0" w:color="auto"/>
              <w:right w:val="single" w:sz="4" w:space="0" w:color="auto"/>
            </w:tcBorders>
            <w:shd w:val="clear" w:color="auto" w:fill="auto"/>
            <w:noWrap/>
            <w:vAlign w:val="center"/>
          </w:tcPr>
          <w:p w14:paraId="5F63F75B"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1426番</w:t>
            </w:r>
          </w:p>
        </w:tc>
        <w:tc>
          <w:tcPr>
            <w:tcW w:w="851" w:type="dxa"/>
            <w:tcBorders>
              <w:top w:val="nil"/>
              <w:left w:val="nil"/>
              <w:bottom w:val="single" w:sz="4" w:space="0" w:color="auto"/>
              <w:right w:val="single" w:sz="4" w:space="0" w:color="auto"/>
            </w:tcBorders>
            <w:shd w:val="clear" w:color="auto" w:fill="auto"/>
            <w:noWrap/>
            <w:vAlign w:val="center"/>
          </w:tcPr>
          <w:p w14:paraId="19155592" w14:textId="77777777" w:rsidR="00D73A35" w:rsidRPr="00B3788B" w:rsidRDefault="00D73A35" w:rsidP="00D1568D">
            <w:pPr>
              <w:widowControl/>
              <w:spacing w:line="260" w:lineRule="exact"/>
              <w:jc w:val="center"/>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畑</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2809103"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9480B29"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1,000円/㎡/年</w:t>
            </w:r>
          </w:p>
        </w:tc>
        <w:tc>
          <w:tcPr>
            <w:tcW w:w="1134" w:type="dxa"/>
            <w:tcBorders>
              <w:top w:val="single" w:sz="4" w:space="0" w:color="auto"/>
              <w:left w:val="nil"/>
              <w:bottom w:val="single" w:sz="4" w:space="0" w:color="auto"/>
              <w:right w:val="nil"/>
            </w:tcBorders>
            <w:shd w:val="clear" w:color="auto" w:fill="auto"/>
            <w:noWrap/>
            <w:vAlign w:val="center"/>
          </w:tcPr>
          <w:p w14:paraId="5BE11363"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w:t>
            </w:r>
          </w:p>
        </w:tc>
        <w:tc>
          <w:tcPr>
            <w:tcW w:w="1417" w:type="dxa"/>
            <w:vMerge/>
            <w:tcBorders>
              <w:left w:val="single" w:sz="4" w:space="0" w:color="auto"/>
              <w:right w:val="single" w:sz="4" w:space="0" w:color="auto"/>
            </w:tcBorders>
            <w:shd w:val="clear" w:color="auto" w:fill="auto"/>
            <w:noWrap/>
            <w:vAlign w:val="center"/>
          </w:tcPr>
          <w:p w14:paraId="64B1A197" w14:textId="77777777" w:rsidR="00D73A35" w:rsidRPr="00B3788B" w:rsidRDefault="00D73A35" w:rsidP="00D1568D">
            <w:pPr>
              <w:widowControl/>
              <w:spacing w:line="260" w:lineRule="exact"/>
              <w:jc w:val="left"/>
              <w:rPr>
                <w:rFonts w:ascii="ＭＳ 明朝" w:hAnsi="ＭＳ 明朝" w:cs="ＭＳ Ｐゴシック"/>
                <w:kern w:val="0"/>
                <w:sz w:val="18"/>
                <w:szCs w:val="18"/>
              </w:rPr>
            </w:pPr>
          </w:p>
        </w:tc>
      </w:tr>
      <w:tr w:rsidR="00D73A35" w:rsidRPr="00B3788B" w14:paraId="14D1C037"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12E79AE0" w14:textId="77777777" w:rsidR="00D73A35" w:rsidRPr="00B3788B" w:rsidRDefault="00D73A35" w:rsidP="00D1568D">
            <w:pPr>
              <w:widowControl/>
              <w:spacing w:line="260" w:lineRule="exact"/>
              <w:jc w:val="center"/>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5</w:t>
            </w:r>
          </w:p>
        </w:tc>
        <w:tc>
          <w:tcPr>
            <w:tcW w:w="2146" w:type="dxa"/>
            <w:tcBorders>
              <w:top w:val="nil"/>
              <w:left w:val="nil"/>
              <w:bottom w:val="single" w:sz="4" w:space="0" w:color="auto"/>
              <w:right w:val="single" w:sz="4" w:space="0" w:color="auto"/>
            </w:tcBorders>
            <w:shd w:val="clear" w:color="auto" w:fill="auto"/>
            <w:noWrap/>
            <w:vAlign w:val="center"/>
          </w:tcPr>
          <w:p w14:paraId="5A2D3AD2"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鳩山町大字熊井字八幡前</w:t>
            </w:r>
          </w:p>
        </w:tc>
        <w:tc>
          <w:tcPr>
            <w:tcW w:w="954" w:type="dxa"/>
            <w:tcBorders>
              <w:top w:val="nil"/>
              <w:left w:val="nil"/>
              <w:bottom w:val="single" w:sz="4" w:space="0" w:color="auto"/>
              <w:right w:val="single" w:sz="4" w:space="0" w:color="auto"/>
            </w:tcBorders>
            <w:shd w:val="clear" w:color="auto" w:fill="auto"/>
            <w:noWrap/>
            <w:vAlign w:val="center"/>
          </w:tcPr>
          <w:p w14:paraId="14367404"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219番2</w:t>
            </w:r>
          </w:p>
        </w:tc>
        <w:tc>
          <w:tcPr>
            <w:tcW w:w="851" w:type="dxa"/>
            <w:tcBorders>
              <w:top w:val="nil"/>
              <w:left w:val="nil"/>
              <w:bottom w:val="single" w:sz="4" w:space="0" w:color="auto"/>
              <w:right w:val="single" w:sz="4" w:space="0" w:color="auto"/>
            </w:tcBorders>
            <w:shd w:val="clear" w:color="auto" w:fill="auto"/>
            <w:noWrap/>
            <w:vAlign w:val="center"/>
          </w:tcPr>
          <w:p w14:paraId="080D7C3F" w14:textId="77777777" w:rsidR="00D73A35" w:rsidRPr="00B3788B" w:rsidRDefault="00D73A35" w:rsidP="00D1568D">
            <w:pPr>
              <w:widowControl/>
              <w:spacing w:line="260" w:lineRule="exact"/>
              <w:jc w:val="center"/>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畑</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864389C"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7DC633C"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1,000円/㎡/年</w:t>
            </w:r>
          </w:p>
        </w:tc>
        <w:tc>
          <w:tcPr>
            <w:tcW w:w="1134" w:type="dxa"/>
            <w:tcBorders>
              <w:top w:val="single" w:sz="4" w:space="0" w:color="auto"/>
              <w:left w:val="nil"/>
              <w:bottom w:val="single" w:sz="4" w:space="0" w:color="auto"/>
              <w:right w:val="nil"/>
            </w:tcBorders>
            <w:shd w:val="clear" w:color="auto" w:fill="auto"/>
            <w:noWrap/>
            <w:vAlign w:val="center"/>
          </w:tcPr>
          <w:p w14:paraId="2CD7AEDE"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w:t>
            </w:r>
          </w:p>
        </w:tc>
        <w:tc>
          <w:tcPr>
            <w:tcW w:w="1417" w:type="dxa"/>
            <w:vMerge/>
            <w:tcBorders>
              <w:left w:val="single" w:sz="4" w:space="0" w:color="auto"/>
              <w:right w:val="single" w:sz="4" w:space="0" w:color="auto"/>
            </w:tcBorders>
            <w:shd w:val="clear" w:color="auto" w:fill="auto"/>
            <w:noWrap/>
            <w:vAlign w:val="center"/>
          </w:tcPr>
          <w:p w14:paraId="695C4BB8" w14:textId="77777777" w:rsidR="00D73A35" w:rsidRPr="00B3788B" w:rsidRDefault="00D73A35" w:rsidP="00D1568D">
            <w:pPr>
              <w:widowControl/>
              <w:spacing w:line="260" w:lineRule="exact"/>
              <w:jc w:val="left"/>
              <w:rPr>
                <w:rFonts w:ascii="ＭＳ 明朝" w:hAnsi="ＭＳ 明朝" w:cs="ＭＳ Ｐゴシック"/>
                <w:kern w:val="0"/>
                <w:sz w:val="18"/>
                <w:szCs w:val="18"/>
              </w:rPr>
            </w:pPr>
          </w:p>
        </w:tc>
      </w:tr>
      <w:tr w:rsidR="00D73A35" w:rsidRPr="00B3788B" w14:paraId="527AAB34"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4DC7C6CF" w14:textId="77777777" w:rsidR="00D73A35" w:rsidRPr="00B3788B" w:rsidRDefault="00D73A35" w:rsidP="00D1568D">
            <w:pPr>
              <w:widowControl/>
              <w:spacing w:line="260" w:lineRule="exact"/>
              <w:jc w:val="center"/>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6</w:t>
            </w:r>
          </w:p>
        </w:tc>
        <w:tc>
          <w:tcPr>
            <w:tcW w:w="2146" w:type="dxa"/>
            <w:tcBorders>
              <w:top w:val="nil"/>
              <w:left w:val="nil"/>
              <w:bottom w:val="single" w:sz="4" w:space="0" w:color="auto"/>
              <w:right w:val="single" w:sz="4" w:space="0" w:color="auto"/>
            </w:tcBorders>
            <w:shd w:val="clear" w:color="auto" w:fill="auto"/>
            <w:noWrap/>
            <w:vAlign w:val="center"/>
          </w:tcPr>
          <w:p w14:paraId="0422E252"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鳩山町大字小用字中島</w:t>
            </w:r>
          </w:p>
        </w:tc>
        <w:tc>
          <w:tcPr>
            <w:tcW w:w="954" w:type="dxa"/>
            <w:tcBorders>
              <w:top w:val="nil"/>
              <w:left w:val="nil"/>
              <w:bottom w:val="single" w:sz="4" w:space="0" w:color="auto"/>
              <w:right w:val="single" w:sz="4" w:space="0" w:color="auto"/>
            </w:tcBorders>
            <w:shd w:val="clear" w:color="auto" w:fill="auto"/>
            <w:noWrap/>
            <w:vAlign w:val="center"/>
          </w:tcPr>
          <w:p w14:paraId="49512593"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399番1</w:t>
            </w:r>
          </w:p>
        </w:tc>
        <w:tc>
          <w:tcPr>
            <w:tcW w:w="851" w:type="dxa"/>
            <w:tcBorders>
              <w:top w:val="nil"/>
              <w:left w:val="nil"/>
              <w:bottom w:val="single" w:sz="4" w:space="0" w:color="auto"/>
              <w:right w:val="single" w:sz="4" w:space="0" w:color="auto"/>
            </w:tcBorders>
            <w:shd w:val="clear" w:color="auto" w:fill="auto"/>
            <w:noWrap/>
            <w:vAlign w:val="center"/>
          </w:tcPr>
          <w:p w14:paraId="491B64AC" w14:textId="77777777" w:rsidR="00D73A35" w:rsidRPr="00B3788B" w:rsidRDefault="00D73A35" w:rsidP="00D1568D">
            <w:pPr>
              <w:widowControl/>
              <w:spacing w:line="260" w:lineRule="exact"/>
              <w:jc w:val="center"/>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境内地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AF20662"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1EBA6A7"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1,000円/㎡/年</w:t>
            </w:r>
          </w:p>
        </w:tc>
        <w:tc>
          <w:tcPr>
            <w:tcW w:w="1134" w:type="dxa"/>
            <w:tcBorders>
              <w:top w:val="single" w:sz="4" w:space="0" w:color="auto"/>
              <w:left w:val="nil"/>
              <w:bottom w:val="single" w:sz="4" w:space="0" w:color="auto"/>
              <w:right w:val="nil"/>
            </w:tcBorders>
            <w:shd w:val="clear" w:color="auto" w:fill="auto"/>
            <w:noWrap/>
            <w:vAlign w:val="center"/>
          </w:tcPr>
          <w:p w14:paraId="786558B0"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w:t>
            </w:r>
          </w:p>
        </w:tc>
        <w:tc>
          <w:tcPr>
            <w:tcW w:w="1417" w:type="dxa"/>
            <w:vMerge/>
            <w:tcBorders>
              <w:left w:val="single" w:sz="4" w:space="0" w:color="auto"/>
              <w:right w:val="single" w:sz="4" w:space="0" w:color="auto"/>
            </w:tcBorders>
            <w:shd w:val="clear" w:color="auto" w:fill="auto"/>
            <w:noWrap/>
            <w:vAlign w:val="center"/>
          </w:tcPr>
          <w:p w14:paraId="63085A3C" w14:textId="77777777" w:rsidR="00D73A35" w:rsidRPr="00B3788B" w:rsidRDefault="00D73A35" w:rsidP="00D1568D">
            <w:pPr>
              <w:widowControl/>
              <w:spacing w:line="260" w:lineRule="exact"/>
              <w:jc w:val="left"/>
              <w:rPr>
                <w:rFonts w:ascii="ＭＳ 明朝" w:hAnsi="ＭＳ 明朝" w:cs="ＭＳ Ｐゴシック"/>
                <w:kern w:val="0"/>
                <w:sz w:val="18"/>
                <w:szCs w:val="18"/>
              </w:rPr>
            </w:pPr>
          </w:p>
        </w:tc>
      </w:tr>
      <w:tr w:rsidR="00D73A35" w:rsidRPr="00B3788B" w14:paraId="6593263F"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4706C9F3" w14:textId="77777777" w:rsidR="00D73A35" w:rsidRPr="00B3788B" w:rsidRDefault="00D73A35" w:rsidP="00D1568D">
            <w:pPr>
              <w:widowControl/>
              <w:spacing w:line="260" w:lineRule="exact"/>
              <w:jc w:val="center"/>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7</w:t>
            </w:r>
          </w:p>
        </w:tc>
        <w:tc>
          <w:tcPr>
            <w:tcW w:w="2146" w:type="dxa"/>
            <w:tcBorders>
              <w:top w:val="nil"/>
              <w:left w:val="nil"/>
              <w:bottom w:val="single" w:sz="4" w:space="0" w:color="auto"/>
              <w:right w:val="single" w:sz="4" w:space="0" w:color="auto"/>
            </w:tcBorders>
            <w:shd w:val="clear" w:color="auto" w:fill="auto"/>
            <w:noWrap/>
            <w:vAlign w:val="center"/>
          </w:tcPr>
          <w:p w14:paraId="6A7E43DE"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鳩山町大字大豆戸字宮ノ前</w:t>
            </w:r>
          </w:p>
        </w:tc>
        <w:tc>
          <w:tcPr>
            <w:tcW w:w="954" w:type="dxa"/>
            <w:tcBorders>
              <w:top w:val="nil"/>
              <w:left w:val="nil"/>
              <w:bottom w:val="single" w:sz="4" w:space="0" w:color="auto"/>
              <w:right w:val="single" w:sz="4" w:space="0" w:color="auto"/>
            </w:tcBorders>
            <w:shd w:val="clear" w:color="auto" w:fill="auto"/>
            <w:noWrap/>
            <w:vAlign w:val="center"/>
          </w:tcPr>
          <w:p w14:paraId="08FE9EA0"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788番1</w:t>
            </w:r>
          </w:p>
        </w:tc>
        <w:tc>
          <w:tcPr>
            <w:tcW w:w="851" w:type="dxa"/>
            <w:tcBorders>
              <w:top w:val="nil"/>
              <w:left w:val="nil"/>
              <w:bottom w:val="single" w:sz="4" w:space="0" w:color="auto"/>
              <w:right w:val="single" w:sz="4" w:space="0" w:color="auto"/>
            </w:tcBorders>
            <w:shd w:val="clear" w:color="auto" w:fill="auto"/>
            <w:noWrap/>
            <w:vAlign w:val="center"/>
          </w:tcPr>
          <w:p w14:paraId="2B182715" w14:textId="77777777" w:rsidR="00D73A35" w:rsidRPr="00B3788B" w:rsidRDefault="00D73A35" w:rsidP="00D1568D">
            <w:pPr>
              <w:widowControl/>
              <w:spacing w:line="260" w:lineRule="exact"/>
              <w:jc w:val="center"/>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境内地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8A02AFE"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39E2E5D"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1,000円/㎡/年</w:t>
            </w:r>
          </w:p>
        </w:tc>
        <w:tc>
          <w:tcPr>
            <w:tcW w:w="1134" w:type="dxa"/>
            <w:tcBorders>
              <w:top w:val="single" w:sz="4" w:space="0" w:color="auto"/>
              <w:left w:val="nil"/>
              <w:bottom w:val="single" w:sz="4" w:space="0" w:color="auto"/>
              <w:right w:val="nil"/>
            </w:tcBorders>
            <w:shd w:val="clear" w:color="auto" w:fill="auto"/>
            <w:noWrap/>
            <w:vAlign w:val="center"/>
          </w:tcPr>
          <w:p w14:paraId="36656254"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w:t>
            </w:r>
          </w:p>
        </w:tc>
        <w:tc>
          <w:tcPr>
            <w:tcW w:w="1417" w:type="dxa"/>
            <w:vMerge/>
            <w:tcBorders>
              <w:left w:val="single" w:sz="4" w:space="0" w:color="auto"/>
              <w:right w:val="single" w:sz="4" w:space="0" w:color="auto"/>
            </w:tcBorders>
            <w:shd w:val="clear" w:color="auto" w:fill="auto"/>
            <w:noWrap/>
            <w:vAlign w:val="center"/>
          </w:tcPr>
          <w:p w14:paraId="6A7A015C" w14:textId="77777777" w:rsidR="00D73A35" w:rsidRPr="00B3788B" w:rsidRDefault="00D73A35" w:rsidP="00D1568D">
            <w:pPr>
              <w:widowControl/>
              <w:spacing w:line="260" w:lineRule="exact"/>
              <w:jc w:val="left"/>
              <w:rPr>
                <w:rFonts w:ascii="ＭＳ 明朝" w:hAnsi="ＭＳ 明朝" w:cs="ＭＳ Ｐゴシック"/>
                <w:kern w:val="0"/>
                <w:sz w:val="18"/>
                <w:szCs w:val="18"/>
              </w:rPr>
            </w:pPr>
          </w:p>
        </w:tc>
      </w:tr>
      <w:tr w:rsidR="00D73A35" w:rsidRPr="00B3788B" w14:paraId="337C326D"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592F3A71" w14:textId="77777777" w:rsidR="00D73A35" w:rsidRPr="00B3788B" w:rsidRDefault="00D73A35" w:rsidP="00D1568D">
            <w:pPr>
              <w:widowControl/>
              <w:spacing w:line="260" w:lineRule="exact"/>
              <w:jc w:val="center"/>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8</w:t>
            </w:r>
          </w:p>
        </w:tc>
        <w:tc>
          <w:tcPr>
            <w:tcW w:w="2146" w:type="dxa"/>
            <w:tcBorders>
              <w:top w:val="nil"/>
              <w:left w:val="nil"/>
              <w:bottom w:val="single" w:sz="4" w:space="0" w:color="auto"/>
              <w:right w:val="single" w:sz="4" w:space="0" w:color="auto"/>
            </w:tcBorders>
            <w:shd w:val="clear" w:color="auto" w:fill="auto"/>
            <w:noWrap/>
            <w:vAlign w:val="center"/>
          </w:tcPr>
          <w:p w14:paraId="03E1EF0D"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鳩山町大字今宿字仮宿</w:t>
            </w:r>
          </w:p>
        </w:tc>
        <w:tc>
          <w:tcPr>
            <w:tcW w:w="954" w:type="dxa"/>
            <w:tcBorders>
              <w:top w:val="nil"/>
              <w:left w:val="nil"/>
              <w:bottom w:val="single" w:sz="4" w:space="0" w:color="auto"/>
              <w:right w:val="single" w:sz="4" w:space="0" w:color="auto"/>
            </w:tcBorders>
            <w:shd w:val="clear" w:color="auto" w:fill="auto"/>
            <w:noWrap/>
            <w:vAlign w:val="center"/>
          </w:tcPr>
          <w:p w14:paraId="0D9C6BB7"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32番1</w:t>
            </w:r>
          </w:p>
        </w:tc>
        <w:tc>
          <w:tcPr>
            <w:tcW w:w="851" w:type="dxa"/>
            <w:tcBorders>
              <w:top w:val="nil"/>
              <w:left w:val="nil"/>
              <w:bottom w:val="single" w:sz="4" w:space="0" w:color="auto"/>
              <w:right w:val="single" w:sz="4" w:space="0" w:color="auto"/>
            </w:tcBorders>
            <w:shd w:val="clear" w:color="auto" w:fill="auto"/>
            <w:noWrap/>
            <w:vAlign w:val="center"/>
          </w:tcPr>
          <w:p w14:paraId="44DD027A" w14:textId="77777777" w:rsidR="00D73A35" w:rsidRPr="00B3788B" w:rsidRDefault="00D73A35" w:rsidP="00D1568D">
            <w:pPr>
              <w:widowControl/>
              <w:spacing w:line="260" w:lineRule="exact"/>
              <w:jc w:val="center"/>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畑</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DB4E898"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04C0D19"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1,000円/㎡/年</w:t>
            </w:r>
          </w:p>
        </w:tc>
        <w:tc>
          <w:tcPr>
            <w:tcW w:w="1134" w:type="dxa"/>
            <w:tcBorders>
              <w:top w:val="single" w:sz="4" w:space="0" w:color="auto"/>
              <w:left w:val="nil"/>
              <w:bottom w:val="single" w:sz="4" w:space="0" w:color="auto"/>
              <w:right w:val="nil"/>
            </w:tcBorders>
            <w:shd w:val="clear" w:color="auto" w:fill="auto"/>
            <w:noWrap/>
            <w:vAlign w:val="center"/>
          </w:tcPr>
          <w:p w14:paraId="109F57EB"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w:t>
            </w:r>
          </w:p>
        </w:tc>
        <w:tc>
          <w:tcPr>
            <w:tcW w:w="1417" w:type="dxa"/>
            <w:vMerge/>
            <w:tcBorders>
              <w:left w:val="single" w:sz="4" w:space="0" w:color="auto"/>
              <w:right w:val="single" w:sz="4" w:space="0" w:color="auto"/>
            </w:tcBorders>
            <w:shd w:val="clear" w:color="auto" w:fill="auto"/>
            <w:noWrap/>
            <w:vAlign w:val="center"/>
          </w:tcPr>
          <w:p w14:paraId="4BFC920F" w14:textId="77777777" w:rsidR="00D73A35" w:rsidRPr="00B3788B" w:rsidRDefault="00D73A35" w:rsidP="00D1568D">
            <w:pPr>
              <w:widowControl/>
              <w:spacing w:line="260" w:lineRule="exact"/>
              <w:jc w:val="left"/>
              <w:rPr>
                <w:rFonts w:ascii="ＭＳ 明朝" w:hAnsi="ＭＳ 明朝" w:cs="ＭＳ Ｐゴシック"/>
                <w:kern w:val="0"/>
                <w:sz w:val="18"/>
                <w:szCs w:val="18"/>
              </w:rPr>
            </w:pPr>
          </w:p>
        </w:tc>
      </w:tr>
      <w:tr w:rsidR="00D73A35" w:rsidRPr="00B3788B" w14:paraId="4E708F15"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3EA7456E" w14:textId="77777777" w:rsidR="00D73A35" w:rsidRPr="00B3788B" w:rsidRDefault="00D73A35" w:rsidP="00D1568D">
            <w:pPr>
              <w:widowControl/>
              <w:spacing w:line="260" w:lineRule="exact"/>
              <w:jc w:val="center"/>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9</w:t>
            </w:r>
          </w:p>
        </w:tc>
        <w:tc>
          <w:tcPr>
            <w:tcW w:w="2146" w:type="dxa"/>
            <w:tcBorders>
              <w:top w:val="nil"/>
              <w:left w:val="nil"/>
              <w:bottom w:val="single" w:sz="4" w:space="0" w:color="auto"/>
              <w:right w:val="single" w:sz="4" w:space="0" w:color="auto"/>
            </w:tcBorders>
            <w:shd w:val="clear" w:color="auto" w:fill="auto"/>
            <w:noWrap/>
            <w:vAlign w:val="center"/>
          </w:tcPr>
          <w:p w14:paraId="321F71E4"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鳩山町大字今宿</w:t>
            </w:r>
          </w:p>
        </w:tc>
        <w:tc>
          <w:tcPr>
            <w:tcW w:w="954" w:type="dxa"/>
            <w:tcBorders>
              <w:top w:val="nil"/>
              <w:left w:val="nil"/>
              <w:bottom w:val="single" w:sz="4" w:space="0" w:color="auto"/>
              <w:right w:val="single" w:sz="4" w:space="0" w:color="auto"/>
            </w:tcBorders>
            <w:shd w:val="clear" w:color="auto" w:fill="auto"/>
            <w:noWrap/>
            <w:vAlign w:val="center"/>
          </w:tcPr>
          <w:p w14:paraId="7B610500"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503番2</w:t>
            </w:r>
          </w:p>
        </w:tc>
        <w:tc>
          <w:tcPr>
            <w:tcW w:w="851" w:type="dxa"/>
            <w:tcBorders>
              <w:top w:val="nil"/>
              <w:left w:val="nil"/>
              <w:bottom w:val="single" w:sz="4" w:space="0" w:color="auto"/>
              <w:right w:val="single" w:sz="4" w:space="0" w:color="auto"/>
            </w:tcBorders>
            <w:shd w:val="clear" w:color="auto" w:fill="auto"/>
            <w:noWrap/>
            <w:vAlign w:val="center"/>
          </w:tcPr>
          <w:p w14:paraId="5409D4A6" w14:textId="77777777" w:rsidR="00D73A35" w:rsidRPr="00B3788B" w:rsidRDefault="00D73A35" w:rsidP="00D1568D">
            <w:pPr>
              <w:widowControl/>
              <w:spacing w:line="260" w:lineRule="exact"/>
              <w:jc w:val="center"/>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境内地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82FC3B1"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B73198A"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1,000円/㎡/年</w:t>
            </w:r>
          </w:p>
        </w:tc>
        <w:tc>
          <w:tcPr>
            <w:tcW w:w="1134" w:type="dxa"/>
            <w:tcBorders>
              <w:top w:val="single" w:sz="4" w:space="0" w:color="auto"/>
              <w:left w:val="nil"/>
              <w:bottom w:val="single" w:sz="4" w:space="0" w:color="auto"/>
              <w:right w:val="nil"/>
            </w:tcBorders>
            <w:shd w:val="clear" w:color="auto" w:fill="auto"/>
            <w:noWrap/>
            <w:vAlign w:val="center"/>
          </w:tcPr>
          <w:p w14:paraId="09A7C4D6"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w:t>
            </w:r>
          </w:p>
        </w:tc>
        <w:tc>
          <w:tcPr>
            <w:tcW w:w="1417" w:type="dxa"/>
            <w:vMerge/>
            <w:tcBorders>
              <w:left w:val="single" w:sz="4" w:space="0" w:color="auto"/>
              <w:right w:val="single" w:sz="4" w:space="0" w:color="auto"/>
            </w:tcBorders>
            <w:shd w:val="clear" w:color="auto" w:fill="auto"/>
            <w:noWrap/>
            <w:vAlign w:val="center"/>
          </w:tcPr>
          <w:p w14:paraId="04370968" w14:textId="77777777" w:rsidR="00D73A35" w:rsidRPr="00B3788B" w:rsidRDefault="00D73A35" w:rsidP="00D1568D">
            <w:pPr>
              <w:widowControl/>
              <w:spacing w:line="260" w:lineRule="exact"/>
              <w:jc w:val="left"/>
              <w:rPr>
                <w:rFonts w:ascii="ＭＳ 明朝" w:hAnsi="ＭＳ 明朝" w:cs="ＭＳ Ｐゴシック"/>
                <w:kern w:val="0"/>
                <w:sz w:val="18"/>
                <w:szCs w:val="18"/>
              </w:rPr>
            </w:pPr>
          </w:p>
        </w:tc>
      </w:tr>
      <w:tr w:rsidR="00D73A35" w:rsidRPr="00B3788B" w14:paraId="5A52C448"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4F2DEA3A" w14:textId="77777777" w:rsidR="00D73A35" w:rsidRPr="00B3788B" w:rsidRDefault="00D73A35" w:rsidP="00D1568D">
            <w:pPr>
              <w:widowControl/>
              <w:spacing w:line="260" w:lineRule="exact"/>
              <w:jc w:val="center"/>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w:t>
            </w:r>
          </w:p>
        </w:tc>
        <w:tc>
          <w:tcPr>
            <w:tcW w:w="2146" w:type="dxa"/>
            <w:tcBorders>
              <w:top w:val="nil"/>
              <w:left w:val="nil"/>
              <w:bottom w:val="single" w:sz="4" w:space="0" w:color="auto"/>
              <w:right w:val="single" w:sz="4" w:space="0" w:color="auto"/>
            </w:tcBorders>
            <w:shd w:val="clear" w:color="auto" w:fill="auto"/>
            <w:noWrap/>
            <w:vAlign w:val="center"/>
          </w:tcPr>
          <w:p w14:paraId="2F7F857E"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鳩山町大字石坂字唐澤</w:t>
            </w:r>
          </w:p>
        </w:tc>
        <w:tc>
          <w:tcPr>
            <w:tcW w:w="954" w:type="dxa"/>
            <w:tcBorders>
              <w:top w:val="nil"/>
              <w:left w:val="nil"/>
              <w:bottom w:val="single" w:sz="4" w:space="0" w:color="auto"/>
              <w:right w:val="single" w:sz="4" w:space="0" w:color="auto"/>
            </w:tcBorders>
            <w:shd w:val="clear" w:color="auto" w:fill="auto"/>
            <w:noWrap/>
            <w:vAlign w:val="center"/>
          </w:tcPr>
          <w:p w14:paraId="4A31051F"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332番2</w:t>
            </w:r>
          </w:p>
        </w:tc>
        <w:tc>
          <w:tcPr>
            <w:tcW w:w="851" w:type="dxa"/>
            <w:tcBorders>
              <w:top w:val="nil"/>
              <w:left w:val="nil"/>
              <w:bottom w:val="single" w:sz="4" w:space="0" w:color="auto"/>
              <w:right w:val="single" w:sz="4" w:space="0" w:color="auto"/>
            </w:tcBorders>
            <w:shd w:val="clear" w:color="auto" w:fill="auto"/>
            <w:noWrap/>
            <w:vAlign w:val="center"/>
          </w:tcPr>
          <w:p w14:paraId="559E41A3" w14:textId="77777777" w:rsidR="00D73A35" w:rsidRPr="00B3788B" w:rsidRDefault="00D73A35" w:rsidP="00D1568D">
            <w:pPr>
              <w:widowControl/>
              <w:spacing w:line="260" w:lineRule="exact"/>
              <w:jc w:val="center"/>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雑種地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3490014"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294CE65"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1,000円/㎡/年</w:t>
            </w:r>
          </w:p>
        </w:tc>
        <w:tc>
          <w:tcPr>
            <w:tcW w:w="1134" w:type="dxa"/>
            <w:tcBorders>
              <w:top w:val="single" w:sz="4" w:space="0" w:color="auto"/>
              <w:left w:val="nil"/>
              <w:bottom w:val="single" w:sz="4" w:space="0" w:color="auto"/>
              <w:right w:val="nil"/>
            </w:tcBorders>
            <w:shd w:val="clear" w:color="auto" w:fill="auto"/>
            <w:noWrap/>
            <w:vAlign w:val="center"/>
          </w:tcPr>
          <w:p w14:paraId="71BEA4F9"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w:t>
            </w:r>
          </w:p>
        </w:tc>
        <w:tc>
          <w:tcPr>
            <w:tcW w:w="1417" w:type="dxa"/>
            <w:vMerge/>
            <w:tcBorders>
              <w:left w:val="single" w:sz="4" w:space="0" w:color="auto"/>
              <w:right w:val="single" w:sz="4" w:space="0" w:color="auto"/>
            </w:tcBorders>
            <w:shd w:val="clear" w:color="auto" w:fill="auto"/>
            <w:noWrap/>
            <w:vAlign w:val="center"/>
          </w:tcPr>
          <w:p w14:paraId="39CBCBB5" w14:textId="77777777" w:rsidR="00D73A35" w:rsidRPr="00B3788B" w:rsidRDefault="00D73A35" w:rsidP="00D1568D">
            <w:pPr>
              <w:widowControl/>
              <w:spacing w:line="260" w:lineRule="exact"/>
              <w:jc w:val="left"/>
              <w:rPr>
                <w:rFonts w:ascii="ＭＳ 明朝" w:hAnsi="ＭＳ 明朝" w:cs="ＭＳ Ｐゴシック"/>
                <w:kern w:val="0"/>
                <w:sz w:val="18"/>
                <w:szCs w:val="18"/>
              </w:rPr>
            </w:pPr>
          </w:p>
        </w:tc>
      </w:tr>
      <w:tr w:rsidR="00D73A35" w:rsidRPr="00B3788B" w14:paraId="6D197F4E" w14:textId="77777777" w:rsidTr="00D1568D">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0DCB7" w14:textId="77777777" w:rsidR="00D73A35" w:rsidRPr="00B3788B" w:rsidRDefault="00D73A35" w:rsidP="00D1568D">
            <w:pPr>
              <w:widowControl/>
              <w:spacing w:line="260" w:lineRule="exact"/>
              <w:jc w:val="center"/>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11</w:t>
            </w:r>
          </w:p>
        </w:tc>
        <w:tc>
          <w:tcPr>
            <w:tcW w:w="2146" w:type="dxa"/>
            <w:tcBorders>
              <w:top w:val="single" w:sz="4" w:space="0" w:color="auto"/>
              <w:left w:val="nil"/>
              <w:bottom w:val="single" w:sz="4" w:space="0" w:color="auto"/>
              <w:right w:val="single" w:sz="4" w:space="0" w:color="auto"/>
            </w:tcBorders>
            <w:shd w:val="clear" w:color="auto" w:fill="auto"/>
            <w:noWrap/>
            <w:vAlign w:val="center"/>
          </w:tcPr>
          <w:p w14:paraId="37603B29"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鳩山町大字赤沼字宮山台</w:t>
            </w:r>
          </w:p>
        </w:tc>
        <w:tc>
          <w:tcPr>
            <w:tcW w:w="954" w:type="dxa"/>
            <w:tcBorders>
              <w:top w:val="single" w:sz="4" w:space="0" w:color="auto"/>
              <w:left w:val="nil"/>
              <w:bottom w:val="single" w:sz="4" w:space="0" w:color="auto"/>
              <w:right w:val="single" w:sz="4" w:space="0" w:color="auto"/>
            </w:tcBorders>
            <w:shd w:val="clear" w:color="auto" w:fill="auto"/>
            <w:noWrap/>
            <w:vAlign w:val="center"/>
          </w:tcPr>
          <w:p w14:paraId="01CA7634" w14:textId="77777777" w:rsidR="00D73A35" w:rsidRPr="00B3788B" w:rsidRDefault="00D73A35" w:rsidP="00D1568D">
            <w:pPr>
              <w:widowControl/>
              <w:spacing w:line="260" w:lineRule="exact"/>
              <w:jc w:val="left"/>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893番2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F25685B" w14:textId="77777777" w:rsidR="00D73A35" w:rsidRPr="00B3788B" w:rsidRDefault="00D73A35" w:rsidP="00D1568D">
            <w:pPr>
              <w:widowControl/>
              <w:spacing w:line="260" w:lineRule="exact"/>
              <w:jc w:val="center"/>
              <w:rPr>
                <w:rFonts w:ascii="ＭＳ 明朝" w:hAnsi="ＭＳ 明朝" w:cs="ＭＳ Ｐゴシック"/>
                <w:kern w:val="0"/>
                <w:sz w:val="16"/>
                <w:szCs w:val="16"/>
              </w:rPr>
            </w:pPr>
            <w:r w:rsidRPr="00B3788B">
              <w:rPr>
                <w:rFonts w:ascii="ＭＳ 明朝" w:hAnsi="ＭＳ 明朝" w:cs="ＭＳ Ｐゴシック" w:hint="eastAsia"/>
                <w:kern w:val="0"/>
                <w:sz w:val="16"/>
                <w:szCs w:val="16"/>
              </w:rPr>
              <w:t>境内地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9213F21"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B7FBE30"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1,000円/㎡/年</w:t>
            </w:r>
          </w:p>
        </w:tc>
        <w:tc>
          <w:tcPr>
            <w:tcW w:w="1134" w:type="dxa"/>
            <w:tcBorders>
              <w:top w:val="single" w:sz="4" w:space="0" w:color="auto"/>
              <w:left w:val="nil"/>
              <w:bottom w:val="single" w:sz="4" w:space="0" w:color="auto"/>
              <w:right w:val="nil"/>
            </w:tcBorders>
            <w:shd w:val="clear" w:color="auto" w:fill="auto"/>
            <w:noWrap/>
            <w:vAlign w:val="center"/>
          </w:tcPr>
          <w:p w14:paraId="2EB0122D" w14:textId="77777777" w:rsidR="00D73A35" w:rsidRPr="00B3788B" w:rsidRDefault="00D73A35" w:rsidP="00D1568D">
            <w:pPr>
              <w:widowControl/>
              <w:spacing w:line="260" w:lineRule="exact"/>
              <w:jc w:val="right"/>
              <w:rPr>
                <w:rFonts w:ascii="ＭＳ 明朝" w:hAnsi="ＭＳ 明朝" w:cs="ＭＳ Ｐゴシック"/>
                <w:kern w:val="0"/>
                <w:sz w:val="18"/>
                <w:szCs w:val="18"/>
              </w:rPr>
            </w:pPr>
            <w:r w:rsidRPr="00B3788B">
              <w:rPr>
                <w:rFonts w:ascii="ＭＳ 明朝" w:hAnsi="ＭＳ 明朝" w:cs="ＭＳ Ｐゴシック" w:hint="eastAsia"/>
                <w:kern w:val="0"/>
                <w:sz w:val="18"/>
                <w:szCs w:val="18"/>
              </w:rPr>
              <w:t>1,000円</w:t>
            </w:r>
          </w:p>
        </w:tc>
        <w:tc>
          <w:tcPr>
            <w:tcW w:w="1417" w:type="dxa"/>
            <w:vMerge/>
            <w:tcBorders>
              <w:left w:val="single" w:sz="4" w:space="0" w:color="auto"/>
              <w:bottom w:val="single" w:sz="4" w:space="0" w:color="auto"/>
              <w:right w:val="single" w:sz="4" w:space="0" w:color="auto"/>
            </w:tcBorders>
            <w:shd w:val="clear" w:color="auto" w:fill="auto"/>
            <w:noWrap/>
            <w:vAlign w:val="center"/>
          </w:tcPr>
          <w:p w14:paraId="33B620EA" w14:textId="77777777" w:rsidR="00D73A35" w:rsidRPr="00B3788B" w:rsidRDefault="00D73A35" w:rsidP="00D1568D">
            <w:pPr>
              <w:widowControl/>
              <w:spacing w:line="260" w:lineRule="exact"/>
              <w:jc w:val="left"/>
              <w:rPr>
                <w:rFonts w:ascii="ＭＳ 明朝" w:hAnsi="ＭＳ 明朝" w:cs="ＭＳ Ｐゴシック"/>
                <w:kern w:val="0"/>
                <w:sz w:val="18"/>
                <w:szCs w:val="18"/>
              </w:rPr>
            </w:pPr>
          </w:p>
        </w:tc>
      </w:tr>
    </w:tbl>
    <w:p w14:paraId="0635CC6D" w14:textId="2E3D1EBC" w:rsidR="00D73A35" w:rsidRPr="00B3788B" w:rsidRDefault="00D73A35" w:rsidP="00D73A35">
      <w:pPr>
        <w:spacing w:line="240" w:lineRule="exact"/>
        <w:jc w:val="right"/>
        <w:rPr>
          <w:rFonts w:ascii="ＭＳ ゴシック" w:eastAsia="ＭＳ ゴシック" w:hAnsi="ＭＳ ゴシック"/>
        </w:rPr>
      </w:pPr>
      <w:r w:rsidRPr="00B3788B">
        <w:rPr>
          <w:rFonts w:ascii="ＭＳ ゴシック" w:eastAsia="ＭＳ ゴシック" w:hAnsi="ＭＳ ゴシック" w:cs="ＭＳ Ｐゴシック" w:hint="eastAsia"/>
          <w:kern w:val="0"/>
          <w:sz w:val="18"/>
          <w:szCs w:val="18"/>
        </w:rPr>
        <w:t>●決算書</w:t>
      </w:r>
      <w:r w:rsidRPr="00D73A35">
        <w:rPr>
          <w:rFonts w:ascii="ＭＳ ゴシック" w:eastAsia="ＭＳ ゴシック" w:hAnsi="ＭＳ ゴシック" w:cs="ＭＳ Ｐゴシック" w:hint="eastAsia"/>
          <w:kern w:val="0"/>
          <w:sz w:val="18"/>
          <w:szCs w:val="18"/>
        </w:rPr>
        <w:t>P</w:t>
      </w:r>
      <w:r w:rsidR="00812BDB">
        <w:rPr>
          <w:rFonts w:ascii="ＭＳ ゴシック" w:eastAsia="ＭＳ ゴシック" w:hAnsi="ＭＳ ゴシック" w:cs="ＭＳ Ｐゴシック" w:hint="eastAsia"/>
          <w:kern w:val="0"/>
          <w:sz w:val="18"/>
          <w:szCs w:val="18"/>
        </w:rPr>
        <w:t>134</w:t>
      </w:r>
      <w:r w:rsidRPr="00B3788B">
        <w:rPr>
          <w:rFonts w:ascii="ＭＳ ゴシック" w:eastAsia="ＭＳ ゴシック" w:hAnsi="ＭＳ ゴシック" w:cs="ＭＳ Ｐゴシック" w:hint="eastAsia"/>
          <w:kern w:val="0"/>
          <w:sz w:val="18"/>
          <w:szCs w:val="18"/>
        </w:rPr>
        <w:t xml:space="preserve">　　「防災行政無線子局土地借上料　11,000円」と一致</w:t>
      </w:r>
    </w:p>
    <w:p w14:paraId="58F01317" w14:textId="77777777" w:rsidR="00D73A35" w:rsidRPr="00D51B51" w:rsidRDefault="00D73A35" w:rsidP="00D73A35">
      <w:pPr>
        <w:spacing w:line="280" w:lineRule="exact"/>
        <w:rPr>
          <w:rFonts w:ascii="ＭＳ ゴシック" w:eastAsia="ＭＳ ゴシック" w:hAnsi="ＭＳ ゴシック" w:cs="ＭＳ Ｐゴシック"/>
          <w:kern w:val="0"/>
          <w:sz w:val="20"/>
          <w:szCs w:val="20"/>
        </w:rPr>
      </w:pPr>
    </w:p>
    <w:p w14:paraId="497E78CE" w14:textId="77777777" w:rsidR="00A62417" w:rsidRPr="003A5D85" w:rsidRDefault="00A62417" w:rsidP="00A62417">
      <w:pPr>
        <w:rPr>
          <w:rFonts w:ascii="ＭＳ ゴシック" w:eastAsia="ＭＳ ゴシック" w:hAnsi="ＭＳ ゴシック" w:cs="ＭＳ Ｐゴシック"/>
          <w:b/>
          <w:kern w:val="0"/>
          <w:sz w:val="20"/>
          <w:szCs w:val="20"/>
        </w:rPr>
      </w:pPr>
      <w:r w:rsidRPr="003A5D85">
        <w:rPr>
          <w:rFonts w:ascii="ＭＳ ゴシック" w:eastAsia="ＭＳ ゴシック" w:hAnsi="ＭＳ ゴシック" w:cs="ＭＳ Ｐゴシック" w:hint="eastAsia"/>
          <w:b/>
          <w:kern w:val="0"/>
          <w:sz w:val="20"/>
          <w:szCs w:val="20"/>
        </w:rPr>
        <w:t>３　役場駐車場用地【政策財政課】</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1984"/>
        <w:gridCol w:w="1134"/>
        <w:gridCol w:w="851"/>
        <w:gridCol w:w="1275"/>
        <w:gridCol w:w="1418"/>
        <w:gridCol w:w="1172"/>
        <w:gridCol w:w="1379"/>
      </w:tblGrid>
      <w:tr w:rsidR="00A62417" w:rsidRPr="003A5D85" w14:paraId="6820E52D" w14:textId="77777777" w:rsidTr="00BE1947">
        <w:trPr>
          <w:trHeight w:val="300"/>
        </w:trPr>
        <w:tc>
          <w:tcPr>
            <w:tcW w:w="426" w:type="dxa"/>
            <w:shd w:val="clear" w:color="auto" w:fill="D9D9D9"/>
            <w:noWrap/>
            <w:vAlign w:val="center"/>
          </w:tcPr>
          <w:p w14:paraId="13ED5386"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w:t>
            </w:r>
          </w:p>
        </w:tc>
        <w:tc>
          <w:tcPr>
            <w:tcW w:w="3118" w:type="dxa"/>
            <w:gridSpan w:val="2"/>
            <w:shd w:val="clear" w:color="auto" w:fill="D9D9D9"/>
            <w:noWrap/>
            <w:vAlign w:val="center"/>
          </w:tcPr>
          <w:p w14:paraId="12AA099C"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所　　在　　地</w:t>
            </w:r>
          </w:p>
        </w:tc>
        <w:tc>
          <w:tcPr>
            <w:tcW w:w="851" w:type="dxa"/>
            <w:shd w:val="clear" w:color="auto" w:fill="D9D9D9"/>
            <w:noWrap/>
            <w:vAlign w:val="center"/>
          </w:tcPr>
          <w:p w14:paraId="203F558E"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地目</w:t>
            </w:r>
          </w:p>
        </w:tc>
        <w:tc>
          <w:tcPr>
            <w:tcW w:w="1275" w:type="dxa"/>
            <w:shd w:val="clear" w:color="auto" w:fill="D9D9D9"/>
            <w:noWrap/>
            <w:vAlign w:val="center"/>
          </w:tcPr>
          <w:p w14:paraId="38C1DEAF"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面積</w:t>
            </w:r>
          </w:p>
        </w:tc>
        <w:tc>
          <w:tcPr>
            <w:tcW w:w="1418" w:type="dxa"/>
            <w:shd w:val="clear" w:color="auto" w:fill="D9D9D9"/>
            <w:noWrap/>
            <w:vAlign w:val="center"/>
          </w:tcPr>
          <w:p w14:paraId="0088BEF6"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単価</w:t>
            </w:r>
          </w:p>
        </w:tc>
        <w:tc>
          <w:tcPr>
            <w:tcW w:w="1172" w:type="dxa"/>
            <w:shd w:val="clear" w:color="auto" w:fill="D9D9D9"/>
            <w:noWrap/>
            <w:vAlign w:val="center"/>
          </w:tcPr>
          <w:p w14:paraId="19129F9D"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契約金額</w:t>
            </w:r>
          </w:p>
        </w:tc>
        <w:tc>
          <w:tcPr>
            <w:tcW w:w="1379" w:type="dxa"/>
            <w:shd w:val="clear" w:color="auto" w:fill="D9D9D9"/>
            <w:noWrap/>
            <w:vAlign w:val="center"/>
          </w:tcPr>
          <w:p w14:paraId="7A81FF02"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備　考</w:t>
            </w:r>
          </w:p>
        </w:tc>
      </w:tr>
      <w:tr w:rsidR="00A62417" w:rsidRPr="003A5D85" w14:paraId="06DC2091" w14:textId="77777777" w:rsidTr="00BE1947">
        <w:trPr>
          <w:trHeight w:val="300"/>
        </w:trPr>
        <w:tc>
          <w:tcPr>
            <w:tcW w:w="426" w:type="dxa"/>
            <w:shd w:val="clear" w:color="auto" w:fill="auto"/>
            <w:noWrap/>
            <w:vAlign w:val="center"/>
          </w:tcPr>
          <w:p w14:paraId="5104D1BA"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1</w:t>
            </w:r>
          </w:p>
        </w:tc>
        <w:tc>
          <w:tcPr>
            <w:tcW w:w="1984" w:type="dxa"/>
            <w:shd w:val="clear" w:color="auto" w:fill="auto"/>
            <w:noWrap/>
            <w:vAlign w:val="center"/>
          </w:tcPr>
          <w:p w14:paraId="40EEB95E"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鳩山町大字大豆戸字鳩山</w:t>
            </w:r>
          </w:p>
        </w:tc>
        <w:tc>
          <w:tcPr>
            <w:tcW w:w="1134" w:type="dxa"/>
            <w:shd w:val="clear" w:color="auto" w:fill="auto"/>
            <w:noWrap/>
            <w:vAlign w:val="center"/>
          </w:tcPr>
          <w:p w14:paraId="214A1B19"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184番地15</w:t>
            </w:r>
          </w:p>
        </w:tc>
        <w:tc>
          <w:tcPr>
            <w:tcW w:w="851" w:type="dxa"/>
            <w:shd w:val="clear" w:color="auto" w:fill="auto"/>
            <w:noWrap/>
            <w:vAlign w:val="center"/>
          </w:tcPr>
          <w:p w14:paraId="32FE60A7"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雑種地</w:t>
            </w:r>
          </w:p>
        </w:tc>
        <w:tc>
          <w:tcPr>
            <w:tcW w:w="1275" w:type="dxa"/>
            <w:shd w:val="clear" w:color="auto" w:fill="auto"/>
            <w:noWrap/>
            <w:vAlign w:val="center"/>
          </w:tcPr>
          <w:p w14:paraId="63CEC6F3"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306㎡</w:t>
            </w:r>
          </w:p>
        </w:tc>
        <w:tc>
          <w:tcPr>
            <w:tcW w:w="1418" w:type="dxa"/>
            <w:vMerge w:val="restart"/>
            <w:shd w:val="clear" w:color="auto" w:fill="auto"/>
            <w:noWrap/>
            <w:vAlign w:val="center"/>
          </w:tcPr>
          <w:p w14:paraId="0EB341C8"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110円/㎡/年</w:t>
            </w:r>
          </w:p>
        </w:tc>
        <w:tc>
          <w:tcPr>
            <w:tcW w:w="1172" w:type="dxa"/>
            <w:shd w:val="clear" w:color="auto" w:fill="auto"/>
            <w:noWrap/>
            <w:vAlign w:val="center"/>
          </w:tcPr>
          <w:p w14:paraId="0DEF3F8B"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33,660円</w:t>
            </w:r>
          </w:p>
        </w:tc>
        <w:tc>
          <w:tcPr>
            <w:tcW w:w="1379" w:type="dxa"/>
            <w:shd w:val="clear" w:color="auto" w:fill="auto"/>
            <w:noWrap/>
            <w:vAlign w:val="center"/>
          </w:tcPr>
          <w:p w14:paraId="2E657F94" w14:textId="77777777" w:rsidR="00A62417" w:rsidRPr="003A5D85" w:rsidRDefault="00A62417" w:rsidP="00BE1947">
            <w:pPr>
              <w:widowControl/>
              <w:spacing w:line="260" w:lineRule="exact"/>
              <w:jc w:val="lef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 xml:space="preserve">　</w:t>
            </w:r>
          </w:p>
        </w:tc>
      </w:tr>
      <w:tr w:rsidR="00A62417" w:rsidRPr="003A5D85" w14:paraId="47CCE265" w14:textId="77777777" w:rsidTr="00BE1947">
        <w:trPr>
          <w:trHeight w:val="300"/>
        </w:trPr>
        <w:tc>
          <w:tcPr>
            <w:tcW w:w="426" w:type="dxa"/>
            <w:shd w:val="clear" w:color="auto" w:fill="auto"/>
            <w:noWrap/>
            <w:vAlign w:val="center"/>
          </w:tcPr>
          <w:p w14:paraId="45DA1F4F"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2</w:t>
            </w:r>
          </w:p>
        </w:tc>
        <w:tc>
          <w:tcPr>
            <w:tcW w:w="1984" w:type="dxa"/>
            <w:shd w:val="clear" w:color="auto" w:fill="auto"/>
            <w:noWrap/>
            <w:vAlign w:val="center"/>
          </w:tcPr>
          <w:p w14:paraId="5BF00239"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鳩山町大字大豆戸字鳩山</w:t>
            </w:r>
          </w:p>
        </w:tc>
        <w:tc>
          <w:tcPr>
            <w:tcW w:w="1134" w:type="dxa"/>
            <w:shd w:val="clear" w:color="auto" w:fill="auto"/>
            <w:noWrap/>
            <w:vAlign w:val="center"/>
          </w:tcPr>
          <w:p w14:paraId="21922D75"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184番地119</w:t>
            </w:r>
          </w:p>
        </w:tc>
        <w:tc>
          <w:tcPr>
            <w:tcW w:w="851" w:type="dxa"/>
            <w:shd w:val="clear" w:color="auto" w:fill="auto"/>
            <w:noWrap/>
            <w:vAlign w:val="center"/>
          </w:tcPr>
          <w:p w14:paraId="7FE6B8CB"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雑種地</w:t>
            </w:r>
          </w:p>
        </w:tc>
        <w:tc>
          <w:tcPr>
            <w:tcW w:w="1275" w:type="dxa"/>
            <w:shd w:val="clear" w:color="auto" w:fill="auto"/>
            <w:noWrap/>
            <w:vAlign w:val="center"/>
          </w:tcPr>
          <w:p w14:paraId="514C3509"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173㎡</w:t>
            </w:r>
          </w:p>
        </w:tc>
        <w:tc>
          <w:tcPr>
            <w:tcW w:w="1418" w:type="dxa"/>
            <w:vMerge/>
            <w:shd w:val="clear" w:color="auto" w:fill="auto"/>
            <w:noWrap/>
            <w:vAlign w:val="center"/>
          </w:tcPr>
          <w:p w14:paraId="739B8CAF"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3170FD6D"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19,030円</w:t>
            </w:r>
          </w:p>
        </w:tc>
        <w:tc>
          <w:tcPr>
            <w:tcW w:w="1379" w:type="dxa"/>
            <w:shd w:val="clear" w:color="auto" w:fill="auto"/>
            <w:noWrap/>
            <w:vAlign w:val="center"/>
          </w:tcPr>
          <w:p w14:paraId="56B70F25" w14:textId="77777777" w:rsidR="00A62417" w:rsidRPr="003A5D85" w:rsidRDefault="00A62417" w:rsidP="00BE1947">
            <w:pPr>
              <w:widowControl/>
              <w:spacing w:line="260" w:lineRule="exact"/>
              <w:jc w:val="lef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 xml:space="preserve">　</w:t>
            </w:r>
          </w:p>
        </w:tc>
      </w:tr>
      <w:tr w:rsidR="00A62417" w:rsidRPr="003A5D85" w14:paraId="4F8F8403" w14:textId="77777777" w:rsidTr="00BE1947">
        <w:trPr>
          <w:trHeight w:val="300"/>
        </w:trPr>
        <w:tc>
          <w:tcPr>
            <w:tcW w:w="426" w:type="dxa"/>
            <w:shd w:val="clear" w:color="auto" w:fill="auto"/>
            <w:noWrap/>
            <w:vAlign w:val="center"/>
          </w:tcPr>
          <w:p w14:paraId="1A16225F"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3</w:t>
            </w:r>
          </w:p>
        </w:tc>
        <w:tc>
          <w:tcPr>
            <w:tcW w:w="1984" w:type="dxa"/>
            <w:shd w:val="clear" w:color="auto" w:fill="auto"/>
            <w:noWrap/>
            <w:vAlign w:val="center"/>
          </w:tcPr>
          <w:p w14:paraId="5E315CA5"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鳩山町大字赤沼字鳩山</w:t>
            </w:r>
          </w:p>
        </w:tc>
        <w:tc>
          <w:tcPr>
            <w:tcW w:w="1134" w:type="dxa"/>
            <w:shd w:val="clear" w:color="auto" w:fill="auto"/>
            <w:noWrap/>
            <w:vAlign w:val="center"/>
          </w:tcPr>
          <w:p w14:paraId="26BC0062"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1905番地</w:t>
            </w:r>
          </w:p>
        </w:tc>
        <w:tc>
          <w:tcPr>
            <w:tcW w:w="851" w:type="dxa"/>
            <w:shd w:val="clear" w:color="auto" w:fill="auto"/>
            <w:noWrap/>
            <w:vAlign w:val="center"/>
          </w:tcPr>
          <w:p w14:paraId="15676C4C"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畑</w:t>
            </w:r>
          </w:p>
        </w:tc>
        <w:tc>
          <w:tcPr>
            <w:tcW w:w="1275" w:type="dxa"/>
            <w:shd w:val="clear" w:color="auto" w:fill="auto"/>
            <w:noWrap/>
            <w:vAlign w:val="center"/>
          </w:tcPr>
          <w:p w14:paraId="3BB25808"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730㎡</w:t>
            </w:r>
          </w:p>
        </w:tc>
        <w:tc>
          <w:tcPr>
            <w:tcW w:w="1418" w:type="dxa"/>
            <w:vMerge/>
            <w:shd w:val="clear" w:color="auto" w:fill="auto"/>
            <w:noWrap/>
            <w:vAlign w:val="center"/>
          </w:tcPr>
          <w:p w14:paraId="43E7FC21"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35C053EF"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80,300円</w:t>
            </w:r>
          </w:p>
        </w:tc>
        <w:tc>
          <w:tcPr>
            <w:tcW w:w="1379" w:type="dxa"/>
            <w:shd w:val="clear" w:color="auto" w:fill="auto"/>
            <w:noWrap/>
            <w:vAlign w:val="center"/>
          </w:tcPr>
          <w:p w14:paraId="2E60B86A" w14:textId="77777777" w:rsidR="00A62417" w:rsidRPr="003A5D85" w:rsidRDefault="00A62417" w:rsidP="00BE1947">
            <w:pPr>
              <w:widowControl/>
              <w:spacing w:line="260" w:lineRule="exact"/>
              <w:jc w:val="lef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 xml:space="preserve">　</w:t>
            </w:r>
          </w:p>
        </w:tc>
      </w:tr>
      <w:tr w:rsidR="00A62417" w:rsidRPr="003A5D85" w14:paraId="31B57C7F" w14:textId="77777777" w:rsidTr="00BE1947">
        <w:trPr>
          <w:trHeight w:val="300"/>
        </w:trPr>
        <w:tc>
          <w:tcPr>
            <w:tcW w:w="426" w:type="dxa"/>
            <w:shd w:val="clear" w:color="auto" w:fill="auto"/>
            <w:noWrap/>
            <w:vAlign w:val="center"/>
          </w:tcPr>
          <w:p w14:paraId="4FC84832"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4</w:t>
            </w:r>
          </w:p>
        </w:tc>
        <w:tc>
          <w:tcPr>
            <w:tcW w:w="1984" w:type="dxa"/>
            <w:shd w:val="clear" w:color="auto" w:fill="auto"/>
            <w:noWrap/>
            <w:vAlign w:val="center"/>
          </w:tcPr>
          <w:p w14:paraId="51868F96"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鳩山町大字大豆戸字鳩山</w:t>
            </w:r>
          </w:p>
        </w:tc>
        <w:tc>
          <w:tcPr>
            <w:tcW w:w="1134" w:type="dxa"/>
            <w:shd w:val="clear" w:color="auto" w:fill="auto"/>
            <w:noWrap/>
            <w:vAlign w:val="center"/>
          </w:tcPr>
          <w:p w14:paraId="323F5D23"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184番地14</w:t>
            </w:r>
          </w:p>
        </w:tc>
        <w:tc>
          <w:tcPr>
            <w:tcW w:w="851" w:type="dxa"/>
            <w:shd w:val="clear" w:color="auto" w:fill="auto"/>
            <w:noWrap/>
            <w:vAlign w:val="center"/>
          </w:tcPr>
          <w:p w14:paraId="43E4D3EB"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山林</w:t>
            </w:r>
          </w:p>
        </w:tc>
        <w:tc>
          <w:tcPr>
            <w:tcW w:w="1275" w:type="dxa"/>
            <w:shd w:val="clear" w:color="auto" w:fill="auto"/>
            <w:noWrap/>
            <w:vAlign w:val="center"/>
          </w:tcPr>
          <w:p w14:paraId="3CA2ADCC"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710㎡</w:t>
            </w:r>
          </w:p>
        </w:tc>
        <w:tc>
          <w:tcPr>
            <w:tcW w:w="1418" w:type="dxa"/>
            <w:vMerge/>
            <w:shd w:val="clear" w:color="auto" w:fill="auto"/>
            <w:noWrap/>
            <w:vAlign w:val="center"/>
          </w:tcPr>
          <w:p w14:paraId="47F23344"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31A58E79"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78,100円</w:t>
            </w:r>
          </w:p>
        </w:tc>
        <w:tc>
          <w:tcPr>
            <w:tcW w:w="1379" w:type="dxa"/>
            <w:shd w:val="clear" w:color="auto" w:fill="auto"/>
            <w:noWrap/>
            <w:vAlign w:val="center"/>
          </w:tcPr>
          <w:p w14:paraId="37577879" w14:textId="77777777" w:rsidR="00A62417" w:rsidRPr="003A5D85" w:rsidRDefault="00A62417" w:rsidP="00BE1947">
            <w:pPr>
              <w:widowControl/>
              <w:spacing w:line="260" w:lineRule="exact"/>
              <w:jc w:val="lef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 xml:space="preserve">　</w:t>
            </w:r>
          </w:p>
        </w:tc>
      </w:tr>
      <w:tr w:rsidR="00A62417" w:rsidRPr="003A5D85" w14:paraId="5247376F" w14:textId="77777777" w:rsidTr="00BE1947">
        <w:trPr>
          <w:trHeight w:val="175"/>
        </w:trPr>
        <w:tc>
          <w:tcPr>
            <w:tcW w:w="426" w:type="dxa"/>
            <w:shd w:val="clear" w:color="auto" w:fill="auto"/>
            <w:noWrap/>
            <w:vAlign w:val="center"/>
          </w:tcPr>
          <w:p w14:paraId="1A75D301"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5</w:t>
            </w:r>
          </w:p>
        </w:tc>
        <w:tc>
          <w:tcPr>
            <w:tcW w:w="1984" w:type="dxa"/>
            <w:shd w:val="clear" w:color="auto" w:fill="auto"/>
            <w:noWrap/>
            <w:vAlign w:val="center"/>
          </w:tcPr>
          <w:p w14:paraId="352C900D"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鳩山町大字大豆戸字鳩山</w:t>
            </w:r>
          </w:p>
        </w:tc>
        <w:tc>
          <w:tcPr>
            <w:tcW w:w="1134" w:type="dxa"/>
            <w:shd w:val="clear" w:color="auto" w:fill="auto"/>
            <w:noWrap/>
            <w:vAlign w:val="center"/>
          </w:tcPr>
          <w:p w14:paraId="099F0F87"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184番地93</w:t>
            </w:r>
          </w:p>
        </w:tc>
        <w:tc>
          <w:tcPr>
            <w:tcW w:w="851" w:type="dxa"/>
            <w:shd w:val="clear" w:color="auto" w:fill="auto"/>
            <w:noWrap/>
            <w:vAlign w:val="center"/>
          </w:tcPr>
          <w:p w14:paraId="3623687D"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雑種地</w:t>
            </w:r>
          </w:p>
        </w:tc>
        <w:tc>
          <w:tcPr>
            <w:tcW w:w="1275" w:type="dxa"/>
            <w:shd w:val="clear" w:color="auto" w:fill="auto"/>
            <w:noWrap/>
            <w:vAlign w:val="center"/>
          </w:tcPr>
          <w:p w14:paraId="076C50F7"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564㎡</w:t>
            </w:r>
          </w:p>
        </w:tc>
        <w:tc>
          <w:tcPr>
            <w:tcW w:w="1418" w:type="dxa"/>
            <w:vMerge/>
            <w:shd w:val="clear" w:color="auto" w:fill="auto"/>
            <w:noWrap/>
            <w:vAlign w:val="center"/>
          </w:tcPr>
          <w:p w14:paraId="616AC721"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58662E0E"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62,040円</w:t>
            </w:r>
          </w:p>
        </w:tc>
        <w:tc>
          <w:tcPr>
            <w:tcW w:w="1379" w:type="dxa"/>
            <w:shd w:val="clear" w:color="auto" w:fill="auto"/>
            <w:noWrap/>
            <w:vAlign w:val="center"/>
          </w:tcPr>
          <w:p w14:paraId="6301AC98" w14:textId="77777777" w:rsidR="00A62417" w:rsidRPr="003A5D85" w:rsidRDefault="00A62417" w:rsidP="00BE1947">
            <w:pPr>
              <w:widowControl/>
              <w:spacing w:line="260" w:lineRule="exact"/>
              <w:jc w:val="lef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 xml:space="preserve">　　</w:t>
            </w:r>
          </w:p>
        </w:tc>
      </w:tr>
      <w:tr w:rsidR="00A62417" w:rsidRPr="003A5D85" w14:paraId="44369458" w14:textId="77777777" w:rsidTr="00BE1947">
        <w:trPr>
          <w:trHeight w:val="300"/>
        </w:trPr>
        <w:tc>
          <w:tcPr>
            <w:tcW w:w="426" w:type="dxa"/>
            <w:shd w:val="clear" w:color="auto" w:fill="auto"/>
            <w:noWrap/>
            <w:vAlign w:val="center"/>
          </w:tcPr>
          <w:p w14:paraId="11266C9A"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6</w:t>
            </w:r>
          </w:p>
        </w:tc>
        <w:tc>
          <w:tcPr>
            <w:tcW w:w="1984" w:type="dxa"/>
            <w:shd w:val="clear" w:color="auto" w:fill="auto"/>
            <w:noWrap/>
            <w:vAlign w:val="center"/>
          </w:tcPr>
          <w:p w14:paraId="0A210A2B"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鳩山町大字赤沼字鳩山</w:t>
            </w:r>
          </w:p>
        </w:tc>
        <w:tc>
          <w:tcPr>
            <w:tcW w:w="1134" w:type="dxa"/>
            <w:shd w:val="clear" w:color="auto" w:fill="auto"/>
            <w:noWrap/>
            <w:vAlign w:val="center"/>
          </w:tcPr>
          <w:p w14:paraId="308FCC45"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1949番地1</w:t>
            </w:r>
          </w:p>
        </w:tc>
        <w:tc>
          <w:tcPr>
            <w:tcW w:w="851" w:type="dxa"/>
            <w:shd w:val="clear" w:color="auto" w:fill="auto"/>
            <w:noWrap/>
            <w:vAlign w:val="center"/>
          </w:tcPr>
          <w:p w14:paraId="179C32D5"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山林</w:t>
            </w:r>
          </w:p>
        </w:tc>
        <w:tc>
          <w:tcPr>
            <w:tcW w:w="1275" w:type="dxa"/>
            <w:shd w:val="clear" w:color="auto" w:fill="auto"/>
            <w:noWrap/>
            <w:vAlign w:val="center"/>
          </w:tcPr>
          <w:p w14:paraId="5E56DEF5"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659㎡</w:t>
            </w:r>
          </w:p>
        </w:tc>
        <w:tc>
          <w:tcPr>
            <w:tcW w:w="1418" w:type="dxa"/>
            <w:vMerge/>
            <w:shd w:val="clear" w:color="auto" w:fill="auto"/>
            <w:noWrap/>
            <w:vAlign w:val="center"/>
          </w:tcPr>
          <w:p w14:paraId="45B44514"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2FCAF592"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72,490円</w:t>
            </w:r>
          </w:p>
        </w:tc>
        <w:tc>
          <w:tcPr>
            <w:tcW w:w="1379" w:type="dxa"/>
            <w:shd w:val="clear" w:color="auto" w:fill="auto"/>
            <w:noWrap/>
            <w:vAlign w:val="center"/>
          </w:tcPr>
          <w:p w14:paraId="183BABB2" w14:textId="77777777" w:rsidR="00A62417" w:rsidRPr="003A5D85" w:rsidRDefault="00A62417" w:rsidP="00BE1947">
            <w:pPr>
              <w:widowControl/>
              <w:spacing w:line="260" w:lineRule="exact"/>
              <w:jc w:val="lef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 xml:space="preserve">　</w:t>
            </w:r>
          </w:p>
        </w:tc>
      </w:tr>
      <w:tr w:rsidR="00A62417" w:rsidRPr="003A5D85" w14:paraId="51BED3CB" w14:textId="77777777" w:rsidTr="00BE1947">
        <w:trPr>
          <w:trHeight w:val="300"/>
        </w:trPr>
        <w:tc>
          <w:tcPr>
            <w:tcW w:w="426" w:type="dxa"/>
            <w:shd w:val="clear" w:color="auto" w:fill="auto"/>
            <w:noWrap/>
            <w:vAlign w:val="center"/>
          </w:tcPr>
          <w:p w14:paraId="7CE5D526"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7</w:t>
            </w:r>
          </w:p>
        </w:tc>
        <w:tc>
          <w:tcPr>
            <w:tcW w:w="1984" w:type="dxa"/>
            <w:shd w:val="clear" w:color="auto" w:fill="auto"/>
            <w:noWrap/>
            <w:vAlign w:val="center"/>
          </w:tcPr>
          <w:p w14:paraId="182F0333"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鳩山町大字赤沼字鳩山</w:t>
            </w:r>
          </w:p>
        </w:tc>
        <w:tc>
          <w:tcPr>
            <w:tcW w:w="1134" w:type="dxa"/>
            <w:shd w:val="clear" w:color="auto" w:fill="auto"/>
            <w:noWrap/>
            <w:vAlign w:val="center"/>
          </w:tcPr>
          <w:p w14:paraId="5E9A80AF"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1950番地1</w:t>
            </w:r>
          </w:p>
        </w:tc>
        <w:tc>
          <w:tcPr>
            <w:tcW w:w="851" w:type="dxa"/>
            <w:shd w:val="clear" w:color="auto" w:fill="auto"/>
            <w:noWrap/>
            <w:vAlign w:val="center"/>
          </w:tcPr>
          <w:p w14:paraId="6847AC83"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山林</w:t>
            </w:r>
          </w:p>
        </w:tc>
        <w:tc>
          <w:tcPr>
            <w:tcW w:w="1275" w:type="dxa"/>
            <w:shd w:val="clear" w:color="auto" w:fill="auto"/>
            <w:noWrap/>
            <w:vAlign w:val="center"/>
          </w:tcPr>
          <w:p w14:paraId="20B20FDC"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1,790㎡</w:t>
            </w:r>
          </w:p>
        </w:tc>
        <w:tc>
          <w:tcPr>
            <w:tcW w:w="1418" w:type="dxa"/>
            <w:vMerge/>
            <w:shd w:val="clear" w:color="auto" w:fill="auto"/>
            <w:noWrap/>
            <w:vAlign w:val="center"/>
          </w:tcPr>
          <w:p w14:paraId="6A171E78"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13F8E09A"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196,900円</w:t>
            </w:r>
          </w:p>
        </w:tc>
        <w:tc>
          <w:tcPr>
            <w:tcW w:w="1379" w:type="dxa"/>
            <w:shd w:val="clear" w:color="auto" w:fill="auto"/>
            <w:noWrap/>
            <w:vAlign w:val="center"/>
          </w:tcPr>
          <w:p w14:paraId="4DCD22DA" w14:textId="77777777" w:rsidR="00A62417" w:rsidRPr="003A5D85" w:rsidRDefault="00A62417" w:rsidP="00BE1947">
            <w:pPr>
              <w:widowControl/>
              <w:spacing w:line="260" w:lineRule="exact"/>
              <w:jc w:val="lef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 xml:space="preserve">　</w:t>
            </w:r>
          </w:p>
        </w:tc>
      </w:tr>
      <w:tr w:rsidR="00A62417" w:rsidRPr="003A5D85" w14:paraId="4717C4D5" w14:textId="77777777" w:rsidTr="00BE1947">
        <w:trPr>
          <w:trHeight w:val="300"/>
        </w:trPr>
        <w:tc>
          <w:tcPr>
            <w:tcW w:w="426" w:type="dxa"/>
            <w:shd w:val="clear" w:color="auto" w:fill="auto"/>
            <w:noWrap/>
            <w:vAlign w:val="center"/>
          </w:tcPr>
          <w:p w14:paraId="20D00158"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8</w:t>
            </w:r>
          </w:p>
        </w:tc>
        <w:tc>
          <w:tcPr>
            <w:tcW w:w="1984" w:type="dxa"/>
            <w:shd w:val="clear" w:color="auto" w:fill="auto"/>
            <w:noWrap/>
            <w:vAlign w:val="center"/>
          </w:tcPr>
          <w:p w14:paraId="66D04457"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鳩山町大字赤沼字鳩山</w:t>
            </w:r>
          </w:p>
        </w:tc>
        <w:tc>
          <w:tcPr>
            <w:tcW w:w="1134" w:type="dxa"/>
            <w:shd w:val="clear" w:color="auto" w:fill="auto"/>
            <w:vAlign w:val="center"/>
          </w:tcPr>
          <w:p w14:paraId="5EDAA05C"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1950番地2</w:t>
            </w:r>
          </w:p>
        </w:tc>
        <w:tc>
          <w:tcPr>
            <w:tcW w:w="851" w:type="dxa"/>
            <w:shd w:val="clear" w:color="auto" w:fill="auto"/>
            <w:noWrap/>
            <w:vAlign w:val="center"/>
          </w:tcPr>
          <w:p w14:paraId="0446D2B3"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山林</w:t>
            </w:r>
          </w:p>
        </w:tc>
        <w:tc>
          <w:tcPr>
            <w:tcW w:w="1275" w:type="dxa"/>
            <w:shd w:val="clear" w:color="auto" w:fill="auto"/>
            <w:noWrap/>
            <w:vAlign w:val="center"/>
          </w:tcPr>
          <w:p w14:paraId="2C0DD85F"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56㎡</w:t>
            </w:r>
          </w:p>
        </w:tc>
        <w:tc>
          <w:tcPr>
            <w:tcW w:w="1418" w:type="dxa"/>
            <w:vMerge/>
            <w:shd w:val="clear" w:color="auto" w:fill="auto"/>
            <w:noWrap/>
            <w:vAlign w:val="center"/>
          </w:tcPr>
          <w:p w14:paraId="2A3288F5"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6FBCEDAD"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6,160円</w:t>
            </w:r>
          </w:p>
        </w:tc>
        <w:tc>
          <w:tcPr>
            <w:tcW w:w="1379" w:type="dxa"/>
            <w:shd w:val="clear" w:color="auto" w:fill="auto"/>
            <w:noWrap/>
            <w:vAlign w:val="center"/>
          </w:tcPr>
          <w:p w14:paraId="3DF6FB69" w14:textId="77777777" w:rsidR="00A62417" w:rsidRPr="003A5D85" w:rsidRDefault="00A62417" w:rsidP="00BE1947">
            <w:pPr>
              <w:widowControl/>
              <w:spacing w:line="260" w:lineRule="exact"/>
              <w:jc w:val="lef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 xml:space="preserve">　</w:t>
            </w:r>
          </w:p>
        </w:tc>
      </w:tr>
      <w:tr w:rsidR="00A62417" w:rsidRPr="003A5D85" w14:paraId="156E49DF" w14:textId="77777777" w:rsidTr="00BE1947">
        <w:trPr>
          <w:trHeight w:val="300"/>
        </w:trPr>
        <w:tc>
          <w:tcPr>
            <w:tcW w:w="426" w:type="dxa"/>
            <w:shd w:val="clear" w:color="auto" w:fill="auto"/>
            <w:noWrap/>
            <w:vAlign w:val="center"/>
          </w:tcPr>
          <w:p w14:paraId="75E70979"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9</w:t>
            </w:r>
          </w:p>
        </w:tc>
        <w:tc>
          <w:tcPr>
            <w:tcW w:w="1984" w:type="dxa"/>
            <w:shd w:val="clear" w:color="auto" w:fill="auto"/>
            <w:noWrap/>
            <w:vAlign w:val="center"/>
          </w:tcPr>
          <w:p w14:paraId="3B636EF4"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鳩山町大字大豆戸字鳩山</w:t>
            </w:r>
          </w:p>
        </w:tc>
        <w:tc>
          <w:tcPr>
            <w:tcW w:w="1134" w:type="dxa"/>
            <w:shd w:val="clear" w:color="auto" w:fill="auto"/>
            <w:vAlign w:val="center"/>
          </w:tcPr>
          <w:p w14:paraId="70A45430"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184番地29</w:t>
            </w:r>
          </w:p>
        </w:tc>
        <w:tc>
          <w:tcPr>
            <w:tcW w:w="851" w:type="dxa"/>
            <w:shd w:val="clear" w:color="auto" w:fill="auto"/>
            <w:noWrap/>
            <w:vAlign w:val="center"/>
          </w:tcPr>
          <w:p w14:paraId="6B3EB590"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畑</w:t>
            </w:r>
          </w:p>
        </w:tc>
        <w:tc>
          <w:tcPr>
            <w:tcW w:w="1275" w:type="dxa"/>
            <w:shd w:val="clear" w:color="auto" w:fill="auto"/>
            <w:noWrap/>
            <w:vAlign w:val="center"/>
          </w:tcPr>
          <w:p w14:paraId="5FC84687"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1,025㎡</w:t>
            </w:r>
          </w:p>
        </w:tc>
        <w:tc>
          <w:tcPr>
            <w:tcW w:w="1418" w:type="dxa"/>
            <w:vMerge/>
            <w:shd w:val="clear" w:color="auto" w:fill="auto"/>
            <w:noWrap/>
            <w:vAlign w:val="center"/>
          </w:tcPr>
          <w:p w14:paraId="21469491"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2BBE4B41"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112,750円</w:t>
            </w:r>
          </w:p>
        </w:tc>
        <w:tc>
          <w:tcPr>
            <w:tcW w:w="1379" w:type="dxa"/>
            <w:shd w:val="clear" w:color="auto" w:fill="auto"/>
            <w:noWrap/>
            <w:vAlign w:val="center"/>
          </w:tcPr>
          <w:p w14:paraId="3E59C884" w14:textId="77777777" w:rsidR="00A62417" w:rsidRPr="003A5D85" w:rsidRDefault="00A62417" w:rsidP="00BE1947">
            <w:pPr>
              <w:widowControl/>
              <w:spacing w:line="260" w:lineRule="exact"/>
              <w:jc w:val="lef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 xml:space="preserve">　</w:t>
            </w:r>
          </w:p>
        </w:tc>
      </w:tr>
    </w:tbl>
    <w:p w14:paraId="4314A24A" w14:textId="3B306EB3" w:rsidR="00A62417" w:rsidRPr="003A5D85" w:rsidRDefault="00A62417" w:rsidP="00A62417">
      <w:pPr>
        <w:spacing w:line="240" w:lineRule="exact"/>
        <w:jc w:val="right"/>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●決算書</w:t>
      </w:r>
      <w:r w:rsidR="00031D73" w:rsidRPr="00812BDB">
        <w:rPr>
          <w:rFonts w:ascii="ＭＳ ゴシック" w:eastAsia="ＭＳ ゴシック" w:hAnsi="ＭＳ ゴシック" w:cs="ＭＳ Ｐゴシック" w:hint="eastAsia"/>
          <w:kern w:val="0"/>
          <w:sz w:val="18"/>
          <w:szCs w:val="18"/>
        </w:rPr>
        <w:t>P</w:t>
      </w:r>
      <w:r w:rsidR="00812BDB" w:rsidRPr="00812BDB">
        <w:rPr>
          <w:rFonts w:ascii="ＭＳ ゴシック" w:eastAsia="ＭＳ ゴシック" w:hAnsi="ＭＳ ゴシック" w:cs="ＭＳ Ｐゴシック" w:hint="eastAsia"/>
          <w:kern w:val="0"/>
          <w:sz w:val="18"/>
          <w:szCs w:val="18"/>
        </w:rPr>
        <w:t>64</w:t>
      </w:r>
      <w:r w:rsidRPr="003A5D85">
        <w:rPr>
          <w:rFonts w:ascii="ＭＳ ゴシック" w:eastAsia="ＭＳ ゴシック" w:hAnsi="ＭＳ ゴシック" w:cs="ＭＳ Ｐゴシック" w:hint="eastAsia"/>
          <w:kern w:val="0"/>
          <w:sz w:val="18"/>
          <w:szCs w:val="18"/>
        </w:rPr>
        <w:t xml:space="preserve">　　「役場駐車場用地借上料　661,430円」と一致</w:t>
      </w:r>
    </w:p>
    <w:p w14:paraId="09A2C628" w14:textId="77777777" w:rsidR="00A62417" w:rsidRPr="003A5D85" w:rsidRDefault="00A62417" w:rsidP="00A62417">
      <w:pPr>
        <w:rPr>
          <w:rFonts w:ascii="ＭＳ ゴシック" w:eastAsia="ＭＳ ゴシック" w:hAnsi="ＭＳ ゴシック" w:cs="ＭＳ Ｐゴシック"/>
          <w:b/>
          <w:kern w:val="0"/>
          <w:sz w:val="20"/>
          <w:szCs w:val="20"/>
        </w:rPr>
      </w:pPr>
      <w:r w:rsidRPr="003A5D85">
        <w:rPr>
          <w:rFonts w:ascii="ＭＳ ゴシック" w:eastAsia="ＭＳ ゴシック" w:hAnsi="ＭＳ ゴシック" w:cs="ＭＳ Ｐゴシック" w:hint="eastAsia"/>
          <w:b/>
          <w:kern w:val="0"/>
          <w:sz w:val="20"/>
          <w:szCs w:val="20"/>
        </w:rPr>
        <w:lastRenderedPageBreak/>
        <w:t>４　防犯灯用地【政策財政課】</w:t>
      </w:r>
    </w:p>
    <w:tbl>
      <w:tblPr>
        <w:tblW w:w="9639" w:type="dxa"/>
        <w:tblInd w:w="99" w:type="dxa"/>
        <w:tblCellMar>
          <w:left w:w="99" w:type="dxa"/>
          <w:right w:w="99" w:type="dxa"/>
        </w:tblCellMar>
        <w:tblLook w:val="04A0" w:firstRow="1" w:lastRow="0" w:firstColumn="1" w:lastColumn="0" w:noHBand="0" w:noVBand="1"/>
      </w:tblPr>
      <w:tblGrid>
        <w:gridCol w:w="426"/>
        <w:gridCol w:w="1984"/>
        <w:gridCol w:w="1134"/>
        <w:gridCol w:w="851"/>
        <w:gridCol w:w="1275"/>
        <w:gridCol w:w="1418"/>
        <w:gridCol w:w="1172"/>
        <w:gridCol w:w="1379"/>
      </w:tblGrid>
      <w:tr w:rsidR="00A62417" w:rsidRPr="003A5D85" w14:paraId="59ED02FE" w14:textId="77777777" w:rsidTr="00BE1947">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49894C5"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w:t>
            </w:r>
          </w:p>
        </w:tc>
        <w:tc>
          <w:tcPr>
            <w:tcW w:w="3118" w:type="dxa"/>
            <w:gridSpan w:val="2"/>
            <w:tcBorders>
              <w:top w:val="single" w:sz="4" w:space="0" w:color="auto"/>
              <w:left w:val="nil"/>
              <w:bottom w:val="single" w:sz="4" w:space="0" w:color="auto"/>
              <w:right w:val="single" w:sz="4" w:space="0" w:color="auto"/>
            </w:tcBorders>
            <w:shd w:val="clear" w:color="auto" w:fill="D9D9D9"/>
            <w:noWrap/>
            <w:vAlign w:val="center"/>
          </w:tcPr>
          <w:p w14:paraId="2C9011CC"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所　　在　　地</w:t>
            </w:r>
          </w:p>
        </w:tc>
        <w:tc>
          <w:tcPr>
            <w:tcW w:w="851" w:type="dxa"/>
            <w:tcBorders>
              <w:top w:val="single" w:sz="4" w:space="0" w:color="auto"/>
              <w:left w:val="nil"/>
              <w:bottom w:val="single" w:sz="4" w:space="0" w:color="auto"/>
              <w:right w:val="single" w:sz="4" w:space="0" w:color="auto"/>
            </w:tcBorders>
            <w:shd w:val="clear" w:color="auto" w:fill="D9D9D9"/>
            <w:noWrap/>
            <w:vAlign w:val="center"/>
          </w:tcPr>
          <w:p w14:paraId="2E079CD9"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7518ED39"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58518CFB"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4B9A5AF7"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BA09124"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備　考</w:t>
            </w:r>
          </w:p>
        </w:tc>
      </w:tr>
      <w:tr w:rsidR="00A62417" w:rsidRPr="003A5D85" w14:paraId="170A5B70" w14:textId="77777777" w:rsidTr="00BE1947">
        <w:trPr>
          <w:trHeight w:val="42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7498C048"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1</w:t>
            </w:r>
          </w:p>
        </w:tc>
        <w:tc>
          <w:tcPr>
            <w:tcW w:w="1984" w:type="dxa"/>
            <w:tcBorders>
              <w:top w:val="nil"/>
              <w:left w:val="nil"/>
              <w:bottom w:val="single" w:sz="4" w:space="0" w:color="auto"/>
              <w:right w:val="single" w:sz="4" w:space="0" w:color="auto"/>
            </w:tcBorders>
            <w:shd w:val="clear" w:color="auto" w:fill="auto"/>
            <w:noWrap/>
            <w:vAlign w:val="center"/>
          </w:tcPr>
          <w:p w14:paraId="23158D95"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鳩山町大字大豆戸字鳩山</w:t>
            </w:r>
          </w:p>
        </w:tc>
        <w:tc>
          <w:tcPr>
            <w:tcW w:w="1134" w:type="dxa"/>
            <w:tcBorders>
              <w:top w:val="nil"/>
              <w:left w:val="nil"/>
              <w:bottom w:val="single" w:sz="4" w:space="0" w:color="auto"/>
              <w:right w:val="single" w:sz="4" w:space="0" w:color="auto"/>
            </w:tcBorders>
            <w:shd w:val="clear" w:color="auto" w:fill="auto"/>
            <w:vAlign w:val="center"/>
          </w:tcPr>
          <w:p w14:paraId="0CE557B0"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184番地58</w:t>
            </w:r>
          </w:p>
          <w:p w14:paraId="5561A426"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（持分1/2）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E31BE6"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畑</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CB21515"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6DF87E4"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1,000円/基/年</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86D17B0"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500円</w:t>
            </w:r>
          </w:p>
        </w:tc>
        <w:tc>
          <w:tcPr>
            <w:tcW w:w="1379" w:type="dxa"/>
            <w:vMerge w:val="restart"/>
            <w:tcBorders>
              <w:top w:val="single" w:sz="4" w:space="0" w:color="auto"/>
              <w:left w:val="nil"/>
              <w:right w:val="single" w:sz="4" w:space="0" w:color="auto"/>
            </w:tcBorders>
            <w:shd w:val="clear" w:color="auto" w:fill="auto"/>
            <w:noWrap/>
            <w:vAlign w:val="center"/>
          </w:tcPr>
          <w:p w14:paraId="5C3276F4" w14:textId="77777777" w:rsidR="00A62417" w:rsidRPr="003A5D85" w:rsidRDefault="00A62417" w:rsidP="00BE1947">
            <w:pPr>
              <w:widowControl/>
              <w:spacing w:line="260" w:lineRule="exact"/>
              <w:rPr>
                <w:rFonts w:ascii="ＭＳ 明朝" w:hAnsi="ＭＳ 明朝" w:cs="ＭＳ Ｐゴシック"/>
                <w:w w:val="90"/>
                <w:kern w:val="0"/>
                <w:sz w:val="18"/>
                <w:szCs w:val="18"/>
              </w:rPr>
            </w:pPr>
            <w:r w:rsidRPr="003A5D85">
              <w:rPr>
                <w:rFonts w:ascii="ＭＳ 明朝" w:hAnsi="ＭＳ 明朝" w:cs="ＭＳ Ｐゴシック" w:hint="eastAsia"/>
                <w:w w:val="90"/>
                <w:kern w:val="0"/>
                <w:sz w:val="18"/>
                <w:szCs w:val="18"/>
              </w:rPr>
              <w:t>特例的な単価</w:t>
            </w:r>
          </w:p>
        </w:tc>
      </w:tr>
      <w:tr w:rsidR="00A62417" w:rsidRPr="003A5D85" w14:paraId="41837CFF" w14:textId="77777777" w:rsidTr="00BE1947">
        <w:trPr>
          <w:trHeight w:val="42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362A7A4"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2</w:t>
            </w:r>
          </w:p>
        </w:tc>
        <w:tc>
          <w:tcPr>
            <w:tcW w:w="1984" w:type="dxa"/>
            <w:tcBorders>
              <w:top w:val="nil"/>
              <w:left w:val="nil"/>
              <w:bottom w:val="single" w:sz="4" w:space="0" w:color="auto"/>
              <w:right w:val="single" w:sz="4" w:space="0" w:color="auto"/>
            </w:tcBorders>
            <w:shd w:val="clear" w:color="auto" w:fill="auto"/>
            <w:noWrap/>
            <w:vAlign w:val="center"/>
          </w:tcPr>
          <w:p w14:paraId="7AC5EAC8"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鳩山町大字大豆戸字鳩山</w:t>
            </w:r>
          </w:p>
        </w:tc>
        <w:tc>
          <w:tcPr>
            <w:tcW w:w="1134" w:type="dxa"/>
            <w:tcBorders>
              <w:top w:val="nil"/>
              <w:left w:val="nil"/>
              <w:bottom w:val="single" w:sz="4" w:space="0" w:color="auto"/>
              <w:right w:val="single" w:sz="4" w:space="0" w:color="auto"/>
            </w:tcBorders>
            <w:shd w:val="clear" w:color="auto" w:fill="auto"/>
            <w:vAlign w:val="center"/>
          </w:tcPr>
          <w:p w14:paraId="15CD014E"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184番地58</w:t>
            </w:r>
          </w:p>
          <w:p w14:paraId="74B7D08B"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（持分1/2）</w:t>
            </w:r>
          </w:p>
        </w:tc>
        <w:tc>
          <w:tcPr>
            <w:tcW w:w="851" w:type="dxa"/>
            <w:tcBorders>
              <w:top w:val="nil"/>
              <w:left w:val="nil"/>
              <w:bottom w:val="single" w:sz="4" w:space="0" w:color="auto"/>
              <w:right w:val="single" w:sz="4" w:space="0" w:color="auto"/>
            </w:tcBorders>
            <w:shd w:val="clear" w:color="auto" w:fill="auto"/>
            <w:noWrap/>
            <w:vAlign w:val="center"/>
          </w:tcPr>
          <w:p w14:paraId="4AC86213"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04675D3B"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0C704A3F"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1,000円/基/年</w:t>
            </w:r>
          </w:p>
        </w:tc>
        <w:tc>
          <w:tcPr>
            <w:tcW w:w="1172" w:type="dxa"/>
            <w:tcBorders>
              <w:top w:val="nil"/>
              <w:left w:val="nil"/>
              <w:bottom w:val="single" w:sz="4" w:space="0" w:color="auto"/>
              <w:right w:val="single" w:sz="4" w:space="0" w:color="auto"/>
            </w:tcBorders>
            <w:shd w:val="clear" w:color="auto" w:fill="auto"/>
            <w:noWrap/>
            <w:vAlign w:val="center"/>
          </w:tcPr>
          <w:p w14:paraId="4ADD1400"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500円</w:t>
            </w:r>
          </w:p>
        </w:tc>
        <w:tc>
          <w:tcPr>
            <w:tcW w:w="1379" w:type="dxa"/>
            <w:vMerge/>
            <w:tcBorders>
              <w:left w:val="nil"/>
              <w:bottom w:val="single" w:sz="4" w:space="0" w:color="auto"/>
              <w:right w:val="single" w:sz="4" w:space="0" w:color="auto"/>
            </w:tcBorders>
            <w:shd w:val="clear" w:color="auto" w:fill="auto"/>
            <w:noWrap/>
            <w:vAlign w:val="center"/>
          </w:tcPr>
          <w:p w14:paraId="1E5517EC"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p>
        </w:tc>
      </w:tr>
    </w:tbl>
    <w:p w14:paraId="6C5F0851" w14:textId="09A59A2B" w:rsidR="00A62417" w:rsidRPr="003A5D85" w:rsidRDefault="00A62417" w:rsidP="00A62417">
      <w:pPr>
        <w:spacing w:line="240" w:lineRule="exact"/>
        <w:jc w:val="right"/>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●決算書</w:t>
      </w:r>
      <w:r w:rsidR="00031D73">
        <w:rPr>
          <w:rFonts w:ascii="ＭＳ ゴシック" w:eastAsia="ＭＳ ゴシック" w:hAnsi="ＭＳ ゴシック" w:cs="ＭＳ Ｐゴシック" w:hint="eastAsia"/>
          <w:kern w:val="0"/>
          <w:sz w:val="18"/>
          <w:szCs w:val="18"/>
        </w:rPr>
        <w:t>P</w:t>
      </w:r>
      <w:r w:rsidR="00812BDB">
        <w:rPr>
          <w:rFonts w:ascii="ＭＳ ゴシック" w:eastAsia="ＭＳ ゴシック" w:hAnsi="ＭＳ ゴシック" w:cs="ＭＳ Ｐゴシック" w:hint="eastAsia"/>
          <w:kern w:val="0"/>
          <w:sz w:val="18"/>
          <w:szCs w:val="18"/>
        </w:rPr>
        <w:t>64</w:t>
      </w:r>
      <w:r w:rsidRPr="003A5D85">
        <w:rPr>
          <w:rFonts w:ascii="ＭＳ ゴシック" w:eastAsia="ＭＳ ゴシック" w:hAnsi="ＭＳ ゴシック" w:cs="ＭＳ Ｐゴシック" w:hint="eastAsia"/>
          <w:kern w:val="0"/>
          <w:sz w:val="18"/>
          <w:szCs w:val="18"/>
        </w:rPr>
        <w:t xml:space="preserve">　　「防犯灯用地借上料　1,000円」と一致</w:t>
      </w:r>
    </w:p>
    <w:p w14:paraId="14CF08C9" w14:textId="77777777" w:rsidR="00A62417" w:rsidRPr="003A5D85" w:rsidRDefault="00A62417" w:rsidP="00A62417">
      <w:pPr>
        <w:spacing w:line="280" w:lineRule="exact"/>
        <w:rPr>
          <w:rFonts w:ascii="ＭＳ ゴシック" w:eastAsia="ＭＳ ゴシック" w:hAnsi="ＭＳ ゴシック" w:cs="ＭＳ Ｐゴシック"/>
          <w:kern w:val="0"/>
          <w:sz w:val="20"/>
          <w:szCs w:val="20"/>
        </w:rPr>
      </w:pPr>
    </w:p>
    <w:p w14:paraId="6590B626" w14:textId="77777777" w:rsidR="00A62417" w:rsidRPr="003A5D85" w:rsidRDefault="00A62417" w:rsidP="00A62417">
      <w:pPr>
        <w:rPr>
          <w:rFonts w:ascii="ＭＳ ゴシック" w:eastAsia="ＭＳ ゴシック" w:hAnsi="ＭＳ ゴシック" w:cs="ＭＳ Ｐゴシック"/>
          <w:b/>
          <w:kern w:val="0"/>
          <w:sz w:val="20"/>
          <w:szCs w:val="20"/>
        </w:rPr>
      </w:pPr>
      <w:r w:rsidRPr="003A5D85">
        <w:rPr>
          <w:rFonts w:ascii="ＭＳ ゴシック" w:eastAsia="ＭＳ ゴシック" w:hAnsi="ＭＳ ゴシック" w:cs="ＭＳ Ｐゴシック" w:hint="eastAsia"/>
          <w:b/>
          <w:kern w:val="0"/>
          <w:sz w:val="20"/>
          <w:szCs w:val="20"/>
        </w:rPr>
        <w:t>５　大豆戸車庫用地【政策財政課】</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2004"/>
        <w:gridCol w:w="1114"/>
        <w:gridCol w:w="851"/>
        <w:gridCol w:w="1275"/>
        <w:gridCol w:w="1418"/>
        <w:gridCol w:w="1172"/>
        <w:gridCol w:w="1379"/>
      </w:tblGrid>
      <w:tr w:rsidR="00A62417" w:rsidRPr="003A5D85" w14:paraId="65EC68ED" w14:textId="77777777" w:rsidTr="00BE1947">
        <w:trPr>
          <w:trHeight w:val="300"/>
        </w:trPr>
        <w:tc>
          <w:tcPr>
            <w:tcW w:w="426" w:type="dxa"/>
            <w:shd w:val="clear" w:color="auto" w:fill="D9D9D9"/>
            <w:noWrap/>
            <w:vAlign w:val="center"/>
          </w:tcPr>
          <w:p w14:paraId="7BA8B34E"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w:t>
            </w:r>
          </w:p>
        </w:tc>
        <w:tc>
          <w:tcPr>
            <w:tcW w:w="3118" w:type="dxa"/>
            <w:gridSpan w:val="2"/>
            <w:shd w:val="clear" w:color="auto" w:fill="D9D9D9"/>
            <w:noWrap/>
            <w:vAlign w:val="center"/>
          </w:tcPr>
          <w:p w14:paraId="11F3BFEF"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所　　在　　地</w:t>
            </w:r>
          </w:p>
        </w:tc>
        <w:tc>
          <w:tcPr>
            <w:tcW w:w="851" w:type="dxa"/>
            <w:shd w:val="clear" w:color="auto" w:fill="D9D9D9"/>
            <w:noWrap/>
            <w:vAlign w:val="center"/>
          </w:tcPr>
          <w:p w14:paraId="4F16EC65"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地目</w:t>
            </w:r>
          </w:p>
        </w:tc>
        <w:tc>
          <w:tcPr>
            <w:tcW w:w="1275" w:type="dxa"/>
            <w:shd w:val="clear" w:color="auto" w:fill="D9D9D9"/>
            <w:noWrap/>
            <w:vAlign w:val="center"/>
          </w:tcPr>
          <w:p w14:paraId="3D77BDDA"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面積</w:t>
            </w:r>
          </w:p>
        </w:tc>
        <w:tc>
          <w:tcPr>
            <w:tcW w:w="1418" w:type="dxa"/>
            <w:shd w:val="clear" w:color="auto" w:fill="D9D9D9"/>
            <w:noWrap/>
            <w:vAlign w:val="center"/>
          </w:tcPr>
          <w:p w14:paraId="35BB21E6"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単価</w:t>
            </w:r>
          </w:p>
        </w:tc>
        <w:tc>
          <w:tcPr>
            <w:tcW w:w="1172" w:type="dxa"/>
            <w:shd w:val="clear" w:color="auto" w:fill="D9D9D9"/>
            <w:noWrap/>
            <w:vAlign w:val="center"/>
          </w:tcPr>
          <w:p w14:paraId="671035E4"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契約金額</w:t>
            </w:r>
          </w:p>
        </w:tc>
        <w:tc>
          <w:tcPr>
            <w:tcW w:w="1379" w:type="dxa"/>
            <w:shd w:val="clear" w:color="auto" w:fill="D9D9D9"/>
            <w:noWrap/>
            <w:vAlign w:val="center"/>
          </w:tcPr>
          <w:p w14:paraId="73F054A6"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備　考</w:t>
            </w:r>
          </w:p>
        </w:tc>
      </w:tr>
      <w:tr w:rsidR="00A62417" w:rsidRPr="003A5D85" w14:paraId="2621804F" w14:textId="77777777" w:rsidTr="00BE1947">
        <w:trPr>
          <w:trHeight w:val="300"/>
        </w:trPr>
        <w:tc>
          <w:tcPr>
            <w:tcW w:w="426" w:type="dxa"/>
            <w:shd w:val="clear" w:color="auto" w:fill="auto"/>
            <w:noWrap/>
            <w:vAlign w:val="center"/>
          </w:tcPr>
          <w:p w14:paraId="3982396B"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sz w:val="18"/>
                <w:szCs w:val="18"/>
              </w:rPr>
              <w:br w:type="page"/>
            </w:r>
            <w:r w:rsidRPr="003A5D85">
              <w:rPr>
                <w:sz w:val="18"/>
                <w:szCs w:val="18"/>
              </w:rPr>
              <w:br w:type="page"/>
            </w:r>
            <w:r w:rsidRPr="003A5D85">
              <w:rPr>
                <w:rFonts w:hint="eastAsia"/>
                <w:sz w:val="18"/>
                <w:szCs w:val="18"/>
              </w:rPr>
              <w:t>1</w:t>
            </w:r>
          </w:p>
        </w:tc>
        <w:tc>
          <w:tcPr>
            <w:tcW w:w="2004" w:type="dxa"/>
            <w:shd w:val="clear" w:color="auto" w:fill="auto"/>
            <w:noWrap/>
            <w:vAlign w:val="center"/>
          </w:tcPr>
          <w:p w14:paraId="53E1983C"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鳩山町大字大豆戸字赤沼境</w:t>
            </w:r>
          </w:p>
        </w:tc>
        <w:tc>
          <w:tcPr>
            <w:tcW w:w="1114" w:type="dxa"/>
            <w:shd w:val="clear" w:color="auto" w:fill="auto"/>
            <w:vAlign w:val="center"/>
          </w:tcPr>
          <w:p w14:paraId="109A11E3"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164番地1</w:t>
            </w:r>
          </w:p>
        </w:tc>
        <w:tc>
          <w:tcPr>
            <w:tcW w:w="851" w:type="dxa"/>
            <w:shd w:val="clear" w:color="auto" w:fill="auto"/>
            <w:noWrap/>
            <w:vAlign w:val="center"/>
          </w:tcPr>
          <w:p w14:paraId="01ACEE03"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畑</w:t>
            </w:r>
          </w:p>
        </w:tc>
        <w:tc>
          <w:tcPr>
            <w:tcW w:w="1275" w:type="dxa"/>
            <w:shd w:val="clear" w:color="auto" w:fill="auto"/>
            <w:noWrap/>
            <w:vAlign w:val="center"/>
          </w:tcPr>
          <w:p w14:paraId="62339393"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330㎡</w:t>
            </w:r>
          </w:p>
        </w:tc>
        <w:tc>
          <w:tcPr>
            <w:tcW w:w="1418" w:type="dxa"/>
            <w:shd w:val="clear" w:color="auto" w:fill="auto"/>
            <w:noWrap/>
            <w:vAlign w:val="center"/>
          </w:tcPr>
          <w:p w14:paraId="6FB147DE"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110円/㎡/年</w:t>
            </w:r>
          </w:p>
        </w:tc>
        <w:tc>
          <w:tcPr>
            <w:tcW w:w="1172" w:type="dxa"/>
            <w:shd w:val="clear" w:color="auto" w:fill="auto"/>
            <w:noWrap/>
            <w:vAlign w:val="center"/>
          </w:tcPr>
          <w:p w14:paraId="7F1EFBD7"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36,300円</w:t>
            </w:r>
          </w:p>
        </w:tc>
        <w:tc>
          <w:tcPr>
            <w:tcW w:w="1379" w:type="dxa"/>
            <w:shd w:val="clear" w:color="auto" w:fill="auto"/>
            <w:noWrap/>
            <w:vAlign w:val="center"/>
          </w:tcPr>
          <w:p w14:paraId="62B07265" w14:textId="77777777" w:rsidR="00A62417" w:rsidRPr="003A5D85" w:rsidRDefault="00A62417" w:rsidP="00BE1947">
            <w:pPr>
              <w:widowControl/>
              <w:spacing w:line="260" w:lineRule="exact"/>
              <w:jc w:val="left"/>
              <w:rPr>
                <w:rFonts w:ascii="ＭＳ Ｐゴシック" w:eastAsia="ＭＳ Ｐゴシック" w:hAnsi="ＭＳ Ｐゴシック" w:cs="ＭＳ Ｐゴシック"/>
                <w:kern w:val="0"/>
                <w:sz w:val="18"/>
                <w:szCs w:val="18"/>
              </w:rPr>
            </w:pPr>
            <w:r w:rsidRPr="003A5D85">
              <w:rPr>
                <w:rFonts w:ascii="ＭＳ Ｐゴシック" w:eastAsia="ＭＳ Ｐゴシック" w:hAnsi="ＭＳ Ｐゴシック" w:cs="ＭＳ Ｐゴシック" w:hint="eastAsia"/>
                <w:kern w:val="0"/>
                <w:sz w:val="18"/>
                <w:szCs w:val="18"/>
              </w:rPr>
              <w:t xml:space="preserve">　</w:t>
            </w:r>
          </w:p>
        </w:tc>
      </w:tr>
    </w:tbl>
    <w:p w14:paraId="6E441496" w14:textId="7E96ADA1" w:rsidR="00A62417" w:rsidRPr="003A5D85" w:rsidRDefault="00A62417" w:rsidP="00A62417">
      <w:pPr>
        <w:spacing w:line="240" w:lineRule="exact"/>
        <w:jc w:val="right"/>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●決算書</w:t>
      </w:r>
      <w:r w:rsidR="00031D73">
        <w:rPr>
          <w:rFonts w:ascii="ＭＳ ゴシック" w:eastAsia="ＭＳ ゴシック" w:hAnsi="ＭＳ ゴシック" w:cs="ＭＳ Ｐゴシック" w:hint="eastAsia"/>
          <w:kern w:val="0"/>
          <w:sz w:val="18"/>
          <w:szCs w:val="18"/>
        </w:rPr>
        <w:t>P</w:t>
      </w:r>
      <w:r w:rsidR="00812BDB">
        <w:rPr>
          <w:rFonts w:ascii="ＭＳ ゴシック" w:eastAsia="ＭＳ ゴシック" w:hAnsi="ＭＳ ゴシック" w:cs="ＭＳ Ｐゴシック" w:hint="eastAsia"/>
          <w:kern w:val="0"/>
          <w:sz w:val="18"/>
          <w:szCs w:val="18"/>
        </w:rPr>
        <w:t>66</w:t>
      </w:r>
      <w:r w:rsidRPr="003A5D85">
        <w:rPr>
          <w:rFonts w:ascii="ＭＳ ゴシック" w:eastAsia="ＭＳ ゴシック" w:hAnsi="ＭＳ ゴシック" w:cs="ＭＳ Ｐゴシック" w:hint="eastAsia"/>
          <w:kern w:val="0"/>
          <w:sz w:val="18"/>
          <w:szCs w:val="18"/>
        </w:rPr>
        <w:t xml:space="preserve">　　「大豆戸車庫用地借上料　36,300円」と一致</w:t>
      </w:r>
    </w:p>
    <w:p w14:paraId="44D6C00B" w14:textId="77777777" w:rsidR="00A62417" w:rsidRPr="003A5D85" w:rsidRDefault="00A62417" w:rsidP="00A62417">
      <w:pPr>
        <w:spacing w:line="280" w:lineRule="exact"/>
        <w:rPr>
          <w:rFonts w:ascii="ＭＳ ゴシック" w:eastAsia="ＭＳ ゴシック" w:hAnsi="ＭＳ ゴシック" w:cs="ＭＳ Ｐゴシック"/>
          <w:kern w:val="0"/>
          <w:sz w:val="20"/>
          <w:szCs w:val="20"/>
        </w:rPr>
      </w:pPr>
    </w:p>
    <w:p w14:paraId="7D924214" w14:textId="77777777" w:rsidR="00A62417" w:rsidRPr="003A5D85" w:rsidRDefault="00A62417" w:rsidP="00A62417">
      <w:pPr>
        <w:rPr>
          <w:rFonts w:ascii="ＭＳ ゴシック" w:eastAsia="ＭＳ ゴシック" w:hAnsi="ＭＳ ゴシック" w:cs="ＭＳ Ｐゴシック"/>
          <w:b/>
          <w:kern w:val="0"/>
          <w:sz w:val="20"/>
          <w:szCs w:val="20"/>
        </w:rPr>
      </w:pPr>
      <w:r w:rsidRPr="003A5D85">
        <w:rPr>
          <w:rFonts w:ascii="ＭＳ ゴシック" w:eastAsia="ＭＳ ゴシック" w:hAnsi="ＭＳ ゴシック" w:cs="ＭＳ Ｐゴシック" w:hint="eastAsia"/>
          <w:b/>
          <w:kern w:val="0"/>
          <w:sz w:val="20"/>
          <w:szCs w:val="20"/>
        </w:rPr>
        <w:t>６　大橋バスターミナル用地【政策財政課】</w:t>
      </w:r>
    </w:p>
    <w:tbl>
      <w:tblPr>
        <w:tblW w:w="9639" w:type="dxa"/>
        <w:tblInd w:w="99" w:type="dxa"/>
        <w:tblCellMar>
          <w:left w:w="99" w:type="dxa"/>
          <w:right w:w="99" w:type="dxa"/>
        </w:tblCellMar>
        <w:tblLook w:val="04A0" w:firstRow="1" w:lastRow="0" w:firstColumn="1" w:lastColumn="0" w:noHBand="0" w:noVBand="1"/>
      </w:tblPr>
      <w:tblGrid>
        <w:gridCol w:w="426"/>
        <w:gridCol w:w="2004"/>
        <w:gridCol w:w="1114"/>
        <w:gridCol w:w="851"/>
        <w:gridCol w:w="1275"/>
        <w:gridCol w:w="1418"/>
        <w:gridCol w:w="1172"/>
        <w:gridCol w:w="1379"/>
      </w:tblGrid>
      <w:tr w:rsidR="00A62417" w:rsidRPr="003A5D85" w14:paraId="0B90AADB" w14:textId="77777777" w:rsidTr="00BE1947">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EFE0288"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w:t>
            </w:r>
          </w:p>
        </w:tc>
        <w:tc>
          <w:tcPr>
            <w:tcW w:w="3118" w:type="dxa"/>
            <w:gridSpan w:val="2"/>
            <w:tcBorders>
              <w:top w:val="single" w:sz="4" w:space="0" w:color="auto"/>
              <w:left w:val="nil"/>
              <w:bottom w:val="single" w:sz="4" w:space="0" w:color="auto"/>
              <w:right w:val="single" w:sz="4" w:space="0" w:color="auto"/>
            </w:tcBorders>
            <w:shd w:val="clear" w:color="auto" w:fill="D9D9D9"/>
            <w:noWrap/>
            <w:vAlign w:val="center"/>
          </w:tcPr>
          <w:p w14:paraId="21B4129F"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所　　在　　地</w:t>
            </w:r>
          </w:p>
        </w:tc>
        <w:tc>
          <w:tcPr>
            <w:tcW w:w="851" w:type="dxa"/>
            <w:tcBorders>
              <w:top w:val="single" w:sz="4" w:space="0" w:color="auto"/>
              <w:left w:val="nil"/>
              <w:bottom w:val="single" w:sz="4" w:space="0" w:color="auto"/>
              <w:right w:val="single" w:sz="4" w:space="0" w:color="auto"/>
            </w:tcBorders>
            <w:shd w:val="clear" w:color="auto" w:fill="D9D9D9"/>
            <w:noWrap/>
            <w:vAlign w:val="center"/>
          </w:tcPr>
          <w:p w14:paraId="143B10F1"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3905A35A"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28587735"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64E1F8FB"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C198F06" w14:textId="77777777" w:rsidR="00A62417" w:rsidRPr="003A5D85" w:rsidRDefault="00A62417" w:rsidP="00BE1947">
            <w:pPr>
              <w:widowControl/>
              <w:spacing w:line="240" w:lineRule="exact"/>
              <w:jc w:val="center"/>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備　考</w:t>
            </w:r>
          </w:p>
        </w:tc>
      </w:tr>
      <w:tr w:rsidR="00A62417" w:rsidRPr="003A5D85" w14:paraId="3705945B" w14:textId="77777777" w:rsidTr="00BE1947">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74696"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1</w:t>
            </w:r>
          </w:p>
        </w:tc>
        <w:tc>
          <w:tcPr>
            <w:tcW w:w="2004" w:type="dxa"/>
            <w:tcBorders>
              <w:top w:val="single" w:sz="4" w:space="0" w:color="auto"/>
              <w:left w:val="nil"/>
              <w:bottom w:val="single" w:sz="4" w:space="0" w:color="auto"/>
              <w:right w:val="single" w:sz="4" w:space="0" w:color="auto"/>
            </w:tcBorders>
            <w:shd w:val="clear" w:color="auto" w:fill="auto"/>
            <w:noWrap/>
            <w:vAlign w:val="center"/>
          </w:tcPr>
          <w:p w14:paraId="745BB6B7"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鳩山町大字大橋字御所谷</w:t>
            </w:r>
          </w:p>
        </w:tc>
        <w:tc>
          <w:tcPr>
            <w:tcW w:w="1114" w:type="dxa"/>
            <w:tcBorders>
              <w:top w:val="single" w:sz="4" w:space="0" w:color="auto"/>
              <w:left w:val="nil"/>
              <w:bottom w:val="single" w:sz="4" w:space="0" w:color="auto"/>
              <w:right w:val="single" w:sz="4" w:space="0" w:color="auto"/>
            </w:tcBorders>
            <w:shd w:val="clear" w:color="auto" w:fill="auto"/>
            <w:vAlign w:val="center"/>
          </w:tcPr>
          <w:p w14:paraId="7D7D7C98" w14:textId="77777777" w:rsidR="00A62417" w:rsidRPr="003A5D85" w:rsidRDefault="00A62417" w:rsidP="00BE1947">
            <w:pPr>
              <w:widowControl/>
              <w:spacing w:line="260" w:lineRule="exact"/>
              <w:jc w:val="left"/>
              <w:rPr>
                <w:rFonts w:ascii="ＭＳ 明朝" w:hAnsi="ＭＳ 明朝" w:cs="ＭＳ Ｐゴシック"/>
                <w:kern w:val="0"/>
                <w:sz w:val="16"/>
                <w:szCs w:val="16"/>
              </w:rPr>
            </w:pPr>
            <w:r w:rsidRPr="003A5D85">
              <w:rPr>
                <w:rFonts w:ascii="ＭＳ 明朝" w:hAnsi="ＭＳ 明朝" w:cs="ＭＳ Ｐゴシック" w:hint="eastAsia"/>
                <w:kern w:val="0"/>
                <w:sz w:val="16"/>
                <w:szCs w:val="16"/>
              </w:rPr>
              <w:t>230番地4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221C5A2"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畑</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4A7BFC6"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55㎡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2750CA8" w14:textId="77777777" w:rsidR="00A62417" w:rsidRPr="003A5D85" w:rsidRDefault="00A62417" w:rsidP="00BE1947">
            <w:pPr>
              <w:widowControl/>
              <w:spacing w:line="260" w:lineRule="exact"/>
              <w:jc w:val="center"/>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110円/㎡/年</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F738171" w14:textId="77777777" w:rsidR="00A62417" w:rsidRPr="003A5D85" w:rsidRDefault="00A62417" w:rsidP="00BE1947">
            <w:pPr>
              <w:widowControl/>
              <w:spacing w:line="260" w:lineRule="exact"/>
              <w:jc w:val="right"/>
              <w:rPr>
                <w:rFonts w:ascii="ＭＳ 明朝" w:hAnsi="ＭＳ 明朝" w:cs="ＭＳ Ｐゴシック"/>
                <w:kern w:val="0"/>
                <w:sz w:val="18"/>
                <w:szCs w:val="18"/>
              </w:rPr>
            </w:pPr>
            <w:r w:rsidRPr="003A5D85">
              <w:rPr>
                <w:rFonts w:ascii="ＭＳ 明朝" w:hAnsi="ＭＳ 明朝" w:cs="ＭＳ Ｐゴシック" w:hint="eastAsia"/>
                <w:kern w:val="0"/>
                <w:sz w:val="18"/>
                <w:szCs w:val="18"/>
              </w:rPr>
              <w:t>6,050円</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4D39A1EB" w14:textId="77777777" w:rsidR="00A62417" w:rsidRPr="003A5D85" w:rsidRDefault="00A62417" w:rsidP="00BE1947">
            <w:pPr>
              <w:widowControl/>
              <w:spacing w:line="260" w:lineRule="exact"/>
              <w:jc w:val="left"/>
              <w:rPr>
                <w:rFonts w:ascii="ＭＳ Ｐゴシック" w:eastAsia="ＭＳ Ｐゴシック" w:hAnsi="ＭＳ Ｐゴシック" w:cs="ＭＳ Ｐゴシック"/>
                <w:kern w:val="0"/>
                <w:sz w:val="18"/>
                <w:szCs w:val="18"/>
              </w:rPr>
            </w:pPr>
            <w:r w:rsidRPr="003A5D85">
              <w:rPr>
                <w:rFonts w:ascii="ＭＳ Ｐゴシック" w:eastAsia="ＭＳ Ｐゴシック" w:hAnsi="ＭＳ Ｐゴシック" w:cs="ＭＳ Ｐゴシック" w:hint="eastAsia"/>
                <w:kern w:val="0"/>
                <w:sz w:val="18"/>
                <w:szCs w:val="18"/>
              </w:rPr>
              <w:t xml:space="preserve">　</w:t>
            </w:r>
          </w:p>
        </w:tc>
      </w:tr>
    </w:tbl>
    <w:p w14:paraId="6C1934AF" w14:textId="13EDFE42" w:rsidR="00A62417" w:rsidRPr="003A5D85" w:rsidRDefault="00A62417" w:rsidP="00A62417">
      <w:pPr>
        <w:spacing w:line="240" w:lineRule="exact"/>
        <w:jc w:val="right"/>
        <w:rPr>
          <w:rFonts w:ascii="ＭＳ ゴシック" w:eastAsia="ＭＳ ゴシック" w:hAnsi="ＭＳ ゴシック" w:cs="ＭＳ Ｐゴシック"/>
          <w:kern w:val="0"/>
          <w:sz w:val="18"/>
          <w:szCs w:val="18"/>
        </w:rPr>
      </w:pPr>
      <w:r w:rsidRPr="003A5D85">
        <w:rPr>
          <w:rFonts w:ascii="ＭＳ ゴシック" w:eastAsia="ＭＳ ゴシック" w:hAnsi="ＭＳ ゴシック" w:cs="ＭＳ Ｐゴシック" w:hint="eastAsia"/>
          <w:kern w:val="0"/>
          <w:sz w:val="18"/>
          <w:szCs w:val="18"/>
        </w:rPr>
        <w:t>●決算書</w:t>
      </w:r>
      <w:r w:rsidR="00031D73" w:rsidRPr="00812BDB">
        <w:rPr>
          <w:rFonts w:ascii="ＭＳ ゴシック" w:eastAsia="ＭＳ ゴシック" w:hAnsi="ＭＳ ゴシック" w:cs="ＭＳ Ｐゴシック" w:hint="eastAsia"/>
          <w:kern w:val="0"/>
          <w:sz w:val="18"/>
          <w:szCs w:val="18"/>
        </w:rPr>
        <w:t>P</w:t>
      </w:r>
      <w:r w:rsidR="00812BDB">
        <w:rPr>
          <w:rFonts w:ascii="ＭＳ ゴシック" w:eastAsia="ＭＳ ゴシック" w:hAnsi="ＭＳ ゴシック" w:cs="ＭＳ Ｐゴシック" w:hint="eastAsia"/>
          <w:kern w:val="0"/>
          <w:sz w:val="18"/>
          <w:szCs w:val="18"/>
        </w:rPr>
        <w:t>66</w:t>
      </w:r>
      <w:r w:rsidRPr="003A5D85">
        <w:rPr>
          <w:rFonts w:ascii="ＭＳ ゴシック" w:eastAsia="ＭＳ ゴシック" w:hAnsi="ＭＳ ゴシック" w:cs="ＭＳ Ｐゴシック" w:hint="eastAsia"/>
          <w:kern w:val="0"/>
          <w:sz w:val="18"/>
          <w:szCs w:val="18"/>
        </w:rPr>
        <w:t xml:space="preserve">　　「大橋バスターミナル用地借上料　6,050円」と一致</w:t>
      </w:r>
    </w:p>
    <w:p w14:paraId="1E06FE4F" w14:textId="77777777" w:rsidR="00A62417" w:rsidRPr="003A5D85" w:rsidRDefault="00A62417" w:rsidP="00A62417">
      <w:pPr>
        <w:spacing w:line="280" w:lineRule="exact"/>
        <w:rPr>
          <w:rFonts w:ascii="ＭＳ ゴシック" w:eastAsia="ＭＳ ゴシック" w:hAnsi="ＭＳ ゴシック" w:cs="ＭＳ Ｐゴシック"/>
          <w:kern w:val="0"/>
          <w:sz w:val="20"/>
          <w:szCs w:val="20"/>
        </w:rPr>
      </w:pPr>
    </w:p>
    <w:p w14:paraId="5E97D883" w14:textId="77777777" w:rsidR="002E325F" w:rsidRPr="00BE1947" w:rsidRDefault="002E325F" w:rsidP="002E325F">
      <w:pPr>
        <w:rPr>
          <w:rFonts w:ascii="ＭＳ ゴシック" w:eastAsia="ＭＳ ゴシック" w:hAnsi="ＭＳ ゴシック" w:cs="ＭＳ Ｐゴシック"/>
          <w:b/>
          <w:kern w:val="0"/>
          <w:sz w:val="20"/>
          <w:szCs w:val="20"/>
        </w:rPr>
      </w:pPr>
      <w:r w:rsidRPr="00BE1947">
        <w:rPr>
          <w:rFonts w:ascii="ＭＳ ゴシック" w:eastAsia="ＭＳ ゴシック" w:hAnsi="ＭＳ ゴシック" w:cs="ＭＳ Ｐゴシック" w:hint="eastAsia"/>
          <w:b/>
          <w:kern w:val="0"/>
          <w:sz w:val="20"/>
          <w:szCs w:val="20"/>
        </w:rPr>
        <w:t>７　保健センター駐車場用地【町民健康課・保健センター】</w:t>
      </w:r>
    </w:p>
    <w:tbl>
      <w:tblPr>
        <w:tblW w:w="9639" w:type="dxa"/>
        <w:tblInd w:w="99" w:type="dxa"/>
        <w:tblCellMar>
          <w:left w:w="99" w:type="dxa"/>
          <w:right w:w="99" w:type="dxa"/>
        </w:tblCellMar>
        <w:tblLook w:val="04A0" w:firstRow="1" w:lastRow="0" w:firstColumn="1" w:lastColumn="0" w:noHBand="0" w:noVBand="1"/>
      </w:tblPr>
      <w:tblGrid>
        <w:gridCol w:w="423"/>
        <w:gridCol w:w="1980"/>
        <w:gridCol w:w="1102"/>
        <w:gridCol w:w="842"/>
        <w:gridCol w:w="1323"/>
        <w:gridCol w:w="1418"/>
        <w:gridCol w:w="1172"/>
        <w:gridCol w:w="1379"/>
      </w:tblGrid>
      <w:tr w:rsidR="002E325F" w:rsidRPr="00AF6FCD" w14:paraId="6823EE55" w14:textId="77777777" w:rsidTr="00D1568D">
        <w:trPr>
          <w:trHeight w:val="300"/>
        </w:trPr>
        <w:tc>
          <w:tcPr>
            <w:tcW w:w="42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25A093D" w14:textId="77777777" w:rsidR="002E325F" w:rsidRPr="00AF6FCD" w:rsidRDefault="002E325F"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w:t>
            </w:r>
          </w:p>
        </w:tc>
        <w:tc>
          <w:tcPr>
            <w:tcW w:w="3082" w:type="dxa"/>
            <w:gridSpan w:val="2"/>
            <w:tcBorders>
              <w:top w:val="single" w:sz="4" w:space="0" w:color="auto"/>
              <w:left w:val="nil"/>
              <w:bottom w:val="single" w:sz="4" w:space="0" w:color="auto"/>
              <w:right w:val="single" w:sz="4" w:space="0" w:color="auto"/>
            </w:tcBorders>
            <w:shd w:val="clear" w:color="auto" w:fill="D9D9D9"/>
            <w:noWrap/>
            <w:vAlign w:val="center"/>
          </w:tcPr>
          <w:p w14:paraId="53210F00" w14:textId="77777777" w:rsidR="002E325F" w:rsidRPr="00AF6FCD" w:rsidRDefault="002E325F"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所　　在　　地</w:t>
            </w:r>
          </w:p>
        </w:tc>
        <w:tc>
          <w:tcPr>
            <w:tcW w:w="842" w:type="dxa"/>
            <w:tcBorders>
              <w:top w:val="single" w:sz="4" w:space="0" w:color="auto"/>
              <w:left w:val="nil"/>
              <w:bottom w:val="single" w:sz="4" w:space="0" w:color="auto"/>
              <w:right w:val="single" w:sz="4" w:space="0" w:color="auto"/>
            </w:tcBorders>
            <w:shd w:val="clear" w:color="auto" w:fill="D9D9D9"/>
            <w:noWrap/>
            <w:vAlign w:val="center"/>
          </w:tcPr>
          <w:p w14:paraId="3649426D" w14:textId="77777777" w:rsidR="002E325F" w:rsidRPr="00AF6FCD" w:rsidRDefault="002E325F"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地目</w:t>
            </w:r>
          </w:p>
        </w:tc>
        <w:tc>
          <w:tcPr>
            <w:tcW w:w="1323" w:type="dxa"/>
            <w:tcBorders>
              <w:top w:val="single" w:sz="4" w:space="0" w:color="auto"/>
              <w:left w:val="nil"/>
              <w:bottom w:val="single" w:sz="4" w:space="0" w:color="auto"/>
              <w:right w:val="single" w:sz="4" w:space="0" w:color="auto"/>
            </w:tcBorders>
            <w:shd w:val="clear" w:color="auto" w:fill="D9D9D9"/>
            <w:noWrap/>
            <w:vAlign w:val="center"/>
          </w:tcPr>
          <w:p w14:paraId="33862EC2" w14:textId="77777777" w:rsidR="002E325F" w:rsidRPr="00AF6FCD" w:rsidRDefault="002E325F"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tcPr>
          <w:p w14:paraId="3DBC962D" w14:textId="77777777" w:rsidR="002E325F" w:rsidRPr="00AF6FCD" w:rsidRDefault="002E325F"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06DA240D" w14:textId="77777777" w:rsidR="002E325F" w:rsidRPr="00AF6FCD" w:rsidRDefault="002E325F"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9A5C92E" w14:textId="77777777" w:rsidR="002E325F" w:rsidRPr="00AF6FCD" w:rsidRDefault="002E325F"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備　考</w:t>
            </w:r>
          </w:p>
        </w:tc>
      </w:tr>
      <w:tr w:rsidR="002E325F" w:rsidRPr="002E325F" w14:paraId="657D4772" w14:textId="77777777" w:rsidTr="00D1568D">
        <w:trPr>
          <w:trHeight w:val="300"/>
        </w:trPr>
        <w:tc>
          <w:tcPr>
            <w:tcW w:w="423" w:type="dxa"/>
            <w:tcBorders>
              <w:top w:val="nil"/>
              <w:left w:val="single" w:sz="4" w:space="0" w:color="auto"/>
              <w:bottom w:val="single" w:sz="4" w:space="0" w:color="auto"/>
              <w:right w:val="single" w:sz="4" w:space="0" w:color="auto"/>
            </w:tcBorders>
            <w:shd w:val="clear" w:color="auto" w:fill="auto"/>
            <w:noWrap/>
            <w:vAlign w:val="center"/>
          </w:tcPr>
          <w:p w14:paraId="457B2033" w14:textId="77777777" w:rsidR="002E325F" w:rsidRPr="002E325F" w:rsidRDefault="002E325F" w:rsidP="00D1568D">
            <w:pPr>
              <w:widowControl/>
              <w:spacing w:line="260" w:lineRule="exact"/>
              <w:jc w:val="center"/>
              <w:rPr>
                <w:rFonts w:ascii="ＭＳ 明朝" w:hAnsi="ＭＳ 明朝" w:cs="ＭＳ Ｐゴシック"/>
                <w:kern w:val="0"/>
                <w:sz w:val="18"/>
                <w:szCs w:val="18"/>
              </w:rPr>
            </w:pPr>
            <w:r w:rsidRPr="002E325F">
              <w:rPr>
                <w:rFonts w:ascii="ＭＳ 明朝" w:hAnsi="ＭＳ 明朝" w:cs="ＭＳ Ｐゴシック" w:hint="eastAsia"/>
                <w:kern w:val="0"/>
                <w:sz w:val="18"/>
                <w:szCs w:val="18"/>
              </w:rPr>
              <w:t>1</w:t>
            </w:r>
          </w:p>
        </w:tc>
        <w:tc>
          <w:tcPr>
            <w:tcW w:w="1980" w:type="dxa"/>
            <w:tcBorders>
              <w:top w:val="nil"/>
              <w:left w:val="nil"/>
              <w:bottom w:val="single" w:sz="4" w:space="0" w:color="auto"/>
              <w:right w:val="single" w:sz="4" w:space="0" w:color="auto"/>
            </w:tcBorders>
            <w:shd w:val="clear" w:color="auto" w:fill="auto"/>
            <w:noWrap/>
            <w:vAlign w:val="center"/>
          </w:tcPr>
          <w:p w14:paraId="1F8F1EE5" w14:textId="77777777" w:rsidR="002E325F" w:rsidRPr="002E325F" w:rsidRDefault="002E325F" w:rsidP="00D1568D">
            <w:pPr>
              <w:widowControl/>
              <w:spacing w:line="260" w:lineRule="exact"/>
              <w:jc w:val="left"/>
              <w:rPr>
                <w:rFonts w:ascii="ＭＳ 明朝" w:hAnsi="ＭＳ 明朝" w:cs="ＭＳ Ｐゴシック"/>
                <w:kern w:val="0"/>
                <w:sz w:val="16"/>
                <w:szCs w:val="16"/>
              </w:rPr>
            </w:pPr>
            <w:r w:rsidRPr="002E325F">
              <w:rPr>
                <w:rFonts w:ascii="ＭＳ 明朝" w:hAnsi="ＭＳ 明朝" w:cs="ＭＳ Ｐゴシック" w:hint="eastAsia"/>
                <w:kern w:val="0"/>
                <w:sz w:val="16"/>
                <w:szCs w:val="16"/>
              </w:rPr>
              <w:t>鳩山町大字赤沼</w:t>
            </w:r>
          </w:p>
        </w:tc>
        <w:tc>
          <w:tcPr>
            <w:tcW w:w="1102" w:type="dxa"/>
            <w:tcBorders>
              <w:top w:val="nil"/>
              <w:left w:val="nil"/>
              <w:bottom w:val="single" w:sz="4" w:space="0" w:color="auto"/>
              <w:right w:val="single" w:sz="4" w:space="0" w:color="auto"/>
            </w:tcBorders>
            <w:shd w:val="clear" w:color="auto" w:fill="auto"/>
            <w:noWrap/>
            <w:vAlign w:val="center"/>
          </w:tcPr>
          <w:p w14:paraId="50A0ECEA" w14:textId="77777777" w:rsidR="002E325F" w:rsidRPr="002E325F" w:rsidRDefault="002E325F" w:rsidP="00D1568D">
            <w:pPr>
              <w:widowControl/>
              <w:spacing w:line="260" w:lineRule="exact"/>
              <w:jc w:val="left"/>
              <w:rPr>
                <w:rFonts w:ascii="ＭＳ 明朝" w:hAnsi="ＭＳ 明朝" w:cs="ＭＳ Ｐゴシック"/>
                <w:kern w:val="0"/>
                <w:sz w:val="16"/>
                <w:szCs w:val="16"/>
              </w:rPr>
            </w:pPr>
            <w:r w:rsidRPr="002E325F">
              <w:rPr>
                <w:rFonts w:ascii="ＭＳ 明朝" w:hAnsi="ＭＳ 明朝" w:cs="ＭＳ Ｐゴシック" w:hint="eastAsia"/>
                <w:kern w:val="0"/>
                <w:sz w:val="16"/>
                <w:szCs w:val="16"/>
              </w:rPr>
              <w:t>1954番地1</w:t>
            </w:r>
          </w:p>
        </w:tc>
        <w:tc>
          <w:tcPr>
            <w:tcW w:w="842" w:type="dxa"/>
            <w:tcBorders>
              <w:top w:val="nil"/>
              <w:left w:val="nil"/>
              <w:bottom w:val="single" w:sz="4" w:space="0" w:color="auto"/>
              <w:right w:val="single" w:sz="4" w:space="0" w:color="auto"/>
            </w:tcBorders>
            <w:shd w:val="clear" w:color="auto" w:fill="auto"/>
            <w:noWrap/>
            <w:vAlign w:val="center"/>
          </w:tcPr>
          <w:p w14:paraId="48ADAFEA" w14:textId="77777777" w:rsidR="002E325F" w:rsidRPr="002E325F" w:rsidRDefault="002E325F" w:rsidP="00D1568D">
            <w:pPr>
              <w:widowControl/>
              <w:spacing w:line="260" w:lineRule="exact"/>
              <w:jc w:val="center"/>
              <w:rPr>
                <w:rFonts w:ascii="ＭＳ 明朝" w:hAnsi="ＭＳ 明朝" w:cs="ＭＳ Ｐゴシック"/>
                <w:kern w:val="0"/>
                <w:sz w:val="18"/>
                <w:szCs w:val="18"/>
              </w:rPr>
            </w:pPr>
            <w:r w:rsidRPr="002E325F">
              <w:rPr>
                <w:rFonts w:ascii="ＭＳ 明朝" w:hAnsi="ＭＳ 明朝" w:cs="ＭＳ Ｐゴシック" w:hint="eastAsia"/>
                <w:kern w:val="0"/>
                <w:sz w:val="18"/>
                <w:szCs w:val="18"/>
              </w:rPr>
              <w:t>畑</w:t>
            </w:r>
          </w:p>
        </w:tc>
        <w:tc>
          <w:tcPr>
            <w:tcW w:w="1323" w:type="dxa"/>
            <w:tcBorders>
              <w:top w:val="nil"/>
              <w:left w:val="nil"/>
              <w:bottom w:val="single" w:sz="4" w:space="0" w:color="auto"/>
              <w:right w:val="single" w:sz="4" w:space="0" w:color="auto"/>
            </w:tcBorders>
            <w:shd w:val="clear" w:color="auto" w:fill="auto"/>
            <w:noWrap/>
            <w:vAlign w:val="center"/>
          </w:tcPr>
          <w:p w14:paraId="4A4274DB" w14:textId="77777777" w:rsidR="002E325F" w:rsidRPr="002E325F" w:rsidRDefault="002E325F" w:rsidP="00D1568D">
            <w:pPr>
              <w:widowControl/>
              <w:spacing w:line="260" w:lineRule="exact"/>
              <w:jc w:val="right"/>
              <w:rPr>
                <w:rFonts w:ascii="ＭＳ 明朝" w:hAnsi="ＭＳ 明朝" w:cs="ＭＳ Ｐゴシック"/>
                <w:kern w:val="0"/>
                <w:sz w:val="18"/>
                <w:szCs w:val="18"/>
              </w:rPr>
            </w:pPr>
            <w:r w:rsidRPr="002E325F">
              <w:rPr>
                <w:rFonts w:ascii="ＭＳ 明朝" w:hAnsi="ＭＳ 明朝" w:cs="ＭＳ Ｐゴシック" w:hint="eastAsia"/>
                <w:kern w:val="0"/>
                <w:sz w:val="18"/>
                <w:szCs w:val="18"/>
              </w:rPr>
              <w:t>947㎡</w:t>
            </w:r>
          </w:p>
        </w:tc>
        <w:tc>
          <w:tcPr>
            <w:tcW w:w="1418" w:type="dxa"/>
            <w:tcBorders>
              <w:top w:val="nil"/>
              <w:left w:val="nil"/>
              <w:bottom w:val="single" w:sz="4" w:space="0" w:color="auto"/>
              <w:right w:val="single" w:sz="4" w:space="0" w:color="auto"/>
            </w:tcBorders>
            <w:vAlign w:val="center"/>
          </w:tcPr>
          <w:p w14:paraId="7289CF05" w14:textId="77777777" w:rsidR="002E325F" w:rsidRPr="002E325F" w:rsidRDefault="002E325F" w:rsidP="00D1568D">
            <w:pPr>
              <w:widowControl/>
              <w:spacing w:line="260" w:lineRule="exact"/>
              <w:jc w:val="center"/>
              <w:rPr>
                <w:rFonts w:ascii="ＭＳ 明朝" w:hAnsi="ＭＳ 明朝" w:cs="ＭＳ Ｐゴシック"/>
                <w:kern w:val="0"/>
                <w:sz w:val="18"/>
                <w:szCs w:val="18"/>
              </w:rPr>
            </w:pPr>
            <w:r w:rsidRPr="002E325F">
              <w:rPr>
                <w:rFonts w:ascii="ＭＳ 明朝" w:hAnsi="ＭＳ 明朝" w:cs="ＭＳ Ｐゴシック" w:hint="eastAsia"/>
                <w:kern w:val="0"/>
                <w:sz w:val="18"/>
                <w:szCs w:val="18"/>
              </w:rPr>
              <w:t>110円/㎡/年</w:t>
            </w:r>
          </w:p>
        </w:tc>
        <w:tc>
          <w:tcPr>
            <w:tcW w:w="1172" w:type="dxa"/>
            <w:tcBorders>
              <w:top w:val="nil"/>
              <w:left w:val="nil"/>
              <w:bottom w:val="single" w:sz="4" w:space="0" w:color="auto"/>
              <w:right w:val="single" w:sz="4" w:space="0" w:color="auto"/>
            </w:tcBorders>
            <w:shd w:val="clear" w:color="auto" w:fill="auto"/>
            <w:noWrap/>
            <w:vAlign w:val="center"/>
          </w:tcPr>
          <w:p w14:paraId="2BD7EE60" w14:textId="77777777" w:rsidR="002E325F" w:rsidRPr="002E325F" w:rsidRDefault="002E325F" w:rsidP="00D1568D">
            <w:pPr>
              <w:widowControl/>
              <w:spacing w:line="260" w:lineRule="exact"/>
              <w:jc w:val="right"/>
              <w:rPr>
                <w:rFonts w:ascii="ＭＳ 明朝" w:hAnsi="ＭＳ 明朝" w:cs="ＭＳ Ｐゴシック"/>
                <w:kern w:val="0"/>
                <w:sz w:val="18"/>
                <w:szCs w:val="18"/>
              </w:rPr>
            </w:pPr>
            <w:r w:rsidRPr="002E325F">
              <w:rPr>
                <w:rFonts w:ascii="ＭＳ 明朝" w:hAnsi="ＭＳ 明朝" w:cs="ＭＳ Ｐゴシック" w:hint="eastAsia"/>
                <w:kern w:val="0"/>
                <w:sz w:val="18"/>
                <w:szCs w:val="18"/>
              </w:rPr>
              <w:t>69,638円</w:t>
            </w:r>
          </w:p>
        </w:tc>
        <w:tc>
          <w:tcPr>
            <w:tcW w:w="1379" w:type="dxa"/>
            <w:tcBorders>
              <w:top w:val="nil"/>
              <w:left w:val="nil"/>
              <w:bottom w:val="single" w:sz="4" w:space="0" w:color="auto"/>
              <w:right w:val="single" w:sz="4" w:space="0" w:color="auto"/>
            </w:tcBorders>
            <w:shd w:val="clear" w:color="auto" w:fill="auto"/>
            <w:noWrap/>
            <w:vAlign w:val="center"/>
          </w:tcPr>
          <w:p w14:paraId="15E0A096" w14:textId="77777777" w:rsidR="002E325F" w:rsidRPr="002E325F" w:rsidRDefault="002E325F" w:rsidP="002E325F">
            <w:pPr>
              <w:widowControl/>
              <w:spacing w:line="260" w:lineRule="exact"/>
              <w:rPr>
                <w:rFonts w:ascii="ＭＳ 明朝" w:hAnsi="ＭＳ 明朝" w:cs="ＭＳ Ｐゴシック"/>
                <w:kern w:val="0"/>
                <w:sz w:val="18"/>
                <w:szCs w:val="18"/>
              </w:rPr>
            </w:pPr>
            <w:r w:rsidRPr="002E325F">
              <w:rPr>
                <w:rFonts w:ascii="ＭＳ 明朝" w:hAnsi="ＭＳ 明朝" w:cs="ＭＳ Ｐゴシック" w:hint="eastAsia"/>
                <w:kern w:val="0"/>
                <w:sz w:val="18"/>
                <w:szCs w:val="18"/>
              </w:rPr>
              <w:t xml:space="preserve">　</w:t>
            </w:r>
          </w:p>
        </w:tc>
      </w:tr>
    </w:tbl>
    <w:p w14:paraId="122AE005" w14:textId="6680C332" w:rsidR="002E325F" w:rsidRPr="002E325F" w:rsidRDefault="002E325F" w:rsidP="002E325F">
      <w:pPr>
        <w:spacing w:line="240" w:lineRule="exact"/>
        <w:jc w:val="right"/>
        <w:rPr>
          <w:rFonts w:ascii="ＭＳ ゴシック" w:eastAsia="ＭＳ ゴシック" w:hAnsi="ＭＳ ゴシック" w:cs="ＭＳ Ｐゴシック"/>
          <w:kern w:val="0"/>
          <w:sz w:val="18"/>
          <w:szCs w:val="18"/>
        </w:rPr>
      </w:pPr>
      <w:r w:rsidRPr="002E325F">
        <w:rPr>
          <w:rFonts w:ascii="ＭＳ ゴシック" w:eastAsia="ＭＳ ゴシック" w:hAnsi="ＭＳ ゴシック" w:cs="ＭＳ Ｐゴシック" w:hint="eastAsia"/>
          <w:kern w:val="0"/>
          <w:sz w:val="18"/>
          <w:szCs w:val="18"/>
        </w:rPr>
        <w:t>●決算書P</w:t>
      </w:r>
      <w:r w:rsidR="00812BDB">
        <w:rPr>
          <w:rFonts w:ascii="ＭＳ ゴシック" w:eastAsia="ＭＳ ゴシック" w:hAnsi="ＭＳ ゴシック" w:cs="ＭＳ Ｐゴシック" w:hint="eastAsia"/>
          <w:kern w:val="0"/>
          <w:sz w:val="18"/>
          <w:szCs w:val="18"/>
        </w:rPr>
        <w:t>104</w:t>
      </w:r>
      <w:r w:rsidRPr="002E325F">
        <w:rPr>
          <w:rFonts w:ascii="ＭＳ ゴシック" w:eastAsia="ＭＳ ゴシック" w:hAnsi="ＭＳ ゴシック" w:cs="ＭＳ Ｐゴシック" w:hint="eastAsia"/>
          <w:kern w:val="0"/>
          <w:sz w:val="18"/>
          <w:szCs w:val="18"/>
        </w:rPr>
        <w:t xml:space="preserve">　　「駐車場用地借上料　69,638円」と一致</w:t>
      </w:r>
    </w:p>
    <w:p w14:paraId="11E0E01C" w14:textId="77777777" w:rsidR="002E325F" w:rsidRDefault="002E325F" w:rsidP="002E325F">
      <w:pPr>
        <w:rPr>
          <w:rFonts w:ascii="ＭＳ 明朝" w:hAnsi="ＭＳ 明朝"/>
          <w:sz w:val="20"/>
          <w:szCs w:val="20"/>
        </w:rPr>
      </w:pPr>
    </w:p>
    <w:p w14:paraId="32BB93C5" w14:textId="77777777" w:rsidR="002960EB" w:rsidRPr="009737C4" w:rsidRDefault="002960EB" w:rsidP="002960EB">
      <w:pPr>
        <w:rPr>
          <w:rFonts w:ascii="ＭＳ ゴシック" w:eastAsia="ＭＳ ゴシック" w:hAnsi="ＭＳ ゴシック" w:cs="ＭＳ Ｐゴシック"/>
          <w:b/>
          <w:kern w:val="0"/>
          <w:sz w:val="20"/>
          <w:szCs w:val="20"/>
        </w:rPr>
      </w:pPr>
      <w:r w:rsidRPr="009737C4">
        <w:rPr>
          <w:rFonts w:ascii="ＭＳ ゴシック" w:eastAsia="ＭＳ ゴシック" w:hAnsi="ＭＳ ゴシック" w:cs="ＭＳ Ｐゴシック" w:hint="eastAsia"/>
          <w:b/>
          <w:kern w:val="0"/>
          <w:sz w:val="20"/>
          <w:szCs w:val="20"/>
        </w:rPr>
        <w:t>８ 　菱沼谷津田再生用地【産業環境課】</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1984"/>
        <w:gridCol w:w="1134"/>
        <w:gridCol w:w="851"/>
        <w:gridCol w:w="1275"/>
        <w:gridCol w:w="1418"/>
        <w:gridCol w:w="1134"/>
        <w:gridCol w:w="1417"/>
      </w:tblGrid>
      <w:tr w:rsidR="002960EB" w:rsidRPr="009737C4" w14:paraId="0A4D36B4" w14:textId="77777777" w:rsidTr="002960EB">
        <w:trPr>
          <w:trHeight w:val="300"/>
        </w:trPr>
        <w:tc>
          <w:tcPr>
            <w:tcW w:w="426" w:type="dxa"/>
            <w:shd w:val="clear" w:color="auto" w:fill="D9D9D9"/>
            <w:noWrap/>
            <w:vAlign w:val="center"/>
          </w:tcPr>
          <w:p w14:paraId="6120CDBF"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w:t>
            </w:r>
          </w:p>
        </w:tc>
        <w:tc>
          <w:tcPr>
            <w:tcW w:w="3118" w:type="dxa"/>
            <w:gridSpan w:val="2"/>
            <w:shd w:val="clear" w:color="auto" w:fill="D9D9D9"/>
            <w:noWrap/>
            <w:vAlign w:val="center"/>
          </w:tcPr>
          <w:p w14:paraId="428208C8"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所　　在　　地</w:t>
            </w:r>
          </w:p>
        </w:tc>
        <w:tc>
          <w:tcPr>
            <w:tcW w:w="851" w:type="dxa"/>
            <w:shd w:val="clear" w:color="auto" w:fill="D9D9D9"/>
            <w:noWrap/>
            <w:vAlign w:val="center"/>
          </w:tcPr>
          <w:p w14:paraId="1197A5D1"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地目</w:t>
            </w:r>
          </w:p>
        </w:tc>
        <w:tc>
          <w:tcPr>
            <w:tcW w:w="1275" w:type="dxa"/>
            <w:shd w:val="clear" w:color="auto" w:fill="D9D9D9"/>
            <w:noWrap/>
            <w:vAlign w:val="center"/>
          </w:tcPr>
          <w:p w14:paraId="01C10F82"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面積</w:t>
            </w:r>
          </w:p>
        </w:tc>
        <w:tc>
          <w:tcPr>
            <w:tcW w:w="1418" w:type="dxa"/>
            <w:shd w:val="clear" w:color="auto" w:fill="D9D9D9"/>
            <w:noWrap/>
            <w:vAlign w:val="center"/>
          </w:tcPr>
          <w:p w14:paraId="667C93C3"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単価</w:t>
            </w:r>
          </w:p>
        </w:tc>
        <w:tc>
          <w:tcPr>
            <w:tcW w:w="1134" w:type="dxa"/>
            <w:shd w:val="clear" w:color="auto" w:fill="D9D9D9"/>
            <w:noWrap/>
            <w:vAlign w:val="center"/>
          </w:tcPr>
          <w:p w14:paraId="543DA01E"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契約金額</w:t>
            </w:r>
          </w:p>
        </w:tc>
        <w:tc>
          <w:tcPr>
            <w:tcW w:w="1417" w:type="dxa"/>
            <w:shd w:val="clear" w:color="auto" w:fill="D9D9D9"/>
            <w:noWrap/>
            <w:vAlign w:val="center"/>
          </w:tcPr>
          <w:p w14:paraId="5B348E8A"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備　考</w:t>
            </w:r>
          </w:p>
        </w:tc>
      </w:tr>
      <w:tr w:rsidR="002960EB" w:rsidRPr="009737C4" w14:paraId="0E53673D" w14:textId="77777777" w:rsidTr="002960EB">
        <w:trPr>
          <w:trHeight w:val="361"/>
        </w:trPr>
        <w:tc>
          <w:tcPr>
            <w:tcW w:w="426" w:type="dxa"/>
            <w:shd w:val="clear" w:color="auto" w:fill="auto"/>
            <w:noWrap/>
            <w:vAlign w:val="center"/>
          </w:tcPr>
          <w:p w14:paraId="4F384073"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w:t>
            </w:r>
          </w:p>
        </w:tc>
        <w:tc>
          <w:tcPr>
            <w:tcW w:w="1984" w:type="dxa"/>
            <w:shd w:val="clear" w:color="auto" w:fill="auto"/>
            <w:noWrap/>
            <w:vAlign w:val="center"/>
          </w:tcPr>
          <w:p w14:paraId="3C0D6A4C"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鳩山町大字赤沼字山田</w:t>
            </w:r>
          </w:p>
        </w:tc>
        <w:tc>
          <w:tcPr>
            <w:tcW w:w="1134" w:type="dxa"/>
            <w:shd w:val="clear" w:color="auto" w:fill="auto"/>
            <w:vAlign w:val="center"/>
          </w:tcPr>
          <w:p w14:paraId="69B3BC60"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1013番地</w:t>
            </w:r>
          </w:p>
        </w:tc>
        <w:tc>
          <w:tcPr>
            <w:tcW w:w="851" w:type="dxa"/>
            <w:shd w:val="clear" w:color="auto" w:fill="auto"/>
            <w:noWrap/>
            <w:vAlign w:val="center"/>
          </w:tcPr>
          <w:p w14:paraId="2F4E95C1"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田</w:t>
            </w:r>
          </w:p>
        </w:tc>
        <w:tc>
          <w:tcPr>
            <w:tcW w:w="1275" w:type="dxa"/>
            <w:shd w:val="clear" w:color="auto" w:fill="auto"/>
            <w:noWrap/>
            <w:vAlign w:val="center"/>
          </w:tcPr>
          <w:p w14:paraId="74D3CFA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91㎡</w:t>
            </w:r>
          </w:p>
        </w:tc>
        <w:tc>
          <w:tcPr>
            <w:tcW w:w="1418" w:type="dxa"/>
            <w:shd w:val="clear" w:color="auto" w:fill="auto"/>
            <w:noWrap/>
            <w:vAlign w:val="center"/>
          </w:tcPr>
          <w:p w14:paraId="7CD1F888"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w:t>
            </w:r>
          </w:p>
        </w:tc>
        <w:tc>
          <w:tcPr>
            <w:tcW w:w="1134" w:type="dxa"/>
            <w:shd w:val="clear" w:color="auto" w:fill="auto"/>
            <w:noWrap/>
            <w:vAlign w:val="center"/>
          </w:tcPr>
          <w:p w14:paraId="1E386288"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0円</w:t>
            </w:r>
          </w:p>
        </w:tc>
        <w:tc>
          <w:tcPr>
            <w:tcW w:w="1417" w:type="dxa"/>
            <w:vMerge w:val="restart"/>
            <w:shd w:val="clear" w:color="auto" w:fill="auto"/>
            <w:vAlign w:val="center"/>
          </w:tcPr>
          <w:p w14:paraId="7428CF40" w14:textId="77777777" w:rsidR="002960EB" w:rsidRPr="009737C4" w:rsidRDefault="002960EB" w:rsidP="002960EB">
            <w:pPr>
              <w:widowControl/>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w:t>
            </w:r>
          </w:p>
          <w:p w14:paraId="5CA3ADE7" w14:textId="77777777" w:rsidR="002960EB" w:rsidRPr="009737C4" w:rsidRDefault="002960EB" w:rsidP="002960EB">
            <w:pPr>
              <w:widowControl/>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無償使用貸借</w:t>
            </w:r>
          </w:p>
        </w:tc>
      </w:tr>
      <w:tr w:rsidR="002960EB" w:rsidRPr="009737C4" w14:paraId="66299206" w14:textId="77777777" w:rsidTr="002960EB">
        <w:trPr>
          <w:trHeight w:val="353"/>
        </w:trPr>
        <w:tc>
          <w:tcPr>
            <w:tcW w:w="426" w:type="dxa"/>
            <w:shd w:val="clear" w:color="auto" w:fill="auto"/>
            <w:noWrap/>
            <w:vAlign w:val="center"/>
          </w:tcPr>
          <w:p w14:paraId="30AC4D5A"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tc>
        <w:tc>
          <w:tcPr>
            <w:tcW w:w="1984" w:type="dxa"/>
            <w:shd w:val="clear" w:color="auto" w:fill="auto"/>
            <w:noWrap/>
            <w:vAlign w:val="center"/>
          </w:tcPr>
          <w:p w14:paraId="5D204664"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鳩山町大字赤沼字山田</w:t>
            </w:r>
          </w:p>
        </w:tc>
        <w:tc>
          <w:tcPr>
            <w:tcW w:w="1134" w:type="dxa"/>
            <w:shd w:val="clear" w:color="auto" w:fill="auto"/>
            <w:vAlign w:val="center"/>
          </w:tcPr>
          <w:p w14:paraId="3A395C38"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1014番地1</w:t>
            </w:r>
          </w:p>
        </w:tc>
        <w:tc>
          <w:tcPr>
            <w:tcW w:w="851" w:type="dxa"/>
            <w:shd w:val="clear" w:color="auto" w:fill="auto"/>
            <w:noWrap/>
            <w:vAlign w:val="center"/>
          </w:tcPr>
          <w:p w14:paraId="4593ADC8"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田</w:t>
            </w:r>
          </w:p>
        </w:tc>
        <w:tc>
          <w:tcPr>
            <w:tcW w:w="1275" w:type="dxa"/>
            <w:shd w:val="clear" w:color="auto" w:fill="auto"/>
            <w:noWrap/>
            <w:vAlign w:val="center"/>
          </w:tcPr>
          <w:p w14:paraId="4D7E988A" w14:textId="77777777" w:rsidR="002960EB" w:rsidRPr="009737C4" w:rsidRDefault="002960EB" w:rsidP="002960EB">
            <w:pPr>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1,498㎡</w:t>
            </w:r>
          </w:p>
        </w:tc>
        <w:tc>
          <w:tcPr>
            <w:tcW w:w="1418" w:type="dxa"/>
            <w:shd w:val="clear" w:color="auto" w:fill="auto"/>
            <w:noWrap/>
            <w:vAlign w:val="center"/>
          </w:tcPr>
          <w:p w14:paraId="0CAEB988"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w:t>
            </w:r>
          </w:p>
        </w:tc>
        <w:tc>
          <w:tcPr>
            <w:tcW w:w="1134" w:type="dxa"/>
            <w:shd w:val="clear" w:color="auto" w:fill="auto"/>
            <w:noWrap/>
            <w:vAlign w:val="center"/>
          </w:tcPr>
          <w:p w14:paraId="26105041"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0円</w:t>
            </w:r>
          </w:p>
        </w:tc>
        <w:tc>
          <w:tcPr>
            <w:tcW w:w="1417" w:type="dxa"/>
            <w:vMerge/>
            <w:shd w:val="clear" w:color="auto" w:fill="auto"/>
            <w:noWrap/>
            <w:vAlign w:val="center"/>
          </w:tcPr>
          <w:p w14:paraId="5AE389C8"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r w:rsidR="002960EB" w:rsidRPr="009737C4" w14:paraId="74B4B72F" w14:textId="77777777" w:rsidTr="002960EB">
        <w:trPr>
          <w:trHeight w:val="353"/>
        </w:trPr>
        <w:tc>
          <w:tcPr>
            <w:tcW w:w="426" w:type="dxa"/>
            <w:shd w:val="clear" w:color="auto" w:fill="auto"/>
            <w:noWrap/>
            <w:vAlign w:val="center"/>
          </w:tcPr>
          <w:p w14:paraId="63D3DE3F"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w:t>
            </w:r>
          </w:p>
        </w:tc>
        <w:tc>
          <w:tcPr>
            <w:tcW w:w="1984" w:type="dxa"/>
            <w:shd w:val="clear" w:color="auto" w:fill="auto"/>
            <w:noWrap/>
            <w:vAlign w:val="center"/>
          </w:tcPr>
          <w:p w14:paraId="52021092"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鳩山町大字赤沼字山田</w:t>
            </w:r>
          </w:p>
        </w:tc>
        <w:tc>
          <w:tcPr>
            <w:tcW w:w="1134" w:type="dxa"/>
            <w:shd w:val="clear" w:color="auto" w:fill="auto"/>
            <w:vAlign w:val="center"/>
          </w:tcPr>
          <w:p w14:paraId="34428A48"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1023番地</w:t>
            </w:r>
          </w:p>
        </w:tc>
        <w:tc>
          <w:tcPr>
            <w:tcW w:w="851" w:type="dxa"/>
            <w:shd w:val="clear" w:color="auto" w:fill="auto"/>
            <w:noWrap/>
            <w:vAlign w:val="center"/>
          </w:tcPr>
          <w:p w14:paraId="77BFAC71"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田</w:t>
            </w:r>
          </w:p>
        </w:tc>
        <w:tc>
          <w:tcPr>
            <w:tcW w:w="1275" w:type="dxa"/>
            <w:shd w:val="clear" w:color="auto" w:fill="auto"/>
            <w:noWrap/>
            <w:vAlign w:val="center"/>
          </w:tcPr>
          <w:p w14:paraId="0F476569" w14:textId="77777777" w:rsidR="002960EB" w:rsidRPr="009737C4" w:rsidRDefault="002960EB" w:rsidP="002960EB">
            <w:pPr>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2,534㎡</w:t>
            </w:r>
          </w:p>
        </w:tc>
        <w:tc>
          <w:tcPr>
            <w:tcW w:w="1418" w:type="dxa"/>
            <w:shd w:val="clear" w:color="auto" w:fill="auto"/>
            <w:noWrap/>
            <w:vAlign w:val="center"/>
          </w:tcPr>
          <w:p w14:paraId="410A3873"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w:t>
            </w:r>
          </w:p>
        </w:tc>
        <w:tc>
          <w:tcPr>
            <w:tcW w:w="1134" w:type="dxa"/>
            <w:shd w:val="clear" w:color="auto" w:fill="auto"/>
            <w:noWrap/>
            <w:vAlign w:val="center"/>
          </w:tcPr>
          <w:p w14:paraId="40245C4F"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0円</w:t>
            </w:r>
          </w:p>
        </w:tc>
        <w:tc>
          <w:tcPr>
            <w:tcW w:w="1417" w:type="dxa"/>
            <w:vMerge/>
            <w:shd w:val="clear" w:color="auto" w:fill="auto"/>
            <w:noWrap/>
            <w:vAlign w:val="center"/>
          </w:tcPr>
          <w:p w14:paraId="4DF615F2"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bl>
    <w:p w14:paraId="53E470D9" w14:textId="77777777" w:rsidR="002960EB" w:rsidRPr="009737C4" w:rsidRDefault="002960EB" w:rsidP="002960EB">
      <w:pPr>
        <w:spacing w:line="280" w:lineRule="exact"/>
        <w:rPr>
          <w:rFonts w:ascii="ＭＳ ゴシック" w:eastAsia="ＭＳ ゴシック" w:hAnsi="ＭＳ ゴシック" w:cs="ＭＳ Ｐゴシック"/>
          <w:kern w:val="0"/>
          <w:sz w:val="20"/>
          <w:szCs w:val="20"/>
        </w:rPr>
      </w:pPr>
    </w:p>
    <w:p w14:paraId="7DCA0886" w14:textId="77777777" w:rsidR="002960EB" w:rsidRPr="009737C4" w:rsidRDefault="002960EB" w:rsidP="002960EB">
      <w:pPr>
        <w:rPr>
          <w:rFonts w:ascii="ＭＳ ゴシック" w:eastAsia="ＭＳ ゴシック" w:hAnsi="ＭＳ ゴシック" w:cs="ＭＳ Ｐゴシック"/>
          <w:b/>
          <w:kern w:val="0"/>
          <w:sz w:val="20"/>
          <w:szCs w:val="20"/>
        </w:rPr>
      </w:pPr>
      <w:r w:rsidRPr="009737C4">
        <w:rPr>
          <w:rFonts w:ascii="ＭＳ ゴシック" w:eastAsia="ＭＳ ゴシック" w:hAnsi="ＭＳ ゴシック" w:cs="ＭＳ Ｐゴシック" w:hint="eastAsia"/>
          <w:b/>
          <w:kern w:val="0"/>
          <w:sz w:val="20"/>
          <w:szCs w:val="20"/>
        </w:rPr>
        <w:t>９ 　石坂の森保全用地【産業環境課】</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1984"/>
        <w:gridCol w:w="1134"/>
        <w:gridCol w:w="851"/>
        <w:gridCol w:w="1275"/>
        <w:gridCol w:w="1418"/>
        <w:gridCol w:w="1134"/>
        <w:gridCol w:w="1417"/>
      </w:tblGrid>
      <w:tr w:rsidR="002960EB" w:rsidRPr="009737C4" w14:paraId="2689832D" w14:textId="77777777" w:rsidTr="002960EB">
        <w:trPr>
          <w:trHeight w:val="300"/>
        </w:trPr>
        <w:tc>
          <w:tcPr>
            <w:tcW w:w="426" w:type="dxa"/>
            <w:shd w:val="clear" w:color="auto" w:fill="D9D9D9"/>
            <w:noWrap/>
            <w:vAlign w:val="center"/>
          </w:tcPr>
          <w:p w14:paraId="4AB5F8C3"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w:t>
            </w:r>
          </w:p>
        </w:tc>
        <w:tc>
          <w:tcPr>
            <w:tcW w:w="3118" w:type="dxa"/>
            <w:gridSpan w:val="2"/>
            <w:shd w:val="clear" w:color="auto" w:fill="D9D9D9"/>
            <w:noWrap/>
            <w:vAlign w:val="center"/>
          </w:tcPr>
          <w:p w14:paraId="421522E3"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所　　在　　地</w:t>
            </w:r>
          </w:p>
        </w:tc>
        <w:tc>
          <w:tcPr>
            <w:tcW w:w="851" w:type="dxa"/>
            <w:shd w:val="clear" w:color="auto" w:fill="D9D9D9"/>
            <w:noWrap/>
            <w:vAlign w:val="center"/>
          </w:tcPr>
          <w:p w14:paraId="3FE83455"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地目</w:t>
            </w:r>
          </w:p>
        </w:tc>
        <w:tc>
          <w:tcPr>
            <w:tcW w:w="1275" w:type="dxa"/>
            <w:shd w:val="clear" w:color="auto" w:fill="D9D9D9"/>
            <w:noWrap/>
            <w:vAlign w:val="center"/>
          </w:tcPr>
          <w:p w14:paraId="4A2C80DD"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面積</w:t>
            </w:r>
          </w:p>
        </w:tc>
        <w:tc>
          <w:tcPr>
            <w:tcW w:w="1418" w:type="dxa"/>
            <w:shd w:val="clear" w:color="auto" w:fill="D9D9D9"/>
            <w:noWrap/>
            <w:vAlign w:val="center"/>
          </w:tcPr>
          <w:p w14:paraId="28586BEA"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単価</w:t>
            </w:r>
          </w:p>
        </w:tc>
        <w:tc>
          <w:tcPr>
            <w:tcW w:w="1134" w:type="dxa"/>
            <w:shd w:val="clear" w:color="auto" w:fill="D9D9D9"/>
            <w:noWrap/>
            <w:vAlign w:val="center"/>
          </w:tcPr>
          <w:p w14:paraId="6330AA60"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契約金額</w:t>
            </w:r>
          </w:p>
        </w:tc>
        <w:tc>
          <w:tcPr>
            <w:tcW w:w="1417" w:type="dxa"/>
            <w:shd w:val="clear" w:color="auto" w:fill="D9D9D9"/>
            <w:noWrap/>
            <w:vAlign w:val="center"/>
          </w:tcPr>
          <w:p w14:paraId="5D0511D2"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備　考</w:t>
            </w:r>
          </w:p>
        </w:tc>
      </w:tr>
      <w:tr w:rsidR="002960EB" w:rsidRPr="009737C4" w14:paraId="62AE5C7C" w14:textId="77777777" w:rsidTr="002960EB">
        <w:trPr>
          <w:trHeight w:val="361"/>
        </w:trPr>
        <w:tc>
          <w:tcPr>
            <w:tcW w:w="426" w:type="dxa"/>
            <w:shd w:val="clear" w:color="auto" w:fill="auto"/>
            <w:noWrap/>
            <w:vAlign w:val="center"/>
          </w:tcPr>
          <w:p w14:paraId="047A1FAE"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w:t>
            </w:r>
          </w:p>
        </w:tc>
        <w:tc>
          <w:tcPr>
            <w:tcW w:w="1984" w:type="dxa"/>
            <w:shd w:val="clear" w:color="auto" w:fill="auto"/>
            <w:noWrap/>
            <w:vAlign w:val="center"/>
          </w:tcPr>
          <w:p w14:paraId="5C1E10E1"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鳩山町大字石坂字切通</w:t>
            </w:r>
          </w:p>
        </w:tc>
        <w:tc>
          <w:tcPr>
            <w:tcW w:w="1134" w:type="dxa"/>
            <w:shd w:val="clear" w:color="auto" w:fill="auto"/>
            <w:vAlign w:val="center"/>
          </w:tcPr>
          <w:p w14:paraId="087A6A33"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819番地2</w:t>
            </w:r>
          </w:p>
        </w:tc>
        <w:tc>
          <w:tcPr>
            <w:tcW w:w="851" w:type="dxa"/>
            <w:shd w:val="clear" w:color="auto" w:fill="auto"/>
            <w:noWrap/>
            <w:vAlign w:val="center"/>
          </w:tcPr>
          <w:p w14:paraId="5B48CD90"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shd w:val="clear" w:color="auto" w:fill="auto"/>
            <w:noWrap/>
            <w:vAlign w:val="center"/>
          </w:tcPr>
          <w:p w14:paraId="1302FF82"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4,928㎡</w:t>
            </w:r>
          </w:p>
        </w:tc>
        <w:tc>
          <w:tcPr>
            <w:tcW w:w="1418" w:type="dxa"/>
            <w:shd w:val="clear" w:color="auto" w:fill="auto"/>
            <w:noWrap/>
            <w:vAlign w:val="center"/>
          </w:tcPr>
          <w:p w14:paraId="7510CACE"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w:t>
            </w:r>
          </w:p>
        </w:tc>
        <w:tc>
          <w:tcPr>
            <w:tcW w:w="1134" w:type="dxa"/>
            <w:shd w:val="clear" w:color="auto" w:fill="auto"/>
            <w:noWrap/>
            <w:vAlign w:val="center"/>
          </w:tcPr>
          <w:p w14:paraId="204143F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3,000円</w:t>
            </w:r>
          </w:p>
        </w:tc>
        <w:tc>
          <w:tcPr>
            <w:tcW w:w="1417" w:type="dxa"/>
            <w:vMerge w:val="restart"/>
            <w:shd w:val="clear" w:color="auto" w:fill="auto"/>
            <w:vAlign w:val="center"/>
          </w:tcPr>
          <w:p w14:paraId="02D9096A" w14:textId="77777777" w:rsidR="002960EB" w:rsidRPr="009737C4" w:rsidRDefault="002960EB" w:rsidP="002960EB">
            <w:pPr>
              <w:widowControl/>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20"/>
                <w:szCs w:val="18"/>
              </w:rPr>
              <w:t>※2</w:t>
            </w:r>
          </w:p>
          <w:p w14:paraId="5B4AE134" w14:textId="77777777" w:rsidR="002960EB" w:rsidRPr="009737C4" w:rsidRDefault="002960EB" w:rsidP="002960EB">
            <w:pPr>
              <w:widowControl/>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特例的な単価</w:t>
            </w:r>
          </w:p>
        </w:tc>
      </w:tr>
      <w:tr w:rsidR="002960EB" w:rsidRPr="009737C4" w14:paraId="3B48028C" w14:textId="77777777" w:rsidTr="002960EB">
        <w:trPr>
          <w:trHeight w:val="353"/>
        </w:trPr>
        <w:tc>
          <w:tcPr>
            <w:tcW w:w="426" w:type="dxa"/>
            <w:shd w:val="clear" w:color="auto" w:fill="auto"/>
            <w:noWrap/>
            <w:vAlign w:val="center"/>
          </w:tcPr>
          <w:p w14:paraId="561EF4A9"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tc>
        <w:tc>
          <w:tcPr>
            <w:tcW w:w="1984" w:type="dxa"/>
            <w:shd w:val="clear" w:color="auto" w:fill="auto"/>
            <w:noWrap/>
            <w:vAlign w:val="center"/>
          </w:tcPr>
          <w:p w14:paraId="7C9CDBA5"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鳩山町大字石坂字切通</w:t>
            </w:r>
          </w:p>
        </w:tc>
        <w:tc>
          <w:tcPr>
            <w:tcW w:w="1134" w:type="dxa"/>
            <w:shd w:val="clear" w:color="auto" w:fill="auto"/>
            <w:vAlign w:val="center"/>
          </w:tcPr>
          <w:p w14:paraId="28A34A7F"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819番地3</w:t>
            </w:r>
          </w:p>
        </w:tc>
        <w:tc>
          <w:tcPr>
            <w:tcW w:w="851" w:type="dxa"/>
            <w:shd w:val="clear" w:color="auto" w:fill="auto"/>
            <w:noWrap/>
            <w:vAlign w:val="center"/>
          </w:tcPr>
          <w:p w14:paraId="1B6D9FD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shd w:val="clear" w:color="auto" w:fill="auto"/>
            <w:noWrap/>
            <w:vAlign w:val="center"/>
          </w:tcPr>
          <w:p w14:paraId="579A9DD3" w14:textId="77777777" w:rsidR="002960EB" w:rsidRPr="009737C4" w:rsidRDefault="002960EB" w:rsidP="002960EB">
            <w:pPr>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4,928㎡</w:t>
            </w:r>
          </w:p>
        </w:tc>
        <w:tc>
          <w:tcPr>
            <w:tcW w:w="1418" w:type="dxa"/>
            <w:shd w:val="clear" w:color="auto" w:fill="auto"/>
            <w:noWrap/>
            <w:vAlign w:val="center"/>
          </w:tcPr>
          <w:p w14:paraId="61A59ED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w:t>
            </w:r>
          </w:p>
        </w:tc>
        <w:tc>
          <w:tcPr>
            <w:tcW w:w="1134" w:type="dxa"/>
            <w:shd w:val="clear" w:color="auto" w:fill="auto"/>
            <w:noWrap/>
            <w:vAlign w:val="center"/>
          </w:tcPr>
          <w:p w14:paraId="29CC5DC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3,000円</w:t>
            </w:r>
          </w:p>
        </w:tc>
        <w:tc>
          <w:tcPr>
            <w:tcW w:w="1417" w:type="dxa"/>
            <w:vMerge/>
            <w:shd w:val="clear" w:color="auto" w:fill="auto"/>
            <w:noWrap/>
            <w:vAlign w:val="center"/>
          </w:tcPr>
          <w:p w14:paraId="203563F2"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bl>
    <w:p w14:paraId="54968136" w14:textId="6592DCB3" w:rsidR="002960EB" w:rsidRPr="009737C4" w:rsidRDefault="002960EB" w:rsidP="002960EB">
      <w:pPr>
        <w:spacing w:line="240" w:lineRule="exact"/>
        <w:jc w:val="right"/>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●決算書</w:t>
      </w:r>
      <w:r w:rsidRPr="00812BDB">
        <w:rPr>
          <w:rFonts w:ascii="ＭＳ ゴシック" w:eastAsia="ＭＳ ゴシック" w:hAnsi="ＭＳ ゴシック" w:cs="ＭＳ Ｐゴシック" w:hint="eastAsia"/>
          <w:kern w:val="0"/>
          <w:sz w:val="18"/>
          <w:szCs w:val="18"/>
        </w:rPr>
        <w:t>P</w:t>
      </w:r>
      <w:r w:rsidR="00812BDB" w:rsidRPr="00812BDB">
        <w:rPr>
          <w:rFonts w:ascii="ＭＳ ゴシック" w:eastAsia="ＭＳ ゴシック" w:hAnsi="ＭＳ ゴシック" w:cs="ＭＳ Ｐゴシック" w:hint="eastAsia"/>
          <w:kern w:val="0"/>
          <w:sz w:val="18"/>
          <w:szCs w:val="18"/>
        </w:rPr>
        <w:t>58</w:t>
      </w:r>
      <w:r w:rsidRPr="009737C4">
        <w:rPr>
          <w:rFonts w:ascii="ＭＳ ゴシック" w:eastAsia="ＭＳ ゴシック" w:hAnsi="ＭＳ ゴシック" w:cs="ＭＳ Ｐゴシック" w:hint="eastAsia"/>
          <w:kern w:val="0"/>
          <w:sz w:val="18"/>
          <w:szCs w:val="18"/>
        </w:rPr>
        <w:t xml:space="preserve">　　「石坂の森保全用地借上料　6,000円」と一致</w:t>
      </w:r>
    </w:p>
    <w:p w14:paraId="2CE7D1FB" w14:textId="77777777" w:rsidR="002960EB" w:rsidRPr="009737C4" w:rsidRDefault="002960EB" w:rsidP="002960EB">
      <w:pPr>
        <w:spacing w:line="280" w:lineRule="exact"/>
        <w:rPr>
          <w:rFonts w:ascii="ＭＳ ゴシック" w:eastAsia="ＭＳ ゴシック" w:hAnsi="ＭＳ ゴシック" w:cs="ＭＳ Ｐゴシック"/>
          <w:kern w:val="0"/>
          <w:sz w:val="20"/>
          <w:szCs w:val="20"/>
        </w:rPr>
      </w:pPr>
    </w:p>
    <w:p w14:paraId="546F4A19" w14:textId="77777777" w:rsidR="002960EB" w:rsidRPr="009737C4" w:rsidRDefault="002960EB" w:rsidP="002960EB">
      <w:pPr>
        <w:rPr>
          <w:rFonts w:ascii="ＭＳ ゴシック" w:eastAsia="ＭＳ ゴシック" w:hAnsi="ＭＳ ゴシック" w:cs="ＭＳ Ｐゴシック"/>
          <w:b/>
          <w:kern w:val="0"/>
          <w:sz w:val="20"/>
          <w:szCs w:val="20"/>
        </w:rPr>
      </w:pPr>
      <w:r w:rsidRPr="009737C4">
        <w:rPr>
          <w:rFonts w:ascii="ＭＳ ゴシック" w:eastAsia="ＭＳ ゴシック" w:hAnsi="ＭＳ ゴシック" w:cs="ＭＳ Ｐゴシック" w:hint="eastAsia"/>
          <w:b/>
          <w:kern w:val="0"/>
          <w:sz w:val="20"/>
          <w:szCs w:val="20"/>
        </w:rPr>
        <w:t>10　防犯灯用配電盤用地【産業環境課】</w:t>
      </w:r>
    </w:p>
    <w:tbl>
      <w:tblPr>
        <w:tblW w:w="9639" w:type="dxa"/>
        <w:tblInd w:w="99" w:type="dxa"/>
        <w:tblCellMar>
          <w:left w:w="99" w:type="dxa"/>
          <w:right w:w="99" w:type="dxa"/>
        </w:tblCellMar>
        <w:tblLook w:val="04A0" w:firstRow="1" w:lastRow="0" w:firstColumn="1" w:lastColumn="0" w:noHBand="0" w:noVBand="1"/>
      </w:tblPr>
      <w:tblGrid>
        <w:gridCol w:w="426"/>
        <w:gridCol w:w="2004"/>
        <w:gridCol w:w="1114"/>
        <w:gridCol w:w="851"/>
        <w:gridCol w:w="1275"/>
        <w:gridCol w:w="1418"/>
        <w:gridCol w:w="1276"/>
        <w:gridCol w:w="1275"/>
      </w:tblGrid>
      <w:tr w:rsidR="002960EB" w:rsidRPr="009737C4" w14:paraId="17080606" w14:textId="77777777" w:rsidTr="002960EB">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C7A7899"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w:t>
            </w:r>
          </w:p>
        </w:tc>
        <w:tc>
          <w:tcPr>
            <w:tcW w:w="3118" w:type="dxa"/>
            <w:gridSpan w:val="2"/>
            <w:tcBorders>
              <w:top w:val="single" w:sz="4" w:space="0" w:color="auto"/>
              <w:left w:val="nil"/>
              <w:bottom w:val="single" w:sz="4" w:space="0" w:color="auto"/>
              <w:right w:val="single" w:sz="4" w:space="0" w:color="auto"/>
            </w:tcBorders>
            <w:shd w:val="clear" w:color="auto" w:fill="D9D9D9"/>
            <w:noWrap/>
            <w:vAlign w:val="center"/>
          </w:tcPr>
          <w:p w14:paraId="1171656B"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所　　在　　地</w:t>
            </w:r>
          </w:p>
        </w:tc>
        <w:tc>
          <w:tcPr>
            <w:tcW w:w="851" w:type="dxa"/>
            <w:tcBorders>
              <w:top w:val="single" w:sz="4" w:space="0" w:color="auto"/>
              <w:left w:val="nil"/>
              <w:bottom w:val="single" w:sz="4" w:space="0" w:color="auto"/>
              <w:right w:val="single" w:sz="4" w:space="0" w:color="auto"/>
            </w:tcBorders>
            <w:shd w:val="clear" w:color="auto" w:fill="D9D9D9"/>
            <w:noWrap/>
            <w:vAlign w:val="center"/>
          </w:tcPr>
          <w:p w14:paraId="464C798F"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7EE04BEC"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7DCD88ED"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単価</w:t>
            </w:r>
          </w:p>
        </w:tc>
        <w:tc>
          <w:tcPr>
            <w:tcW w:w="1276" w:type="dxa"/>
            <w:tcBorders>
              <w:top w:val="single" w:sz="4" w:space="0" w:color="auto"/>
              <w:left w:val="nil"/>
              <w:bottom w:val="single" w:sz="4" w:space="0" w:color="auto"/>
              <w:right w:val="nil"/>
            </w:tcBorders>
            <w:shd w:val="clear" w:color="auto" w:fill="D9D9D9"/>
            <w:noWrap/>
            <w:vAlign w:val="center"/>
          </w:tcPr>
          <w:p w14:paraId="510AF763"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契約金額</w:t>
            </w:r>
          </w:p>
        </w:tc>
        <w:tc>
          <w:tcPr>
            <w:tcW w:w="127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CC18495"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備　考</w:t>
            </w:r>
          </w:p>
        </w:tc>
      </w:tr>
      <w:tr w:rsidR="002960EB" w:rsidRPr="009737C4" w14:paraId="2021F554" w14:textId="77777777" w:rsidTr="002960EB">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BC901"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w:t>
            </w:r>
          </w:p>
        </w:tc>
        <w:tc>
          <w:tcPr>
            <w:tcW w:w="2004" w:type="dxa"/>
            <w:tcBorders>
              <w:top w:val="single" w:sz="4" w:space="0" w:color="auto"/>
              <w:left w:val="nil"/>
              <w:bottom w:val="single" w:sz="4" w:space="0" w:color="auto"/>
              <w:right w:val="single" w:sz="4" w:space="0" w:color="auto"/>
            </w:tcBorders>
            <w:shd w:val="clear" w:color="auto" w:fill="auto"/>
            <w:noWrap/>
            <w:vAlign w:val="center"/>
          </w:tcPr>
          <w:p w14:paraId="6FBB075F"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鳩山町楓ヶ丘二丁目</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7516C9CF"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664番</w:t>
            </w:r>
          </w:p>
          <w:p w14:paraId="0649059C"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1204号</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A68EB71"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61D299C"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1.62㎡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7D24487"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1,500円/年</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9BB66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1,500円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B057B7" w14:textId="77777777" w:rsidR="002960EB" w:rsidRPr="009737C4" w:rsidRDefault="002960EB" w:rsidP="002960EB">
            <w:pPr>
              <w:widowControl/>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特例的な単価</w:t>
            </w:r>
          </w:p>
        </w:tc>
      </w:tr>
    </w:tbl>
    <w:p w14:paraId="51CD5614" w14:textId="5EDD4B07" w:rsidR="002960EB" w:rsidRPr="009737C4" w:rsidRDefault="002960EB" w:rsidP="002960EB">
      <w:pPr>
        <w:spacing w:line="240" w:lineRule="exact"/>
        <w:jc w:val="right"/>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●決算書</w:t>
      </w:r>
      <w:r w:rsidRPr="00812BDB">
        <w:rPr>
          <w:rFonts w:ascii="ＭＳ ゴシック" w:eastAsia="ＭＳ ゴシック" w:hAnsi="ＭＳ ゴシック" w:cs="ＭＳ Ｐゴシック" w:hint="eastAsia"/>
          <w:kern w:val="0"/>
          <w:sz w:val="18"/>
          <w:szCs w:val="18"/>
        </w:rPr>
        <w:t>P</w:t>
      </w:r>
      <w:r w:rsidR="00812BDB">
        <w:rPr>
          <w:rFonts w:ascii="ＭＳ ゴシック" w:eastAsia="ＭＳ ゴシック" w:hAnsi="ＭＳ ゴシック" w:cs="ＭＳ Ｐゴシック" w:hint="eastAsia"/>
          <w:kern w:val="0"/>
          <w:sz w:val="18"/>
          <w:szCs w:val="18"/>
        </w:rPr>
        <w:t>54</w:t>
      </w:r>
      <w:r w:rsidRPr="009737C4">
        <w:rPr>
          <w:rFonts w:ascii="ＭＳ ゴシック" w:eastAsia="ＭＳ ゴシック" w:hAnsi="ＭＳ ゴシック" w:cs="ＭＳ Ｐゴシック" w:hint="eastAsia"/>
          <w:kern w:val="0"/>
          <w:sz w:val="18"/>
          <w:szCs w:val="18"/>
        </w:rPr>
        <w:t xml:space="preserve">　　「防犯灯用配電盤用地借上料　1,500円」と一致</w:t>
      </w:r>
    </w:p>
    <w:p w14:paraId="4D6C30CE" w14:textId="77777777" w:rsidR="002960EB" w:rsidRPr="009737C4" w:rsidRDefault="002960EB" w:rsidP="002960EB">
      <w:pPr>
        <w:spacing w:line="280" w:lineRule="exact"/>
        <w:rPr>
          <w:rFonts w:ascii="ＭＳ ゴシック" w:eastAsia="ＭＳ ゴシック" w:hAnsi="ＭＳ ゴシック" w:cs="ＭＳ Ｐゴシック"/>
          <w:kern w:val="0"/>
          <w:sz w:val="20"/>
          <w:szCs w:val="20"/>
        </w:rPr>
      </w:pPr>
    </w:p>
    <w:p w14:paraId="4A992C1F" w14:textId="77777777" w:rsidR="002960EB" w:rsidRPr="009737C4" w:rsidRDefault="002960EB" w:rsidP="002960EB">
      <w:pPr>
        <w:rPr>
          <w:rFonts w:ascii="ＭＳ ゴシック" w:eastAsia="ＭＳ ゴシック" w:hAnsi="ＭＳ ゴシック" w:cs="ＭＳ Ｐゴシック"/>
          <w:b/>
          <w:kern w:val="0"/>
          <w:sz w:val="20"/>
          <w:szCs w:val="20"/>
        </w:rPr>
      </w:pPr>
      <w:r w:rsidRPr="009737C4">
        <w:rPr>
          <w:rFonts w:ascii="ＭＳ ゴシック" w:eastAsia="ＭＳ ゴシック" w:hAnsi="ＭＳ ゴシック" w:cs="ＭＳ Ｐゴシック" w:hint="eastAsia"/>
          <w:b/>
          <w:kern w:val="0"/>
          <w:sz w:val="20"/>
          <w:szCs w:val="20"/>
        </w:rPr>
        <w:t>11　信号待機場所用地【産業環境課】</w:t>
      </w:r>
    </w:p>
    <w:tbl>
      <w:tblPr>
        <w:tblW w:w="9639" w:type="dxa"/>
        <w:tblInd w:w="99" w:type="dxa"/>
        <w:tblCellMar>
          <w:left w:w="99" w:type="dxa"/>
          <w:right w:w="99" w:type="dxa"/>
        </w:tblCellMar>
        <w:tblLook w:val="04A0" w:firstRow="1" w:lastRow="0" w:firstColumn="1" w:lastColumn="0" w:noHBand="0" w:noVBand="1"/>
      </w:tblPr>
      <w:tblGrid>
        <w:gridCol w:w="426"/>
        <w:gridCol w:w="2004"/>
        <w:gridCol w:w="1114"/>
        <w:gridCol w:w="851"/>
        <w:gridCol w:w="1275"/>
        <w:gridCol w:w="1418"/>
        <w:gridCol w:w="1276"/>
        <w:gridCol w:w="1275"/>
      </w:tblGrid>
      <w:tr w:rsidR="002960EB" w:rsidRPr="009737C4" w14:paraId="413248B9" w14:textId="77777777" w:rsidTr="002960EB">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13E8091"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w:t>
            </w:r>
          </w:p>
        </w:tc>
        <w:tc>
          <w:tcPr>
            <w:tcW w:w="3118" w:type="dxa"/>
            <w:gridSpan w:val="2"/>
            <w:tcBorders>
              <w:top w:val="single" w:sz="4" w:space="0" w:color="auto"/>
              <w:left w:val="nil"/>
              <w:bottom w:val="single" w:sz="4" w:space="0" w:color="auto"/>
              <w:right w:val="single" w:sz="4" w:space="0" w:color="auto"/>
            </w:tcBorders>
            <w:shd w:val="clear" w:color="auto" w:fill="D9D9D9"/>
            <w:noWrap/>
            <w:vAlign w:val="center"/>
          </w:tcPr>
          <w:p w14:paraId="05D73CAE"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所　　在　　地</w:t>
            </w:r>
          </w:p>
        </w:tc>
        <w:tc>
          <w:tcPr>
            <w:tcW w:w="851" w:type="dxa"/>
            <w:tcBorders>
              <w:top w:val="single" w:sz="4" w:space="0" w:color="auto"/>
              <w:left w:val="nil"/>
              <w:bottom w:val="single" w:sz="4" w:space="0" w:color="auto"/>
              <w:right w:val="single" w:sz="4" w:space="0" w:color="auto"/>
            </w:tcBorders>
            <w:shd w:val="clear" w:color="auto" w:fill="D9D9D9"/>
            <w:noWrap/>
            <w:vAlign w:val="center"/>
          </w:tcPr>
          <w:p w14:paraId="2D3F9862"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7BC5B1C7"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6A4218C0"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単価</w:t>
            </w:r>
          </w:p>
        </w:tc>
        <w:tc>
          <w:tcPr>
            <w:tcW w:w="1276" w:type="dxa"/>
            <w:tcBorders>
              <w:top w:val="single" w:sz="4" w:space="0" w:color="auto"/>
              <w:left w:val="nil"/>
              <w:bottom w:val="single" w:sz="4" w:space="0" w:color="auto"/>
              <w:right w:val="nil"/>
            </w:tcBorders>
            <w:shd w:val="clear" w:color="auto" w:fill="D9D9D9"/>
            <w:noWrap/>
            <w:vAlign w:val="center"/>
          </w:tcPr>
          <w:p w14:paraId="04BC6887"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契約金額</w:t>
            </w:r>
          </w:p>
        </w:tc>
        <w:tc>
          <w:tcPr>
            <w:tcW w:w="127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B02B04D"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備　考</w:t>
            </w:r>
          </w:p>
        </w:tc>
      </w:tr>
      <w:tr w:rsidR="002960EB" w:rsidRPr="009737C4" w14:paraId="70528AE0" w14:textId="77777777" w:rsidTr="002960EB">
        <w:trPr>
          <w:trHeight w:val="52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CB760" w14:textId="77777777" w:rsidR="002960EB" w:rsidRPr="009737C4" w:rsidRDefault="002960EB" w:rsidP="002960EB">
            <w:pPr>
              <w:widowControl/>
              <w:spacing w:line="24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w:t>
            </w:r>
          </w:p>
        </w:tc>
        <w:tc>
          <w:tcPr>
            <w:tcW w:w="2004" w:type="dxa"/>
            <w:tcBorders>
              <w:top w:val="single" w:sz="4" w:space="0" w:color="auto"/>
              <w:left w:val="nil"/>
              <w:bottom w:val="single" w:sz="4" w:space="0" w:color="auto"/>
              <w:right w:val="single" w:sz="4" w:space="0" w:color="auto"/>
            </w:tcBorders>
            <w:shd w:val="clear" w:color="auto" w:fill="auto"/>
            <w:noWrap/>
            <w:vAlign w:val="center"/>
          </w:tcPr>
          <w:p w14:paraId="05B3B35F" w14:textId="77777777" w:rsidR="002960EB" w:rsidRPr="009737C4" w:rsidRDefault="002960EB" w:rsidP="002960EB">
            <w:pPr>
              <w:widowControl/>
              <w:spacing w:line="24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鳩山町大字大豆戸字赤沼境</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59F500A7" w14:textId="77777777" w:rsidR="002960EB" w:rsidRPr="009737C4" w:rsidRDefault="002960EB" w:rsidP="002960EB">
            <w:pPr>
              <w:widowControl/>
              <w:spacing w:line="24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163番1号</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26E8E7" w14:textId="77777777" w:rsidR="002960EB" w:rsidRPr="009737C4" w:rsidRDefault="002960EB" w:rsidP="002960EB">
            <w:pPr>
              <w:widowControl/>
              <w:spacing w:line="24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畑</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C19E6B" w14:textId="77777777" w:rsidR="002960EB" w:rsidRPr="009737C4" w:rsidRDefault="002960EB" w:rsidP="002960EB">
            <w:pPr>
              <w:widowControl/>
              <w:spacing w:line="24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12.43㎡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0E720B4" w14:textId="77777777" w:rsidR="002960EB" w:rsidRPr="009737C4" w:rsidRDefault="002960EB" w:rsidP="002960EB">
            <w:pPr>
              <w:widowControl/>
              <w:spacing w:line="24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110円/㎡/年</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DE44DA" w14:textId="77777777" w:rsidR="002960EB" w:rsidRPr="009737C4" w:rsidRDefault="002960EB" w:rsidP="002960EB">
            <w:pPr>
              <w:widowControl/>
              <w:spacing w:line="24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1,360円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3042029" w14:textId="77777777" w:rsidR="002960EB" w:rsidRPr="009737C4" w:rsidRDefault="002960EB" w:rsidP="002960EB">
            <w:pPr>
              <w:widowControl/>
              <w:spacing w:line="24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 xml:space="preserve">　</w:t>
            </w:r>
          </w:p>
        </w:tc>
      </w:tr>
    </w:tbl>
    <w:p w14:paraId="29A6A63E" w14:textId="609AA850" w:rsidR="002960EB" w:rsidRPr="009737C4" w:rsidRDefault="002960EB" w:rsidP="002960EB">
      <w:pPr>
        <w:spacing w:line="240" w:lineRule="exact"/>
        <w:jc w:val="right"/>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●決算書P</w:t>
      </w:r>
      <w:r w:rsidR="00812BDB">
        <w:rPr>
          <w:rFonts w:ascii="ＭＳ ゴシック" w:eastAsia="ＭＳ ゴシック" w:hAnsi="ＭＳ ゴシック" w:cs="ＭＳ Ｐゴシック" w:hint="eastAsia"/>
          <w:kern w:val="0"/>
          <w:sz w:val="18"/>
          <w:szCs w:val="18"/>
        </w:rPr>
        <w:t>54</w:t>
      </w:r>
      <w:r w:rsidRPr="009737C4">
        <w:rPr>
          <w:rFonts w:ascii="ＭＳ ゴシック" w:eastAsia="ＭＳ ゴシック" w:hAnsi="ＭＳ ゴシック" w:cs="ＭＳ Ｐゴシック" w:hint="eastAsia"/>
          <w:kern w:val="0"/>
          <w:sz w:val="18"/>
          <w:szCs w:val="18"/>
        </w:rPr>
        <w:t xml:space="preserve">　　「信号待機場所用地借上料　1,360円」と一致</w:t>
      </w:r>
    </w:p>
    <w:p w14:paraId="79445D87" w14:textId="77777777" w:rsidR="002960EB" w:rsidRPr="009737C4" w:rsidRDefault="002960EB" w:rsidP="002960EB">
      <w:pPr>
        <w:spacing w:line="280" w:lineRule="exact"/>
        <w:rPr>
          <w:rFonts w:ascii="ＭＳ ゴシック" w:eastAsia="ＭＳ ゴシック" w:hAnsi="ＭＳ ゴシック" w:cs="ＭＳ Ｐゴシック"/>
          <w:kern w:val="0"/>
          <w:sz w:val="20"/>
          <w:szCs w:val="20"/>
        </w:rPr>
      </w:pPr>
    </w:p>
    <w:p w14:paraId="4EC50F69" w14:textId="77777777" w:rsidR="002960EB" w:rsidRPr="009737C4" w:rsidRDefault="002960EB" w:rsidP="002960EB">
      <w:pPr>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lastRenderedPageBreak/>
        <w:t>12</w:t>
      </w:r>
      <w:r w:rsidRPr="009737C4">
        <w:rPr>
          <w:rFonts w:ascii="ＭＳ ゴシック" w:eastAsia="ＭＳ ゴシック" w:hAnsi="ＭＳ ゴシック" w:cs="ＭＳ Ｐゴシック" w:hint="eastAsia"/>
          <w:b/>
          <w:kern w:val="0"/>
          <w:sz w:val="20"/>
          <w:szCs w:val="20"/>
        </w:rPr>
        <w:t xml:space="preserve">　ふれあいの森用地【産業環境課】</w:t>
      </w:r>
    </w:p>
    <w:tbl>
      <w:tblPr>
        <w:tblW w:w="9639" w:type="dxa"/>
        <w:tblInd w:w="99" w:type="dxa"/>
        <w:tblCellMar>
          <w:left w:w="99" w:type="dxa"/>
          <w:right w:w="99" w:type="dxa"/>
        </w:tblCellMar>
        <w:tblLook w:val="04A0" w:firstRow="1" w:lastRow="0" w:firstColumn="1" w:lastColumn="0" w:noHBand="0" w:noVBand="1"/>
      </w:tblPr>
      <w:tblGrid>
        <w:gridCol w:w="444"/>
        <w:gridCol w:w="1986"/>
        <w:gridCol w:w="1114"/>
        <w:gridCol w:w="851"/>
        <w:gridCol w:w="1275"/>
        <w:gridCol w:w="1418"/>
        <w:gridCol w:w="1172"/>
        <w:gridCol w:w="1379"/>
      </w:tblGrid>
      <w:tr w:rsidR="002960EB" w:rsidRPr="009737C4" w14:paraId="0D4CDDBE" w14:textId="77777777" w:rsidTr="002960E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8ED0349"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w:t>
            </w:r>
          </w:p>
        </w:tc>
        <w:tc>
          <w:tcPr>
            <w:tcW w:w="3100" w:type="dxa"/>
            <w:gridSpan w:val="2"/>
            <w:tcBorders>
              <w:top w:val="single" w:sz="4" w:space="0" w:color="auto"/>
              <w:left w:val="nil"/>
              <w:bottom w:val="single" w:sz="4" w:space="0" w:color="auto"/>
              <w:right w:val="single" w:sz="4" w:space="0" w:color="auto"/>
            </w:tcBorders>
            <w:shd w:val="clear" w:color="auto" w:fill="D9D9D9"/>
            <w:noWrap/>
            <w:vAlign w:val="center"/>
          </w:tcPr>
          <w:p w14:paraId="37A4070C"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所　　在　　地</w:t>
            </w:r>
          </w:p>
        </w:tc>
        <w:tc>
          <w:tcPr>
            <w:tcW w:w="851" w:type="dxa"/>
            <w:tcBorders>
              <w:top w:val="single" w:sz="4" w:space="0" w:color="auto"/>
              <w:left w:val="nil"/>
              <w:bottom w:val="single" w:sz="4" w:space="0" w:color="auto"/>
              <w:right w:val="single" w:sz="4" w:space="0" w:color="auto"/>
            </w:tcBorders>
            <w:shd w:val="clear" w:color="auto" w:fill="D9D9D9"/>
            <w:noWrap/>
            <w:vAlign w:val="center"/>
          </w:tcPr>
          <w:p w14:paraId="2AAF3732"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1EE538DB"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5AC2EC2B"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02EB19D2"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04A4BDC"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備　考</w:t>
            </w:r>
          </w:p>
        </w:tc>
      </w:tr>
      <w:tr w:rsidR="002960EB" w:rsidRPr="009737C4" w14:paraId="09EEB497"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58E36996"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w:t>
            </w:r>
          </w:p>
        </w:tc>
        <w:tc>
          <w:tcPr>
            <w:tcW w:w="1986" w:type="dxa"/>
            <w:tcBorders>
              <w:top w:val="nil"/>
              <w:left w:val="nil"/>
              <w:bottom w:val="single" w:sz="4" w:space="0" w:color="auto"/>
              <w:right w:val="single" w:sz="4" w:space="0" w:color="auto"/>
            </w:tcBorders>
            <w:shd w:val="clear" w:color="auto" w:fill="auto"/>
            <w:vAlign w:val="center"/>
          </w:tcPr>
          <w:p w14:paraId="275675BD"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3AEF89C2"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1344番</w:t>
            </w:r>
          </w:p>
        </w:tc>
        <w:tc>
          <w:tcPr>
            <w:tcW w:w="851" w:type="dxa"/>
            <w:tcBorders>
              <w:top w:val="nil"/>
              <w:left w:val="nil"/>
              <w:bottom w:val="single" w:sz="4" w:space="0" w:color="auto"/>
              <w:right w:val="single" w:sz="4" w:space="0" w:color="auto"/>
            </w:tcBorders>
            <w:shd w:val="clear" w:color="auto" w:fill="auto"/>
            <w:noWrap/>
            <w:vAlign w:val="center"/>
          </w:tcPr>
          <w:p w14:paraId="1284B6D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0867F888"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1,536.00㎡</w:t>
            </w:r>
          </w:p>
        </w:tc>
        <w:tc>
          <w:tcPr>
            <w:tcW w:w="1418" w:type="dxa"/>
            <w:vMerge w:val="restart"/>
            <w:tcBorders>
              <w:top w:val="single" w:sz="4" w:space="0" w:color="auto"/>
              <w:left w:val="nil"/>
              <w:right w:val="single" w:sz="4" w:space="0" w:color="auto"/>
            </w:tcBorders>
            <w:shd w:val="clear" w:color="auto" w:fill="auto"/>
            <w:noWrap/>
            <w:vAlign w:val="center"/>
          </w:tcPr>
          <w:p w14:paraId="17B62E62" w14:textId="77777777" w:rsidR="002960EB" w:rsidRPr="009737C4" w:rsidRDefault="002960EB" w:rsidP="002960EB">
            <w:pPr>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5円/㎡/年</w:t>
            </w:r>
          </w:p>
        </w:tc>
        <w:tc>
          <w:tcPr>
            <w:tcW w:w="1172" w:type="dxa"/>
            <w:tcBorders>
              <w:top w:val="single" w:sz="4" w:space="0" w:color="auto"/>
              <w:left w:val="nil"/>
              <w:bottom w:val="single" w:sz="4" w:space="0" w:color="auto"/>
              <w:right w:val="nil"/>
            </w:tcBorders>
            <w:shd w:val="clear" w:color="auto" w:fill="auto"/>
            <w:noWrap/>
            <w:vAlign w:val="center"/>
          </w:tcPr>
          <w:p w14:paraId="431E293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7,680円</w:t>
            </w:r>
          </w:p>
        </w:tc>
        <w:tc>
          <w:tcPr>
            <w:tcW w:w="1379" w:type="dxa"/>
            <w:vMerge w:val="restart"/>
            <w:tcBorders>
              <w:top w:val="single" w:sz="4" w:space="0" w:color="auto"/>
              <w:left w:val="single" w:sz="4" w:space="0" w:color="auto"/>
              <w:right w:val="single" w:sz="4" w:space="0" w:color="auto"/>
            </w:tcBorders>
            <w:shd w:val="clear" w:color="auto" w:fill="auto"/>
            <w:noWrap/>
            <w:vAlign w:val="center"/>
          </w:tcPr>
          <w:p w14:paraId="771EEA21" w14:textId="77777777" w:rsidR="002960EB" w:rsidRPr="009737C4" w:rsidRDefault="002960EB" w:rsidP="002960EB">
            <w:pPr>
              <w:widowControl/>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20"/>
                <w:szCs w:val="18"/>
              </w:rPr>
              <w:t>※2</w:t>
            </w:r>
          </w:p>
          <w:p w14:paraId="7808F011" w14:textId="77777777" w:rsidR="002960EB" w:rsidRPr="009737C4" w:rsidRDefault="002960EB" w:rsidP="002960EB">
            <w:pPr>
              <w:spacing w:line="260" w:lineRule="exact"/>
              <w:jc w:val="lef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特例的な単価</w:t>
            </w:r>
          </w:p>
        </w:tc>
      </w:tr>
      <w:tr w:rsidR="002960EB" w:rsidRPr="009737C4" w14:paraId="4BD30C99"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2592B470"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tc>
        <w:tc>
          <w:tcPr>
            <w:tcW w:w="1986" w:type="dxa"/>
            <w:tcBorders>
              <w:top w:val="nil"/>
              <w:left w:val="nil"/>
              <w:bottom w:val="single" w:sz="4" w:space="0" w:color="auto"/>
              <w:right w:val="single" w:sz="4" w:space="0" w:color="auto"/>
            </w:tcBorders>
            <w:shd w:val="clear" w:color="auto" w:fill="auto"/>
            <w:vAlign w:val="center"/>
          </w:tcPr>
          <w:p w14:paraId="0820ED48"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723B864B"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1348番1</w:t>
            </w:r>
          </w:p>
        </w:tc>
        <w:tc>
          <w:tcPr>
            <w:tcW w:w="851" w:type="dxa"/>
            <w:tcBorders>
              <w:top w:val="nil"/>
              <w:left w:val="nil"/>
              <w:bottom w:val="single" w:sz="4" w:space="0" w:color="auto"/>
              <w:right w:val="single" w:sz="4" w:space="0" w:color="auto"/>
            </w:tcBorders>
            <w:shd w:val="clear" w:color="auto" w:fill="auto"/>
            <w:noWrap/>
            <w:vAlign w:val="center"/>
          </w:tcPr>
          <w:p w14:paraId="709BF2B7"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原野</w:t>
            </w:r>
          </w:p>
        </w:tc>
        <w:tc>
          <w:tcPr>
            <w:tcW w:w="1275" w:type="dxa"/>
            <w:tcBorders>
              <w:top w:val="nil"/>
              <w:left w:val="nil"/>
              <w:bottom w:val="single" w:sz="4" w:space="0" w:color="auto"/>
              <w:right w:val="single" w:sz="4" w:space="0" w:color="auto"/>
            </w:tcBorders>
            <w:shd w:val="clear" w:color="auto" w:fill="auto"/>
            <w:noWrap/>
            <w:vAlign w:val="center"/>
          </w:tcPr>
          <w:p w14:paraId="29BB3FE8"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703.00㎡</w:t>
            </w:r>
          </w:p>
        </w:tc>
        <w:tc>
          <w:tcPr>
            <w:tcW w:w="1418" w:type="dxa"/>
            <w:vMerge/>
            <w:tcBorders>
              <w:left w:val="nil"/>
              <w:right w:val="single" w:sz="4" w:space="0" w:color="auto"/>
            </w:tcBorders>
            <w:shd w:val="clear" w:color="auto" w:fill="auto"/>
            <w:noWrap/>
            <w:vAlign w:val="center"/>
          </w:tcPr>
          <w:p w14:paraId="0F8F70A4"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0CE0F06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3,515円</w:t>
            </w:r>
          </w:p>
        </w:tc>
        <w:tc>
          <w:tcPr>
            <w:tcW w:w="1379" w:type="dxa"/>
            <w:vMerge/>
            <w:tcBorders>
              <w:left w:val="single" w:sz="4" w:space="0" w:color="auto"/>
              <w:right w:val="single" w:sz="4" w:space="0" w:color="auto"/>
            </w:tcBorders>
            <w:shd w:val="clear" w:color="auto" w:fill="auto"/>
            <w:noWrap/>
            <w:vAlign w:val="center"/>
          </w:tcPr>
          <w:p w14:paraId="2C72D145" w14:textId="77777777" w:rsidR="002960EB" w:rsidRPr="009737C4" w:rsidRDefault="002960EB" w:rsidP="002960EB">
            <w:pPr>
              <w:spacing w:line="260" w:lineRule="exact"/>
              <w:jc w:val="left"/>
              <w:rPr>
                <w:rFonts w:ascii="ＭＳ 明朝" w:hAnsi="ＭＳ 明朝" w:cs="ＭＳ Ｐゴシック"/>
                <w:kern w:val="0"/>
                <w:sz w:val="18"/>
                <w:szCs w:val="18"/>
              </w:rPr>
            </w:pPr>
          </w:p>
        </w:tc>
      </w:tr>
      <w:tr w:rsidR="002960EB" w:rsidRPr="009737C4" w14:paraId="0B0DFDA7"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A971CD3"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w:t>
            </w:r>
          </w:p>
        </w:tc>
        <w:tc>
          <w:tcPr>
            <w:tcW w:w="1986" w:type="dxa"/>
            <w:tcBorders>
              <w:top w:val="nil"/>
              <w:left w:val="nil"/>
              <w:bottom w:val="single" w:sz="4" w:space="0" w:color="auto"/>
              <w:right w:val="single" w:sz="4" w:space="0" w:color="auto"/>
            </w:tcBorders>
            <w:shd w:val="clear" w:color="auto" w:fill="auto"/>
            <w:vAlign w:val="center"/>
          </w:tcPr>
          <w:p w14:paraId="1239C34A"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4D05B271"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1348番2</w:t>
            </w:r>
          </w:p>
        </w:tc>
        <w:tc>
          <w:tcPr>
            <w:tcW w:w="851" w:type="dxa"/>
            <w:tcBorders>
              <w:top w:val="nil"/>
              <w:left w:val="nil"/>
              <w:bottom w:val="single" w:sz="4" w:space="0" w:color="auto"/>
              <w:right w:val="single" w:sz="4" w:space="0" w:color="auto"/>
            </w:tcBorders>
            <w:shd w:val="clear" w:color="auto" w:fill="auto"/>
            <w:noWrap/>
            <w:vAlign w:val="center"/>
          </w:tcPr>
          <w:p w14:paraId="6E9B7A9B"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原野</w:t>
            </w:r>
          </w:p>
        </w:tc>
        <w:tc>
          <w:tcPr>
            <w:tcW w:w="1275" w:type="dxa"/>
            <w:tcBorders>
              <w:top w:val="nil"/>
              <w:left w:val="nil"/>
              <w:bottom w:val="single" w:sz="4" w:space="0" w:color="auto"/>
              <w:right w:val="single" w:sz="4" w:space="0" w:color="auto"/>
            </w:tcBorders>
            <w:shd w:val="clear" w:color="auto" w:fill="auto"/>
            <w:noWrap/>
            <w:vAlign w:val="center"/>
          </w:tcPr>
          <w:p w14:paraId="5DBB792E"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94.00㎡</w:t>
            </w:r>
          </w:p>
        </w:tc>
        <w:tc>
          <w:tcPr>
            <w:tcW w:w="1418" w:type="dxa"/>
            <w:vMerge/>
            <w:tcBorders>
              <w:left w:val="nil"/>
              <w:right w:val="single" w:sz="4" w:space="0" w:color="auto"/>
            </w:tcBorders>
            <w:shd w:val="clear" w:color="auto" w:fill="auto"/>
            <w:noWrap/>
            <w:vAlign w:val="center"/>
          </w:tcPr>
          <w:p w14:paraId="7C24B0B3"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269BBED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470円</w:t>
            </w:r>
          </w:p>
        </w:tc>
        <w:tc>
          <w:tcPr>
            <w:tcW w:w="1379" w:type="dxa"/>
            <w:vMerge/>
            <w:tcBorders>
              <w:left w:val="single" w:sz="4" w:space="0" w:color="auto"/>
              <w:right w:val="single" w:sz="4" w:space="0" w:color="auto"/>
            </w:tcBorders>
            <w:shd w:val="clear" w:color="auto" w:fill="auto"/>
            <w:noWrap/>
            <w:vAlign w:val="center"/>
          </w:tcPr>
          <w:p w14:paraId="3FF3E7BC" w14:textId="77777777" w:rsidR="002960EB" w:rsidRPr="009737C4" w:rsidRDefault="002960EB" w:rsidP="002960EB">
            <w:pPr>
              <w:spacing w:line="260" w:lineRule="exact"/>
              <w:jc w:val="left"/>
              <w:rPr>
                <w:rFonts w:ascii="ＭＳ 明朝" w:hAnsi="ＭＳ 明朝" w:cs="ＭＳ Ｐゴシック"/>
                <w:kern w:val="0"/>
                <w:sz w:val="18"/>
                <w:szCs w:val="18"/>
              </w:rPr>
            </w:pPr>
          </w:p>
        </w:tc>
      </w:tr>
      <w:tr w:rsidR="002960EB" w:rsidRPr="009737C4" w14:paraId="4E7EECE6"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32C8A7CA"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w:t>
            </w:r>
          </w:p>
        </w:tc>
        <w:tc>
          <w:tcPr>
            <w:tcW w:w="1986" w:type="dxa"/>
            <w:tcBorders>
              <w:top w:val="nil"/>
              <w:left w:val="nil"/>
              <w:bottom w:val="single" w:sz="4" w:space="0" w:color="auto"/>
              <w:right w:val="single" w:sz="4" w:space="0" w:color="auto"/>
            </w:tcBorders>
            <w:shd w:val="clear" w:color="auto" w:fill="auto"/>
            <w:vAlign w:val="center"/>
          </w:tcPr>
          <w:p w14:paraId="56D9CC18"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7C779B24"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1362番1</w:t>
            </w:r>
          </w:p>
        </w:tc>
        <w:tc>
          <w:tcPr>
            <w:tcW w:w="851" w:type="dxa"/>
            <w:tcBorders>
              <w:top w:val="nil"/>
              <w:left w:val="nil"/>
              <w:bottom w:val="single" w:sz="4" w:space="0" w:color="auto"/>
              <w:right w:val="single" w:sz="4" w:space="0" w:color="auto"/>
            </w:tcBorders>
            <w:shd w:val="clear" w:color="auto" w:fill="auto"/>
            <w:noWrap/>
            <w:vAlign w:val="center"/>
          </w:tcPr>
          <w:p w14:paraId="1387BFE6"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原野</w:t>
            </w:r>
          </w:p>
        </w:tc>
        <w:tc>
          <w:tcPr>
            <w:tcW w:w="1275" w:type="dxa"/>
            <w:tcBorders>
              <w:top w:val="nil"/>
              <w:left w:val="nil"/>
              <w:bottom w:val="single" w:sz="4" w:space="0" w:color="auto"/>
              <w:right w:val="single" w:sz="4" w:space="0" w:color="auto"/>
            </w:tcBorders>
            <w:shd w:val="clear" w:color="auto" w:fill="auto"/>
            <w:noWrap/>
            <w:vAlign w:val="center"/>
          </w:tcPr>
          <w:p w14:paraId="59D98BEE"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31.00㎡</w:t>
            </w:r>
          </w:p>
        </w:tc>
        <w:tc>
          <w:tcPr>
            <w:tcW w:w="1418" w:type="dxa"/>
            <w:vMerge/>
            <w:tcBorders>
              <w:left w:val="nil"/>
              <w:right w:val="single" w:sz="4" w:space="0" w:color="auto"/>
            </w:tcBorders>
            <w:shd w:val="clear" w:color="auto" w:fill="auto"/>
            <w:noWrap/>
            <w:vAlign w:val="center"/>
          </w:tcPr>
          <w:p w14:paraId="09DA1E34"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0FC56438"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155円</w:t>
            </w:r>
          </w:p>
        </w:tc>
        <w:tc>
          <w:tcPr>
            <w:tcW w:w="1379" w:type="dxa"/>
            <w:vMerge/>
            <w:tcBorders>
              <w:left w:val="single" w:sz="4" w:space="0" w:color="auto"/>
              <w:right w:val="single" w:sz="4" w:space="0" w:color="auto"/>
            </w:tcBorders>
            <w:shd w:val="clear" w:color="auto" w:fill="auto"/>
            <w:noWrap/>
            <w:vAlign w:val="center"/>
          </w:tcPr>
          <w:p w14:paraId="22A27C15" w14:textId="77777777" w:rsidR="002960EB" w:rsidRPr="009737C4" w:rsidRDefault="002960EB" w:rsidP="002960EB">
            <w:pPr>
              <w:spacing w:line="260" w:lineRule="exact"/>
              <w:jc w:val="left"/>
              <w:rPr>
                <w:rFonts w:ascii="ＭＳ 明朝" w:hAnsi="ＭＳ 明朝" w:cs="ＭＳ Ｐゴシック"/>
                <w:kern w:val="0"/>
                <w:sz w:val="18"/>
                <w:szCs w:val="18"/>
              </w:rPr>
            </w:pPr>
          </w:p>
        </w:tc>
      </w:tr>
      <w:tr w:rsidR="002960EB" w:rsidRPr="009737C4" w14:paraId="15E7EC55"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6530107"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w:t>
            </w:r>
          </w:p>
        </w:tc>
        <w:tc>
          <w:tcPr>
            <w:tcW w:w="1986" w:type="dxa"/>
            <w:tcBorders>
              <w:top w:val="nil"/>
              <w:left w:val="nil"/>
              <w:bottom w:val="single" w:sz="4" w:space="0" w:color="auto"/>
              <w:right w:val="single" w:sz="4" w:space="0" w:color="auto"/>
            </w:tcBorders>
            <w:shd w:val="clear" w:color="auto" w:fill="auto"/>
            <w:vAlign w:val="center"/>
          </w:tcPr>
          <w:p w14:paraId="695B62B3"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71E6624A"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1362番2</w:t>
            </w:r>
          </w:p>
        </w:tc>
        <w:tc>
          <w:tcPr>
            <w:tcW w:w="851" w:type="dxa"/>
            <w:tcBorders>
              <w:top w:val="nil"/>
              <w:left w:val="nil"/>
              <w:bottom w:val="single" w:sz="4" w:space="0" w:color="auto"/>
              <w:right w:val="single" w:sz="4" w:space="0" w:color="auto"/>
            </w:tcBorders>
            <w:shd w:val="clear" w:color="auto" w:fill="auto"/>
            <w:noWrap/>
            <w:vAlign w:val="center"/>
          </w:tcPr>
          <w:p w14:paraId="2E5594F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24417B2A"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290.00㎡</w:t>
            </w:r>
          </w:p>
        </w:tc>
        <w:tc>
          <w:tcPr>
            <w:tcW w:w="1418" w:type="dxa"/>
            <w:vMerge/>
            <w:tcBorders>
              <w:left w:val="nil"/>
              <w:right w:val="single" w:sz="4" w:space="0" w:color="auto"/>
            </w:tcBorders>
            <w:shd w:val="clear" w:color="auto" w:fill="auto"/>
            <w:noWrap/>
            <w:vAlign w:val="center"/>
          </w:tcPr>
          <w:p w14:paraId="7F1EB825"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588B64FE"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1,450円</w:t>
            </w:r>
          </w:p>
        </w:tc>
        <w:tc>
          <w:tcPr>
            <w:tcW w:w="1379" w:type="dxa"/>
            <w:vMerge/>
            <w:tcBorders>
              <w:left w:val="single" w:sz="4" w:space="0" w:color="auto"/>
              <w:right w:val="single" w:sz="4" w:space="0" w:color="auto"/>
            </w:tcBorders>
            <w:shd w:val="clear" w:color="auto" w:fill="auto"/>
            <w:noWrap/>
            <w:vAlign w:val="center"/>
          </w:tcPr>
          <w:p w14:paraId="76AE405B" w14:textId="77777777" w:rsidR="002960EB" w:rsidRPr="009737C4" w:rsidRDefault="002960EB" w:rsidP="002960EB">
            <w:pPr>
              <w:spacing w:line="260" w:lineRule="exact"/>
              <w:jc w:val="left"/>
              <w:rPr>
                <w:rFonts w:ascii="ＭＳ 明朝" w:hAnsi="ＭＳ 明朝" w:cs="ＭＳ Ｐゴシック"/>
                <w:kern w:val="0"/>
                <w:sz w:val="18"/>
                <w:szCs w:val="18"/>
              </w:rPr>
            </w:pPr>
          </w:p>
        </w:tc>
      </w:tr>
      <w:tr w:rsidR="002960EB" w:rsidRPr="009737C4" w14:paraId="0344BCE6"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D62235C"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w:t>
            </w:r>
          </w:p>
        </w:tc>
        <w:tc>
          <w:tcPr>
            <w:tcW w:w="1986" w:type="dxa"/>
            <w:tcBorders>
              <w:top w:val="nil"/>
              <w:left w:val="nil"/>
              <w:bottom w:val="single" w:sz="4" w:space="0" w:color="auto"/>
              <w:right w:val="single" w:sz="4" w:space="0" w:color="auto"/>
            </w:tcBorders>
            <w:shd w:val="clear" w:color="auto" w:fill="auto"/>
            <w:vAlign w:val="center"/>
          </w:tcPr>
          <w:p w14:paraId="38F38040"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708BEC97"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1366番1</w:t>
            </w:r>
          </w:p>
        </w:tc>
        <w:tc>
          <w:tcPr>
            <w:tcW w:w="851" w:type="dxa"/>
            <w:tcBorders>
              <w:top w:val="nil"/>
              <w:left w:val="nil"/>
              <w:bottom w:val="single" w:sz="4" w:space="0" w:color="auto"/>
              <w:right w:val="single" w:sz="4" w:space="0" w:color="auto"/>
            </w:tcBorders>
            <w:shd w:val="clear" w:color="auto" w:fill="auto"/>
            <w:noWrap/>
            <w:vAlign w:val="center"/>
          </w:tcPr>
          <w:p w14:paraId="430058C9"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7F5B01A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2,084.00㎡</w:t>
            </w:r>
          </w:p>
        </w:tc>
        <w:tc>
          <w:tcPr>
            <w:tcW w:w="1418" w:type="dxa"/>
            <w:vMerge/>
            <w:tcBorders>
              <w:left w:val="nil"/>
              <w:right w:val="single" w:sz="4" w:space="0" w:color="auto"/>
            </w:tcBorders>
            <w:shd w:val="clear" w:color="auto" w:fill="auto"/>
            <w:noWrap/>
            <w:vAlign w:val="center"/>
          </w:tcPr>
          <w:p w14:paraId="615ADC9F"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75CEBD43"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10,420円</w:t>
            </w:r>
          </w:p>
        </w:tc>
        <w:tc>
          <w:tcPr>
            <w:tcW w:w="1379" w:type="dxa"/>
            <w:vMerge/>
            <w:tcBorders>
              <w:left w:val="single" w:sz="4" w:space="0" w:color="auto"/>
              <w:right w:val="single" w:sz="4" w:space="0" w:color="auto"/>
            </w:tcBorders>
            <w:shd w:val="clear" w:color="auto" w:fill="auto"/>
            <w:noWrap/>
            <w:vAlign w:val="center"/>
          </w:tcPr>
          <w:p w14:paraId="173FBD10" w14:textId="77777777" w:rsidR="002960EB" w:rsidRPr="009737C4" w:rsidRDefault="002960EB" w:rsidP="002960EB">
            <w:pPr>
              <w:spacing w:line="260" w:lineRule="exact"/>
              <w:jc w:val="left"/>
              <w:rPr>
                <w:rFonts w:ascii="ＭＳ 明朝" w:hAnsi="ＭＳ 明朝" w:cs="ＭＳ Ｐゴシック"/>
                <w:kern w:val="0"/>
                <w:sz w:val="18"/>
                <w:szCs w:val="18"/>
              </w:rPr>
            </w:pPr>
          </w:p>
        </w:tc>
      </w:tr>
      <w:tr w:rsidR="002960EB" w:rsidRPr="009737C4" w14:paraId="2C186034"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F0F6BD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w:t>
            </w:r>
          </w:p>
        </w:tc>
        <w:tc>
          <w:tcPr>
            <w:tcW w:w="1986" w:type="dxa"/>
            <w:tcBorders>
              <w:top w:val="nil"/>
              <w:left w:val="nil"/>
              <w:bottom w:val="single" w:sz="4" w:space="0" w:color="auto"/>
              <w:right w:val="single" w:sz="4" w:space="0" w:color="auto"/>
            </w:tcBorders>
            <w:shd w:val="clear" w:color="auto" w:fill="auto"/>
            <w:vAlign w:val="center"/>
          </w:tcPr>
          <w:p w14:paraId="0DA9F2DA"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4BD65F73"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1366番2</w:t>
            </w:r>
          </w:p>
        </w:tc>
        <w:tc>
          <w:tcPr>
            <w:tcW w:w="851" w:type="dxa"/>
            <w:tcBorders>
              <w:top w:val="nil"/>
              <w:left w:val="nil"/>
              <w:bottom w:val="single" w:sz="4" w:space="0" w:color="auto"/>
              <w:right w:val="single" w:sz="4" w:space="0" w:color="auto"/>
            </w:tcBorders>
            <w:shd w:val="clear" w:color="auto" w:fill="auto"/>
            <w:noWrap/>
            <w:vAlign w:val="center"/>
          </w:tcPr>
          <w:p w14:paraId="7A1898D7"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1CAC56AF"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377.00㎡</w:t>
            </w:r>
          </w:p>
        </w:tc>
        <w:tc>
          <w:tcPr>
            <w:tcW w:w="1418" w:type="dxa"/>
            <w:vMerge/>
            <w:tcBorders>
              <w:left w:val="nil"/>
              <w:right w:val="single" w:sz="4" w:space="0" w:color="auto"/>
            </w:tcBorders>
            <w:shd w:val="clear" w:color="auto" w:fill="auto"/>
            <w:noWrap/>
            <w:vAlign w:val="center"/>
          </w:tcPr>
          <w:p w14:paraId="1A8644AE"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2C05772B"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1,885円</w:t>
            </w:r>
          </w:p>
        </w:tc>
        <w:tc>
          <w:tcPr>
            <w:tcW w:w="1379" w:type="dxa"/>
            <w:vMerge/>
            <w:tcBorders>
              <w:left w:val="single" w:sz="4" w:space="0" w:color="auto"/>
              <w:right w:val="single" w:sz="4" w:space="0" w:color="auto"/>
            </w:tcBorders>
            <w:shd w:val="clear" w:color="auto" w:fill="auto"/>
            <w:noWrap/>
            <w:vAlign w:val="center"/>
          </w:tcPr>
          <w:p w14:paraId="68B969AF" w14:textId="77777777" w:rsidR="002960EB" w:rsidRPr="009737C4" w:rsidRDefault="002960EB" w:rsidP="002960EB">
            <w:pPr>
              <w:spacing w:line="260" w:lineRule="exact"/>
              <w:jc w:val="left"/>
              <w:rPr>
                <w:rFonts w:ascii="ＭＳ 明朝" w:hAnsi="ＭＳ 明朝" w:cs="ＭＳ Ｐゴシック"/>
                <w:kern w:val="0"/>
                <w:sz w:val="18"/>
                <w:szCs w:val="18"/>
              </w:rPr>
            </w:pPr>
          </w:p>
        </w:tc>
      </w:tr>
      <w:tr w:rsidR="002960EB" w:rsidRPr="009737C4" w14:paraId="5BA99F9D"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3E2F6782"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8</w:t>
            </w:r>
          </w:p>
        </w:tc>
        <w:tc>
          <w:tcPr>
            <w:tcW w:w="1986" w:type="dxa"/>
            <w:tcBorders>
              <w:top w:val="nil"/>
              <w:left w:val="nil"/>
              <w:bottom w:val="single" w:sz="4" w:space="0" w:color="auto"/>
              <w:right w:val="single" w:sz="4" w:space="0" w:color="auto"/>
            </w:tcBorders>
            <w:shd w:val="clear" w:color="auto" w:fill="auto"/>
            <w:vAlign w:val="center"/>
          </w:tcPr>
          <w:p w14:paraId="3BA2BE0B"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6D618156"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1379番</w:t>
            </w:r>
          </w:p>
        </w:tc>
        <w:tc>
          <w:tcPr>
            <w:tcW w:w="851" w:type="dxa"/>
            <w:tcBorders>
              <w:top w:val="nil"/>
              <w:left w:val="nil"/>
              <w:bottom w:val="single" w:sz="4" w:space="0" w:color="auto"/>
              <w:right w:val="single" w:sz="4" w:space="0" w:color="auto"/>
            </w:tcBorders>
            <w:shd w:val="clear" w:color="auto" w:fill="auto"/>
            <w:noWrap/>
            <w:vAlign w:val="center"/>
          </w:tcPr>
          <w:p w14:paraId="50ABBC2C"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675ECE9B"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2,046.00㎡</w:t>
            </w:r>
          </w:p>
        </w:tc>
        <w:tc>
          <w:tcPr>
            <w:tcW w:w="1418" w:type="dxa"/>
            <w:vMerge/>
            <w:tcBorders>
              <w:left w:val="nil"/>
              <w:right w:val="single" w:sz="4" w:space="0" w:color="auto"/>
            </w:tcBorders>
            <w:shd w:val="clear" w:color="auto" w:fill="auto"/>
            <w:noWrap/>
            <w:vAlign w:val="center"/>
          </w:tcPr>
          <w:p w14:paraId="3B28FC5B"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2E66060D"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10,230円</w:t>
            </w:r>
          </w:p>
        </w:tc>
        <w:tc>
          <w:tcPr>
            <w:tcW w:w="1379" w:type="dxa"/>
            <w:vMerge/>
            <w:tcBorders>
              <w:left w:val="single" w:sz="4" w:space="0" w:color="auto"/>
              <w:right w:val="single" w:sz="4" w:space="0" w:color="auto"/>
            </w:tcBorders>
            <w:shd w:val="clear" w:color="auto" w:fill="auto"/>
            <w:noWrap/>
            <w:vAlign w:val="center"/>
          </w:tcPr>
          <w:p w14:paraId="1B02F625" w14:textId="77777777" w:rsidR="002960EB" w:rsidRPr="009737C4" w:rsidRDefault="002960EB" w:rsidP="002960EB">
            <w:pPr>
              <w:spacing w:line="260" w:lineRule="exact"/>
              <w:jc w:val="left"/>
              <w:rPr>
                <w:rFonts w:ascii="ＭＳ 明朝" w:hAnsi="ＭＳ 明朝" w:cs="ＭＳ Ｐゴシック"/>
                <w:kern w:val="0"/>
                <w:sz w:val="18"/>
                <w:szCs w:val="18"/>
              </w:rPr>
            </w:pPr>
          </w:p>
        </w:tc>
      </w:tr>
      <w:tr w:rsidR="002960EB" w:rsidRPr="009737C4" w14:paraId="77FE13E7"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155D3064"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9</w:t>
            </w:r>
          </w:p>
        </w:tc>
        <w:tc>
          <w:tcPr>
            <w:tcW w:w="1986" w:type="dxa"/>
            <w:tcBorders>
              <w:top w:val="nil"/>
              <w:left w:val="nil"/>
              <w:bottom w:val="single" w:sz="4" w:space="0" w:color="auto"/>
              <w:right w:val="single" w:sz="4" w:space="0" w:color="auto"/>
            </w:tcBorders>
            <w:shd w:val="clear" w:color="auto" w:fill="auto"/>
            <w:vAlign w:val="center"/>
          </w:tcPr>
          <w:p w14:paraId="33162473"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73812B7D"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1380番1</w:t>
            </w:r>
          </w:p>
        </w:tc>
        <w:tc>
          <w:tcPr>
            <w:tcW w:w="851" w:type="dxa"/>
            <w:tcBorders>
              <w:top w:val="nil"/>
              <w:left w:val="nil"/>
              <w:bottom w:val="single" w:sz="4" w:space="0" w:color="auto"/>
              <w:right w:val="single" w:sz="4" w:space="0" w:color="auto"/>
            </w:tcBorders>
            <w:shd w:val="clear" w:color="auto" w:fill="auto"/>
            <w:noWrap/>
            <w:vAlign w:val="center"/>
          </w:tcPr>
          <w:p w14:paraId="3D6E40D6"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49BA3745"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1,280.00㎡</w:t>
            </w:r>
          </w:p>
        </w:tc>
        <w:tc>
          <w:tcPr>
            <w:tcW w:w="1418" w:type="dxa"/>
            <w:vMerge/>
            <w:tcBorders>
              <w:left w:val="nil"/>
              <w:right w:val="single" w:sz="4" w:space="0" w:color="auto"/>
            </w:tcBorders>
            <w:shd w:val="clear" w:color="auto" w:fill="auto"/>
            <w:noWrap/>
            <w:vAlign w:val="center"/>
          </w:tcPr>
          <w:p w14:paraId="07E730A1"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4B414CCE"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6,400円</w:t>
            </w:r>
          </w:p>
        </w:tc>
        <w:tc>
          <w:tcPr>
            <w:tcW w:w="1379" w:type="dxa"/>
            <w:vMerge/>
            <w:tcBorders>
              <w:left w:val="single" w:sz="4" w:space="0" w:color="auto"/>
              <w:right w:val="single" w:sz="4" w:space="0" w:color="auto"/>
            </w:tcBorders>
            <w:shd w:val="clear" w:color="auto" w:fill="auto"/>
            <w:noWrap/>
            <w:vAlign w:val="center"/>
          </w:tcPr>
          <w:p w14:paraId="232C5D25" w14:textId="77777777" w:rsidR="002960EB" w:rsidRPr="009737C4" w:rsidRDefault="002960EB" w:rsidP="002960EB">
            <w:pPr>
              <w:spacing w:line="260" w:lineRule="exact"/>
              <w:jc w:val="left"/>
              <w:rPr>
                <w:rFonts w:ascii="ＭＳ 明朝" w:hAnsi="ＭＳ 明朝" w:cs="ＭＳ Ｐゴシック"/>
                <w:kern w:val="0"/>
                <w:sz w:val="18"/>
                <w:szCs w:val="18"/>
              </w:rPr>
            </w:pPr>
          </w:p>
        </w:tc>
      </w:tr>
      <w:tr w:rsidR="002960EB" w:rsidRPr="009737C4" w14:paraId="33B3E056"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694E7F59"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10</w:t>
            </w:r>
          </w:p>
        </w:tc>
        <w:tc>
          <w:tcPr>
            <w:tcW w:w="1986" w:type="dxa"/>
            <w:tcBorders>
              <w:top w:val="nil"/>
              <w:left w:val="nil"/>
              <w:bottom w:val="single" w:sz="4" w:space="0" w:color="auto"/>
              <w:right w:val="single" w:sz="4" w:space="0" w:color="auto"/>
            </w:tcBorders>
            <w:shd w:val="clear" w:color="auto" w:fill="auto"/>
            <w:vAlign w:val="center"/>
          </w:tcPr>
          <w:p w14:paraId="0378720C"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3EBBDB60"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1380番2</w:t>
            </w:r>
          </w:p>
        </w:tc>
        <w:tc>
          <w:tcPr>
            <w:tcW w:w="851" w:type="dxa"/>
            <w:tcBorders>
              <w:top w:val="nil"/>
              <w:left w:val="nil"/>
              <w:bottom w:val="single" w:sz="4" w:space="0" w:color="auto"/>
              <w:right w:val="single" w:sz="4" w:space="0" w:color="auto"/>
            </w:tcBorders>
            <w:shd w:val="clear" w:color="auto" w:fill="auto"/>
            <w:noWrap/>
            <w:vAlign w:val="center"/>
          </w:tcPr>
          <w:p w14:paraId="47DBC160"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54964F0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386.00㎡</w:t>
            </w:r>
          </w:p>
        </w:tc>
        <w:tc>
          <w:tcPr>
            <w:tcW w:w="1418" w:type="dxa"/>
            <w:vMerge/>
            <w:tcBorders>
              <w:left w:val="nil"/>
              <w:right w:val="single" w:sz="4" w:space="0" w:color="auto"/>
            </w:tcBorders>
            <w:shd w:val="clear" w:color="auto" w:fill="auto"/>
            <w:noWrap/>
            <w:vAlign w:val="center"/>
          </w:tcPr>
          <w:p w14:paraId="256185A6"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2950F232"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1,930円</w:t>
            </w:r>
          </w:p>
        </w:tc>
        <w:tc>
          <w:tcPr>
            <w:tcW w:w="1379" w:type="dxa"/>
            <w:vMerge/>
            <w:tcBorders>
              <w:left w:val="single" w:sz="4" w:space="0" w:color="auto"/>
              <w:right w:val="single" w:sz="4" w:space="0" w:color="auto"/>
            </w:tcBorders>
            <w:shd w:val="clear" w:color="auto" w:fill="auto"/>
            <w:noWrap/>
            <w:vAlign w:val="center"/>
          </w:tcPr>
          <w:p w14:paraId="2168272E" w14:textId="77777777" w:rsidR="002960EB" w:rsidRPr="009737C4" w:rsidRDefault="002960EB" w:rsidP="002960EB">
            <w:pPr>
              <w:spacing w:line="260" w:lineRule="exact"/>
              <w:jc w:val="left"/>
              <w:rPr>
                <w:rFonts w:ascii="ＭＳ 明朝" w:hAnsi="ＭＳ 明朝" w:cs="ＭＳ Ｐゴシック"/>
                <w:kern w:val="0"/>
                <w:sz w:val="18"/>
                <w:szCs w:val="18"/>
              </w:rPr>
            </w:pPr>
          </w:p>
        </w:tc>
      </w:tr>
      <w:tr w:rsidR="002960EB" w:rsidRPr="009737C4" w14:paraId="1CD9B7EC"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16B207CE"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11</w:t>
            </w:r>
          </w:p>
        </w:tc>
        <w:tc>
          <w:tcPr>
            <w:tcW w:w="1986" w:type="dxa"/>
            <w:tcBorders>
              <w:top w:val="nil"/>
              <w:left w:val="nil"/>
              <w:bottom w:val="single" w:sz="4" w:space="0" w:color="auto"/>
              <w:right w:val="single" w:sz="4" w:space="0" w:color="auto"/>
            </w:tcBorders>
            <w:shd w:val="clear" w:color="auto" w:fill="auto"/>
            <w:vAlign w:val="center"/>
          </w:tcPr>
          <w:p w14:paraId="46E22507"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6CB36A69"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1381番</w:t>
            </w:r>
          </w:p>
        </w:tc>
        <w:tc>
          <w:tcPr>
            <w:tcW w:w="851" w:type="dxa"/>
            <w:tcBorders>
              <w:top w:val="nil"/>
              <w:left w:val="nil"/>
              <w:bottom w:val="single" w:sz="4" w:space="0" w:color="auto"/>
              <w:right w:val="single" w:sz="4" w:space="0" w:color="auto"/>
            </w:tcBorders>
            <w:shd w:val="clear" w:color="auto" w:fill="auto"/>
            <w:noWrap/>
            <w:vAlign w:val="center"/>
          </w:tcPr>
          <w:p w14:paraId="3A063B6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1C22930D"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2,105.00㎡</w:t>
            </w:r>
          </w:p>
        </w:tc>
        <w:tc>
          <w:tcPr>
            <w:tcW w:w="1418" w:type="dxa"/>
            <w:vMerge/>
            <w:tcBorders>
              <w:left w:val="nil"/>
              <w:right w:val="single" w:sz="4" w:space="0" w:color="auto"/>
            </w:tcBorders>
            <w:shd w:val="clear" w:color="auto" w:fill="auto"/>
            <w:noWrap/>
            <w:vAlign w:val="center"/>
          </w:tcPr>
          <w:p w14:paraId="75701404"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67BCC36E"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10,525円</w:t>
            </w:r>
          </w:p>
        </w:tc>
        <w:tc>
          <w:tcPr>
            <w:tcW w:w="1379" w:type="dxa"/>
            <w:vMerge/>
            <w:tcBorders>
              <w:left w:val="single" w:sz="4" w:space="0" w:color="auto"/>
              <w:right w:val="single" w:sz="4" w:space="0" w:color="auto"/>
            </w:tcBorders>
            <w:shd w:val="clear" w:color="auto" w:fill="auto"/>
            <w:noWrap/>
            <w:vAlign w:val="center"/>
          </w:tcPr>
          <w:p w14:paraId="4FA2350B" w14:textId="77777777" w:rsidR="002960EB" w:rsidRPr="009737C4" w:rsidRDefault="002960EB" w:rsidP="002960EB">
            <w:pPr>
              <w:spacing w:line="260" w:lineRule="exact"/>
              <w:jc w:val="left"/>
              <w:rPr>
                <w:rFonts w:ascii="ＭＳ 明朝" w:hAnsi="ＭＳ 明朝" w:cs="ＭＳ Ｐゴシック"/>
                <w:kern w:val="0"/>
                <w:sz w:val="18"/>
                <w:szCs w:val="18"/>
              </w:rPr>
            </w:pPr>
          </w:p>
        </w:tc>
      </w:tr>
      <w:tr w:rsidR="002960EB" w:rsidRPr="009737C4" w14:paraId="73768097" w14:textId="77777777" w:rsidTr="002960E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192C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12</w:t>
            </w:r>
          </w:p>
        </w:tc>
        <w:tc>
          <w:tcPr>
            <w:tcW w:w="1986" w:type="dxa"/>
            <w:tcBorders>
              <w:top w:val="single" w:sz="4" w:space="0" w:color="auto"/>
              <w:left w:val="nil"/>
              <w:bottom w:val="single" w:sz="4" w:space="0" w:color="auto"/>
              <w:right w:val="single" w:sz="4" w:space="0" w:color="auto"/>
            </w:tcBorders>
            <w:shd w:val="clear" w:color="auto" w:fill="auto"/>
            <w:vAlign w:val="center"/>
          </w:tcPr>
          <w:p w14:paraId="0B19B9E9"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74FDE7A6"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1383番1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BACBA7F"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C7B8942"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972.00㎡</w:t>
            </w:r>
          </w:p>
        </w:tc>
        <w:tc>
          <w:tcPr>
            <w:tcW w:w="1418" w:type="dxa"/>
            <w:vMerge/>
            <w:tcBorders>
              <w:left w:val="nil"/>
              <w:right w:val="single" w:sz="4" w:space="0" w:color="auto"/>
            </w:tcBorders>
            <w:shd w:val="clear" w:color="auto" w:fill="auto"/>
            <w:noWrap/>
            <w:vAlign w:val="center"/>
          </w:tcPr>
          <w:p w14:paraId="6A4D6AC3"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single" w:sz="4" w:space="0" w:color="auto"/>
              <w:left w:val="nil"/>
              <w:bottom w:val="single" w:sz="4" w:space="0" w:color="auto"/>
              <w:right w:val="nil"/>
            </w:tcBorders>
            <w:shd w:val="clear" w:color="auto" w:fill="auto"/>
            <w:noWrap/>
            <w:vAlign w:val="center"/>
          </w:tcPr>
          <w:p w14:paraId="3705A71D"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4,860円</w:t>
            </w:r>
          </w:p>
        </w:tc>
        <w:tc>
          <w:tcPr>
            <w:tcW w:w="1379" w:type="dxa"/>
            <w:vMerge/>
            <w:tcBorders>
              <w:left w:val="single" w:sz="4" w:space="0" w:color="auto"/>
              <w:right w:val="single" w:sz="4" w:space="0" w:color="auto"/>
            </w:tcBorders>
            <w:shd w:val="clear" w:color="auto" w:fill="auto"/>
            <w:noWrap/>
            <w:vAlign w:val="center"/>
          </w:tcPr>
          <w:p w14:paraId="6EE8C911"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r w:rsidR="002960EB" w:rsidRPr="009737C4" w14:paraId="479FFB29"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243024F5"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13</w:t>
            </w:r>
          </w:p>
        </w:tc>
        <w:tc>
          <w:tcPr>
            <w:tcW w:w="1986" w:type="dxa"/>
            <w:tcBorders>
              <w:top w:val="nil"/>
              <w:left w:val="nil"/>
              <w:bottom w:val="single" w:sz="4" w:space="0" w:color="auto"/>
              <w:right w:val="single" w:sz="4" w:space="0" w:color="auto"/>
            </w:tcBorders>
            <w:shd w:val="clear" w:color="auto" w:fill="auto"/>
            <w:vAlign w:val="center"/>
          </w:tcPr>
          <w:p w14:paraId="66068778"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2387F6D7"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1388番</w:t>
            </w:r>
          </w:p>
        </w:tc>
        <w:tc>
          <w:tcPr>
            <w:tcW w:w="851" w:type="dxa"/>
            <w:tcBorders>
              <w:top w:val="nil"/>
              <w:left w:val="nil"/>
              <w:bottom w:val="single" w:sz="4" w:space="0" w:color="auto"/>
              <w:right w:val="single" w:sz="4" w:space="0" w:color="auto"/>
            </w:tcBorders>
            <w:shd w:val="clear" w:color="auto" w:fill="auto"/>
            <w:noWrap/>
            <w:vAlign w:val="center"/>
          </w:tcPr>
          <w:p w14:paraId="32154D54"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76446455"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1,381.00㎡</w:t>
            </w:r>
          </w:p>
        </w:tc>
        <w:tc>
          <w:tcPr>
            <w:tcW w:w="1418" w:type="dxa"/>
            <w:vMerge/>
            <w:tcBorders>
              <w:left w:val="nil"/>
              <w:right w:val="single" w:sz="4" w:space="0" w:color="auto"/>
            </w:tcBorders>
            <w:shd w:val="clear" w:color="auto" w:fill="auto"/>
            <w:noWrap/>
            <w:vAlign w:val="center"/>
          </w:tcPr>
          <w:p w14:paraId="38CA0265"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38CABDB9"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6,905円</w:t>
            </w:r>
          </w:p>
        </w:tc>
        <w:tc>
          <w:tcPr>
            <w:tcW w:w="1379" w:type="dxa"/>
            <w:vMerge/>
            <w:tcBorders>
              <w:left w:val="single" w:sz="4" w:space="0" w:color="auto"/>
              <w:right w:val="single" w:sz="4" w:space="0" w:color="auto"/>
            </w:tcBorders>
            <w:shd w:val="clear" w:color="auto" w:fill="auto"/>
            <w:noWrap/>
            <w:vAlign w:val="center"/>
          </w:tcPr>
          <w:p w14:paraId="54DD44A9"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r w:rsidR="002960EB" w:rsidRPr="009737C4" w14:paraId="02914B78"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5F731FB8"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14</w:t>
            </w:r>
          </w:p>
        </w:tc>
        <w:tc>
          <w:tcPr>
            <w:tcW w:w="1986" w:type="dxa"/>
            <w:tcBorders>
              <w:top w:val="nil"/>
              <w:left w:val="nil"/>
              <w:bottom w:val="single" w:sz="4" w:space="0" w:color="auto"/>
              <w:right w:val="single" w:sz="4" w:space="0" w:color="auto"/>
            </w:tcBorders>
            <w:shd w:val="clear" w:color="auto" w:fill="auto"/>
            <w:vAlign w:val="center"/>
          </w:tcPr>
          <w:p w14:paraId="5E94CF27"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0DDBE7EF"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1389番</w:t>
            </w:r>
          </w:p>
        </w:tc>
        <w:tc>
          <w:tcPr>
            <w:tcW w:w="851" w:type="dxa"/>
            <w:tcBorders>
              <w:top w:val="nil"/>
              <w:left w:val="nil"/>
              <w:bottom w:val="single" w:sz="4" w:space="0" w:color="auto"/>
              <w:right w:val="single" w:sz="4" w:space="0" w:color="auto"/>
            </w:tcBorders>
            <w:shd w:val="clear" w:color="auto" w:fill="auto"/>
            <w:noWrap/>
            <w:vAlign w:val="center"/>
          </w:tcPr>
          <w:p w14:paraId="485D6A5B"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42C5F72E"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140.00㎡</w:t>
            </w:r>
          </w:p>
        </w:tc>
        <w:tc>
          <w:tcPr>
            <w:tcW w:w="1418" w:type="dxa"/>
            <w:vMerge/>
            <w:tcBorders>
              <w:left w:val="nil"/>
              <w:right w:val="single" w:sz="4" w:space="0" w:color="auto"/>
            </w:tcBorders>
            <w:shd w:val="clear" w:color="auto" w:fill="auto"/>
            <w:noWrap/>
            <w:vAlign w:val="center"/>
          </w:tcPr>
          <w:p w14:paraId="3FA87C8C"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3DBEE2B9"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700円</w:t>
            </w:r>
          </w:p>
        </w:tc>
        <w:tc>
          <w:tcPr>
            <w:tcW w:w="1379" w:type="dxa"/>
            <w:vMerge/>
            <w:tcBorders>
              <w:left w:val="single" w:sz="4" w:space="0" w:color="auto"/>
              <w:right w:val="single" w:sz="4" w:space="0" w:color="auto"/>
            </w:tcBorders>
            <w:shd w:val="clear" w:color="auto" w:fill="auto"/>
            <w:noWrap/>
            <w:vAlign w:val="center"/>
          </w:tcPr>
          <w:p w14:paraId="5F0CA135"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r w:rsidR="002960EB" w:rsidRPr="009737C4" w14:paraId="0AB0931A"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1B08EC93"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15</w:t>
            </w:r>
          </w:p>
        </w:tc>
        <w:tc>
          <w:tcPr>
            <w:tcW w:w="1986" w:type="dxa"/>
            <w:tcBorders>
              <w:top w:val="nil"/>
              <w:left w:val="nil"/>
              <w:bottom w:val="single" w:sz="4" w:space="0" w:color="auto"/>
              <w:right w:val="single" w:sz="4" w:space="0" w:color="auto"/>
            </w:tcBorders>
            <w:shd w:val="clear" w:color="auto" w:fill="auto"/>
            <w:vAlign w:val="center"/>
          </w:tcPr>
          <w:p w14:paraId="40687CCD"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03889433"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1390番</w:t>
            </w:r>
          </w:p>
        </w:tc>
        <w:tc>
          <w:tcPr>
            <w:tcW w:w="851" w:type="dxa"/>
            <w:tcBorders>
              <w:top w:val="nil"/>
              <w:left w:val="nil"/>
              <w:bottom w:val="single" w:sz="4" w:space="0" w:color="auto"/>
              <w:right w:val="single" w:sz="4" w:space="0" w:color="auto"/>
            </w:tcBorders>
            <w:shd w:val="clear" w:color="auto" w:fill="auto"/>
            <w:noWrap/>
            <w:vAlign w:val="center"/>
          </w:tcPr>
          <w:p w14:paraId="29AA2632"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7F881271"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1,796.00㎡</w:t>
            </w:r>
          </w:p>
        </w:tc>
        <w:tc>
          <w:tcPr>
            <w:tcW w:w="1418" w:type="dxa"/>
            <w:vMerge/>
            <w:tcBorders>
              <w:left w:val="nil"/>
              <w:right w:val="single" w:sz="4" w:space="0" w:color="auto"/>
            </w:tcBorders>
            <w:shd w:val="clear" w:color="auto" w:fill="auto"/>
            <w:noWrap/>
            <w:vAlign w:val="center"/>
          </w:tcPr>
          <w:p w14:paraId="223887CB"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6DBE2B45"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8,980円</w:t>
            </w:r>
          </w:p>
        </w:tc>
        <w:tc>
          <w:tcPr>
            <w:tcW w:w="1379" w:type="dxa"/>
            <w:vMerge/>
            <w:tcBorders>
              <w:left w:val="single" w:sz="4" w:space="0" w:color="auto"/>
              <w:right w:val="single" w:sz="4" w:space="0" w:color="auto"/>
            </w:tcBorders>
            <w:shd w:val="clear" w:color="auto" w:fill="auto"/>
            <w:noWrap/>
            <w:vAlign w:val="center"/>
          </w:tcPr>
          <w:p w14:paraId="338EDC92"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r w:rsidR="002960EB" w:rsidRPr="009737C4" w14:paraId="42CE2B70"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3307F98E"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16</w:t>
            </w:r>
          </w:p>
        </w:tc>
        <w:tc>
          <w:tcPr>
            <w:tcW w:w="1986" w:type="dxa"/>
            <w:tcBorders>
              <w:top w:val="nil"/>
              <w:left w:val="nil"/>
              <w:bottom w:val="single" w:sz="4" w:space="0" w:color="auto"/>
              <w:right w:val="single" w:sz="4" w:space="0" w:color="auto"/>
            </w:tcBorders>
            <w:shd w:val="clear" w:color="auto" w:fill="auto"/>
            <w:vAlign w:val="center"/>
          </w:tcPr>
          <w:p w14:paraId="53FD7D66"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3EC09077"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1392番</w:t>
            </w:r>
          </w:p>
        </w:tc>
        <w:tc>
          <w:tcPr>
            <w:tcW w:w="851" w:type="dxa"/>
            <w:tcBorders>
              <w:top w:val="nil"/>
              <w:left w:val="nil"/>
              <w:bottom w:val="single" w:sz="4" w:space="0" w:color="auto"/>
              <w:right w:val="single" w:sz="4" w:space="0" w:color="auto"/>
            </w:tcBorders>
            <w:shd w:val="clear" w:color="auto" w:fill="auto"/>
            <w:noWrap/>
            <w:vAlign w:val="center"/>
          </w:tcPr>
          <w:p w14:paraId="7C72F9F9"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61ECB001"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800.00㎡</w:t>
            </w:r>
          </w:p>
        </w:tc>
        <w:tc>
          <w:tcPr>
            <w:tcW w:w="1418" w:type="dxa"/>
            <w:vMerge/>
            <w:tcBorders>
              <w:left w:val="nil"/>
              <w:right w:val="single" w:sz="4" w:space="0" w:color="auto"/>
            </w:tcBorders>
            <w:shd w:val="clear" w:color="auto" w:fill="auto"/>
            <w:noWrap/>
            <w:vAlign w:val="center"/>
          </w:tcPr>
          <w:p w14:paraId="5028FB97"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4F48B8E8"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4,000円</w:t>
            </w:r>
          </w:p>
        </w:tc>
        <w:tc>
          <w:tcPr>
            <w:tcW w:w="1379" w:type="dxa"/>
            <w:vMerge/>
            <w:tcBorders>
              <w:left w:val="single" w:sz="4" w:space="0" w:color="auto"/>
              <w:right w:val="single" w:sz="4" w:space="0" w:color="auto"/>
            </w:tcBorders>
            <w:shd w:val="clear" w:color="auto" w:fill="auto"/>
            <w:noWrap/>
            <w:vAlign w:val="center"/>
          </w:tcPr>
          <w:p w14:paraId="33EA6915"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r w:rsidR="002960EB" w:rsidRPr="009737C4" w14:paraId="529B0BA9"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A65353C"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17</w:t>
            </w:r>
          </w:p>
        </w:tc>
        <w:tc>
          <w:tcPr>
            <w:tcW w:w="1986" w:type="dxa"/>
            <w:tcBorders>
              <w:top w:val="nil"/>
              <w:left w:val="nil"/>
              <w:bottom w:val="single" w:sz="4" w:space="0" w:color="auto"/>
              <w:right w:val="single" w:sz="4" w:space="0" w:color="auto"/>
            </w:tcBorders>
            <w:shd w:val="clear" w:color="auto" w:fill="auto"/>
            <w:vAlign w:val="center"/>
          </w:tcPr>
          <w:p w14:paraId="17B83EED"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1252D4F4"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1393番</w:t>
            </w:r>
          </w:p>
        </w:tc>
        <w:tc>
          <w:tcPr>
            <w:tcW w:w="851" w:type="dxa"/>
            <w:tcBorders>
              <w:top w:val="nil"/>
              <w:left w:val="nil"/>
              <w:bottom w:val="single" w:sz="4" w:space="0" w:color="auto"/>
              <w:right w:val="single" w:sz="4" w:space="0" w:color="auto"/>
            </w:tcBorders>
            <w:shd w:val="clear" w:color="auto" w:fill="auto"/>
            <w:noWrap/>
            <w:vAlign w:val="center"/>
          </w:tcPr>
          <w:p w14:paraId="0EC059BA"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043EFA2F"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1,063.00㎡</w:t>
            </w:r>
          </w:p>
        </w:tc>
        <w:tc>
          <w:tcPr>
            <w:tcW w:w="1418" w:type="dxa"/>
            <w:vMerge/>
            <w:tcBorders>
              <w:left w:val="nil"/>
              <w:right w:val="single" w:sz="4" w:space="0" w:color="auto"/>
            </w:tcBorders>
            <w:shd w:val="clear" w:color="auto" w:fill="auto"/>
            <w:noWrap/>
            <w:vAlign w:val="center"/>
          </w:tcPr>
          <w:p w14:paraId="7F1086BB"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380DB3D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5,315円</w:t>
            </w:r>
          </w:p>
        </w:tc>
        <w:tc>
          <w:tcPr>
            <w:tcW w:w="1379" w:type="dxa"/>
            <w:vMerge/>
            <w:tcBorders>
              <w:left w:val="single" w:sz="4" w:space="0" w:color="auto"/>
              <w:right w:val="single" w:sz="4" w:space="0" w:color="auto"/>
            </w:tcBorders>
            <w:shd w:val="clear" w:color="auto" w:fill="auto"/>
            <w:noWrap/>
            <w:vAlign w:val="center"/>
          </w:tcPr>
          <w:p w14:paraId="00B8F4FC"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r w:rsidR="002960EB" w:rsidRPr="009737C4" w14:paraId="0503B263"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211B415E"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18</w:t>
            </w:r>
          </w:p>
        </w:tc>
        <w:tc>
          <w:tcPr>
            <w:tcW w:w="1986" w:type="dxa"/>
            <w:tcBorders>
              <w:top w:val="nil"/>
              <w:left w:val="nil"/>
              <w:bottom w:val="single" w:sz="4" w:space="0" w:color="auto"/>
              <w:right w:val="single" w:sz="4" w:space="0" w:color="auto"/>
            </w:tcBorders>
            <w:shd w:val="clear" w:color="auto" w:fill="auto"/>
            <w:vAlign w:val="center"/>
          </w:tcPr>
          <w:p w14:paraId="2DA77277"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0BDF055E"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1394番</w:t>
            </w:r>
          </w:p>
        </w:tc>
        <w:tc>
          <w:tcPr>
            <w:tcW w:w="851" w:type="dxa"/>
            <w:tcBorders>
              <w:top w:val="nil"/>
              <w:left w:val="nil"/>
              <w:bottom w:val="single" w:sz="4" w:space="0" w:color="auto"/>
              <w:right w:val="single" w:sz="4" w:space="0" w:color="auto"/>
            </w:tcBorders>
            <w:shd w:val="clear" w:color="auto" w:fill="auto"/>
            <w:noWrap/>
            <w:vAlign w:val="center"/>
          </w:tcPr>
          <w:p w14:paraId="05DD9B3A"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2198BCC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1,041.00㎡</w:t>
            </w:r>
          </w:p>
        </w:tc>
        <w:tc>
          <w:tcPr>
            <w:tcW w:w="1418" w:type="dxa"/>
            <w:vMerge/>
            <w:tcBorders>
              <w:left w:val="nil"/>
              <w:right w:val="single" w:sz="4" w:space="0" w:color="auto"/>
            </w:tcBorders>
            <w:shd w:val="clear" w:color="auto" w:fill="auto"/>
            <w:noWrap/>
            <w:vAlign w:val="center"/>
          </w:tcPr>
          <w:p w14:paraId="7B8E639F"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2090C259"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5,205円</w:t>
            </w:r>
          </w:p>
        </w:tc>
        <w:tc>
          <w:tcPr>
            <w:tcW w:w="1379" w:type="dxa"/>
            <w:vMerge/>
            <w:tcBorders>
              <w:left w:val="single" w:sz="4" w:space="0" w:color="auto"/>
              <w:right w:val="single" w:sz="4" w:space="0" w:color="auto"/>
            </w:tcBorders>
            <w:shd w:val="clear" w:color="auto" w:fill="auto"/>
            <w:noWrap/>
            <w:vAlign w:val="center"/>
          </w:tcPr>
          <w:p w14:paraId="6C7CA646"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r w:rsidR="002960EB" w:rsidRPr="009737C4" w14:paraId="2EDF4C7B"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9DF2341"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19</w:t>
            </w:r>
          </w:p>
        </w:tc>
        <w:tc>
          <w:tcPr>
            <w:tcW w:w="1986" w:type="dxa"/>
            <w:tcBorders>
              <w:top w:val="nil"/>
              <w:left w:val="nil"/>
              <w:bottom w:val="single" w:sz="4" w:space="0" w:color="auto"/>
              <w:right w:val="single" w:sz="4" w:space="0" w:color="auto"/>
            </w:tcBorders>
            <w:shd w:val="clear" w:color="auto" w:fill="auto"/>
            <w:vAlign w:val="center"/>
          </w:tcPr>
          <w:p w14:paraId="005863A9"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59F4055D"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1396番</w:t>
            </w:r>
          </w:p>
        </w:tc>
        <w:tc>
          <w:tcPr>
            <w:tcW w:w="851" w:type="dxa"/>
            <w:tcBorders>
              <w:top w:val="nil"/>
              <w:left w:val="nil"/>
              <w:bottom w:val="single" w:sz="4" w:space="0" w:color="auto"/>
              <w:right w:val="single" w:sz="4" w:space="0" w:color="auto"/>
            </w:tcBorders>
            <w:shd w:val="clear" w:color="auto" w:fill="auto"/>
            <w:noWrap/>
            <w:vAlign w:val="center"/>
          </w:tcPr>
          <w:p w14:paraId="017E98C2"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70B6EF6A"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579.00㎡</w:t>
            </w:r>
          </w:p>
        </w:tc>
        <w:tc>
          <w:tcPr>
            <w:tcW w:w="1418" w:type="dxa"/>
            <w:vMerge/>
            <w:tcBorders>
              <w:left w:val="nil"/>
              <w:right w:val="single" w:sz="4" w:space="0" w:color="auto"/>
            </w:tcBorders>
            <w:shd w:val="clear" w:color="auto" w:fill="auto"/>
            <w:noWrap/>
            <w:vAlign w:val="center"/>
          </w:tcPr>
          <w:p w14:paraId="350BA467"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1AAEE23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2,895円</w:t>
            </w:r>
          </w:p>
        </w:tc>
        <w:tc>
          <w:tcPr>
            <w:tcW w:w="1379" w:type="dxa"/>
            <w:vMerge/>
            <w:tcBorders>
              <w:left w:val="single" w:sz="4" w:space="0" w:color="auto"/>
              <w:right w:val="single" w:sz="4" w:space="0" w:color="auto"/>
            </w:tcBorders>
            <w:shd w:val="clear" w:color="auto" w:fill="auto"/>
            <w:noWrap/>
            <w:vAlign w:val="center"/>
          </w:tcPr>
          <w:p w14:paraId="4228B61D"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r w:rsidR="002960EB" w:rsidRPr="009737C4" w14:paraId="7C5C0AE7"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4785CB46"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20</w:t>
            </w:r>
          </w:p>
        </w:tc>
        <w:tc>
          <w:tcPr>
            <w:tcW w:w="1986" w:type="dxa"/>
            <w:tcBorders>
              <w:top w:val="nil"/>
              <w:left w:val="nil"/>
              <w:bottom w:val="single" w:sz="4" w:space="0" w:color="auto"/>
              <w:right w:val="single" w:sz="4" w:space="0" w:color="auto"/>
            </w:tcBorders>
            <w:shd w:val="clear" w:color="auto" w:fill="auto"/>
            <w:vAlign w:val="center"/>
          </w:tcPr>
          <w:p w14:paraId="72D405EE"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4AF482EE"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1397番2</w:t>
            </w:r>
          </w:p>
        </w:tc>
        <w:tc>
          <w:tcPr>
            <w:tcW w:w="851" w:type="dxa"/>
            <w:tcBorders>
              <w:top w:val="nil"/>
              <w:left w:val="nil"/>
              <w:bottom w:val="single" w:sz="4" w:space="0" w:color="auto"/>
              <w:right w:val="single" w:sz="4" w:space="0" w:color="auto"/>
            </w:tcBorders>
            <w:shd w:val="clear" w:color="auto" w:fill="auto"/>
            <w:noWrap/>
            <w:vAlign w:val="center"/>
          </w:tcPr>
          <w:p w14:paraId="214FCDE3"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0D9A46C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464.00㎡</w:t>
            </w:r>
          </w:p>
        </w:tc>
        <w:tc>
          <w:tcPr>
            <w:tcW w:w="1418" w:type="dxa"/>
            <w:vMerge/>
            <w:tcBorders>
              <w:left w:val="nil"/>
              <w:right w:val="single" w:sz="4" w:space="0" w:color="auto"/>
            </w:tcBorders>
            <w:shd w:val="clear" w:color="auto" w:fill="auto"/>
            <w:noWrap/>
            <w:vAlign w:val="center"/>
          </w:tcPr>
          <w:p w14:paraId="7298D99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6CE04547"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2,320円</w:t>
            </w:r>
          </w:p>
        </w:tc>
        <w:tc>
          <w:tcPr>
            <w:tcW w:w="1379" w:type="dxa"/>
            <w:vMerge/>
            <w:tcBorders>
              <w:left w:val="single" w:sz="4" w:space="0" w:color="auto"/>
              <w:right w:val="single" w:sz="4" w:space="0" w:color="auto"/>
            </w:tcBorders>
            <w:shd w:val="clear" w:color="auto" w:fill="auto"/>
            <w:noWrap/>
            <w:vAlign w:val="center"/>
          </w:tcPr>
          <w:p w14:paraId="72CEA34F"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r w:rsidR="002960EB" w:rsidRPr="009737C4" w14:paraId="4BF504FE"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21B2DD6"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21</w:t>
            </w:r>
          </w:p>
        </w:tc>
        <w:tc>
          <w:tcPr>
            <w:tcW w:w="1986" w:type="dxa"/>
            <w:tcBorders>
              <w:top w:val="nil"/>
              <w:left w:val="nil"/>
              <w:bottom w:val="single" w:sz="4" w:space="0" w:color="auto"/>
              <w:right w:val="single" w:sz="4" w:space="0" w:color="auto"/>
            </w:tcBorders>
            <w:shd w:val="clear" w:color="auto" w:fill="auto"/>
            <w:vAlign w:val="center"/>
          </w:tcPr>
          <w:p w14:paraId="17BA5691"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6297BAD6"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1397番3</w:t>
            </w:r>
          </w:p>
        </w:tc>
        <w:tc>
          <w:tcPr>
            <w:tcW w:w="851" w:type="dxa"/>
            <w:tcBorders>
              <w:top w:val="nil"/>
              <w:left w:val="nil"/>
              <w:bottom w:val="single" w:sz="4" w:space="0" w:color="auto"/>
              <w:right w:val="single" w:sz="4" w:space="0" w:color="auto"/>
            </w:tcBorders>
            <w:shd w:val="clear" w:color="auto" w:fill="auto"/>
            <w:noWrap/>
            <w:vAlign w:val="center"/>
          </w:tcPr>
          <w:p w14:paraId="71E78C7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5B05951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444.00㎡</w:t>
            </w:r>
          </w:p>
        </w:tc>
        <w:tc>
          <w:tcPr>
            <w:tcW w:w="1418" w:type="dxa"/>
            <w:vMerge/>
            <w:tcBorders>
              <w:left w:val="nil"/>
              <w:right w:val="single" w:sz="4" w:space="0" w:color="auto"/>
            </w:tcBorders>
            <w:shd w:val="clear" w:color="auto" w:fill="auto"/>
            <w:noWrap/>
            <w:vAlign w:val="center"/>
          </w:tcPr>
          <w:p w14:paraId="0034782F"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77F34FBA"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2,220円</w:t>
            </w:r>
          </w:p>
        </w:tc>
        <w:tc>
          <w:tcPr>
            <w:tcW w:w="1379" w:type="dxa"/>
            <w:vMerge/>
            <w:tcBorders>
              <w:left w:val="single" w:sz="4" w:space="0" w:color="auto"/>
              <w:right w:val="single" w:sz="4" w:space="0" w:color="auto"/>
            </w:tcBorders>
            <w:shd w:val="clear" w:color="auto" w:fill="auto"/>
            <w:noWrap/>
            <w:vAlign w:val="center"/>
          </w:tcPr>
          <w:p w14:paraId="4C469CAA"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r w:rsidR="002960EB" w:rsidRPr="009737C4" w14:paraId="184A33DB"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11CD58F2"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22</w:t>
            </w:r>
          </w:p>
        </w:tc>
        <w:tc>
          <w:tcPr>
            <w:tcW w:w="1986" w:type="dxa"/>
            <w:tcBorders>
              <w:top w:val="nil"/>
              <w:left w:val="nil"/>
              <w:bottom w:val="single" w:sz="4" w:space="0" w:color="auto"/>
              <w:right w:val="single" w:sz="4" w:space="0" w:color="auto"/>
            </w:tcBorders>
            <w:shd w:val="clear" w:color="auto" w:fill="auto"/>
            <w:vAlign w:val="center"/>
          </w:tcPr>
          <w:p w14:paraId="0DD9F922"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7E37502F"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1400番</w:t>
            </w:r>
          </w:p>
        </w:tc>
        <w:tc>
          <w:tcPr>
            <w:tcW w:w="851" w:type="dxa"/>
            <w:tcBorders>
              <w:top w:val="nil"/>
              <w:left w:val="nil"/>
              <w:bottom w:val="single" w:sz="4" w:space="0" w:color="auto"/>
              <w:right w:val="single" w:sz="4" w:space="0" w:color="auto"/>
            </w:tcBorders>
            <w:shd w:val="clear" w:color="auto" w:fill="auto"/>
            <w:noWrap/>
            <w:vAlign w:val="center"/>
          </w:tcPr>
          <w:p w14:paraId="2B0C1C2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0AA1C2FE"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95.00㎡</w:t>
            </w:r>
          </w:p>
        </w:tc>
        <w:tc>
          <w:tcPr>
            <w:tcW w:w="1418" w:type="dxa"/>
            <w:vMerge/>
            <w:tcBorders>
              <w:left w:val="nil"/>
              <w:right w:val="single" w:sz="4" w:space="0" w:color="auto"/>
            </w:tcBorders>
            <w:shd w:val="clear" w:color="auto" w:fill="auto"/>
            <w:noWrap/>
            <w:vAlign w:val="center"/>
          </w:tcPr>
          <w:p w14:paraId="7AC2392D"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08186851"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475円</w:t>
            </w:r>
          </w:p>
        </w:tc>
        <w:tc>
          <w:tcPr>
            <w:tcW w:w="1379" w:type="dxa"/>
            <w:vMerge/>
            <w:tcBorders>
              <w:left w:val="single" w:sz="4" w:space="0" w:color="auto"/>
              <w:right w:val="single" w:sz="4" w:space="0" w:color="auto"/>
            </w:tcBorders>
            <w:shd w:val="clear" w:color="auto" w:fill="auto"/>
            <w:noWrap/>
            <w:vAlign w:val="center"/>
          </w:tcPr>
          <w:p w14:paraId="2B668D5F"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r w:rsidR="002960EB" w:rsidRPr="009737C4" w14:paraId="2DF4C154"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1B410D4"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23</w:t>
            </w:r>
          </w:p>
        </w:tc>
        <w:tc>
          <w:tcPr>
            <w:tcW w:w="1986" w:type="dxa"/>
            <w:tcBorders>
              <w:top w:val="nil"/>
              <w:left w:val="nil"/>
              <w:bottom w:val="single" w:sz="4" w:space="0" w:color="auto"/>
              <w:right w:val="single" w:sz="4" w:space="0" w:color="auto"/>
            </w:tcBorders>
            <w:shd w:val="clear" w:color="auto" w:fill="auto"/>
            <w:vAlign w:val="center"/>
          </w:tcPr>
          <w:p w14:paraId="23F67EAB"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42661E18"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1402番</w:t>
            </w:r>
          </w:p>
        </w:tc>
        <w:tc>
          <w:tcPr>
            <w:tcW w:w="851" w:type="dxa"/>
            <w:tcBorders>
              <w:top w:val="nil"/>
              <w:left w:val="nil"/>
              <w:bottom w:val="single" w:sz="4" w:space="0" w:color="auto"/>
              <w:right w:val="single" w:sz="4" w:space="0" w:color="auto"/>
            </w:tcBorders>
            <w:shd w:val="clear" w:color="auto" w:fill="auto"/>
            <w:noWrap/>
            <w:vAlign w:val="center"/>
          </w:tcPr>
          <w:p w14:paraId="629D4C7E"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478C6C71"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688.00㎡</w:t>
            </w:r>
          </w:p>
        </w:tc>
        <w:tc>
          <w:tcPr>
            <w:tcW w:w="1418" w:type="dxa"/>
            <w:vMerge/>
            <w:tcBorders>
              <w:left w:val="nil"/>
              <w:right w:val="single" w:sz="4" w:space="0" w:color="auto"/>
            </w:tcBorders>
            <w:shd w:val="clear" w:color="auto" w:fill="auto"/>
            <w:noWrap/>
            <w:vAlign w:val="center"/>
          </w:tcPr>
          <w:p w14:paraId="71290FC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4F4E3DBF"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3,440円</w:t>
            </w:r>
          </w:p>
        </w:tc>
        <w:tc>
          <w:tcPr>
            <w:tcW w:w="1379" w:type="dxa"/>
            <w:vMerge/>
            <w:tcBorders>
              <w:left w:val="single" w:sz="4" w:space="0" w:color="auto"/>
              <w:right w:val="single" w:sz="4" w:space="0" w:color="auto"/>
            </w:tcBorders>
            <w:shd w:val="clear" w:color="auto" w:fill="auto"/>
            <w:noWrap/>
            <w:vAlign w:val="center"/>
          </w:tcPr>
          <w:p w14:paraId="07A3B21D"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r w:rsidR="002960EB" w:rsidRPr="009737C4" w14:paraId="5919DAD5"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21A96F3C"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24</w:t>
            </w:r>
          </w:p>
        </w:tc>
        <w:tc>
          <w:tcPr>
            <w:tcW w:w="1986" w:type="dxa"/>
            <w:tcBorders>
              <w:top w:val="nil"/>
              <w:left w:val="nil"/>
              <w:bottom w:val="single" w:sz="4" w:space="0" w:color="auto"/>
              <w:right w:val="single" w:sz="4" w:space="0" w:color="auto"/>
            </w:tcBorders>
            <w:shd w:val="clear" w:color="auto" w:fill="auto"/>
            <w:vAlign w:val="center"/>
          </w:tcPr>
          <w:p w14:paraId="7C1D21B7"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04A37048"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1403番</w:t>
            </w:r>
          </w:p>
        </w:tc>
        <w:tc>
          <w:tcPr>
            <w:tcW w:w="851" w:type="dxa"/>
            <w:tcBorders>
              <w:top w:val="nil"/>
              <w:left w:val="nil"/>
              <w:bottom w:val="single" w:sz="4" w:space="0" w:color="auto"/>
              <w:right w:val="single" w:sz="4" w:space="0" w:color="auto"/>
            </w:tcBorders>
            <w:shd w:val="clear" w:color="auto" w:fill="auto"/>
            <w:noWrap/>
            <w:vAlign w:val="center"/>
          </w:tcPr>
          <w:p w14:paraId="0D1724F2"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4BF1008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986.00㎡</w:t>
            </w:r>
          </w:p>
        </w:tc>
        <w:tc>
          <w:tcPr>
            <w:tcW w:w="1418" w:type="dxa"/>
            <w:vMerge/>
            <w:tcBorders>
              <w:left w:val="nil"/>
              <w:right w:val="single" w:sz="4" w:space="0" w:color="auto"/>
            </w:tcBorders>
            <w:shd w:val="clear" w:color="auto" w:fill="auto"/>
            <w:noWrap/>
            <w:vAlign w:val="center"/>
          </w:tcPr>
          <w:p w14:paraId="77ADFFC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6939583E"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4,930円</w:t>
            </w:r>
          </w:p>
        </w:tc>
        <w:tc>
          <w:tcPr>
            <w:tcW w:w="1379" w:type="dxa"/>
            <w:vMerge/>
            <w:tcBorders>
              <w:left w:val="single" w:sz="4" w:space="0" w:color="auto"/>
              <w:right w:val="single" w:sz="4" w:space="0" w:color="auto"/>
            </w:tcBorders>
            <w:shd w:val="clear" w:color="auto" w:fill="auto"/>
            <w:noWrap/>
            <w:vAlign w:val="center"/>
          </w:tcPr>
          <w:p w14:paraId="57FB2727"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r w:rsidR="002960EB" w:rsidRPr="009737C4" w14:paraId="2DA84504" w14:textId="77777777" w:rsidTr="002960EB">
        <w:trPr>
          <w:trHeight w:val="42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4FED0B26"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25</w:t>
            </w:r>
          </w:p>
        </w:tc>
        <w:tc>
          <w:tcPr>
            <w:tcW w:w="1986" w:type="dxa"/>
            <w:tcBorders>
              <w:top w:val="nil"/>
              <w:left w:val="nil"/>
              <w:bottom w:val="single" w:sz="4" w:space="0" w:color="auto"/>
              <w:right w:val="single" w:sz="4" w:space="0" w:color="auto"/>
            </w:tcBorders>
            <w:shd w:val="clear" w:color="auto" w:fill="auto"/>
            <w:vAlign w:val="center"/>
          </w:tcPr>
          <w:p w14:paraId="53D18E9D"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vAlign w:val="center"/>
          </w:tcPr>
          <w:p w14:paraId="295906C3"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1404番1</w:t>
            </w:r>
            <w:r w:rsidRPr="009737C4">
              <w:rPr>
                <w:rFonts w:ascii="ＭＳ 明朝" w:hAnsi="ＭＳ 明朝" w:cs="ＭＳ Ｐゴシック" w:hint="eastAsia"/>
                <w:kern w:val="0"/>
                <w:sz w:val="16"/>
                <w:szCs w:val="16"/>
              </w:rPr>
              <w:br/>
              <w:t>(持分1/6）</w:t>
            </w:r>
          </w:p>
        </w:tc>
        <w:tc>
          <w:tcPr>
            <w:tcW w:w="851" w:type="dxa"/>
            <w:tcBorders>
              <w:top w:val="nil"/>
              <w:left w:val="nil"/>
              <w:bottom w:val="single" w:sz="4" w:space="0" w:color="auto"/>
              <w:right w:val="single" w:sz="4" w:space="0" w:color="auto"/>
            </w:tcBorders>
            <w:shd w:val="clear" w:color="auto" w:fill="auto"/>
            <w:noWrap/>
            <w:vAlign w:val="center"/>
          </w:tcPr>
          <w:p w14:paraId="576525A1"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5E617391"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277.00㎡</w:t>
            </w:r>
          </w:p>
        </w:tc>
        <w:tc>
          <w:tcPr>
            <w:tcW w:w="1418" w:type="dxa"/>
            <w:vMerge/>
            <w:tcBorders>
              <w:left w:val="nil"/>
              <w:right w:val="single" w:sz="4" w:space="0" w:color="auto"/>
            </w:tcBorders>
            <w:shd w:val="clear" w:color="auto" w:fill="auto"/>
            <w:noWrap/>
            <w:vAlign w:val="center"/>
          </w:tcPr>
          <w:p w14:paraId="5B9B78F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767C55CC"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1,385円</w:t>
            </w:r>
          </w:p>
        </w:tc>
        <w:tc>
          <w:tcPr>
            <w:tcW w:w="1379" w:type="dxa"/>
            <w:vMerge/>
            <w:tcBorders>
              <w:left w:val="single" w:sz="4" w:space="0" w:color="auto"/>
              <w:right w:val="single" w:sz="4" w:space="0" w:color="auto"/>
            </w:tcBorders>
            <w:shd w:val="clear" w:color="auto" w:fill="auto"/>
            <w:noWrap/>
            <w:vAlign w:val="center"/>
          </w:tcPr>
          <w:p w14:paraId="1AF46A8C"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r w:rsidR="002960EB" w:rsidRPr="009737C4" w14:paraId="7FB41249" w14:textId="77777777" w:rsidTr="002960EB">
        <w:trPr>
          <w:trHeight w:val="42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2B6C8139"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26</w:t>
            </w:r>
          </w:p>
        </w:tc>
        <w:tc>
          <w:tcPr>
            <w:tcW w:w="1986" w:type="dxa"/>
            <w:tcBorders>
              <w:top w:val="nil"/>
              <w:left w:val="nil"/>
              <w:bottom w:val="single" w:sz="4" w:space="0" w:color="auto"/>
              <w:right w:val="single" w:sz="4" w:space="0" w:color="auto"/>
            </w:tcBorders>
            <w:shd w:val="clear" w:color="auto" w:fill="auto"/>
            <w:vAlign w:val="center"/>
          </w:tcPr>
          <w:p w14:paraId="7CA62838"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vAlign w:val="center"/>
          </w:tcPr>
          <w:p w14:paraId="0D61D53F"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1404番1</w:t>
            </w:r>
            <w:r w:rsidRPr="009737C4">
              <w:rPr>
                <w:rFonts w:ascii="ＭＳ 明朝" w:hAnsi="ＭＳ 明朝" w:cs="ＭＳ Ｐゴシック" w:hint="eastAsia"/>
                <w:kern w:val="0"/>
                <w:sz w:val="16"/>
                <w:szCs w:val="16"/>
              </w:rPr>
              <w:br/>
              <w:t>(持分5/6）</w:t>
            </w:r>
          </w:p>
        </w:tc>
        <w:tc>
          <w:tcPr>
            <w:tcW w:w="851" w:type="dxa"/>
            <w:tcBorders>
              <w:top w:val="nil"/>
              <w:left w:val="nil"/>
              <w:bottom w:val="single" w:sz="4" w:space="0" w:color="auto"/>
              <w:right w:val="single" w:sz="4" w:space="0" w:color="auto"/>
            </w:tcBorders>
            <w:shd w:val="clear" w:color="auto" w:fill="auto"/>
            <w:noWrap/>
            <w:vAlign w:val="center"/>
          </w:tcPr>
          <w:p w14:paraId="7D3E90C0"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6443FECC"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1,385.00㎡</w:t>
            </w:r>
          </w:p>
        </w:tc>
        <w:tc>
          <w:tcPr>
            <w:tcW w:w="1418" w:type="dxa"/>
            <w:vMerge/>
            <w:tcBorders>
              <w:left w:val="nil"/>
              <w:right w:val="single" w:sz="4" w:space="0" w:color="auto"/>
            </w:tcBorders>
            <w:shd w:val="clear" w:color="auto" w:fill="auto"/>
            <w:noWrap/>
            <w:vAlign w:val="center"/>
          </w:tcPr>
          <w:p w14:paraId="1F92CB6D"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5D92DCFA" w14:textId="77777777" w:rsidR="002960EB" w:rsidRPr="009737C4" w:rsidRDefault="002960EB" w:rsidP="002960EB">
            <w:pPr>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6,925円</w:t>
            </w:r>
          </w:p>
        </w:tc>
        <w:tc>
          <w:tcPr>
            <w:tcW w:w="1379" w:type="dxa"/>
            <w:vMerge/>
            <w:tcBorders>
              <w:left w:val="single" w:sz="4" w:space="0" w:color="auto"/>
              <w:right w:val="single" w:sz="4" w:space="0" w:color="auto"/>
            </w:tcBorders>
            <w:shd w:val="clear" w:color="auto" w:fill="auto"/>
            <w:noWrap/>
            <w:vAlign w:val="center"/>
          </w:tcPr>
          <w:p w14:paraId="66344E7E"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r w:rsidR="002960EB" w:rsidRPr="009737C4" w14:paraId="6664F28F" w14:textId="77777777" w:rsidTr="002960EB">
        <w:trPr>
          <w:trHeight w:val="42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3A2E648B"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27</w:t>
            </w:r>
          </w:p>
        </w:tc>
        <w:tc>
          <w:tcPr>
            <w:tcW w:w="1986" w:type="dxa"/>
            <w:tcBorders>
              <w:top w:val="nil"/>
              <w:left w:val="nil"/>
              <w:bottom w:val="single" w:sz="4" w:space="0" w:color="auto"/>
              <w:right w:val="single" w:sz="4" w:space="0" w:color="auto"/>
            </w:tcBorders>
            <w:shd w:val="clear" w:color="auto" w:fill="auto"/>
            <w:vAlign w:val="center"/>
          </w:tcPr>
          <w:p w14:paraId="20D4033D"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vAlign w:val="center"/>
          </w:tcPr>
          <w:p w14:paraId="008CED5E"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1404番2</w:t>
            </w:r>
            <w:r w:rsidRPr="009737C4">
              <w:rPr>
                <w:rFonts w:ascii="ＭＳ 明朝" w:hAnsi="ＭＳ 明朝" w:cs="ＭＳ Ｐゴシック" w:hint="eastAsia"/>
                <w:kern w:val="0"/>
                <w:sz w:val="16"/>
                <w:szCs w:val="16"/>
              </w:rPr>
              <w:br/>
              <w:t>(持分1/6）</w:t>
            </w:r>
          </w:p>
        </w:tc>
        <w:tc>
          <w:tcPr>
            <w:tcW w:w="851" w:type="dxa"/>
            <w:tcBorders>
              <w:top w:val="nil"/>
              <w:left w:val="nil"/>
              <w:bottom w:val="single" w:sz="4" w:space="0" w:color="auto"/>
              <w:right w:val="single" w:sz="4" w:space="0" w:color="auto"/>
            </w:tcBorders>
            <w:shd w:val="clear" w:color="auto" w:fill="auto"/>
            <w:noWrap/>
            <w:vAlign w:val="center"/>
          </w:tcPr>
          <w:p w14:paraId="397AD716"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389A39B7"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54.67㎡</w:t>
            </w:r>
          </w:p>
        </w:tc>
        <w:tc>
          <w:tcPr>
            <w:tcW w:w="1418" w:type="dxa"/>
            <w:vMerge/>
            <w:tcBorders>
              <w:left w:val="nil"/>
              <w:right w:val="single" w:sz="4" w:space="0" w:color="auto"/>
            </w:tcBorders>
            <w:shd w:val="clear" w:color="auto" w:fill="auto"/>
            <w:noWrap/>
            <w:vAlign w:val="center"/>
          </w:tcPr>
          <w:p w14:paraId="0FA4F4CE"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465035B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273円</w:t>
            </w:r>
          </w:p>
        </w:tc>
        <w:tc>
          <w:tcPr>
            <w:tcW w:w="1379" w:type="dxa"/>
            <w:vMerge/>
            <w:tcBorders>
              <w:left w:val="single" w:sz="4" w:space="0" w:color="auto"/>
              <w:right w:val="single" w:sz="4" w:space="0" w:color="auto"/>
            </w:tcBorders>
            <w:shd w:val="clear" w:color="auto" w:fill="auto"/>
            <w:noWrap/>
            <w:vAlign w:val="center"/>
          </w:tcPr>
          <w:p w14:paraId="0E296DC6"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r w:rsidR="002960EB" w:rsidRPr="009737C4" w14:paraId="44AF7C44" w14:textId="77777777" w:rsidTr="002960EB">
        <w:trPr>
          <w:trHeight w:val="42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49BA498A"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28</w:t>
            </w:r>
          </w:p>
        </w:tc>
        <w:tc>
          <w:tcPr>
            <w:tcW w:w="1986" w:type="dxa"/>
            <w:tcBorders>
              <w:top w:val="nil"/>
              <w:left w:val="nil"/>
              <w:bottom w:val="single" w:sz="4" w:space="0" w:color="auto"/>
              <w:right w:val="single" w:sz="4" w:space="0" w:color="auto"/>
            </w:tcBorders>
            <w:shd w:val="clear" w:color="auto" w:fill="auto"/>
            <w:vAlign w:val="center"/>
          </w:tcPr>
          <w:p w14:paraId="0AA41B10"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vAlign w:val="center"/>
          </w:tcPr>
          <w:p w14:paraId="54AEE5D1"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1404番2</w:t>
            </w:r>
            <w:r w:rsidRPr="009737C4">
              <w:rPr>
                <w:rFonts w:ascii="ＭＳ 明朝" w:hAnsi="ＭＳ 明朝" w:cs="ＭＳ Ｐゴシック" w:hint="eastAsia"/>
                <w:kern w:val="0"/>
                <w:sz w:val="16"/>
                <w:szCs w:val="16"/>
              </w:rPr>
              <w:br/>
              <w:t>(持分5/6）</w:t>
            </w:r>
          </w:p>
        </w:tc>
        <w:tc>
          <w:tcPr>
            <w:tcW w:w="851" w:type="dxa"/>
            <w:tcBorders>
              <w:top w:val="nil"/>
              <w:left w:val="nil"/>
              <w:bottom w:val="single" w:sz="4" w:space="0" w:color="auto"/>
              <w:right w:val="single" w:sz="4" w:space="0" w:color="auto"/>
            </w:tcBorders>
            <w:shd w:val="clear" w:color="auto" w:fill="auto"/>
            <w:noWrap/>
            <w:vAlign w:val="center"/>
          </w:tcPr>
          <w:p w14:paraId="54B354D2"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7EC9EA9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273.33㎡</w:t>
            </w:r>
          </w:p>
        </w:tc>
        <w:tc>
          <w:tcPr>
            <w:tcW w:w="1418" w:type="dxa"/>
            <w:vMerge/>
            <w:tcBorders>
              <w:left w:val="nil"/>
              <w:bottom w:val="single" w:sz="4" w:space="0" w:color="auto"/>
              <w:right w:val="single" w:sz="4" w:space="0" w:color="auto"/>
            </w:tcBorders>
            <w:shd w:val="clear" w:color="auto" w:fill="auto"/>
            <w:noWrap/>
            <w:vAlign w:val="center"/>
          </w:tcPr>
          <w:p w14:paraId="23393E5B"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6619F602"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1,366円</w:t>
            </w:r>
          </w:p>
        </w:tc>
        <w:tc>
          <w:tcPr>
            <w:tcW w:w="1379" w:type="dxa"/>
            <w:vMerge/>
            <w:tcBorders>
              <w:left w:val="single" w:sz="4" w:space="0" w:color="auto"/>
              <w:bottom w:val="single" w:sz="4" w:space="0" w:color="auto"/>
              <w:right w:val="single" w:sz="4" w:space="0" w:color="auto"/>
            </w:tcBorders>
            <w:shd w:val="clear" w:color="auto" w:fill="auto"/>
            <w:noWrap/>
            <w:vAlign w:val="center"/>
          </w:tcPr>
          <w:p w14:paraId="0CFF9979" w14:textId="77777777" w:rsidR="002960EB" w:rsidRPr="009737C4" w:rsidRDefault="002960EB" w:rsidP="002960EB">
            <w:pPr>
              <w:widowControl/>
              <w:spacing w:line="260" w:lineRule="exact"/>
              <w:jc w:val="left"/>
              <w:rPr>
                <w:rFonts w:ascii="ＭＳ 明朝" w:hAnsi="ＭＳ 明朝" w:cs="ＭＳ Ｐゴシック"/>
                <w:kern w:val="0"/>
                <w:sz w:val="18"/>
                <w:szCs w:val="18"/>
              </w:rPr>
            </w:pPr>
          </w:p>
        </w:tc>
      </w:tr>
    </w:tbl>
    <w:p w14:paraId="1B3F1738" w14:textId="77777777" w:rsidR="002960EB" w:rsidRPr="009737C4" w:rsidRDefault="002960EB" w:rsidP="002960EB">
      <w:pPr>
        <w:spacing w:line="240" w:lineRule="exact"/>
        <w:jc w:val="right"/>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小計①　116,854円</w:t>
      </w:r>
    </w:p>
    <w:p w14:paraId="5E6A8301" w14:textId="77777777" w:rsidR="002960EB" w:rsidRPr="009737C4" w:rsidRDefault="002960EB" w:rsidP="002960EB">
      <w:pPr>
        <w:spacing w:line="280" w:lineRule="exact"/>
        <w:rPr>
          <w:rFonts w:ascii="ＭＳ ゴシック" w:eastAsia="ＭＳ ゴシック" w:hAnsi="ＭＳ ゴシック" w:cs="ＭＳ Ｐゴシック"/>
          <w:kern w:val="0"/>
          <w:sz w:val="20"/>
          <w:szCs w:val="20"/>
        </w:rPr>
      </w:pPr>
    </w:p>
    <w:p w14:paraId="37309807" w14:textId="77777777" w:rsidR="002960EB" w:rsidRPr="009737C4" w:rsidRDefault="002960EB" w:rsidP="002960EB">
      <w:pPr>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t>13</w:t>
      </w:r>
      <w:r w:rsidRPr="009737C4">
        <w:rPr>
          <w:rFonts w:ascii="ＭＳ ゴシック" w:eastAsia="ＭＳ ゴシック" w:hAnsi="ＭＳ ゴシック" w:cs="ＭＳ Ｐゴシック" w:hint="eastAsia"/>
          <w:b/>
          <w:kern w:val="0"/>
          <w:sz w:val="20"/>
          <w:szCs w:val="20"/>
        </w:rPr>
        <w:t xml:space="preserve">　体験農園用地【産業環境課】</w:t>
      </w:r>
    </w:p>
    <w:tbl>
      <w:tblPr>
        <w:tblW w:w="9639" w:type="dxa"/>
        <w:tblInd w:w="99" w:type="dxa"/>
        <w:tblCellMar>
          <w:left w:w="99" w:type="dxa"/>
          <w:right w:w="99" w:type="dxa"/>
        </w:tblCellMar>
        <w:tblLook w:val="04A0" w:firstRow="1" w:lastRow="0" w:firstColumn="1" w:lastColumn="0" w:noHBand="0" w:noVBand="1"/>
      </w:tblPr>
      <w:tblGrid>
        <w:gridCol w:w="444"/>
        <w:gridCol w:w="1966"/>
        <w:gridCol w:w="1134"/>
        <w:gridCol w:w="851"/>
        <w:gridCol w:w="1275"/>
        <w:gridCol w:w="1418"/>
        <w:gridCol w:w="1172"/>
        <w:gridCol w:w="1379"/>
      </w:tblGrid>
      <w:tr w:rsidR="002960EB" w:rsidRPr="009737C4" w14:paraId="0C3F9BE8" w14:textId="77777777" w:rsidTr="002960E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E451623"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w:t>
            </w:r>
          </w:p>
        </w:tc>
        <w:tc>
          <w:tcPr>
            <w:tcW w:w="3100" w:type="dxa"/>
            <w:gridSpan w:val="2"/>
            <w:tcBorders>
              <w:top w:val="single" w:sz="4" w:space="0" w:color="auto"/>
              <w:left w:val="nil"/>
              <w:bottom w:val="single" w:sz="4" w:space="0" w:color="auto"/>
              <w:right w:val="single" w:sz="4" w:space="0" w:color="auto"/>
            </w:tcBorders>
            <w:shd w:val="clear" w:color="auto" w:fill="D9D9D9"/>
            <w:noWrap/>
            <w:vAlign w:val="center"/>
          </w:tcPr>
          <w:p w14:paraId="1B6F3580"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所　　在　　地</w:t>
            </w:r>
          </w:p>
        </w:tc>
        <w:tc>
          <w:tcPr>
            <w:tcW w:w="851" w:type="dxa"/>
            <w:tcBorders>
              <w:top w:val="single" w:sz="4" w:space="0" w:color="auto"/>
              <w:left w:val="nil"/>
              <w:bottom w:val="single" w:sz="4" w:space="0" w:color="auto"/>
              <w:right w:val="single" w:sz="4" w:space="0" w:color="auto"/>
            </w:tcBorders>
            <w:shd w:val="clear" w:color="auto" w:fill="D9D9D9"/>
            <w:noWrap/>
            <w:vAlign w:val="center"/>
          </w:tcPr>
          <w:p w14:paraId="146441D9"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653EED35"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3A1F001E"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52544E06"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7420ED4"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備　考</w:t>
            </w:r>
          </w:p>
        </w:tc>
      </w:tr>
      <w:tr w:rsidR="002960EB" w:rsidRPr="009737C4" w14:paraId="4E655ED4"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F4CD24B"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w:t>
            </w:r>
          </w:p>
        </w:tc>
        <w:tc>
          <w:tcPr>
            <w:tcW w:w="1966" w:type="dxa"/>
            <w:tcBorders>
              <w:top w:val="nil"/>
              <w:left w:val="nil"/>
              <w:bottom w:val="single" w:sz="4" w:space="0" w:color="auto"/>
              <w:right w:val="single" w:sz="4" w:space="0" w:color="auto"/>
            </w:tcBorders>
            <w:shd w:val="clear" w:color="auto" w:fill="auto"/>
            <w:vAlign w:val="center"/>
          </w:tcPr>
          <w:p w14:paraId="412C7E3C"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鳩山町大字赤沼字皿沼下</w:t>
            </w:r>
          </w:p>
        </w:tc>
        <w:tc>
          <w:tcPr>
            <w:tcW w:w="1134" w:type="dxa"/>
            <w:tcBorders>
              <w:top w:val="nil"/>
              <w:left w:val="nil"/>
              <w:bottom w:val="single" w:sz="4" w:space="0" w:color="auto"/>
              <w:right w:val="single" w:sz="4" w:space="0" w:color="auto"/>
            </w:tcBorders>
            <w:shd w:val="clear" w:color="auto" w:fill="auto"/>
            <w:noWrap/>
            <w:vAlign w:val="center"/>
          </w:tcPr>
          <w:p w14:paraId="62F3885B"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1321番4</w:t>
            </w:r>
          </w:p>
        </w:tc>
        <w:tc>
          <w:tcPr>
            <w:tcW w:w="851" w:type="dxa"/>
            <w:tcBorders>
              <w:top w:val="nil"/>
              <w:left w:val="nil"/>
              <w:bottom w:val="single" w:sz="4" w:space="0" w:color="auto"/>
              <w:right w:val="single" w:sz="4" w:space="0" w:color="auto"/>
            </w:tcBorders>
            <w:shd w:val="clear" w:color="auto" w:fill="auto"/>
            <w:noWrap/>
            <w:vAlign w:val="center"/>
          </w:tcPr>
          <w:p w14:paraId="33C2EC9E"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57FC2FE8"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816.00㎡</w:t>
            </w:r>
          </w:p>
        </w:tc>
        <w:tc>
          <w:tcPr>
            <w:tcW w:w="1418" w:type="dxa"/>
            <w:vMerge w:val="restart"/>
            <w:tcBorders>
              <w:left w:val="nil"/>
              <w:right w:val="single" w:sz="4" w:space="0" w:color="auto"/>
            </w:tcBorders>
            <w:shd w:val="clear" w:color="auto" w:fill="auto"/>
            <w:noWrap/>
            <w:vAlign w:val="center"/>
          </w:tcPr>
          <w:p w14:paraId="00C6AE34" w14:textId="77777777" w:rsidR="002960EB" w:rsidRPr="009737C4" w:rsidRDefault="002960EB" w:rsidP="002960EB">
            <w:pPr>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15円/㎡/年</w:t>
            </w:r>
          </w:p>
        </w:tc>
        <w:tc>
          <w:tcPr>
            <w:tcW w:w="1172" w:type="dxa"/>
            <w:tcBorders>
              <w:top w:val="nil"/>
              <w:left w:val="nil"/>
              <w:bottom w:val="single" w:sz="4" w:space="0" w:color="auto"/>
              <w:right w:val="nil"/>
            </w:tcBorders>
            <w:shd w:val="clear" w:color="auto" w:fill="auto"/>
            <w:noWrap/>
            <w:vAlign w:val="center"/>
          </w:tcPr>
          <w:p w14:paraId="6115A8FA"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12,240円</w:t>
            </w:r>
          </w:p>
        </w:tc>
        <w:tc>
          <w:tcPr>
            <w:tcW w:w="1379" w:type="dxa"/>
            <w:vMerge w:val="restart"/>
            <w:tcBorders>
              <w:left w:val="single" w:sz="4" w:space="0" w:color="auto"/>
              <w:right w:val="single" w:sz="4" w:space="0" w:color="auto"/>
            </w:tcBorders>
            <w:shd w:val="clear" w:color="auto" w:fill="auto"/>
            <w:noWrap/>
            <w:vAlign w:val="center"/>
          </w:tcPr>
          <w:p w14:paraId="17005F7B" w14:textId="77777777" w:rsidR="002960EB" w:rsidRPr="009737C4" w:rsidRDefault="002960EB" w:rsidP="002960EB">
            <w:pPr>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p w14:paraId="045BBCC4" w14:textId="77777777" w:rsidR="002960EB" w:rsidRPr="009737C4" w:rsidRDefault="002960EB" w:rsidP="002960EB">
            <w:pPr>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特例的な単価</w:t>
            </w:r>
          </w:p>
        </w:tc>
      </w:tr>
      <w:tr w:rsidR="002960EB" w:rsidRPr="009737C4" w14:paraId="2DCFC25A"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21F3CAA0"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tc>
        <w:tc>
          <w:tcPr>
            <w:tcW w:w="1966" w:type="dxa"/>
            <w:tcBorders>
              <w:top w:val="nil"/>
              <w:left w:val="nil"/>
              <w:bottom w:val="single" w:sz="4" w:space="0" w:color="auto"/>
              <w:right w:val="single" w:sz="4" w:space="0" w:color="auto"/>
            </w:tcBorders>
            <w:shd w:val="clear" w:color="auto" w:fill="auto"/>
            <w:vAlign w:val="center"/>
          </w:tcPr>
          <w:p w14:paraId="20B12D46"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鳩山町大字赤沼字石田</w:t>
            </w:r>
          </w:p>
        </w:tc>
        <w:tc>
          <w:tcPr>
            <w:tcW w:w="1134" w:type="dxa"/>
            <w:tcBorders>
              <w:top w:val="nil"/>
              <w:left w:val="nil"/>
              <w:bottom w:val="single" w:sz="4" w:space="0" w:color="auto"/>
              <w:right w:val="single" w:sz="4" w:space="0" w:color="auto"/>
            </w:tcBorders>
            <w:shd w:val="clear" w:color="auto" w:fill="auto"/>
            <w:noWrap/>
            <w:vAlign w:val="center"/>
          </w:tcPr>
          <w:p w14:paraId="4822A567"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1416番</w:t>
            </w:r>
          </w:p>
        </w:tc>
        <w:tc>
          <w:tcPr>
            <w:tcW w:w="851" w:type="dxa"/>
            <w:tcBorders>
              <w:top w:val="nil"/>
              <w:left w:val="nil"/>
              <w:bottom w:val="single" w:sz="4" w:space="0" w:color="auto"/>
              <w:right w:val="single" w:sz="4" w:space="0" w:color="auto"/>
            </w:tcBorders>
            <w:shd w:val="clear" w:color="auto" w:fill="auto"/>
            <w:noWrap/>
            <w:vAlign w:val="center"/>
          </w:tcPr>
          <w:p w14:paraId="74304B7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原野</w:t>
            </w:r>
          </w:p>
        </w:tc>
        <w:tc>
          <w:tcPr>
            <w:tcW w:w="1275" w:type="dxa"/>
            <w:tcBorders>
              <w:top w:val="nil"/>
              <w:left w:val="nil"/>
              <w:bottom w:val="single" w:sz="4" w:space="0" w:color="auto"/>
              <w:right w:val="single" w:sz="4" w:space="0" w:color="auto"/>
            </w:tcBorders>
            <w:shd w:val="clear" w:color="auto" w:fill="auto"/>
            <w:noWrap/>
            <w:vAlign w:val="center"/>
          </w:tcPr>
          <w:p w14:paraId="7BCCE9E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326.00㎡</w:t>
            </w:r>
          </w:p>
        </w:tc>
        <w:tc>
          <w:tcPr>
            <w:tcW w:w="1418" w:type="dxa"/>
            <w:vMerge/>
            <w:tcBorders>
              <w:left w:val="nil"/>
              <w:right w:val="single" w:sz="4" w:space="0" w:color="auto"/>
            </w:tcBorders>
            <w:shd w:val="clear" w:color="auto" w:fill="auto"/>
            <w:noWrap/>
            <w:vAlign w:val="center"/>
          </w:tcPr>
          <w:p w14:paraId="7F36278B"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5B97FD99"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4,890円</w:t>
            </w:r>
          </w:p>
        </w:tc>
        <w:tc>
          <w:tcPr>
            <w:tcW w:w="1379" w:type="dxa"/>
            <w:vMerge/>
            <w:tcBorders>
              <w:left w:val="single" w:sz="4" w:space="0" w:color="auto"/>
              <w:right w:val="single" w:sz="4" w:space="0" w:color="auto"/>
            </w:tcBorders>
            <w:shd w:val="clear" w:color="auto" w:fill="auto"/>
            <w:noWrap/>
            <w:vAlign w:val="center"/>
          </w:tcPr>
          <w:p w14:paraId="70E8CB64" w14:textId="77777777" w:rsidR="002960EB" w:rsidRPr="009737C4" w:rsidRDefault="002960EB" w:rsidP="002960EB">
            <w:pPr>
              <w:spacing w:line="260" w:lineRule="exact"/>
              <w:rPr>
                <w:rFonts w:ascii="ＭＳ 明朝" w:hAnsi="ＭＳ 明朝" w:cs="ＭＳ Ｐゴシック"/>
                <w:kern w:val="0"/>
                <w:sz w:val="18"/>
                <w:szCs w:val="18"/>
              </w:rPr>
            </w:pPr>
          </w:p>
        </w:tc>
      </w:tr>
      <w:tr w:rsidR="002960EB" w:rsidRPr="009737C4" w14:paraId="22EC8B6C"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165FB676"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w:t>
            </w:r>
          </w:p>
        </w:tc>
        <w:tc>
          <w:tcPr>
            <w:tcW w:w="1966" w:type="dxa"/>
            <w:tcBorders>
              <w:top w:val="nil"/>
              <w:left w:val="nil"/>
              <w:bottom w:val="single" w:sz="4" w:space="0" w:color="auto"/>
              <w:right w:val="single" w:sz="4" w:space="0" w:color="auto"/>
            </w:tcBorders>
            <w:shd w:val="clear" w:color="auto" w:fill="auto"/>
            <w:vAlign w:val="center"/>
          </w:tcPr>
          <w:p w14:paraId="70E79672"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鳩山町大字赤沼字石田</w:t>
            </w:r>
          </w:p>
        </w:tc>
        <w:tc>
          <w:tcPr>
            <w:tcW w:w="1134" w:type="dxa"/>
            <w:tcBorders>
              <w:top w:val="nil"/>
              <w:left w:val="nil"/>
              <w:bottom w:val="single" w:sz="4" w:space="0" w:color="auto"/>
              <w:right w:val="single" w:sz="4" w:space="0" w:color="auto"/>
            </w:tcBorders>
            <w:shd w:val="clear" w:color="auto" w:fill="auto"/>
            <w:noWrap/>
            <w:vAlign w:val="center"/>
          </w:tcPr>
          <w:p w14:paraId="7F837B7C"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1417番</w:t>
            </w:r>
          </w:p>
        </w:tc>
        <w:tc>
          <w:tcPr>
            <w:tcW w:w="851" w:type="dxa"/>
            <w:tcBorders>
              <w:top w:val="nil"/>
              <w:left w:val="nil"/>
              <w:bottom w:val="single" w:sz="4" w:space="0" w:color="auto"/>
              <w:right w:val="single" w:sz="4" w:space="0" w:color="auto"/>
            </w:tcBorders>
            <w:shd w:val="clear" w:color="auto" w:fill="auto"/>
            <w:noWrap/>
            <w:vAlign w:val="center"/>
          </w:tcPr>
          <w:p w14:paraId="72254FC9"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1C72C915"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715.00㎡</w:t>
            </w:r>
          </w:p>
        </w:tc>
        <w:tc>
          <w:tcPr>
            <w:tcW w:w="1418" w:type="dxa"/>
            <w:vMerge/>
            <w:tcBorders>
              <w:left w:val="nil"/>
              <w:right w:val="single" w:sz="4" w:space="0" w:color="auto"/>
            </w:tcBorders>
            <w:shd w:val="clear" w:color="auto" w:fill="auto"/>
            <w:noWrap/>
            <w:vAlign w:val="center"/>
          </w:tcPr>
          <w:p w14:paraId="7A98F63A"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592B19D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10,725円</w:t>
            </w:r>
          </w:p>
        </w:tc>
        <w:tc>
          <w:tcPr>
            <w:tcW w:w="1379" w:type="dxa"/>
            <w:vMerge/>
            <w:tcBorders>
              <w:left w:val="single" w:sz="4" w:space="0" w:color="auto"/>
              <w:right w:val="single" w:sz="4" w:space="0" w:color="auto"/>
            </w:tcBorders>
            <w:shd w:val="clear" w:color="auto" w:fill="auto"/>
            <w:noWrap/>
            <w:vAlign w:val="center"/>
          </w:tcPr>
          <w:p w14:paraId="658B0FDD" w14:textId="77777777" w:rsidR="002960EB" w:rsidRPr="009737C4" w:rsidRDefault="002960EB" w:rsidP="002960EB">
            <w:pPr>
              <w:spacing w:line="260" w:lineRule="exact"/>
              <w:rPr>
                <w:rFonts w:ascii="ＭＳ 明朝" w:hAnsi="ＭＳ 明朝" w:cs="ＭＳ Ｐゴシック"/>
                <w:kern w:val="0"/>
                <w:sz w:val="18"/>
                <w:szCs w:val="18"/>
              </w:rPr>
            </w:pPr>
          </w:p>
        </w:tc>
      </w:tr>
      <w:tr w:rsidR="002960EB" w:rsidRPr="009737C4" w14:paraId="7F792A8E"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67AD648E"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w:t>
            </w:r>
          </w:p>
        </w:tc>
        <w:tc>
          <w:tcPr>
            <w:tcW w:w="1966" w:type="dxa"/>
            <w:tcBorders>
              <w:top w:val="nil"/>
              <w:left w:val="nil"/>
              <w:bottom w:val="single" w:sz="4" w:space="0" w:color="auto"/>
              <w:right w:val="single" w:sz="4" w:space="0" w:color="auto"/>
            </w:tcBorders>
            <w:shd w:val="clear" w:color="auto" w:fill="auto"/>
            <w:vAlign w:val="center"/>
          </w:tcPr>
          <w:p w14:paraId="01F78FE1"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鳩山町大字赤沼字石田</w:t>
            </w:r>
          </w:p>
        </w:tc>
        <w:tc>
          <w:tcPr>
            <w:tcW w:w="1134" w:type="dxa"/>
            <w:tcBorders>
              <w:top w:val="nil"/>
              <w:left w:val="nil"/>
              <w:bottom w:val="single" w:sz="4" w:space="0" w:color="auto"/>
              <w:right w:val="single" w:sz="4" w:space="0" w:color="auto"/>
            </w:tcBorders>
            <w:shd w:val="clear" w:color="auto" w:fill="auto"/>
            <w:noWrap/>
            <w:vAlign w:val="center"/>
          </w:tcPr>
          <w:p w14:paraId="11575A9F"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1449番</w:t>
            </w:r>
          </w:p>
        </w:tc>
        <w:tc>
          <w:tcPr>
            <w:tcW w:w="851" w:type="dxa"/>
            <w:tcBorders>
              <w:top w:val="nil"/>
              <w:left w:val="nil"/>
              <w:bottom w:val="single" w:sz="4" w:space="0" w:color="auto"/>
              <w:right w:val="single" w:sz="4" w:space="0" w:color="auto"/>
            </w:tcBorders>
            <w:shd w:val="clear" w:color="auto" w:fill="auto"/>
            <w:noWrap/>
            <w:vAlign w:val="center"/>
          </w:tcPr>
          <w:p w14:paraId="5F3C3BDC"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原野</w:t>
            </w:r>
          </w:p>
        </w:tc>
        <w:tc>
          <w:tcPr>
            <w:tcW w:w="1275" w:type="dxa"/>
            <w:tcBorders>
              <w:top w:val="nil"/>
              <w:left w:val="nil"/>
              <w:bottom w:val="single" w:sz="4" w:space="0" w:color="auto"/>
              <w:right w:val="single" w:sz="4" w:space="0" w:color="auto"/>
            </w:tcBorders>
            <w:shd w:val="clear" w:color="auto" w:fill="auto"/>
            <w:noWrap/>
            <w:vAlign w:val="center"/>
          </w:tcPr>
          <w:p w14:paraId="24D15D5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437.00㎡</w:t>
            </w:r>
          </w:p>
        </w:tc>
        <w:tc>
          <w:tcPr>
            <w:tcW w:w="1418" w:type="dxa"/>
            <w:vMerge/>
            <w:tcBorders>
              <w:left w:val="nil"/>
              <w:right w:val="single" w:sz="4" w:space="0" w:color="auto"/>
            </w:tcBorders>
            <w:shd w:val="clear" w:color="auto" w:fill="auto"/>
            <w:noWrap/>
            <w:vAlign w:val="center"/>
          </w:tcPr>
          <w:p w14:paraId="0EF5793E"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7A38F552"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6,555円</w:t>
            </w:r>
          </w:p>
        </w:tc>
        <w:tc>
          <w:tcPr>
            <w:tcW w:w="1379" w:type="dxa"/>
            <w:vMerge/>
            <w:tcBorders>
              <w:left w:val="single" w:sz="4" w:space="0" w:color="auto"/>
              <w:right w:val="single" w:sz="4" w:space="0" w:color="auto"/>
            </w:tcBorders>
            <w:shd w:val="clear" w:color="auto" w:fill="auto"/>
            <w:noWrap/>
            <w:vAlign w:val="center"/>
          </w:tcPr>
          <w:p w14:paraId="762834A9" w14:textId="77777777" w:rsidR="002960EB" w:rsidRPr="009737C4" w:rsidRDefault="002960EB" w:rsidP="002960EB">
            <w:pPr>
              <w:spacing w:line="260" w:lineRule="exact"/>
              <w:rPr>
                <w:rFonts w:ascii="ＭＳ 明朝" w:hAnsi="ＭＳ 明朝" w:cs="ＭＳ Ｐゴシック"/>
                <w:kern w:val="0"/>
                <w:sz w:val="18"/>
                <w:szCs w:val="18"/>
              </w:rPr>
            </w:pPr>
          </w:p>
        </w:tc>
      </w:tr>
      <w:tr w:rsidR="002960EB" w:rsidRPr="009737C4" w14:paraId="17448ACA"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666290D4"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w:t>
            </w:r>
          </w:p>
        </w:tc>
        <w:tc>
          <w:tcPr>
            <w:tcW w:w="1966" w:type="dxa"/>
            <w:tcBorders>
              <w:top w:val="nil"/>
              <w:left w:val="nil"/>
              <w:bottom w:val="single" w:sz="4" w:space="0" w:color="auto"/>
              <w:right w:val="single" w:sz="4" w:space="0" w:color="auto"/>
            </w:tcBorders>
            <w:shd w:val="clear" w:color="auto" w:fill="auto"/>
            <w:vAlign w:val="center"/>
          </w:tcPr>
          <w:p w14:paraId="6E5B0FF8"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鳩山町大字赤沼字石田</w:t>
            </w:r>
          </w:p>
        </w:tc>
        <w:tc>
          <w:tcPr>
            <w:tcW w:w="1134" w:type="dxa"/>
            <w:tcBorders>
              <w:top w:val="nil"/>
              <w:left w:val="nil"/>
              <w:bottom w:val="single" w:sz="4" w:space="0" w:color="auto"/>
              <w:right w:val="single" w:sz="4" w:space="0" w:color="auto"/>
            </w:tcBorders>
            <w:shd w:val="clear" w:color="auto" w:fill="auto"/>
            <w:noWrap/>
            <w:vAlign w:val="center"/>
          </w:tcPr>
          <w:p w14:paraId="3680A012"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1450番</w:t>
            </w:r>
          </w:p>
        </w:tc>
        <w:tc>
          <w:tcPr>
            <w:tcW w:w="851" w:type="dxa"/>
            <w:tcBorders>
              <w:top w:val="nil"/>
              <w:left w:val="nil"/>
              <w:bottom w:val="single" w:sz="4" w:space="0" w:color="auto"/>
              <w:right w:val="single" w:sz="4" w:space="0" w:color="auto"/>
            </w:tcBorders>
            <w:shd w:val="clear" w:color="auto" w:fill="auto"/>
            <w:noWrap/>
            <w:vAlign w:val="center"/>
          </w:tcPr>
          <w:p w14:paraId="7F89997E"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5CD2778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1,369.00㎡</w:t>
            </w:r>
          </w:p>
        </w:tc>
        <w:tc>
          <w:tcPr>
            <w:tcW w:w="1418" w:type="dxa"/>
            <w:vMerge/>
            <w:tcBorders>
              <w:left w:val="nil"/>
              <w:right w:val="single" w:sz="4" w:space="0" w:color="auto"/>
            </w:tcBorders>
            <w:shd w:val="clear" w:color="auto" w:fill="auto"/>
            <w:noWrap/>
            <w:vAlign w:val="center"/>
          </w:tcPr>
          <w:p w14:paraId="113F45BD"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43632E2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20,535円</w:t>
            </w:r>
          </w:p>
        </w:tc>
        <w:tc>
          <w:tcPr>
            <w:tcW w:w="1379" w:type="dxa"/>
            <w:vMerge/>
            <w:tcBorders>
              <w:left w:val="single" w:sz="4" w:space="0" w:color="auto"/>
              <w:right w:val="single" w:sz="4" w:space="0" w:color="auto"/>
            </w:tcBorders>
            <w:shd w:val="clear" w:color="auto" w:fill="auto"/>
            <w:noWrap/>
            <w:vAlign w:val="center"/>
          </w:tcPr>
          <w:p w14:paraId="4EEDE3AF" w14:textId="77777777" w:rsidR="002960EB" w:rsidRPr="009737C4" w:rsidRDefault="002960EB" w:rsidP="002960EB">
            <w:pPr>
              <w:spacing w:line="260" w:lineRule="exact"/>
              <w:rPr>
                <w:rFonts w:ascii="ＭＳ 明朝" w:hAnsi="ＭＳ 明朝" w:cs="ＭＳ Ｐゴシック"/>
                <w:kern w:val="0"/>
                <w:sz w:val="18"/>
                <w:szCs w:val="18"/>
              </w:rPr>
            </w:pPr>
          </w:p>
        </w:tc>
      </w:tr>
      <w:tr w:rsidR="002960EB" w:rsidRPr="009737C4" w14:paraId="4C1DD8CF"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3B8D3589"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w:t>
            </w:r>
          </w:p>
        </w:tc>
        <w:tc>
          <w:tcPr>
            <w:tcW w:w="1966" w:type="dxa"/>
            <w:tcBorders>
              <w:top w:val="nil"/>
              <w:left w:val="nil"/>
              <w:bottom w:val="single" w:sz="4" w:space="0" w:color="auto"/>
              <w:right w:val="single" w:sz="4" w:space="0" w:color="auto"/>
            </w:tcBorders>
            <w:shd w:val="clear" w:color="auto" w:fill="auto"/>
            <w:vAlign w:val="center"/>
          </w:tcPr>
          <w:p w14:paraId="334B8D8E"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鳩山町大字赤沼字石田</w:t>
            </w:r>
          </w:p>
        </w:tc>
        <w:tc>
          <w:tcPr>
            <w:tcW w:w="1134" w:type="dxa"/>
            <w:tcBorders>
              <w:top w:val="nil"/>
              <w:left w:val="nil"/>
              <w:bottom w:val="single" w:sz="4" w:space="0" w:color="auto"/>
              <w:right w:val="single" w:sz="4" w:space="0" w:color="auto"/>
            </w:tcBorders>
            <w:shd w:val="clear" w:color="auto" w:fill="auto"/>
            <w:noWrap/>
            <w:vAlign w:val="center"/>
          </w:tcPr>
          <w:p w14:paraId="748250AE"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1451番</w:t>
            </w:r>
          </w:p>
        </w:tc>
        <w:tc>
          <w:tcPr>
            <w:tcW w:w="851" w:type="dxa"/>
            <w:tcBorders>
              <w:top w:val="nil"/>
              <w:left w:val="nil"/>
              <w:bottom w:val="single" w:sz="4" w:space="0" w:color="auto"/>
              <w:right w:val="single" w:sz="4" w:space="0" w:color="auto"/>
            </w:tcBorders>
            <w:shd w:val="clear" w:color="auto" w:fill="auto"/>
            <w:noWrap/>
            <w:vAlign w:val="center"/>
          </w:tcPr>
          <w:p w14:paraId="465E2A15"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田</w:t>
            </w:r>
          </w:p>
        </w:tc>
        <w:tc>
          <w:tcPr>
            <w:tcW w:w="1275" w:type="dxa"/>
            <w:tcBorders>
              <w:top w:val="nil"/>
              <w:left w:val="nil"/>
              <w:bottom w:val="single" w:sz="4" w:space="0" w:color="auto"/>
              <w:right w:val="single" w:sz="4" w:space="0" w:color="auto"/>
            </w:tcBorders>
            <w:shd w:val="clear" w:color="auto" w:fill="auto"/>
            <w:noWrap/>
            <w:vAlign w:val="center"/>
          </w:tcPr>
          <w:p w14:paraId="25813FAC"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1,231.00㎡</w:t>
            </w:r>
          </w:p>
        </w:tc>
        <w:tc>
          <w:tcPr>
            <w:tcW w:w="1418" w:type="dxa"/>
            <w:vMerge/>
            <w:tcBorders>
              <w:left w:val="nil"/>
              <w:right w:val="single" w:sz="4" w:space="0" w:color="auto"/>
            </w:tcBorders>
            <w:shd w:val="clear" w:color="auto" w:fill="auto"/>
            <w:noWrap/>
            <w:vAlign w:val="center"/>
          </w:tcPr>
          <w:p w14:paraId="6A746D5E"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0F949EB8"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18,465円</w:t>
            </w:r>
          </w:p>
        </w:tc>
        <w:tc>
          <w:tcPr>
            <w:tcW w:w="1379" w:type="dxa"/>
            <w:vMerge/>
            <w:tcBorders>
              <w:left w:val="single" w:sz="4" w:space="0" w:color="auto"/>
              <w:right w:val="single" w:sz="4" w:space="0" w:color="auto"/>
            </w:tcBorders>
            <w:shd w:val="clear" w:color="auto" w:fill="auto"/>
            <w:noWrap/>
            <w:vAlign w:val="center"/>
          </w:tcPr>
          <w:p w14:paraId="5399BE14" w14:textId="77777777" w:rsidR="002960EB" w:rsidRPr="009737C4" w:rsidRDefault="002960EB" w:rsidP="002960EB">
            <w:pPr>
              <w:spacing w:line="260" w:lineRule="exact"/>
              <w:rPr>
                <w:rFonts w:ascii="ＭＳ 明朝" w:hAnsi="ＭＳ 明朝" w:cs="ＭＳ Ｐゴシック"/>
                <w:kern w:val="0"/>
                <w:sz w:val="18"/>
                <w:szCs w:val="18"/>
              </w:rPr>
            </w:pPr>
          </w:p>
        </w:tc>
      </w:tr>
      <w:tr w:rsidR="002960EB" w:rsidRPr="009737C4" w14:paraId="41E8AD39"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30136B58"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w:t>
            </w:r>
          </w:p>
        </w:tc>
        <w:tc>
          <w:tcPr>
            <w:tcW w:w="1966" w:type="dxa"/>
            <w:tcBorders>
              <w:top w:val="nil"/>
              <w:left w:val="nil"/>
              <w:bottom w:val="single" w:sz="4" w:space="0" w:color="auto"/>
              <w:right w:val="single" w:sz="4" w:space="0" w:color="auto"/>
            </w:tcBorders>
            <w:shd w:val="clear" w:color="auto" w:fill="auto"/>
            <w:vAlign w:val="center"/>
          </w:tcPr>
          <w:p w14:paraId="7409E941"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鳩山町大字赤沼字石田</w:t>
            </w:r>
          </w:p>
        </w:tc>
        <w:tc>
          <w:tcPr>
            <w:tcW w:w="1134" w:type="dxa"/>
            <w:tcBorders>
              <w:top w:val="nil"/>
              <w:left w:val="nil"/>
              <w:bottom w:val="single" w:sz="4" w:space="0" w:color="auto"/>
              <w:right w:val="single" w:sz="4" w:space="0" w:color="auto"/>
            </w:tcBorders>
            <w:shd w:val="clear" w:color="auto" w:fill="auto"/>
            <w:noWrap/>
            <w:vAlign w:val="center"/>
          </w:tcPr>
          <w:p w14:paraId="3B465E19"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1452番</w:t>
            </w:r>
          </w:p>
        </w:tc>
        <w:tc>
          <w:tcPr>
            <w:tcW w:w="851" w:type="dxa"/>
            <w:tcBorders>
              <w:top w:val="nil"/>
              <w:left w:val="nil"/>
              <w:bottom w:val="single" w:sz="4" w:space="0" w:color="auto"/>
              <w:right w:val="single" w:sz="4" w:space="0" w:color="auto"/>
            </w:tcBorders>
            <w:shd w:val="clear" w:color="auto" w:fill="auto"/>
            <w:noWrap/>
            <w:vAlign w:val="center"/>
          </w:tcPr>
          <w:p w14:paraId="1594A5C0"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田</w:t>
            </w:r>
          </w:p>
        </w:tc>
        <w:tc>
          <w:tcPr>
            <w:tcW w:w="1275" w:type="dxa"/>
            <w:tcBorders>
              <w:top w:val="nil"/>
              <w:left w:val="nil"/>
              <w:bottom w:val="single" w:sz="4" w:space="0" w:color="auto"/>
              <w:right w:val="single" w:sz="4" w:space="0" w:color="auto"/>
            </w:tcBorders>
            <w:shd w:val="clear" w:color="auto" w:fill="auto"/>
            <w:noWrap/>
            <w:vAlign w:val="center"/>
          </w:tcPr>
          <w:p w14:paraId="02A760DD"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927.00㎡</w:t>
            </w:r>
          </w:p>
        </w:tc>
        <w:tc>
          <w:tcPr>
            <w:tcW w:w="1418" w:type="dxa"/>
            <w:vMerge/>
            <w:tcBorders>
              <w:left w:val="nil"/>
              <w:right w:val="single" w:sz="4" w:space="0" w:color="auto"/>
            </w:tcBorders>
            <w:shd w:val="clear" w:color="auto" w:fill="auto"/>
            <w:noWrap/>
            <w:vAlign w:val="center"/>
          </w:tcPr>
          <w:p w14:paraId="6A3BB4E8"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0F98121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13,905円</w:t>
            </w:r>
          </w:p>
        </w:tc>
        <w:tc>
          <w:tcPr>
            <w:tcW w:w="1379" w:type="dxa"/>
            <w:vMerge/>
            <w:tcBorders>
              <w:left w:val="single" w:sz="4" w:space="0" w:color="auto"/>
              <w:right w:val="single" w:sz="4" w:space="0" w:color="auto"/>
            </w:tcBorders>
            <w:shd w:val="clear" w:color="auto" w:fill="auto"/>
            <w:noWrap/>
            <w:vAlign w:val="center"/>
          </w:tcPr>
          <w:p w14:paraId="57FA8C64" w14:textId="77777777" w:rsidR="002960EB" w:rsidRPr="009737C4" w:rsidRDefault="002960EB" w:rsidP="002960EB">
            <w:pPr>
              <w:widowControl/>
              <w:spacing w:line="260" w:lineRule="exact"/>
              <w:rPr>
                <w:rFonts w:ascii="ＭＳ 明朝" w:hAnsi="ＭＳ 明朝" w:cs="ＭＳ Ｐゴシック"/>
                <w:kern w:val="0"/>
                <w:sz w:val="18"/>
                <w:szCs w:val="18"/>
              </w:rPr>
            </w:pPr>
          </w:p>
        </w:tc>
      </w:tr>
      <w:tr w:rsidR="002960EB" w:rsidRPr="009737C4" w14:paraId="2995FBAA"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164A35D5"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8</w:t>
            </w:r>
          </w:p>
        </w:tc>
        <w:tc>
          <w:tcPr>
            <w:tcW w:w="1966" w:type="dxa"/>
            <w:tcBorders>
              <w:top w:val="nil"/>
              <w:left w:val="nil"/>
              <w:bottom w:val="single" w:sz="4" w:space="0" w:color="auto"/>
              <w:right w:val="single" w:sz="4" w:space="0" w:color="auto"/>
            </w:tcBorders>
            <w:shd w:val="clear" w:color="auto" w:fill="auto"/>
            <w:vAlign w:val="center"/>
          </w:tcPr>
          <w:p w14:paraId="37FFE2DA"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鳩山町大字赤沼字石田</w:t>
            </w:r>
          </w:p>
        </w:tc>
        <w:tc>
          <w:tcPr>
            <w:tcW w:w="1134" w:type="dxa"/>
            <w:tcBorders>
              <w:top w:val="nil"/>
              <w:left w:val="nil"/>
              <w:bottom w:val="single" w:sz="4" w:space="0" w:color="auto"/>
              <w:right w:val="single" w:sz="4" w:space="0" w:color="auto"/>
            </w:tcBorders>
            <w:shd w:val="clear" w:color="auto" w:fill="auto"/>
            <w:noWrap/>
            <w:vAlign w:val="center"/>
          </w:tcPr>
          <w:p w14:paraId="6EAEA10E"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1453番</w:t>
            </w:r>
          </w:p>
        </w:tc>
        <w:tc>
          <w:tcPr>
            <w:tcW w:w="851" w:type="dxa"/>
            <w:tcBorders>
              <w:top w:val="nil"/>
              <w:left w:val="nil"/>
              <w:bottom w:val="single" w:sz="4" w:space="0" w:color="auto"/>
              <w:right w:val="single" w:sz="4" w:space="0" w:color="auto"/>
            </w:tcBorders>
            <w:shd w:val="clear" w:color="auto" w:fill="auto"/>
            <w:noWrap/>
            <w:vAlign w:val="center"/>
          </w:tcPr>
          <w:p w14:paraId="3C658A73"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田</w:t>
            </w:r>
          </w:p>
        </w:tc>
        <w:tc>
          <w:tcPr>
            <w:tcW w:w="1275" w:type="dxa"/>
            <w:tcBorders>
              <w:top w:val="nil"/>
              <w:left w:val="nil"/>
              <w:bottom w:val="single" w:sz="4" w:space="0" w:color="auto"/>
              <w:right w:val="single" w:sz="4" w:space="0" w:color="auto"/>
            </w:tcBorders>
            <w:shd w:val="clear" w:color="auto" w:fill="auto"/>
            <w:noWrap/>
            <w:vAlign w:val="center"/>
          </w:tcPr>
          <w:p w14:paraId="1E7D3B11"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1,865.00㎡</w:t>
            </w:r>
          </w:p>
        </w:tc>
        <w:tc>
          <w:tcPr>
            <w:tcW w:w="1418" w:type="dxa"/>
            <w:vMerge/>
            <w:tcBorders>
              <w:left w:val="nil"/>
              <w:right w:val="single" w:sz="4" w:space="0" w:color="auto"/>
            </w:tcBorders>
            <w:shd w:val="clear" w:color="auto" w:fill="auto"/>
            <w:noWrap/>
            <w:vAlign w:val="center"/>
          </w:tcPr>
          <w:p w14:paraId="454FB41F"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1DBDE4E7"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27,975円</w:t>
            </w:r>
          </w:p>
        </w:tc>
        <w:tc>
          <w:tcPr>
            <w:tcW w:w="1379" w:type="dxa"/>
            <w:vMerge/>
            <w:tcBorders>
              <w:left w:val="single" w:sz="4" w:space="0" w:color="auto"/>
              <w:right w:val="single" w:sz="4" w:space="0" w:color="auto"/>
            </w:tcBorders>
            <w:shd w:val="clear" w:color="auto" w:fill="auto"/>
            <w:noWrap/>
            <w:vAlign w:val="center"/>
          </w:tcPr>
          <w:p w14:paraId="19032B04"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r w:rsidR="002960EB" w:rsidRPr="009737C4" w14:paraId="798453E0"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9E47FF9"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9</w:t>
            </w:r>
          </w:p>
        </w:tc>
        <w:tc>
          <w:tcPr>
            <w:tcW w:w="1966" w:type="dxa"/>
            <w:tcBorders>
              <w:top w:val="nil"/>
              <w:left w:val="nil"/>
              <w:bottom w:val="single" w:sz="4" w:space="0" w:color="auto"/>
              <w:right w:val="single" w:sz="4" w:space="0" w:color="auto"/>
            </w:tcBorders>
            <w:shd w:val="clear" w:color="auto" w:fill="auto"/>
            <w:vAlign w:val="center"/>
          </w:tcPr>
          <w:p w14:paraId="4E0E5DC8"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鳩山町大字赤沼字石田</w:t>
            </w:r>
          </w:p>
        </w:tc>
        <w:tc>
          <w:tcPr>
            <w:tcW w:w="1134" w:type="dxa"/>
            <w:tcBorders>
              <w:top w:val="nil"/>
              <w:left w:val="nil"/>
              <w:bottom w:val="single" w:sz="4" w:space="0" w:color="auto"/>
              <w:right w:val="single" w:sz="4" w:space="0" w:color="auto"/>
            </w:tcBorders>
            <w:shd w:val="clear" w:color="auto" w:fill="auto"/>
            <w:noWrap/>
            <w:vAlign w:val="center"/>
          </w:tcPr>
          <w:p w14:paraId="183091E8"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1454番</w:t>
            </w:r>
          </w:p>
        </w:tc>
        <w:tc>
          <w:tcPr>
            <w:tcW w:w="851" w:type="dxa"/>
            <w:tcBorders>
              <w:top w:val="nil"/>
              <w:left w:val="nil"/>
              <w:bottom w:val="single" w:sz="4" w:space="0" w:color="auto"/>
              <w:right w:val="single" w:sz="4" w:space="0" w:color="auto"/>
            </w:tcBorders>
            <w:shd w:val="clear" w:color="auto" w:fill="auto"/>
            <w:noWrap/>
            <w:vAlign w:val="center"/>
          </w:tcPr>
          <w:p w14:paraId="1A5A395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田</w:t>
            </w:r>
          </w:p>
        </w:tc>
        <w:tc>
          <w:tcPr>
            <w:tcW w:w="1275" w:type="dxa"/>
            <w:tcBorders>
              <w:top w:val="nil"/>
              <w:left w:val="nil"/>
              <w:bottom w:val="single" w:sz="4" w:space="0" w:color="auto"/>
              <w:right w:val="single" w:sz="4" w:space="0" w:color="auto"/>
            </w:tcBorders>
            <w:shd w:val="clear" w:color="auto" w:fill="auto"/>
            <w:noWrap/>
            <w:vAlign w:val="center"/>
          </w:tcPr>
          <w:p w14:paraId="1257749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1,008.00㎡</w:t>
            </w:r>
          </w:p>
        </w:tc>
        <w:tc>
          <w:tcPr>
            <w:tcW w:w="1418" w:type="dxa"/>
            <w:vMerge/>
            <w:tcBorders>
              <w:left w:val="nil"/>
              <w:right w:val="single" w:sz="4" w:space="0" w:color="auto"/>
            </w:tcBorders>
            <w:shd w:val="clear" w:color="auto" w:fill="auto"/>
            <w:noWrap/>
            <w:vAlign w:val="center"/>
          </w:tcPr>
          <w:p w14:paraId="4020632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3587AB27"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15,120円</w:t>
            </w:r>
          </w:p>
        </w:tc>
        <w:tc>
          <w:tcPr>
            <w:tcW w:w="1379" w:type="dxa"/>
            <w:vMerge/>
            <w:tcBorders>
              <w:left w:val="single" w:sz="4" w:space="0" w:color="auto"/>
              <w:right w:val="single" w:sz="4" w:space="0" w:color="auto"/>
            </w:tcBorders>
            <w:shd w:val="clear" w:color="auto" w:fill="auto"/>
            <w:noWrap/>
            <w:vAlign w:val="center"/>
          </w:tcPr>
          <w:p w14:paraId="30BDB98E"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r w:rsidR="002960EB" w:rsidRPr="009737C4" w14:paraId="1D3356F7"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6492A9AA"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10</w:t>
            </w:r>
          </w:p>
        </w:tc>
        <w:tc>
          <w:tcPr>
            <w:tcW w:w="1966" w:type="dxa"/>
            <w:tcBorders>
              <w:top w:val="nil"/>
              <w:left w:val="nil"/>
              <w:bottom w:val="single" w:sz="4" w:space="0" w:color="auto"/>
              <w:right w:val="single" w:sz="4" w:space="0" w:color="auto"/>
            </w:tcBorders>
            <w:shd w:val="clear" w:color="auto" w:fill="auto"/>
            <w:vAlign w:val="center"/>
          </w:tcPr>
          <w:p w14:paraId="6983D12C"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鳩山町大字赤沼字石田</w:t>
            </w:r>
          </w:p>
        </w:tc>
        <w:tc>
          <w:tcPr>
            <w:tcW w:w="1134" w:type="dxa"/>
            <w:tcBorders>
              <w:top w:val="nil"/>
              <w:left w:val="nil"/>
              <w:bottom w:val="single" w:sz="4" w:space="0" w:color="auto"/>
              <w:right w:val="single" w:sz="4" w:space="0" w:color="auto"/>
            </w:tcBorders>
            <w:shd w:val="clear" w:color="auto" w:fill="auto"/>
            <w:noWrap/>
            <w:vAlign w:val="center"/>
          </w:tcPr>
          <w:p w14:paraId="00FC6CD7"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1455番</w:t>
            </w:r>
          </w:p>
        </w:tc>
        <w:tc>
          <w:tcPr>
            <w:tcW w:w="851" w:type="dxa"/>
            <w:tcBorders>
              <w:top w:val="nil"/>
              <w:left w:val="nil"/>
              <w:bottom w:val="single" w:sz="4" w:space="0" w:color="auto"/>
              <w:right w:val="single" w:sz="4" w:space="0" w:color="auto"/>
            </w:tcBorders>
            <w:shd w:val="clear" w:color="auto" w:fill="auto"/>
            <w:noWrap/>
            <w:vAlign w:val="center"/>
          </w:tcPr>
          <w:p w14:paraId="6EE81E23"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59D92119"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1,102.00㎡</w:t>
            </w:r>
          </w:p>
        </w:tc>
        <w:tc>
          <w:tcPr>
            <w:tcW w:w="1418" w:type="dxa"/>
            <w:vMerge/>
            <w:tcBorders>
              <w:left w:val="nil"/>
              <w:right w:val="single" w:sz="4" w:space="0" w:color="auto"/>
            </w:tcBorders>
            <w:shd w:val="clear" w:color="auto" w:fill="auto"/>
            <w:noWrap/>
            <w:vAlign w:val="center"/>
          </w:tcPr>
          <w:p w14:paraId="79D78F2D"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5D9C9C0B"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16,530円</w:t>
            </w:r>
          </w:p>
        </w:tc>
        <w:tc>
          <w:tcPr>
            <w:tcW w:w="1379" w:type="dxa"/>
            <w:vMerge/>
            <w:tcBorders>
              <w:left w:val="single" w:sz="4" w:space="0" w:color="auto"/>
              <w:right w:val="single" w:sz="4" w:space="0" w:color="auto"/>
            </w:tcBorders>
            <w:shd w:val="clear" w:color="auto" w:fill="auto"/>
            <w:noWrap/>
            <w:vAlign w:val="center"/>
          </w:tcPr>
          <w:p w14:paraId="5C1B4502"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r w:rsidR="002960EB" w:rsidRPr="009737C4" w14:paraId="62D9480F"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559BF129"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lastRenderedPageBreak/>
              <w:t>11</w:t>
            </w:r>
          </w:p>
        </w:tc>
        <w:tc>
          <w:tcPr>
            <w:tcW w:w="1966" w:type="dxa"/>
            <w:tcBorders>
              <w:top w:val="nil"/>
              <w:left w:val="nil"/>
              <w:bottom w:val="single" w:sz="4" w:space="0" w:color="auto"/>
              <w:right w:val="single" w:sz="4" w:space="0" w:color="auto"/>
            </w:tcBorders>
            <w:shd w:val="clear" w:color="auto" w:fill="auto"/>
            <w:vAlign w:val="center"/>
          </w:tcPr>
          <w:p w14:paraId="5A7F8AE8"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鳩山町大字赤沼字石田</w:t>
            </w:r>
          </w:p>
        </w:tc>
        <w:tc>
          <w:tcPr>
            <w:tcW w:w="1134" w:type="dxa"/>
            <w:tcBorders>
              <w:top w:val="nil"/>
              <w:left w:val="nil"/>
              <w:bottom w:val="single" w:sz="4" w:space="0" w:color="auto"/>
              <w:right w:val="single" w:sz="4" w:space="0" w:color="auto"/>
            </w:tcBorders>
            <w:shd w:val="clear" w:color="auto" w:fill="auto"/>
            <w:noWrap/>
            <w:vAlign w:val="center"/>
          </w:tcPr>
          <w:p w14:paraId="6A00DE64"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1457番</w:t>
            </w:r>
          </w:p>
        </w:tc>
        <w:tc>
          <w:tcPr>
            <w:tcW w:w="851" w:type="dxa"/>
            <w:tcBorders>
              <w:top w:val="nil"/>
              <w:left w:val="nil"/>
              <w:bottom w:val="single" w:sz="4" w:space="0" w:color="auto"/>
              <w:right w:val="single" w:sz="4" w:space="0" w:color="auto"/>
            </w:tcBorders>
            <w:shd w:val="clear" w:color="auto" w:fill="auto"/>
            <w:noWrap/>
            <w:vAlign w:val="center"/>
          </w:tcPr>
          <w:p w14:paraId="3E6082B0"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1782640B"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781.00㎡</w:t>
            </w:r>
          </w:p>
        </w:tc>
        <w:tc>
          <w:tcPr>
            <w:tcW w:w="1418" w:type="dxa"/>
            <w:vMerge/>
            <w:tcBorders>
              <w:left w:val="nil"/>
              <w:right w:val="single" w:sz="4" w:space="0" w:color="auto"/>
            </w:tcBorders>
            <w:shd w:val="clear" w:color="auto" w:fill="auto"/>
            <w:noWrap/>
            <w:vAlign w:val="center"/>
          </w:tcPr>
          <w:p w14:paraId="0044C621"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6971821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11,715円</w:t>
            </w:r>
          </w:p>
        </w:tc>
        <w:tc>
          <w:tcPr>
            <w:tcW w:w="1379" w:type="dxa"/>
            <w:vMerge/>
            <w:tcBorders>
              <w:left w:val="single" w:sz="4" w:space="0" w:color="auto"/>
              <w:right w:val="single" w:sz="4" w:space="0" w:color="auto"/>
            </w:tcBorders>
            <w:shd w:val="clear" w:color="auto" w:fill="auto"/>
            <w:noWrap/>
            <w:vAlign w:val="center"/>
          </w:tcPr>
          <w:p w14:paraId="42982BE8"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r w:rsidR="002960EB" w:rsidRPr="009737C4" w14:paraId="5137B809"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44AE4D0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12</w:t>
            </w:r>
          </w:p>
        </w:tc>
        <w:tc>
          <w:tcPr>
            <w:tcW w:w="1966" w:type="dxa"/>
            <w:tcBorders>
              <w:top w:val="nil"/>
              <w:left w:val="nil"/>
              <w:bottom w:val="single" w:sz="4" w:space="0" w:color="auto"/>
              <w:right w:val="single" w:sz="4" w:space="0" w:color="auto"/>
            </w:tcBorders>
            <w:shd w:val="clear" w:color="auto" w:fill="auto"/>
            <w:vAlign w:val="center"/>
          </w:tcPr>
          <w:p w14:paraId="6DCED13F"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鳩山町大字赤沼字石田</w:t>
            </w:r>
          </w:p>
        </w:tc>
        <w:tc>
          <w:tcPr>
            <w:tcW w:w="1134" w:type="dxa"/>
            <w:tcBorders>
              <w:top w:val="nil"/>
              <w:left w:val="nil"/>
              <w:bottom w:val="single" w:sz="4" w:space="0" w:color="auto"/>
              <w:right w:val="single" w:sz="4" w:space="0" w:color="auto"/>
            </w:tcBorders>
            <w:shd w:val="clear" w:color="auto" w:fill="auto"/>
            <w:noWrap/>
            <w:vAlign w:val="center"/>
          </w:tcPr>
          <w:p w14:paraId="323E62D0"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1460番</w:t>
            </w:r>
          </w:p>
        </w:tc>
        <w:tc>
          <w:tcPr>
            <w:tcW w:w="851" w:type="dxa"/>
            <w:tcBorders>
              <w:top w:val="nil"/>
              <w:left w:val="nil"/>
              <w:bottom w:val="single" w:sz="4" w:space="0" w:color="auto"/>
              <w:right w:val="single" w:sz="4" w:space="0" w:color="auto"/>
            </w:tcBorders>
            <w:shd w:val="clear" w:color="auto" w:fill="auto"/>
            <w:noWrap/>
            <w:vAlign w:val="center"/>
          </w:tcPr>
          <w:p w14:paraId="1E618208"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1DC636CA"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1,764.00㎡</w:t>
            </w:r>
          </w:p>
        </w:tc>
        <w:tc>
          <w:tcPr>
            <w:tcW w:w="1418" w:type="dxa"/>
            <w:vMerge/>
            <w:tcBorders>
              <w:left w:val="nil"/>
              <w:bottom w:val="single" w:sz="4" w:space="0" w:color="auto"/>
              <w:right w:val="single" w:sz="4" w:space="0" w:color="auto"/>
            </w:tcBorders>
            <w:shd w:val="clear" w:color="auto" w:fill="auto"/>
            <w:noWrap/>
            <w:vAlign w:val="center"/>
          </w:tcPr>
          <w:p w14:paraId="58309A9B"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5BA8012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26,460円</w:t>
            </w:r>
          </w:p>
        </w:tc>
        <w:tc>
          <w:tcPr>
            <w:tcW w:w="1379" w:type="dxa"/>
            <w:vMerge/>
            <w:tcBorders>
              <w:left w:val="single" w:sz="4" w:space="0" w:color="auto"/>
              <w:bottom w:val="single" w:sz="4" w:space="0" w:color="auto"/>
              <w:right w:val="single" w:sz="4" w:space="0" w:color="auto"/>
            </w:tcBorders>
            <w:shd w:val="clear" w:color="auto" w:fill="auto"/>
            <w:noWrap/>
            <w:vAlign w:val="center"/>
          </w:tcPr>
          <w:p w14:paraId="57401A24"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bl>
    <w:p w14:paraId="619C0CC1" w14:textId="77777777" w:rsidR="002960EB" w:rsidRPr="009737C4" w:rsidRDefault="002960EB" w:rsidP="002960EB">
      <w:pPr>
        <w:spacing w:line="240" w:lineRule="exact"/>
        <w:jc w:val="right"/>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小計②　185,115円</w:t>
      </w:r>
    </w:p>
    <w:p w14:paraId="3AA24000" w14:textId="77777777" w:rsidR="002960EB" w:rsidRPr="009737C4" w:rsidRDefault="002960EB" w:rsidP="002960EB">
      <w:pPr>
        <w:spacing w:line="280" w:lineRule="exact"/>
        <w:rPr>
          <w:rFonts w:ascii="ＭＳ ゴシック" w:eastAsia="ＭＳ ゴシック" w:hAnsi="ＭＳ ゴシック" w:cs="ＭＳ Ｐゴシック"/>
          <w:kern w:val="0"/>
          <w:sz w:val="20"/>
          <w:szCs w:val="20"/>
        </w:rPr>
      </w:pPr>
    </w:p>
    <w:p w14:paraId="7D7E0B73" w14:textId="77777777" w:rsidR="002960EB" w:rsidRPr="009737C4" w:rsidRDefault="002960EB" w:rsidP="002960EB">
      <w:pPr>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t>14</w:t>
      </w:r>
      <w:r w:rsidRPr="009737C4">
        <w:rPr>
          <w:rFonts w:ascii="ＭＳ ゴシック" w:eastAsia="ＭＳ ゴシック" w:hAnsi="ＭＳ ゴシック" w:cs="ＭＳ Ｐゴシック" w:hint="eastAsia"/>
          <w:b/>
          <w:kern w:val="0"/>
          <w:sz w:val="20"/>
          <w:szCs w:val="20"/>
        </w:rPr>
        <w:t xml:space="preserve">　里山景観保全用地【産業環境課】</w:t>
      </w:r>
    </w:p>
    <w:tbl>
      <w:tblPr>
        <w:tblW w:w="9639" w:type="dxa"/>
        <w:tblInd w:w="99" w:type="dxa"/>
        <w:tblCellMar>
          <w:left w:w="99" w:type="dxa"/>
          <w:right w:w="99" w:type="dxa"/>
        </w:tblCellMar>
        <w:tblLook w:val="04A0" w:firstRow="1" w:lastRow="0" w:firstColumn="1" w:lastColumn="0" w:noHBand="0" w:noVBand="1"/>
      </w:tblPr>
      <w:tblGrid>
        <w:gridCol w:w="444"/>
        <w:gridCol w:w="1986"/>
        <w:gridCol w:w="1114"/>
        <w:gridCol w:w="851"/>
        <w:gridCol w:w="1275"/>
        <w:gridCol w:w="1418"/>
        <w:gridCol w:w="1172"/>
        <w:gridCol w:w="1379"/>
      </w:tblGrid>
      <w:tr w:rsidR="002960EB" w:rsidRPr="009737C4" w14:paraId="78D4B00C" w14:textId="77777777" w:rsidTr="002960E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78A379B"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w:t>
            </w:r>
          </w:p>
        </w:tc>
        <w:tc>
          <w:tcPr>
            <w:tcW w:w="3100" w:type="dxa"/>
            <w:gridSpan w:val="2"/>
            <w:tcBorders>
              <w:top w:val="single" w:sz="4" w:space="0" w:color="auto"/>
              <w:left w:val="nil"/>
              <w:bottom w:val="single" w:sz="4" w:space="0" w:color="auto"/>
              <w:right w:val="single" w:sz="4" w:space="0" w:color="auto"/>
            </w:tcBorders>
            <w:shd w:val="clear" w:color="auto" w:fill="D9D9D9"/>
            <w:noWrap/>
            <w:vAlign w:val="center"/>
          </w:tcPr>
          <w:p w14:paraId="3C8426D3"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所　　在　　地</w:t>
            </w:r>
          </w:p>
        </w:tc>
        <w:tc>
          <w:tcPr>
            <w:tcW w:w="851" w:type="dxa"/>
            <w:tcBorders>
              <w:top w:val="single" w:sz="4" w:space="0" w:color="auto"/>
              <w:left w:val="nil"/>
              <w:bottom w:val="single" w:sz="4" w:space="0" w:color="auto"/>
              <w:right w:val="single" w:sz="4" w:space="0" w:color="auto"/>
            </w:tcBorders>
            <w:shd w:val="clear" w:color="auto" w:fill="D9D9D9"/>
            <w:noWrap/>
            <w:vAlign w:val="center"/>
          </w:tcPr>
          <w:p w14:paraId="34D24D9C"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02F8352A"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071C376C"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6086CF53"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ECC909D"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備　考</w:t>
            </w:r>
          </w:p>
        </w:tc>
      </w:tr>
      <w:tr w:rsidR="002960EB" w:rsidRPr="009737C4" w14:paraId="1C5024E4"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1272B479"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w:t>
            </w:r>
          </w:p>
        </w:tc>
        <w:tc>
          <w:tcPr>
            <w:tcW w:w="1986" w:type="dxa"/>
            <w:tcBorders>
              <w:top w:val="nil"/>
              <w:left w:val="nil"/>
              <w:bottom w:val="single" w:sz="4" w:space="0" w:color="auto"/>
              <w:right w:val="single" w:sz="4" w:space="0" w:color="auto"/>
            </w:tcBorders>
            <w:shd w:val="clear" w:color="auto" w:fill="auto"/>
            <w:vAlign w:val="center"/>
          </w:tcPr>
          <w:p w14:paraId="55824007"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鳩山町大字赤沼字皿沼下</w:t>
            </w:r>
          </w:p>
        </w:tc>
        <w:tc>
          <w:tcPr>
            <w:tcW w:w="1114" w:type="dxa"/>
            <w:tcBorders>
              <w:top w:val="nil"/>
              <w:left w:val="nil"/>
              <w:bottom w:val="single" w:sz="4" w:space="0" w:color="auto"/>
              <w:right w:val="single" w:sz="4" w:space="0" w:color="auto"/>
            </w:tcBorders>
            <w:shd w:val="clear" w:color="auto" w:fill="auto"/>
            <w:noWrap/>
            <w:vAlign w:val="center"/>
          </w:tcPr>
          <w:p w14:paraId="00DF1D9F"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1321番1</w:t>
            </w:r>
          </w:p>
        </w:tc>
        <w:tc>
          <w:tcPr>
            <w:tcW w:w="851" w:type="dxa"/>
            <w:tcBorders>
              <w:top w:val="nil"/>
              <w:left w:val="nil"/>
              <w:bottom w:val="single" w:sz="4" w:space="0" w:color="auto"/>
              <w:right w:val="single" w:sz="4" w:space="0" w:color="auto"/>
            </w:tcBorders>
            <w:shd w:val="clear" w:color="auto" w:fill="auto"/>
            <w:noWrap/>
            <w:vAlign w:val="center"/>
          </w:tcPr>
          <w:p w14:paraId="0A7FFE68"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6B4FA49C"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5,451.00㎡</w:t>
            </w:r>
          </w:p>
        </w:tc>
        <w:tc>
          <w:tcPr>
            <w:tcW w:w="1418" w:type="dxa"/>
            <w:vMerge w:val="restart"/>
            <w:tcBorders>
              <w:top w:val="single" w:sz="4" w:space="0" w:color="auto"/>
              <w:left w:val="nil"/>
              <w:bottom w:val="single" w:sz="4" w:space="0" w:color="auto"/>
              <w:right w:val="single" w:sz="4" w:space="0" w:color="auto"/>
            </w:tcBorders>
            <w:shd w:val="clear" w:color="auto" w:fill="auto"/>
            <w:noWrap/>
            <w:vAlign w:val="center"/>
          </w:tcPr>
          <w:p w14:paraId="696AEF4A" w14:textId="77777777" w:rsidR="002960EB" w:rsidRPr="009737C4" w:rsidRDefault="002960EB" w:rsidP="002960EB">
            <w:pPr>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5円/㎡/年</w:t>
            </w:r>
          </w:p>
        </w:tc>
        <w:tc>
          <w:tcPr>
            <w:tcW w:w="1172" w:type="dxa"/>
            <w:tcBorders>
              <w:top w:val="single" w:sz="4" w:space="0" w:color="auto"/>
              <w:left w:val="nil"/>
              <w:bottom w:val="single" w:sz="4" w:space="0" w:color="auto"/>
              <w:right w:val="nil"/>
            </w:tcBorders>
            <w:shd w:val="clear" w:color="auto" w:fill="auto"/>
            <w:noWrap/>
            <w:vAlign w:val="center"/>
          </w:tcPr>
          <w:p w14:paraId="466AE0CB"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27,255円</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3EAFB4" w14:textId="77777777" w:rsidR="002960EB" w:rsidRPr="009737C4" w:rsidRDefault="002960EB" w:rsidP="002960EB">
            <w:pPr>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p w14:paraId="38E74BB5" w14:textId="77777777" w:rsidR="002960EB" w:rsidRPr="009737C4" w:rsidRDefault="002960EB" w:rsidP="002960EB">
            <w:pPr>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特例的な単価</w:t>
            </w:r>
          </w:p>
        </w:tc>
      </w:tr>
      <w:tr w:rsidR="002960EB" w:rsidRPr="009737C4" w14:paraId="049D25DE"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49A3F2E7"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tc>
        <w:tc>
          <w:tcPr>
            <w:tcW w:w="1986" w:type="dxa"/>
            <w:tcBorders>
              <w:top w:val="nil"/>
              <w:left w:val="nil"/>
              <w:bottom w:val="single" w:sz="4" w:space="0" w:color="auto"/>
              <w:right w:val="single" w:sz="4" w:space="0" w:color="auto"/>
            </w:tcBorders>
            <w:shd w:val="clear" w:color="auto" w:fill="auto"/>
            <w:vAlign w:val="center"/>
          </w:tcPr>
          <w:p w14:paraId="31AA6AF9"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鳩山町大字赤沼字皿沼下</w:t>
            </w:r>
          </w:p>
        </w:tc>
        <w:tc>
          <w:tcPr>
            <w:tcW w:w="1114" w:type="dxa"/>
            <w:tcBorders>
              <w:top w:val="nil"/>
              <w:left w:val="nil"/>
              <w:bottom w:val="single" w:sz="4" w:space="0" w:color="auto"/>
              <w:right w:val="single" w:sz="4" w:space="0" w:color="auto"/>
            </w:tcBorders>
            <w:shd w:val="clear" w:color="auto" w:fill="auto"/>
            <w:noWrap/>
            <w:vAlign w:val="center"/>
          </w:tcPr>
          <w:p w14:paraId="71D6B13D"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1321番3</w:t>
            </w:r>
          </w:p>
        </w:tc>
        <w:tc>
          <w:tcPr>
            <w:tcW w:w="851" w:type="dxa"/>
            <w:tcBorders>
              <w:top w:val="nil"/>
              <w:left w:val="nil"/>
              <w:bottom w:val="single" w:sz="4" w:space="0" w:color="auto"/>
              <w:right w:val="single" w:sz="4" w:space="0" w:color="auto"/>
            </w:tcBorders>
            <w:shd w:val="clear" w:color="auto" w:fill="auto"/>
            <w:noWrap/>
            <w:vAlign w:val="center"/>
          </w:tcPr>
          <w:p w14:paraId="545A68BF"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2B713D55"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588.00㎡</w:t>
            </w:r>
          </w:p>
        </w:tc>
        <w:tc>
          <w:tcPr>
            <w:tcW w:w="1418" w:type="dxa"/>
            <w:vMerge/>
            <w:tcBorders>
              <w:top w:val="single" w:sz="4" w:space="0" w:color="auto"/>
              <w:left w:val="nil"/>
              <w:bottom w:val="single" w:sz="4" w:space="0" w:color="auto"/>
              <w:right w:val="single" w:sz="4" w:space="0" w:color="auto"/>
            </w:tcBorders>
            <w:shd w:val="clear" w:color="auto" w:fill="auto"/>
            <w:noWrap/>
            <w:vAlign w:val="center"/>
          </w:tcPr>
          <w:p w14:paraId="324AA678"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single" w:sz="4" w:space="0" w:color="auto"/>
              <w:left w:val="nil"/>
              <w:bottom w:val="single" w:sz="4" w:space="0" w:color="auto"/>
              <w:right w:val="nil"/>
            </w:tcBorders>
            <w:shd w:val="clear" w:color="auto" w:fill="auto"/>
            <w:noWrap/>
            <w:vAlign w:val="center"/>
          </w:tcPr>
          <w:p w14:paraId="74E11318"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2,940円</w:t>
            </w:r>
          </w:p>
        </w:tc>
        <w:tc>
          <w:tcPr>
            <w:tcW w:w="13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9A68730" w14:textId="77777777" w:rsidR="002960EB" w:rsidRPr="009737C4" w:rsidRDefault="002960EB" w:rsidP="002960EB">
            <w:pPr>
              <w:spacing w:line="260" w:lineRule="exact"/>
              <w:rPr>
                <w:rFonts w:ascii="ＭＳ 明朝" w:hAnsi="ＭＳ 明朝" w:cs="ＭＳ Ｐゴシック"/>
                <w:kern w:val="0"/>
                <w:sz w:val="18"/>
                <w:szCs w:val="18"/>
              </w:rPr>
            </w:pPr>
          </w:p>
        </w:tc>
      </w:tr>
      <w:tr w:rsidR="002960EB" w:rsidRPr="009737C4" w14:paraId="55F2F0B6"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1BC258A4"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c>
          <w:tcPr>
            <w:tcW w:w="1986" w:type="dxa"/>
            <w:tcBorders>
              <w:top w:val="nil"/>
              <w:left w:val="nil"/>
              <w:bottom w:val="single" w:sz="4" w:space="0" w:color="auto"/>
              <w:right w:val="single" w:sz="4" w:space="0" w:color="auto"/>
            </w:tcBorders>
            <w:shd w:val="clear" w:color="auto" w:fill="auto"/>
            <w:vAlign w:val="center"/>
          </w:tcPr>
          <w:p w14:paraId="09CF5EC1"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鳩山町大字赤沼字皿沼下</w:t>
            </w:r>
          </w:p>
        </w:tc>
        <w:tc>
          <w:tcPr>
            <w:tcW w:w="1114" w:type="dxa"/>
            <w:tcBorders>
              <w:top w:val="nil"/>
              <w:left w:val="nil"/>
              <w:bottom w:val="single" w:sz="4" w:space="0" w:color="auto"/>
              <w:right w:val="single" w:sz="4" w:space="0" w:color="auto"/>
            </w:tcBorders>
            <w:shd w:val="clear" w:color="auto" w:fill="auto"/>
            <w:noWrap/>
            <w:vAlign w:val="center"/>
          </w:tcPr>
          <w:p w14:paraId="7372B70D"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1322番</w:t>
            </w:r>
          </w:p>
        </w:tc>
        <w:tc>
          <w:tcPr>
            <w:tcW w:w="851" w:type="dxa"/>
            <w:tcBorders>
              <w:top w:val="nil"/>
              <w:left w:val="nil"/>
              <w:bottom w:val="single" w:sz="4" w:space="0" w:color="auto"/>
              <w:right w:val="single" w:sz="4" w:space="0" w:color="auto"/>
            </w:tcBorders>
            <w:shd w:val="clear" w:color="auto" w:fill="auto"/>
            <w:noWrap/>
            <w:vAlign w:val="center"/>
          </w:tcPr>
          <w:p w14:paraId="12E55C9F"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041EECA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982.00㎡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1694837"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w:t>
            </w:r>
          </w:p>
        </w:tc>
        <w:tc>
          <w:tcPr>
            <w:tcW w:w="1172" w:type="dxa"/>
            <w:tcBorders>
              <w:top w:val="single" w:sz="4" w:space="0" w:color="auto"/>
              <w:left w:val="nil"/>
              <w:bottom w:val="single" w:sz="4" w:space="0" w:color="auto"/>
              <w:right w:val="nil"/>
            </w:tcBorders>
            <w:shd w:val="clear" w:color="auto" w:fill="auto"/>
            <w:noWrap/>
            <w:vAlign w:val="center"/>
          </w:tcPr>
          <w:p w14:paraId="2F042A64" w14:textId="77777777" w:rsidR="002960EB" w:rsidRPr="009737C4" w:rsidRDefault="002960EB" w:rsidP="002960EB">
            <w:pPr>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0円</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B11F3" w14:textId="77777777" w:rsidR="002960EB" w:rsidRPr="009737C4" w:rsidRDefault="002960EB" w:rsidP="002960EB">
            <w:pPr>
              <w:widowControl/>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w:t>
            </w:r>
          </w:p>
          <w:p w14:paraId="684C6606"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無償使用貸借</w:t>
            </w:r>
          </w:p>
        </w:tc>
      </w:tr>
      <w:tr w:rsidR="002960EB" w:rsidRPr="009737C4" w14:paraId="50E4ED9F"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64094B9C"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w:t>
            </w:r>
          </w:p>
        </w:tc>
        <w:tc>
          <w:tcPr>
            <w:tcW w:w="1986" w:type="dxa"/>
            <w:tcBorders>
              <w:top w:val="nil"/>
              <w:left w:val="nil"/>
              <w:bottom w:val="single" w:sz="4" w:space="0" w:color="auto"/>
              <w:right w:val="single" w:sz="4" w:space="0" w:color="auto"/>
            </w:tcBorders>
            <w:shd w:val="clear" w:color="auto" w:fill="auto"/>
            <w:vAlign w:val="center"/>
          </w:tcPr>
          <w:p w14:paraId="53A6832D"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鳩山町大字赤沼字皿沼下</w:t>
            </w:r>
          </w:p>
        </w:tc>
        <w:tc>
          <w:tcPr>
            <w:tcW w:w="1114" w:type="dxa"/>
            <w:tcBorders>
              <w:top w:val="nil"/>
              <w:left w:val="nil"/>
              <w:bottom w:val="single" w:sz="4" w:space="0" w:color="auto"/>
              <w:right w:val="single" w:sz="4" w:space="0" w:color="auto"/>
            </w:tcBorders>
            <w:shd w:val="clear" w:color="auto" w:fill="auto"/>
            <w:noWrap/>
            <w:vAlign w:val="center"/>
          </w:tcPr>
          <w:p w14:paraId="36033794"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1333番</w:t>
            </w:r>
          </w:p>
        </w:tc>
        <w:tc>
          <w:tcPr>
            <w:tcW w:w="851" w:type="dxa"/>
            <w:tcBorders>
              <w:top w:val="nil"/>
              <w:left w:val="nil"/>
              <w:bottom w:val="single" w:sz="4" w:space="0" w:color="auto"/>
              <w:right w:val="single" w:sz="4" w:space="0" w:color="auto"/>
            </w:tcBorders>
            <w:shd w:val="clear" w:color="auto" w:fill="auto"/>
            <w:noWrap/>
            <w:vAlign w:val="center"/>
          </w:tcPr>
          <w:p w14:paraId="347807A0"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田</w:t>
            </w:r>
          </w:p>
        </w:tc>
        <w:tc>
          <w:tcPr>
            <w:tcW w:w="1275" w:type="dxa"/>
            <w:tcBorders>
              <w:top w:val="nil"/>
              <w:left w:val="nil"/>
              <w:bottom w:val="single" w:sz="4" w:space="0" w:color="auto"/>
              <w:right w:val="single" w:sz="4" w:space="0" w:color="auto"/>
            </w:tcBorders>
            <w:shd w:val="clear" w:color="auto" w:fill="auto"/>
            <w:noWrap/>
            <w:vAlign w:val="center"/>
          </w:tcPr>
          <w:p w14:paraId="7BC95D5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673.00㎡</w:t>
            </w:r>
          </w:p>
        </w:tc>
        <w:tc>
          <w:tcPr>
            <w:tcW w:w="1418" w:type="dxa"/>
            <w:vMerge/>
            <w:tcBorders>
              <w:top w:val="single" w:sz="4" w:space="0" w:color="auto"/>
              <w:left w:val="nil"/>
              <w:bottom w:val="single" w:sz="4" w:space="0" w:color="auto"/>
              <w:right w:val="single" w:sz="4" w:space="0" w:color="auto"/>
            </w:tcBorders>
            <w:shd w:val="clear" w:color="auto" w:fill="auto"/>
            <w:noWrap/>
            <w:vAlign w:val="center"/>
          </w:tcPr>
          <w:p w14:paraId="770DBE3F" w14:textId="77777777" w:rsidR="002960EB" w:rsidRPr="009737C4" w:rsidRDefault="002960EB" w:rsidP="002960EB">
            <w:pPr>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5円/㎡/年</w:t>
            </w:r>
          </w:p>
        </w:tc>
        <w:tc>
          <w:tcPr>
            <w:tcW w:w="1172" w:type="dxa"/>
            <w:tcBorders>
              <w:top w:val="single" w:sz="4" w:space="0" w:color="auto"/>
              <w:left w:val="nil"/>
              <w:bottom w:val="single" w:sz="4" w:space="0" w:color="auto"/>
              <w:right w:val="nil"/>
            </w:tcBorders>
            <w:shd w:val="clear" w:color="auto" w:fill="auto"/>
            <w:noWrap/>
            <w:vAlign w:val="center"/>
          </w:tcPr>
          <w:p w14:paraId="65485E3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3,365円</w:t>
            </w:r>
          </w:p>
        </w:tc>
        <w:tc>
          <w:tcPr>
            <w:tcW w:w="13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4532A0A" w14:textId="77777777" w:rsidR="002960EB" w:rsidRPr="009737C4" w:rsidRDefault="002960EB" w:rsidP="002960EB">
            <w:pPr>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p w14:paraId="2580951B" w14:textId="77777777" w:rsidR="002960EB" w:rsidRPr="009737C4" w:rsidRDefault="002960EB" w:rsidP="002960EB">
            <w:pPr>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特例的な単価</w:t>
            </w:r>
          </w:p>
        </w:tc>
      </w:tr>
      <w:tr w:rsidR="002960EB" w:rsidRPr="009737C4" w14:paraId="17D71D1A"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97CCB2B"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w:t>
            </w:r>
          </w:p>
        </w:tc>
        <w:tc>
          <w:tcPr>
            <w:tcW w:w="1986" w:type="dxa"/>
            <w:tcBorders>
              <w:top w:val="nil"/>
              <w:left w:val="nil"/>
              <w:bottom w:val="single" w:sz="4" w:space="0" w:color="auto"/>
              <w:right w:val="single" w:sz="4" w:space="0" w:color="auto"/>
            </w:tcBorders>
            <w:shd w:val="clear" w:color="auto" w:fill="auto"/>
            <w:vAlign w:val="center"/>
          </w:tcPr>
          <w:p w14:paraId="438B2BBA"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鳩山町大字赤沼字皿沼下</w:t>
            </w:r>
          </w:p>
        </w:tc>
        <w:tc>
          <w:tcPr>
            <w:tcW w:w="1114" w:type="dxa"/>
            <w:tcBorders>
              <w:top w:val="nil"/>
              <w:left w:val="nil"/>
              <w:bottom w:val="single" w:sz="4" w:space="0" w:color="auto"/>
              <w:right w:val="single" w:sz="4" w:space="0" w:color="auto"/>
            </w:tcBorders>
            <w:shd w:val="clear" w:color="auto" w:fill="auto"/>
            <w:noWrap/>
            <w:vAlign w:val="center"/>
          </w:tcPr>
          <w:p w14:paraId="4D196931"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1339番1</w:t>
            </w:r>
          </w:p>
        </w:tc>
        <w:tc>
          <w:tcPr>
            <w:tcW w:w="851" w:type="dxa"/>
            <w:tcBorders>
              <w:top w:val="nil"/>
              <w:left w:val="nil"/>
              <w:bottom w:val="single" w:sz="4" w:space="0" w:color="auto"/>
              <w:right w:val="single" w:sz="4" w:space="0" w:color="auto"/>
            </w:tcBorders>
            <w:shd w:val="clear" w:color="auto" w:fill="auto"/>
            <w:noWrap/>
            <w:vAlign w:val="center"/>
          </w:tcPr>
          <w:p w14:paraId="62E568D8"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15F423D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924.00㎡</w:t>
            </w:r>
          </w:p>
        </w:tc>
        <w:tc>
          <w:tcPr>
            <w:tcW w:w="1418" w:type="dxa"/>
            <w:vMerge/>
            <w:tcBorders>
              <w:top w:val="single" w:sz="4" w:space="0" w:color="auto"/>
              <w:left w:val="nil"/>
              <w:bottom w:val="single" w:sz="4" w:space="0" w:color="auto"/>
              <w:right w:val="single" w:sz="4" w:space="0" w:color="auto"/>
            </w:tcBorders>
            <w:shd w:val="clear" w:color="auto" w:fill="auto"/>
            <w:noWrap/>
            <w:vAlign w:val="center"/>
          </w:tcPr>
          <w:p w14:paraId="520F2B12"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single" w:sz="4" w:space="0" w:color="auto"/>
              <w:left w:val="nil"/>
              <w:bottom w:val="single" w:sz="4" w:space="0" w:color="auto"/>
              <w:right w:val="nil"/>
            </w:tcBorders>
            <w:shd w:val="clear" w:color="auto" w:fill="auto"/>
            <w:noWrap/>
            <w:vAlign w:val="center"/>
          </w:tcPr>
          <w:p w14:paraId="2AF42E1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4,620円</w:t>
            </w:r>
          </w:p>
        </w:tc>
        <w:tc>
          <w:tcPr>
            <w:tcW w:w="13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4987540" w14:textId="77777777" w:rsidR="002960EB" w:rsidRPr="009737C4" w:rsidRDefault="002960EB" w:rsidP="002960EB">
            <w:pPr>
              <w:spacing w:line="260" w:lineRule="exact"/>
              <w:rPr>
                <w:rFonts w:ascii="ＭＳ 明朝" w:hAnsi="ＭＳ 明朝" w:cs="ＭＳ Ｐゴシック"/>
                <w:kern w:val="0"/>
                <w:sz w:val="18"/>
                <w:szCs w:val="18"/>
              </w:rPr>
            </w:pPr>
          </w:p>
        </w:tc>
      </w:tr>
      <w:tr w:rsidR="002960EB" w:rsidRPr="009737C4" w14:paraId="08417077"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328423DF"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w:t>
            </w:r>
          </w:p>
        </w:tc>
        <w:tc>
          <w:tcPr>
            <w:tcW w:w="1986" w:type="dxa"/>
            <w:tcBorders>
              <w:top w:val="nil"/>
              <w:left w:val="nil"/>
              <w:bottom w:val="single" w:sz="4" w:space="0" w:color="auto"/>
              <w:right w:val="single" w:sz="4" w:space="0" w:color="auto"/>
            </w:tcBorders>
            <w:shd w:val="clear" w:color="auto" w:fill="auto"/>
            <w:vAlign w:val="center"/>
          </w:tcPr>
          <w:p w14:paraId="1260E90C"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鳩山町大字赤沼字皿沼下</w:t>
            </w:r>
          </w:p>
        </w:tc>
        <w:tc>
          <w:tcPr>
            <w:tcW w:w="1114" w:type="dxa"/>
            <w:tcBorders>
              <w:top w:val="nil"/>
              <w:left w:val="nil"/>
              <w:bottom w:val="single" w:sz="4" w:space="0" w:color="auto"/>
              <w:right w:val="single" w:sz="4" w:space="0" w:color="auto"/>
            </w:tcBorders>
            <w:shd w:val="clear" w:color="auto" w:fill="auto"/>
            <w:noWrap/>
            <w:vAlign w:val="center"/>
          </w:tcPr>
          <w:p w14:paraId="2AD92C54"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1339番2</w:t>
            </w:r>
          </w:p>
        </w:tc>
        <w:tc>
          <w:tcPr>
            <w:tcW w:w="851" w:type="dxa"/>
            <w:tcBorders>
              <w:top w:val="nil"/>
              <w:left w:val="nil"/>
              <w:bottom w:val="single" w:sz="4" w:space="0" w:color="auto"/>
              <w:right w:val="single" w:sz="4" w:space="0" w:color="auto"/>
            </w:tcBorders>
            <w:shd w:val="clear" w:color="auto" w:fill="auto"/>
            <w:noWrap/>
            <w:vAlign w:val="center"/>
          </w:tcPr>
          <w:p w14:paraId="68866A7B"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07AFD3F8"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307.00㎡</w:t>
            </w:r>
          </w:p>
        </w:tc>
        <w:tc>
          <w:tcPr>
            <w:tcW w:w="1418" w:type="dxa"/>
            <w:vMerge/>
            <w:tcBorders>
              <w:top w:val="single" w:sz="4" w:space="0" w:color="auto"/>
              <w:left w:val="nil"/>
              <w:bottom w:val="single" w:sz="4" w:space="0" w:color="auto"/>
              <w:right w:val="single" w:sz="4" w:space="0" w:color="auto"/>
            </w:tcBorders>
            <w:shd w:val="clear" w:color="auto" w:fill="auto"/>
            <w:noWrap/>
            <w:vAlign w:val="center"/>
          </w:tcPr>
          <w:p w14:paraId="7F63780E"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single" w:sz="4" w:space="0" w:color="auto"/>
              <w:left w:val="nil"/>
              <w:bottom w:val="single" w:sz="4" w:space="0" w:color="auto"/>
              <w:right w:val="nil"/>
            </w:tcBorders>
            <w:shd w:val="clear" w:color="auto" w:fill="auto"/>
            <w:noWrap/>
            <w:vAlign w:val="center"/>
          </w:tcPr>
          <w:p w14:paraId="26019C4F"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1,535円</w:t>
            </w:r>
          </w:p>
        </w:tc>
        <w:tc>
          <w:tcPr>
            <w:tcW w:w="13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6D659D8" w14:textId="77777777" w:rsidR="002960EB" w:rsidRPr="009737C4" w:rsidRDefault="002960EB" w:rsidP="002960EB">
            <w:pPr>
              <w:spacing w:line="260" w:lineRule="exact"/>
              <w:rPr>
                <w:rFonts w:ascii="ＭＳ 明朝" w:hAnsi="ＭＳ 明朝" w:cs="ＭＳ Ｐゴシック"/>
                <w:kern w:val="0"/>
                <w:sz w:val="18"/>
                <w:szCs w:val="18"/>
              </w:rPr>
            </w:pPr>
          </w:p>
        </w:tc>
      </w:tr>
      <w:tr w:rsidR="002960EB" w:rsidRPr="009737C4" w14:paraId="69ABC3A8"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51843329"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w:t>
            </w:r>
          </w:p>
        </w:tc>
        <w:tc>
          <w:tcPr>
            <w:tcW w:w="1986" w:type="dxa"/>
            <w:tcBorders>
              <w:top w:val="nil"/>
              <w:left w:val="nil"/>
              <w:bottom w:val="single" w:sz="4" w:space="0" w:color="auto"/>
              <w:right w:val="single" w:sz="4" w:space="0" w:color="auto"/>
            </w:tcBorders>
            <w:shd w:val="clear" w:color="auto" w:fill="auto"/>
            <w:vAlign w:val="center"/>
          </w:tcPr>
          <w:p w14:paraId="57AB92FF"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鳩山町大字赤沼字皿沼下</w:t>
            </w:r>
          </w:p>
        </w:tc>
        <w:tc>
          <w:tcPr>
            <w:tcW w:w="1114" w:type="dxa"/>
            <w:tcBorders>
              <w:top w:val="nil"/>
              <w:left w:val="nil"/>
              <w:bottom w:val="single" w:sz="4" w:space="0" w:color="auto"/>
              <w:right w:val="single" w:sz="4" w:space="0" w:color="auto"/>
            </w:tcBorders>
            <w:shd w:val="clear" w:color="auto" w:fill="auto"/>
            <w:noWrap/>
            <w:vAlign w:val="center"/>
          </w:tcPr>
          <w:p w14:paraId="6C331813"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1339番3</w:t>
            </w:r>
          </w:p>
        </w:tc>
        <w:tc>
          <w:tcPr>
            <w:tcW w:w="851" w:type="dxa"/>
            <w:tcBorders>
              <w:top w:val="nil"/>
              <w:left w:val="nil"/>
              <w:bottom w:val="single" w:sz="4" w:space="0" w:color="auto"/>
              <w:right w:val="single" w:sz="4" w:space="0" w:color="auto"/>
            </w:tcBorders>
            <w:shd w:val="clear" w:color="auto" w:fill="auto"/>
            <w:noWrap/>
            <w:vAlign w:val="center"/>
          </w:tcPr>
          <w:p w14:paraId="7F2F9021"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5EB92C4F"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44.00㎡</w:t>
            </w:r>
          </w:p>
        </w:tc>
        <w:tc>
          <w:tcPr>
            <w:tcW w:w="1418" w:type="dxa"/>
            <w:vMerge/>
            <w:tcBorders>
              <w:top w:val="single" w:sz="4" w:space="0" w:color="auto"/>
              <w:left w:val="nil"/>
              <w:bottom w:val="single" w:sz="4" w:space="0" w:color="auto"/>
              <w:right w:val="single" w:sz="4" w:space="0" w:color="auto"/>
            </w:tcBorders>
            <w:shd w:val="clear" w:color="auto" w:fill="auto"/>
            <w:noWrap/>
            <w:vAlign w:val="center"/>
          </w:tcPr>
          <w:p w14:paraId="00E5C951"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single" w:sz="4" w:space="0" w:color="auto"/>
              <w:left w:val="nil"/>
              <w:bottom w:val="single" w:sz="4" w:space="0" w:color="auto"/>
              <w:right w:val="nil"/>
            </w:tcBorders>
            <w:shd w:val="clear" w:color="auto" w:fill="auto"/>
            <w:noWrap/>
            <w:vAlign w:val="center"/>
          </w:tcPr>
          <w:p w14:paraId="0A68CA2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220円</w:t>
            </w:r>
          </w:p>
        </w:tc>
        <w:tc>
          <w:tcPr>
            <w:tcW w:w="13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11FBD3D" w14:textId="77777777" w:rsidR="002960EB" w:rsidRPr="009737C4" w:rsidRDefault="002960EB" w:rsidP="002960EB">
            <w:pPr>
              <w:spacing w:line="260" w:lineRule="exact"/>
              <w:rPr>
                <w:rFonts w:ascii="ＭＳ 明朝" w:hAnsi="ＭＳ 明朝" w:cs="ＭＳ Ｐゴシック"/>
                <w:kern w:val="0"/>
                <w:sz w:val="18"/>
                <w:szCs w:val="18"/>
              </w:rPr>
            </w:pPr>
          </w:p>
        </w:tc>
      </w:tr>
      <w:tr w:rsidR="002960EB" w:rsidRPr="009737C4" w14:paraId="78A426EE"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D7DFB3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w:t>
            </w:r>
          </w:p>
        </w:tc>
        <w:tc>
          <w:tcPr>
            <w:tcW w:w="1986" w:type="dxa"/>
            <w:tcBorders>
              <w:top w:val="nil"/>
              <w:left w:val="nil"/>
              <w:bottom w:val="single" w:sz="4" w:space="0" w:color="auto"/>
              <w:right w:val="single" w:sz="4" w:space="0" w:color="auto"/>
            </w:tcBorders>
            <w:shd w:val="clear" w:color="auto" w:fill="auto"/>
            <w:vAlign w:val="center"/>
          </w:tcPr>
          <w:p w14:paraId="651C52FC"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0AA88942"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1341番1</w:t>
            </w:r>
          </w:p>
        </w:tc>
        <w:tc>
          <w:tcPr>
            <w:tcW w:w="851" w:type="dxa"/>
            <w:tcBorders>
              <w:top w:val="nil"/>
              <w:left w:val="nil"/>
              <w:bottom w:val="single" w:sz="4" w:space="0" w:color="auto"/>
              <w:right w:val="single" w:sz="4" w:space="0" w:color="auto"/>
            </w:tcBorders>
            <w:shd w:val="clear" w:color="auto" w:fill="auto"/>
            <w:noWrap/>
            <w:vAlign w:val="center"/>
          </w:tcPr>
          <w:p w14:paraId="7EA6582E"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4E91C72F"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1,143.00㎡</w:t>
            </w:r>
          </w:p>
        </w:tc>
        <w:tc>
          <w:tcPr>
            <w:tcW w:w="1418" w:type="dxa"/>
            <w:vMerge/>
            <w:tcBorders>
              <w:top w:val="single" w:sz="4" w:space="0" w:color="auto"/>
              <w:left w:val="nil"/>
              <w:bottom w:val="single" w:sz="4" w:space="0" w:color="auto"/>
              <w:right w:val="single" w:sz="4" w:space="0" w:color="auto"/>
            </w:tcBorders>
            <w:shd w:val="clear" w:color="auto" w:fill="auto"/>
            <w:noWrap/>
            <w:vAlign w:val="center"/>
          </w:tcPr>
          <w:p w14:paraId="49933442"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single" w:sz="4" w:space="0" w:color="auto"/>
              <w:left w:val="nil"/>
              <w:bottom w:val="single" w:sz="4" w:space="0" w:color="auto"/>
              <w:right w:val="nil"/>
            </w:tcBorders>
            <w:shd w:val="clear" w:color="auto" w:fill="auto"/>
            <w:noWrap/>
            <w:vAlign w:val="center"/>
          </w:tcPr>
          <w:p w14:paraId="2F48AE2E"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5,715円</w:t>
            </w:r>
          </w:p>
        </w:tc>
        <w:tc>
          <w:tcPr>
            <w:tcW w:w="13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24EEB43" w14:textId="77777777" w:rsidR="002960EB" w:rsidRPr="009737C4" w:rsidRDefault="002960EB" w:rsidP="002960EB">
            <w:pPr>
              <w:spacing w:line="260" w:lineRule="exact"/>
              <w:rPr>
                <w:rFonts w:ascii="ＭＳ 明朝" w:hAnsi="ＭＳ 明朝" w:cs="ＭＳ Ｐゴシック"/>
                <w:kern w:val="0"/>
                <w:sz w:val="18"/>
                <w:szCs w:val="18"/>
              </w:rPr>
            </w:pPr>
          </w:p>
        </w:tc>
      </w:tr>
      <w:tr w:rsidR="002960EB" w:rsidRPr="009737C4" w14:paraId="1E0FFFD5"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4C765E23"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8</w:t>
            </w:r>
          </w:p>
        </w:tc>
        <w:tc>
          <w:tcPr>
            <w:tcW w:w="1986" w:type="dxa"/>
            <w:tcBorders>
              <w:top w:val="nil"/>
              <w:left w:val="nil"/>
              <w:bottom w:val="single" w:sz="4" w:space="0" w:color="auto"/>
              <w:right w:val="single" w:sz="4" w:space="0" w:color="auto"/>
            </w:tcBorders>
            <w:shd w:val="clear" w:color="auto" w:fill="auto"/>
            <w:vAlign w:val="center"/>
          </w:tcPr>
          <w:p w14:paraId="74065148"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14" w:type="dxa"/>
            <w:tcBorders>
              <w:top w:val="nil"/>
              <w:left w:val="nil"/>
              <w:bottom w:val="single" w:sz="4" w:space="0" w:color="auto"/>
              <w:right w:val="single" w:sz="4" w:space="0" w:color="auto"/>
            </w:tcBorders>
            <w:shd w:val="clear" w:color="auto" w:fill="auto"/>
            <w:noWrap/>
            <w:vAlign w:val="center"/>
          </w:tcPr>
          <w:p w14:paraId="31693EED"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1342番</w:t>
            </w:r>
          </w:p>
        </w:tc>
        <w:tc>
          <w:tcPr>
            <w:tcW w:w="851" w:type="dxa"/>
            <w:tcBorders>
              <w:top w:val="nil"/>
              <w:left w:val="nil"/>
              <w:bottom w:val="single" w:sz="4" w:space="0" w:color="auto"/>
              <w:right w:val="single" w:sz="4" w:space="0" w:color="auto"/>
            </w:tcBorders>
            <w:shd w:val="clear" w:color="auto" w:fill="auto"/>
            <w:noWrap/>
            <w:vAlign w:val="center"/>
          </w:tcPr>
          <w:p w14:paraId="2D9FE909"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6ABBB71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1,606.00㎡</w:t>
            </w:r>
          </w:p>
        </w:tc>
        <w:tc>
          <w:tcPr>
            <w:tcW w:w="1418" w:type="dxa"/>
            <w:vMerge/>
            <w:tcBorders>
              <w:top w:val="single" w:sz="4" w:space="0" w:color="auto"/>
              <w:left w:val="nil"/>
              <w:bottom w:val="single" w:sz="4" w:space="0" w:color="auto"/>
              <w:right w:val="single" w:sz="4" w:space="0" w:color="auto"/>
            </w:tcBorders>
            <w:shd w:val="clear" w:color="auto" w:fill="auto"/>
            <w:noWrap/>
            <w:vAlign w:val="center"/>
          </w:tcPr>
          <w:p w14:paraId="3E6AD4E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single" w:sz="4" w:space="0" w:color="auto"/>
              <w:left w:val="nil"/>
              <w:bottom w:val="single" w:sz="4" w:space="0" w:color="auto"/>
              <w:right w:val="nil"/>
            </w:tcBorders>
            <w:shd w:val="clear" w:color="auto" w:fill="auto"/>
            <w:noWrap/>
            <w:vAlign w:val="center"/>
          </w:tcPr>
          <w:p w14:paraId="23757D1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8,030円</w:t>
            </w:r>
          </w:p>
        </w:tc>
        <w:tc>
          <w:tcPr>
            <w:tcW w:w="13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D4C2AB9" w14:textId="77777777" w:rsidR="002960EB" w:rsidRPr="009737C4" w:rsidRDefault="002960EB" w:rsidP="002960EB">
            <w:pPr>
              <w:widowControl/>
              <w:spacing w:line="260" w:lineRule="exact"/>
              <w:rPr>
                <w:rFonts w:ascii="ＭＳ 明朝" w:hAnsi="ＭＳ 明朝" w:cs="ＭＳ Ｐゴシック"/>
                <w:kern w:val="0"/>
                <w:sz w:val="18"/>
                <w:szCs w:val="18"/>
              </w:rPr>
            </w:pPr>
          </w:p>
        </w:tc>
      </w:tr>
      <w:tr w:rsidR="002960EB" w:rsidRPr="009737C4" w14:paraId="0AD75A98"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66D65555"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9</w:t>
            </w:r>
          </w:p>
        </w:tc>
        <w:tc>
          <w:tcPr>
            <w:tcW w:w="1986" w:type="dxa"/>
            <w:tcBorders>
              <w:top w:val="nil"/>
              <w:left w:val="nil"/>
              <w:bottom w:val="single" w:sz="4" w:space="0" w:color="auto"/>
              <w:right w:val="single" w:sz="4" w:space="0" w:color="auto"/>
            </w:tcBorders>
            <w:shd w:val="clear" w:color="auto" w:fill="auto"/>
            <w:vAlign w:val="center"/>
          </w:tcPr>
          <w:p w14:paraId="47949E9B"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鳩山町大字赤沼字水穴前</w:t>
            </w:r>
          </w:p>
        </w:tc>
        <w:tc>
          <w:tcPr>
            <w:tcW w:w="1114" w:type="dxa"/>
            <w:tcBorders>
              <w:top w:val="nil"/>
              <w:left w:val="nil"/>
              <w:bottom w:val="single" w:sz="4" w:space="0" w:color="auto"/>
              <w:right w:val="single" w:sz="4" w:space="0" w:color="auto"/>
            </w:tcBorders>
            <w:shd w:val="clear" w:color="auto" w:fill="auto"/>
            <w:noWrap/>
            <w:vAlign w:val="center"/>
          </w:tcPr>
          <w:p w14:paraId="2B957C66"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1476番4</w:t>
            </w:r>
          </w:p>
        </w:tc>
        <w:tc>
          <w:tcPr>
            <w:tcW w:w="851" w:type="dxa"/>
            <w:tcBorders>
              <w:top w:val="nil"/>
              <w:left w:val="nil"/>
              <w:bottom w:val="single" w:sz="4" w:space="0" w:color="auto"/>
              <w:right w:val="single" w:sz="4" w:space="0" w:color="auto"/>
            </w:tcBorders>
            <w:shd w:val="clear" w:color="auto" w:fill="auto"/>
            <w:noWrap/>
            <w:vAlign w:val="center"/>
          </w:tcPr>
          <w:p w14:paraId="20D21199"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35F9EB6E"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495.00㎡</w:t>
            </w:r>
          </w:p>
        </w:tc>
        <w:tc>
          <w:tcPr>
            <w:tcW w:w="1418" w:type="dxa"/>
            <w:vMerge/>
            <w:tcBorders>
              <w:top w:val="single" w:sz="4" w:space="0" w:color="auto"/>
              <w:left w:val="nil"/>
              <w:bottom w:val="single" w:sz="4" w:space="0" w:color="auto"/>
              <w:right w:val="single" w:sz="4" w:space="0" w:color="auto"/>
            </w:tcBorders>
            <w:shd w:val="clear" w:color="auto" w:fill="auto"/>
            <w:noWrap/>
            <w:vAlign w:val="center"/>
          </w:tcPr>
          <w:p w14:paraId="4FC9B46D"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single" w:sz="4" w:space="0" w:color="auto"/>
              <w:left w:val="nil"/>
              <w:bottom w:val="single" w:sz="4" w:space="0" w:color="auto"/>
              <w:right w:val="nil"/>
            </w:tcBorders>
            <w:shd w:val="clear" w:color="auto" w:fill="auto"/>
            <w:noWrap/>
            <w:vAlign w:val="center"/>
          </w:tcPr>
          <w:p w14:paraId="081B8ECB"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2,475円</w:t>
            </w:r>
          </w:p>
        </w:tc>
        <w:tc>
          <w:tcPr>
            <w:tcW w:w="13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441C961"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r w:rsidR="002960EB" w:rsidRPr="009737C4" w14:paraId="56B63B64"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02BB3038"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11</w:t>
            </w:r>
          </w:p>
        </w:tc>
        <w:tc>
          <w:tcPr>
            <w:tcW w:w="1986" w:type="dxa"/>
            <w:tcBorders>
              <w:top w:val="nil"/>
              <w:left w:val="nil"/>
              <w:bottom w:val="single" w:sz="4" w:space="0" w:color="auto"/>
              <w:right w:val="single" w:sz="4" w:space="0" w:color="auto"/>
            </w:tcBorders>
            <w:shd w:val="clear" w:color="auto" w:fill="auto"/>
            <w:vAlign w:val="center"/>
          </w:tcPr>
          <w:p w14:paraId="62359441"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鳩山町大字赤沼字水穴前</w:t>
            </w:r>
          </w:p>
        </w:tc>
        <w:tc>
          <w:tcPr>
            <w:tcW w:w="1114" w:type="dxa"/>
            <w:tcBorders>
              <w:top w:val="nil"/>
              <w:left w:val="nil"/>
              <w:bottom w:val="single" w:sz="4" w:space="0" w:color="auto"/>
              <w:right w:val="single" w:sz="4" w:space="0" w:color="auto"/>
            </w:tcBorders>
            <w:shd w:val="clear" w:color="auto" w:fill="auto"/>
            <w:noWrap/>
            <w:vAlign w:val="center"/>
          </w:tcPr>
          <w:p w14:paraId="3C857F7F"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1482番2</w:t>
            </w:r>
          </w:p>
        </w:tc>
        <w:tc>
          <w:tcPr>
            <w:tcW w:w="851" w:type="dxa"/>
            <w:tcBorders>
              <w:top w:val="nil"/>
              <w:left w:val="nil"/>
              <w:bottom w:val="single" w:sz="4" w:space="0" w:color="auto"/>
              <w:right w:val="single" w:sz="4" w:space="0" w:color="auto"/>
            </w:tcBorders>
            <w:shd w:val="clear" w:color="auto" w:fill="auto"/>
            <w:noWrap/>
            <w:vAlign w:val="center"/>
          </w:tcPr>
          <w:p w14:paraId="6878FB9C"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04596CA9"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1,896.00㎡</w:t>
            </w:r>
          </w:p>
        </w:tc>
        <w:tc>
          <w:tcPr>
            <w:tcW w:w="1418" w:type="dxa"/>
            <w:vMerge w:val="restart"/>
            <w:tcBorders>
              <w:top w:val="single" w:sz="4" w:space="0" w:color="auto"/>
              <w:left w:val="nil"/>
              <w:right w:val="single" w:sz="4" w:space="0" w:color="auto"/>
            </w:tcBorders>
            <w:shd w:val="clear" w:color="auto" w:fill="auto"/>
            <w:noWrap/>
            <w:vAlign w:val="center"/>
          </w:tcPr>
          <w:p w14:paraId="75AA52D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5円/㎡/年</w:t>
            </w:r>
          </w:p>
        </w:tc>
        <w:tc>
          <w:tcPr>
            <w:tcW w:w="1172" w:type="dxa"/>
            <w:tcBorders>
              <w:top w:val="single" w:sz="4" w:space="0" w:color="auto"/>
              <w:left w:val="nil"/>
              <w:bottom w:val="single" w:sz="4" w:space="0" w:color="auto"/>
              <w:right w:val="nil"/>
            </w:tcBorders>
            <w:shd w:val="clear" w:color="auto" w:fill="auto"/>
            <w:noWrap/>
            <w:vAlign w:val="center"/>
          </w:tcPr>
          <w:p w14:paraId="22387B2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9,480円</w:t>
            </w:r>
          </w:p>
        </w:tc>
        <w:tc>
          <w:tcPr>
            <w:tcW w:w="1379" w:type="dxa"/>
            <w:vMerge w:val="restart"/>
            <w:tcBorders>
              <w:top w:val="single" w:sz="4" w:space="0" w:color="auto"/>
              <w:left w:val="single" w:sz="4" w:space="0" w:color="auto"/>
              <w:right w:val="single" w:sz="4" w:space="0" w:color="auto"/>
            </w:tcBorders>
            <w:shd w:val="clear" w:color="auto" w:fill="auto"/>
            <w:noWrap/>
            <w:vAlign w:val="center"/>
          </w:tcPr>
          <w:p w14:paraId="6BD8CBBF" w14:textId="77777777" w:rsidR="002960EB" w:rsidRPr="009737C4" w:rsidRDefault="002960EB" w:rsidP="002960EB">
            <w:pPr>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p w14:paraId="770D5D03"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特例的な単価</w:t>
            </w:r>
          </w:p>
        </w:tc>
      </w:tr>
      <w:tr w:rsidR="002960EB" w:rsidRPr="009737C4" w14:paraId="256E9D64"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28115C8C"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12</w:t>
            </w:r>
          </w:p>
        </w:tc>
        <w:tc>
          <w:tcPr>
            <w:tcW w:w="1986" w:type="dxa"/>
            <w:tcBorders>
              <w:top w:val="nil"/>
              <w:left w:val="nil"/>
              <w:bottom w:val="single" w:sz="4" w:space="0" w:color="auto"/>
              <w:right w:val="single" w:sz="4" w:space="0" w:color="auto"/>
            </w:tcBorders>
            <w:shd w:val="clear" w:color="auto" w:fill="auto"/>
            <w:vAlign w:val="center"/>
          </w:tcPr>
          <w:p w14:paraId="3D182BF2"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鳩山町大字赤沼字水穴前</w:t>
            </w:r>
          </w:p>
        </w:tc>
        <w:tc>
          <w:tcPr>
            <w:tcW w:w="1114" w:type="dxa"/>
            <w:tcBorders>
              <w:top w:val="nil"/>
              <w:left w:val="nil"/>
              <w:bottom w:val="single" w:sz="4" w:space="0" w:color="auto"/>
              <w:right w:val="single" w:sz="4" w:space="0" w:color="auto"/>
            </w:tcBorders>
            <w:shd w:val="clear" w:color="auto" w:fill="auto"/>
            <w:noWrap/>
            <w:vAlign w:val="center"/>
          </w:tcPr>
          <w:p w14:paraId="635AA885"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1482番3</w:t>
            </w:r>
          </w:p>
        </w:tc>
        <w:tc>
          <w:tcPr>
            <w:tcW w:w="851" w:type="dxa"/>
            <w:tcBorders>
              <w:top w:val="nil"/>
              <w:left w:val="nil"/>
              <w:bottom w:val="single" w:sz="4" w:space="0" w:color="auto"/>
              <w:right w:val="single" w:sz="4" w:space="0" w:color="auto"/>
            </w:tcBorders>
            <w:shd w:val="clear" w:color="auto" w:fill="auto"/>
            <w:noWrap/>
            <w:vAlign w:val="center"/>
          </w:tcPr>
          <w:p w14:paraId="27FFECB4"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20288EEF"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800.00㎡</w:t>
            </w:r>
          </w:p>
        </w:tc>
        <w:tc>
          <w:tcPr>
            <w:tcW w:w="1418" w:type="dxa"/>
            <w:vMerge/>
            <w:tcBorders>
              <w:left w:val="nil"/>
              <w:right w:val="single" w:sz="4" w:space="0" w:color="auto"/>
            </w:tcBorders>
            <w:shd w:val="clear" w:color="auto" w:fill="auto"/>
            <w:noWrap/>
            <w:vAlign w:val="center"/>
          </w:tcPr>
          <w:p w14:paraId="4F001C9F"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5256E9A2"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4,000円</w:t>
            </w:r>
          </w:p>
        </w:tc>
        <w:tc>
          <w:tcPr>
            <w:tcW w:w="1379" w:type="dxa"/>
            <w:vMerge/>
            <w:tcBorders>
              <w:left w:val="single" w:sz="4" w:space="0" w:color="auto"/>
              <w:right w:val="single" w:sz="4" w:space="0" w:color="auto"/>
            </w:tcBorders>
            <w:shd w:val="clear" w:color="auto" w:fill="auto"/>
            <w:noWrap/>
            <w:vAlign w:val="center"/>
          </w:tcPr>
          <w:p w14:paraId="6B4DDEF0"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r w:rsidR="002960EB" w:rsidRPr="009737C4" w14:paraId="508F843F"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1F98D714"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13</w:t>
            </w:r>
          </w:p>
        </w:tc>
        <w:tc>
          <w:tcPr>
            <w:tcW w:w="1986" w:type="dxa"/>
            <w:tcBorders>
              <w:top w:val="nil"/>
              <w:left w:val="nil"/>
              <w:bottom w:val="single" w:sz="4" w:space="0" w:color="auto"/>
              <w:right w:val="single" w:sz="4" w:space="0" w:color="auto"/>
            </w:tcBorders>
            <w:shd w:val="clear" w:color="auto" w:fill="auto"/>
            <w:vAlign w:val="center"/>
          </w:tcPr>
          <w:p w14:paraId="457FD443"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鳩山町大字赤沼字水穴前</w:t>
            </w:r>
          </w:p>
        </w:tc>
        <w:tc>
          <w:tcPr>
            <w:tcW w:w="1114" w:type="dxa"/>
            <w:tcBorders>
              <w:top w:val="nil"/>
              <w:left w:val="nil"/>
              <w:bottom w:val="single" w:sz="4" w:space="0" w:color="auto"/>
              <w:right w:val="single" w:sz="4" w:space="0" w:color="auto"/>
            </w:tcBorders>
            <w:shd w:val="clear" w:color="auto" w:fill="auto"/>
            <w:noWrap/>
            <w:vAlign w:val="center"/>
          </w:tcPr>
          <w:p w14:paraId="53FED871"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1484番</w:t>
            </w:r>
          </w:p>
        </w:tc>
        <w:tc>
          <w:tcPr>
            <w:tcW w:w="851" w:type="dxa"/>
            <w:tcBorders>
              <w:top w:val="nil"/>
              <w:left w:val="nil"/>
              <w:bottom w:val="single" w:sz="4" w:space="0" w:color="auto"/>
              <w:right w:val="single" w:sz="4" w:space="0" w:color="auto"/>
            </w:tcBorders>
            <w:shd w:val="clear" w:color="auto" w:fill="auto"/>
            <w:noWrap/>
            <w:vAlign w:val="center"/>
          </w:tcPr>
          <w:p w14:paraId="72C2598A"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24F1F1F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825.00㎡</w:t>
            </w:r>
          </w:p>
        </w:tc>
        <w:tc>
          <w:tcPr>
            <w:tcW w:w="1418" w:type="dxa"/>
            <w:vMerge/>
            <w:tcBorders>
              <w:left w:val="nil"/>
              <w:bottom w:val="single" w:sz="4" w:space="0" w:color="auto"/>
              <w:right w:val="single" w:sz="4" w:space="0" w:color="auto"/>
            </w:tcBorders>
            <w:shd w:val="clear" w:color="auto" w:fill="auto"/>
            <w:noWrap/>
            <w:vAlign w:val="center"/>
          </w:tcPr>
          <w:p w14:paraId="70DBE9FD"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3FAC92A2"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4,125円</w:t>
            </w:r>
          </w:p>
        </w:tc>
        <w:tc>
          <w:tcPr>
            <w:tcW w:w="1379" w:type="dxa"/>
            <w:vMerge/>
            <w:tcBorders>
              <w:left w:val="single" w:sz="4" w:space="0" w:color="auto"/>
              <w:bottom w:val="single" w:sz="4" w:space="0" w:color="auto"/>
              <w:right w:val="single" w:sz="4" w:space="0" w:color="auto"/>
            </w:tcBorders>
            <w:shd w:val="clear" w:color="auto" w:fill="auto"/>
            <w:noWrap/>
            <w:vAlign w:val="center"/>
          </w:tcPr>
          <w:p w14:paraId="5A823747"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bl>
    <w:p w14:paraId="2CD13C7B" w14:textId="77777777" w:rsidR="002960EB" w:rsidRPr="009737C4" w:rsidRDefault="002960EB" w:rsidP="002960EB">
      <w:pPr>
        <w:spacing w:line="240" w:lineRule="exact"/>
        <w:jc w:val="right"/>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小計③　73,760円</w:t>
      </w:r>
    </w:p>
    <w:p w14:paraId="7209FB1F" w14:textId="77777777" w:rsidR="002960EB" w:rsidRPr="009737C4" w:rsidRDefault="002960EB" w:rsidP="002960EB">
      <w:pPr>
        <w:spacing w:line="280" w:lineRule="exact"/>
        <w:rPr>
          <w:rFonts w:ascii="ＭＳ ゴシック" w:eastAsia="ＭＳ ゴシック" w:hAnsi="ＭＳ ゴシック" w:cs="ＭＳ Ｐゴシック"/>
          <w:kern w:val="0"/>
          <w:sz w:val="20"/>
          <w:szCs w:val="20"/>
        </w:rPr>
      </w:pPr>
    </w:p>
    <w:p w14:paraId="03F3B632" w14:textId="77777777" w:rsidR="002960EB" w:rsidRPr="009737C4" w:rsidRDefault="002960EB" w:rsidP="002960EB">
      <w:pPr>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t>15</w:t>
      </w:r>
      <w:r w:rsidRPr="009737C4">
        <w:rPr>
          <w:rFonts w:ascii="ＭＳ ゴシック" w:eastAsia="ＭＳ ゴシック" w:hAnsi="ＭＳ ゴシック" w:cs="ＭＳ Ｐゴシック" w:hint="eastAsia"/>
          <w:b/>
          <w:kern w:val="0"/>
          <w:sz w:val="20"/>
          <w:szCs w:val="20"/>
        </w:rPr>
        <w:t xml:space="preserve">　公園周辺環境保全用地【産業環境課】</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1986"/>
        <w:gridCol w:w="1114"/>
        <w:gridCol w:w="851"/>
        <w:gridCol w:w="1275"/>
        <w:gridCol w:w="1418"/>
        <w:gridCol w:w="1172"/>
        <w:gridCol w:w="1379"/>
      </w:tblGrid>
      <w:tr w:rsidR="002960EB" w:rsidRPr="009737C4" w14:paraId="32C51BB4" w14:textId="77777777" w:rsidTr="002960EB">
        <w:trPr>
          <w:trHeight w:val="300"/>
        </w:trPr>
        <w:tc>
          <w:tcPr>
            <w:tcW w:w="444" w:type="dxa"/>
            <w:shd w:val="clear" w:color="auto" w:fill="D9D9D9"/>
            <w:noWrap/>
            <w:vAlign w:val="center"/>
          </w:tcPr>
          <w:p w14:paraId="37A15F3A"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w:t>
            </w:r>
          </w:p>
        </w:tc>
        <w:tc>
          <w:tcPr>
            <w:tcW w:w="3100" w:type="dxa"/>
            <w:gridSpan w:val="2"/>
            <w:shd w:val="clear" w:color="auto" w:fill="D9D9D9"/>
            <w:noWrap/>
            <w:vAlign w:val="center"/>
          </w:tcPr>
          <w:p w14:paraId="44CEFD5A"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所　　在　　地</w:t>
            </w:r>
          </w:p>
        </w:tc>
        <w:tc>
          <w:tcPr>
            <w:tcW w:w="851" w:type="dxa"/>
            <w:shd w:val="clear" w:color="auto" w:fill="D9D9D9"/>
            <w:noWrap/>
            <w:vAlign w:val="center"/>
          </w:tcPr>
          <w:p w14:paraId="53DA31E6"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地目</w:t>
            </w:r>
          </w:p>
        </w:tc>
        <w:tc>
          <w:tcPr>
            <w:tcW w:w="1275" w:type="dxa"/>
            <w:shd w:val="clear" w:color="auto" w:fill="D9D9D9"/>
            <w:noWrap/>
            <w:vAlign w:val="center"/>
          </w:tcPr>
          <w:p w14:paraId="74B913FA"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面積</w:t>
            </w:r>
          </w:p>
        </w:tc>
        <w:tc>
          <w:tcPr>
            <w:tcW w:w="1418" w:type="dxa"/>
            <w:shd w:val="clear" w:color="auto" w:fill="D9D9D9"/>
            <w:noWrap/>
            <w:vAlign w:val="center"/>
          </w:tcPr>
          <w:p w14:paraId="7B404C56"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単価</w:t>
            </w:r>
          </w:p>
        </w:tc>
        <w:tc>
          <w:tcPr>
            <w:tcW w:w="1172" w:type="dxa"/>
            <w:shd w:val="clear" w:color="auto" w:fill="D9D9D9"/>
            <w:noWrap/>
            <w:vAlign w:val="center"/>
          </w:tcPr>
          <w:p w14:paraId="6CBD7C72"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契約金額</w:t>
            </w:r>
          </w:p>
        </w:tc>
        <w:tc>
          <w:tcPr>
            <w:tcW w:w="1379" w:type="dxa"/>
            <w:shd w:val="clear" w:color="auto" w:fill="D9D9D9"/>
            <w:noWrap/>
            <w:vAlign w:val="center"/>
          </w:tcPr>
          <w:p w14:paraId="3C5C0F56"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備　考</w:t>
            </w:r>
          </w:p>
        </w:tc>
      </w:tr>
      <w:tr w:rsidR="002960EB" w:rsidRPr="009737C4" w14:paraId="0D77A3B0" w14:textId="77777777" w:rsidTr="002960EB">
        <w:trPr>
          <w:trHeight w:val="300"/>
        </w:trPr>
        <w:tc>
          <w:tcPr>
            <w:tcW w:w="444" w:type="dxa"/>
            <w:shd w:val="clear" w:color="auto" w:fill="auto"/>
            <w:noWrap/>
            <w:vAlign w:val="center"/>
          </w:tcPr>
          <w:p w14:paraId="4EC48A7A"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w:t>
            </w:r>
          </w:p>
        </w:tc>
        <w:tc>
          <w:tcPr>
            <w:tcW w:w="1986" w:type="dxa"/>
            <w:shd w:val="clear" w:color="auto" w:fill="auto"/>
            <w:vAlign w:val="center"/>
          </w:tcPr>
          <w:p w14:paraId="65014C1A"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鳩山町大字赤沼字水穴前</w:t>
            </w:r>
          </w:p>
        </w:tc>
        <w:tc>
          <w:tcPr>
            <w:tcW w:w="1114" w:type="dxa"/>
            <w:shd w:val="clear" w:color="auto" w:fill="auto"/>
            <w:noWrap/>
            <w:vAlign w:val="center"/>
          </w:tcPr>
          <w:p w14:paraId="7DD15CDB"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1487番2</w:t>
            </w:r>
          </w:p>
        </w:tc>
        <w:tc>
          <w:tcPr>
            <w:tcW w:w="851" w:type="dxa"/>
            <w:shd w:val="clear" w:color="auto" w:fill="auto"/>
            <w:noWrap/>
            <w:vAlign w:val="center"/>
          </w:tcPr>
          <w:p w14:paraId="63E42E79"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shd w:val="clear" w:color="auto" w:fill="auto"/>
            <w:noWrap/>
            <w:vAlign w:val="center"/>
          </w:tcPr>
          <w:p w14:paraId="43D7CDF8"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768.00㎡</w:t>
            </w:r>
          </w:p>
        </w:tc>
        <w:tc>
          <w:tcPr>
            <w:tcW w:w="1418" w:type="dxa"/>
            <w:vMerge w:val="restart"/>
            <w:shd w:val="clear" w:color="auto" w:fill="auto"/>
            <w:noWrap/>
            <w:vAlign w:val="center"/>
          </w:tcPr>
          <w:p w14:paraId="49058028"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5円/㎡/年</w:t>
            </w:r>
          </w:p>
        </w:tc>
        <w:tc>
          <w:tcPr>
            <w:tcW w:w="1172" w:type="dxa"/>
            <w:shd w:val="clear" w:color="auto" w:fill="auto"/>
            <w:noWrap/>
            <w:vAlign w:val="center"/>
          </w:tcPr>
          <w:p w14:paraId="731248EF"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3,840円</w:t>
            </w:r>
          </w:p>
        </w:tc>
        <w:tc>
          <w:tcPr>
            <w:tcW w:w="1379" w:type="dxa"/>
            <w:vMerge w:val="restart"/>
            <w:shd w:val="clear" w:color="auto" w:fill="auto"/>
            <w:noWrap/>
            <w:vAlign w:val="center"/>
          </w:tcPr>
          <w:p w14:paraId="1F84E0D4" w14:textId="77777777" w:rsidR="002960EB" w:rsidRPr="009737C4" w:rsidRDefault="002960EB" w:rsidP="002960EB">
            <w:pPr>
              <w:widowControl/>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p w14:paraId="47B1DCFD" w14:textId="77777777" w:rsidR="002960EB" w:rsidRPr="009737C4" w:rsidRDefault="002960EB" w:rsidP="002960EB">
            <w:pPr>
              <w:widowControl/>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特例的な単価</w:t>
            </w:r>
          </w:p>
        </w:tc>
      </w:tr>
      <w:tr w:rsidR="002960EB" w:rsidRPr="009737C4" w14:paraId="77E37DF7" w14:textId="77777777" w:rsidTr="002960EB">
        <w:trPr>
          <w:trHeight w:val="420"/>
        </w:trPr>
        <w:tc>
          <w:tcPr>
            <w:tcW w:w="444" w:type="dxa"/>
            <w:shd w:val="clear" w:color="auto" w:fill="auto"/>
            <w:noWrap/>
            <w:vAlign w:val="center"/>
          </w:tcPr>
          <w:p w14:paraId="41CF5F3E"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tc>
        <w:tc>
          <w:tcPr>
            <w:tcW w:w="1986" w:type="dxa"/>
            <w:shd w:val="clear" w:color="auto" w:fill="auto"/>
            <w:vAlign w:val="center"/>
          </w:tcPr>
          <w:p w14:paraId="4B85B23A"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鳩山町大字赤沼字水穴前</w:t>
            </w:r>
          </w:p>
        </w:tc>
        <w:tc>
          <w:tcPr>
            <w:tcW w:w="1114" w:type="dxa"/>
            <w:shd w:val="clear" w:color="auto" w:fill="auto"/>
            <w:vAlign w:val="center"/>
          </w:tcPr>
          <w:p w14:paraId="631339B4"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1487番3</w:t>
            </w:r>
          </w:p>
          <w:p w14:paraId="73999809" w14:textId="77777777" w:rsidR="002960EB" w:rsidRPr="009737C4" w:rsidRDefault="002960EB" w:rsidP="002960EB">
            <w:pPr>
              <w:widowControl/>
              <w:spacing w:line="260" w:lineRule="exact"/>
              <w:ind w:rightChars="-65" w:right="-136"/>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（持分1/2）</w:t>
            </w:r>
          </w:p>
        </w:tc>
        <w:tc>
          <w:tcPr>
            <w:tcW w:w="851" w:type="dxa"/>
            <w:shd w:val="clear" w:color="auto" w:fill="auto"/>
            <w:noWrap/>
            <w:vAlign w:val="center"/>
          </w:tcPr>
          <w:p w14:paraId="666A95D1"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shd w:val="clear" w:color="auto" w:fill="auto"/>
            <w:noWrap/>
            <w:vAlign w:val="center"/>
          </w:tcPr>
          <w:p w14:paraId="2202593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1,138.00㎡</w:t>
            </w:r>
          </w:p>
        </w:tc>
        <w:tc>
          <w:tcPr>
            <w:tcW w:w="1418" w:type="dxa"/>
            <w:vMerge/>
            <w:shd w:val="clear" w:color="auto" w:fill="auto"/>
            <w:noWrap/>
            <w:vAlign w:val="center"/>
          </w:tcPr>
          <w:p w14:paraId="4F24F768"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5834309D"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5,690円</w:t>
            </w:r>
          </w:p>
        </w:tc>
        <w:tc>
          <w:tcPr>
            <w:tcW w:w="1379" w:type="dxa"/>
            <w:vMerge/>
            <w:shd w:val="clear" w:color="auto" w:fill="auto"/>
            <w:noWrap/>
            <w:vAlign w:val="center"/>
          </w:tcPr>
          <w:p w14:paraId="6539DD16"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r w:rsidR="002960EB" w:rsidRPr="009737C4" w14:paraId="3CCCAEE2" w14:textId="77777777" w:rsidTr="002960EB">
        <w:trPr>
          <w:trHeight w:val="420"/>
        </w:trPr>
        <w:tc>
          <w:tcPr>
            <w:tcW w:w="444" w:type="dxa"/>
            <w:shd w:val="clear" w:color="auto" w:fill="auto"/>
            <w:noWrap/>
            <w:vAlign w:val="center"/>
          </w:tcPr>
          <w:p w14:paraId="6D6458E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w:t>
            </w:r>
          </w:p>
        </w:tc>
        <w:tc>
          <w:tcPr>
            <w:tcW w:w="1986" w:type="dxa"/>
            <w:shd w:val="clear" w:color="auto" w:fill="auto"/>
            <w:vAlign w:val="center"/>
          </w:tcPr>
          <w:p w14:paraId="3DB46107"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鳩山町大字赤沼字水穴前</w:t>
            </w:r>
          </w:p>
        </w:tc>
        <w:tc>
          <w:tcPr>
            <w:tcW w:w="1114" w:type="dxa"/>
            <w:shd w:val="clear" w:color="auto" w:fill="auto"/>
            <w:vAlign w:val="center"/>
          </w:tcPr>
          <w:p w14:paraId="4BFB16CB" w14:textId="77777777" w:rsidR="002960EB" w:rsidRPr="009737C4" w:rsidRDefault="002960EB" w:rsidP="002960EB">
            <w:pPr>
              <w:widowControl/>
              <w:spacing w:line="260" w:lineRule="exact"/>
              <w:ind w:rightChars="-65" w:right="-136"/>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1487番3</w:t>
            </w:r>
            <w:r w:rsidRPr="009737C4">
              <w:rPr>
                <w:rFonts w:ascii="ＭＳ 明朝" w:hAnsi="ＭＳ 明朝" w:cs="ＭＳ Ｐゴシック" w:hint="eastAsia"/>
                <w:kern w:val="0"/>
                <w:sz w:val="16"/>
                <w:szCs w:val="16"/>
              </w:rPr>
              <w:br w:type="page"/>
            </w:r>
          </w:p>
          <w:p w14:paraId="7AA64DFF" w14:textId="77777777" w:rsidR="002960EB" w:rsidRPr="009737C4" w:rsidRDefault="002960EB" w:rsidP="002960EB">
            <w:pPr>
              <w:widowControl/>
              <w:spacing w:line="260" w:lineRule="exact"/>
              <w:ind w:rightChars="-65" w:right="-136"/>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（持分1/2）</w:t>
            </w:r>
          </w:p>
        </w:tc>
        <w:tc>
          <w:tcPr>
            <w:tcW w:w="851" w:type="dxa"/>
            <w:shd w:val="clear" w:color="auto" w:fill="auto"/>
            <w:noWrap/>
            <w:vAlign w:val="center"/>
          </w:tcPr>
          <w:p w14:paraId="590B3130"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shd w:val="clear" w:color="auto" w:fill="auto"/>
            <w:noWrap/>
            <w:vAlign w:val="center"/>
          </w:tcPr>
          <w:p w14:paraId="1D6ADA87"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1,138.00㎡</w:t>
            </w:r>
          </w:p>
        </w:tc>
        <w:tc>
          <w:tcPr>
            <w:tcW w:w="1418" w:type="dxa"/>
            <w:vMerge/>
            <w:shd w:val="clear" w:color="auto" w:fill="auto"/>
            <w:noWrap/>
            <w:vAlign w:val="center"/>
          </w:tcPr>
          <w:p w14:paraId="274E299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7C9E305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5,690円</w:t>
            </w:r>
          </w:p>
        </w:tc>
        <w:tc>
          <w:tcPr>
            <w:tcW w:w="1379" w:type="dxa"/>
            <w:vMerge/>
            <w:shd w:val="clear" w:color="auto" w:fill="auto"/>
            <w:noWrap/>
            <w:vAlign w:val="center"/>
          </w:tcPr>
          <w:p w14:paraId="5BB15312"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r w:rsidR="002960EB" w:rsidRPr="009737C4" w14:paraId="57FA9683" w14:textId="77777777" w:rsidTr="002960EB">
        <w:trPr>
          <w:trHeight w:val="300"/>
        </w:trPr>
        <w:tc>
          <w:tcPr>
            <w:tcW w:w="444" w:type="dxa"/>
            <w:shd w:val="clear" w:color="auto" w:fill="auto"/>
            <w:noWrap/>
            <w:vAlign w:val="center"/>
          </w:tcPr>
          <w:p w14:paraId="135DE9AC"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w:t>
            </w:r>
          </w:p>
        </w:tc>
        <w:tc>
          <w:tcPr>
            <w:tcW w:w="1986" w:type="dxa"/>
            <w:shd w:val="clear" w:color="auto" w:fill="auto"/>
            <w:vAlign w:val="center"/>
          </w:tcPr>
          <w:p w14:paraId="14DA2F99"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鳩山町大字赤沼字水穴前</w:t>
            </w:r>
          </w:p>
        </w:tc>
        <w:tc>
          <w:tcPr>
            <w:tcW w:w="1114" w:type="dxa"/>
            <w:shd w:val="clear" w:color="auto" w:fill="auto"/>
            <w:noWrap/>
            <w:vAlign w:val="center"/>
          </w:tcPr>
          <w:p w14:paraId="1160B855"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1487番4</w:t>
            </w:r>
          </w:p>
        </w:tc>
        <w:tc>
          <w:tcPr>
            <w:tcW w:w="851" w:type="dxa"/>
            <w:shd w:val="clear" w:color="auto" w:fill="auto"/>
            <w:noWrap/>
            <w:vAlign w:val="center"/>
          </w:tcPr>
          <w:p w14:paraId="468C4DC0"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shd w:val="clear" w:color="auto" w:fill="auto"/>
            <w:noWrap/>
            <w:vAlign w:val="center"/>
          </w:tcPr>
          <w:p w14:paraId="0F8F936C"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368.00㎡</w:t>
            </w:r>
          </w:p>
        </w:tc>
        <w:tc>
          <w:tcPr>
            <w:tcW w:w="1418" w:type="dxa"/>
            <w:vMerge/>
            <w:shd w:val="clear" w:color="auto" w:fill="auto"/>
            <w:noWrap/>
            <w:vAlign w:val="center"/>
          </w:tcPr>
          <w:p w14:paraId="1217537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23E94BFB"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1,840円</w:t>
            </w:r>
          </w:p>
        </w:tc>
        <w:tc>
          <w:tcPr>
            <w:tcW w:w="1379" w:type="dxa"/>
            <w:vMerge/>
            <w:shd w:val="clear" w:color="auto" w:fill="auto"/>
            <w:noWrap/>
            <w:vAlign w:val="center"/>
          </w:tcPr>
          <w:p w14:paraId="4814908F"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r w:rsidR="002960EB" w:rsidRPr="009737C4" w14:paraId="632FCE3A" w14:textId="77777777" w:rsidTr="002960EB">
        <w:trPr>
          <w:trHeight w:val="420"/>
        </w:trPr>
        <w:tc>
          <w:tcPr>
            <w:tcW w:w="444" w:type="dxa"/>
            <w:shd w:val="clear" w:color="auto" w:fill="auto"/>
            <w:noWrap/>
            <w:vAlign w:val="center"/>
          </w:tcPr>
          <w:p w14:paraId="436D1441"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w:t>
            </w:r>
          </w:p>
        </w:tc>
        <w:tc>
          <w:tcPr>
            <w:tcW w:w="1986" w:type="dxa"/>
            <w:shd w:val="clear" w:color="auto" w:fill="auto"/>
            <w:vAlign w:val="center"/>
          </w:tcPr>
          <w:p w14:paraId="4AAED455"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鳩山町大字赤沼字水穴前</w:t>
            </w:r>
          </w:p>
        </w:tc>
        <w:tc>
          <w:tcPr>
            <w:tcW w:w="1114" w:type="dxa"/>
            <w:shd w:val="clear" w:color="auto" w:fill="auto"/>
            <w:noWrap/>
            <w:vAlign w:val="center"/>
          </w:tcPr>
          <w:p w14:paraId="3014AF1A"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1487番13</w:t>
            </w:r>
          </w:p>
        </w:tc>
        <w:tc>
          <w:tcPr>
            <w:tcW w:w="851" w:type="dxa"/>
            <w:shd w:val="clear" w:color="auto" w:fill="auto"/>
            <w:noWrap/>
            <w:vAlign w:val="center"/>
          </w:tcPr>
          <w:p w14:paraId="248E3357"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原野</w:t>
            </w:r>
          </w:p>
        </w:tc>
        <w:tc>
          <w:tcPr>
            <w:tcW w:w="1275" w:type="dxa"/>
            <w:shd w:val="clear" w:color="auto" w:fill="auto"/>
            <w:noWrap/>
            <w:vAlign w:val="center"/>
          </w:tcPr>
          <w:p w14:paraId="7E546199"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818.00㎡</w:t>
            </w:r>
          </w:p>
        </w:tc>
        <w:tc>
          <w:tcPr>
            <w:tcW w:w="1418" w:type="dxa"/>
            <w:vMerge/>
            <w:shd w:val="clear" w:color="auto" w:fill="auto"/>
            <w:noWrap/>
            <w:vAlign w:val="center"/>
          </w:tcPr>
          <w:p w14:paraId="0631385A"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294B7B49"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4,090円</w:t>
            </w:r>
          </w:p>
        </w:tc>
        <w:tc>
          <w:tcPr>
            <w:tcW w:w="1379" w:type="dxa"/>
            <w:vMerge/>
            <w:shd w:val="clear" w:color="auto" w:fill="auto"/>
            <w:noWrap/>
            <w:vAlign w:val="center"/>
          </w:tcPr>
          <w:p w14:paraId="4FC567E6"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r w:rsidR="002960EB" w:rsidRPr="009737C4" w14:paraId="1E9D894B" w14:textId="77777777" w:rsidTr="002960EB">
        <w:trPr>
          <w:trHeight w:val="300"/>
        </w:trPr>
        <w:tc>
          <w:tcPr>
            <w:tcW w:w="444" w:type="dxa"/>
            <w:shd w:val="clear" w:color="auto" w:fill="auto"/>
            <w:noWrap/>
            <w:vAlign w:val="center"/>
          </w:tcPr>
          <w:p w14:paraId="3C076196"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w:t>
            </w:r>
          </w:p>
        </w:tc>
        <w:tc>
          <w:tcPr>
            <w:tcW w:w="1986" w:type="dxa"/>
            <w:shd w:val="clear" w:color="auto" w:fill="auto"/>
            <w:vAlign w:val="center"/>
          </w:tcPr>
          <w:p w14:paraId="02377B28"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鳩山町大字赤沼字水穴前</w:t>
            </w:r>
          </w:p>
        </w:tc>
        <w:tc>
          <w:tcPr>
            <w:tcW w:w="1114" w:type="dxa"/>
            <w:shd w:val="clear" w:color="auto" w:fill="auto"/>
            <w:noWrap/>
            <w:vAlign w:val="center"/>
          </w:tcPr>
          <w:p w14:paraId="257C61D5"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1487番21</w:t>
            </w:r>
          </w:p>
        </w:tc>
        <w:tc>
          <w:tcPr>
            <w:tcW w:w="851" w:type="dxa"/>
            <w:shd w:val="clear" w:color="auto" w:fill="auto"/>
            <w:noWrap/>
            <w:vAlign w:val="center"/>
          </w:tcPr>
          <w:p w14:paraId="2FC1F9FB"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畑</w:t>
            </w:r>
          </w:p>
        </w:tc>
        <w:tc>
          <w:tcPr>
            <w:tcW w:w="1275" w:type="dxa"/>
            <w:shd w:val="clear" w:color="auto" w:fill="auto"/>
            <w:noWrap/>
            <w:vAlign w:val="center"/>
          </w:tcPr>
          <w:p w14:paraId="3F9FD53F"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622.00㎡</w:t>
            </w:r>
          </w:p>
        </w:tc>
        <w:tc>
          <w:tcPr>
            <w:tcW w:w="1418" w:type="dxa"/>
            <w:vMerge/>
            <w:shd w:val="clear" w:color="auto" w:fill="auto"/>
            <w:noWrap/>
            <w:vAlign w:val="center"/>
          </w:tcPr>
          <w:p w14:paraId="71C49B2A"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1E818CD3"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3,110円</w:t>
            </w:r>
          </w:p>
        </w:tc>
        <w:tc>
          <w:tcPr>
            <w:tcW w:w="1379" w:type="dxa"/>
            <w:vMerge/>
            <w:shd w:val="clear" w:color="auto" w:fill="auto"/>
            <w:noWrap/>
            <w:vAlign w:val="center"/>
          </w:tcPr>
          <w:p w14:paraId="6B044A26"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bl>
    <w:p w14:paraId="1CA8D4E5" w14:textId="77777777" w:rsidR="002960EB" w:rsidRPr="009737C4" w:rsidRDefault="002960EB" w:rsidP="002960EB">
      <w:pPr>
        <w:spacing w:line="240" w:lineRule="exact"/>
        <w:jc w:val="right"/>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小計④　24,260円</w:t>
      </w:r>
    </w:p>
    <w:p w14:paraId="13FC1615" w14:textId="77777777" w:rsidR="002960EB" w:rsidRPr="009737C4" w:rsidRDefault="002960EB" w:rsidP="002960EB">
      <w:pPr>
        <w:spacing w:line="280" w:lineRule="exact"/>
        <w:rPr>
          <w:rFonts w:ascii="ＭＳ ゴシック" w:eastAsia="ＭＳ ゴシック" w:hAnsi="ＭＳ ゴシック" w:cs="ＭＳ Ｐゴシック"/>
          <w:kern w:val="0"/>
          <w:sz w:val="20"/>
          <w:szCs w:val="20"/>
        </w:rPr>
      </w:pPr>
    </w:p>
    <w:p w14:paraId="48E7E2A5" w14:textId="77777777" w:rsidR="002960EB" w:rsidRPr="009737C4" w:rsidRDefault="002960EB" w:rsidP="002960EB">
      <w:pPr>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t>16</w:t>
      </w:r>
      <w:r w:rsidRPr="009737C4">
        <w:rPr>
          <w:rFonts w:ascii="ＭＳ ゴシック" w:eastAsia="ＭＳ ゴシック" w:hAnsi="ＭＳ ゴシック" w:cs="ＭＳ Ｐゴシック" w:hint="eastAsia"/>
          <w:b/>
          <w:kern w:val="0"/>
          <w:sz w:val="20"/>
          <w:szCs w:val="20"/>
        </w:rPr>
        <w:t xml:space="preserve">　自然景観用地【産業環境課】</w:t>
      </w:r>
    </w:p>
    <w:tbl>
      <w:tblPr>
        <w:tblW w:w="9639" w:type="dxa"/>
        <w:tblInd w:w="99" w:type="dxa"/>
        <w:tblCellMar>
          <w:left w:w="99" w:type="dxa"/>
          <w:right w:w="99" w:type="dxa"/>
        </w:tblCellMar>
        <w:tblLook w:val="04A0" w:firstRow="1" w:lastRow="0" w:firstColumn="1" w:lastColumn="0" w:noHBand="0" w:noVBand="1"/>
      </w:tblPr>
      <w:tblGrid>
        <w:gridCol w:w="444"/>
        <w:gridCol w:w="1966"/>
        <w:gridCol w:w="1134"/>
        <w:gridCol w:w="851"/>
        <w:gridCol w:w="1275"/>
        <w:gridCol w:w="1418"/>
        <w:gridCol w:w="1172"/>
        <w:gridCol w:w="1379"/>
      </w:tblGrid>
      <w:tr w:rsidR="002960EB" w:rsidRPr="009737C4" w14:paraId="0D7F578E" w14:textId="77777777" w:rsidTr="002960E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2EEA491"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w:t>
            </w:r>
          </w:p>
        </w:tc>
        <w:tc>
          <w:tcPr>
            <w:tcW w:w="3100" w:type="dxa"/>
            <w:gridSpan w:val="2"/>
            <w:tcBorders>
              <w:top w:val="single" w:sz="4" w:space="0" w:color="auto"/>
              <w:left w:val="nil"/>
              <w:bottom w:val="single" w:sz="4" w:space="0" w:color="auto"/>
              <w:right w:val="single" w:sz="4" w:space="0" w:color="auto"/>
            </w:tcBorders>
            <w:shd w:val="clear" w:color="auto" w:fill="D9D9D9"/>
            <w:noWrap/>
            <w:vAlign w:val="center"/>
          </w:tcPr>
          <w:p w14:paraId="182C133D"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所　　在　　地</w:t>
            </w:r>
          </w:p>
        </w:tc>
        <w:tc>
          <w:tcPr>
            <w:tcW w:w="851" w:type="dxa"/>
            <w:tcBorders>
              <w:top w:val="single" w:sz="4" w:space="0" w:color="auto"/>
              <w:left w:val="nil"/>
              <w:bottom w:val="single" w:sz="4" w:space="0" w:color="auto"/>
              <w:right w:val="single" w:sz="4" w:space="0" w:color="auto"/>
            </w:tcBorders>
            <w:shd w:val="clear" w:color="auto" w:fill="D9D9D9"/>
            <w:noWrap/>
            <w:vAlign w:val="center"/>
          </w:tcPr>
          <w:p w14:paraId="6DEAC65A"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62C86E91"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3E46A4E4"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37308E1A"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CC85C07"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備　考</w:t>
            </w:r>
          </w:p>
        </w:tc>
      </w:tr>
      <w:tr w:rsidR="002960EB" w:rsidRPr="009737C4" w14:paraId="4D8890E7"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694EA259"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w:t>
            </w:r>
          </w:p>
        </w:tc>
        <w:tc>
          <w:tcPr>
            <w:tcW w:w="1966" w:type="dxa"/>
            <w:tcBorders>
              <w:top w:val="nil"/>
              <w:left w:val="nil"/>
              <w:bottom w:val="single" w:sz="4" w:space="0" w:color="auto"/>
              <w:right w:val="single" w:sz="4" w:space="0" w:color="auto"/>
            </w:tcBorders>
            <w:shd w:val="clear" w:color="auto" w:fill="auto"/>
            <w:vAlign w:val="center"/>
          </w:tcPr>
          <w:p w14:paraId="08B72047"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34" w:type="dxa"/>
            <w:tcBorders>
              <w:top w:val="nil"/>
              <w:left w:val="nil"/>
              <w:bottom w:val="single" w:sz="4" w:space="0" w:color="auto"/>
              <w:right w:val="single" w:sz="4" w:space="0" w:color="auto"/>
            </w:tcBorders>
            <w:shd w:val="clear" w:color="auto" w:fill="auto"/>
            <w:noWrap/>
            <w:vAlign w:val="center"/>
          </w:tcPr>
          <w:p w14:paraId="745E0581"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1349番</w:t>
            </w:r>
          </w:p>
        </w:tc>
        <w:tc>
          <w:tcPr>
            <w:tcW w:w="851" w:type="dxa"/>
            <w:tcBorders>
              <w:top w:val="nil"/>
              <w:left w:val="nil"/>
              <w:bottom w:val="single" w:sz="4" w:space="0" w:color="auto"/>
              <w:right w:val="single" w:sz="4" w:space="0" w:color="auto"/>
            </w:tcBorders>
            <w:shd w:val="clear" w:color="auto" w:fill="auto"/>
            <w:noWrap/>
            <w:vAlign w:val="center"/>
          </w:tcPr>
          <w:p w14:paraId="56060B2A"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田</w:t>
            </w:r>
          </w:p>
        </w:tc>
        <w:tc>
          <w:tcPr>
            <w:tcW w:w="1275" w:type="dxa"/>
            <w:tcBorders>
              <w:top w:val="nil"/>
              <w:left w:val="nil"/>
              <w:bottom w:val="single" w:sz="4" w:space="0" w:color="auto"/>
              <w:right w:val="single" w:sz="4" w:space="0" w:color="auto"/>
            </w:tcBorders>
            <w:shd w:val="clear" w:color="auto" w:fill="auto"/>
            <w:noWrap/>
            <w:vAlign w:val="center"/>
          </w:tcPr>
          <w:p w14:paraId="40E73A47"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2,361.00㎡</w:t>
            </w:r>
          </w:p>
        </w:tc>
        <w:tc>
          <w:tcPr>
            <w:tcW w:w="1418" w:type="dxa"/>
            <w:vMerge w:val="restart"/>
            <w:tcBorders>
              <w:top w:val="single" w:sz="4" w:space="0" w:color="auto"/>
              <w:left w:val="nil"/>
              <w:bottom w:val="single" w:sz="4" w:space="0" w:color="auto"/>
              <w:right w:val="single" w:sz="4" w:space="0" w:color="auto"/>
            </w:tcBorders>
            <w:shd w:val="clear" w:color="auto" w:fill="auto"/>
            <w:noWrap/>
            <w:vAlign w:val="center"/>
          </w:tcPr>
          <w:p w14:paraId="01B37E7A"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5円/㎡/年</w:t>
            </w:r>
          </w:p>
        </w:tc>
        <w:tc>
          <w:tcPr>
            <w:tcW w:w="1172" w:type="dxa"/>
            <w:tcBorders>
              <w:top w:val="nil"/>
              <w:left w:val="nil"/>
              <w:bottom w:val="single" w:sz="4" w:space="0" w:color="auto"/>
              <w:right w:val="nil"/>
            </w:tcBorders>
            <w:shd w:val="clear" w:color="auto" w:fill="auto"/>
            <w:noWrap/>
            <w:vAlign w:val="center"/>
          </w:tcPr>
          <w:p w14:paraId="5E07C923"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11,805円</w:t>
            </w:r>
          </w:p>
        </w:tc>
        <w:tc>
          <w:tcPr>
            <w:tcW w:w="1379" w:type="dxa"/>
            <w:vMerge w:val="restart"/>
            <w:tcBorders>
              <w:top w:val="nil"/>
              <w:left w:val="single" w:sz="4" w:space="0" w:color="auto"/>
              <w:right w:val="single" w:sz="4" w:space="0" w:color="auto"/>
            </w:tcBorders>
            <w:shd w:val="clear" w:color="auto" w:fill="auto"/>
            <w:noWrap/>
            <w:vAlign w:val="center"/>
          </w:tcPr>
          <w:p w14:paraId="6BBC341B" w14:textId="77777777" w:rsidR="002960EB" w:rsidRPr="009737C4" w:rsidRDefault="002960EB" w:rsidP="002960EB">
            <w:pPr>
              <w:widowControl/>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p w14:paraId="2E27F256" w14:textId="77777777" w:rsidR="002960EB" w:rsidRPr="009737C4" w:rsidRDefault="002960EB" w:rsidP="002960EB">
            <w:pPr>
              <w:widowControl/>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特例的な単価</w:t>
            </w:r>
          </w:p>
        </w:tc>
      </w:tr>
      <w:tr w:rsidR="002960EB" w:rsidRPr="009737C4" w14:paraId="6832AC85"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0B2BC896"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tc>
        <w:tc>
          <w:tcPr>
            <w:tcW w:w="1966" w:type="dxa"/>
            <w:tcBorders>
              <w:top w:val="nil"/>
              <w:left w:val="nil"/>
              <w:bottom w:val="single" w:sz="4" w:space="0" w:color="auto"/>
              <w:right w:val="single" w:sz="4" w:space="0" w:color="auto"/>
            </w:tcBorders>
            <w:shd w:val="clear" w:color="auto" w:fill="auto"/>
            <w:vAlign w:val="center"/>
          </w:tcPr>
          <w:p w14:paraId="29BACDBA"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34" w:type="dxa"/>
            <w:tcBorders>
              <w:top w:val="nil"/>
              <w:left w:val="nil"/>
              <w:bottom w:val="single" w:sz="4" w:space="0" w:color="auto"/>
              <w:right w:val="single" w:sz="4" w:space="0" w:color="auto"/>
            </w:tcBorders>
            <w:shd w:val="clear" w:color="auto" w:fill="auto"/>
            <w:noWrap/>
            <w:vAlign w:val="center"/>
          </w:tcPr>
          <w:p w14:paraId="7E732AFD"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1359番</w:t>
            </w:r>
          </w:p>
        </w:tc>
        <w:tc>
          <w:tcPr>
            <w:tcW w:w="851" w:type="dxa"/>
            <w:tcBorders>
              <w:top w:val="nil"/>
              <w:left w:val="nil"/>
              <w:bottom w:val="single" w:sz="4" w:space="0" w:color="auto"/>
              <w:right w:val="single" w:sz="4" w:space="0" w:color="auto"/>
            </w:tcBorders>
            <w:shd w:val="clear" w:color="auto" w:fill="auto"/>
            <w:noWrap/>
            <w:vAlign w:val="center"/>
          </w:tcPr>
          <w:p w14:paraId="2345249F"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田</w:t>
            </w:r>
          </w:p>
        </w:tc>
        <w:tc>
          <w:tcPr>
            <w:tcW w:w="1275" w:type="dxa"/>
            <w:tcBorders>
              <w:top w:val="nil"/>
              <w:left w:val="nil"/>
              <w:bottom w:val="single" w:sz="4" w:space="0" w:color="auto"/>
              <w:right w:val="single" w:sz="4" w:space="0" w:color="auto"/>
            </w:tcBorders>
            <w:shd w:val="clear" w:color="auto" w:fill="auto"/>
            <w:noWrap/>
            <w:vAlign w:val="center"/>
          </w:tcPr>
          <w:p w14:paraId="2E9AB337"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1,437.00㎡</w:t>
            </w:r>
          </w:p>
        </w:tc>
        <w:tc>
          <w:tcPr>
            <w:tcW w:w="1418" w:type="dxa"/>
            <w:vMerge/>
            <w:tcBorders>
              <w:left w:val="nil"/>
              <w:bottom w:val="single" w:sz="4" w:space="0" w:color="auto"/>
              <w:right w:val="single" w:sz="4" w:space="0" w:color="auto"/>
            </w:tcBorders>
            <w:shd w:val="clear" w:color="auto" w:fill="auto"/>
            <w:noWrap/>
            <w:vAlign w:val="center"/>
          </w:tcPr>
          <w:p w14:paraId="7FDA1B72"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6D5BD5C7"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7,185円</w:t>
            </w:r>
          </w:p>
        </w:tc>
        <w:tc>
          <w:tcPr>
            <w:tcW w:w="1379" w:type="dxa"/>
            <w:vMerge/>
            <w:tcBorders>
              <w:left w:val="single" w:sz="4" w:space="0" w:color="auto"/>
              <w:right w:val="single" w:sz="4" w:space="0" w:color="auto"/>
            </w:tcBorders>
            <w:shd w:val="clear" w:color="auto" w:fill="auto"/>
            <w:noWrap/>
            <w:vAlign w:val="center"/>
          </w:tcPr>
          <w:p w14:paraId="77252CC0"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r w:rsidR="002960EB" w:rsidRPr="009737C4" w14:paraId="5B5A5EA5"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B11645F"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w:t>
            </w:r>
          </w:p>
        </w:tc>
        <w:tc>
          <w:tcPr>
            <w:tcW w:w="1966" w:type="dxa"/>
            <w:tcBorders>
              <w:top w:val="nil"/>
              <w:left w:val="nil"/>
              <w:bottom w:val="single" w:sz="4" w:space="0" w:color="auto"/>
              <w:right w:val="single" w:sz="4" w:space="0" w:color="auto"/>
            </w:tcBorders>
            <w:shd w:val="clear" w:color="auto" w:fill="auto"/>
            <w:vAlign w:val="center"/>
          </w:tcPr>
          <w:p w14:paraId="65448C97"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鳩山町大字赤沼字境田</w:t>
            </w:r>
          </w:p>
        </w:tc>
        <w:tc>
          <w:tcPr>
            <w:tcW w:w="1134" w:type="dxa"/>
            <w:tcBorders>
              <w:top w:val="nil"/>
              <w:left w:val="nil"/>
              <w:bottom w:val="single" w:sz="4" w:space="0" w:color="auto"/>
              <w:right w:val="single" w:sz="4" w:space="0" w:color="auto"/>
            </w:tcBorders>
            <w:shd w:val="clear" w:color="auto" w:fill="auto"/>
            <w:noWrap/>
            <w:vAlign w:val="center"/>
          </w:tcPr>
          <w:p w14:paraId="11D27545"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1360番</w:t>
            </w:r>
          </w:p>
        </w:tc>
        <w:tc>
          <w:tcPr>
            <w:tcW w:w="851" w:type="dxa"/>
            <w:tcBorders>
              <w:top w:val="nil"/>
              <w:left w:val="nil"/>
              <w:bottom w:val="single" w:sz="4" w:space="0" w:color="auto"/>
              <w:right w:val="single" w:sz="4" w:space="0" w:color="auto"/>
            </w:tcBorders>
            <w:shd w:val="clear" w:color="auto" w:fill="auto"/>
            <w:noWrap/>
            <w:vAlign w:val="center"/>
          </w:tcPr>
          <w:p w14:paraId="51E98792"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田</w:t>
            </w:r>
          </w:p>
        </w:tc>
        <w:tc>
          <w:tcPr>
            <w:tcW w:w="1275" w:type="dxa"/>
            <w:tcBorders>
              <w:top w:val="nil"/>
              <w:left w:val="nil"/>
              <w:bottom w:val="single" w:sz="4" w:space="0" w:color="auto"/>
              <w:right w:val="single" w:sz="4" w:space="0" w:color="auto"/>
            </w:tcBorders>
            <w:shd w:val="clear" w:color="auto" w:fill="auto"/>
            <w:noWrap/>
            <w:vAlign w:val="center"/>
          </w:tcPr>
          <w:p w14:paraId="0702CC07"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1,427.00㎡</w:t>
            </w:r>
          </w:p>
        </w:tc>
        <w:tc>
          <w:tcPr>
            <w:tcW w:w="1418" w:type="dxa"/>
            <w:vMerge/>
            <w:tcBorders>
              <w:left w:val="nil"/>
              <w:bottom w:val="single" w:sz="4" w:space="0" w:color="auto"/>
              <w:right w:val="single" w:sz="4" w:space="0" w:color="auto"/>
            </w:tcBorders>
            <w:shd w:val="clear" w:color="auto" w:fill="auto"/>
            <w:noWrap/>
            <w:vAlign w:val="center"/>
          </w:tcPr>
          <w:p w14:paraId="1159CFCF"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3D85F292"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7,135円</w:t>
            </w:r>
          </w:p>
        </w:tc>
        <w:tc>
          <w:tcPr>
            <w:tcW w:w="1379" w:type="dxa"/>
            <w:vMerge/>
            <w:tcBorders>
              <w:left w:val="single" w:sz="4" w:space="0" w:color="auto"/>
              <w:bottom w:val="single" w:sz="4" w:space="0" w:color="auto"/>
              <w:right w:val="single" w:sz="4" w:space="0" w:color="auto"/>
            </w:tcBorders>
            <w:shd w:val="clear" w:color="auto" w:fill="auto"/>
            <w:noWrap/>
            <w:vAlign w:val="center"/>
          </w:tcPr>
          <w:p w14:paraId="56B7919F"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bl>
    <w:p w14:paraId="34EDD0A2" w14:textId="77777777" w:rsidR="002960EB" w:rsidRPr="009737C4" w:rsidRDefault="002960EB" w:rsidP="002960EB">
      <w:pPr>
        <w:spacing w:line="240" w:lineRule="exact"/>
        <w:jc w:val="right"/>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小計⑤　26,125円</w:t>
      </w:r>
    </w:p>
    <w:p w14:paraId="2269B7E3" w14:textId="1A31B9E9" w:rsidR="002960EB" w:rsidRPr="009737C4" w:rsidRDefault="002960EB" w:rsidP="002960EB">
      <w:pPr>
        <w:spacing w:line="240" w:lineRule="exact"/>
        <w:jc w:val="right"/>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●決算書P</w:t>
      </w:r>
      <w:r w:rsidR="00812BDB">
        <w:rPr>
          <w:rFonts w:ascii="ＭＳ ゴシック" w:eastAsia="ＭＳ ゴシック" w:hAnsi="ＭＳ ゴシック" w:cs="ＭＳ Ｐゴシック" w:hint="eastAsia"/>
          <w:kern w:val="0"/>
          <w:sz w:val="18"/>
          <w:szCs w:val="18"/>
        </w:rPr>
        <w:t>122</w:t>
      </w:r>
      <w:r w:rsidRPr="009737C4">
        <w:rPr>
          <w:rFonts w:ascii="ＭＳ ゴシック" w:eastAsia="ＭＳ ゴシック" w:hAnsi="ＭＳ ゴシック" w:cs="ＭＳ Ｐゴシック" w:hint="eastAsia"/>
          <w:kern w:val="0"/>
          <w:sz w:val="18"/>
          <w:szCs w:val="18"/>
        </w:rPr>
        <w:t xml:space="preserve">　　「体験農園用地等借上料（①＋②＋③＋④＋⑤）　426,114円」と一致</w:t>
      </w:r>
    </w:p>
    <w:p w14:paraId="4CC03B8F" w14:textId="77777777" w:rsidR="002960EB" w:rsidRPr="009737C4" w:rsidRDefault="002960EB" w:rsidP="002960EB">
      <w:pPr>
        <w:spacing w:line="280" w:lineRule="exact"/>
        <w:rPr>
          <w:rFonts w:ascii="ＭＳ ゴシック" w:eastAsia="ＭＳ ゴシック" w:hAnsi="ＭＳ ゴシック" w:cs="ＭＳ Ｐゴシック"/>
          <w:b/>
          <w:kern w:val="0"/>
          <w:sz w:val="20"/>
          <w:szCs w:val="20"/>
        </w:rPr>
      </w:pPr>
    </w:p>
    <w:p w14:paraId="05B9AA5B" w14:textId="77777777" w:rsidR="002960EB" w:rsidRPr="009737C4" w:rsidRDefault="002960EB" w:rsidP="002960EB">
      <w:pPr>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t>17</w:t>
      </w:r>
      <w:r w:rsidRPr="009737C4">
        <w:rPr>
          <w:rFonts w:ascii="ＭＳ ゴシック" w:eastAsia="ＭＳ ゴシック" w:hAnsi="ＭＳ ゴシック" w:cs="ＭＳ Ｐゴシック" w:hint="eastAsia"/>
          <w:b/>
          <w:kern w:val="0"/>
          <w:sz w:val="20"/>
          <w:szCs w:val="20"/>
        </w:rPr>
        <w:t xml:space="preserve">　高野倉ふれあい自然公園用地【産業環境課】</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1986"/>
        <w:gridCol w:w="1114"/>
        <w:gridCol w:w="851"/>
        <w:gridCol w:w="1275"/>
        <w:gridCol w:w="1418"/>
        <w:gridCol w:w="1172"/>
        <w:gridCol w:w="1379"/>
      </w:tblGrid>
      <w:tr w:rsidR="002960EB" w:rsidRPr="009737C4" w14:paraId="700E2705" w14:textId="77777777" w:rsidTr="002960EB">
        <w:trPr>
          <w:trHeight w:val="300"/>
        </w:trPr>
        <w:tc>
          <w:tcPr>
            <w:tcW w:w="444" w:type="dxa"/>
            <w:shd w:val="clear" w:color="auto" w:fill="D9D9D9"/>
            <w:noWrap/>
            <w:vAlign w:val="center"/>
          </w:tcPr>
          <w:p w14:paraId="3EC90A86"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w:t>
            </w:r>
          </w:p>
        </w:tc>
        <w:tc>
          <w:tcPr>
            <w:tcW w:w="3100" w:type="dxa"/>
            <w:gridSpan w:val="2"/>
            <w:shd w:val="clear" w:color="auto" w:fill="D9D9D9"/>
            <w:noWrap/>
            <w:vAlign w:val="center"/>
          </w:tcPr>
          <w:p w14:paraId="41A589A0"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所　　在　　地</w:t>
            </w:r>
          </w:p>
        </w:tc>
        <w:tc>
          <w:tcPr>
            <w:tcW w:w="851" w:type="dxa"/>
            <w:shd w:val="clear" w:color="auto" w:fill="D9D9D9"/>
            <w:noWrap/>
            <w:vAlign w:val="center"/>
          </w:tcPr>
          <w:p w14:paraId="069D9BE4"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地目</w:t>
            </w:r>
          </w:p>
        </w:tc>
        <w:tc>
          <w:tcPr>
            <w:tcW w:w="1275" w:type="dxa"/>
            <w:shd w:val="clear" w:color="auto" w:fill="D9D9D9"/>
            <w:noWrap/>
            <w:vAlign w:val="center"/>
          </w:tcPr>
          <w:p w14:paraId="6772285B"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面積</w:t>
            </w:r>
          </w:p>
        </w:tc>
        <w:tc>
          <w:tcPr>
            <w:tcW w:w="1418" w:type="dxa"/>
            <w:shd w:val="clear" w:color="auto" w:fill="D9D9D9"/>
            <w:noWrap/>
            <w:vAlign w:val="center"/>
          </w:tcPr>
          <w:p w14:paraId="2183238C"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単価</w:t>
            </w:r>
          </w:p>
        </w:tc>
        <w:tc>
          <w:tcPr>
            <w:tcW w:w="1172" w:type="dxa"/>
            <w:shd w:val="clear" w:color="auto" w:fill="D9D9D9"/>
            <w:noWrap/>
            <w:vAlign w:val="center"/>
          </w:tcPr>
          <w:p w14:paraId="3EF76855"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契約金額</w:t>
            </w:r>
          </w:p>
        </w:tc>
        <w:tc>
          <w:tcPr>
            <w:tcW w:w="1379" w:type="dxa"/>
            <w:shd w:val="clear" w:color="auto" w:fill="D9D9D9"/>
            <w:noWrap/>
            <w:vAlign w:val="center"/>
          </w:tcPr>
          <w:p w14:paraId="346A60BE"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備　考</w:t>
            </w:r>
          </w:p>
        </w:tc>
      </w:tr>
      <w:tr w:rsidR="002960EB" w:rsidRPr="009737C4" w14:paraId="0E62FC33" w14:textId="77777777" w:rsidTr="002960EB">
        <w:trPr>
          <w:trHeight w:val="263"/>
        </w:trPr>
        <w:tc>
          <w:tcPr>
            <w:tcW w:w="444" w:type="dxa"/>
            <w:shd w:val="clear" w:color="auto" w:fill="auto"/>
            <w:noWrap/>
            <w:vAlign w:val="center"/>
          </w:tcPr>
          <w:p w14:paraId="69FBEE63"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w:t>
            </w:r>
          </w:p>
        </w:tc>
        <w:tc>
          <w:tcPr>
            <w:tcW w:w="1986" w:type="dxa"/>
            <w:shd w:val="clear" w:color="auto" w:fill="auto"/>
            <w:vAlign w:val="center"/>
          </w:tcPr>
          <w:p w14:paraId="00F54AAC"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鳩山町大字高野倉字母貴</w:t>
            </w:r>
          </w:p>
        </w:tc>
        <w:tc>
          <w:tcPr>
            <w:tcW w:w="1114" w:type="dxa"/>
            <w:shd w:val="clear" w:color="auto" w:fill="auto"/>
            <w:noWrap/>
            <w:vAlign w:val="center"/>
          </w:tcPr>
          <w:p w14:paraId="5D3E61E1"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440番1</w:t>
            </w:r>
          </w:p>
        </w:tc>
        <w:tc>
          <w:tcPr>
            <w:tcW w:w="851" w:type="dxa"/>
            <w:shd w:val="clear" w:color="auto" w:fill="auto"/>
            <w:noWrap/>
            <w:vAlign w:val="center"/>
          </w:tcPr>
          <w:p w14:paraId="3D3DD3D3"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shd w:val="clear" w:color="auto" w:fill="auto"/>
            <w:noWrap/>
            <w:vAlign w:val="center"/>
          </w:tcPr>
          <w:p w14:paraId="07F417DA"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3,316.00㎡</w:t>
            </w:r>
          </w:p>
        </w:tc>
        <w:tc>
          <w:tcPr>
            <w:tcW w:w="1418" w:type="dxa"/>
            <w:vMerge w:val="restart"/>
            <w:shd w:val="clear" w:color="auto" w:fill="auto"/>
            <w:noWrap/>
            <w:vAlign w:val="center"/>
          </w:tcPr>
          <w:p w14:paraId="3A43C3A3"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w:t>
            </w:r>
          </w:p>
        </w:tc>
        <w:tc>
          <w:tcPr>
            <w:tcW w:w="1172" w:type="dxa"/>
            <w:shd w:val="clear" w:color="auto" w:fill="auto"/>
            <w:noWrap/>
            <w:vAlign w:val="center"/>
          </w:tcPr>
          <w:p w14:paraId="54B51BF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0円</w:t>
            </w:r>
          </w:p>
        </w:tc>
        <w:tc>
          <w:tcPr>
            <w:tcW w:w="1379" w:type="dxa"/>
            <w:vMerge w:val="restart"/>
            <w:shd w:val="clear" w:color="auto" w:fill="auto"/>
            <w:vAlign w:val="center"/>
          </w:tcPr>
          <w:p w14:paraId="42FE5461" w14:textId="77777777" w:rsidR="002960EB" w:rsidRPr="009737C4" w:rsidRDefault="002960EB" w:rsidP="002960EB">
            <w:pPr>
              <w:widowControl/>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w:t>
            </w:r>
          </w:p>
          <w:p w14:paraId="31F7E6EE" w14:textId="77777777" w:rsidR="002960EB" w:rsidRPr="009737C4" w:rsidRDefault="002960EB" w:rsidP="002960EB">
            <w:pPr>
              <w:widowControl/>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無償使用貸借</w:t>
            </w:r>
          </w:p>
        </w:tc>
      </w:tr>
      <w:tr w:rsidR="002960EB" w:rsidRPr="009737C4" w14:paraId="5F34B42A" w14:textId="77777777" w:rsidTr="002960EB">
        <w:trPr>
          <w:trHeight w:val="300"/>
        </w:trPr>
        <w:tc>
          <w:tcPr>
            <w:tcW w:w="444" w:type="dxa"/>
            <w:shd w:val="clear" w:color="auto" w:fill="auto"/>
            <w:noWrap/>
            <w:vAlign w:val="center"/>
          </w:tcPr>
          <w:p w14:paraId="0671EBC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tc>
        <w:tc>
          <w:tcPr>
            <w:tcW w:w="1986" w:type="dxa"/>
            <w:shd w:val="clear" w:color="auto" w:fill="auto"/>
            <w:vAlign w:val="center"/>
          </w:tcPr>
          <w:p w14:paraId="5B6FBE95"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鳩山町大字高野倉字母貴</w:t>
            </w:r>
          </w:p>
        </w:tc>
        <w:tc>
          <w:tcPr>
            <w:tcW w:w="1114" w:type="dxa"/>
            <w:shd w:val="clear" w:color="auto" w:fill="auto"/>
            <w:noWrap/>
            <w:vAlign w:val="center"/>
          </w:tcPr>
          <w:p w14:paraId="68EF5349"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441番2</w:t>
            </w:r>
          </w:p>
        </w:tc>
        <w:tc>
          <w:tcPr>
            <w:tcW w:w="851" w:type="dxa"/>
            <w:shd w:val="clear" w:color="auto" w:fill="auto"/>
            <w:noWrap/>
            <w:vAlign w:val="center"/>
          </w:tcPr>
          <w:p w14:paraId="405B0CB5"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宅地</w:t>
            </w:r>
          </w:p>
        </w:tc>
        <w:tc>
          <w:tcPr>
            <w:tcW w:w="1275" w:type="dxa"/>
            <w:shd w:val="clear" w:color="auto" w:fill="auto"/>
            <w:noWrap/>
            <w:vAlign w:val="center"/>
          </w:tcPr>
          <w:p w14:paraId="000358E5"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296.01㎡</w:t>
            </w:r>
          </w:p>
        </w:tc>
        <w:tc>
          <w:tcPr>
            <w:tcW w:w="1418" w:type="dxa"/>
            <w:vMerge/>
            <w:shd w:val="clear" w:color="auto" w:fill="auto"/>
            <w:noWrap/>
            <w:vAlign w:val="center"/>
          </w:tcPr>
          <w:p w14:paraId="1B75F434"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c>
          <w:tcPr>
            <w:tcW w:w="1172" w:type="dxa"/>
            <w:shd w:val="clear" w:color="auto" w:fill="auto"/>
            <w:noWrap/>
            <w:vAlign w:val="center"/>
          </w:tcPr>
          <w:p w14:paraId="17262C69"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0円</w:t>
            </w:r>
          </w:p>
        </w:tc>
        <w:tc>
          <w:tcPr>
            <w:tcW w:w="1379" w:type="dxa"/>
            <w:vMerge/>
            <w:shd w:val="clear" w:color="auto" w:fill="auto"/>
            <w:noWrap/>
            <w:vAlign w:val="center"/>
          </w:tcPr>
          <w:p w14:paraId="2E827E51"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r w:rsidR="002960EB" w:rsidRPr="009737C4" w14:paraId="0156A5C5" w14:textId="77777777" w:rsidTr="002960EB">
        <w:trPr>
          <w:trHeight w:val="300"/>
        </w:trPr>
        <w:tc>
          <w:tcPr>
            <w:tcW w:w="444" w:type="dxa"/>
            <w:shd w:val="clear" w:color="auto" w:fill="auto"/>
            <w:noWrap/>
            <w:vAlign w:val="center"/>
          </w:tcPr>
          <w:p w14:paraId="03F0A370"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w:t>
            </w:r>
          </w:p>
        </w:tc>
        <w:tc>
          <w:tcPr>
            <w:tcW w:w="1986" w:type="dxa"/>
            <w:shd w:val="clear" w:color="auto" w:fill="auto"/>
            <w:vAlign w:val="center"/>
          </w:tcPr>
          <w:p w14:paraId="41BAB855"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鳩山町大字高野倉字母貴</w:t>
            </w:r>
          </w:p>
        </w:tc>
        <w:tc>
          <w:tcPr>
            <w:tcW w:w="1114" w:type="dxa"/>
            <w:shd w:val="clear" w:color="auto" w:fill="auto"/>
            <w:noWrap/>
            <w:vAlign w:val="center"/>
          </w:tcPr>
          <w:p w14:paraId="333E7B02"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446番1</w:t>
            </w:r>
          </w:p>
        </w:tc>
        <w:tc>
          <w:tcPr>
            <w:tcW w:w="851" w:type="dxa"/>
            <w:shd w:val="clear" w:color="auto" w:fill="auto"/>
            <w:noWrap/>
            <w:vAlign w:val="center"/>
          </w:tcPr>
          <w:p w14:paraId="7F01C54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畑</w:t>
            </w:r>
          </w:p>
        </w:tc>
        <w:tc>
          <w:tcPr>
            <w:tcW w:w="1275" w:type="dxa"/>
            <w:shd w:val="clear" w:color="auto" w:fill="auto"/>
            <w:noWrap/>
            <w:vAlign w:val="center"/>
          </w:tcPr>
          <w:p w14:paraId="01FB296A"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434.00㎡</w:t>
            </w:r>
          </w:p>
        </w:tc>
        <w:tc>
          <w:tcPr>
            <w:tcW w:w="1418" w:type="dxa"/>
            <w:vMerge w:val="restart"/>
            <w:shd w:val="clear" w:color="auto" w:fill="auto"/>
            <w:noWrap/>
            <w:vAlign w:val="center"/>
          </w:tcPr>
          <w:p w14:paraId="1B708686" w14:textId="77777777" w:rsidR="002960EB" w:rsidRPr="009737C4" w:rsidRDefault="002960EB" w:rsidP="002960EB">
            <w:pPr>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5円/㎡/年</w:t>
            </w:r>
          </w:p>
        </w:tc>
        <w:tc>
          <w:tcPr>
            <w:tcW w:w="1172" w:type="dxa"/>
            <w:shd w:val="clear" w:color="auto" w:fill="auto"/>
            <w:noWrap/>
            <w:vAlign w:val="center"/>
          </w:tcPr>
          <w:p w14:paraId="46E5934E"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2,170円</w:t>
            </w:r>
          </w:p>
        </w:tc>
        <w:tc>
          <w:tcPr>
            <w:tcW w:w="1379" w:type="dxa"/>
            <w:vMerge w:val="restart"/>
            <w:shd w:val="clear" w:color="auto" w:fill="auto"/>
            <w:noWrap/>
            <w:vAlign w:val="center"/>
          </w:tcPr>
          <w:p w14:paraId="7050F2E5" w14:textId="77777777" w:rsidR="002960EB" w:rsidRPr="009737C4" w:rsidRDefault="002960EB" w:rsidP="002960EB">
            <w:pPr>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p w14:paraId="6C833A0B" w14:textId="77777777" w:rsidR="002960EB" w:rsidRPr="009737C4" w:rsidRDefault="002960EB" w:rsidP="002960EB">
            <w:pPr>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特例的な単価</w:t>
            </w:r>
          </w:p>
        </w:tc>
      </w:tr>
      <w:tr w:rsidR="002960EB" w:rsidRPr="009737C4" w14:paraId="6BE78E36" w14:textId="77777777" w:rsidTr="002960EB">
        <w:trPr>
          <w:trHeight w:val="300"/>
        </w:trPr>
        <w:tc>
          <w:tcPr>
            <w:tcW w:w="444" w:type="dxa"/>
            <w:shd w:val="clear" w:color="auto" w:fill="auto"/>
            <w:noWrap/>
            <w:vAlign w:val="center"/>
          </w:tcPr>
          <w:p w14:paraId="74222E16"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w:t>
            </w:r>
          </w:p>
        </w:tc>
        <w:tc>
          <w:tcPr>
            <w:tcW w:w="1986" w:type="dxa"/>
            <w:shd w:val="clear" w:color="auto" w:fill="auto"/>
            <w:vAlign w:val="center"/>
          </w:tcPr>
          <w:p w14:paraId="5E4EF2AF"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鳩山町大字高野倉字母貴</w:t>
            </w:r>
          </w:p>
        </w:tc>
        <w:tc>
          <w:tcPr>
            <w:tcW w:w="1114" w:type="dxa"/>
            <w:shd w:val="clear" w:color="auto" w:fill="auto"/>
            <w:noWrap/>
            <w:vAlign w:val="center"/>
          </w:tcPr>
          <w:p w14:paraId="15C11026"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446番2</w:t>
            </w:r>
          </w:p>
        </w:tc>
        <w:tc>
          <w:tcPr>
            <w:tcW w:w="851" w:type="dxa"/>
            <w:shd w:val="clear" w:color="auto" w:fill="auto"/>
            <w:noWrap/>
            <w:vAlign w:val="center"/>
          </w:tcPr>
          <w:p w14:paraId="2A953CDA"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shd w:val="clear" w:color="auto" w:fill="auto"/>
            <w:noWrap/>
            <w:vAlign w:val="center"/>
          </w:tcPr>
          <w:p w14:paraId="3A4C2FC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97.00㎡</w:t>
            </w:r>
          </w:p>
        </w:tc>
        <w:tc>
          <w:tcPr>
            <w:tcW w:w="1418" w:type="dxa"/>
            <w:vMerge/>
            <w:shd w:val="clear" w:color="auto" w:fill="auto"/>
            <w:noWrap/>
            <w:vAlign w:val="center"/>
          </w:tcPr>
          <w:p w14:paraId="17D1515D" w14:textId="77777777" w:rsidR="002960EB" w:rsidRPr="009737C4" w:rsidRDefault="002960EB" w:rsidP="002960EB">
            <w:pPr>
              <w:spacing w:line="260" w:lineRule="exact"/>
              <w:jc w:val="center"/>
              <w:rPr>
                <w:rFonts w:ascii="ＭＳ 明朝" w:hAnsi="ＭＳ 明朝" w:cs="ＭＳ Ｐゴシック"/>
                <w:kern w:val="0"/>
                <w:sz w:val="18"/>
                <w:szCs w:val="18"/>
              </w:rPr>
            </w:pPr>
          </w:p>
        </w:tc>
        <w:tc>
          <w:tcPr>
            <w:tcW w:w="1172" w:type="dxa"/>
            <w:shd w:val="clear" w:color="auto" w:fill="auto"/>
            <w:noWrap/>
            <w:vAlign w:val="center"/>
          </w:tcPr>
          <w:p w14:paraId="542B2A7C"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485円</w:t>
            </w:r>
          </w:p>
        </w:tc>
        <w:tc>
          <w:tcPr>
            <w:tcW w:w="1379" w:type="dxa"/>
            <w:vMerge/>
            <w:shd w:val="clear" w:color="auto" w:fill="auto"/>
            <w:noWrap/>
            <w:vAlign w:val="center"/>
          </w:tcPr>
          <w:p w14:paraId="1709BEC0" w14:textId="77777777" w:rsidR="002960EB" w:rsidRPr="009737C4" w:rsidRDefault="002960EB" w:rsidP="002960EB">
            <w:pPr>
              <w:spacing w:line="260" w:lineRule="exact"/>
              <w:rPr>
                <w:rFonts w:ascii="ＭＳ 明朝" w:hAnsi="ＭＳ 明朝" w:cs="ＭＳ Ｐゴシック"/>
                <w:kern w:val="0"/>
                <w:sz w:val="18"/>
                <w:szCs w:val="18"/>
              </w:rPr>
            </w:pPr>
          </w:p>
        </w:tc>
      </w:tr>
      <w:tr w:rsidR="002960EB" w:rsidRPr="009737C4" w14:paraId="3F27D44B" w14:textId="77777777" w:rsidTr="002960EB">
        <w:trPr>
          <w:trHeight w:val="300"/>
        </w:trPr>
        <w:tc>
          <w:tcPr>
            <w:tcW w:w="444" w:type="dxa"/>
            <w:shd w:val="clear" w:color="auto" w:fill="auto"/>
            <w:noWrap/>
            <w:vAlign w:val="center"/>
          </w:tcPr>
          <w:p w14:paraId="2D478BE1"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lastRenderedPageBreak/>
              <w:t>5</w:t>
            </w:r>
          </w:p>
        </w:tc>
        <w:tc>
          <w:tcPr>
            <w:tcW w:w="1986" w:type="dxa"/>
            <w:shd w:val="clear" w:color="auto" w:fill="auto"/>
            <w:vAlign w:val="center"/>
          </w:tcPr>
          <w:p w14:paraId="2CCDFDB2"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鳩山町大字高野倉字母貴</w:t>
            </w:r>
          </w:p>
        </w:tc>
        <w:tc>
          <w:tcPr>
            <w:tcW w:w="1114" w:type="dxa"/>
            <w:shd w:val="clear" w:color="auto" w:fill="auto"/>
            <w:noWrap/>
            <w:vAlign w:val="center"/>
          </w:tcPr>
          <w:p w14:paraId="758A7006"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447番</w:t>
            </w:r>
          </w:p>
        </w:tc>
        <w:tc>
          <w:tcPr>
            <w:tcW w:w="851" w:type="dxa"/>
            <w:shd w:val="clear" w:color="auto" w:fill="auto"/>
            <w:noWrap/>
            <w:vAlign w:val="center"/>
          </w:tcPr>
          <w:p w14:paraId="5AF898A1"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田</w:t>
            </w:r>
          </w:p>
        </w:tc>
        <w:tc>
          <w:tcPr>
            <w:tcW w:w="1275" w:type="dxa"/>
            <w:shd w:val="clear" w:color="auto" w:fill="auto"/>
            <w:noWrap/>
            <w:vAlign w:val="center"/>
          </w:tcPr>
          <w:p w14:paraId="0E043B79"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30.00㎡</w:t>
            </w:r>
          </w:p>
        </w:tc>
        <w:tc>
          <w:tcPr>
            <w:tcW w:w="1418" w:type="dxa"/>
            <w:vMerge/>
            <w:shd w:val="clear" w:color="auto" w:fill="auto"/>
            <w:noWrap/>
            <w:vAlign w:val="center"/>
          </w:tcPr>
          <w:p w14:paraId="536A4269" w14:textId="77777777" w:rsidR="002960EB" w:rsidRPr="009737C4" w:rsidRDefault="002960EB" w:rsidP="002960EB">
            <w:pPr>
              <w:spacing w:line="260" w:lineRule="exact"/>
              <w:jc w:val="center"/>
              <w:rPr>
                <w:rFonts w:ascii="ＭＳ 明朝" w:hAnsi="ＭＳ 明朝" w:cs="ＭＳ Ｐゴシック"/>
                <w:kern w:val="0"/>
                <w:sz w:val="18"/>
                <w:szCs w:val="18"/>
              </w:rPr>
            </w:pPr>
          </w:p>
        </w:tc>
        <w:tc>
          <w:tcPr>
            <w:tcW w:w="1172" w:type="dxa"/>
            <w:shd w:val="clear" w:color="auto" w:fill="auto"/>
            <w:noWrap/>
            <w:vAlign w:val="center"/>
          </w:tcPr>
          <w:p w14:paraId="2E828B7D"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150円</w:t>
            </w:r>
          </w:p>
        </w:tc>
        <w:tc>
          <w:tcPr>
            <w:tcW w:w="1379" w:type="dxa"/>
            <w:vMerge/>
            <w:shd w:val="clear" w:color="auto" w:fill="auto"/>
            <w:noWrap/>
            <w:vAlign w:val="center"/>
          </w:tcPr>
          <w:p w14:paraId="612E0FFA" w14:textId="77777777" w:rsidR="002960EB" w:rsidRPr="009737C4" w:rsidRDefault="002960EB" w:rsidP="002960EB">
            <w:pPr>
              <w:spacing w:line="260" w:lineRule="exact"/>
              <w:rPr>
                <w:rFonts w:ascii="ＭＳ 明朝" w:hAnsi="ＭＳ 明朝" w:cs="ＭＳ Ｐゴシック"/>
                <w:kern w:val="0"/>
                <w:sz w:val="18"/>
                <w:szCs w:val="18"/>
              </w:rPr>
            </w:pPr>
          </w:p>
        </w:tc>
      </w:tr>
      <w:tr w:rsidR="002960EB" w:rsidRPr="009737C4" w14:paraId="7C6847E3" w14:textId="77777777" w:rsidTr="002960EB">
        <w:trPr>
          <w:trHeight w:val="300"/>
        </w:trPr>
        <w:tc>
          <w:tcPr>
            <w:tcW w:w="444" w:type="dxa"/>
            <w:shd w:val="clear" w:color="auto" w:fill="auto"/>
            <w:noWrap/>
            <w:vAlign w:val="center"/>
          </w:tcPr>
          <w:p w14:paraId="76081F5A"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w:t>
            </w:r>
          </w:p>
        </w:tc>
        <w:tc>
          <w:tcPr>
            <w:tcW w:w="1986" w:type="dxa"/>
            <w:shd w:val="clear" w:color="auto" w:fill="auto"/>
            <w:vAlign w:val="center"/>
          </w:tcPr>
          <w:p w14:paraId="30A7C54B"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鳩山町大字高野倉字母貴</w:t>
            </w:r>
          </w:p>
        </w:tc>
        <w:tc>
          <w:tcPr>
            <w:tcW w:w="1114" w:type="dxa"/>
            <w:shd w:val="clear" w:color="auto" w:fill="auto"/>
            <w:noWrap/>
            <w:vAlign w:val="center"/>
          </w:tcPr>
          <w:p w14:paraId="2F48A2FE"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450番</w:t>
            </w:r>
          </w:p>
        </w:tc>
        <w:tc>
          <w:tcPr>
            <w:tcW w:w="851" w:type="dxa"/>
            <w:shd w:val="clear" w:color="auto" w:fill="auto"/>
            <w:noWrap/>
            <w:vAlign w:val="center"/>
          </w:tcPr>
          <w:p w14:paraId="10A1AE76"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shd w:val="clear" w:color="auto" w:fill="auto"/>
            <w:noWrap/>
            <w:vAlign w:val="center"/>
          </w:tcPr>
          <w:p w14:paraId="25AEA39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196.00㎡</w:t>
            </w:r>
          </w:p>
        </w:tc>
        <w:tc>
          <w:tcPr>
            <w:tcW w:w="1418" w:type="dxa"/>
            <w:vMerge/>
            <w:shd w:val="clear" w:color="auto" w:fill="auto"/>
            <w:noWrap/>
            <w:vAlign w:val="center"/>
          </w:tcPr>
          <w:p w14:paraId="37C6663E" w14:textId="77777777" w:rsidR="002960EB" w:rsidRPr="009737C4" w:rsidRDefault="002960EB" w:rsidP="002960EB">
            <w:pPr>
              <w:spacing w:line="260" w:lineRule="exact"/>
              <w:jc w:val="center"/>
              <w:rPr>
                <w:rFonts w:ascii="ＭＳ 明朝" w:hAnsi="ＭＳ 明朝" w:cs="ＭＳ Ｐゴシック"/>
                <w:kern w:val="0"/>
                <w:sz w:val="18"/>
                <w:szCs w:val="18"/>
              </w:rPr>
            </w:pPr>
          </w:p>
        </w:tc>
        <w:tc>
          <w:tcPr>
            <w:tcW w:w="1172" w:type="dxa"/>
            <w:shd w:val="clear" w:color="auto" w:fill="auto"/>
            <w:noWrap/>
            <w:vAlign w:val="center"/>
          </w:tcPr>
          <w:p w14:paraId="514D2D91"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980円</w:t>
            </w:r>
          </w:p>
        </w:tc>
        <w:tc>
          <w:tcPr>
            <w:tcW w:w="1379" w:type="dxa"/>
            <w:vMerge/>
            <w:shd w:val="clear" w:color="auto" w:fill="auto"/>
            <w:noWrap/>
            <w:vAlign w:val="center"/>
          </w:tcPr>
          <w:p w14:paraId="18D9F3BD" w14:textId="77777777" w:rsidR="002960EB" w:rsidRPr="009737C4" w:rsidRDefault="002960EB" w:rsidP="002960EB">
            <w:pPr>
              <w:spacing w:line="260" w:lineRule="exact"/>
              <w:rPr>
                <w:rFonts w:ascii="ＭＳ 明朝" w:hAnsi="ＭＳ 明朝" w:cs="ＭＳ Ｐゴシック"/>
                <w:kern w:val="0"/>
                <w:sz w:val="18"/>
                <w:szCs w:val="18"/>
              </w:rPr>
            </w:pPr>
          </w:p>
        </w:tc>
      </w:tr>
      <w:tr w:rsidR="002960EB" w:rsidRPr="009737C4" w14:paraId="027FDD7E" w14:textId="77777777" w:rsidTr="002960EB">
        <w:trPr>
          <w:trHeight w:val="300"/>
        </w:trPr>
        <w:tc>
          <w:tcPr>
            <w:tcW w:w="444" w:type="dxa"/>
            <w:shd w:val="clear" w:color="auto" w:fill="auto"/>
            <w:noWrap/>
            <w:vAlign w:val="center"/>
          </w:tcPr>
          <w:p w14:paraId="479AD270"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w:t>
            </w:r>
          </w:p>
        </w:tc>
        <w:tc>
          <w:tcPr>
            <w:tcW w:w="1986" w:type="dxa"/>
            <w:shd w:val="clear" w:color="auto" w:fill="auto"/>
            <w:vAlign w:val="center"/>
          </w:tcPr>
          <w:p w14:paraId="19880003"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鳩山町大字高野倉字母貴</w:t>
            </w:r>
          </w:p>
        </w:tc>
        <w:tc>
          <w:tcPr>
            <w:tcW w:w="1114" w:type="dxa"/>
            <w:shd w:val="clear" w:color="auto" w:fill="auto"/>
            <w:noWrap/>
            <w:vAlign w:val="center"/>
          </w:tcPr>
          <w:p w14:paraId="11752718"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457番1</w:t>
            </w:r>
          </w:p>
        </w:tc>
        <w:tc>
          <w:tcPr>
            <w:tcW w:w="851" w:type="dxa"/>
            <w:shd w:val="clear" w:color="auto" w:fill="auto"/>
            <w:noWrap/>
            <w:vAlign w:val="center"/>
          </w:tcPr>
          <w:p w14:paraId="56697971"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shd w:val="clear" w:color="auto" w:fill="auto"/>
            <w:noWrap/>
            <w:vAlign w:val="center"/>
          </w:tcPr>
          <w:p w14:paraId="2764C6F5"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656.00㎡</w:t>
            </w:r>
          </w:p>
        </w:tc>
        <w:tc>
          <w:tcPr>
            <w:tcW w:w="1418" w:type="dxa"/>
            <w:vMerge/>
            <w:shd w:val="clear" w:color="auto" w:fill="auto"/>
            <w:noWrap/>
            <w:vAlign w:val="center"/>
          </w:tcPr>
          <w:p w14:paraId="603175DA"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c>
          <w:tcPr>
            <w:tcW w:w="1172" w:type="dxa"/>
            <w:shd w:val="clear" w:color="auto" w:fill="auto"/>
            <w:noWrap/>
            <w:vAlign w:val="center"/>
          </w:tcPr>
          <w:p w14:paraId="648305A8"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3,280円</w:t>
            </w:r>
          </w:p>
        </w:tc>
        <w:tc>
          <w:tcPr>
            <w:tcW w:w="1379" w:type="dxa"/>
            <w:vMerge/>
            <w:shd w:val="clear" w:color="auto" w:fill="auto"/>
            <w:noWrap/>
            <w:vAlign w:val="center"/>
          </w:tcPr>
          <w:p w14:paraId="117CF997" w14:textId="77777777" w:rsidR="002960EB" w:rsidRPr="009737C4" w:rsidRDefault="002960EB" w:rsidP="002960EB">
            <w:pPr>
              <w:widowControl/>
              <w:spacing w:line="260" w:lineRule="exact"/>
              <w:rPr>
                <w:rFonts w:ascii="ＭＳ 明朝" w:hAnsi="ＭＳ 明朝" w:cs="ＭＳ Ｐゴシック"/>
                <w:kern w:val="0"/>
                <w:sz w:val="18"/>
                <w:szCs w:val="18"/>
              </w:rPr>
            </w:pPr>
          </w:p>
        </w:tc>
      </w:tr>
      <w:tr w:rsidR="002960EB" w:rsidRPr="009737C4" w14:paraId="1C6226A4" w14:textId="77777777" w:rsidTr="002960EB">
        <w:trPr>
          <w:trHeight w:val="300"/>
        </w:trPr>
        <w:tc>
          <w:tcPr>
            <w:tcW w:w="444" w:type="dxa"/>
            <w:shd w:val="clear" w:color="auto" w:fill="auto"/>
            <w:noWrap/>
            <w:vAlign w:val="center"/>
          </w:tcPr>
          <w:p w14:paraId="7E60D0C2"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8</w:t>
            </w:r>
          </w:p>
        </w:tc>
        <w:tc>
          <w:tcPr>
            <w:tcW w:w="1986" w:type="dxa"/>
            <w:shd w:val="clear" w:color="auto" w:fill="auto"/>
            <w:vAlign w:val="center"/>
          </w:tcPr>
          <w:p w14:paraId="6335A633"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鳩山町大字高野倉字母貴</w:t>
            </w:r>
          </w:p>
        </w:tc>
        <w:tc>
          <w:tcPr>
            <w:tcW w:w="1114" w:type="dxa"/>
            <w:shd w:val="clear" w:color="auto" w:fill="auto"/>
            <w:noWrap/>
            <w:vAlign w:val="center"/>
          </w:tcPr>
          <w:p w14:paraId="1C35EFE3"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458番2</w:t>
            </w:r>
          </w:p>
        </w:tc>
        <w:tc>
          <w:tcPr>
            <w:tcW w:w="851" w:type="dxa"/>
            <w:shd w:val="clear" w:color="auto" w:fill="auto"/>
            <w:noWrap/>
            <w:vAlign w:val="center"/>
          </w:tcPr>
          <w:p w14:paraId="5C408685"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畑</w:t>
            </w:r>
          </w:p>
        </w:tc>
        <w:tc>
          <w:tcPr>
            <w:tcW w:w="1275" w:type="dxa"/>
            <w:shd w:val="clear" w:color="auto" w:fill="auto"/>
            <w:noWrap/>
            <w:vAlign w:val="center"/>
          </w:tcPr>
          <w:p w14:paraId="327578DB"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811.00㎡</w:t>
            </w:r>
          </w:p>
        </w:tc>
        <w:tc>
          <w:tcPr>
            <w:tcW w:w="1418" w:type="dxa"/>
            <w:vMerge/>
            <w:shd w:val="clear" w:color="auto" w:fill="auto"/>
            <w:noWrap/>
            <w:vAlign w:val="center"/>
          </w:tcPr>
          <w:p w14:paraId="5FAA298C"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1E08BE59"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4,055円</w:t>
            </w:r>
          </w:p>
        </w:tc>
        <w:tc>
          <w:tcPr>
            <w:tcW w:w="1379" w:type="dxa"/>
            <w:vMerge/>
            <w:shd w:val="clear" w:color="auto" w:fill="auto"/>
            <w:noWrap/>
            <w:vAlign w:val="center"/>
          </w:tcPr>
          <w:p w14:paraId="507B11AE"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bl>
    <w:p w14:paraId="7C7120AA" w14:textId="2C08B236" w:rsidR="002960EB" w:rsidRPr="009737C4" w:rsidRDefault="002960EB" w:rsidP="002960EB">
      <w:pPr>
        <w:spacing w:line="240" w:lineRule="exact"/>
        <w:jc w:val="right"/>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●決算書P</w:t>
      </w:r>
      <w:r w:rsidR="00812BDB">
        <w:rPr>
          <w:rFonts w:ascii="ＭＳ ゴシック" w:eastAsia="ＭＳ ゴシック" w:hAnsi="ＭＳ ゴシック" w:cs="ＭＳ Ｐゴシック" w:hint="eastAsia"/>
          <w:kern w:val="0"/>
          <w:sz w:val="18"/>
          <w:szCs w:val="18"/>
        </w:rPr>
        <w:t>122</w:t>
      </w:r>
      <w:r w:rsidRPr="009737C4">
        <w:rPr>
          <w:rFonts w:ascii="ＭＳ ゴシック" w:eastAsia="ＭＳ ゴシック" w:hAnsi="ＭＳ ゴシック" w:cs="ＭＳ Ｐゴシック" w:hint="eastAsia"/>
          <w:kern w:val="0"/>
          <w:sz w:val="18"/>
          <w:szCs w:val="18"/>
        </w:rPr>
        <w:t xml:space="preserve">　　「高野倉ふれあい自然公園用地借上料　11,120円」と一致</w:t>
      </w:r>
    </w:p>
    <w:p w14:paraId="1AFF17B7" w14:textId="77777777" w:rsidR="002960EB" w:rsidRPr="009737C4" w:rsidRDefault="002960EB" w:rsidP="002960EB">
      <w:pPr>
        <w:spacing w:line="280" w:lineRule="exact"/>
        <w:rPr>
          <w:rFonts w:ascii="ＭＳ ゴシック" w:eastAsia="ＭＳ ゴシック" w:hAnsi="ＭＳ ゴシック" w:cs="ＭＳ Ｐゴシック"/>
          <w:b/>
          <w:kern w:val="0"/>
          <w:sz w:val="20"/>
          <w:szCs w:val="20"/>
        </w:rPr>
      </w:pPr>
    </w:p>
    <w:p w14:paraId="473D87FE" w14:textId="77777777" w:rsidR="002960EB" w:rsidRPr="009737C4" w:rsidRDefault="002960EB" w:rsidP="002960EB">
      <w:pPr>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t>18</w:t>
      </w:r>
      <w:r w:rsidRPr="009737C4">
        <w:rPr>
          <w:rFonts w:ascii="ＭＳ ゴシック" w:eastAsia="ＭＳ ゴシック" w:hAnsi="ＭＳ ゴシック" w:cs="ＭＳ Ｐゴシック" w:hint="eastAsia"/>
          <w:b/>
          <w:kern w:val="0"/>
          <w:sz w:val="20"/>
          <w:szCs w:val="20"/>
        </w:rPr>
        <w:t xml:space="preserve">  ふれあい農園用地【産業環境課】</w:t>
      </w:r>
    </w:p>
    <w:tbl>
      <w:tblPr>
        <w:tblW w:w="9639" w:type="dxa"/>
        <w:tblInd w:w="99" w:type="dxa"/>
        <w:tblCellMar>
          <w:left w:w="99" w:type="dxa"/>
          <w:right w:w="99" w:type="dxa"/>
        </w:tblCellMar>
        <w:tblLook w:val="04A0" w:firstRow="1" w:lastRow="0" w:firstColumn="1" w:lastColumn="0" w:noHBand="0" w:noVBand="1"/>
      </w:tblPr>
      <w:tblGrid>
        <w:gridCol w:w="444"/>
        <w:gridCol w:w="1966"/>
        <w:gridCol w:w="1134"/>
        <w:gridCol w:w="851"/>
        <w:gridCol w:w="1275"/>
        <w:gridCol w:w="1418"/>
        <w:gridCol w:w="1172"/>
        <w:gridCol w:w="1379"/>
      </w:tblGrid>
      <w:tr w:rsidR="002960EB" w:rsidRPr="009737C4" w14:paraId="14C7E134" w14:textId="77777777" w:rsidTr="002960E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E97042D"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w:t>
            </w:r>
          </w:p>
        </w:tc>
        <w:tc>
          <w:tcPr>
            <w:tcW w:w="3100" w:type="dxa"/>
            <w:gridSpan w:val="2"/>
            <w:tcBorders>
              <w:top w:val="single" w:sz="4" w:space="0" w:color="auto"/>
              <w:left w:val="nil"/>
              <w:bottom w:val="single" w:sz="4" w:space="0" w:color="auto"/>
              <w:right w:val="single" w:sz="4" w:space="0" w:color="auto"/>
            </w:tcBorders>
            <w:shd w:val="clear" w:color="auto" w:fill="D9D9D9"/>
            <w:noWrap/>
            <w:vAlign w:val="center"/>
          </w:tcPr>
          <w:p w14:paraId="2287F137"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所　　在　　地</w:t>
            </w:r>
          </w:p>
        </w:tc>
        <w:tc>
          <w:tcPr>
            <w:tcW w:w="851" w:type="dxa"/>
            <w:tcBorders>
              <w:top w:val="single" w:sz="4" w:space="0" w:color="auto"/>
              <w:left w:val="nil"/>
              <w:bottom w:val="single" w:sz="4" w:space="0" w:color="auto"/>
              <w:right w:val="single" w:sz="4" w:space="0" w:color="auto"/>
            </w:tcBorders>
            <w:shd w:val="clear" w:color="auto" w:fill="D9D9D9"/>
            <w:noWrap/>
            <w:vAlign w:val="center"/>
          </w:tcPr>
          <w:p w14:paraId="543D8DAA"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5870A5EC"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749A2F8A"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5A1EB50C"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right w:val="single" w:sz="4" w:space="0" w:color="auto"/>
            </w:tcBorders>
            <w:shd w:val="clear" w:color="auto" w:fill="D9D9D9"/>
            <w:noWrap/>
            <w:vAlign w:val="center"/>
          </w:tcPr>
          <w:p w14:paraId="67146732" w14:textId="77777777" w:rsidR="002960EB" w:rsidRPr="009737C4" w:rsidRDefault="002960EB" w:rsidP="002960EB">
            <w:pPr>
              <w:widowControl/>
              <w:spacing w:line="240" w:lineRule="exact"/>
              <w:jc w:val="center"/>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備　考</w:t>
            </w:r>
          </w:p>
        </w:tc>
      </w:tr>
      <w:tr w:rsidR="002960EB" w:rsidRPr="009737C4" w14:paraId="361956B9"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53173AEA"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w:t>
            </w:r>
          </w:p>
        </w:tc>
        <w:tc>
          <w:tcPr>
            <w:tcW w:w="1966" w:type="dxa"/>
            <w:tcBorders>
              <w:top w:val="nil"/>
              <w:left w:val="nil"/>
              <w:bottom w:val="single" w:sz="4" w:space="0" w:color="auto"/>
              <w:right w:val="single" w:sz="4" w:space="0" w:color="auto"/>
            </w:tcBorders>
            <w:shd w:val="clear" w:color="auto" w:fill="auto"/>
            <w:vAlign w:val="center"/>
          </w:tcPr>
          <w:p w14:paraId="3D3C1799"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鳩山町大字赤沼字久保田</w:t>
            </w:r>
          </w:p>
        </w:tc>
        <w:tc>
          <w:tcPr>
            <w:tcW w:w="1134" w:type="dxa"/>
            <w:tcBorders>
              <w:top w:val="nil"/>
              <w:left w:val="nil"/>
              <w:bottom w:val="single" w:sz="4" w:space="0" w:color="auto"/>
              <w:right w:val="single" w:sz="4" w:space="0" w:color="auto"/>
            </w:tcBorders>
            <w:shd w:val="clear" w:color="auto" w:fill="auto"/>
            <w:noWrap/>
            <w:vAlign w:val="center"/>
          </w:tcPr>
          <w:p w14:paraId="45621456"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1178番</w:t>
            </w:r>
          </w:p>
        </w:tc>
        <w:tc>
          <w:tcPr>
            <w:tcW w:w="851" w:type="dxa"/>
            <w:tcBorders>
              <w:top w:val="nil"/>
              <w:left w:val="nil"/>
              <w:bottom w:val="single" w:sz="4" w:space="0" w:color="auto"/>
              <w:right w:val="single" w:sz="4" w:space="0" w:color="auto"/>
            </w:tcBorders>
            <w:shd w:val="clear" w:color="auto" w:fill="auto"/>
            <w:noWrap/>
            <w:vAlign w:val="center"/>
          </w:tcPr>
          <w:p w14:paraId="5EB2F338"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12298C3B"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399.00㎡</w:t>
            </w:r>
          </w:p>
        </w:tc>
        <w:tc>
          <w:tcPr>
            <w:tcW w:w="1418" w:type="dxa"/>
            <w:vMerge w:val="restart"/>
            <w:tcBorders>
              <w:top w:val="single" w:sz="4" w:space="0" w:color="auto"/>
              <w:left w:val="nil"/>
              <w:bottom w:val="single" w:sz="4" w:space="0" w:color="auto"/>
              <w:right w:val="single" w:sz="4" w:space="0" w:color="auto"/>
            </w:tcBorders>
            <w:shd w:val="clear" w:color="auto" w:fill="auto"/>
            <w:noWrap/>
            <w:vAlign w:val="center"/>
          </w:tcPr>
          <w:p w14:paraId="5EF56196" w14:textId="77777777" w:rsidR="002960EB" w:rsidRPr="009737C4" w:rsidRDefault="002960EB" w:rsidP="002960EB">
            <w:pPr>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20円/㎡/年</w:t>
            </w:r>
          </w:p>
        </w:tc>
        <w:tc>
          <w:tcPr>
            <w:tcW w:w="1172" w:type="dxa"/>
            <w:tcBorders>
              <w:top w:val="nil"/>
              <w:left w:val="nil"/>
              <w:bottom w:val="single" w:sz="4" w:space="0" w:color="auto"/>
              <w:right w:val="nil"/>
            </w:tcBorders>
            <w:shd w:val="clear" w:color="auto" w:fill="auto"/>
            <w:noWrap/>
            <w:vAlign w:val="center"/>
          </w:tcPr>
          <w:p w14:paraId="06ADB381"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7,980円</w:t>
            </w:r>
          </w:p>
        </w:tc>
        <w:tc>
          <w:tcPr>
            <w:tcW w:w="1379" w:type="dxa"/>
            <w:vMerge w:val="restart"/>
            <w:tcBorders>
              <w:left w:val="single" w:sz="4" w:space="0" w:color="auto"/>
              <w:bottom w:val="single" w:sz="4" w:space="0" w:color="auto"/>
              <w:right w:val="single" w:sz="4" w:space="0" w:color="auto"/>
            </w:tcBorders>
            <w:shd w:val="clear" w:color="auto" w:fill="auto"/>
            <w:noWrap/>
            <w:vAlign w:val="center"/>
          </w:tcPr>
          <w:p w14:paraId="50CC0094" w14:textId="77777777" w:rsidR="002960EB" w:rsidRPr="009737C4" w:rsidRDefault="002960EB" w:rsidP="002960EB">
            <w:pPr>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p w14:paraId="3D3F07C1" w14:textId="77777777" w:rsidR="002960EB" w:rsidRPr="009737C4" w:rsidRDefault="002960EB" w:rsidP="002960EB">
            <w:pPr>
              <w:spacing w:line="260" w:lineRule="exac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特例的な単価</w:t>
            </w:r>
          </w:p>
        </w:tc>
      </w:tr>
      <w:tr w:rsidR="002960EB" w:rsidRPr="009737C4" w14:paraId="72708CA0"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0520C85C"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w:t>
            </w:r>
          </w:p>
        </w:tc>
        <w:tc>
          <w:tcPr>
            <w:tcW w:w="1966" w:type="dxa"/>
            <w:tcBorders>
              <w:top w:val="nil"/>
              <w:left w:val="nil"/>
              <w:bottom w:val="single" w:sz="4" w:space="0" w:color="auto"/>
              <w:right w:val="single" w:sz="4" w:space="0" w:color="auto"/>
            </w:tcBorders>
            <w:shd w:val="clear" w:color="auto" w:fill="auto"/>
            <w:vAlign w:val="center"/>
          </w:tcPr>
          <w:p w14:paraId="55B31A08"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鳩山町大字赤沼字久保田</w:t>
            </w:r>
          </w:p>
        </w:tc>
        <w:tc>
          <w:tcPr>
            <w:tcW w:w="1134" w:type="dxa"/>
            <w:tcBorders>
              <w:top w:val="nil"/>
              <w:left w:val="nil"/>
              <w:bottom w:val="single" w:sz="4" w:space="0" w:color="auto"/>
              <w:right w:val="single" w:sz="4" w:space="0" w:color="auto"/>
            </w:tcBorders>
            <w:shd w:val="clear" w:color="auto" w:fill="auto"/>
            <w:noWrap/>
            <w:vAlign w:val="center"/>
          </w:tcPr>
          <w:p w14:paraId="52FA8FFA"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1185番</w:t>
            </w:r>
          </w:p>
        </w:tc>
        <w:tc>
          <w:tcPr>
            <w:tcW w:w="851" w:type="dxa"/>
            <w:tcBorders>
              <w:top w:val="nil"/>
              <w:left w:val="nil"/>
              <w:bottom w:val="single" w:sz="4" w:space="0" w:color="auto"/>
              <w:right w:val="single" w:sz="4" w:space="0" w:color="auto"/>
            </w:tcBorders>
            <w:shd w:val="clear" w:color="auto" w:fill="auto"/>
            <w:noWrap/>
            <w:vAlign w:val="center"/>
          </w:tcPr>
          <w:p w14:paraId="71725950"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4AD936B1"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2,036.00㎡</w:t>
            </w:r>
          </w:p>
        </w:tc>
        <w:tc>
          <w:tcPr>
            <w:tcW w:w="1418" w:type="dxa"/>
            <w:vMerge/>
            <w:tcBorders>
              <w:left w:val="nil"/>
              <w:bottom w:val="single" w:sz="4" w:space="0" w:color="auto"/>
              <w:right w:val="single" w:sz="4" w:space="0" w:color="auto"/>
            </w:tcBorders>
            <w:shd w:val="clear" w:color="auto" w:fill="auto"/>
            <w:noWrap/>
            <w:vAlign w:val="center"/>
          </w:tcPr>
          <w:p w14:paraId="0A13FC0C" w14:textId="77777777" w:rsidR="002960EB" w:rsidRPr="009737C4" w:rsidRDefault="002960EB" w:rsidP="002960EB">
            <w:pPr>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3BB9005F"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40,720円</w:t>
            </w:r>
          </w:p>
        </w:tc>
        <w:tc>
          <w:tcPr>
            <w:tcW w:w="1379" w:type="dxa"/>
            <w:vMerge/>
            <w:tcBorders>
              <w:left w:val="single" w:sz="4" w:space="0" w:color="auto"/>
              <w:bottom w:val="single" w:sz="4" w:space="0" w:color="auto"/>
              <w:right w:val="single" w:sz="4" w:space="0" w:color="auto"/>
            </w:tcBorders>
            <w:shd w:val="clear" w:color="auto" w:fill="auto"/>
            <w:noWrap/>
            <w:vAlign w:val="center"/>
          </w:tcPr>
          <w:p w14:paraId="43501633" w14:textId="77777777" w:rsidR="002960EB" w:rsidRPr="009737C4" w:rsidRDefault="002960EB" w:rsidP="002960EB">
            <w:pPr>
              <w:spacing w:line="260" w:lineRule="exact"/>
              <w:rPr>
                <w:rFonts w:ascii="ＭＳ 明朝" w:hAnsi="ＭＳ 明朝" w:cs="ＭＳ Ｐゴシック"/>
                <w:kern w:val="0"/>
                <w:sz w:val="18"/>
                <w:szCs w:val="18"/>
              </w:rPr>
            </w:pPr>
          </w:p>
        </w:tc>
      </w:tr>
      <w:tr w:rsidR="002960EB" w:rsidRPr="009737C4" w14:paraId="15CCDEAA" w14:textId="77777777" w:rsidTr="002960E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FB7C1"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3</w:t>
            </w:r>
          </w:p>
        </w:tc>
        <w:tc>
          <w:tcPr>
            <w:tcW w:w="1966" w:type="dxa"/>
            <w:tcBorders>
              <w:top w:val="single" w:sz="4" w:space="0" w:color="auto"/>
              <w:left w:val="nil"/>
              <w:bottom w:val="single" w:sz="4" w:space="0" w:color="auto"/>
              <w:right w:val="single" w:sz="4" w:space="0" w:color="auto"/>
            </w:tcBorders>
            <w:shd w:val="clear" w:color="auto" w:fill="auto"/>
            <w:vAlign w:val="center"/>
          </w:tcPr>
          <w:p w14:paraId="55C95B07"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鳩山町大字赤沼字久保田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B5F54F"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1186番1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790A267"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畑</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2B326EE"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2,185.00㎡</w:t>
            </w:r>
          </w:p>
        </w:tc>
        <w:tc>
          <w:tcPr>
            <w:tcW w:w="1418" w:type="dxa"/>
            <w:vMerge/>
            <w:tcBorders>
              <w:left w:val="nil"/>
              <w:bottom w:val="single" w:sz="4" w:space="0" w:color="auto"/>
              <w:right w:val="single" w:sz="4" w:space="0" w:color="auto"/>
            </w:tcBorders>
            <w:shd w:val="clear" w:color="auto" w:fill="auto"/>
            <w:noWrap/>
            <w:vAlign w:val="center"/>
          </w:tcPr>
          <w:p w14:paraId="1DE94650"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single" w:sz="4" w:space="0" w:color="auto"/>
              <w:left w:val="nil"/>
              <w:bottom w:val="single" w:sz="4" w:space="0" w:color="auto"/>
              <w:right w:val="nil"/>
            </w:tcBorders>
            <w:shd w:val="clear" w:color="auto" w:fill="auto"/>
            <w:noWrap/>
            <w:vAlign w:val="center"/>
          </w:tcPr>
          <w:p w14:paraId="193B3A57"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43,700円</w:t>
            </w:r>
          </w:p>
        </w:tc>
        <w:tc>
          <w:tcPr>
            <w:tcW w:w="1379" w:type="dxa"/>
            <w:vMerge/>
            <w:tcBorders>
              <w:left w:val="single" w:sz="4" w:space="0" w:color="auto"/>
              <w:bottom w:val="single" w:sz="4" w:space="0" w:color="auto"/>
              <w:right w:val="single" w:sz="4" w:space="0" w:color="auto"/>
            </w:tcBorders>
            <w:shd w:val="clear" w:color="auto" w:fill="auto"/>
            <w:noWrap/>
            <w:vAlign w:val="center"/>
          </w:tcPr>
          <w:p w14:paraId="1039D5D4" w14:textId="77777777" w:rsidR="002960EB" w:rsidRPr="009737C4" w:rsidRDefault="002960EB" w:rsidP="002960EB">
            <w:pPr>
              <w:widowControl/>
              <w:spacing w:line="260" w:lineRule="exact"/>
              <w:rPr>
                <w:rFonts w:ascii="ＭＳ 明朝" w:hAnsi="ＭＳ 明朝" w:cs="ＭＳ Ｐゴシック"/>
                <w:kern w:val="0"/>
                <w:sz w:val="18"/>
                <w:szCs w:val="18"/>
              </w:rPr>
            </w:pPr>
          </w:p>
        </w:tc>
      </w:tr>
      <w:tr w:rsidR="002960EB" w:rsidRPr="009737C4" w14:paraId="1998F450"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6F86DF85"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4</w:t>
            </w:r>
          </w:p>
        </w:tc>
        <w:tc>
          <w:tcPr>
            <w:tcW w:w="1966" w:type="dxa"/>
            <w:tcBorders>
              <w:top w:val="nil"/>
              <w:left w:val="nil"/>
              <w:bottom w:val="single" w:sz="4" w:space="0" w:color="auto"/>
              <w:right w:val="single" w:sz="4" w:space="0" w:color="auto"/>
            </w:tcBorders>
            <w:shd w:val="clear" w:color="auto" w:fill="auto"/>
            <w:vAlign w:val="center"/>
          </w:tcPr>
          <w:p w14:paraId="2439E143"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鳩山町大字赤沼字竹ノ城</w:t>
            </w:r>
          </w:p>
        </w:tc>
        <w:tc>
          <w:tcPr>
            <w:tcW w:w="1134" w:type="dxa"/>
            <w:tcBorders>
              <w:top w:val="nil"/>
              <w:left w:val="nil"/>
              <w:bottom w:val="single" w:sz="4" w:space="0" w:color="auto"/>
              <w:right w:val="single" w:sz="4" w:space="0" w:color="auto"/>
            </w:tcBorders>
            <w:shd w:val="clear" w:color="auto" w:fill="auto"/>
            <w:noWrap/>
            <w:vAlign w:val="center"/>
          </w:tcPr>
          <w:p w14:paraId="5B838933"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1236番</w:t>
            </w:r>
          </w:p>
        </w:tc>
        <w:tc>
          <w:tcPr>
            <w:tcW w:w="851" w:type="dxa"/>
            <w:tcBorders>
              <w:top w:val="nil"/>
              <w:left w:val="nil"/>
              <w:bottom w:val="single" w:sz="4" w:space="0" w:color="auto"/>
              <w:right w:val="single" w:sz="4" w:space="0" w:color="auto"/>
            </w:tcBorders>
            <w:shd w:val="clear" w:color="auto" w:fill="auto"/>
            <w:noWrap/>
            <w:vAlign w:val="center"/>
          </w:tcPr>
          <w:p w14:paraId="60335CC4"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2D7AB2FB"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706.00㎡</w:t>
            </w:r>
          </w:p>
        </w:tc>
        <w:tc>
          <w:tcPr>
            <w:tcW w:w="1418" w:type="dxa"/>
            <w:vMerge/>
            <w:tcBorders>
              <w:left w:val="nil"/>
              <w:bottom w:val="single" w:sz="4" w:space="0" w:color="auto"/>
              <w:right w:val="single" w:sz="4" w:space="0" w:color="auto"/>
            </w:tcBorders>
            <w:shd w:val="clear" w:color="auto" w:fill="auto"/>
            <w:noWrap/>
            <w:vAlign w:val="center"/>
          </w:tcPr>
          <w:p w14:paraId="5731109D"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1057312D"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14,120円</w:t>
            </w:r>
          </w:p>
        </w:tc>
        <w:tc>
          <w:tcPr>
            <w:tcW w:w="1379" w:type="dxa"/>
            <w:vMerge/>
            <w:tcBorders>
              <w:left w:val="single" w:sz="4" w:space="0" w:color="auto"/>
              <w:bottom w:val="single" w:sz="4" w:space="0" w:color="auto"/>
              <w:right w:val="single" w:sz="4" w:space="0" w:color="auto"/>
            </w:tcBorders>
            <w:shd w:val="clear" w:color="auto" w:fill="auto"/>
            <w:noWrap/>
            <w:vAlign w:val="center"/>
          </w:tcPr>
          <w:p w14:paraId="7C065287"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r w:rsidR="002960EB" w:rsidRPr="009737C4" w14:paraId="2C86FEFF"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1BE170D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5</w:t>
            </w:r>
          </w:p>
        </w:tc>
        <w:tc>
          <w:tcPr>
            <w:tcW w:w="1966" w:type="dxa"/>
            <w:tcBorders>
              <w:top w:val="nil"/>
              <w:left w:val="nil"/>
              <w:bottom w:val="single" w:sz="4" w:space="0" w:color="auto"/>
              <w:right w:val="single" w:sz="4" w:space="0" w:color="auto"/>
            </w:tcBorders>
            <w:shd w:val="clear" w:color="auto" w:fill="auto"/>
            <w:vAlign w:val="center"/>
          </w:tcPr>
          <w:p w14:paraId="32B392EC"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鳩山町大字赤沼字竹ノ城</w:t>
            </w:r>
          </w:p>
        </w:tc>
        <w:tc>
          <w:tcPr>
            <w:tcW w:w="1134" w:type="dxa"/>
            <w:tcBorders>
              <w:top w:val="nil"/>
              <w:left w:val="nil"/>
              <w:bottom w:val="single" w:sz="4" w:space="0" w:color="auto"/>
              <w:right w:val="single" w:sz="4" w:space="0" w:color="auto"/>
            </w:tcBorders>
            <w:shd w:val="clear" w:color="auto" w:fill="auto"/>
            <w:noWrap/>
            <w:vAlign w:val="center"/>
          </w:tcPr>
          <w:p w14:paraId="2E1829E6"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1237番</w:t>
            </w:r>
          </w:p>
        </w:tc>
        <w:tc>
          <w:tcPr>
            <w:tcW w:w="851" w:type="dxa"/>
            <w:tcBorders>
              <w:top w:val="nil"/>
              <w:left w:val="nil"/>
              <w:bottom w:val="single" w:sz="4" w:space="0" w:color="auto"/>
              <w:right w:val="single" w:sz="4" w:space="0" w:color="auto"/>
            </w:tcBorders>
            <w:shd w:val="clear" w:color="auto" w:fill="auto"/>
            <w:noWrap/>
            <w:vAlign w:val="center"/>
          </w:tcPr>
          <w:p w14:paraId="700C1EF0"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1C0BDAD8"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1,238.00㎡</w:t>
            </w:r>
          </w:p>
        </w:tc>
        <w:tc>
          <w:tcPr>
            <w:tcW w:w="1418" w:type="dxa"/>
            <w:vMerge/>
            <w:tcBorders>
              <w:left w:val="nil"/>
              <w:bottom w:val="single" w:sz="4" w:space="0" w:color="auto"/>
              <w:right w:val="single" w:sz="4" w:space="0" w:color="auto"/>
            </w:tcBorders>
            <w:shd w:val="clear" w:color="auto" w:fill="auto"/>
            <w:noWrap/>
            <w:vAlign w:val="center"/>
          </w:tcPr>
          <w:p w14:paraId="0DD75B7A"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19DD03FB"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24,760円</w:t>
            </w:r>
          </w:p>
        </w:tc>
        <w:tc>
          <w:tcPr>
            <w:tcW w:w="1379" w:type="dxa"/>
            <w:vMerge/>
            <w:tcBorders>
              <w:left w:val="single" w:sz="4" w:space="0" w:color="auto"/>
              <w:bottom w:val="single" w:sz="4" w:space="0" w:color="auto"/>
              <w:right w:val="single" w:sz="4" w:space="0" w:color="auto"/>
            </w:tcBorders>
            <w:shd w:val="clear" w:color="auto" w:fill="auto"/>
            <w:noWrap/>
            <w:vAlign w:val="center"/>
          </w:tcPr>
          <w:p w14:paraId="4EEE718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r w:rsidR="002960EB" w:rsidRPr="009737C4" w14:paraId="1AA5FED6"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51F14F22"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w:t>
            </w:r>
          </w:p>
        </w:tc>
        <w:tc>
          <w:tcPr>
            <w:tcW w:w="1966" w:type="dxa"/>
            <w:tcBorders>
              <w:top w:val="nil"/>
              <w:left w:val="nil"/>
              <w:bottom w:val="single" w:sz="4" w:space="0" w:color="auto"/>
              <w:right w:val="single" w:sz="4" w:space="0" w:color="auto"/>
            </w:tcBorders>
            <w:shd w:val="clear" w:color="auto" w:fill="auto"/>
            <w:vAlign w:val="center"/>
          </w:tcPr>
          <w:p w14:paraId="3175A4AB"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鳩山町大字赤沼字竹ノ城</w:t>
            </w:r>
          </w:p>
        </w:tc>
        <w:tc>
          <w:tcPr>
            <w:tcW w:w="1134" w:type="dxa"/>
            <w:tcBorders>
              <w:top w:val="nil"/>
              <w:left w:val="nil"/>
              <w:bottom w:val="single" w:sz="4" w:space="0" w:color="auto"/>
              <w:right w:val="single" w:sz="4" w:space="0" w:color="auto"/>
            </w:tcBorders>
            <w:shd w:val="clear" w:color="auto" w:fill="auto"/>
            <w:noWrap/>
            <w:vAlign w:val="center"/>
          </w:tcPr>
          <w:p w14:paraId="093AFB62"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1238番</w:t>
            </w:r>
          </w:p>
        </w:tc>
        <w:tc>
          <w:tcPr>
            <w:tcW w:w="851" w:type="dxa"/>
            <w:tcBorders>
              <w:top w:val="nil"/>
              <w:left w:val="nil"/>
              <w:bottom w:val="single" w:sz="4" w:space="0" w:color="auto"/>
              <w:right w:val="single" w:sz="4" w:space="0" w:color="auto"/>
            </w:tcBorders>
            <w:shd w:val="clear" w:color="auto" w:fill="auto"/>
            <w:noWrap/>
            <w:vAlign w:val="center"/>
          </w:tcPr>
          <w:p w14:paraId="36CA881D"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12D48C24"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646.00㎡</w:t>
            </w:r>
          </w:p>
        </w:tc>
        <w:tc>
          <w:tcPr>
            <w:tcW w:w="1418" w:type="dxa"/>
            <w:vMerge/>
            <w:tcBorders>
              <w:left w:val="nil"/>
              <w:bottom w:val="single" w:sz="4" w:space="0" w:color="auto"/>
              <w:right w:val="single" w:sz="4" w:space="0" w:color="auto"/>
            </w:tcBorders>
            <w:shd w:val="clear" w:color="auto" w:fill="auto"/>
            <w:noWrap/>
            <w:vAlign w:val="center"/>
          </w:tcPr>
          <w:p w14:paraId="7F10FF1D"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4A180B06"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12,920円</w:t>
            </w:r>
          </w:p>
        </w:tc>
        <w:tc>
          <w:tcPr>
            <w:tcW w:w="1379" w:type="dxa"/>
            <w:vMerge/>
            <w:tcBorders>
              <w:left w:val="single" w:sz="4" w:space="0" w:color="auto"/>
              <w:bottom w:val="single" w:sz="4" w:space="0" w:color="auto"/>
              <w:right w:val="single" w:sz="4" w:space="0" w:color="auto"/>
            </w:tcBorders>
            <w:shd w:val="clear" w:color="auto" w:fill="auto"/>
            <w:noWrap/>
            <w:vAlign w:val="center"/>
          </w:tcPr>
          <w:p w14:paraId="176BB907"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r w:rsidR="002960EB" w:rsidRPr="009737C4" w14:paraId="7C12928B" w14:textId="77777777" w:rsidTr="002960E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6D2E218B"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w:t>
            </w:r>
          </w:p>
        </w:tc>
        <w:tc>
          <w:tcPr>
            <w:tcW w:w="1966" w:type="dxa"/>
            <w:tcBorders>
              <w:top w:val="nil"/>
              <w:left w:val="nil"/>
              <w:bottom w:val="single" w:sz="4" w:space="0" w:color="auto"/>
              <w:right w:val="single" w:sz="4" w:space="0" w:color="auto"/>
            </w:tcBorders>
            <w:shd w:val="clear" w:color="auto" w:fill="auto"/>
            <w:vAlign w:val="center"/>
          </w:tcPr>
          <w:p w14:paraId="1DC9CE7B"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鳩山町大字赤沼字竹ノ城</w:t>
            </w:r>
          </w:p>
        </w:tc>
        <w:tc>
          <w:tcPr>
            <w:tcW w:w="1134" w:type="dxa"/>
            <w:tcBorders>
              <w:top w:val="nil"/>
              <w:left w:val="nil"/>
              <w:bottom w:val="single" w:sz="4" w:space="0" w:color="auto"/>
              <w:right w:val="single" w:sz="4" w:space="0" w:color="auto"/>
            </w:tcBorders>
            <w:shd w:val="clear" w:color="auto" w:fill="auto"/>
            <w:noWrap/>
            <w:vAlign w:val="center"/>
          </w:tcPr>
          <w:p w14:paraId="6202F742" w14:textId="77777777" w:rsidR="002960EB" w:rsidRPr="009737C4" w:rsidRDefault="002960EB" w:rsidP="002960EB">
            <w:pPr>
              <w:widowControl/>
              <w:spacing w:line="260" w:lineRule="exact"/>
              <w:jc w:val="left"/>
              <w:rPr>
                <w:rFonts w:ascii="ＭＳ 明朝" w:hAnsi="ＭＳ 明朝" w:cs="ＭＳ Ｐゴシック"/>
                <w:kern w:val="0"/>
                <w:sz w:val="16"/>
                <w:szCs w:val="16"/>
              </w:rPr>
            </w:pPr>
            <w:r w:rsidRPr="009737C4">
              <w:rPr>
                <w:rFonts w:ascii="ＭＳ 明朝" w:hAnsi="ＭＳ 明朝" w:cs="ＭＳ Ｐゴシック" w:hint="eastAsia"/>
                <w:kern w:val="0"/>
                <w:sz w:val="16"/>
                <w:szCs w:val="16"/>
              </w:rPr>
              <w:t>1240番</w:t>
            </w:r>
          </w:p>
        </w:tc>
        <w:tc>
          <w:tcPr>
            <w:tcW w:w="851" w:type="dxa"/>
            <w:tcBorders>
              <w:top w:val="nil"/>
              <w:left w:val="nil"/>
              <w:bottom w:val="single" w:sz="4" w:space="0" w:color="auto"/>
              <w:right w:val="single" w:sz="4" w:space="0" w:color="auto"/>
            </w:tcBorders>
            <w:shd w:val="clear" w:color="auto" w:fill="auto"/>
            <w:noWrap/>
            <w:vAlign w:val="center"/>
          </w:tcPr>
          <w:p w14:paraId="26D4901F"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43A9B361"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779.00㎡</w:t>
            </w:r>
          </w:p>
        </w:tc>
        <w:tc>
          <w:tcPr>
            <w:tcW w:w="1418" w:type="dxa"/>
            <w:vMerge/>
            <w:tcBorders>
              <w:left w:val="nil"/>
              <w:bottom w:val="single" w:sz="4" w:space="0" w:color="auto"/>
              <w:right w:val="single" w:sz="4" w:space="0" w:color="auto"/>
            </w:tcBorders>
            <w:shd w:val="clear" w:color="auto" w:fill="auto"/>
            <w:noWrap/>
            <w:vAlign w:val="center"/>
          </w:tcPr>
          <w:p w14:paraId="605359F7"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78AF4EBD" w14:textId="77777777" w:rsidR="002960EB" w:rsidRPr="009737C4" w:rsidRDefault="002960EB" w:rsidP="002960EB">
            <w:pPr>
              <w:widowControl/>
              <w:spacing w:line="260" w:lineRule="exact"/>
              <w:jc w:val="right"/>
              <w:rPr>
                <w:rFonts w:ascii="ＭＳ 明朝" w:hAnsi="ＭＳ 明朝" w:cs="ＭＳ Ｐゴシック"/>
                <w:kern w:val="0"/>
                <w:sz w:val="18"/>
                <w:szCs w:val="18"/>
              </w:rPr>
            </w:pPr>
            <w:r w:rsidRPr="009737C4">
              <w:rPr>
                <w:rFonts w:ascii="ＭＳ 明朝" w:hAnsi="ＭＳ 明朝" w:cs="ＭＳ Ｐゴシック" w:hint="eastAsia"/>
                <w:kern w:val="0"/>
                <w:sz w:val="18"/>
                <w:szCs w:val="18"/>
              </w:rPr>
              <w:t>15,580円</w:t>
            </w:r>
          </w:p>
        </w:tc>
        <w:tc>
          <w:tcPr>
            <w:tcW w:w="1379" w:type="dxa"/>
            <w:vMerge/>
            <w:tcBorders>
              <w:left w:val="single" w:sz="4" w:space="0" w:color="auto"/>
              <w:bottom w:val="single" w:sz="4" w:space="0" w:color="auto"/>
              <w:right w:val="single" w:sz="4" w:space="0" w:color="auto"/>
            </w:tcBorders>
            <w:shd w:val="clear" w:color="auto" w:fill="auto"/>
            <w:noWrap/>
            <w:vAlign w:val="center"/>
          </w:tcPr>
          <w:p w14:paraId="786CAC15" w14:textId="77777777" w:rsidR="002960EB" w:rsidRPr="009737C4" w:rsidRDefault="002960EB" w:rsidP="002960EB">
            <w:pPr>
              <w:widowControl/>
              <w:spacing w:line="260" w:lineRule="exact"/>
              <w:jc w:val="center"/>
              <w:rPr>
                <w:rFonts w:ascii="ＭＳ 明朝" w:hAnsi="ＭＳ 明朝" w:cs="ＭＳ Ｐゴシック"/>
                <w:kern w:val="0"/>
                <w:sz w:val="18"/>
                <w:szCs w:val="18"/>
              </w:rPr>
            </w:pPr>
          </w:p>
        </w:tc>
      </w:tr>
    </w:tbl>
    <w:p w14:paraId="6F8CD481" w14:textId="4EDC13B9" w:rsidR="002960EB" w:rsidRPr="009737C4" w:rsidRDefault="002960EB" w:rsidP="002960EB">
      <w:pPr>
        <w:spacing w:line="240" w:lineRule="exact"/>
        <w:jc w:val="right"/>
        <w:rPr>
          <w:rFonts w:ascii="ＭＳ ゴシック" w:eastAsia="ＭＳ ゴシック" w:hAnsi="ＭＳ ゴシック" w:cs="ＭＳ Ｐゴシック"/>
          <w:kern w:val="0"/>
          <w:sz w:val="18"/>
          <w:szCs w:val="18"/>
        </w:rPr>
      </w:pPr>
      <w:r w:rsidRPr="009737C4">
        <w:rPr>
          <w:rFonts w:ascii="ＭＳ ゴシック" w:eastAsia="ＭＳ ゴシック" w:hAnsi="ＭＳ ゴシック" w:cs="ＭＳ Ｐゴシック" w:hint="eastAsia"/>
          <w:kern w:val="0"/>
          <w:sz w:val="18"/>
          <w:szCs w:val="18"/>
        </w:rPr>
        <w:t>●決算書P</w:t>
      </w:r>
      <w:r w:rsidR="00812BDB">
        <w:rPr>
          <w:rFonts w:ascii="ＭＳ ゴシック" w:eastAsia="ＭＳ ゴシック" w:hAnsi="ＭＳ ゴシック" w:cs="ＭＳ Ｐゴシック" w:hint="eastAsia"/>
          <w:kern w:val="0"/>
          <w:sz w:val="18"/>
          <w:szCs w:val="18"/>
        </w:rPr>
        <w:t>122</w:t>
      </w:r>
      <w:r w:rsidRPr="009737C4">
        <w:rPr>
          <w:rFonts w:ascii="ＭＳ ゴシック" w:eastAsia="ＭＳ ゴシック" w:hAnsi="ＭＳ ゴシック" w:cs="ＭＳ Ｐゴシック" w:hint="eastAsia"/>
          <w:kern w:val="0"/>
          <w:sz w:val="18"/>
          <w:szCs w:val="18"/>
        </w:rPr>
        <w:t xml:space="preserve">　  「ふれあい農園用地借上料　159,780円」と一致</w:t>
      </w:r>
    </w:p>
    <w:p w14:paraId="08C15C5E" w14:textId="77777777" w:rsidR="002960EB" w:rsidRPr="009737C4" w:rsidRDefault="002960EB" w:rsidP="002960EB">
      <w:pPr>
        <w:spacing w:line="280" w:lineRule="exact"/>
        <w:rPr>
          <w:rFonts w:ascii="ＭＳ ゴシック" w:eastAsia="ＭＳ ゴシック" w:hAnsi="ＭＳ ゴシック" w:cs="ＭＳ Ｐゴシック"/>
          <w:b/>
          <w:kern w:val="0"/>
          <w:sz w:val="20"/>
          <w:szCs w:val="20"/>
        </w:rPr>
      </w:pPr>
    </w:p>
    <w:p w14:paraId="736F80C9" w14:textId="1E82A9EE" w:rsidR="00D1568D" w:rsidRPr="00AF6FCD" w:rsidRDefault="00D1568D" w:rsidP="00D1568D">
      <w:pPr>
        <w:spacing w:line="240" w:lineRule="exact"/>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t>19</w:t>
      </w:r>
      <w:r w:rsidRPr="00AF6FCD">
        <w:rPr>
          <w:rFonts w:ascii="ＭＳ ゴシック" w:eastAsia="ＭＳ ゴシック" w:hAnsi="ＭＳ ゴシック" w:cs="ＭＳ Ｐゴシック" w:hint="eastAsia"/>
          <w:b/>
          <w:kern w:val="0"/>
          <w:sz w:val="20"/>
          <w:szCs w:val="20"/>
        </w:rPr>
        <w:t xml:space="preserve">　桜街道整備事業の桜植栽及び管理敷地【まちづくり推進課】</w:t>
      </w:r>
    </w:p>
    <w:tbl>
      <w:tblPr>
        <w:tblW w:w="9639" w:type="dxa"/>
        <w:tblInd w:w="99" w:type="dxa"/>
        <w:tblCellMar>
          <w:left w:w="99" w:type="dxa"/>
          <w:right w:w="99" w:type="dxa"/>
        </w:tblCellMar>
        <w:tblLook w:val="04A0" w:firstRow="1" w:lastRow="0" w:firstColumn="1" w:lastColumn="0" w:noHBand="0" w:noVBand="1"/>
      </w:tblPr>
      <w:tblGrid>
        <w:gridCol w:w="444"/>
        <w:gridCol w:w="1966"/>
        <w:gridCol w:w="1134"/>
        <w:gridCol w:w="851"/>
        <w:gridCol w:w="1275"/>
        <w:gridCol w:w="1418"/>
        <w:gridCol w:w="1172"/>
        <w:gridCol w:w="1379"/>
      </w:tblGrid>
      <w:tr w:rsidR="00D1568D" w:rsidRPr="00AF6FCD" w14:paraId="437C5CEF" w14:textId="77777777" w:rsidTr="00D1568D">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7AC90B0" w14:textId="77777777" w:rsidR="00D1568D" w:rsidRPr="00AF6FCD"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w:t>
            </w:r>
          </w:p>
        </w:tc>
        <w:tc>
          <w:tcPr>
            <w:tcW w:w="3100" w:type="dxa"/>
            <w:gridSpan w:val="2"/>
            <w:tcBorders>
              <w:top w:val="single" w:sz="4" w:space="0" w:color="auto"/>
              <w:left w:val="nil"/>
              <w:bottom w:val="single" w:sz="4" w:space="0" w:color="auto"/>
              <w:right w:val="single" w:sz="4" w:space="0" w:color="auto"/>
            </w:tcBorders>
            <w:shd w:val="clear" w:color="auto" w:fill="D9D9D9"/>
            <w:noWrap/>
            <w:vAlign w:val="center"/>
          </w:tcPr>
          <w:p w14:paraId="5237788B" w14:textId="77777777" w:rsidR="00D1568D" w:rsidRPr="00AF6FCD"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所　　在　　地</w:t>
            </w:r>
          </w:p>
        </w:tc>
        <w:tc>
          <w:tcPr>
            <w:tcW w:w="851" w:type="dxa"/>
            <w:tcBorders>
              <w:top w:val="single" w:sz="4" w:space="0" w:color="auto"/>
              <w:left w:val="nil"/>
              <w:bottom w:val="single" w:sz="4" w:space="0" w:color="auto"/>
              <w:right w:val="single" w:sz="4" w:space="0" w:color="auto"/>
            </w:tcBorders>
            <w:shd w:val="clear" w:color="auto" w:fill="D9D9D9"/>
            <w:noWrap/>
            <w:vAlign w:val="center"/>
          </w:tcPr>
          <w:p w14:paraId="351846B6" w14:textId="77777777" w:rsidR="00D1568D" w:rsidRPr="00AF6FCD"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7F5D8244" w14:textId="77777777" w:rsidR="00D1568D" w:rsidRPr="00AF6FCD"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415B55DA" w14:textId="77777777" w:rsidR="00D1568D" w:rsidRPr="00AF6FCD"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67F95C71" w14:textId="77777777" w:rsidR="00D1568D" w:rsidRPr="00AF6FCD"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45C497E" w14:textId="77777777" w:rsidR="00D1568D" w:rsidRPr="00AF6FCD"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備　考</w:t>
            </w:r>
          </w:p>
        </w:tc>
      </w:tr>
      <w:tr w:rsidR="00D1568D" w:rsidRPr="00AF6FCD" w14:paraId="0C32050B"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150627D3"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1</w:t>
            </w:r>
          </w:p>
        </w:tc>
        <w:tc>
          <w:tcPr>
            <w:tcW w:w="1966" w:type="dxa"/>
            <w:tcBorders>
              <w:top w:val="nil"/>
              <w:left w:val="nil"/>
              <w:bottom w:val="single" w:sz="4" w:space="0" w:color="auto"/>
              <w:right w:val="single" w:sz="4" w:space="0" w:color="auto"/>
            </w:tcBorders>
            <w:shd w:val="clear" w:color="auto" w:fill="auto"/>
            <w:noWrap/>
            <w:vAlign w:val="center"/>
          </w:tcPr>
          <w:p w14:paraId="28328BD1"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鳩山町大字須江字峠平</w:t>
            </w:r>
          </w:p>
        </w:tc>
        <w:tc>
          <w:tcPr>
            <w:tcW w:w="1134" w:type="dxa"/>
            <w:tcBorders>
              <w:top w:val="nil"/>
              <w:left w:val="nil"/>
              <w:bottom w:val="single" w:sz="4" w:space="0" w:color="auto"/>
              <w:right w:val="single" w:sz="4" w:space="0" w:color="auto"/>
            </w:tcBorders>
            <w:shd w:val="clear" w:color="auto" w:fill="auto"/>
            <w:noWrap/>
            <w:vAlign w:val="center"/>
          </w:tcPr>
          <w:p w14:paraId="362A9350"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628番6</w:t>
            </w:r>
          </w:p>
        </w:tc>
        <w:tc>
          <w:tcPr>
            <w:tcW w:w="851" w:type="dxa"/>
            <w:tcBorders>
              <w:top w:val="nil"/>
              <w:left w:val="nil"/>
              <w:bottom w:val="single" w:sz="4" w:space="0" w:color="auto"/>
              <w:right w:val="single" w:sz="4" w:space="0" w:color="auto"/>
            </w:tcBorders>
            <w:shd w:val="clear" w:color="auto" w:fill="auto"/>
            <w:noWrap/>
            <w:vAlign w:val="center"/>
          </w:tcPr>
          <w:p w14:paraId="1A623B5B"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458BDCFD"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77.50㎡</w:t>
            </w:r>
          </w:p>
        </w:tc>
        <w:tc>
          <w:tcPr>
            <w:tcW w:w="1418" w:type="dxa"/>
            <w:vMerge w:val="restart"/>
            <w:tcBorders>
              <w:top w:val="nil"/>
              <w:left w:val="nil"/>
              <w:right w:val="single" w:sz="4" w:space="0" w:color="auto"/>
            </w:tcBorders>
            <w:shd w:val="clear" w:color="auto" w:fill="auto"/>
            <w:noWrap/>
            <w:vAlign w:val="center"/>
          </w:tcPr>
          <w:p w14:paraId="21A9A1F7"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w:t>
            </w:r>
          </w:p>
        </w:tc>
        <w:tc>
          <w:tcPr>
            <w:tcW w:w="1172" w:type="dxa"/>
            <w:tcBorders>
              <w:top w:val="nil"/>
              <w:left w:val="nil"/>
              <w:bottom w:val="single" w:sz="4" w:space="0" w:color="auto"/>
              <w:right w:val="nil"/>
            </w:tcBorders>
            <w:shd w:val="clear" w:color="auto" w:fill="auto"/>
            <w:noWrap/>
            <w:vAlign w:val="center"/>
          </w:tcPr>
          <w:p w14:paraId="03B74239"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0円</w:t>
            </w:r>
          </w:p>
        </w:tc>
        <w:tc>
          <w:tcPr>
            <w:tcW w:w="1379" w:type="dxa"/>
            <w:vMerge w:val="restart"/>
            <w:tcBorders>
              <w:top w:val="nil"/>
              <w:left w:val="single" w:sz="4" w:space="0" w:color="auto"/>
              <w:right w:val="single" w:sz="4" w:space="0" w:color="auto"/>
            </w:tcBorders>
            <w:shd w:val="clear" w:color="auto" w:fill="auto"/>
            <w:noWrap/>
            <w:vAlign w:val="center"/>
          </w:tcPr>
          <w:p w14:paraId="28742EBE" w14:textId="77777777" w:rsidR="00D1568D" w:rsidRPr="00AF6FCD" w:rsidRDefault="00D1568D" w:rsidP="00D1568D">
            <w:pPr>
              <w:widowControl/>
              <w:spacing w:line="260" w:lineRule="exac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無償使用貸借</w:t>
            </w:r>
          </w:p>
        </w:tc>
      </w:tr>
      <w:tr w:rsidR="00D1568D" w:rsidRPr="00AF6FCD" w14:paraId="656EA4A6"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5F83E8D"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2</w:t>
            </w:r>
          </w:p>
        </w:tc>
        <w:tc>
          <w:tcPr>
            <w:tcW w:w="1966" w:type="dxa"/>
            <w:tcBorders>
              <w:top w:val="nil"/>
              <w:left w:val="nil"/>
              <w:bottom w:val="single" w:sz="4" w:space="0" w:color="auto"/>
              <w:right w:val="single" w:sz="4" w:space="0" w:color="auto"/>
            </w:tcBorders>
            <w:shd w:val="clear" w:color="auto" w:fill="auto"/>
            <w:noWrap/>
            <w:vAlign w:val="center"/>
          </w:tcPr>
          <w:p w14:paraId="4F8492F8"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鳩山町大字須江字峠平</w:t>
            </w:r>
          </w:p>
        </w:tc>
        <w:tc>
          <w:tcPr>
            <w:tcW w:w="1134" w:type="dxa"/>
            <w:tcBorders>
              <w:top w:val="nil"/>
              <w:left w:val="nil"/>
              <w:bottom w:val="single" w:sz="4" w:space="0" w:color="auto"/>
              <w:right w:val="single" w:sz="4" w:space="0" w:color="auto"/>
            </w:tcBorders>
            <w:shd w:val="clear" w:color="auto" w:fill="auto"/>
            <w:noWrap/>
            <w:vAlign w:val="center"/>
          </w:tcPr>
          <w:p w14:paraId="2C0715BA"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628番6</w:t>
            </w:r>
          </w:p>
        </w:tc>
        <w:tc>
          <w:tcPr>
            <w:tcW w:w="851" w:type="dxa"/>
            <w:tcBorders>
              <w:top w:val="nil"/>
              <w:left w:val="nil"/>
              <w:bottom w:val="single" w:sz="4" w:space="0" w:color="auto"/>
              <w:right w:val="single" w:sz="4" w:space="0" w:color="auto"/>
            </w:tcBorders>
            <w:shd w:val="clear" w:color="auto" w:fill="auto"/>
            <w:noWrap/>
            <w:vAlign w:val="center"/>
          </w:tcPr>
          <w:p w14:paraId="26D94E0C"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7993F527"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77.50㎡</w:t>
            </w:r>
          </w:p>
        </w:tc>
        <w:tc>
          <w:tcPr>
            <w:tcW w:w="1418" w:type="dxa"/>
            <w:vMerge/>
            <w:tcBorders>
              <w:left w:val="nil"/>
              <w:right w:val="single" w:sz="4" w:space="0" w:color="auto"/>
            </w:tcBorders>
            <w:shd w:val="clear" w:color="auto" w:fill="auto"/>
            <w:noWrap/>
            <w:vAlign w:val="center"/>
          </w:tcPr>
          <w:p w14:paraId="3C30CE5B" w14:textId="77777777" w:rsidR="00D1568D" w:rsidRPr="00AF6FCD" w:rsidRDefault="00D1568D" w:rsidP="00D1568D">
            <w:pPr>
              <w:spacing w:line="260" w:lineRule="exact"/>
              <w:jc w:val="center"/>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37695632"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0円</w:t>
            </w:r>
          </w:p>
        </w:tc>
        <w:tc>
          <w:tcPr>
            <w:tcW w:w="1379" w:type="dxa"/>
            <w:vMerge/>
            <w:tcBorders>
              <w:left w:val="single" w:sz="4" w:space="0" w:color="auto"/>
              <w:right w:val="single" w:sz="4" w:space="0" w:color="auto"/>
            </w:tcBorders>
            <w:shd w:val="clear" w:color="auto" w:fill="auto"/>
            <w:noWrap/>
            <w:vAlign w:val="center"/>
          </w:tcPr>
          <w:p w14:paraId="5F1C8D89"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p>
        </w:tc>
      </w:tr>
      <w:tr w:rsidR="00D1568D" w:rsidRPr="00AF6FCD" w14:paraId="7BAD8603"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60AF5303"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3</w:t>
            </w:r>
          </w:p>
        </w:tc>
        <w:tc>
          <w:tcPr>
            <w:tcW w:w="1966" w:type="dxa"/>
            <w:tcBorders>
              <w:top w:val="nil"/>
              <w:left w:val="nil"/>
              <w:bottom w:val="single" w:sz="4" w:space="0" w:color="auto"/>
              <w:right w:val="single" w:sz="4" w:space="0" w:color="auto"/>
            </w:tcBorders>
            <w:shd w:val="clear" w:color="auto" w:fill="auto"/>
            <w:noWrap/>
            <w:vAlign w:val="center"/>
          </w:tcPr>
          <w:p w14:paraId="41108AB5"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鳩山町大字須江字峠平</w:t>
            </w:r>
          </w:p>
        </w:tc>
        <w:tc>
          <w:tcPr>
            <w:tcW w:w="1134" w:type="dxa"/>
            <w:tcBorders>
              <w:top w:val="nil"/>
              <w:left w:val="nil"/>
              <w:bottom w:val="single" w:sz="4" w:space="0" w:color="auto"/>
              <w:right w:val="single" w:sz="4" w:space="0" w:color="auto"/>
            </w:tcBorders>
            <w:shd w:val="clear" w:color="auto" w:fill="auto"/>
            <w:noWrap/>
            <w:vAlign w:val="center"/>
          </w:tcPr>
          <w:p w14:paraId="32A61BD2"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628番6</w:t>
            </w:r>
          </w:p>
        </w:tc>
        <w:tc>
          <w:tcPr>
            <w:tcW w:w="851" w:type="dxa"/>
            <w:tcBorders>
              <w:top w:val="nil"/>
              <w:left w:val="nil"/>
              <w:bottom w:val="single" w:sz="4" w:space="0" w:color="auto"/>
              <w:right w:val="single" w:sz="4" w:space="0" w:color="auto"/>
            </w:tcBorders>
            <w:shd w:val="clear" w:color="auto" w:fill="auto"/>
            <w:noWrap/>
            <w:vAlign w:val="center"/>
          </w:tcPr>
          <w:p w14:paraId="29860781"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15DAACE4"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77.50㎡</w:t>
            </w:r>
          </w:p>
        </w:tc>
        <w:tc>
          <w:tcPr>
            <w:tcW w:w="1418" w:type="dxa"/>
            <w:vMerge/>
            <w:tcBorders>
              <w:left w:val="nil"/>
              <w:right w:val="single" w:sz="4" w:space="0" w:color="auto"/>
            </w:tcBorders>
            <w:shd w:val="clear" w:color="auto" w:fill="auto"/>
            <w:noWrap/>
            <w:vAlign w:val="center"/>
          </w:tcPr>
          <w:p w14:paraId="0127762E" w14:textId="77777777" w:rsidR="00D1568D" w:rsidRPr="00AF6FCD" w:rsidRDefault="00D1568D" w:rsidP="00D1568D">
            <w:pPr>
              <w:spacing w:line="260" w:lineRule="exact"/>
              <w:jc w:val="center"/>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61ED83E6"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0円</w:t>
            </w:r>
          </w:p>
        </w:tc>
        <w:tc>
          <w:tcPr>
            <w:tcW w:w="1379" w:type="dxa"/>
            <w:vMerge/>
            <w:tcBorders>
              <w:left w:val="single" w:sz="4" w:space="0" w:color="auto"/>
              <w:right w:val="single" w:sz="4" w:space="0" w:color="auto"/>
            </w:tcBorders>
            <w:shd w:val="clear" w:color="auto" w:fill="auto"/>
            <w:noWrap/>
            <w:vAlign w:val="center"/>
          </w:tcPr>
          <w:p w14:paraId="6FE9E971"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p>
        </w:tc>
      </w:tr>
      <w:tr w:rsidR="00D1568D" w:rsidRPr="00AF6FCD" w14:paraId="70BC20CE"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4AFB2BEE"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4</w:t>
            </w:r>
          </w:p>
        </w:tc>
        <w:tc>
          <w:tcPr>
            <w:tcW w:w="1966" w:type="dxa"/>
            <w:tcBorders>
              <w:top w:val="nil"/>
              <w:left w:val="nil"/>
              <w:bottom w:val="single" w:sz="4" w:space="0" w:color="auto"/>
              <w:right w:val="single" w:sz="4" w:space="0" w:color="auto"/>
            </w:tcBorders>
            <w:shd w:val="clear" w:color="auto" w:fill="auto"/>
            <w:noWrap/>
            <w:vAlign w:val="center"/>
          </w:tcPr>
          <w:p w14:paraId="20D139A1"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鳩山町大字須江字峠平</w:t>
            </w:r>
          </w:p>
        </w:tc>
        <w:tc>
          <w:tcPr>
            <w:tcW w:w="1134" w:type="dxa"/>
            <w:tcBorders>
              <w:top w:val="nil"/>
              <w:left w:val="nil"/>
              <w:bottom w:val="single" w:sz="4" w:space="0" w:color="auto"/>
              <w:right w:val="single" w:sz="4" w:space="0" w:color="auto"/>
            </w:tcBorders>
            <w:shd w:val="clear" w:color="auto" w:fill="auto"/>
            <w:noWrap/>
            <w:vAlign w:val="center"/>
          </w:tcPr>
          <w:p w14:paraId="159CAC1C"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628番1</w:t>
            </w:r>
          </w:p>
        </w:tc>
        <w:tc>
          <w:tcPr>
            <w:tcW w:w="851" w:type="dxa"/>
            <w:tcBorders>
              <w:top w:val="nil"/>
              <w:left w:val="nil"/>
              <w:bottom w:val="single" w:sz="4" w:space="0" w:color="auto"/>
              <w:right w:val="single" w:sz="4" w:space="0" w:color="auto"/>
            </w:tcBorders>
            <w:shd w:val="clear" w:color="auto" w:fill="auto"/>
            <w:vAlign w:val="center"/>
          </w:tcPr>
          <w:p w14:paraId="368360C0"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69237087"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120.00㎡</w:t>
            </w:r>
          </w:p>
        </w:tc>
        <w:tc>
          <w:tcPr>
            <w:tcW w:w="1418" w:type="dxa"/>
            <w:vMerge/>
            <w:tcBorders>
              <w:left w:val="nil"/>
              <w:right w:val="single" w:sz="4" w:space="0" w:color="auto"/>
            </w:tcBorders>
            <w:shd w:val="clear" w:color="auto" w:fill="auto"/>
            <w:noWrap/>
            <w:vAlign w:val="center"/>
          </w:tcPr>
          <w:p w14:paraId="0FA0CF86" w14:textId="77777777" w:rsidR="00D1568D" w:rsidRPr="00AF6FCD" w:rsidRDefault="00D1568D" w:rsidP="00D1568D">
            <w:pPr>
              <w:spacing w:line="260" w:lineRule="exact"/>
              <w:jc w:val="center"/>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27461169"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0円</w:t>
            </w:r>
          </w:p>
        </w:tc>
        <w:tc>
          <w:tcPr>
            <w:tcW w:w="1379" w:type="dxa"/>
            <w:vMerge/>
            <w:tcBorders>
              <w:left w:val="single" w:sz="4" w:space="0" w:color="auto"/>
              <w:right w:val="single" w:sz="4" w:space="0" w:color="auto"/>
            </w:tcBorders>
            <w:shd w:val="clear" w:color="auto" w:fill="auto"/>
            <w:noWrap/>
            <w:vAlign w:val="center"/>
          </w:tcPr>
          <w:p w14:paraId="4616B8CB"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p>
        </w:tc>
      </w:tr>
      <w:tr w:rsidR="00D1568D" w:rsidRPr="00AF6FCD" w14:paraId="16D7ECA5"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C436F9A"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5</w:t>
            </w:r>
          </w:p>
        </w:tc>
        <w:tc>
          <w:tcPr>
            <w:tcW w:w="1966" w:type="dxa"/>
            <w:tcBorders>
              <w:top w:val="nil"/>
              <w:left w:val="nil"/>
              <w:bottom w:val="single" w:sz="4" w:space="0" w:color="auto"/>
              <w:right w:val="single" w:sz="4" w:space="0" w:color="auto"/>
            </w:tcBorders>
            <w:shd w:val="clear" w:color="auto" w:fill="auto"/>
            <w:noWrap/>
            <w:vAlign w:val="center"/>
          </w:tcPr>
          <w:p w14:paraId="421D4F05"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鳩山町大字須江字笛吹峠</w:t>
            </w:r>
          </w:p>
        </w:tc>
        <w:tc>
          <w:tcPr>
            <w:tcW w:w="1134" w:type="dxa"/>
            <w:tcBorders>
              <w:top w:val="nil"/>
              <w:left w:val="nil"/>
              <w:bottom w:val="single" w:sz="4" w:space="0" w:color="auto"/>
              <w:right w:val="single" w:sz="4" w:space="0" w:color="auto"/>
            </w:tcBorders>
            <w:shd w:val="clear" w:color="auto" w:fill="auto"/>
            <w:vAlign w:val="center"/>
          </w:tcPr>
          <w:p w14:paraId="796D5831"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618番1</w:t>
            </w:r>
          </w:p>
        </w:tc>
        <w:tc>
          <w:tcPr>
            <w:tcW w:w="851" w:type="dxa"/>
            <w:tcBorders>
              <w:top w:val="nil"/>
              <w:left w:val="nil"/>
              <w:bottom w:val="single" w:sz="4" w:space="0" w:color="auto"/>
              <w:right w:val="single" w:sz="4" w:space="0" w:color="auto"/>
            </w:tcBorders>
            <w:shd w:val="clear" w:color="auto" w:fill="auto"/>
            <w:vAlign w:val="center"/>
          </w:tcPr>
          <w:p w14:paraId="72DD46C9"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原野</w:t>
            </w:r>
          </w:p>
        </w:tc>
        <w:tc>
          <w:tcPr>
            <w:tcW w:w="1275" w:type="dxa"/>
            <w:tcBorders>
              <w:top w:val="nil"/>
              <w:left w:val="nil"/>
              <w:bottom w:val="single" w:sz="4" w:space="0" w:color="auto"/>
              <w:right w:val="single" w:sz="4" w:space="0" w:color="auto"/>
            </w:tcBorders>
            <w:shd w:val="clear" w:color="auto" w:fill="auto"/>
            <w:noWrap/>
            <w:vAlign w:val="center"/>
          </w:tcPr>
          <w:p w14:paraId="2DF177F2"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67.00㎡</w:t>
            </w:r>
          </w:p>
        </w:tc>
        <w:tc>
          <w:tcPr>
            <w:tcW w:w="1418" w:type="dxa"/>
            <w:vMerge/>
            <w:tcBorders>
              <w:left w:val="nil"/>
              <w:right w:val="single" w:sz="4" w:space="0" w:color="auto"/>
            </w:tcBorders>
            <w:shd w:val="clear" w:color="auto" w:fill="auto"/>
            <w:noWrap/>
            <w:vAlign w:val="center"/>
          </w:tcPr>
          <w:p w14:paraId="23933A2F" w14:textId="77777777" w:rsidR="00D1568D" w:rsidRPr="00AF6FCD" w:rsidRDefault="00D1568D" w:rsidP="00D1568D">
            <w:pPr>
              <w:spacing w:line="260" w:lineRule="exact"/>
              <w:jc w:val="center"/>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622BEA8C"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0円</w:t>
            </w:r>
          </w:p>
        </w:tc>
        <w:tc>
          <w:tcPr>
            <w:tcW w:w="1379" w:type="dxa"/>
            <w:vMerge/>
            <w:tcBorders>
              <w:left w:val="single" w:sz="4" w:space="0" w:color="auto"/>
              <w:right w:val="single" w:sz="4" w:space="0" w:color="auto"/>
            </w:tcBorders>
            <w:shd w:val="clear" w:color="auto" w:fill="auto"/>
            <w:noWrap/>
            <w:vAlign w:val="center"/>
          </w:tcPr>
          <w:p w14:paraId="49D1F605"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p>
        </w:tc>
      </w:tr>
      <w:tr w:rsidR="00D1568D" w:rsidRPr="00AF6FCD" w14:paraId="022F5B0B"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49E2CB6"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6</w:t>
            </w:r>
          </w:p>
        </w:tc>
        <w:tc>
          <w:tcPr>
            <w:tcW w:w="1966" w:type="dxa"/>
            <w:tcBorders>
              <w:top w:val="nil"/>
              <w:left w:val="nil"/>
              <w:bottom w:val="single" w:sz="4" w:space="0" w:color="auto"/>
              <w:right w:val="single" w:sz="4" w:space="0" w:color="auto"/>
            </w:tcBorders>
            <w:shd w:val="clear" w:color="auto" w:fill="auto"/>
            <w:noWrap/>
            <w:vAlign w:val="center"/>
          </w:tcPr>
          <w:p w14:paraId="732639DA"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鳩山町大字須江字笛吹峠</w:t>
            </w:r>
          </w:p>
        </w:tc>
        <w:tc>
          <w:tcPr>
            <w:tcW w:w="1134" w:type="dxa"/>
            <w:tcBorders>
              <w:top w:val="nil"/>
              <w:left w:val="nil"/>
              <w:bottom w:val="single" w:sz="4" w:space="0" w:color="auto"/>
              <w:right w:val="single" w:sz="4" w:space="0" w:color="auto"/>
            </w:tcBorders>
            <w:shd w:val="clear" w:color="auto" w:fill="auto"/>
            <w:vAlign w:val="center"/>
          </w:tcPr>
          <w:p w14:paraId="1C86443A"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620番1</w:t>
            </w:r>
          </w:p>
        </w:tc>
        <w:tc>
          <w:tcPr>
            <w:tcW w:w="851" w:type="dxa"/>
            <w:tcBorders>
              <w:top w:val="nil"/>
              <w:left w:val="nil"/>
              <w:bottom w:val="single" w:sz="4" w:space="0" w:color="auto"/>
              <w:right w:val="single" w:sz="4" w:space="0" w:color="auto"/>
            </w:tcBorders>
            <w:shd w:val="clear" w:color="auto" w:fill="auto"/>
            <w:vAlign w:val="center"/>
          </w:tcPr>
          <w:p w14:paraId="65F42B6D"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6332E3F0"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215.00㎡</w:t>
            </w:r>
          </w:p>
        </w:tc>
        <w:tc>
          <w:tcPr>
            <w:tcW w:w="1418" w:type="dxa"/>
            <w:vMerge/>
            <w:tcBorders>
              <w:left w:val="nil"/>
              <w:right w:val="single" w:sz="4" w:space="0" w:color="auto"/>
            </w:tcBorders>
            <w:shd w:val="clear" w:color="auto" w:fill="auto"/>
            <w:noWrap/>
            <w:vAlign w:val="center"/>
          </w:tcPr>
          <w:p w14:paraId="325F6B3E" w14:textId="77777777" w:rsidR="00D1568D" w:rsidRPr="00AF6FCD" w:rsidRDefault="00D1568D" w:rsidP="00D1568D">
            <w:pPr>
              <w:spacing w:line="260" w:lineRule="exact"/>
              <w:jc w:val="center"/>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11A2096F"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0円</w:t>
            </w:r>
          </w:p>
        </w:tc>
        <w:tc>
          <w:tcPr>
            <w:tcW w:w="1379" w:type="dxa"/>
            <w:vMerge/>
            <w:tcBorders>
              <w:left w:val="single" w:sz="4" w:space="0" w:color="auto"/>
              <w:right w:val="single" w:sz="4" w:space="0" w:color="auto"/>
            </w:tcBorders>
            <w:shd w:val="clear" w:color="auto" w:fill="auto"/>
            <w:noWrap/>
            <w:vAlign w:val="center"/>
          </w:tcPr>
          <w:p w14:paraId="1050ADFC"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p>
        </w:tc>
      </w:tr>
      <w:tr w:rsidR="00D1568D" w:rsidRPr="00AF6FCD" w14:paraId="5AED3FCD"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6DC454D7"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7</w:t>
            </w:r>
          </w:p>
        </w:tc>
        <w:tc>
          <w:tcPr>
            <w:tcW w:w="1966" w:type="dxa"/>
            <w:tcBorders>
              <w:top w:val="nil"/>
              <w:left w:val="nil"/>
              <w:bottom w:val="single" w:sz="4" w:space="0" w:color="auto"/>
              <w:right w:val="single" w:sz="4" w:space="0" w:color="auto"/>
            </w:tcBorders>
            <w:shd w:val="clear" w:color="auto" w:fill="auto"/>
            <w:noWrap/>
            <w:vAlign w:val="center"/>
          </w:tcPr>
          <w:p w14:paraId="1FF79D84"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鳩山町大字須江字笛吹峠</w:t>
            </w:r>
          </w:p>
        </w:tc>
        <w:tc>
          <w:tcPr>
            <w:tcW w:w="1134" w:type="dxa"/>
            <w:tcBorders>
              <w:top w:val="nil"/>
              <w:left w:val="nil"/>
              <w:bottom w:val="single" w:sz="4" w:space="0" w:color="auto"/>
              <w:right w:val="single" w:sz="4" w:space="0" w:color="auto"/>
            </w:tcBorders>
            <w:shd w:val="clear" w:color="auto" w:fill="auto"/>
            <w:vAlign w:val="center"/>
          </w:tcPr>
          <w:p w14:paraId="7962A099"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625番1</w:t>
            </w:r>
          </w:p>
        </w:tc>
        <w:tc>
          <w:tcPr>
            <w:tcW w:w="851" w:type="dxa"/>
            <w:tcBorders>
              <w:top w:val="nil"/>
              <w:left w:val="nil"/>
              <w:bottom w:val="single" w:sz="4" w:space="0" w:color="auto"/>
              <w:right w:val="single" w:sz="4" w:space="0" w:color="auto"/>
            </w:tcBorders>
            <w:shd w:val="clear" w:color="auto" w:fill="auto"/>
            <w:vAlign w:val="center"/>
          </w:tcPr>
          <w:p w14:paraId="57B81101"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4B714448"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129.00㎡</w:t>
            </w:r>
          </w:p>
        </w:tc>
        <w:tc>
          <w:tcPr>
            <w:tcW w:w="1418" w:type="dxa"/>
            <w:vMerge/>
            <w:tcBorders>
              <w:left w:val="nil"/>
              <w:right w:val="single" w:sz="4" w:space="0" w:color="auto"/>
            </w:tcBorders>
            <w:shd w:val="clear" w:color="auto" w:fill="auto"/>
            <w:noWrap/>
            <w:vAlign w:val="center"/>
          </w:tcPr>
          <w:p w14:paraId="53554DBB" w14:textId="77777777" w:rsidR="00D1568D" w:rsidRPr="00AF6FCD" w:rsidRDefault="00D1568D" w:rsidP="00D1568D">
            <w:pPr>
              <w:spacing w:line="260" w:lineRule="exact"/>
              <w:jc w:val="center"/>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0A93D508"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0円</w:t>
            </w:r>
          </w:p>
        </w:tc>
        <w:tc>
          <w:tcPr>
            <w:tcW w:w="1379" w:type="dxa"/>
            <w:vMerge/>
            <w:tcBorders>
              <w:left w:val="single" w:sz="4" w:space="0" w:color="auto"/>
              <w:right w:val="single" w:sz="4" w:space="0" w:color="auto"/>
            </w:tcBorders>
            <w:shd w:val="clear" w:color="auto" w:fill="auto"/>
            <w:noWrap/>
            <w:vAlign w:val="center"/>
          </w:tcPr>
          <w:p w14:paraId="64603C11"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p>
        </w:tc>
      </w:tr>
      <w:tr w:rsidR="00D1568D" w:rsidRPr="00AF6FCD" w14:paraId="3CC9181B"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5AB57D54"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8</w:t>
            </w:r>
          </w:p>
        </w:tc>
        <w:tc>
          <w:tcPr>
            <w:tcW w:w="1966" w:type="dxa"/>
            <w:tcBorders>
              <w:top w:val="nil"/>
              <w:left w:val="nil"/>
              <w:bottom w:val="single" w:sz="4" w:space="0" w:color="auto"/>
              <w:right w:val="single" w:sz="4" w:space="0" w:color="auto"/>
            </w:tcBorders>
            <w:shd w:val="clear" w:color="auto" w:fill="auto"/>
            <w:noWrap/>
            <w:vAlign w:val="center"/>
          </w:tcPr>
          <w:p w14:paraId="7F95E1E5"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鳩山町大字須江字笛吹峠</w:t>
            </w:r>
          </w:p>
        </w:tc>
        <w:tc>
          <w:tcPr>
            <w:tcW w:w="1134" w:type="dxa"/>
            <w:tcBorders>
              <w:top w:val="nil"/>
              <w:left w:val="nil"/>
              <w:bottom w:val="single" w:sz="4" w:space="0" w:color="auto"/>
              <w:right w:val="single" w:sz="4" w:space="0" w:color="auto"/>
            </w:tcBorders>
            <w:shd w:val="clear" w:color="auto" w:fill="auto"/>
            <w:vAlign w:val="center"/>
          </w:tcPr>
          <w:p w14:paraId="3407FAFD"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622番1</w:t>
            </w:r>
          </w:p>
        </w:tc>
        <w:tc>
          <w:tcPr>
            <w:tcW w:w="851" w:type="dxa"/>
            <w:tcBorders>
              <w:top w:val="nil"/>
              <w:left w:val="nil"/>
              <w:bottom w:val="single" w:sz="4" w:space="0" w:color="auto"/>
              <w:right w:val="single" w:sz="4" w:space="0" w:color="auto"/>
            </w:tcBorders>
            <w:shd w:val="clear" w:color="auto" w:fill="auto"/>
            <w:vAlign w:val="center"/>
          </w:tcPr>
          <w:p w14:paraId="31348BDC"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47E6497E"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190.00㎡</w:t>
            </w:r>
          </w:p>
        </w:tc>
        <w:tc>
          <w:tcPr>
            <w:tcW w:w="1418" w:type="dxa"/>
            <w:vMerge/>
            <w:tcBorders>
              <w:left w:val="nil"/>
              <w:bottom w:val="single" w:sz="4" w:space="0" w:color="auto"/>
              <w:right w:val="single" w:sz="4" w:space="0" w:color="auto"/>
            </w:tcBorders>
            <w:shd w:val="clear" w:color="auto" w:fill="auto"/>
            <w:noWrap/>
            <w:vAlign w:val="center"/>
          </w:tcPr>
          <w:p w14:paraId="689E470E"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p>
        </w:tc>
        <w:tc>
          <w:tcPr>
            <w:tcW w:w="1172" w:type="dxa"/>
            <w:tcBorders>
              <w:top w:val="nil"/>
              <w:left w:val="nil"/>
              <w:bottom w:val="single" w:sz="4" w:space="0" w:color="auto"/>
              <w:right w:val="nil"/>
            </w:tcBorders>
            <w:shd w:val="clear" w:color="auto" w:fill="auto"/>
            <w:noWrap/>
            <w:vAlign w:val="center"/>
          </w:tcPr>
          <w:p w14:paraId="1B18CD96"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0円</w:t>
            </w:r>
          </w:p>
        </w:tc>
        <w:tc>
          <w:tcPr>
            <w:tcW w:w="1379" w:type="dxa"/>
            <w:vMerge/>
            <w:tcBorders>
              <w:left w:val="single" w:sz="4" w:space="0" w:color="auto"/>
              <w:bottom w:val="single" w:sz="4" w:space="0" w:color="auto"/>
              <w:right w:val="single" w:sz="4" w:space="0" w:color="auto"/>
            </w:tcBorders>
            <w:shd w:val="clear" w:color="auto" w:fill="auto"/>
            <w:noWrap/>
            <w:vAlign w:val="center"/>
          </w:tcPr>
          <w:p w14:paraId="2193C3BE"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p>
        </w:tc>
      </w:tr>
    </w:tbl>
    <w:p w14:paraId="09AE939C" w14:textId="77777777" w:rsidR="00D1568D" w:rsidRPr="00D51B51" w:rsidRDefault="00D1568D" w:rsidP="00D1568D">
      <w:pPr>
        <w:spacing w:line="280" w:lineRule="exact"/>
        <w:rPr>
          <w:rFonts w:ascii="ＭＳ ゴシック" w:eastAsia="ＭＳ ゴシック" w:hAnsi="ＭＳ ゴシック" w:cs="ＭＳ Ｐゴシック"/>
          <w:b/>
          <w:kern w:val="0"/>
          <w:sz w:val="20"/>
          <w:szCs w:val="20"/>
        </w:rPr>
      </w:pPr>
    </w:p>
    <w:p w14:paraId="09618C4F" w14:textId="2EC0B070" w:rsidR="00D1568D" w:rsidRPr="00AF6FCD" w:rsidRDefault="00D1568D" w:rsidP="00D1568D">
      <w:pPr>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t>20</w:t>
      </w:r>
      <w:r w:rsidRPr="00AF6FCD">
        <w:rPr>
          <w:rFonts w:ascii="ＭＳ ゴシック" w:eastAsia="ＭＳ ゴシック" w:hAnsi="ＭＳ ゴシック" w:cs="ＭＳ Ｐゴシック" w:hint="eastAsia"/>
          <w:b/>
          <w:kern w:val="0"/>
          <w:sz w:val="20"/>
          <w:szCs w:val="20"/>
        </w:rPr>
        <w:t xml:space="preserve">　資材置場等用地【まちづくり推進課】</w:t>
      </w:r>
    </w:p>
    <w:tbl>
      <w:tblPr>
        <w:tblW w:w="9639" w:type="dxa"/>
        <w:tblInd w:w="99" w:type="dxa"/>
        <w:tblCellMar>
          <w:left w:w="99" w:type="dxa"/>
          <w:right w:w="99" w:type="dxa"/>
        </w:tblCellMar>
        <w:tblLook w:val="04A0" w:firstRow="1" w:lastRow="0" w:firstColumn="1" w:lastColumn="0" w:noHBand="0" w:noVBand="1"/>
      </w:tblPr>
      <w:tblGrid>
        <w:gridCol w:w="444"/>
        <w:gridCol w:w="1966"/>
        <w:gridCol w:w="1134"/>
        <w:gridCol w:w="851"/>
        <w:gridCol w:w="1275"/>
        <w:gridCol w:w="1418"/>
        <w:gridCol w:w="1172"/>
        <w:gridCol w:w="1379"/>
      </w:tblGrid>
      <w:tr w:rsidR="00D1568D" w:rsidRPr="00AF6FCD" w14:paraId="3D8B07FD" w14:textId="77777777" w:rsidTr="00D1568D">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E5074DC" w14:textId="77777777" w:rsidR="00D1568D" w:rsidRPr="00AF6FCD"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w:t>
            </w:r>
          </w:p>
        </w:tc>
        <w:tc>
          <w:tcPr>
            <w:tcW w:w="3100" w:type="dxa"/>
            <w:gridSpan w:val="2"/>
            <w:tcBorders>
              <w:top w:val="single" w:sz="4" w:space="0" w:color="auto"/>
              <w:left w:val="nil"/>
              <w:bottom w:val="single" w:sz="4" w:space="0" w:color="auto"/>
              <w:right w:val="single" w:sz="4" w:space="0" w:color="auto"/>
            </w:tcBorders>
            <w:shd w:val="clear" w:color="auto" w:fill="D9D9D9"/>
            <w:noWrap/>
            <w:vAlign w:val="center"/>
          </w:tcPr>
          <w:p w14:paraId="6FA004AB" w14:textId="77777777" w:rsidR="00D1568D" w:rsidRPr="00AF6FCD"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所　　在　　地</w:t>
            </w:r>
          </w:p>
        </w:tc>
        <w:tc>
          <w:tcPr>
            <w:tcW w:w="851" w:type="dxa"/>
            <w:tcBorders>
              <w:top w:val="single" w:sz="4" w:space="0" w:color="auto"/>
              <w:left w:val="nil"/>
              <w:bottom w:val="single" w:sz="4" w:space="0" w:color="auto"/>
              <w:right w:val="single" w:sz="4" w:space="0" w:color="auto"/>
            </w:tcBorders>
            <w:shd w:val="clear" w:color="auto" w:fill="D9D9D9"/>
            <w:noWrap/>
            <w:vAlign w:val="center"/>
          </w:tcPr>
          <w:p w14:paraId="68E011EC" w14:textId="77777777" w:rsidR="00D1568D" w:rsidRPr="00AF6FCD"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771C8A09" w14:textId="77777777" w:rsidR="00D1568D" w:rsidRPr="00AF6FCD"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1CE86C6A" w14:textId="77777777" w:rsidR="00D1568D" w:rsidRPr="00AF6FCD"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1B93DCC7" w14:textId="77777777" w:rsidR="00D1568D" w:rsidRPr="00AF6FCD"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2896F99" w14:textId="77777777" w:rsidR="00D1568D" w:rsidRPr="00AF6FCD"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備　考</w:t>
            </w:r>
          </w:p>
        </w:tc>
      </w:tr>
      <w:tr w:rsidR="00D1568D" w:rsidRPr="00AF6FCD" w14:paraId="5D27DE75"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19BE52B9"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1</w:t>
            </w:r>
          </w:p>
        </w:tc>
        <w:tc>
          <w:tcPr>
            <w:tcW w:w="1966" w:type="dxa"/>
            <w:tcBorders>
              <w:top w:val="nil"/>
              <w:left w:val="nil"/>
              <w:bottom w:val="single" w:sz="4" w:space="0" w:color="auto"/>
              <w:right w:val="single" w:sz="4" w:space="0" w:color="auto"/>
            </w:tcBorders>
            <w:shd w:val="clear" w:color="auto" w:fill="auto"/>
            <w:noWrap/>
            <w:vAlign w:val="center"/>
          </w:tcPr>
          <w:p w14:paraId="35784692"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鳩山町大字赤沼字高在家</w:t>
            </w:r>
          </w:p>
        </w:tc>
        <w:tc>
          <w:tcPr>
            <w:tcW w:w="1134" w:type="dxa"/>
            <w:tcBorders>
              <w:top w:val="nil"/>
              <w:left w:val="nil"/>
              <w:bottom w:val="single" w:sz="4" w:space="0" w:color="auto"/>
              <w:right w:val="single" w:sz="4" w:space="0" w:color="auto"/>
            </w:tcBorders>
            <w:shd w:val="clear" w:color="auto" w:fill="auto"/>
            <w:vAlign w:val="center"/>
          </w:tcPr>
          <w:p w14:paraId="62380DD4"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265番1</w:t>
            </w:r>
          </w:p>
        </w:tc>
        <w:tc>
          <w:tcPr>
            <w:tcW w:w="851" w:type="dxa"/>
            <w:tcBorders>
              <w:top w:val="nil"/>
              <w:left w:val="nil"/>
              <w:bottom w:val="single" w:sz="4" w:space="0" w:color="auto"/>
              <w:right w:val="single" w:sz="4" w:space="0" w:color="auto"/>
            </w:tcBorders>
            <w:shd w:val="clear" w:color="auto" w:fill="auto"/>
            <w:vAlign w:val="center"/>
          </w:tcPr>
          <w:p w14:paraId="1B776019"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4DAE7001"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30.00㎡</w:t>
            </w:r>
          </w:p>
        </w:tc>
        <w:tc>
          <w:tcPr>
            <w:tcW w:w="1418" w:type="dxa"/>
            <w:tcBorders>
              <w:top w:val="nil"/>
              <w:left w:val="nil"/>
              <w:bottom w:val="single" w:sz="4" w:space="0" w:color="auto"/>
              <w:right w:val="single" w:sz="4" w:space="0" w:color="auto"/>
            </w:tcBorders>
            <w:shd w:val="clear" w:color="auto" w:fill="auto"/>
            <w:noWrap/>
            <w:vAlign w:val="center"/>
          </w:tcPr>
          <w:p w14:paraId="380BB6CC"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110円/㎡/年</w:t>
            </w:r>
          </w:p>
        </w:tc>
        <w:tc>
          <w:tcPr>
            <w:tcW w:w="1172" w:type="dxa"/>
            <w:tcBorders>
              <w:top w:val="nil"/>
              <w:left w:val="nil"/>
              <w:bottom w:val="single" w:sz="4" w:space="0" w:color="auto"/>
              <w:right w:val="nil"/>
            </w:tcBorders>
            <w:shd w:val="clear" w:color="auto" w:fill="auto"/>
            <w:noWrap/>
            <w:vAlign w:val="center"/>
          </w:tcPr>
          <w:p w14:paraId="3470812F"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3,300円</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5B18B014" w14:textId="77777777" w:rsidR="00D1568D" w:rsidRPr="00AF6FCD" w:rsidRDefault="00D1568D" w:rsidP="00D1568D">
            <w:pPr>
              <w:widowControl/>
              <w:spacing w:line="260" w:lineRule="exact"/>
              <w:jc w:val="left"/>
              <w:rPr>
                <w:rFonts w:ascii="ＭＳ Ｐゴシック" w:eastAsia="ＭＳ Ｐゴシック" w:hAnsi="ＭＳ Ｐゴシック" w:cs="ＭＳ Ｐゴシック"/>
                <w:kern w:val="0"/>
                <w:sz w:val="18"/>
                <w:szCs w:val="18"/>
              </w:rPr>
            </w:pPr>
            <w:r w:rsidRPr="00AF6FCD">
              <w:rPr>
                <w:rFonts w:ascii="ＭＳ Ｐゴシック" w:eastAsia="ＭＳ Ｐゴシック" w:hAnsi="ＭＳ Ｐゴシック" w:cs="ＭＳ Ｐゴシック" w:hint="eastAsia"/>
                <w:kern w:val="0"/>
                <w:sz w:val="18"/>
                <w:szCs w:val="18"/>
              </w:rPr>
              <w:t xml:space="preserve">　</w:t>
            </w:r>
          </w:p>
        </w:tc>
      </w:tr>
      <w:tr w:rsidR="00D1568D" w:rsidRPr="00AF6FCD" w14:paraId="0D9C0623"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5D8E1D9F"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2</w:t>
            </w:r>
          </w:p>
        </w:tc>
        <w:tc>
          <w:tcPr>
            <w:tcW w:w="1966" w:type="dxa"/>
            <w:tcBorders>
              <w:top w:val="nil"/>
              <w:left w:val="nil"/>
              <w:bottom w:val="single" w:sz="4" w:space="0" w:color="auto"/>
              <w:right w:val="single" w:sz="4" w:space="0" w:color="auto"/>
            </w:tcBorders>
            <w:shd w:val="clear" w:color="auto" w:fill="auto"/>
            <w:noWrap/>
            <w:vAlign w:val="center"/>
          </w:tcPr>
          <w:p w14:paraId="301344EA"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鳩山町大字赤沼字上ノ前</w:t>
            </w:r>
          </w:p>
        </w:tc>
        <w:tc>
          <w:tcPr>
            <w:tcW w:w="1134" w:type="dxa"/>
            <w:tcBorders>
              <w:top w:val="nil"/>
              <w:left w:val="nil"/>
              <w:bottom w:val="single" w:sz="4" w:space="0" w:color="auto"/>
              <w:right w:val="single" w:sz="4" w:space="0" w:color="auto"/>
            </w:tcBorders>
            <w:shd w:val="clear" w:color="auto" w:fill="auto"/>
            <w:noWrap/>
            <w:vAlign w:val="center"/>
          </w:tcPr>
          <w:p w14:paraId="6E478AEA" w14:textId="77777777" w:rsidR="00D1568D" w:rsidRPr="00AF6FCD" w:rsidRDefault="00D1568D" w:rsidP="00D1568D">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2002番1</w:t>
            </w:r>
          </w:p>
        </w:tc>
        <w:tc>
          <w:tcPr>
            <w:tcW w:w="851" w:type="dxa"/>
            <w:tcBorders>
              <w:top w:val="nil"/>
              <w:left w:val="nil"/>
              <w:bottom w:val="single" w:sz="4" w:space="0" w:color="auto"/>
              <w:right w:val="single" w:sz="4" w:space="0" w:color="auto"/>
            </w:tcBorders>
            <w:shd w:val="clear" w:color="auto" w:fill="auto"/>
            <w:vAlign w:val="center"/>
          </w:tcPr>
          <w:p w14:paraId="49A91EE7" w14:textId="77777777" w:rsidR="00D1568D" w:rsidRPr="00AF6FCD" w:rsidRDefault="00D1568D" w:rsidP="00D1568D">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78137355"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1,825.00㎡</w:t>
            </w:r>
          </w:p>
        </w:tc>
        <w:tc>
          <w:tcPr>
            <w:tcW w:w="1418" w:type="dxa"/>
            <w:tcBorders>
              <w:top w:val="nil"/>
              <w:left w:val="nil"/>
              <w:bottom w:val="single" w:sz="4" w:space="0" w:color="auto"/>
              <w:right w:val="single" w:sz="4" w:space="0" w:color="auto"/>
            </w:tcBorders>
            <w:shd w:val="clear" w:color="auto" w:fill="auto"/>
            <w:noWrap/>
            <w:vAlign w:val="center"/>
          </w:tcPr>
          <w:p w14:paraId="1D3C87E8"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110円/㎡/年</w:t>
            </w:r>
          </w:p>
        </w:tc>
        <w:tc>
          <w:tcPr>
            <w:tcW w:w="1172" w:type="dxa"/>
            <w:tcBorders>
              <w:top w:val="nil"/>
              <w:left w:val="nil"/>
              <w:bottom w:val="single" w:sz="4" w:space="0" w:color="auto"/>
              <w:right w:val="nil"/>
            </w:tcBorders>
            <w:shd w:val="clear" w:color="auto" w:fill="auto"/>
            <w:noWrap/>
            <w:vAlign w:val="center"/>
          </w:tcPr>
          <w:p w14:paraId="363684DB" w14:textId="77777777" w:rsidR="00D1568D" w:rsidRPr="00AF6FCD" w:rsidRDefault="00D1568D" w:rsidP="00D1568D">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200,750円</w:t>
            </w:r>
          </w:p>
        </w:tc>
        <w:tc>
          <w:tcPr>
            <w:tcW w:w="1379" w:type="dxa"/>
            <w:tcBorders>
              <w:top w:val="nil"/>
              <w:left w:val="single" w:sz="4" w:space="0" w:color="auto"/>
              <w:bottom w:val="single" w:sz="4" w:space="0" w:color="auto"/>
              <w:right w:val="single" w:sz="4" w:space="0" w:color="auto"/>
            </w:tcBorders>
            <w:shd w:val="clear" w:color="auto" w:fill="auto"/>
            <w:noWrap/>
            <w:vAlign w:val="center"/>
          </w:tcPr>
          <w:p w14:paraId="64939A86" w14:textId="77777777" w:rsidR="00D1568D" w:rsidRPr="00AF6FCD" w:rsidRDefault="00D1568D" w:rsidP="00D1568D">
            <w:pPr>
              <w:widowControl/>
              <w:spacing w:line="260" w:lineRule="exact"/>
              <w:jc w:val="left"/>
              <w:rPr>
                <w:rFonts w:ascii="ＭＳ Ｐゴシック" w:eastAsia="ＭＳ Ｐゴシック" w:hAnsi="ＭＳ Ｐゴシック" w:cs="ＭＳ Ｐゴシック"/>
                <w:kern w:val="0"/>
                <w:sz w:val="18"/>
                <w:szCs w:val="18"/>
              </w:rPr>
            </w:pPr>
            <w:r w:rsidRPr="00AF6FCD">
              <w:rPr>
                <w:rFonts w:ascii="ＭＳ Ｐゴシック" w:eastAsia="ＭＳ Ｐゴシック" w:hAnsi="ＭＳ Ｐゴシック" w:cs="ＭＳ Ｐゴシック" w:hint="eastAsia"/>
                <w:kern w:val="0"/>
                <w:sz w:val="18"/>
                <w:szCs w:val="18"/>
              </w:rPr>
              <w:t xml:space="preserve">　</w:t>
            </w:r>
          </w:p>
        </w:tc>
      </w:tr>
    </w:tbl>
    <w:p w14:paraId="35A41F11" w14:textId="64E7C97B" w:rsidR="00D1568D" w:rsidRPr="00AF6FCD" w:rsidRDefault="00D1568D" w:rsidP="00D1568D">
      <w:pPr>
        <w:spacing w:line="240" w:lineRule="exact"/>
        <w:jc w:val="right"/>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●決算書</w:t>
      </w:r>
      <w:r>
        <w:rPr>
          <w:rFonts w:ascii="ＭＳ ゴシック" w:eastAsia="ＭＳ ゴシック" w:hAnsi="ＭＳ ゴシック" w:cs="ＭＳ Ｐゴシック" w:hint="eastAsia"/>
          <w:kern w:val="0"/>
          <w:sz w:val="18"/>
          <w:szCs w:val="18"/>
        </w:rPr>
        <w:t>P</w:t>
      </w:r>
      <w:r w:rsidR="00812BDB">
        <w:rPr>
          <w:rFonts w:ascii="ＭＳ ゴシック" w:eastAsia="ＭＳ ゴシック" w:hAnsi="ＭＳ ゴシック" w:cs="ＭＳ Ｐゴシック" w:hint="eastAsia"/>
          <w:kern w:val="0"/>
          <w:sz w:val="18"/>
          <w:szCs w:val="18"/>
        </w:rPr>
        <w:t>128</w:t>
      </w:r>
      <w:r w:rsidRPr="00AF6FCD">
        <w:rPr>
          <w:rFonts w:ascii="ＭＳ ゴシック" w:eastAsia="ＭＳ ゴシック" w:hAnsi="ＭＳ ゴシック" w:cs="ＭＳ Ｐゴシック" w:hint="eastAsia"/>
          <w:kern w:val="0"/>
          <w:sz w:val="18"/>
          <w:szCs w:val="18"/>
        </w:rPr>
        <w:t xml:space="preserve">　　「資材置場等用地借上料　204,050円」と一致</w:t>
      </w:r>
    </w:p>
    <w:p w14:paraId="477F6EE8" w14:textId="77777777" w:rsidR="00D1568D" w:rsidRDefault="00D1568D" w:rsidP="00D1568D">
      <w:pPr>
        <w:spacing w:line="280" w:lineRule="exact"/>
        <w:rPr>
          <w:rFonts w:ascii="ＭＳ ゴシック" w:eastAsia="ＭＳ ゴシック" w:hAnsi="ＭＳ ゴシック" w:cs="ＭＳ Ｐゴシック"/>
          <w:b/>
          <w:kern w:val="0"/>
          <w:sz w:val="20"/>
          <w:szCs w:val="20"/>
        </w:rPr>
      </w:pPr>
    </w:p>
    <w:p w14:paraId="5393B068" w14:textId="77777777" w:rsidR="0045242E" w:rsidRPr="00AF6FCD" w:rsidRDefault="0045242E" w:rsidP="0045242E">
      <w:pPr>
        <w:rPr>
          <w:rFonts w:ascii="ＭＳ ゴシック" w:eastAsia="ＭＳ ゴシック" w:hAnsi="ＭＳ ゴシック" w:cs="ＭＳ Ｐゴシック"/>
          <w:b/>
          <w:kern w:val="0"/>
          <w:sz w:val="20"/>
          <w:szCs w:val="20"/>
        </w:rPr>
      </w:pPr>
      <w:r w:rsidRPr="00AF6FCD">
        <w:rPr>
          <w:rFonts w:ascii="ＭＳ ゴシック" w:eastAsia="ＭＳ ゴシック" w:hAnsi="ＭＳ ゴシック" w:cs="ＭＳ Ｐゴシック" w:hint="eastAsia"/>
          <w:b/>
          <w:kern w:val="0"/>
          <w:sz w:val="20"/>
          <w:szCs w:val="20"/>
        </w:rPr>
        <w:t>2</w:t>
      </w:r>
      <w:r>
        <w:rPr>
          <w:rFonts w:ascii="ＭＳ ゴシック" w:eastAsia="ＭＳ ゴシック" w:hAnsi="ＭＳ ゴシック" w:cs="ＭＳ Ｐゴシック" w:hint="eastAsia"/>
          <w:b/>
          <w:kern w:val="0"/>
          <w:sz w:val="20"/>
          <w:szCs w:val="20"/>
        </w:rPr>
        <w:t>1</w:t>
      </w:r>
      <w:r w:rsidRPr="00AF6FCD">
        <w:rPr>
          <w:rFonts w:ascii="ＭＳ ゴシック" w:eastAsia="ＭＳ ゴシック" w:hAnsi="ＭＳ ゴシック" w:cs="ＭＳ Ｐゴシック" w:hint="eastAsia"/>
          <w:b/>
          <w:kern w:val="0"/>
          <w:sz w:val="20"/>
          <w:szCs w:val="20"/>
        </w:rPr>
        <w:t xml:space="preserve">　農業啓発体験用地（今小）【教育委員会事務局（小学校）】</w:t>
      </w:r>
    </w:p>
    <w:tbl>
      <w:tblPr>
        <w:tblW w:w="9639" w:type="dxa"/>
        <w:tblInd w:w="99" w:type="dxa"/>
        <w:tblCellMar>
          <w:left w:w="99" w:type="dxa"/>
          <w:right w:w="99" w:type="dxa"/>
        </w:tblCellMar>
        <w:tblLook w:val="04A0" w:firstRow="1" w:lastRow="0" w:firstColumn="1" w:lastColumn="0" w:noHBand="0" w:noVBand="1"/>
      </w:tblPr>
      <w:tblGrid>
        <w:gridCol w:w="444"/>
        <w:gridCol w:w="1966"/>
        <w:gridCol w:w="1134"/>
        <w:gridCol w:w="851"/>
        <w:gridCol w:w="1275"/>
        <w:gridCol w:w="1418"/>
        <w:gridCol w:w="1172"/>
        <w:gridCol w:w="1379"/>
      </w:tblGrid>
      <w:tr w:rsidR="0045242E" w:rsidRPr="00AF6FCD" w14:paraId="603633BA" w14:textId="77777777" w:rsidTr="006347B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3E35A39"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w:t>
            </w:r>
          </w:p>
        </w:tc>
        <w:tc>
          <w:tcPr>
            <w:tcW w:w="3100" w:type="dxa"/>
            <w:gridSpan w:val="2"/>
            <w:tcBorders>
              <w:top w:val="single" w:sz="4" w:space="0" w:color="auto"/>
              <w:left w:val="nil"/>
              <w:bottom w:val="single" w:sz="4" w:space="0" w:color="auto"/>
              <w:right w:val="single" w:sz="4" w:space="0" w:color="auto"/>
            </w:tcBorders>
            <w:shd w:val="clear" w:color="auto" w:fill="D9D9D9"/>
            <w:noWrap/>
            <w:vAlign w:val="center"/>
          </w:tcPr>
          <w:p w14:paraId="240931BF"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所　　在　　地</w:t>
            </w:r>
          </w:p>
        </w:tc>
        <w:tc>
          <w:tcPr>
            <w:tcW w:w="851" w:type="dxa"/>
            <w:tcBorders>
              <w:top w:val="single" w:sz="4" w:space="0" w:color="auto"/>
              <w:left w:val="nil"/>
              <w:bottom w:val="single" w:sz="4" w:space="0" w:color="auto"/>
              <w:right w:val="single" w:sz="4" w:space="0" w:color="auto"/>
            </w:tcBorders>
            <w:shd w:val="clear" w:color="auto" w:fill="D9D9D9"/>
            <w:noWrap/>
            <w:vAlign w:val="center"/>
          </w:tcPr>
          <w:p w14:paraId="0FC63B97"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42E8C31B"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7691C5F0"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51636DF0"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E7D83CD"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備　考</w:t>
            </w:r>
          </w:p>
        </w:tc>
      </w:tr>
      <w:tr w:rsidR="0045242E" w:rsidRPr="00AF6FCD" w14:paraId="6926A632" w14:textId="77777777" w:rsidTr="006347B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1A6B41E9" w14:textId="77777777" w:rsidR="0045242E" w:rsidRPr="00AF6FCD" w:rsidRDefault="0045242E" w:rsidP="006347BB">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1</w:t>
            </w:r>
          </w:p>
        </w:tc>
        <w:tc>
          <w:tcPr>
            <w:tcW w:w="1966" w:type="dxa"/>
            <w:tcBorders>
              <w:top w:val="nil"/>
              <w:left w:val="nil"/>
              <w:bottom w:val="single" w:sz="4" w:space="0" w:color="auto"/>
              <w:right w:val="single" w:sz="4" w:space="0" w:color="auto"/>
            </w:tcBorders>
            <w:shd w:val="clear" w:color="auto" w:fill="auto"/>
            <w:noWrap/>
            <w:vAlign w:val="center"/>
          </w:tcPr>
          <w:p w14:paraId="1FCC4B3B" w14:textId="77777777" w:rsidR="0045242E" w:rsidRPr="00AF6FCD" w:rsidRDefault="0045242E" w:rsidP="006347BB">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鳩山町大字赤沼</w:t>
            </w:r>
          </w:p>
        </w:tc>
        <w:tc>
          <w:tcPr>
            <w:tcW w:w="1134" w:type="dxa"/>
            <w:tcBorders>
              <w:top w:val="nil"/>
              <w:left w:val="nil"/>
              <w:bottom w:val="single" w:sz="4" w:space="0" w:color="auto"/>
              <w:right w:val="single" w:sz="4" w:space="0" w:color="auto"/>
            </w:tcBorders>
            <w:shd w:val="clear" w:color="auto" w:fill="auto"/>
            <w:noWrap/>
            <w:vAlign w:val="center"/>
          </w:tcPr>
          <w:p w14:paraId="7B6EEA20" w14:textId="77777777" w:rsidR="0045242E" w:rsidRPr="00AF6FCD" w:rsidRDefault="0045242E" w:rsidP="006347BB">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353番地1</w:t>
            </w:r>
          </w:p>
        </w:tc>
        <w:tc>
          <w:tcPr>
            <w:tcW w:w="851" w:type="dxa"/>
            <w:tcBorders>
              <w:top w:val="nil"/>
              <w:left w:val="nil"/>
              <w:bottom w:val="single" w:sz="4" w:space="0" w:color="auto"/>
              <w:right w:val="single" w:sz="4" w:space="0" w:color="auto"/>
            </w:tcBorders>
            <w:shd w:val="clear" w:color="auto" w:fill="auto"/>
            <w:noWrap/>
            <w:vAlign w:val="center"/>
          </w:tcPr>
          <w:p w14:paraId="6918C9B4" w14:textId="77777777" w:rsidR="0045242E" w:rsidRPr="00AF6FCD" w:rsidRDefault="0045242E" w:rsidP="006347BB">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76FEF6CC" w14:textId="77777777" w:rsidR="0045242E" w:rsidRPr="00AF6FCD" w:rsidRDefault="0045242E" w:rsidP="006347BB">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165.00㎡</w:t>
            </w:r>
          </w:p>
        </w:tc>
        <w:tc>
          <w:tcPr>
            <w:tcW w:w="1418" w:type="dxa"/>
            <w:tcBorders>
              <w:top w:val="nil"/>
              <w:left w:val="nil"/>
              <w:bottom w:val="single" w:sz="4" w:space="0" w:color="auto"/>
              <w:right w:val="single" w:sz="4" w:space="0" w:color="auto"/>
            </w:tcBorders>
            <w:shd w:val="clear" w:color="auto" w:fill="auto"/>
            <w:noWrap/>
            <w:vAlign w:val="center"/>
          </w:tcPr>
          <w:p w14:paraId="2E4EEC58" w14:textId="77777777" w:rsidR="0045242E" w:rsidRPr="00AF6FCD" w:rsidRDefault="0045242E" w:rsidP="006347BB">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110円/㎡/年</w:t>
            </w:r>
          </w:p>
        </w:tc>
        <w:tc>
          <w:tcPr>
            <w:tcW w:w="1172" w:type="dxa"/>
            <w:tcBorders>
              <w:top w:val="nil"/>
              <w:left w:val="nil"/>
              <w:bottom w:val="single" w:sz="4" w:space="0" w:color="auto"/>
              <w:right w:val="single" w:sz="4" w:space="0" w:color="auto"/>
            </w:tcBorders>
            <w:shd w:val="clear" w:color="auto" w:fill="auto"/>
            <w:noWrap/>
            <w:vAlign w:val="center"/>
          </w:tcPr>
          <w:p w14:paraId="24CDA5BE" w14:textId="77777777" w:rsidR="0045242E" w:rsidRPr="00AF6FCD" w:rsidRDefault="0045242E" w:rsidP="006347BB">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18,150円</w:t>
            </w:r>
          </w:p>
        </w:tc>
        <w:tc>
          <w:tcPr>
            <w:tcW w:w="1379" w:type="dxa"/>
            <w:tcBorders>
              <w:top w:val="nil"/>
              <w:left w:val="nil"/>
              <w:bottom w:val="single" w:sz="4" w:space="0" w:color="auto"/>
              <w:right w:val="single" w:sz="4" w:space="0" w:color="auto"/>
            </w:tcBorders>
            <w:shd w:val="clear" w:color="auto" w:fill="auto"/>
            <w:noWrap/>
            <w:vAlign w:val="center"/>
          </w:tcPr>
          <w:p w14:paraId="005C1F3A" w14:textId="77777777" w:rsidR="0045242E" w:rsidRPr="00AF6FCD" w:rsidRDefault="0045242E" w:rsidP="006347BB">
            <w:pPr>
              <w:widowControl/>
              <w:spacing w:line="260" w:lineRule="exact"/>
              <w:jc w:val="lef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 xml:space="preserve">　</w:t>
            </w:r>
          </w:p>
        </w:tc>
      </w:tr>
    </w:tbl>
    <w:p w14:paraId="0AC2B9DD" w14:textId="62DEB1D6" w:rsidR="0045242E" w:rsidRPr="00AF6FCD" w:rsidRDefault="0045242E" w:rsidP="0045242E">
      <w:pPr>
        <w:spacing w:line="240" w:lineRule="exact"/>
        <w:jc w:val="right"/>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●決算書</w:t>
      </w:r>
      <w:r>
        <w:rPr>
          <w:rFonts w:ascii="ＭＳ ゴシック" w:eastAsia="ＭＳ ゴシック" w:hAnsi="ＭＳ ゴシック" w:cs="ＭＳ Ｐゴシック" w:hint="eastAsia"/>
          <w:kern w:val="0"/>
          <w:sz w:val="18"/>
          <w:szCs w:val="18"/>
        </w:rPr>
        <w:t>P</w:t>
      </w:r>
      <w:r w:rsidR="00812BDB">
        <w:rPr>
          <w:rFonts w:ascii="ＭＳ ゴシック" w:eastAsia="ＭＳ ゴシック" w:hAnsi="ＭＳ ゴシック" w:cs="ＭＳ Ｐゴシック" w:hint="eastAsia"/>
          <w:kern w:val="0"/>
          <w:sz w:val="18"/>
          <w:szCs w:val="18"/>
        </w:rPr>
        <w:t>140</w:t>
      </w:r>
      <w:r w:rsidRPr="00AF6FCD">
        <w:rPr>
          <w:rFonts w:ascii="ＭＳ ゴシック" w:eastAsia="ＭＳ ゴシック" w:hAnsi="ＭＳ ゴシック" w:cs="ＭＳ Ｐゴシック" w:hint="eastAsia"/>
          <w:kern w:val="0"/>
          <w:sz w:val="18"/>
          <w:szCs w:val="18"/>
        </w:rPr>
        <w:t xml:space="preserve">　　「農業啓発体験用地借上料　18,150円」と一致</w:t>
      </w:r>
    </w:p>
    <w:p w14:paraId="6B611226" w14:textId="77777777" w:rsidR="0045242E" w:rsidRDefault="0045242E" w:rsidP="0045242E">
      <w:pPr>
        <w:widowControl/>
        <w:jc w:val="left"/>
        <w:rPr>
          <w:rFonts w:ascii="ＭＳ ゴシック" w:eastAsia="ＭＳ ゴシック" w:hAnsi="ＭＳ ゴシック" w:cs="ＭＳ Ｐゴシック"/>
          <w:b/>
          <w:kern w:val="0"/>
          <w:sz w:val="20"/>
          <w:szCs w:val="20"/>
        </w:rPr>
      </w:pPr>
    </w:p>
    <w:p w14:paraId="060224DC" w14:textId="77777777" w:rsidR="0045242E" w:rsidRPr="00AF6FCD" w:rsidRDefault="0045242E" w:rsidP="0045242E">
      <w:pPr>
        <w:widowControl/>
        <w:jc w:val="left"/>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t>22</w:t>
      </w:r>
      <w:r w:rsidRPr="00AF6FCD">
        <w:rPr>
          <w:rFonts w:ascii="ＭＳ ゴシック" w:eastAsia="ＭＳ ゴシック" w:hAnsi="ＭＳ ゴシック" w:cs="ＭＳ Ｐゴシック" w:hint="eastAsia"/>
          <w:b/>
          <w:kern w:val="0"/>
          <w:sz w:val="20"/>
          <w:szCs w:val="20"/>
        </w:rPr>
        <w:t xml:space="preserve">　駐車場用地【教育委員会事務局（小学校）】</w:t>
      </w:r>
    </w:p>
    <w:tbl>
      <w:tblPr>
        <w:tblW w:w="9639" w:type="dxa"/>
        <w:tblInd w:w="99" w:type="dxa"/>
        <w:tblCellMar>
          <w:left w:w="99" w:type="dxa"/>
          <w:right w:w="99" w:type="dxa"/>
        </w:tblCellMar>
        <w:tblLook w:val="04A0" w:firstRow="1" w:lastRow="0" w:firstColumn="1" w:lastColumn="0" w:noHBand="0" w:noVBand="1"/>
      </w:tblPr>
      <w:tblGrid>
        <w:gridCol w:w="444"/>
        <w:gridCol w:w="1966"/>
        <w:gridCol w:w="992"/>
        <w:gridCol w:w="993"/>
        <w:gridCol w:w="1275"/>
        <w:gridCol w:w="1418"/>
        <w:gridCol w:w="1172"/>
        <w:gridCol w:w="1379"/>
      </w:tblGrid>
      <w:tr w:rsidR="0045242E" w:rsidRPr="00AF6FCD" w14:paraId="60C42BFF" w14:textId="77777777" w:rsidTr="006347B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B4CB283"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w:t>
            </w:r>
          </w:p>
        </w:tc>
        <w:tc>
          <w:tcPr>
            <w:tcW w:w="2958" w:type="dxa"/>
            <w:gridSpan w:val="2"/>
            <w:tcBorders>
              <w:top w:val="single" w:sz="4" w:space="0" w:color="auto"/>
              <w:left w:val="nil"/>
              <w:bottom w:val="single" w:sz="4" w:space="0" w:color="auto"/>
              <w:right w:val="single" w:sz="4" w:space="0" w:color="auto"/>
            </w:tcBorders>
            <w:shd w:val="clear" w:color="auto" w:fill="D9D9D9"/>
            <w:noWrap/>
            <w:vAlign w:val="center"/>
          </w:tcPr>
          <w:p w14:paraId="686913F8"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所　　在　　地</w:t>
            </w:r>
          </w:p>
        </w:tc>
        <w:tc>
          <w:tcPr>
            <w:tcW w:w="993" w:type="dxa"/>
            <w:tcBorders>
              <w:top w:val="single" w:sz="4" w:space="0" w:color="auto"/>
              <w:left w:val="nil"/>
              <w:bottom w:val="single" w:sz="4" w:space="0" w:color="auto"/>
              <w:right w:val="single" w:sz="4" w:space="0" w:color="auto"/>
            </w:tcBorders>
            <w:shd w:val="clear" w:color="auto" w:fill="D9D9D9"/>
            <w:noWrap/>
            <w:vAlign w:val="center"/>
          </w:tcPr>
          <w:p w14:paraId="222FFCC5"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2600C5B8"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06ADE782"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58971A86"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7E17EA4"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備　考</w:t>
            </w:r>
          </w:p>
        </w:tc>
      </w:tr>
      <w:tr w:rsidR="0045242E" w:rsidRPr="00AF6FCD" w14:paraId="6FB227C3" w14:textId="77777777" w:rsidTr="006347B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60D8CE58" w14:textId="77777777" w:rsidR="0045242E" w:rsidRPr="00AF6FCD" w:rsidRDefault="0045242E" w:rsidP="006347BB">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1</w:t>
            </w:r>
          </w:p>
        </w:tc>
        <w:tc>
          <w:tcPr>
            <w:tcW w:w="1966" w:type="dxa"/>
            <w:tcBorders>
              <w:top w:val="nil"/>
              <w:left w:val="nil"/>
              <w:bottom w:val="single" w:sz="4" w:space="0" w:color="auto"/>
              <w:right w:val="single" w:sz="4" w:space="0" w:color="auto"/>
            </w:tcBorders>
            <w:shd w:val="clear" w:color="auto" w:fill="auto"/>
            <w:noWrap/>
            <w:vAlign w:val="center"/>
          </w:tcPr>
          <w:p w14:paraId="7870F7B5" w14:textId="77777777" w:rsidR="0045242E" w:rsidRPr="00AF6FCD" w:rsidRDefault="0045242E" w:rsidP="006347BB">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鳩山町大字赤沼</w:t>
            </w:r>
          </w:p>
        </w:tc>
        <w:tc>
          <w:tcPr>
            <w:tcW w:w="992" w:type="dxa"/>
            <w:tcBorders>
              <w:top w:val="nil"/>
              <w:left w:val="nil"/>
              <w:bottom w:val="single" w:sz="4" w:space="0" w:color="auto"/>
              <w:right w:val="single" w:sz="4" w:space="0" w:color="auto"/>
            </w:tcBorders>
            <w:shd w:val="clear" w:color="auto" w:fill="auto"/>
            <w:noWrap/>
            <w:vAlign w:val="center"/>
          </w:tcPr>
          <w:p w14:paraId="20DBD09E" w14:textId="77777777" w:rsidR="0045242E" w:rsidRPr="00AF6FCD" w:rsidRDefault="0045242E" w:rsidP="006347BB">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374番地1</w:t>
            </w:r>
          </w:p>
        </w:tc>
        <w:tc>
          <w:tcPr>
            <w:tcW w:w="993" w:type="dxa"/>
            <w:tcBorders>
              <w:top w:val="nil"/>
              <w:left w:val="nil"/>
              <w:bottom w:val="single" w:sz="4" w:space="0" w:color="auto"/>
              <w:right w:val="single" w:sz="4" w:space="0" w:color="auto"/>
            </w:tcBorders>
            <w:shd w:val="clear" w:color="auto" w:fill="auto"/>
            <w:noWrap/>
            <w:vAlign w:val="center"/>
          </w:tcPr>
          <w:p w14:paraId="2BDF0C99" w14:textId="77777777" w:rsidR="0045242E" w:rsidRPr="00AF6FCD" w:rsidRDefault="0045242E" w:rsidP="006347BB">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26F32333" w14:textId="77777777" w:rsidR="0045242E" w:rsidRPr="00AF6FCD" w:rsidRDefault="0045242E" w:rsidP="006347BB">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585.00㎡</w:t>
            </w:r>
          </w:p>
        </w:tc>
        <w:tc>
          <w:tcPr>
            <w:tcW w:w="1418" w:type="dxa"/>
            <w:tcBorders>
              <w:top w:val="nil"/>
              <w:left w:val="nil"/>
              <w:bottom w:val="single" w:sz="4" w:space="0" w:color="auto"/>
              <w:right w:val="single" w:sz="4" w:space="0" w:color="auto"/>
            </w:tcBorders>
            <w:shd w:val="clear" w:color="auto" w:fill="auto"/>
            <w:noWrap/>
            <w:vAlign w:val="center"/>
          </w:tcPr>
          <w:p w14:paraId="589A184B" w14:textId="77777777" w:rsidR="0045242E" w:rsidRPr="00AF6FCD" w:rsidRDefault="0045242E" w:rsidP="006347BB">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110円/㎡/年</w:t>
            </w:r>
          </w:p>
        </w:tc>
        <w:tc>
          <w:tcPr>
            <w:tcW w:w="1172" w:type="dxa"/>
            <w:tcBorders>
              <w:top w:val="nil"/>
              <w:left w:val="nil"/>
              <w:bottom w:val="single" w:sz="4" w:space="0" w:color="auto"/>
              <w:right w:val="single" w:sz="4" w:space="0" w:color="auto"/>
            </w:tcBorders>
            <w:shd w:val="clear" w:color="auto" w:fill="auto"/>
            <w:noWrap/>
            <w:vAlign w:val="center"/>
          </w:tcPr>
          <w:p w14:paraId="2AA2DB00" w14:textId="77777777" w:rsidR="0045242E" w:rsidRPr="00AF6FCD" w:rsidRDefault="0045242E" w:rsidP="006347BB">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64,350円</w:t>
            </w:r>
          </w:p>
        </w:tc>
        <w:tc>
          <w:tcPr>
            <w:tcW w:w="1379" w:type="dxa"/>
            <w:tcBorders>
              <w:top w:val="nil"/>
              <w:left w:val="nil"/>
              <w:bottom w:val="single" w:sz="4" w:space="0" w:color="auto"/>
              <w:right w:val="single" w:sz="4" w:space="0" w:color="auto"/>
            </w:tcBorders>
            <w:shd w:val="clear" w:color="auto" w:fill="auto"/>
            <w:noWrap/>
            <w:vAlign w:val="center"/>
          </w:tcPr>
          <w:p w14:paraId="44B85C1A" w14:textId="77777777" w:rsidR="0045242E" w:rsidRPr="00AF6FCD" w:rsidRDefault="0045242E" w:rsidP="006347BB">
            <w:pPr>
              <w:widowControl/>
              <w:spacing w:line="260" w:lineRule="exact"/>
              <w:jc w:val="lef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 xml:space="preserve">　</w:t>
            </w:r>
          </w:p>
        </w:tc>
      </w:tr>
    </w:tbl>
    <w:p w14:paraId="20AC4746" w14:textId="62A30365" w:rsidR="0045242E" w:rsidRPr="00AF6FCD" w:rsidRDefault="0045242E" w:rsidP="0045242E">
      <w:pPr>
        <w:spacing w:line="240" w:lineRule="exact"/>
        <w:jc w:val="right"/>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●決算書</w:t>
      </w:r>
      <w:r>
        <w:rPr>
          <w:rFonts w:ascii="ＭＳ ゴシック" w:eastAsia="ＭＳ ゴシック" w:hAnsi="ＭＳ ゴシック" w:cs="ＭＳ Ｐゴシック" w:hint="eastAsia"/>
          <w:kern w:val="0"/>
          <w:sz w:val="18"/>
          <w:szCs w:val="18"/>
        </w:rPr>
        <w:t>P</w:t>
      </w:r>
      <w:r w:rsidR="00812BDB">
        <w:rPr>
          <w:rFonts w:ascii="ＭＳ ゴシック" w:eastAsia="ＭＳ ゴシック" w:hAnsi="ＭＳ ゴシック" w:cs="ＭＳ Ｐゴシック" w:hint="eastAsia"/>
          <w:kern w:val="0"/>
          <w:sz w:val="18"/>
          <w:szCs w:val="18"/>
        </w:rPr>
        <w:t>140</w:t>
      </w:r>
      <w:r w:rsidRPr="00AF6FCD">
        <w:rPr>
          <w:rFonts w:ascii="ＭＳ ゴシック" w:eastAsia="ＭＳ ゴシック" w:hAnsi="ＭＳ ゴシック" w:cs="ＭＳ Ｐゴシック" w:hint="eastAsia"/>
          <w:kern w:val="0"/>
          <w:sz w:val="18"/>
          <w:szCs w:val="18"/>
        </w:rPr>
        <w:t xml:space="preserve">　　「駐車場用地借上料　64,350円」と一致</w:t>
      </w:r>
    </w:p>
    <w:p w14:paraId="0C36FD68" w14:textId="77777777" w:rsidR="0045242E" w:rsidRPr="00D51B51" w:rsidRDefault="0045242E" w:rsidP="0045242E">
      <w:pPr>
        <w:spacing w:line="280" w:lineRule="exact"/>
        <w:rPr>
          <w:rFonts w:ascii="ＭＳ ゴシック" w:eastAsia="ＭＳ ゴシック" w:hAnsi="ＭＳ ゴシック" w:cs="ＭＳ Ｐゴシック"/>
          <w:b/>
          <w:kern w:val="0"/>
          <w:sz w:val="20"/>
          <w:szCs w:val="20"/>
        </w:rPr>
      </w:pPr>
    </w:p>
    <w:p w14:paraId="34A4425E" w14:textId="77777777" w:rsidR="0045242E" w:rsidRPr="00AF6FCD" w:rsidRDefault="0045242E" w:rsidP="0045242E">
      <w:pPr>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t>23</w:t>
      </w:r>
      <w:r w:rsidRPr="00AF6FCD">
        <w:rPr>
          <w:rFonts w:ascii="ＭＳ ゴシック" w:eastAsia="ＭＳ ゴシック" w:hAnsi="ＭＳ ゴシック" w:cs="ＭＳ Ｐゴシック" w:hint="eastAsia"/>
          <w:b/>
          <w:kern w:val="0"/>
          <w:sz w:val="20"/>
          <w:szCs w:val="20"/>
        </w:rPr>
        <w:t xml:space="preserve">　幼稚園用地【教育委員会事務局（幼稚園）】</w:t>
      </w:r>
    </w:p>
    <w:tbl>
      <w:tblPr>
        <w:tblW w:w="9639" w:type="dxa"/>
        <w:tblInd w:w="99" w:type="dxa"/>
        <w:tblCellMar>
          <w:left w:w="99" w:type="dxa"/>
          <w:right w:w="99" w:type="dxa"/>
        </w:tblCellMar>
        <w:tblLook w:val="04A0" w:firstRow="1" w:lastRow="0" w:firstColumn="1" w:lastColumn="0" w:noHBand="0" w:noVBand="1"/>
      </w:tblPr>
      <w:tblGrid>
        <w:gridCol w:w="444"/>
        <w:gridCol w:w="1966"/>
        <w:gridCol w:w="992"/>
        <w:gridCol w:w="993"/>
        <w:gridCol w:w="1275"/>
        <w:gridCol w:w="1418"/>
        <w:gridCol w:w="1172"/>
        <w:gridCol w:w="1379"/>
      </w:tblGrid>
      <w:tr w:rsidR="0045242E" w:rsidRPr="00AF6FCD" w14:paraId="0745AEE0" w14:textId="77777777" w:rsidTr="006347B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C92E3D9"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w:t>
            </w:r>
          </w:p>
        </w:tc>
        <w:tc>
          <w:tcPr>
            <w:tcW w:w="2958" w:type="dxa"/>
            <w:gridSpan w:val="2"/>
            <w:tcBorders>
              <w:top w:val="single" w:sz="4" w:space="0" w:color="auto"/>
              <w:left w:val="nil"/>
              <w:bottom w:val="single" w:sz="4" w:space="0" w:color="auto"/>
              <w:right w:val="single" w:sz="4" w:space="0" w:color="auto"/>
            </w:tcBorders>
            <w:shd w:val="clear" w:color="auto" w:fill="D9D9D9"/>
            <w:noWrap/>
            <w:vAlign w:val="center"/>
          </w:tcPr>
          <w:p w14:paraId="4A3BAB30"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所　　在　　地</w:t>
            </w:r>
          </w:p>
        </w:tc>
        <w:tc>
          <w:tcPr>
            <w:tcW w:w="993" w:type="dxa"/>
            <w:tcBorders>
              <w:top w:val="single" w:sz="4" w:space="0" w:color="auto"/>
              <w:left w:val="nil"/>
              <w:bottom w:val="single" w:sz="4" w:space="0" w:color="auto"/>
              <w:right w:val="single" w:sz="4" w:space="0" w:color="auto"/>
            </w:tcBorders>
            <w:shd w:val="clear" w:color="auto" w:fill="D9D9D9"/>
            <w:noWrap/>
            <w:vAlign w:val="center"/>
          </w:tcPr>
          <w:p w14:paraId="6E23227B"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54EEC4EA"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67052524"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4B6EB1A4"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0A1B911" w14:textId="77777777" w:rsidR="0045242E" w:rsidRPr="00AF6FCD"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備　考</w:t>
            </w:r>
          </w:p>
        </w:tc>
      </w:tr>
      <w:tr w:rsidR="0045242E" w:rsidRPr="00AF6FCD" w14:paraId="7DD80F9C" w14:textId="77777777" w:rsidTr="006347B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277DB" w14:textId="77777777" w:rsidR="0045242E" w:rsidRPr="00AF6FCD" w:rsidRDefault="0045242E" w:rsidP="006347BB">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1</w:t>
            </w:r>
          </w:p>
        </w:tc>
        <w:tc>
          <w:tcPr>
            <w:tcW w:w="1966" w:type="dxa"/>
            <w:tcBorders>
              <w:top w:val="single" w:sz="4" w:space="0" w:color="auto"/>
              <w:left w:val="nil"/>
              <w:bottom w:val="single" w:sz="4" w:space="0" w:color="auto"/>
              <w:right w:val="single" w:sz="4" w:space="0" w:color="auto"/>
            </w:tcBorders>
            <w:shd w:val="clear" w:color="auto" w:fill="auto"/>
            <w:noWrap/>
            <w:vAlign w:val="center"/>
          </w:tcPr>
          <w:p w14:paraId="51CCD40A" w14:textId="77777777" w:rsidR="0045242E" w:rsidRPr="00AF6FCD" w:rsidRDefault="0045242E" w:rsidP="006347BB">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鳩山町大字赤沼</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9EF6869" w14:textId="77777777" w:rsidR="0045242E" w:rsidRPr="00AF6FCD" w:rsidRDefault="0045242E" w:rsidP="006347BB">
            <w:pPr>
              <w:widowControl/>
              <w:spacing w:line="260" w:lineRule="exact"/>
              <w:jc w:val="left"/>
              <w:rPr>
                <w:rFonts w:ascii="ＭＳ 明朝" w:hAnsi="ＭＳ 明朝" w:cs="ＭＳ Ｐゴシック"/>
                <w:kern w:val="0"/>
                <w:sz w:val="16"/>
                <w:szCs w:val="16"/>
              </w:rPr>
            </w:pPr>
            <w:r w:rsidRPr="00AF6FCD">
              <w:rPr>
                <w:rFonts w:ascii="ＭＳ 明朝" w:hAnsi="ＭＳ 明朝" w:cs="ＭＳ Ｐゴシック" w:hint="eastAsia"/>
                <w:kern w:val="0"/>
                <w:sz w:val="16"/>
                <w:szCs w:val="16"/>
              </w:rPr>
              <w:t>1736番地</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08569C0" w14:textId="77777777" w:rsidR="0045242E" w:rsidRPr="00AF6FCD" w:rsidRDefault="0045242E" w:rsidP="006347BB">
            <w:pPr>
              <w:widowControl/>
              <w:spacing w:line="260" w:lineRule="exact"/>
              <w:jc w:val="center"/>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雑種地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936A9EB" w14:textId="77777777" w:rsidR="0045242E" w:rsidRPr="00AF6FCD" w:rsidRDefault="0045242E" w:rsidP="006347BB">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622.00㎡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1215492" w14:textId="77777777" w:rsidR="0045242E" w:rsidRPr="00AF6FCD" w:rsidRDefault="0045242E" w:rsidP="006347BB">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110円/㎡/年</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6B6215B" w14:textId="77777777" w:rsidR="0045242E" w:rsidRPr="00AF6FCD" w:rsidRDefault="0045242E" w:rsidP="006347BB">
            <w:pPr>
              <w:widowControl/>
              <w:spacing w:line="260" w:lineRule="exact"/>
              <w:jc w:val="righ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68,420円</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542A825D" w14:textId="77777777" w:rsidR="0045242E" w:rsidRPr="00AF6FCD" w:rsidRDefault="0045242E" w:rsidP="006347BB">
            <w:pPr>
              <w:widowControl/>
              <w:spacing w:line="260" w:lineRule="exact"/>
              <w:jc w:val="left"/>
              <w:rPr>
                <w:rFonts w:ascii="ＭＳ 明朝" w:hAnsi="ＭＳ 明朝" w:cs="ＭＳ Ｐゴシック"/>
                <w:kern w:val="0"/>
                <w:sz w:val="18"/>
                <w:szCs w:val="18"/>
              </w:rPr>
            </w:pPr>
            <w:r w:rsidRPr="00AF6FCD">
              <w:rPr>
                <w:rFonts w:ascii="ＭＳ 明朝" w:hAnsi="ＭＳ 明朝" w:cs="ＭＳ Ｐゴシック" w:hint="eastAsia"/>
                <w:kern w:val="0"/>
                <w:sz w:val="18"/>
                <w:szCs w:val="18"/>
              </w:rPr>
              <w:t xml:space="preserve">　</w:t>
            </w:r>
          </w:p>
        </w:tc>
      </w:tr>
    </w:tbl>
    <w:p w14:paraId="64DBCE1A" w14:textId="68865FB5" w:rsidR="0045242E" w:rsidRPr="00AF6FCD" w:rsidRDefault="0045242E" w:rsidP="0045242E">
      <w:pPr>
        <w:spacing w:line="240" w:lineRule="exact"/>
        <w:jc w:val="right"/>
        <w:rPr>
          <w:rFonts w:ascii="ＭＳ ゴシック" w:eastAsia="ＭＳ ゴシック" w:hAnsi="ＭＳ ゴシック" w:cs="ＭＳ Ｐゴシック"/>
          <w:kern w:val="0"/>
          <w:sz w:val="18"/>
          <w:szCs w:val="18"/>
        </w:rPr>
      </w:pPr>
      <w:r w:rsidRPr="00AF6FCD">
        <w:rPr>
          <w:rFonts w:ascii="ＭＳ ゴシック" w:eastAsia="ＭＳ ゴシック" w:hAnsi="ＭＳ ゴシック" w:cs="ＭＳ Ｐゴシック" w:hint="eastAsia"/>
          <w:kern w:val="0"/>
          <w:sz w:val="18"/>
          <w:szCs w:val="18"/>
        </w:rPr>
        <w:t>●決算書</w:t>
      </w:r>
      <w:r>
        <w:rPr>
          <w:rFonts w:ascii="ＭＳ ゴシック" w:eastAsia="ＭＳ ゴシック" w:hAnsi="ＭＳ ゴシック" w:cs="ＭＳ Ｐゴシック" w:hint="eastAsia"/>
          <w:kern w:val="0"/>
          <w:sz w:val="18"/>
          <w:szCs w:val="18"/>
        </w:rPr>
        <w:t>P</w:t>
      </w:r>
      <w:r w:rsidR="00812BDB">
        <w:rPr>
          <w:rFonts w:ascii="ＭＳ ゴシック" w:eastAsia="ＭＳ ゴシック" w:hAnsi="ＭＳ ゴシック" w:cs="ＭＳ Ｐゴシック" w:hint="eastAsia"/>
          <w:kern w:val="0"/>
          <w:sz w:val="18"/>
          <w:szCs w:val="18"/>
        </w:rPr>
        <w:t>150</w:t>
      </w:r>
      <w:r w:rsidRPr="00AF6FCD">
        <w:rPr>
          <w:rFonts w:ascii="ＭＳ ゴシック" w:eastAsia="ＭＳ ゴシック" w:hAnsi="ＭＳ ゴシック" w:cs="ＭＳ Ｐゴシック" w:hint="eastAsia"/>
          <w:kern w:val="0"/>
          <w:sz w:val="18"/>
          <w:szCs w:val="18"/>
        </w:rPr>
        <w:t xml:space="preserve">　　「幼稚園用地借上料　68,420円」と一致</w:t>
      </w:r>
    </w:p>
    <w:p w14:paraId="1AD22DE9" w14:textId="77777777" w:rsidR="0045242E" w:rsidRPr="009C7600" w:rsidRDefault="0045242E" w:rsidP="0045242E">
      <w:pPr>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lastRenderedPageBreak/>
        <w:t>24</w:t>
      </w:r>
      <w:r w:rsidRPr="009C7600">
        <w:rPr>
          <w:rFonts w:ascii="ＭＳ ゴシック" w:eastAsia="ＭＳ ゴシック" w:hAnsi="ＭＳ ゴシック" w:cs="ＭＳ Ｐゴシック" w:hint="eastAsia"/>
          <w:b/>
          <w:kern w:val="0"/>
          <w:sz w:val="20"/>
          <w:szCs w:val="20"/>
        </w:rPr>
        <w:t xml:space="preserve">　文化会館用地【教育委員会事務局（公民館）】</w:t>
      </w:r>
    </w:p>
    <w:tbl>
      <w:tblPr>
        <w:tblW w:w="9639" w:type="dxa"/>
        <w:tblInd w:w="99" w:type="dxa"/>
        <w:tblCellMar>
          <w:left w:w="99" w:type="dxa"/>
          <w:right w:w="99" w:type="dxa"/>
        </w:tblCellMar>
        <w:tblLook w:val="04A0" w:firstRow="1" w:lastRow="0" w:firstColumn="1" w:lastColumn="0" w:noHBand="0" w:noVBand="1"/>
      </w:tblPr>
      <w:tblGrid>
        <w:gridCol w:w="444"/>
        <w:gridCol w:w="1966"/>
        <w:gridCol w:w="992"/>
        <w:gridCol w:w="993"/>
        <w:gridCol w:w="1275"/>
        <w:gridCol w:w="1418"/>
        <w:gridCol w:w="1172"/>
        <w:gridCol w:w="1379"/>
      </w:tblGrid>
      <w:tr w:rsidR="0045242E" w:rsidRPr="009C7600" w14:paraId="4F30A530" w14:textId="77777777" w:rsidTr="006347B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C381326"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w:t>
            </w:r>
          </w:p>
        </w:tc>
        <w:tc>
          <w:tcPr>
            <w:tcW w:w="2958" w:type="dxa"/>
            <w:gridSpan w:val="2"/>
            <w:tcBorders>
              <w:top w:val="single" w:sz="4" w:space="0" w:color="auto"/>
              <w:left w:val="nil"/>
              <w:bottom w:val="single" w:sz="4" w:space="0" w:color="auto"/>
              <w:right w:val="single" w:sz="4" w:space="0" w:color="auto"/>
            </w:tcBorders>
            <w:shd w:val="clear" w:color="auto" w:fill="D9D9D9"/>
            <w:noWrap/>
            <w:vAlign w:val="center"/>
          </w:tcPr>
          <w:p w14:paraId="5E434190"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所　　在　　地</w:t>
            </w:r>
          </w:p>
        </w:tc>
        <w:tc>
          <w:tcPr>
            <w:tcW w:w="993" w:type="dxa"/>
            <w:tcBorders>
              <w:top w:val="single" w:sz="4" w:space="0" w:color="auto"/>
              <w:left w:val="nil"/>
              <w:bottom w:val="single" w:sz="4" w:space="0" w:color="auto"/>
              <w:right w:val="single" w:sz="4" w:space="0" w:color="auto"/>
            </w:tcBorders>
            <w:shd w:val="clear" w:color="auto" w:fill="D9D9D9"/>
            <w:noWrap/>
            <w:vAlign w:val="center"/>
          </w:tcPr>
          <w:p w14:paraId="55372A52"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405F730A"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28CD2C03"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621E3FB6"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D7F140A"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備　考</w:t>
            </w:r>
          </w:p>
        </w:tc>
      </w:tr>
      <w:tr w:rsidR="0045242E" w:rsidRPr="009C7600" w14:paraId="73BD55B9" w14:textId="77777777" w:rsidTr="006347B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183E0F50"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w:t>
            </w:r>
          </w:p>
        </w:tc>
        <w:tc>
          <w:tcPr>
            <w:tcW w:w="1966" w:type="dxa"/>
            <w:tcBorders>
              <w:top w:val="nil"/>
              <w:left w:val="nil"/>
              <w:bottom w:val="single" w:sz="4" w:space="0" w:color="auto"/>
              <w:right w:val="single" w:sz="4" w:space="0" w:color="auto"/>
            </w:tcBorders>
            <w:shd w:val="clear" w:color="auto" w:fill="auto"/>
            <w:noWrap/>
            <w:vAlign w:val="center"/>
          </w:tcPr>
          <w:p w14:paraId="1FDE209E"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鳩山町大字赤沼字久保</w:t>
            </w:r>
          </w:p>
        </w:tc>
        <w:tc>
          <w:tcPr>
            <w:tcW w:w="992" w:type="dxa"/>
            <w:tcBorders>
              <w:top w:val="nil"/>
              <w:left w:val="nil"/>
              <w:bottom w:val="single" w:sz="4" w:space="0" w:color="auto"/>
              <w:right w:val="single" w:sz="4" w:space="0" w:color="auto"/>
            </w:tcBorders>
            <w:shd w:val="clear" w:color="auto" w:fill="auto"/>
            <w:noWrap/>
            <w:vAlign w:val="center"/>
          </w:tcPr>
          <w:p w14:paraId="27961BDA" w14:textId="77777777" w:rsidR="0045242E" w:rsidRPr="009C7600" w:rsidRDefault="0045242E" w:rsidP="006347BB">
            <w:pPr>
              <w:widowControl/>
              <w:spacing w:line="260" w:lineRule="exact"/>
              <w:ind w:rightChars="-65" w:right="-136"/>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1706番地1</w:t>
            </w:r>
          </w:p>
        </w:tc>
        <w:tc>
          <w:tcPr>
            <w:tcW w:w="993" w:type="dxa"/>
            <w:tcBorders>
              <w:top w:val="nil"/>
              <w:left w:val="nil"/>
              <w:bottom w:val="single" w:sz="4" w:space="0" w:color="auto"/>
              <w:right w:val="single" w:sz="4" w:space="0" w:color="auto"/>
            </w:tcBorders>
            <w:shd w:val="clear" w:color="auto" w:fill="auto"/>
            <w:noWrap/>
            <w:vAlign w:val="center"/>
          </w:tcPr>
          <w:p w14:paraId="44B7347D"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43658563"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1,307㎡</w:t>
            </w:r>
          </w:p>
        </w:tc>
        <w:tc>
          <w:tcPr>
            <w:tcW w:w="1418" w:type="dxa"/>
            <w:vMerge w:val="restart"/>
            <w:tcBorders>
              <w:top w:val="nil"/>
              <w:left w:val="nil"/>
              <w:right w:val="single" w:sz="4" w:space="0" w:color="auto"/>
            </w:tcBorders>
            <w:shd w:val="clear" w:color="auto" w:fill="auto"/>
            <w:noWrap/>
            <w:vAlign w:val="center"/>
          </w:tcPr>
          <w:p w14:paraId="28BB08F9"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110円/㎡/年</w:t>
            </w:r>
          </w:p>
        </w:tc>
        <w:tc>
          <w:tcPr>
            <w:tcW w:w="1172" w:type="dxa"/>
            <w:tcBorders>
              <w:top w:val="nil"/>
              <w:left w:val="nil"/>
              <w:bottom w:val="single" w:sz="4" w:space="0" w:color="auto"/>
              <w:right w:val="single" w:sz="4" w:space="0" w:color="auto"/>
            </w:tcBorders>
            <w:shd w:val="clear" w:color="auto" w:fill="auto"/>
            <w:noWrap/>
            <w:vAlign w:val="center"/>
          </w:tcPr>
          <w:p w14:paraId="2A54026A"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143,770円</w:t>
            </w:r>
          </w:p>
        </w:tc>
        <w:tc>
          <w:tcPr>
            <w:tcW w:w="1379" w:type="dxa"/>
            <w:tcBorders>
              <w:top w:val="nil"/>
              <w:left w:val="nil"/>
              <w:bottom w:val="single" w:sz="4" w:space="0" w:color="auto"/>
              <w:right w:val="single" w:sz="4" w:space="0" w:color="auto"/>
            </w:tcBorders>
            <w:shd w:val="clear" w:color="auto" w:fill="auto"/>
            <w:noWrap/>
            <w:vAlign w:val="center"/>
          </w:tcPr>
          <w:p w14:paraId="73ED5AB2"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79CE42F1" w14:textId="77777777" w:rsidTr="006347B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418E8C2C"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2</w:t>
            </w:r>
          </w:p>
        </w:tc>
        <w:tc>
          <w:tcPr>
            <w:tcW w:w="1966" w:type="dxa"/>
            <w:tcBorders>
              <w:top w:val="nil"/>
              <w:left w:val="nil"/>
              <w:bottom w:val="single" w:sz="4" w:space="0" w:color="auto"/>
              <w:right w:val="single" w:sz="4" w:space="0" w:color="auto"/>
            </w:tcBorders>
            <w:shd w:val="clear" w:color="auto" w:fill="auto"/>
            <w:noWrap/>
            <w:vAlign w:val="center"/>
          </w:tcPr>
          <w:p w14:paraId="14A45877"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鳩山町大字赤沼字久保</w:t>
            </w:r>
          </w:p>
        </w:tc>
        <w:tc>
          <w:tcPr>
            <w:tcW w:w="992" w:type="dxa"/>
            <w:tcBorders>
              <w:top w:val="nil"/>
              <w:left w:val="nil"/>
              <w:bottom w:val="single" w:sz="4" w:space="0" w:color="auto"/>
              <w:right w:val="single" w:sz="4" w:space="0" w:color="auto"/>
            </w:tcBorders>
            <w:shd w:val="clear" w:color="auto" w:fill="auto"/>
            <w:noWrap/>
            <w:vAlign w:val="center"/>
          </w:tcPr>
          <w:p w14:paraId="7FE296F5" w14:textId="77777777" w:rsidR="0045242E" w:rsidRPr="009C7600" w:rsidRDefault="0045242E" w:rsidP="006347BB">
            <w:pPr>
              <w:widowControl/>
              <w:spacing w:line="260" w:lineRule="exact"/>
              <w:ind w:rightChars="-65" w:right="-136"/>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1712番地1</w:t>
            </w:r>
          </w:p>
        </w:tc>
        <w:tc>
          <w:tcPr>
            <w:tcW w:w="993" w:type="dxa"/>
            <w:tcBorders>
              <w:top w:val="nil"/>
              <w:left w:val="nil"/>
              <w:bottom w:val="single" w:sz="4" w:space="0" w:color="auto"/>
              <w:right w:val="single" w:sz="4" w:space="0" w:color="auto"/>
            </w:tcBorders>
            <w:shd w:val="clear" w:color="auto" w:fill="auto"/>
            <w:noWrap/>
            <w:vAlign w:val="center"/>
          </w:tcPr>
          <w:p w14:paraId="32C62B04"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776D1596"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1,081㎡</w:t>
            </w:r>
          </w:p>
        </w:tc>
        <w:tc>
          <w:tcPr>
            <w:tcW w:w="1418" w:type="dxa"/>
            <w:vMerge/>
            <w:tcBorders>
              <w:left w:val="nil"/>
              <w:right w:val="single" w:sz="4" w:space="0" w:color="auto"/>
            </w:tcBorders>
            <w:shd w:val="clear" w:color="auto" w:fill="auto"/>
            <w:noWrap/>
            <w:vAlign w:val="center"/>
          </w:tcPr>
          <w:p w14:paraId="2EE2133B"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32087C1A"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118,910円</w:t>
            </w:r>
          </w:p>
        </w:tc>
        <w:tc>
          <w:tcPr>
            <w:tcW w:w="1379" w:type="dxa"/>
            <w:tcBorders>
              <w:top w:val="nil"/>
              <w:left w:val="nil"/>
              <w:bottom w:val="single" w:sz="4" w:space="0" w:color="auto"/>
              <w:right w:val="single" w:sz="4" w:space="0" w:color="auto"/>
            </w:tcBorders>
            <w:shd w:val="clear" w:color="auto" w:fill="auto"/>
            <w:noWrap/>
            <w:vAlign w:val="center"/>
          </w:tcPr>
          <w:p w14:paraId="0A8DB7BB"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7DDC129A" w14:textId="77777777" w:rsidTr="006347B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8EB18B9"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3</w:t>
            </w:r>
          </w:p>
        </w:tc>
        <w:tc>
          <w:tcPr>
            <w:tcW w:w="1966" w:type="dxa"/>
            <w:tcBorders>
              <w:top w:val="nil"/>
              <w:left w:val="nil"/>
              <w:bottom w:val="single" w:sz="4" w:space="0" w:color="auto"/>
              <w:right w:val="single" w:sz="4" w:space="0" w:color="auto"/>
            </w:tcBorders>
            <w:shd w:val="clear" w:color="auto" w:fill="auto"/>
            <w:noWrap/>
            <w:vAlign w:val="center"/>
          </w:tcPr>
          <w:p w14:paraId="6E20771A"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鳩山町大字赤沼字久保</w:t>
            </w:r>
          </w:p>
        </w:tc>
        <w:tc>
          <w:tcPr>
            <w:tcW w:w="992" w:type="dxa"/>
            <w:tcBorders>
              <w:top w:val="nil"/>
              <w:left w:val="nil"/>
              <w:bottom w:val="single" w:sz="4" w:space="0" w:color="auto"/>
              <w:right w:val="single" w:sz="4" w:space="0" w:color="auto"/>
            </w:tcBorders>
            <w:shd w:val="clear" w:color="auto" w:fill="auto"/>
            <w:noWrap/>
            <w:vAlign w:val="center"/>
          </w:tcPr>
          <w:p w14:paraId="6E86110F" w14:textId="77777777" w:rsidR="0045242E" w:rsidRPr="009C7600" w:rsidRDefault="0045242E" w:rsidP="006347BB">
            <w:pPr>
              <w:widowControl/>
              <w:spacing w:line="260" w:lineRule="exact"/>
              <w:ind w:rightChars="-65" w:right="-136"/>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1734番地1</w:t>
            </w:r>
          </w:p>
        </w:tc>
        <w:tc>
          <w:tcPr>
            <w:tcW w:w="993" w:type="dxa"/>
            <w:tcBorders>
              <w:top w:val="nil"/>
              <w:left w:val="nil"/>
              <w:bottom w:val="single" w:sz="4" w:space="0" w:color="auto"/>
              <w:right w:val="single" w:sz="4" w:space="0" w:color="auto"/>
            </w:tcBorders>
            <w:shd w:val="clear" w:color="auto" w:fill="auto"/>
            <w:noWrap/>
            <w:vAlign w:val="center"/>
          </w:tcPr>
          <w:p w14:paraId="28496CF4"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23E593E6"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1,110㎡</w:t>
            </w:r>
          </w:p>
        </w:tc>
        <w:tc>
          <w:tcPr>
            <w:tcW w:w="1418" w:type="dxa"/>
            <w:vMerge/>
            <w:tcBorders>
              <w:left w:val="nil"/>
              <w:right w:val="single" w:sz="4" w:space="0" w:color="auto"/>
            </w:tcBorders>
            <w:shd w:val="clear" w:color="auto" w:fill="auto"/>
            <w:noWrap/>
            <w:vAlign w:val="center"/>
          </w:tcPr>
          <w:p w14:paraId="3967AE6E"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599B7D90"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122,100円</w:t>
            </w:r>
          </w:p>
        </w:tc>
        <w:tc>
          <w:tcPr>
            <w:tcW w:w="1379" w:type="dxa"/>
            <w:tcBorders>
              <w:top w:val="nil"/>
              <w:left w:val="nil"/>
              <w:bottom w:val="single" w:sz="4" w:space="0" w:color="auto"/>
              <w:right w:val="single" w:sz="4" w:space="0" w:color="auto"/>
            </w:tcBorders>
            <w:shd w:val="clear" w:color="auto" w:fill="auto"/>
            <w:noWrap/>
            <w:vAlign w:val="center"/>
          </w:tcPr>
          <w:p w14:paraId="3D2CE1B8"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4CE88E92" w14:textId="77777777" w:rsidTr="006347B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EC29813"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4</w:t>
            </w:r>
          </w:p>
        </w:tc>
        <w:tc>
          <w:tcPr>
            <w:tcW w:w="1966" w:type="dxa"/>
            <w:tcBorders>
              <w:top w:val="nil"/>
              <w:left w:val="nil"/>
              <w:bottom w:val="single" w:sz="4" w:space="0" w:color="auto"/>
              <w:right w:val="single" w:sz="4" w:space="0" w:color="auto"/>
            </w:tcBorders>
            <w:shd w:val="clear" w:color="auto" w:fill="auto"/>
            <w:noWrap/>
            <w:vAlign w:val="center"/>
          </w:tcPr>
          <w:p w14:paraId="0A51141B"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鳩山町大字赤沼字鳩山</w:t>
            </w:r>
          </w:p>
        </w:tc>
        <w:tc>
          <w:tcPr>
            <w:tcW w:w="992" w:type="dxa"/>
            <w:tcBorders>
              <w:top w:val="nil"/>
              <w:left w:val="nil"/>
              <w:bottom w:val="single" w:sz="4" w:space="0" w:color="auto"/>
              <w:right w:val="single" w:sz="4" w:space="0" w:color="auto"/>
            </w:tcBorders>
            <w:shd w:val="clear" w:color="auto" w:fill="auto"/>
            <w:noWrap/>
            <w:vAlign w:val="center"/>
          </w:tcPr>
          <w:p w14:paraId="637D0561"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1915番地</w:t>
            </w:r>
          </w:p>
        </w:tc>
        <w:tc>
          <w:tcPr>
            <w:tcW w:w="993" w:type="dxa"/>
            <w:tcBorders>
              <w:top w:val="nil"/>
              <w:left w:val="nil"/>
              <w:bottom w:val="single" w:sz="4" w:space="0" w:color="auto"/>
              <w:right w:val="single" w:sz="4" w:space="0" w:color="auto"/>
            </w:tcBorders>
            <w:shd w:val="clear" w:color="auto" w:fill="auto"/>
            <w:noWrap/>
            <w:vAlign w:val="center"/>
          </w:tcPr>
          <w:p w14:paraId="4E445592"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山林</w:t>
            </w:r>
          </w:p>
        </w:tc>
        <w:tc>
          <w:tcPr>
            <w:tcW w:w="1275" w:type="dxa"/>
            <w:tcBorders>
              <w:top w:val="nil"/>
              <w:left w:val="nil"/>
              <w:bottom w:val="single" w:sz="4" w:space="0" w:color="auto"/>
              <w:right w:val="single" w:sz="4" w:space="0" w:color="auto"/>
            </w:tcBorders>
            <w:shd w:val="clear" w:color="auto" w:fill="auto"/>
            <w:noWrap/>
            <w:vAlign w:val="center"/>
          </w:tcPr>
          <w:p w14:paraId="2E939B21"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1,017㎡</w:t>
            </w:r>
          </w:p>
        </w:tc>
        <w:tc>
          <w:tcPr>
            <w:tcW w:w="1418" w:type="dxa"/>
            <w:vMerge/>
            <w:tcBorders>
              <w:left w:val="nil"/>
              <w:bottom w:val="single" w:sz="4" w:space="0" w:color="auto"/>
              <w:right w:val="single" w:sz="4" w:space="0" w:color="auto"/>
            </w:tcBorders>
            <w:shd w:val="clear" w:color="auto" w:fill="auto"/>
            <w:noWrap/>
            <w:vAlign w:val="center"/>
          </w:tcPr>
          <w:p w14:paraId="6FB319B3"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44EDEAA1"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111,870円</w:t>
            </w:r>
          </w:p>
        </w:tc>
        <w:tc>
          <w:tcPr>
            <w:tcW w:w="1379" w:type="dxa"/>
            <w:tcBorders>
              <w:top w:val="nil"/>
              <w:left w:val="nil"/>
              <w:bottom w:val="single" w:sz="4" w:space="0" w:color="auto"/>
              <w:right w:val="single" w:sz="4" w:space="0" w:color="auto"/>
            </w:tcBorders>
            <w:shd w:val="clear" w:color="auto" w:fill="auto"/>
            <w:noWrap/>
            <w:vAlign w:val="center"/>
          </w:tcPr>
          <w:p w14:paraId="764EED0A"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bl>
    <w:p w14:paraId="10B24D49" w14:textId="4B6EA2E1" w:rsidR="0045242E" w:rsidRPr="009C7600" w:rsidRDefault="0045242E" w:rsidP="0045242E">
      <w:pPr>
        <w:spacing w:line="240" w:lineRule="exact"/>
        <w:jc w:val="right"/>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●決算書</w:t>
      </w:r>
      <w:r>
        <w:rPr>
          <w:rFonts w:ascii="ＭＳ ゴシック" w:eastAsia="ＭＳ ゴシック" w:hAnsi="ＭＳ ゴシック" w:cs="ＭＳ Ｐゴシック" w:hint="eastAsia"/>
          <w:kern w:val="0"/>
          <w:sz w:val="18"/>
          <w:szCs w:val="18"/>
        </w:rPr>
        <w:t>P</w:t>
      </w:r>
      <w:r w:rsidR="00110EC9">
        <w:rPr>
          <w:rFonts w:ascii="ＭＳ ゴシック" w:eastAsia="ＭＳ ゴシック" w:hAnsi="ＭＳ ゴシック" w:cs="ＭＳ Ｐゴシック" w:hint="eastAsia"/>
          <w:kern w:val="0"/>
          <w:sz w:val="18"/>
          <w:szCs w:val="18"/>
        </w:rPr>
        <w:t>154</w:t>
      </w:r>
      <w:r w:rsidRPr="009C7600">
        <w:rPr>
          <w:rFonts w:ascii="ＭＳ ゴシック" w:eastAsia="ＭＳ ゴシック" w:hAnsi="ＭＳ ゴシック" w:cs="ＭＳ Ｐゴシック" w:hint="eastAsia"/>
          <w:kern w:val="0"/>
          <w:sz w:val="18"/>
          <w:szCs w:val="18"/>
        </w:rPr>
        <w:t xml:space="preserve">　　「文化会館用地借上料　496,650円」と一致</w:t>
      </w:r>
    </w:p>
    <w:p w14:paraId="234B9F9F" w14:textId="77777777" w:rsidR="0045242E" w:rsidRPr="00D51B51" w:rsidRDefault="0045242E" w:rsidP="0045242E">
      <w:pPr>
        <w:spacing w:line="280" w:lineRule="exact"/>
        <w:rPr>
          <w:rFonts w:ascii="ＭＳ ゴシック" w:eastAsia="ＭＳ ゴシック" w:hAnsi="ＭＳ ゴシック" w:cs="ＭＳ Ｐゴシック"/>
          <w:b/>
          <w:kern w:val="0"/>
          <w:sz w:val="20"/>
          <w:szCs w:val="20"/>
        </w:rPr>
      </w:pPr>
    </w:p>
    <w:p w14:paraId="27374FC9" w14:textId="77777777" w:rsidR="0045242E" w:rsidRPr="009C7600" w:rsidRDefault="0045242E" w:rsidP="0045242E">
      <w:pPr>
        <w:spacing w:line="240" w:lineRule="exact"/>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t>25</w:t>
      </w:r>
      <w:r w:rsidRPr="009C7600">
        <w:rPr>
          <w:rFonts w:ascii="ＭＳ ゴシック" w:eastAsia="ＭＳ ゴシック" w:hAnsi="ＭＳ ゴシック" w:cs="ＭＳ Ｐゴシック" w:hint="eastAsia"/>
          <w:b/>
          <w:kern w:val="0"/>
          <w:sz w:val="20"/>
          <w:szCs w:val="20"/>
        </w:rPr>
        <w:t xml:space="preserve">　埋蔵文化財収蔵庫用地【教育委員会事務局（文化財）】</w:t>
      </w:r>
    </w:p>
    <w:tbl>
      <w:tblPr>
        <w:tblW w:w="9639" w:type="dxa"/>
        <w:tblInd w:w="99" w:type="dxa"/>
        <w:tblCellMar>
          <w:left w:w="99" w:type="dxa"/>
          <w:right w:w="99" w:type="dxa"/>
        </w:tblCellMar>
        <w:tblLook w:val="04A0" w:firstRow="1" w:lastRow="0" w:firstColumn="1" w:lastColumn="0" w:noHBand="0" w:noVBand="1"/>
      </w:tblPr>
      <w:tblGrid>
        <w:gridCol w:w="444"/>
        <w:gridCol w:w="1966"/>
        <w:gridCol w:w="992"/>
        <w:gridCol w:w="993"/>
        <w:gridCol w:w="1275"/>
        <w:gridCol w:w="1418"/>
        <w:gridCol w:w="1172"/>
        <w:gridCol w:w="1379"/>
      </w:tblGrid>
      <w:tr w:rsidR="0045242E" w:rsidRPr="009C7600" w14:paraId="7B8359D3" w14:textId="77777777" w:rsidTr="006347B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FFC8E44"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w:t>
            </w:r>
          </w:p>
        </w:tc>
        <w:tc>
          <w:tcPr>
            <w:tcW w:w="2958" w:type="dxa"/>
            <w:gridSpan w:val="2"/>
            <w:tcBorders>
              <w:top w:val="single" w:sz="4" w:space="0" w:color="auto"/>
              <w:left w:val="nil"/>
              <w:bottom w:val="single" w:sz="4" w:space="0" w:color="auto"/>
              <w:right w:val="single" w:sz="4" w:space="0" w:color="auto"/>
            </w:tcBorders>
            <w:shd w:val="clear" w:color="auto" w:fill="D9D9D9"/>
            <w:noWrap/>
            <w:vAlign w:val="center"/>
          </w:tcPr>
          <w:p w14:paraId="66EA7BAD"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所　　在　　地</w:t>
            </w:r>
          </w:p>
        </w:tc>
        <w:tc>
          <w:tcPr>
            <w:tcW w:w="993" w:type="dxa"/>
            <w:tcBorders>
              <w:top w:val="single" w:sz="4" w:space="0" w:color="auto"/>
              <w:left w:val="nil"/>
              <w:bottom w:val="single" w:sz="4" w:space="0" w:color="auto"/>
              <w:right w:val="single" w:sz="4" w:space="0" w:color="auto"/>
            </w:tcBorders>
            <w:shd w:val="clear" w:color="auto" w:fill="D9D9D9"/>
            <w:noWrap/>
            <w:vAlign w:val="center"/>
          </w:tcPr>
          <w:p w14:paraId="4C9785CC"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6BF4B6CD"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2615D28E"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2E3B63A2"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76A13B8"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備　考</w:t>
            </w:r>
          </w:p>
        </w:tc>
      </w:tr>
      <w:tr w:rsidR="0045242E" w:rsidRPr="009C7600" w14:paraId="09959B40" w14:textId="77777777" w:rsidTr="006347B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7919E7A3"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w:t>
            </w:r>
          </w:p>
        </w:tc>
        <w:tc>
          <w:tcPr>
            <w:tcW w:w="1966" w:type="dxa"/>
            <w:tcBorders>
              <w:top w:val="nil"/>
              <w:left w:val="nil"/>
              <w:bottom w:val="single" w:sz="4" w:space="0" w:color="auto"/>
              <w:right w:val="single" w:sz="4" w:space="0" w:color="auto"/>
            </w:tcBorders>
            <w:shd w:val="clear" w:color="auto" w:fill="auto"/>
            <w:noWrap/>
            <w:vAlign w:val="center"/>
          </w:tcPr>
          <w:p w14:paraId="71D85F4F"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鳩山町大字熊井字天ヤオネ</w:t>
            </w:r>
          </w:p>
        </w:tc>
        <w:tc>
          <w:tcPr>
            <w:tcW w:w="992" w:type="dxa"/>
            <w:tcBorders>
              <w:top w:val="nil"/>
              <w:left w:val="nil"/>
              <w:bottom w:val="single" w:sz="4" w:space="0" w:color="auto"/>
              <w:right w:val="single" w:sz="4" w:space="0" w:color="auto"/>
            </w:tcBorders>
            <w:shd w:val="clear" w:color="auto" w:fill="auto"/>
            <w:noWrap/>
            <w:vAlign w:val="center"/>
          </w:tcPr>
          <w:p w14:paraId="14CD46B9"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63番地1</w:t>
            </w:r>
          </w:p>
        </w:tc>
        <w:tc>
          <w:tcPr>
            <w:tcW w:w="993" w:type="dxa"/>
            <w:tcBorders>
              <w:top w:val="nil"/>
              <w:left w:val="nil"/>
              <w:bottom w:val="single" w:sz="4" w:space="0" w:color="auto"/>
              <w:right w:val="single" w:sz="4" w:space="0" w:color="auto"/>
            </w:tcBorders>
            <w:shd w:val="clear" w:color="auto" w:fill="auto"/>
            <w:noWrap/>
            <w:vAlign w:val="center"/>
          </w:tcPr>
          <w:p w14:paraId="221EE5C6"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1661AA1C"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918㎡</w:t>
            </w:r>
          </w:p>
        </w:tc>
        <w:tc>
          <w:tcPr>
            <w:tcW w:w="1418" w:type="dxa"/>
            <w:tcBorders>
              <w:top w:val="nil"/>
              <w:left w:val="nil"/>
              <w:bottom w:val="single" w:sz="4" w:space="0" w:color="auto"/>
              <w:right w:val="single" w:sz="4" w:space="0" w:color="auto"/>
            </w:tcBorders>
            <w:shd w:val="clear" w:color="auto" w:fill="auto"/>
            <w:noWrap/>
            <w:vAlign w:val="center"/>
          </w:tcPr>
          <w:p w14:paraId="3BC7AB18"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110円/㎡/年</w:t>
            </w:r>
          </w:p>
        </w:tc>
        <w:tc>
          <w:tcPr>
            <w:tcW w:w="1172" w:type="dxa"/>
            <w:tcBorders>
              <w:top w:val="nil"/>
              <w:left w:val="nil"/>
              <w:bottom w:val="single" w:sz="4" w:space="0" w:color="auto"/>
              <w:right w:val="single" w:sz="4" w:space="0" w:color="auto"/>
            </w:tcBorders>
            <w:shd w:val="clear" w:color="auto" w:fill="auto"/>
            <w:noWrap/>
            <w:vAlign w:val="center"/>
          </w:tcPr>
          <w:p w14:paraId="75FB9706"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100,980円</w:t>
            </w:r>
          </w:p>
        </w:tc>
        <w:tc>
          <w:tcPr>
            <w:tcW w:w="1379" w:type="dxa"/>
            <w:tcBorders>
              <w:top w:val="nil"/>
              <w:left w:val="nil"/>
              <w:bottom w:val="single" w:sz="4" w:space="0" w:color="auto"/>
              <w:right w:val="single" w:sz="4" w:space="0" w:color="auto"/>
            </w:tcBorders>
            <w:shd w:val="clear" w:color="auto" w:fill="auto"/>
            <w:noWrap/>
            <w:vAlign w:val="center"/>
          </w:tcPr>
          <w:p w14:paraId="4FDDC32E"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bl>
    <w:p w14:paraId="4B718A11" w14:textId="666193B8" w:rsidR="0045242E" w:rsidRPr="009C7600" w:rsidRDefault="0045242E" w:rsidP="0045242E">
      <w:pPr>
        <w:spacing w:line="240" w:lineRule="exact"/>
        <w:jc w:val="right"/>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●決算書</w:t>
      </w:r>
      <w:r>
        <w:rPr>
          <w:rFonts w:ascii="ＭＳ ゴシック" w:eastAsia="ＭＳ ゴシック" w:hAnsi="ＭＳ ゴシック" w:cs="ＭＳ Ｐゴシック" w:hint="eastAsia"/>
          <w:kern w:val="0"/>
          <w:sz w:val="18"/>
          <w:szCs w:val="18"/>
        </w:rPr>
        <w:t>P</w:t>
      </w:r>
      <w:r w:rsidR="00110EC9">
        <w:rPr>
          <w:rFonts w:ascii="ＭＳ ゴシック" w:eastAsia="ＭＳ ゴシック" w:hAnsi="ＭＳ ゴシック" w:cs="ＭＳ Ｐゴシック" w:hint="eastAsia"/>
          <w:kern w:val="0"/>
          <w:sz w:val="18"/>
          <w:szCs w:val="18"/>
        </w:rPr>
        <w:t>160</w:t>
      </w:r>
      <w:r w:rsidRPr="009C7600">
        <w:rPr>
          <w:rFonts w:ascii="ＭＳ ゴシック" w:eastAsia="ＭＳ ゴシック" w:hAnsi="ＭＳ ゴシック" w:cs="ＭＳ Ｐゴシック" w:hint="eastAsia"/>
          <w:kern w:val="0"/>
          <w:sz w:val="18"/>
          <w:szCs w:val="18"/>
        </w:rPr>
        <w:t xml:space="preserve">　　「埋蔵文化財収蔵庫用地借上料　100,980円」と一致</w:t>
      </w:r>
    </w:p>
    <w:p w14:paraId="5DCA8145" w14:textId="77777777" w:rsidR="0045242E" w:rsidRDefault="0045242E" w:rsidP="0045242E">
      <w:pPr>
        <w:spacing w:line="280" w:lineRule="exact"/>
        <w:rPr>
          <w:rFonts w:ascii="ＭＳ ゴシック" w:eastAsia="ＭＳ ゴシック" w:hAnsi="ＭＳ ゴシック" w:cs="ＭＳ Ｐゴシック"/>
          <w:b/>
          <w:kern w:val="0"/>
          <w:sz w:val="20"/>
          <w:szCs w:val="20"/>
        </w:rPr>
      </w:pPr>
    </w:p>
    <w:p w14:paraId="3CCE1EC4" w14:textId="77777777" w:rsidR="0045242E" w:rsidRPr="009C7600" w:rsidRDefault="0045242E" w:rsidP="0045242E">
      <w:pPr>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t>26</w:t>
      </w:r>
      <w:r w:rsidRPr="009C7600">
        <w:rPr>
          <w:rFonts w:ascii="ＭＳ ゴシック" w:eastAsia="ＭＳ ゴシック" w:hAnsi="ＭＳ ゴシック" w:cs="ＭＳ Ｐゴシック" w:hint="eastAsia"/>
          <w:b/>
          <w:kern w:val="0"/>
          <w:sz w:val="20"/>
          <w:szCs w:val="20"/>
        </w:rPr>
        <w:t xml:space="preserve">　亀井運動場用地【教育委員会事務局（生涯スポーツ）】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1966"/>
        <w:gridCol w:w="992"/>
        <w:gridCol w:w="993"/>
        <w:gridCol w:w="1275"/>
        <w:gridCol w:w="1418"/>
        <w:gridCol w:w="1172"/>
        <w:gridCol w:w="1379"/>
      </w:tblGrid>
      <w:tr w:rsidR="0045242E" w:rsidRPr="009C7600" w14:paraId="4CF4859A" w14:textId="77777777" w:rsidTr="006347BB">
        <w:trPr>
          <w:trHeight w:val="300"/>
        </w:trPr>
        <w:tc>
          <w:tcPr>
            <w:tcW w:w="444" w:type="dxa"/>
            <w:shd w:val="clear" w:color="auto" w:fill="D9D9D9"/>
            <w:noWrap/>
            <w:vAlign w:val="center"/>
          </w:tcPr>
          <w:p w14:paraId="4A7F11DB"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w:t>
            </w:r>
          </w:p>
        </w:tc>
        <w:tc>
          <w:tcPr>
            <w:tcW w:w="2958" w:type="dxa"/>
            <w:gridSpan w:val="2"/>
            <w:shd w:val="clear" w:color="auto" w:fill="D9D9D9"/>
            <w:noWrap/>
            <w:vAlign w:val="center"/>
          </w:tcPr>
          <w:p w14:paraId="07DCD16F"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所　　在　　地</w:t>
            </w:r>
          </w:p>
        </w:tc>
        <w:tc>
          <w:tcPr>
            <w:tcW w:w="993" w:type="dxa"/>
            <w:shd w:val="clear" w:color="auto" w:fill="D9D9D9"/>
            <w:noWrap/>
            <w:vAlign w:val="center"/>
          </w:tcPr>
          <w:p w14:paraId="3D5B3EC1"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地目</w:t>
            </w:r>
          </w:p>
        </w:tc>
        <w:tc>
          <w:tcPr>
            <w:tcW w:w="1275" w:type="dxa"/>
            <w:shd w:val="clear" w:color="auto" w:fill="D9D9D9"/>
            <w:noWrap/>
            <w:vAlign w:val="center"/>
          </w:tcPr>
          <w:p w14:paraId="70834B20"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面積</w:t>
            </w:r>
          </w:p>
        </w:tc>
        <w:tc>
          <w:tcPr>
            <w:tcW w:w="1418" w:type="dxa"/>
            <w:shd w:val="clear" w:color="auto" w:fill="D9D9D9"/>
            <w:noWrap/>
            <w:vAlign w:val="center"/>
          </w:tcPr>
          <w:p w14:paraId="77E602BB"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単価</w:t>
            </w:r>
          </w:p>
        </w:tc>
        <w:tc>
          <w:tcPr>
            <w:tcW w:w="1172" w:type="dxa"/>
            <w:shd w:val="clear" w:color="auto" w:fill="D9D9D9"/>
            <w:noWrap/>
            <w:vAlign w:val="center"/>
          </w:tcPr>
          <w:p w14:paraId="4E03C6BB"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契約金額</w:t>
            </w:r>
          </w:p>
        </w:tc>
        <w:tc>
          <w:tcPr>
            <w:tcW w:w="1379" w:type="dxa"/>
            <w:shd w:val="clear" w:color="auto" w:fill="D9D9D9"/>
            <w:noWrap/>
            <w:vAlign w:val="center"/>
          </w:tcPr>
          <w:p w14:paraId="01EBC516"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備　考</w:t>
            </w:r>
          </w:p>
        </w:tc>
      </w:tr>
      <w:tr w:rsidR="0045242E" w:rsidRPr="009C7600" w14:paraId="0392339F" w14:textId="77777777" w:rsidTr="006347BB">
        <w:trPr>
          <w:trHeight w:val="300"/>
        </w:trPr>
        <w:tc>
          <w:tcPr>
            <w:tcW w:w="444" w:type="dxa"/>
            <w:shd w:val="clear" w:color="auto" w:fill="auto"/>
            <w:noWrap/>
            <w:vAlign w:val="center"/>
          </w:tcPr>
          <w:p w14:paraId="5BB65005"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w:t>
            </w:r>
          </w:p>
        </w:tc>
        <w:tc>
          <w:tcPr>
            <w:tcW w:w="1966" w:type="dxa"/>
            <w:shd w:val="clear" w:color="auto" w:fill="auto"/>
            <w:noWrap/>
            <w:vAlign w:val="center"/>
          </w:tcPr>
          <w:p w14:paraId="7C28AFF2"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鳩山町大字泉井字児沢</w:t>
            </w:r>
          </w:p>
        </w:tc>
        <w:tc>
          <w:tcPr>
            <w:tcW w:w="992" w:type="dxa"/>
            <w:shd w:val="clear" w:color="auto" w:fill="auto"/>
            <w:noWrap/>
            <w:vAlign w:val="center"/>
          </w:tcPr>
          <w:p w14:paraId="3FF2D8D7"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1517番地</w:t>
            </w:r>
          </w:p>
        </w:tc>
        <w:tc>
          <w:tcPr>
            <w:tcW w:w="993" w:type="dxa"/>
            <w:shd w:val="clear" w:color="auto" w:fill="auto"/>
            <w:noWrap/>
            <w:vAlign w:val="center"/>
          </w:tcPr>
          <w:p w14:paraId="627588BE"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雑種地</w:t>
            </w:r>
          </w:p>
        </w:tc>
        <w:tc>
          <w:tcPr>
            <w:tcW w:w="1275" w:type="dxa"/>
            <w:shd w:val="clear" w:color="auto" w:fill="auto"/>
            <w:noWrap/>
            <w:vAlign w:val="center"/>
          </w:tcPr>
          <w:p w14:paraId="520BDCA8"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2,875㎡</w:t>
            </w:r>
          </w:p>
        </w:tc>
        <w:tc>
          <w:tcPr>
            <w:tcW w:w="1418" w:type="dxa"/>
            <w:vMerge w:val="restart"/>
            <w:shd w:val="clear" w:color="auto" w:fill="auto"/>
            <w:noWrap/>
            <w:vAlign w:val="center"/>
          </w:tcPr>
          <w:p w14:paraId="2C1CE7A2"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110円/㎡/年</w:t>
            </w:r>
          </w:p>
        </w:tc>
        <w:tc>
          <w:tcPr>
            <w:tcW w:w="1172" w:type="dxa"/>
            <w:shd w:val="clear" w:color="auto" w:fill="auto"/>
            <w:noWrap/>
            <w:vAlign w:val="center"/>
          </w:tcPr>
          <w:p w14:paraId="6BEEFA15"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316,250円</w:t>
            </w:r>
          </w:p>
        </w:tc>
        <w:tc>
          <w:tcPr>
            <w:tcW w:w="1379" w:type="dxa"/>
            <w:shd w:val="clear" w:color="auto" w:fill="auto"/>
            <w:noWrap/>
            <w:vAlign w:val="center"/>
          </w:tcPr>
          <w:p w14:paraId="49FCD55D"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71B3FDD9" w14:textId="77777777" w:rsidTr="006347BB">
        <w:trPr>
          <w:trHeight w:val="300"/>
        </w:trPr>
        <w:tc>
          <w:tcPr>
            <w:tcW w:w="444" w:type="dxa"/>
            <w:shd w:val="clear" w:color="auto" w:fill="auto"/>
            <w:noWrap/>
            <w:vAlign w:val="center"/>
          </w:tcPr>
          <w:p w14:paraId="1AD2FE48"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2</w:t>
            </w:r>
          </w:p>
        </w:tc>
        <w:tc>
          <w:tcPr>
            <w:tcW w:w="1966" w:type="dxa"/>
            <w:shd w:val="clear" w:color="auto" w:fill="auto"/>
            <w:noWrap/>
            <w:vAlign w:val="center"/>
          </w:tcPr>
          <w:p w14:paraId="2B71C761"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鳩山町大字泉井字鶴舞</w:t>
            </w:r>
          </w:p>
        </w:tc>
        <w:tc>
          <w:tcPr>
            <w:tcW w:w="992" w:type="dxa"/>
            <w:shd w:val="clear" w:color="auto" w:fill="auto"/>
            <w:noWrap/>
            <w:vAlign w:val="center"/>
          </w:tcPr>
          <w:p w14:paraId="46FAA90F"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806番地1</w:t>
            </w:r>
          </w:p>
        </w:tc>
        <w:tc>
          <w:tcPr>
            <w:tcW w:w="993" w:type="dxa"/>
            <w:shd w:val="clear" w:color="auto" w:fill="auto"/>
            <w:noWrap/>
            <w:vAlign w:val="center"/>
          </w:tcPr>
          <w:p w14:paraId="19346F9B"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雑種地</w:t>
            </w:r>
          </w:p>
        </w:tc>
        <w:tc>
          <w:tcPr>
            <w:tcW w:w="1275" w:type="dxa"/>
            <w:shd w:val="clear" w:color="auto" w:fill="auto"/>
            <w:noWrap/>
            <w:vAlign w:val="center"/>
          </w:tcPr>
          <w:p w14:paraId="0BAA47E8"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2,242㎡</w:t>
            </w:r>
          </w:p>
        </w:tc>
        <w:tc>
          <w:tcPr>
            <w:tcW w:w="1418" w:type="dxa"/>
            <w:vMerge/>
            <w:shd w:val="clear" w:color="auto" w:fill="auto"/>
            <w:noWrap/>
            <w:vAlign w:val="center"/>
          </w:tcPr>
          <w:p w14:paraId="1E954468"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5F6E1B4D"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246,620円</w:t>
            </w:r>
          </w:p>
        </w:tc>
        <w:tc>
          <w:tcPr>
            <w:tcW w:w="1379" w:type="dxa"/>
            <w:shd w:val="clear" w:color="auto" w:fill="auto"/>
            <w:noWrap/>
            <w:vAlign w:val="center"/>
          </w:tcPr>
          <w:p w14:paraId="1E1A4ACB"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3A5C810A" w14:textId="77777777" w:rsidTr="006347BB">
        <w:trPr>
          <w:trHeight w:val="300"/>
        </w:trPr>
        <w:tc>
          <w:tcPr>
            <w:tcW w:w="444" w:type="dxa"/>
            <w:shd w:val="clear" w:color="auto" w:fill="auto"/>
            <w:noWrap/>
            <w:vAlign w:val="center"/>
          </w:tcPr>
          <w:p w14:paraId="211E5F33"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3</w:t>
            </w:r>
          </w:p>
        </w:tc>
        <w:tc>
          <w:tcPr>
            <w:tcW w:w="1966" w:type="dxa"/>
            <w:shd w:val="clear" w:color="auto" w:fill="auto"/>
            <w:noWrap/>
            <w:vAlign w:val="center"/>
          </w:tcPr>
          <w:p w14:paraId="2536FAA0"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鳩山町大字泉井字児沢</w:t>
            </w:r>
          </w:p>
        </w:tc>
        <w:tc>
          <w:tcPr>
            <w:tcW w:w="992" w:type="dxa"/>
            <w:shd w:val="clear" w:color="auto" w:fill="auto"/>
            <w:noWrap/>
            <w:vAlign w:val="center"/>
          </w:tcPr>
          <w:p w14:paraId="49399076" w14:textId="77777777" w:rsidR="0045242E" w:rsidRPr="009C7600" w:rsidRDefault="0045242E" w:rsidP="006347BB">
            <w:pPr>
              <w:widowControl/>
              <w:spacing w:line="260" w:lineRule="exact"/>
              <w:ind w:rightChars="-65" w:right="-136"/>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1030番地2</w:t>
            </w:r>
          </w:p>
        </w:tc>
        <w:tc>
          <w:tcPr>
            <w:tcW w:w="993" w:type="dxa"/>
            <w:shd w:val="clear" w:color="auto" w:fill="auto"/>
            <w:noWrap/>
            <w:vAlign w:val="center"/>
          </w:tcPr>
          <w:p w14:paraId="4067CB85"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雑種地</w:t>
            </w:r>
          </w:p>
        </w:tc>
        <w:tc>
          <w:tcPr>
            <w:tcW w:w="1275" w:type="dxa"/>
            <w:shd w:val="clear" w:color="auto" w:fill="auto"/>
            <w:noWrap/>
            <w:vAlign w:val="center"/>
          </w:tcPr>
          <w:p w14:paraId="68F7802F"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1,868㎡</w:t>
            </w:r>
          </w:p>
        </w:tc>
        <w:tc>
          <w:tcPr>
            <w:tcW w:w="1418" w:type="dxa"/>
            <w:vMerge/>
            <w:shd w:val="clear" w:color="auto" w:fill="auto"/>
            <w:noWrap/>
            <w:vAlign w:val="center"/>
          </w:tcPr>
          <w:p w14:paraId="79FD873A"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0E39BB74"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205,480円</w:t>
            </w:r>
          </w:p>
        </w:tc>
        <w:tc>
          <w:tcPr>
            <w:tcW w:w="1379" w:type="dxa"/>
            <w:shd w:val="clear" w:color="auto" w:fill="auto"/>
            <w:noWrap/>
            <w:vAlign w:val="center"/>
          </w:tcPr>
          <w:p w14:paraId="57D8FC86"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40DB49C6" w14:textId="77777777" w:rsidTr="006347BB">
        <w:trPr>
          <w:trHeight w:val="300"/>
        </w:trPr>
        <w:tc>
          <w:tcPr>
            <w:tcW w:w="444" w:type="dxa"/>
            <w:shd w:val="clear" w:color="auto" w:fill="auto"/>
            <w:noWrap/>
            <w:vAlign w:val="center"/>
          </w:tcPr>
          <w:p w14:paraId="09CF26BE"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4</w:t>
            </w:r>
          </w:p>
        </w:tc>
        <w:tc>
          <w:tcPr>
            <w:tcW w:w="1966" w:type="dxa"/>
            <w:shd w:val="clear" w:color="auto" w:fill="auto"/>
            <w:noWrap/>
            <w:vAlign w:val="center"/>
          </w:tcPr>
          <w:p w14:paraId="6B0DECC9"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鳩山町大字泉井字鶴舞</w:t>
            </w:r>
          </w:p>
        </w:tc>
        <w:tc>
          <w:tcPr>
            <w:tcW w:w="992" w:type="dxa"/>
            <w:shd w:val="clear" w:color="auto" w:fill="auto"/>
            <w:noWrap/>
            <w:vAlign w:val="center"/>
          </w:tcPr>
          <w:p w14:paraId="1041C9D7"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809番地1</w:t>
            </w:r>
          </w:p>
        </w:tc>
        <w:tc>
          <w:tcPr>
            <w:tcW w:w="993" w:type="dxa"/>
            <w:shd w:val="clear" w:color="auto" w:fill="auto"/>
            <w:noWrap/>
            <w:vAlign w:val="center"/>
          </w:tcPr>
          <w:p w14:paraId="46E90975"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雑種地</w:t>
            </w:r>
          </w:p>
        </w:tc>
        <w:tc>
          <w:tcPr>
            <w:tcW w:w="1275" w:type="dxa"/>
            <w:shd w:val="clear" w:color="auto" w:fill="auto"/>
            <w:noWrap/>
            <w:vAlign w:val="center"/>
          </w:tcPr>
          <w:p w14:paraId="751CAADD"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819㎡</w:t>
            </w:r>
          </w:p>
        </w:tc>
        <w:tc>
          <w:tcPr>
            <w:tcW w:w="1418" w:type="dxa"/>
            <w:vMerge/>
            <w:shd w:val="clear" w:color="auto" w:fill="auto"/>
            <w:noWrap/>
            <w:vAlign w:val="center"/>
          </w:tcPr>
          <w:p w14:paraId="67D3C68F"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427559E7"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90,090円</w:t>
            </w:r>
          </w:p>
        </w:tc>
        <w:tc>
          <w:tcPr>
            <w:tcW w:w="1379" w:type="dxa"/>
            <w:shd w:val="clear" w:color="auto" w:fill="auto"/>
            <w:noWrap/>
            <w:vAlign w:val="center"/>
          </w:tcPr>
          <w:p w14:paraId="2B06D9B9"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35AC9278" w14:textId="77777777" w:rsidTr="006347BB">
        <w:trPr>
          <w:trHeight w:val="300"/>
        </w:trPr>
        <w:tc>
          <w:tcPr>
            <w:tcW w:w="444" w:type="dxa"/>
            <w:shd w:val="clear" w:color="auto" w:fill="auto"/>
            <w:noWrap/>
            <w:vAlign w:val="center"/>
          </w:tcPr>
          <w:p w14:paraId="37AA1A48"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5</w:t>
            </w:r>
          </w:p>
        </w:tc>
        <w:tc>
          <w:tcPr>
            <w:tcW w:w="1966" w:type="dxa"/>
            <w:shd w:val="clear" w:color="auto" w:fill="auto"/>
            <w:noWrap/>
            <w:vAlign w:val="center"/>
          </w:tcPr>
          <w:p w14:paraId="13BEFE79"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鳩山町大字泉井字児沢</w:t>
            </w:r>
          </w:p>
        </w:tc>
        <w:tc>
          <w:tcPr>
            <w:tcW w:w="992" w:type="dxa"/>
            <w:shd w:val="clear" w:color="auto" w:fill="auto"/>
            <w:noWrap/>
            <w:vAlign w:val="center"/>
          </w:tcPr>
          <w:p w14:paraId="213511EB" w14:textId="77777777" w:rsidR="0045242E" w:rsidRPr="009C7600" w:rsidRDefault="0045242E" w:rsidP="006347BB">
            <w:pPr>
              <w:widowControl/>
              <w:spacing w:line="260" w:lineRule="exact"/>
              <w:ind w:rightChars="-6" w:right="-13"/>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1037番地3</w:t>
            </w:r>
          </w:p>
        </w:tc>
        <w:tc>
          <w:tcPr>
            <w:tcW w:w="993" w:type="dxa"/>
            <w:shd w:val="clear" w:color="auto" w:fill="auto"/>
            <w:noWrap/>
            <w:vAlign w:val="center"/>
          </w:tcPr>
          <w:p w14:paraId="0BFD336D"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雑種地</w:t>
            </w:r>
          </w:p>
        </w:tc>
        <w:tc>
          <w:tcPr>
            <w:tcW w:w="1275" w:type="dxa"/>
            <w:shd w:val="clear" w:color="auto" w:fill="auto"/>
            <w:noWrap/>
            <w:vAlign w:val="center"/>
          </w:tcPr>
          <w:p w14:paraId="0BAA81EA"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984㎡</w:t>
            </w:r>
          </w:p>
        </w:tc>
        <w:tc>
          <w:tcPr>
            <w:tcW w:w="1418" w:type="dxa"/>
            <w:vMerge/>
            <w:shd w:val="clear" w:color="auto" w:fill="auto"/>
            <w:noWrap/>
            <w:vAlign w:val="center"/>
          </w:tcPr>
          <w:p w14:paraId="2746B305"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5E4E8574"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108,240円</w:t>
            </w:r>
          </w:p>
        </w:tc>
        <w:tc>
          <w:tcPr>
            <w:tcW w:w="1379" w:type="dxa"/>
            <w:shd w:val="clear" w:color="auto" w:fill="auto"/>
            <w:noWrap/>
            <w:vAlign w:val="center"/>
          </w:tcPr>
          <w:p w14:paraId="0562ADA7"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035CF578" w14:textId="77777777" w:rsidTr="006347BB">
        <w:trPr>
          <w:trHeight w:val="210"/>
        </w:trPr>
        <w:tc>
          <w:tcPr>
            <w:tcW w:w="444" w:type="dxa"/>
            <w:shd w:val="clear" w:color="auto" w:fill="auto"/>
            <w:noWrap/>
            <w:vAlign w:val="center"/>
          </w:tcPr>
          <w:p w14:paraId="387BE547"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6</w:t>
            </w:r>
          </w:p>
        </w:tc>
        <w:tc>
          <w:tcPr>
            <w:tcW w:w="1966" w:type="dxa"/>
            <w:shd w:val="clear" w:color="auto" w:fill="auto"/>
            <w:noWrap/>
            <w:vAlign w:val="center"/>
          </w:tcPr>
          <w:p w14:paraId="0417ACEA"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鳩山町大字泉井字児沢</w:t>
            </w:r>
          </w:p>
        </w:tc>
        <w:tc>
          <w:tcPr>
            <w:tcW w:w="992" w:type="dxa"/>
            <w:shd w:val="clear" w:color="auto" w:fill="auto"/>
            <w:noWrap/>
            <w:vAlign w:val="center"/>
          </w:tcPr>
          <w:p w14:paraId="1B513180" w14:textId="77777777" w:rsidR="0045242E" w:rsidRPr="009C7600" w:rsidRDefault="0045242E" w:rsidP="006347BB">
            <w:pPr>
              <w:widowControl/>
              <w:spacing w:line="260" w:lineRule="exact"/>
              <w:ind w:rightChars="-65" w:right="-136"/>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1518番地3</w:t>
            </w:r>
          </w:p>
        </w:tc>
        <w:tc>
          <w:tcPr>
            <w:tcW w:w="993" w:type="dxa"/>
            <w:shd w:val="clear" w:color="auto" w:fill="auto"/>
            <w:noWrap/>
            <w:vAlign w:val="center"/>
          </w:tcPr>
          <w:p w14:paraId="14E4C096"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雑種地</w:t>
            </w:r>
          </w:p>
        </w:tc>
        <w:tc>
          <w:tcPr>
            <w:tcW w:w="1275" w:type="dxa"/>
            <w:shd w:val="clear" w:color="auto" w:fill="auto"/>
            <w:noWrap/>
            <w:vAlign w:val="center"/>
          </w:tcPr>
          <w:p w14:paraId="26BD001A"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1,154㎡</w:t>
            </w:r>
          </w:p>
        </w:tc>
        <w:tc>
          <w:tcPr>
            <w:tcW w:w="1418" w:type="dxa"/>
            <w:vMerge/>
            <w:shd w:val="clear" w:color="auto" w:fill="auto"/>
            <w:noWrap/>
            <w:vAlign w:val="center"/>
          </w:tcPr>
          <w:p w14:paraId="3BB9B578"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5E739622"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126,940円</w:t>
            </w:r>
          </w:p>
        </w:tc>
        <w:tc>
          <w:tcPr>
            <w:tcW w:w="1379" w:type="dxa"/>
            <w:shd w:val="clear" w:color="auto" w:fill="auto"/>
            <w:noWrap/>
            <w:vAlign w:val="center"/>
          </w:tcPr>
          <w:p w14:paraId="13537284"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6A97C0B2" w14:textId="77777777" w:rsidTr="006347BB">
        <w:trPr>
          <w:trHeight w:val="300"/>
        </w:trPr>
        <w:tc>
          <w:tcPr>
            <w:tcW w:w="444" w:type="dxa"/>
            <w:shd w:val="clear" w:color="auto" w:fill="auto"/>
            <w:noWrap/>
            <w:vAlign w:val="center"/>
          </w:tcPr>
          <w:p w14:paraId="2041A2F6"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7</w:t>
            </w:r>
          </w:p>
        </w:tc>
        <w:tc>
          <w:tcPr>
            <w:tcW w:w="1966" w:type="dxa"/>
            <w:shd w:val="clear" w:color="auto" w:fill="auto"/>
            <w:noWrap/>
            <w:vAlign w:val="center"/>
          </w:tcPr>
          <w:p w14:paraId="11156AD9"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鳩山町大字泉井字鶴舞</w:t>
            </w:r>
          </w:p>
        </w:tc>
        <w:tc>
          <w:tcPr>
            <w:tcW w:w="992" w:type="dxa"/>
            <w:shd w:val="clear" w:color="auto" w:fill="auto"/>
            <w:noWrap/>
            <w:vAlign w:val="center"/>
          </w:tcPr>
          <w:p w14:paraId="7DB0B223"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805番地1</w:t>
            </w:r>
          </w:p>
        </w:tc>
        <w:tc>
          <w:tcPr>
            <w:tcW w:w="993" w:type="dxa"/>
            <w:shd w:val="clear" w:color="auto" w:fill="auto"/>
            <w:noWrap/>
            <w:vAlign w:val="center"/>
          </w:tcPr>
          <w:p w14:paraId="7EAEE877"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雑種地</w:t>
            </w:r>
          </w:p>
        </w:tc>
        <w:tc>
          <w:tcPr>
            <w:tcW w:w="1275" w:type="dxa"/>
            <w:shd w:val="clear" w:color="auto" w:fill="auto"/>
            <w:noWrap/>
            <w:vAlign w:val="center"/>
          </w:tcPr>
          <w:p w14:paraId="171911E6"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551㎡</w:t>
            </w:r>
          </w:p>
        </w:tc>
        <w:tc>
          <w:tcPr>
            <w:tcW w:w="1418" w:type="dxa"/>
            <w:vMerge/>
            <w:shd w:val="clear" w:color="auto" w:fill="auto"/>
            <w:noWrap/>
            <w:vAlign w:val="center"/>
          </w:tcPr>
          <w:p w14:paraId="37D050FD"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4DBFC8BC"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60,610円</w:t>
            </w:r>
          </w:p>
        </w:tc>
        <w:tc>
          <w:tcPr>
            <w:tcW w:w="1379" w:type="dxa"/>
            <w:shd w:val="clear" w:color="auto" w:fill="auto"/>
            <w:noWrap/>
            <w:vAlign w:val="center"/>
          </w:tcPr>
          <w:p w14:paraId="5184B16F"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5587F68E" w14:textId="77777777" w:rsidTr="006347BB">
        <w:trPr>
          <w:trHeight w:val="300"/>
        </w:trPr>
        <w:tc>
          <w:tcPr>
            <w:tcW w:w="444" w:type="dxa"/>
            <w:shd w:val="clear" w:color="auto" w:fill="auto"/>
            <w:noWrap/>
            <w:vAlign w:val="center"/>
          </w:tcPr>
          <w:p w14:paraId="5AC8508B" w14:textId="77777777" w:rsidR="0045242E" w:rsidRPr="009C7600" w:rsidRDefault="0045242E" w:rsidP="006347BB">
            <w:pPr>
              <w:widowControl/>
              <w:spacing w:line="240" w:lineRule="exact"/>
              <w:jc w:val="center"/>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8</w:t>
            </w:r>
          </w:p>
        </w:tc>
        <w:tc>
          <w:tcPr>
            <w:tcW w:w="1966" w:type="dxa"/>
            <w:shd w:val="clear" w:color="auto" w:fill="auto"/>
            <w:noWrap/>
            <w:vAlign w:val="center"/>
          </w:tcPr>
          <w:p w14:paraId="51C6C334" w14:textId="77777777" w:rsidR="0045242E" w:rsidRPr="009C7600" w:rsidRDefault="0045242E" w:rsidP="006347BB">
            <w:pPr>
              <w:widowControl/>
              <w:spacing w:line="24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鳩山町大字泉井字児沢</w:t>
            </w:r>
          </w:p>
        </w:tc>
        <w:tc>
          <w:tcPr>
            <w:tcW w:w="992" w:type="dxa"/>
            <w:shd w:val="clear" w:color="auto" w:fill="auto"/>
            <w:noWrap/>
            <w:vAlign w:val="center"/>
          </w:tcPr>
          <w:p w14:paraId="513B9282" w14:textId="77777777" w:rsidR="0045242E" w:rsidRPr="009C7600" w:rsidRDefault="0045242E" w:rsidP="006347BB">
            <w:pPr>
              <w:widowControl/>
              <w:spacing w:line="240" w:lineRule="exact"/>
              <w:ind w:rightChars="-65" w:right="-136"/>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1515番地1</w:t>
            </w:r>
          </w:p>
        </w:tc>
        <w:tc>
          <w:tcPr>
            <w:tcW w:w="993" w:type="dxa"/>
            <w:shd w:val="clear" w:color="auto" w:fill="auto"/>
            <w:noWrap/>
            <w:vAlign w:val="center"/>
          </w:tcPr>
          <w:p w14:paraId="75705F4A" w14:textId="77777777" w:rsidR="0045242E" w:rsidRPr="009C7600" w:rsidRDefault="0045242E" w:rsidP="006347BB">
            <w:pPr>
              <w:widowControl/>
              <w:spacing w:line="24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山林</w:t>
            </w:r>
          </w:p>
        </w:tc>
        <w:tc>
          <w:tcPr>
            <w:tcW w:w="1275" w:type="dxa"/>
            <w:shd w:val="clear" w:color="auto" w:fill="auto"/>
            <w:noWrap/>
            <w:vAlign w:val="center"/>
          </w:tcPr>
          <w:p w14:paraId="73048075" w14:textId="77777777" w:rsidR="0045242E" w:rsidRPr="009C7600" w:rsidRDefault="0045242E" w:rsidP="006347BB">
            <w:pPr>
              <w:widowControl/>
              <w:spacing w:line="24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53㎡</w:t>
            </w:r>
          </w:p>
        </w:tc>
        <w:tc>
          <w:tcPr>
            <w:tcW w:w="1418" w:type="dxa"/>
            <w:vMerge/>
            <w:shd w:val="clear" w:color="auto" w:fill="auto"/>
            <w:noWrap/>
            <w:vAlign w:val="center"/>
          </w:tcPr>
          <w:p w14:paraId="0EC0FBF9" w14:textId="77777777" w:rsidR="0045242E" w:rsidRPr="009C7600" w:rsidRDefault="0045242E" w:rsidP="006347BB">
            <w:pPr>
              <w:widowControl/>
              <w:spacing w:line="240" w:lineRule="exact"/>
              <w:jc w:val="right"/>
              <w:rPr>
                <w:rFonts w:ascii="ＭＳ 明朝" w:hAnsi="ＭＳ 明朝" w:cs="ＭＳ Ｐゴシック"/>
                <w:kern w:val="0"/>
                <w:sz w:val="16"/>
                <w:szCs w:val="16"/>
              </w:rPr>
            </w:pPr>
          </w:p>
        </w:tc>
        <w:tc>
          <w:tcPr>
            <w:tcW w:w="1172" w:type="dxa"/>
            <w:shd w:val="clear" w:color="auto" w:fill="auto"/>
            <w:noWrap/>
            <w:vAlign w:val="center"/>
          </w:tcPr>
          <w:p w14:paraId="1C8F2F7D" w14:textId="77777777" w:rsidR="0045242E" w:rsidRPr="009C7600" w:rsidRDefault="0045242E" w:rsidP="006347BB">
            <w:pPr>
              <w:widowControl/>
              <w:spacing w:line="24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5,830円</w:t>
            </w:r>
          </w:p>
        </w:tc>
        <w:tc>
          <w:tcPr>
            <w:tcW w:w="1379" w:type="dxa"/>
            <w:shd w:val="clear" w:color="auto" w:fill="auto"/>
            <w:noWrap/>
            <w:vAlign w:val="center"/>
          </w:tcPr>
          <w:p w14:paraId="3C1D9272" w14:textId="77777777" w:rsidR="0045242E" w:rsidRPr="009C7600" w:rsidRDefault="0045242E" w:rsidP="006347BB">
            <w:pPr>
              <w:widowControl/>
              <w:spacing w:line="24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 xml:space="preserve">　</w:t>
            </w:r>
          </w:p>
        </w:tc>
      </w:tr>
      <w:tr w:rsidR="0045242E" w:rsidRPr="009C7600" w14:paraId="4223E04D" w14:textId="77777777" w:rsidTr="006347BB">
        <w:trPr>
          <w:trHeight w:val="300"/>
        </w:trPr>
        <w:tc>
          <w:tcPr>
            <w:tcW w:w="444" w:type="dxa"/>
            <w:shd w:val="clear" w:color="auto" w:fill="auto"/>
            <w:noWrap/>
            <w:vAlign w:val="center"/>
          </w:tcPr>
          <w:p w14:paraId="5C0A88F1" w14:textId="77777777" w:rsidR="0045242E" w:rsidRPr="009C7600" w:rsidRDefault="0045242E" w:rsidP="006347BB">
            <w:pPr>
              <w:widowControl/>
              <w:spacing w:line="240" w:lineRule="exact"/>
              <w:jc w:val="center"/>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9</w:t>
            </w:r>
          </w:p>
        </w:tc>
        <w:tc>
          <w:tcPr>
            <w:tcW w:w="1966" w:type="dxa"/>
            <w:shd w:val="clear" w:color="auto" w:fill="auto"/>
            <w:noWrap/>
            <w:vAlign w:val="center"/>
          </w:tcPr>
          <w:p w14:paraId="1B3459D9" w14:textId="77777777" w:rsidR="0045242E" w:rsidRPr="009C7600" w:rsidRDefault="0045242E" w:rsidP="006347BB">
            <w:pPr>
              <w:widowControl/>
              <w:spacing w:line="24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鳩山町大字泉井字児沢</w:t>
            </w:r>
          </w:p>
        </w:tc>
        <w:tc>
          <w:tcPr>
            <w:tcW w:w="992" w:type="dxa"/>
            <w:shd w:val="clear" w:color="auto" w:fill="auto"/>
            <w:noWrap/>
            <w:vAlign w:val="center"/>
          </w:tcPr>
          <w:p w14:paraId="42679A92" w14:textId="77777777" w:rsidR="0045242E" w:rsidRPr="009C7600" w:rsidRDefault="0045242E" w:rsidP="006347BB">
            <w:pPr>
              <w:widowControl/>
              <w:spacing w:line="240" w:lineRule="exact"/>
              <w:ind w:rightChars="-65" w:right="-136"/>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1518番地2</w:t>
            </w:r>
          </w:p>
        </w:tc>
        <w:tc>
          <w:tcPr>
            <w:tcW w:w="993" w:type="dxa"/>
            <w:shd w:val="clear" w:color="auto" w:fill="auto"/>
            <w:noWrap/>
            <w:vAlign w:val="center"/>
          </w:tcPr>
          <w:p w14:paraId="1BA1AA7C" w14:textId="77777777" w:rsidR="0045242E" w:rsidRPr="009C7600" w:rsidRDefault="0045242E" w:rsidP="006347BB">
            <w:pPr>
              <w:widowControl/>
              <w:spacing w:line="24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原野</w:t>
            </w:r>
          </w:p>
        </w:tc>
        <w:tc>
          <w:tcPr>
            <w:tcW w:w="1275" w:type="dxa"/>
            <w:shd w:val="clear" w:color="auto" w:fill="auto"/>
            <w:noWrap/>
            <w:vAlign w:val="center"/>
          </w:tcPr>
          <w:p w14:paraId="2416098D" w14:textId="77777777" w:rsidR="0045242E" w:rsidRPr="009C7600" w:rsidRDefault="0045242E" w:rsidP="006347BB">
            <w:pPr>
              <w:widowControl/>
              <w:spacing w:line="24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189㎡</w:t>
            </w:r>
          </w:p>
        </w:tc>
        <w:tc>
          <w:tcPr>
            <w:tcW w:w="1418" w:type="dxa"/>
            <w:vMerge/>
            <w:shd w:val="clear" w:color="auto" w:fill="auto"/>
            <w:noWrap/>
            <w:vAlign w:val="center"/>
          </w:tcPr>
          <w:p w14:paraId="7C792A08" w14:textId="77777777" w:rsidR="0045242E" w:rsidRPr="009C7600" w:rsidRDefault="0045242E" w:rsidP="006347BB">
            <w:pPr>
              <w:widowControl/>
              <w:spacing w:line="240" w:lineRule="exact"/>
              <w:jc w:val="right"/>
              <w:rPr>
                <w:rFonts w:ascii="ＭＳ 明朝" w:hAnsi="ＭＳ 明朝" w:cs="ＭＳ Ｐゴシック"/>
                <w:kern w:val="0"/>
                <w:sz w:val="16"/>
                <w:szCs w:val="16"/>
              </w:rPr>
            </w:pPr>
          </w:p>
        </w:tc>
        <w:tc>
          <w:tcPr>
            <w:tcW w:w="1172" w:type="dxa"/>
            <w:shd w:val="clear" w:color="auto" w:fill="auto"/>
            <w:noWrap/>
            <w:vAlign w:val="center"/>
          </w:tcPr>
          <w:p w14:paraId="4F4E5D81" w14:textId="77777777" w:rsidR="0045242E" w:rsidRPr="009C7600" w:rsidRDefault="0045242E" w:rsidP="006347BB">
            <w:pPr>
              <w:widowControl/>
              <w:spacing w:line="24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20,790円</w:t>
            </w:r>
          </w:p>
        </w:tc>
        <w:tc>
          <w:tcPr>
            <w:tcW w:w="1379" w:type="dxa"/>
            <w:shd w:val="clear" w:color="auto" w:fill="auto"/>
            <w:noWrap/>
            <w:vAlign w:val="center"/>
          </w:tcPr>
          <w:p w14:paraId="0C660D96" w14:textId="77777777" w:rsidR="0045242E" w:rsidRPr="009C7600" w:rsidRDefault="0045242E" w:rsidP="006347BB">
            <w:pPr>
              <w:widowControl/>
              <w:spacing w:line="24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 xml:space="preserve">　</w:t>
            </w:r>
          </w:p>
        </w:tc>
      </w:tr>
    </w:tbl>
    <w:p w14:paraId="7560B546" w14:textId="53052B24" w:rsidR="0045242E" w:rsidRPr="009C7600" w:rsidRDefault="0045242E" w:rsidP="0045242E">
      <w:pPr>
        <w:spacing w:line="240" w:lineRule="exact"/>
        <w:jc w:val="right"/>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●決算書</w:t>
      </w:r>
      <w:r>
        <w:rPr>
          <w:rFonts w:ascii="ＭＳ ゴシック" w:eastAsia="ＭＳ ゴシック" w:hAnsi="ＭＳ ゴシック" w:cs="ＭＳ Ｐゴシック" w:hint="eastAsia"/>
          <w:kern w:val="0"/>
          <w:sz w:val="18"/>
          <w:szCs w:val="18"/>
        </w:rPr>
        <w:t>P</w:t>
      </w:r>
      <w:r w:rsidR="00110EC9">
        <w:rPr>
          <w:rFonts w:ascii="ＭＳ ゴシック" w:eastAsia="ＭＳ ゴシック" w:hAnsi="ＭＳ ゴシック" w:cs="ＭＳ Ｐゴシック" w:hint="eastAsia"/>
          <w:kern w:val="0"/>
          <w:sz w:val="18"/>
          <w:szCs w:val="18"/>
        </w:rPr>
        <w:t>164</w:t>
      </w:r>
      <w:r w:rsidRPr="009C7600">
        <w:rPr>
          <w:rFonts w:ascii="ＭＳ ゴシック" w:eastAsia="ＭＳ ゴシック" w:hAnsi="ＭＳ ゴシック" w:cs="ＭＳ Ｐゴシック" w:hint="eastAsia"/>
          <w:kern w:val="0"/>
          <w:sz w:val="18"/>
          <w:szCs w:val="18"/>
        </w:rPr>
        <w:t xml:space="preserve">　　「亀井運動場用地借上料　1,180,850円」と一致</w:t>
      </w:r>
    </w:p>
    <w:p w14:paraId="1A172D54" w14:textId="77777777" w:rsidR="0045242E" w:rsidRPr="00EB3176" w:rsidRDefault="0045242E" w:rsidP="0045242E">
      <w:pPr>
        <w:spacing w:line="280" w:lineRule="exact"/>
        <w:rPr>
          <w:rFonts w:ascii="ＭＳ ゴシック" w:eastAsia="ＭＳ ゴシック" w:hAnsi="ＭＳ ゴシック" w:cs="ＭＳ Ｐゴシック"/>
          <w:b/>
          <w:kern w:val="0"/>
          <w:sz w:val="20"/>
          <w:szCs w:val="20"/>
        </w:rPr>
      </w:pPr>
    </w:p>
    <w:p w14:paraId="06329C67" w14:textId="77777777" w:rsidR="0045242E" w:rsidRPr="009C7600" w:rsidRDefault="0045242E" w:rsidP="0045242E">
      <w:pPr>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t>27</w:t>
      </w:r>
      <w:r w:rsidRPr="009C7600">
        <w:rPr>
          <w:rFonts w:ascii="ＭＳ ゴシック" w:eastAsia="ＭＳ ゴシック" w:hAnsi="ＭＳ ゴシック" w:cs="ＭＳ Ｐゴシック" w:hint="eastAsia"/>
          <w:b/>
          <w:kern w:val="0"/>
          <w:sz w:val="20"/>
          <w:szCs w:val="20"/>
        </w:rPr>
        <w:t xml:space="preserve">　亀井運動場駐車場用地【教育委員会事務局（生涯スポーツ）】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1966"/>
        <w:gridCol w:w="992"/>
        <w:gridCol w:w="993"/>
        <w:gridCol w:w="1275"/>
        <w:gridCol w:w="1418"/>
        <w:gridCol w:w="1172"/>
        <w:gridCol w:w="1379"/>
      </w:tblGrid>
      <w:tr w:rsidR="0045242E" w:rsidRPr="009C7600" w14:paraId="76556BBC" w14:textId="77777777" w:rsidTr="006347BB">
        <w:trPr>
          <w:trHeight w:val="300"/>
        </w:trPr>
        <w:tc>
          <w:tcPr>
            <w:tcW w:w="444" w:type="dxa"/>
            <w:shd w:val="clear" w:color="auto" w:fill="D9D9D9"/>
            <w:noWrap/>
            <w:vAlign w:val="center"/>
          </w:tcPr>
          <w:p w14:paraId="5EA6C753"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w:t>
            </w:r>
          </w:p>
        </w:tc>
        <w:tc>
          <w:tcPr>
            <w:tcW w:w="2958" w:type="dxa"/>
            <w:gridSpan w:val="2"/>
            <w:shd w:val="clear" w:color="auto" w:fill="D9D9D9"/>
            <w:noWrap/>
            <w:vAlign w:val="center"/>
          </w:tcPr>
          <w:p w14:paraId="3F39A5ED"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所　　在　　地</w:t>
            </w:r>
          </w:p>
        </w:tc>
        <w:tc>
          <w:tcPr>
            <w:tcW w:w="993" w:type="dxa"/>
            <w:shd w:val="clear" w:color="auto" w:fill="D9D9D9"/>
            <w:noWrap/>
            <w:vAlign w:val="center"/>
          </w:tcPr>
          <w:p w14:paraId="219F48B8"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地目</w:t>
            </w:r>
          </w:p>
        </w:tc>
        <w:tc>
          <w:tcPr>
            <w:tcW w:w="1275" w:type="dxa"/>
            <w:shd w:val="clear" w:color="auto" w:fill="D9D9D9"/>
            <w:noWrap/>
            <w:vAlign w:val="center"/>
          </w:tcPr>
          <w:p w14:paraId="76B58997"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面積</w:t>
            </w:r>
          </w:p>
        </w:tc>
        <w:tc>
          <w:tcPr>
            <w:tcW w:w="1418" w:type="dxa"/>
            <w:shd w:val="clear" w:color="auto" w:fill="D9D9D9"/>
            <w:noWrap/>
            <w:vAlign w:val="center"/>
          </w:tcPr>
          <w:p w14:paraId="2D6C6263"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単価</w:t>
            </w:r>
          </w:p>
        </w:tc>
        <w:tc>
          <w:tcPr>
            <w:tcW w:w="1172" w:type="dxa"/>
            <w:shd w:val="clear" w:color="auto" w:fill="D9D9D9"/>
            <w:noWrap/>
            <w:vAlign w:val="center"/>
          </w:tcPr>
          <w:p w14:paraId="3207459C"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契約金額</w:t>
            </w:r>
          </w:p>
        </w:tc>
        <w:tc>
          <w:tcPr>
            <w:tcW w:w="1379" w:type="dxa"/>
            <w:shd w:val="clear" w:color="auto" w:fill="D9D9D9"/>
            <w:noWrap/>
            <w:vAlign w:val="center"/>
          </w:tcPr>
          <w:p w14:paraId="5C063CC0"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備　考</w:t>
            </w:r>
          </w:p>
        </w:tc>
      </w:tr>
      <w:tr w:rsidR="0045242E" w:rsidRPr="009C7600" w14:paraId="652A1E6E" w14:textId="77777777" w:rsidTr="006347BB">
        <w:trPr>
          <w:trHeight w:val="300"/>
        </w:trPr>
        <w:tc>
          <w:tcPr>
            <w:tcW w:w="444" w:type="dxa"/>
            <w:shd w:val="clear" w:color="auto" w:fill="auto"/>
            <w:noWrap/>
            <w:vAlign w:val="center"/>
          </w:tcPr>
          <w:p w14:paraId="46131145"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w:t>
            </w:r>
          </w:p>
        </w:tc>
        <w:tc>
          <w:tcPr>
            <w:tcW w:w="1966" w:type="dxa"/>
            <w:shd w:val="clear" w:color="auto" w:fill="auto"/>
            <w:noWrap/>
            <w:vAlign w:val="center"/>
          </w:tcPr>
          <w:p w14:paraId="648A5536"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鳩山町大字泉井字鶴舞</w:t>
            </w:r>
          </w:p>
        </w:tc>
        <w:tc>
          <w:tcPr>
            <w:tcW w:w="992" w:type="dxa"/>
            <w:shd w:val="clear" w:color="auto" w:fill="auto"/>
            <w:noWrap/>
            <w:vAlign w:val="center"/>
          </w:tcPr>
          <w:p w14:paraId="29F3EDF5"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831番地1</w:t>
            </w:r>
          </w:p>
        </w:tc>
        <w:tc>
          <w:tcPr>
            <w:tcW w:w="993" w:type="dxa"/>
            <w:shd w:val="clear" w:color="auto" w:fill="auto"/>
            <w:noWrap/>
            <w:vAlign w:val="center"/>
          </w:tcPr>
          <w:p w14:paraId="0DFC94B7"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畑</w:t>
            </w:r>
          </w:p>
        </w:tc>
        <w:tc>
          <w:tcPr>
            <w:tcW w:w="1275" w:type="dxa"/>
            <w:shd w:val="clear" w:color="auto" w:fill="auto"/>
            <w:noWrap/>
            <w:vAlign w:val="center"/>
          </w:tcPr>
          <w:p w14:paraId="2DE1F99D"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1,150㎡</w:t>
            </w:r>
          </w:p>
        </w:tc>
        <w:tc>
          <w:tcPr>
            <w:tcW w:w="1418" w:type="dxa"/>
            <w:vMerge w:val="restart"/>
            <w:shd w:val="clear" w:color="auto" w:fill="auto"/>
            <w:noWrap/>
            <w:vAlign w:val="center"/>
          </w:tcPr>
          <w:p w14:paraId="5131BA4D"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110円/㎡/年</w:t>
            </w:r>
          </w:p>
        </w:tc>
        <w:tc>
          <w:tcPr>
            <w:tcW w:w="1172" w:type="dxa"/>
            <w:shd w:val="clear" w:color="auto" w:fill="auto"/>
            <w:noWrap/>
            <w:vAlign w:val="center"/>
          </w:tcPr>
          <w:p w14:paraId="7BC4F3A3"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126,500円</w:t>
            </w:r>
          </w:p>
        </w:tc>
        <w:tc>
          <w:tcPr>
            <w:tcW w:w="1379" w:type="dxa"/>
            <w:shd w:val="clear" w:color="auto" w:fill="auto"/>
            <w:noWrap/>
            <w:vAlign w:val="center"/>
          </w:tcPr>
          <w:p w14:paraId="4DC3A1FC"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1B3620B1" w14:textId="77777777" w:rsidTr="006347BB">
        <w:trPr>
          <w:trHeight w:val="300"/>
        </w:trPr>
        <w:tc>
          <w:tcPr>
            <w:tcW w:w="444" w:type="dxa"/>
            <w:shd w:val="clear" w:color="auto" w:fill="auto"/>
            <w:noWrap/>
            <w:vAlign w:val="center"/>
          </w:tcPr>
          <w:p w14:paraId="1BDE52A8"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2</w:t>
            </w:r>
          </w:p>
        </w:tc>
        <w:tc>
          <w:tcPr>
            <w:tcW w:w="1966" w:type="dxa"/>
            <w:shd w:val="clear" w:color="auto" w:fill="auto"/>
            <w:noWrap/>
            <w:vAlign w:val="center"/>
          </w:tcPr>
          <w:p w14:paraId="3B15B1B3"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鳩山町大字泉井字鶴舞</w:t>
            </w:r>
          </w:p>
        </w:tc>
        <w:tc>
          <w:tcPr>
            <w:tcW w:w="992" w:type="dxa"/>
            <w:shd w:val="clear" w:color="auto" w:fill="auto"/>
            <w:noWrap/>
            <w:vAlign w:val="center"/>
          </w:tcPr>
          <w:p w14:paraId="4A4F027C"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831番地2</w:t>
            </w:r>
          </w:p>
        </w:tc>
        <w:tc>
          <w:tcPr>
            <w:tcW w:w="993" w:type="dxa"/>
            <w:shd w:val="clear" w:color="auto" w:fill="auto"/>
            <w:noWrap/>
            <w:vAlign w:val="center"/>
          </w:tcPr>
          <w:p w14:paraId="541F1C72"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畑</w:t>
            </w:r>
          </w:p>
        </w:tc>
        <w:tc>
          <w:tcPr>
            <w:tcW w:w="1275" w:type="dxa"/>
            <w:shd w:val="clear" w:color="auto" w:fill="auto"/>
            <w:noWrap/>
            <w:vAlign w:val="center"/>
          </w:tcPr>
          <w:p w14:paraId="4893339B"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527㎡</w:t>
            </w:r>
          </w:p>
        </w:tc>
        <w:tc>
          <w:tcPr>
            <w:tcW w:w="1418" w:type="dxa"/>
            <w:vMerge/>
            <w:shd w:val="clear" w:color="auto" w:fill="auto"/>
            <w:noWrap/>
            <w:vAlign w:val="center"/>
          </w:tcPr>
          <w:p w14:paraId="522F9441"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06575E61"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57,970円</w:t>
            </w:r>
          </w:p>
        </w:tc>
        <w:tc>
          <w:tcPr>
            <w:tcW w:w="1379" w:type="dxa"/>
            <w:shd w:val="clear" w:color="auto" w:fill="auto"/>
            <w:noWrap/>
            <w:vAlign w:val="center"/>
          </w:tcPr>
          <w:p w14:paraId="60CC5DC4"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2CFCCD79" w14:textId="77777777" w:rsidTr="006347BB">
        <w:trPr>
          <w:trHeight w:val="300"/>
        </w:trPr>
        <w:tc>
          <w:tcPr>
            <w:tcW w:w="444" w:type="dxa"/>
            <w:shd w:val="clear" w:color="auto" w:fill="auto"/>
            <w:noWrap/>
            <w:vAlign w:val="center"/>
          </w:tcPr>
          <w:p w14:paraId="0690DCC7"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3</w:t>
            </w:r>
          </w:p>
        </w:tc>
        <w:tc>
          <w:tcPr>
            <w:tcW w:w="1966" w:type="dxa"/>
            <w:shd w:val="clear" w:color="auto" w:fill="auto"/>
            <w:noWrap/>
            <w:vAlign w:val="center"/>
          </w:tcPr>
          <w:p w14:paraId="7E7273CA"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鳩山町大字泉井字鶴舞</w:t>
            </w:r>
          </w:p>
        </w:tc>
        <w:tc>
          <w:tcPr>
            <w:tcW w:w="992" w:type="dxa"/>
            <w:shd w:val="clear" w:color="auto" w:fill="auto"/>
            <w:noWrap/>
            <w:vAlign w:val="center"/>
          </w:tcPr>
          <w:p w14:paraId="07D100C0"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833番地</w:t>
            </w:r>
          </w:p>
        </w:tc>
        <w:tc>
          <w:tcPr>
            <w:tcW w:w="993" w:type="dxa"/>
            <w:shd w:val="clear" w:color="auto" w:fill="auto"/>
            <w:noWrap/>
            <w:vAlign w:val="center"/>
          </w:tcPr>
          <w:p w14:paraId="78167CAB"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畑</w:t>
            </w:r>
          </w:p>
        </w:tc>
        <w:tc>
          <w:tcPr>
            <w:tcW w:w="1275" w:type="dxa"/>
            <w:shd w:val="clear" w:color="auto" w:fill="auto"/>
            <w:noWrap/>
            <w:vAlign w:val="center"/>
          </w:tcPr>
          <w:p w14:paraId="11B9B1CC"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353㎡</w:t>
            </w:r>
          </w:p>
        </w:tc>
        <w:tc>
          <w:tcPr>
            <w:tcW w:w="1418" w:type="dxa"/>
            <w:vMerge/>
            <w:shd w:val="clear" w:color="auto" w:fill="auto"/>
            <w:noWrap/>
            <w:vAlign w:val="center"/>
          </w:tcPr>
          <w:p w14:paraId="1BE69463"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77D7530F"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38,830円</w:t>
            </w:r>
          </w:p>
        </w:tc>
        <w:tc>
          <w:tcPr>
            <w:tcW w:w="1379" w:type="dxa"/>
            <w:shd w:val="clear" w:color="auto" w:fill="auto"/>
            <w:noWrap/>
            <w:vAlign w:val="center"/>
          </w:tcPr>
          <w:p w14:paraId="1A9A5007"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58F49162" w14:textId="77777777" w:rsidTr="006347BB">
        <w:trPr>
          <w:trHeight w:val="300"/>
        </w:trPr>
        <w:tc>
          <w:tcPr>
            <w:tcW w:w="444" w:type="dxa"/>
            <w:shd w:val="clear" w:color="auto" w:fill="auto"/>
            <w:noWrap/>
            <w:vAlign w:val="center"/>
          </w:tcPr>
          <w:p w14:paraId="796365E2"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4</w:t>
            </w:r>
          </w:p>
        </w:tc>
        <w:tc>
          <w:tcPr>
            <w:tcW w:w="1966" w:type="dxa"/>
            <w:shd w:val="clear" w:color="auto" w:fill="auto"/>
            <w:noWrap/>
            <w:vAlign w:val="center"/>
          </w:tcPr>
          <w:p w14:paraId="75488184"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鳩山町大字泉井字鶴舞</w:t>
            </w:r>
          </w:p>
        </w:tc>
        <w:tc>
          <w:tcPr>
            <w:tcW w:w="992" w:type="dxa"/>
            <w:shd w:val="clear" w:color="auto" w:fill="auto"/>
            <w:noWrap/>
            <w:vAlign w:val="center"/>
          </w:tcPr>
          <w:p w14:paraId="799D8CE0"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829番地2</w:t>
            </w:r>
          </w:p>
        </w:tc>
        <w:tc>
          <w:tcPr>
            <w:tcW w:w="993" w:type="dxa"/>
            <w:shd w:val="clear" w:color="auto" w:fill="auto"/>
            <w:noWrap/>
            <w:vAlign w:val="center"/>
          </w:tcPr>
          <w:p w14:paraId="2C326B2E"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畑</w:t>
            </w:r>
          </w:p>
        </w:tc>
        <w:tc>
          <w:tcPr>
            <w:tcW w:w="1275" w:type="dxa"/>
            <w:shd w:val="clear" w:color="auto" w:fill="auto"/>
            <w:noWrap/>
            <w:vAlign w:val="center"/>
          </w:tcPr>
          <w:p w14:paraId="25469CA7"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173㎡</w:t>
            </w:r>
          </w:p>
        </w:tc>
        <w:tc>
          <w:tcPr>
            <w:tcW w:w="1418" w:type="dxa"/>
            <w:vMerge/>
            <w:shd w:val="clear" w:color="auto" w:fill="auto"/>
            <w:noWrap/>
            <w:vAlign w:val="center"/>
          </w:tcPr>
          <w:p w14:paraId="20F47D73"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5E7D62E4"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19,030円</w:t>
            </w:r>
          </w:p>
        </w:tc>
        <w:tc>
          <w:tcPr>
            <w:tcW w:w="1379" w:type="dxa"/>
            <w:shd w:val="clear" w:color="auto" w:fill="auto"/>
            <w:noWrap/>
            <w:vAlign w:val="center"/>
          </w:tcPr>
          <w:p w14:paraId="0B47B4ED"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54005CB0" w14:textId="77777777" w:rsidTr="006347BB">
        <w:trPr>
          <w:trHeight w:val="300"/>
        </w:trPr>
        <w:tc>
          <w:tcPr>
            <w:tcW w:w="444" w:type="dxa"/>
            <w:shd w:val="clear" w:color="auto" w:fill="auto"/>
            <w:noWrap/>
            <w:vAlign w:val="center"/>
          </w:tcPr>
          <w:p w14:paraId="397A39AA"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5</w:t>
            </w:r>
          </w:p>
        </w:tc>
        <w:tc>
          <w:tcPr>
            <w:tcW w:w="1966" w:type="dxa"/>
            <w:shd w:val="clear" w:color="auto" w:fill="auto"/>
            <w:noWrap/>
            <w:vAlign w:val="center"/>
          </w:tcPr>
          <w:p w14:paraId="2102F92A"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鳩山町大字泉井字鶴舞</w:t>
            </w:r>
          </w:p>
        </w:tc>
        <w:tc>
          <w:tcPr>
            <w:tcW w:w="992" w:type="dxa"/>
            <w:shd w:val="clear" w:color="auto" w:fill="auto"/>
            <w:noWrap/>
            <w:vAlign w:val="center"/>
          </w:tcPr>
          <w:p w14:paraId="0A1D81E6"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830番地</w:t>
            </w:r>
          </w:p>
        </w:tc>
        <w:tc>
          <w:tcPr>
            <w:tcW w:w="993" w:type="dxa"/>
            <w:shd w:val="clear" w:color="auto" w:fill="auto"/>
            <w:noWrap/>
            <w:vAlign w:val="center"/>
          </w:tcPr>
          <w:p w14:paraId="290D0C87"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畑</w:t>
            </w:r>
          </w:p>
        </w:tc>
        <w:tc>
          <w:tcPr>
            <w:tcW w:w="1275" w:type="dxa"/>
            <w:shd w:val="clear" w:color="auto" w:fill="auto"/>
            <w:noWrap/>
            <w:vAlign w:val="center"/>
          </w:tcPr>
          <w:p w14:paraId="74A664D1"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334㎡</w:t>
            </w:r>
          </w:p>
        </w:tc>
        <w:tc>
          <w:tcPr>
            <w:tcW w:w="1418" w:type="dxa"/>
            <w:vMerge/>
            <w:shd w:val="clear" w:color="auto" w:fill="auto"/>
            <w:noWrap/>
            <w:vAlign w:val="center"/>
          </w:tcPr>
          <w:p w14:paraId="2E769499"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shd w:val="clear" w:color="auto" w:fill="auto"/>
            <w:noWrap/>
            <w:vAlign w:val="center"/>
          </w:tcPr>
          <w:p w14:paraId="162F7000"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36,740円</w:t>
            </w:r>
          </w:p>
        </w:tc>
        <w:tc>
          <w:tcPr>
            <w:tcW w:w="1379" w:type="dxa"/>
            <w:shd w:val="clear" w:color="auto" w:fill="auto"/>
            <w:noWrap/>
            <w:vAlign w:val="center"/>
          </w:tcPr>
          <w:p w14:paraId="34E86F3E"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bl>
    <w:p w14:paraId="2CF0AA80" w14:textId="10BB859E" w:rsidR="0045242E" w:rsidRPr="009C7600" w:rsidRDefault="0045242E" w:rsidP="0045242E">
      <w:pPr>
        <w:spacing w:line="240" w:lineRule="exact"/>
        <w:jc w:val="right"/>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●決算書</w:t>
      </w:r>
      <w:r>
        <w:rPr>
          <w:rFonts w:ascii="ＭＳ ゴシック" w:eastAsia="ＭＳ ゴシック" w:hAnsi="ＭＳ ゴシック" w:cs="ＭＳ Ｐゴシック" w:hint="eastAsia"/>
          <w:kern w:val="0"/>
          <w:sz w:val="18"/>
          <w:szCs w:val="18"/>
        </w:rPr>
        <w:t>P</w:t>
      </w:r>
      <w:r w:rsidR="00110EC9">
        <w:rPr>
          <w:rFonts w:ascii="ＭＳ ゴシック" w:eastAsia="ＭＳ ゴシック" w:hAnsi="ＭＳ ゴシック" w:cs="ＭＳ Ｐゴシック" w:hint="eastAsia"/>
          <w:kern w:val="0"/>
          <w:sz w:val="18"/>
          <w:szCs w:val="18"/>
        </w:rPr>
        <w:t>164</w:t>
      </w:r>
      <w:r w:rsidRPr="009C7600">
        <w:rPr>
          <w:rFonts w:ascii="ＭＳ ゴシック" w:eastAsia="ＭＳ ゴシック" w:hAnsi="ＭＳ ゴシック" w:cs="ＭＳ Ｐゴシック" w:hint="eastAsia"/>
          <w:kern w:val="0"/>
          <w:sz w:val="18"/>
          <w:szCs w:val="18"/>
        </w:rPr>
        <w:t xml:space="preserve">　　「亀井運動場駐車場用地借上料　279,070円」と一致</w:t>
      </w:r>
    </w:p>
    <w:p w14:paraId="27C9ACD2" w14:textId="77777777" w:rsidR="0045242E" w:rsidRPr="00D51B51" w:rsidRDefault="0045242E" w:rsidP="0045242E">
      <w:pPr>
        <w:spacing w:line="280" w:lineRule="exact"/>
        <w:rPr>
          <w:rFonts w:ascii="ＭＳ ゴシック" w:eastAsia="ＭＳ ゴシック" w:hAnsi="ＭＳ ゴシック" w:cs="ＭＳ Ｐゴシック"/>
          <w:b/>
          <w:kern w:val="0"/>
          <w:sz w:val="20"/>
          <w:szCs w:val="20"/>
        </w:rPr>
      </w:pPr>
    </w:p>
    <w:p w14:paraId="7EF7B03A" w14:textId="77777777" w:rsidR="0045242E" w:rsidRPr="009C7600" w:rsidRDefault="0045242E" w:rsidP="0045242E">
      <w:pPr>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t>28</w:t>
      </w:r>
      <w:r w:rsidRPr="009C7600">
        <w:rPr>
          <w:rFonts w:ascii="ＭＳ ゴシック" w:eastAsia="ＭＳ ゴシック" w:hAnsi="ＭＳ ゴシック" w:cs="ＭＳ Ｐゴシック" w:hint="eastAsia"/>
          <w:b/>
          <w:kern w:val="0"/>
          <w:sz w:val="20"/>
          <w:szCs w:val="20"/>
        </w:rPr>
        <w:t xml:space="preserve">　中央庭球場用地【教育委員会事務局（生涯スポーツ）】</w:t>
      </w:r>
    </w:p>
    <w:tbl>
      <w:tblPr>
        <w:tblW w:w="9639" w:type="dxa"/>
        <w:tblInd w:w="99" w:type="dxa"/>
        <w:tblCellMar>
          <w:left w:w="99" w:type="dxa"/>
          <w:right w:w="99" w:type="dxa"/>
        </w:tblCellMar>
        <w:tblLook w:val="04A0" w:firstRow="1" w:lastRow="0" w:firstColumn="1" w:lastColumn="0" w:noHBand="0" w:noVBand="1"/>
      </w:tblPr>
      <w:tblGrid>
        <w:gridCol w:w="444"/>
        <w:gridCol w:w="1966"/>
        <w:gridCol w:w="992"/>
        <w:gridCol w:w="993"/>
        <w:gridCol w:w="1275"/>
        <w:gridCol w:w="1418"/>
        <w:gridCol w:w="1172"/>
        <w:gridCol w:w="1379"/>
      </w:tblGrid>
      <w:tr w:rsidR="0045242E" w:rsidRPr="009C7600" w14:paraId="546E7113" w14:textId="77777777" w:rsidTr="006347B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F30AD42"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w:t>
            </w:r>
          </w:p>
        </w:tc>
        <w:tc>
          <w:tcPr>
            <w:tcW w:w="2958" w:type="dxa"/>
            <w:gridSpan w:val="2"/>
            <w:tcBorders>
              <w:top w:val="single" w:sz="4" w:space="0" w:color="auto"/>
              <w:left w:val="nil"/>
              <w:bottom w:val="single" w:sz="4" w:space="0" w:color="auto"/>
              <w:right w:val="single" w:sz="4" w:space="0" w:color="auto"/>
            </w:tcBorders>
            <w:shd w:val="clear" w:color="auto" w:fill="D9D9D9"/>
            <w:noWrap/>
            <w:vAlign w:val="center"/>
          </w:tcPr>
          <w:p w14:paraId="0973B77D"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所　　在　　地</w:t>
            </w:r>
          </w:p>
        </w:tc>
        <w:tc>
          <w:tcPr>
            <w:tcW w:w="993" w:type="dxa"/>
            <w:tcBorders>
              <w:top w:val="single" w:sz="4" w:space="0" w:color="auto"/>
              <w:left w:val="nil"/>
              <w:bottom w:val="single" w:sz="4" w:space="0" w:color="auto"/>
              <w:right w:val="single" w:sz="4" w:space="0" w:color="auto"/>
            </w:tcBorders>
            <w:shd w:val="clear" w:color="auto" w:fill="D9D9D9"/>
            <w:noWrap/>
            <w:vAlign w:val="center"/>
          </w:tcPr>
          <w:p w14:paraId="3752E94A"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02CC7C2D"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79C477FA"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013BA36B"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7F8F225"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備　考</w:t>
            </w:r>
          </w:p>
        </w:tc>
      </w:tr>
      <w:tr w:rsidR="0045242E" w:rsidRPr="009C7600" w14:paraId="08E45C50" w14:textId="77777777" w:rsidTr="006347B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4BFF8"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w:t>
            </w:r>
          </w:p>
        </w:tc>
        <w:tc>
          <w:tcPr>
            <w:tcW w:w="1966" w:type="dxa"/>
            <w:tcBorders>
              <w:top w:val="single" w:sz="4" w:space="0" w:color="auto"/>
              <w:left w:val="nil"/>
              <w:bottom w:val="single" w:sz="4" w:space="0" w:color="auto"/>
              <w:right w:val="single" w:sz="4" w:space="0" w:color="auto"/>
            </w:tcBorders>
            <w:shd w:val="clear" w:color="auto" w:fill="auto"/>
            <w:noWrap/>
            <w:vAlign w:val="center"/>
          </w:tcPr>
          <w:p w14:paraId="67754D4E"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鳩山町大字熊井字下海道下</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239CBA"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19番地１</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3405AEB"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ECD0EC"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1,935㎡</w:t>
            </w:r>
          </w:p>
        </w:tc>
        <w:tc>
          <w:tcPr>
            <w:tcW w:w="1418" w:type="dxa"/>
            <w:vMerge w:val="restart"/>
            <w:tcBorders>
              <w:top w:val="single" w:sz="4" w:space="0" w:color="auto"/>
              <w:left w:val="nil"/>
              <w:right w:val="single" w:sz="4" w:space="0" w:color="auto"/>
            </w:tcBorders>
            <w:shd w:val="clear" w:color="auto" w:fill="auto"/>
            <w:noWrap/>
            <w:vAlign w:val="center"/>
          </w:tcPr>
          <w:p w14:paraId="3617C8A0"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110円/㎡/年</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9786243"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212,850円</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2A5E90C3"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3638EF3A" w14:textId="77777777" w:rsidTr="006347B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3BB629E0"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2</w:t>
            </w:r>
          </w:p>
        </w:tc>
        <w:tc>
          <w:tcPr>
            <w:tcW w:w="1966" w:type="dxa"/>
            <w:tcBorders>
              <w:top w:val="nil"/>
              <w:left w:val="nil"/>
              <w:bottom w:val="single" w:sz="4" w:space="0" w:color="auto"/>
              <w:right w:val="single" w:sz="4" w:space="0" w:color="auto"/>
            </w:tcBorders>
            <w:shd w:val="clear" w:color="auto" w:fill="auto"/>
            <w:noWrap/>
            <w:vAlign w:val="center"/>
          </w:tcPr>
          <w:p w14:paraId="567154C9"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鳩山町大字赤沼字雷</w:t>
            </w:r>
          </w:p>
        </w:tc>
        <w:tc>
          <w:tcPr>
            <w:tcW w:w="992" w:type="dxa"/>
            <w:tcBorders>
              <w:top w:val="nil"/>
              <w:left w:val="nil"/>
              <w:bottom w:val="single" w:sz="4" w:space="0" w:color="auto"/>
              <w:right w:val="single" w:sz="4" w:space="0" w:color="auto"/>
            </w:tcBorders>
            <w:shd w:val="clear" w:color="auto" w:fill="auto"/>
            <w:noWrap/>
            <w:vAlign w:val="center"/>
          </w:tcPr>
          <w:p w14:paraId="54CE77C3" w14:textId="77777777" w:rsidR="0045242E" w:rsidRPr="009C7600" w:rsidRDefault="0045242E" w:rsidP="006347BB">
            <w:pPr>
              <w:widowControl/>
              <w:spacing w:line="260" w:lineRule="exact"/>
              <w:ind w:rightChars="-65" w:right="-136"/>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1658番地3</w:t>
            </w:r>
          </w:p>
        </w:tc>
        <w:tc>
          <w:tcPr>
            <w:tcW w:w="993" w:type="dxa"/>
            <w:tcBorders>
              <w:top w:val="nil"/>
              <w:left w:val="nil"/>
              <w:bottom w:val="single" w:sz="4" w:space="0" w:color="auto"/>
              <w:right w:val="single" w:sz="4" w:space="0" w:color="auto"/>
            </w:tcBorders>
            <w:shd w:val="clear" w:color="auto" w:fill="auto"/>
            <w:noWrap/>
            <w:vAlign w:val="center"/>
          </w:tcPr>
          <w:p w14:paraId="0FD55E64"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0792E10C"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450㎡</w:t>
            </w:r>
          </w:p>
        </w:tc>
        <w:tc>
          <w:tcPr>
            <w:tcW w:w="1418" w:type="dxa"/>
            <w:vMerge/>
            <w:tcBorders>
              <w:left w:val="nil"/>
              <w:right w:val="single" w:sz="4" w:space="0" w:color="auto"/>
            </w:tcBorders>
            <w:shd w:val="clear" w:color="auto" w:fill="auto"/>
            <w:noWrap/>
            <w:vAlign w:val="center"/>
          </w:tcPr>
          <w:p w14:paraId="28D03E1C"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57EB8D37"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49,500円</w:t>
            </w:r>
          </w:p>
        </w:tc>
        <w:tc>
          <w:tcPr>
            <w:tcW w:w="1379" w:type="dxa"/>
            <w:tcBorders>
              <w:top w:val="nil"/>
              <w:left w:val="nil"/>
              <w:bottom w:val="single" w:sz="4" w:space="0" w:color="auto"/>
              <w:right w:val="single" w:sz="4" w:space="0" w:color="auto"/>
            </w:tcBorders>
            <w:shd w:val="clear" w:color="auto" w:fill="auto"/>
            <w:noWrap/>
            <w:vAlign w:val="center"/>
          </w:tcPr>
          <w:p w14:paraId="0295570B"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584AB586" w14:textId="77777777" w:rsidTr="006347B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413E60AF"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3</w:t>
            </w:r>
          </w:p>
        </w:tc>
        <w:tc>
          <w:tcPr>
            <w:tcW w:w="1966" w:type="dxa"/>
            <w:tcBorders>
              <w:top w:val="nil"/>
              <w:left w:val="nil"/>
              <w:bottom w:val="single" w:sz="4" w:space="0" w:color="auto"/>
              <w:right w:val="single" w:sz="4" w:space="0" w:color="auto"/>
            </w:tcBorders>
            <w:shd w:val="clear" w:color="auto" w:fill="auto"/>
            <w:noWrap/>
            <w:vAlign w:val="center"/>
          </w:tcPr>
          <w:p w14:paraId="110FF78A"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鳩山町大字熊井字下海道下</w:t>
            </w:r>
          </w:p>
        </w:tc>
        <w:tc>
          <w:tcPr>
            <w:tcW w:w="992" w:type="dxa"/>
            <w:tcBorders>
              <w:top w:val="nil"/>
              <w:left w:val="nil"/>
              <w:bottom w:val="single" w:sz="4" w:space="0" w:color="auto"/>
              <w:right w:val="single" w:sz="4" w:space="0" w:color="auto"/>
            </w:tcBorders>
            <w:shd w:val="clear" w:color="auto" w:fill="auto"/>
            <w:noWrap/>
            <w:vAlign w:val="center"/>
          </w:tcPr>
          <w:p w14:paraId="2C981411"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26番地1</w:t>
            </w:r>
          </w:p>
        </w:tc>
        <w:tc>
          <w:tcPr>
            <w:tcW w:w="993" w:type="dxa"/>
            <w:tcBorders>
              <w:top w:val="nil"/>
              <w:left w:val="nil"/>
              <w:bottom w:val="single" w:sz="4" w:space="0" w:color="auto"/>
              <w:right w:val="single" w:sz="4" w:space="0" w:color="auto"/>
            </w:tcBorders>
            <w:shd w:val="clear" w:color="auto" w:fill="auto"/>
            <w:noWrap/>
            <w:vAlign w:val="center"/>
          </w:tcPr>
          <w:p w14:paraId="6146AD16"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6F6B07D2"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84㎡</w:t>
            </w:r>
          </w:p>
        </w:tc>
        <w:tc>
          <w:tcPr>
            <w:tcW w:w="1418" w:type="dxa"/>
            <w:vMerge/>
            <w:tcBorders>
              <w:left w:val="nil"/>
              <w:right w:val="single" w:sz="4" w:space="0" w:color="auto"/>
            </w:tcBorders>
            <w:shd w:val="clear" w:color="auto" w:fill="auto"/>
            <w:noWrap/>
            <w:vAlign w:val="center"/>
          </w:tcPr>
          <w:p w14:paraId="7817F387"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49E68624"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9,240円</w:t>
            </w:r>
          </w:p>
        </w:tc>
        <w:tc>
          <w:tcPr>
            <w:tcW w:w="1379" w:type="dxa"/>
            <w:tcBorders>
              <w:top w:val="nil"/>
              <w:left w:val="nil"/>
              <w:bottom w:val="single" w:sz="4" w:space="0" w:color="auto"/>
              <w:right w:val="single" w:sz="4" w:space="0" w:color="auto"/>
            </w:tcBorders>
            <w:shd w:val="clear" w:color="auto" w:fill="auto"/>
            <w:noWrap/>
            <w:vAlign w:val="center"/>
          </w:tcPr>
          <w:p w14:paraId="2BB4F5E9"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0F5540F7" w14:textId="77777777" w:rsidTr="006347B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2B344"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4</w:t>
            </w:r>
          </w:p>
        </w:tc>
        <w:tc>
          <w:tcPr>
            <w:tcW w:w="1966" w:type="dxa"/>
            <w:tcBorders>
              <w:top w:val="single" w:sz="4" w:space="0" w:color="auto"/>
              <w:left w:val="nil"/>
              <w:bottom w:val="single" w:sz="4" w:space="0" w:color="auto"/>
              <w:right w:val="single" w:sz="4" w:space="0" w:color="auto"/>
            </w:tcBorders>
            <w:shd w:val="clear" w:color="auto" w:fill="auto"/>
            <w:noWrap/>
            <w:vAlign w:val="center"/>
          </w:tcPr>
          <w:p w14:paraId="5F440C85"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鳩山町大字熊井字下海道下</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A13BD5"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28番地1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4813B56"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畑</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CCE2DBA"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398㎡</w:t>
            </w:r>
          </w:p>
        </w:tc>
        <w:tc>
          <w:tcPr>
            <w:tcW w:w="1418" w:type="dxa"/>
            <w:vMerge/>
            <w:tcBorders>
              <w:left w:val="nil"/>
              <w:right w:val="single" w:sz="4" w:space="0" w:color="auto"/>
            </w:tcBorders>
            <w:shd w:val="clear" w:color="auto" w:fill="auto"/>
            <w:noWrap/>
            <w:vAlign w:val="center"/>
          </w:tcPr>
          <w:p w14:paraId="0CBD3076"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0F8C3F5"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43,780円</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72826478"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6E89D9B0" w14:textId="77777777" w:rsidTr="006347B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54A9F076"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5</w:t>
            </w:r>
          </w:p>
        </w:tc>
        <w:tc>
          <w:tcPr>
            <w:tcW w:w="1966" w:type="dxa"/>
            <w:tcBorders>
              <w:top w:val="nil"/>
              <w:left w:val="nil"/>
              <w:bottom w:val="single" w:sz="4" w:space="0" w:color="auto"/>
              <w:right w:val="single" w:sz="4" w:space="0" w:color="auto"/>
            </w:tcBorders>
            <w:shd w:val="clear" w:color="auto" w:fill="auto"/>
            <w:noWrap/>
            <w:vAlign w:val="center"/>
          </w:tcPr>
          <w:p w14:paraId="167AC991"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鳩山町大字熊井字下海道下</w:t>
            </w:r>
          </w:p>
        </w:tc>
        <w:tc>
          <w:tcPr>
            <w:tcW w:w="992" w:type="dxa"/>
            <w:tcBorders>
              <w:top w:val="nil"/>
              <w:left w:val="nil"/>
              <w:bottom w:val="single" w:sz="4" w:space="0" w:color="auto"/>
              <w:right w:val="single" w:sz="4" w:space="0" w:color="auto"/>
            </w:tcBorders>
            <w:shd w:val="clear" w:color="auto" w:fill="auto"/>
            <w:noWrap/>
            <w:vAlign w:val="center"/>
          </w:tcPr>
          <w:p w14:paraId="7F938C53"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27番地</w:t>
            </w:r>
          </w:p>
        </w:tc>
        <w:tc>
          <w:tcPr>
            <w:tcW w:w="993" w:type="dxa"/>
            <w:tcBorders>
              <w:top w:val="nil"/>
              <w:left w:val="nil"/>
              <w:bottom w:val="single" w:sz="4" w:space="0" w:color="auto"/>
              <w:right w:val="single" w:sz="4" w:space="0" w:color="auto"/>
            </w:tcBorders>
            <w:shd w:val="clear" w:color="auto" w:fill="auto"/>
            <w:noWrap/>
            <w:vAlign w:val="center"/>
          </w:tcPr>
          <w:p w14:paraId="5A7B4563"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4621BCE8"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1,062㎡</w:t>
            </w:r>
          </w:p>
        </w:tc>
        <w:tc>
          <w:tcPr>
            <w:tcW w:w="1418" w:type="dxa"/>
            <w:vMerge/>
            <w:tcBorders>
              <w:left w:val="nil"/>
              <w:right w:val="single" w:sz="4" w:space="0" w:color="auto"/>
            </w:tcBorders>
            <w:shd w:val="clear" w:color="auto" w:fill="auto"/>
            <w:noWrap/>
            <w:vAlign w:val="center"/>
          </w:tcPr>
          <w:p w14:paraId="1758F73C"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4B11824D"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116,820円</w:t>
            </w:r>
          </w:p>
        </w:tc>
        <w:tc>
          <w:tcPr>
            <w:tcW w:w="1379" w:type="dxa"/>
            <w:tcBorders>
              <w:top w:val="nil"/>
              <w:left w:val="nil"/>
              <w:bottom w:val="single" w:sz="4" w:space="0" w:color="auto"/>
              <w:right w:val="single" w:sz="4" w:space="0" w:color="auto"/>
            </w:tcBorders>
            <w:shd w:val="clear" w:color="auto" w:fill="auto"/>
            <w:noWrap/>
            <w:vAlign w:val="center"/>
          </w:tcPr>
          <w:p w14:paraId="79C0A514"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32182B5C" w14:textId="77777777" w:rsidTr="006347B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397124A8"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6</w:t>
            </w:r>
          </w:p>
        </w:tc>
        <w:tc>
          <w:tcPr>
            <w:tcW w:w="1966" w:type="dxa"/>
            <w:tcBorders>
              <w:top w:val="nil"/>
              <w:left w:val="nil"/>
              <w:bottom w:val="single" w:sz="4" w:space="0" w:color="auto"/>
              <w:right w:val="single" w:sz="4" w:space="0" w:color="auto"/>
            </w:tcBorders>
            <w:shd w:val="clear" w:color="auto" w:fill="auto"/>
            <w:noWrap/>
            <w:vAlign w:val="center"/>
          </w:tcPr>
          <w:p w14:paraId="44981447"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鳩山町大字赤沼字雷</w:t>
            </w:r>
          </w:p>
        </w:tc>
        <w:tc>
          <w:tcPr>
            <w:tcW w:w="992" w:type="dxa"/>
            <w:tcBorders>
              <w:top w:val="nil"/>
              <w:left w:val="nil"/>
              <w:bottom w:val="single" w:sz="4" w:space="0" w:color="auto"/>
              <w:right w:val="single" w:sz="4" w:space="0" w:color="auto"/>
            </w:tcBorders>
            <w:shd w:val="clear" w:color="auto" w:fill="auto"/>
            <w:noWrap/>
            <w:vAlign w:val="center"/>
          </w:tcPr>
          <w:p w14:paraId="194EBA11" w14:textId="77777777" w:rsidR="0045242E" w:rsidRPr="009C7600" w:rsidRDefault="0045242E" w:rsidP="006347BB">
            <w:pPr>
              <w:widowControl/>
              <w:spacing w:line="260" w:lineRule="exact"/>
              <w:ind w:rightChars="-65" w:right="-136"/>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1656番地1</w:t>
            </w:r>
          </w:p>
        </w:tc>
        <w:tc>
          <w:tcPr>
            <w:tcW w:w="993" w:type="dxa"/>
            <w:tcBorders>
              <w:top w:val="nil"/>
              <w:left w:val="nil"/>
              <w:bottom w:val="single" w:sz="4" w:space="0" w:color="auto"/>
              <w:right w:val="single" w:sz="4" w:space="0" w:color="auto"/>
            </w:tcBorders>
            <w:shd w:val="clear" w:color="auto" w:fill="auto"/>
            <w:noWrap/>
            <w:vAlign w:val="center"/>
          </w:tcPr>
          <w:p w14:paraId="7C44E295"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79B5681C"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2,284㎡</w:t>
            </w:r>
          </w:p>
        </w:tc>
        <w:tc>
          <w:tcPr>
            <w:tcW w:w="1418" w:type="dxa"/>
            <w:vMerge/>
            <w:tcBorders>
              <w:left w:val="nil"/>
              <w:bottom w:val="single" w:sz="4" w:space="0" w:color="auto"/>
              <w:right w:val="single" w:sz="4" w:space="0" w:color="auto"/>
            </w:tcBorders>
            <w:shd w:val="clear" w:color="auto" w:fill="auto"/>
            <w:noWrap/>
            <w:vAlign w:val="center"/>
          </w:tcPr>
          <w:p w14:paraId="3F67EF49"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115399C4"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251,240円</w:t>
            </w:r>
          </w:p>
        </w:tc>
        <w:tc>
          <w:tcPr>
            <w:tcW w:w="1379" w:type="dxa"/>
            <w:tcBorders>
              <w:top w:val="nil"/>
              <w:left w:val="nil"/>
              <w:bottom w:val="single" w:sz="4" w:space="0" w:color="auto"/>
              <w:right w:val="single" w:sz="4" w:space="0" w:color="auto"/>
            </w:tcBorders>
            <w:shd w:val="clear" w:color="auto" w:fill="auto"/>
            <w:noWrap/>
            <w:vAlign w:val="center"/>
          </w:tcPr>
          <w:p w14:paraId="4F3EAA4D"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bl>
    <w:p w14:paraId="644424AA" w14:textId="322131C5" w:rsidR="0045242E" w:rsidRPr="009C7600" w:rsidRDefault="0045242E" w:rsidP="0045242E">
      <w:pPr>
        <w:spacing w:line="240" w:lineRule="exact"/>
        <w:jc w:val="right"/>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●決算書</w:t>
      </w:r>
      <w:r>
        <w:rPr>
          <w:rFonts w:ascii="ＭＳ ゴシック" w:eastAsia="ＭＳ ゴシック" w:hAnsi="ＭＳ ゴシック" w:cs="ＭＳ Ｐゴシック" w:hint="eastAsia"/>
          <w:kern w:val="0"/>
          <w:sz w:val="18"/>
          <w:szCs w:val="18"/>
        </w:rPr>
        <w:t>P</w:t>
      </w:r>
      <w:r w:rsidR="00110EC9">
        <w:rPr>
          <w:rFonts w:ascii="ＭＳ ゴシック" w:eastAsia="ＭＳ ゴシック" w:hAnsi="ＭＳ ゴシック" w:cs="ＭＳ Ｐゴシック" w:hint="eastAsia"/>
          <w:kern w:val="0"/>
          <w:sz w:val="18"/>
          <w:szCs w:val="18"/>
        </w:rPr>
        <w:t>164</w:t>
      </w:r>
      <w:r w:rsidRPr="009C7600">
        <w:rPr>
          <w:rFonts w:ascii="ＭＳ ゴシック" w:eastAsia="ＭＳ ゴシック" w:hAnsi="ＭＳ ゴシック" w:cs="ＭＳ Ｐゴシック" w:hint="eastAsia"/>
          <w:kern w:val="0"/>
          <w:sz w:val="18"/>
          <w:szCs w:val="18"/>
        </w:rPr>
        <w:t xml:space="preserve">　　「中央庭球場用地借上料　683,430円」と一致</w:t>
      </w:r>
    </w:p>
    <w:p w14:paraId="253F6919" w14:textId="77777777" w:rsidR="0045242E" w:rsidRPr="00EB3176" w:rsidRDefault="0045242E" w:rsidP="0045242E">
      <w:pPr>
        <w:spacing w:line="280" w:lineRule="exact"/>
        <w:rPr>
          <w:rFonts w:ascii="ＭＳ ゴシック" w:eastAsia="ＭＳ ゴシック" w:hAnsi="ＭＳ ゴシック" w:cs="ＭＳ Ｐゴシック"/>
          <w:b/>
          <w:kern w:val="0"/>
          <w:sz w:val="20"/>
          <w:szCs w:val="20"/>
        </w:rPr>
      </w:pPr>
    </w:p>
    <w:p w14:paraId="0CAFA7AC" w14:textId="77777777" w:rsidR="0045242E" w:rsidRPr="009C7600" w:rsidRDefault="0045242E" w:rsidP="0045242E">
      <w:pPr>
        <w:rPr>
          <w:rFonts w:ascii="ＭＳ ゴシック" w:eastAsia="ＭＳ ゴシック" w:hAnsi="ＭＳ ゴシック" w:cs="ＭＳ Ｐゴシック"/>
          <w:b/>
          <w:kern w:val="0"/>
          <w:sz w:val="20"/>
          <w:szCs w:val="20"/>
        </w:rPr>
      </w:pPr>
      <w:r>
        <w:rPr>
          <w:rFonts w:ascii="ＭＳ ゴシック" w:eastAsia="ＭＳ ゴシック" w:hAnsi="ＭＳ ゴシック" w:cs="ＭＳ Ｐゴシック" w:hint="eastAsia"/>
          <w:b/>
          <w:kern w:val="0"/>
          <w:sz w:val="20"/>
          <w:szCs w:val="20"/>
        </w:rPr>
        <w:lastRenderedPageBreak/>
        <w:t>29</w:t>
      </w:r>
      <w:r w:rsidRPr="009C7600">
        <w:rPr>
          <w:rFonts w:ascii="ＭＳ ゴシック" w:eastAsia="ＭＳ ゴシック" w:hAnsi="ＭＳ ゴシック" w:cs="ＭＳ Ｐゴシック" w:hint="eastAsia"/>
          <w:b/>
          <w:kern w:val="0"/>
          <w:sz w:val="20"/>
          <w:szCs w:val="20"/>
        </w:rPr>
        <w:t xml:space="preserve">　中央庭球場駐車場用地【教育委員会事務局（生涯スポーツ）】</w:t>
      </w:r>
    </w:p>
    <w:tbl>
      <w:tblPr>
        <w:tblW w:w="9639" w:type="dxa"/>
        <w:tblInd w:w="99" w:type="dxa"/>
        <w:tblCellMar>
          <w:left w:w="99" w:type="dxa"/>
          <w:right w:w="99" w:type="dxa"/>
        </w:tblCellMar>
        <w:tblLook w:val="04A0" w:firstRow="1" w:lastRow="0" w:firstColumn="1" w:lastColumn="0" w:noHBand="0" w:noVBand="1"/>
      </w:tblPr>
      <w:tblGrid>
        <w:gridCol w:w="444"/>
        <w:gridCol w:w="1966"/>
        <w:gridCol w:w="992"/>
        <w:gridCol w:w="993"/>
        <w:gridCol w:w="1275"/>
        <w:gridCol w:w="1418"/>
        <w:gridCol w:w="1172"/>
        <w:gridCol w:w="1379"/>
      </w:tblGrid>
      <w:tr w:rsidR="0045242E" w:rsidRPr="009C7600" w14:paraId="0815BBE5" w14:textId="77777777" w:rsidTr="006347B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9C01ED1"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w:t>
            </w:r>
          </w:p>
        </w:tc>
        <w:tc>
          <w:tcPr>
            <w:tcW w:w="2958" w:type="dxa"/>
            <w:gridSpan w:val="2"/>
            <w:tcBorders>
              <w:top w:val="single" w:sz="4" w:space="0" w:color="auto"/>
              <w:left w:val="nil"/>
              <w:bottom w:val="single" w:sz="4" w:space="0" w:color="auto"/>
              <w:right w:val="single" w:sz="4" w:space="0" w:color="auto"/>
            </w:tcBorders>
            <w:shd w:val="clear" w:color="auto" w:fill="D9D9D9"/>
            <w:noWrap/>
            <w:vAlign w:val="center"/>
          </w:tcPr>
          <w:p w14:paraId="6A6B0DA4"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所　　在　　地</w:t>
            </w:r>
          </w:p>
        </w:tc>
        <w:tc>
          <w:tcPr>
            <w:tcW w:w="993" w:type="dxa"/>
            <w:tcBorders>
              <w:top w:val="single" w:sz="4" w:space="0" w:color="auto"/>
              <w:left w:val="nil"/>
              <w:bottom w:val="single" w:sz="4" w:space="0" w:color="auto"/>
              <w:right w:val="single" w:sz="4" w:space="0" w:color="auto"/>
            </w:tcBorders>
            <w:shd w:val="clear" w:color="auto" w:fill="D9D9D9"/>
            <w:noWrap/>
            <w:vAlign w:val="center"/>
          </w:tcPr>
          <w:p w14:paraId="27F744FD"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541E73C7"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2F4C7947"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23D5666C"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CC6F79A" w14:textId="77777777" w:rsidR="0045242E" w:rsidRPr="009C7600" w:rsidRDefault="0045242E" w:rsidP="006347BB">
            <w:pPr>
              <w:widowControl/>
              <w:spacing w:line="240" w:lineRule="exact"/>
              <w:jc w:val="center"/>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備　考</w:t>
            </w:r>
          </w:p>
        </w:tc>
      </w:tr>
      <w:tr w:rsidR="0045242E" w:rsidRPr="009C7600" w14:paraId="4D3CC40D" w14:textId="77777777" w:rsidTr="006347BB">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5F7B7"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w:t>
            </w:r>
          </w:p>
        </w:tc>
        <w:tc>
          <w:tcPr>
            <w:tcW w:w="1966" w:type="dxa"/>
            <w:tcBorders>
              <w:top w:val="single" w:sz="4" w:space="0" w:color="auto"/>
              <w:left w:val="nil"/>
              <w:bottom w:val="single" w:sz="4" w:space="0" w:color="auto"/>
              <w:right w:val="single" w:sz="4" w:space="0" w:color="auto"/>
            </w:tcBorders>
            <w:shd w:val="clear" w:color="auto" w:fill="auto"/>
            <w:noWrap/>
            <w:vAlign w:val="center"/>
          </w:tcPr>
          <w:p w14:paraId="5F8CF1CF"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鳩山町大字熊井字下海道下</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25733B"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29番地1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0C280E3"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0D7783B"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870㎡</w:t>
            </w:r>
          </w:p>
        </w:tc>
        <w:tc>
          <w:tcPr>
            <w:tcW w:w="1418" w:type="dxa"/>
            <w:vMerge w:val="restart"/>
            <w:tcBorders>
              <w:top w:val="single" w:sz="4" w:space="0" w:color="auto"/>
              <w:left w:val="nil"/>
              <w:right w:val="single" w:sz="4" w:space="0" w:color="auto"/>
            </w:tcBorders>
            <w:shd w:val="clear" w:color="auto" w:fill="auto"/>
            <w:noWrap/>
            <w:vAlign w:val="center"/>
          </w:tcPr>
          <w:p w14:paraId="052C3B44"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110円/㎡/年</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CEA4C4A"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95,700円</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137D6949"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r w:rsidR="0045242E" w:rsidRPr="009C7600" w14:paraId="66B3E9A0" w14:textId="77777777" w:rsidTr="006347BB">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2F39F8D8"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2</w:t>
            </w:r>
          </w:p>
        </w:tc>
        <w:tc>
          <w:tcPr>
            <w:tcW w:w="1966" w:type="dxa"/>
            <w:tcBorders>
              <w:top w:val="nil"/>
              <w:left w:val="nil"/>
              <w:bottom w:val="single" w:sz="4" w:space="0" w:color="auto"/>
              <w:right w:val="single" w:sz="4" w:space="0" w:color="auto"/>
            </w:tcBorders>
            <w:shd w:val="clear" w:color="auto" w:fill="auto"/>
            <w:noWrap/>
            <w:vAlign w:val="center"/>
          </w:tcPr>
          <w:p w14:paraId="5E0C534E" w14:textId="77777777" w:rsidR="0045242E" w:rsidRPr="009C7600" w:rsidRDefault="0045242E" w:rsidP="006347BB">
            <w:pPr>
              <w:widowControl/>
              <w:spacing w:line="260" w:lineRule="exact"/>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鳩山町大字赤沼字雷</w:t>
            </w:r>
          </w:p>
        </w:tc>
        <w:tc>
          <w:tcPr>
            <w:tcW w:w="992" w:type="dxa"/>
            <w:tcBorders>
              <w:top w:val="nil"/>
              <w:left w:val="nil"/>
              <w:bottom w:val="single" w:sz="4" w:space="0" w:color="auto"/>
              <w:right w:val="single" w:sz="4" w:space="0" w:color="auto"/>
            </w:tcBorders>
            <w:shd w:val="clear" w:color="auto" w:fill="auto"/>
            <w:noWrap/>
            <w:vAlign w:val="center"/>
          </w:tcPr>
          <w:p w14:paraId="19E4B333" w14:textId="77777777" w:rsidR="0045242E" w:rsidRPr="009C7600" w:rsidRDefault="0045242E" w:rsidP="006347BB">
            <w:pPr>
              <w:widowControl/>
              <w:spacing w:line="260" w:lineRule="exact"/>
              <w:ind w:rightChars="-65" w:right="-136"/>
              <w:jc w:val="left"/>
              <w:rPr>
                <w:rFonts w:ascii="ＭＳ 明朝" w:hAnsi="ＭＳ 明朝" w:cs="ＭＳ Ｐゴシック"/>
                <w:kern w:val="0"/>
                <w:sz w:val="16"/>
                <w:szCs w:val="16"/>
              </w:rPr>
            </w:pPr>
            <w:r w:rsidRPr="009C7600">
              <w:rPr>
                <w:rFonts w:ascii="ＭＳ 明朝" w:hAnsi="ＭＳ 明朝" w:cs="ＭＳ Ｐゴシック" w:hint="eastAsia"/>
                <w:kern w:val="0"/>
                <w:sz w:val="16"/>
                <w:szCs w:val="16"/>
              </w:rPr>
              <w:t>1659番地1</w:t>
            </w:r>
          </w:p>
        </w:tc>
        <w:tc>
          <w:tcPr>
            <w:tcW w:w="993" w:type="dxa"/>
            <w:tcBorders>
              <w:top w:val="nil"/>
              <w:left w:val="nil"/>
              <w:bottom w:val="single" w:sz="4" w:space="0" w:color="auto"/>
              <w:right w:val="single" w:sz="4" w:space="0" w:color="auto"/>
            </w:tcBorders>
            <w:shd w:val="clear" w:color="auto" w:fill="auto"/>
            <w:noWrap/>
            <w:vAlign w:val="center"/>
          </w:tcPr>
          <w:p w14:paraId="75BB7986" w14:textId="77777777" w:rsidR="0045242E" w:rsidRPr="009C7600" w:rsidRDefault="0045242E" w:rsidP="006347BB">
            <w:pPr>
              <w:widowControl/>
              <w:spacing w:line="260" w:lineRule="exact"/>
              <w:jc w:val="center"/>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34320D41"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654㎡</w:t>
            </w:r>
          </w:p>
        </w:tc>
        <w:tc>
          <w:tcPr>
            <w:tcW w:w="1418" w:type="dxa"/>
            <w:vMerge/>
            <w:tcBorders>
              <w:left w:val="nil"/>
              <w:bottom w:val="single" w:sz="4" w:space="0" w:color="auto"/>
              <w:right w:val="single" w:sz="4" w:space="0" w:color="auto"/>
            </w:tcBorders>
            <w:shd w:val="clear" w:color="auto" w:fill="auto"/>
            <w:noWrap/>
            <w:vAlign w:val="center"/>
          </w:tcPr>
          <w:p w14:paraId="7F334EF3"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p>
        </w:tc>
        <w:tc>
          <w:tcPr>
            <w:tcW w:w="1172" w:type="dxa"/>
            <w:tcBorders>
              <w:top w:val="nil"/>
              <w:left w:val="nil"/>
              <w:bottom w:val="single" w:sz="4" w:space="0" w:color="auto"/>
              <w:right w:val="single" w:sz="4" w:space="0" w:color="auto"/>
            </w:tcBorders>
            <w:shd w:val="clear" w:color="auto" w:fill="auto"/>
            <w:noWrap/>
            <w:vAlign w:val="center"/>
          </w:tcPr>
          <w:p w14:paraId="6E68C666" w14:textId="77777777" w:rsidR="0045242E" w:rsidRPr="009C7600" w:rsidRDefault="0045242E" w:rsidP="006347BB">
            <w:pPr>
              <w:widowControl/>
              <w:spacing w:line="260" w:lineRule="exact"/>
              <w:jc w:val="righ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71,940円</w:t>
            </w:r>
          </w:p>
        </w:tc>
        <w:tc>
          <w:tcPr>
            <w:tcW w:w="1379" w:type="dxa"/>
            <w:tcBorders>
              <w:top w:val="nil"/>
              <w:left w:val="nil"/>
              <w:bottom w:val="single" w:sz="4" w:space="0" w:color="auto"/>
              <w:right w:val="single" w:sz="4" w:space="0" w:color="auto"/>
            </w:tcBorders>
            <w:shd w:val="clear" w:color="auto" w:fill="auto"/>
            <w:noWrap/>
            <w:vAlign w:val="center"/>
          </w:tcPr>
          <w:p w14:paraId="4490164A" w14:textId="77777777" w:rsidR="0045242E" w:rsidRPr="009C7600" w:rsidRDefault="0045242E" w:rsidP="006347BB">
            <w:pPr>
              <w:widowControl/>
              <w:spacing w:line="260" w:lineRule="exact"/>
              <w:jc w:val="left"/>
              <w:rPr>
                <w:rFonts w:ascii="ＭＳ 明朝" w:hAnsi="ＭＳ 明朝" w:cs="ＭＳ Ｐゴシック"/>
                <w:kern w:val="0"/>
                <w:sz w:val="18"/>
                <w:szCs w:val="18"/>
              </w:rPr>
            </w:pPr>
            <w:r w:rsidRPr="009C7600">
              <w:rPr>
                <w:rFonts w:ascii="ＭＳ 明朝" w:hAnsi="ＭＳ 明朝" w:cs="ＭＳ Ｐゴシック" w:hint="eastAsia"/>
                <w:kern w:val="0"/>
                <w:sz w:val="18"/>
                <w:szCs w:val="18"/>
              </w:rPr>
              <w:t xml:space="preserve">　</w:t>
            </w:r>
          </w:p>
        </w:tc>
      </w:tr>
    </w:tbl>
    <w:p w14:paraId="238E3F8D" w14:textId="3BA9CFDD" w:rsidR="00EB3176" w:rsidRPr="009C7600" w:rsidRDefault="00EB3176" w:rsidP="00EB3176">
      <w:pPr>
        <w:spacing w:line="240" w:lineRule="exact"/>
        <w:jc w:val="right"/>
        <w:rPr>
          <w:rFonts w:ascii="ＭＳ ゴシック" w:eastAsia="ＭＳ ゴシック" w:hAnsi="ＭＳ ゴシック" w:cs="ＭＳ Ｐゴシック"/>
          <w:kern w:val="0"/>
          <w:sz w:val="18"/>
          <w:szCs w:val="18"/>
        </w:rPr>
      </w:pPr>
      <w:r w:rsidRPr="009C7600">
        <w:rPr>
          <w:rFonts w:ascii="ＭＳ ゴシック" w:eastAsia="ＭＳ ゴシック" w:hAnsi="ＭＳ ゴシック" w:cs="ＭＳ Ｐゴシック" w:hint="eastAsia"/>
          <w:kern w:val="0"/>
          <w:sz w:val="18"/>
          <w:szCs w:val="18"/>
        </w:rPr>
        <w:t>●決算書</w:t>
      </w:r>
      <w:r>
        <w:rPr>
          <w:rFonts w:ascii="ＭＳ ゴシック" w:eastAsia="ＭＳ ゴシック" w:hAnsi="ＭＳ ゴシック" w:cs="ＭＳ Ｐゴシック" w:hint="eastAsia"/>
          <w:kern w:val="0"/>
          <w:sz w:val="18"/>
          <w:szCs w:val="18"/>
        </w:rPr>
        <w:t>P</w:t>
      </w:r>
      <w:r w:rsidR="00110EC9">
        <w:rPr>
          <w:rFonts w:ascii="ＭＳ ゴシック" w:eastAsia="ＭＳ ゴシック" w:hAnsi="ＭＳ ゴシック" w:cs="ＭＳ Ｐゴシック" w:hint="eastAsia"/>
          <w:kern w:val="0"/>
          <w:sz w:val="18"/>
          <w:szCs w:val="18"/>
        </w:rPr>
        <w:t>164</w:t>
      </w:r>
      <w:r w:rsidRPr="009C7600">
        <w:rPr>
          <w:rFonts w:ascii="ＭＳ ゴシック" w:eastAsia="ＭＳ ゴシック" w:hAnsi="ＭＳ ゴシック" w:cs="ＭＳ Ｐゴシック" w:hint="eastAsia"/>
          <w:kern w:val="0"/>
          <w:sz w:val="18"/>
          <w:szCs w:val="18"/>
        </w:rPr>
        <w:t xml:space="preserve">　「中央庭球場駐車場用地借上料　167,640円」と一致</w:t>
      </w:r>
    </w:p>
    <w:p w14:paraId="2328DA05" w14:textId="77777777" w:rsidR="00EB3176" w:rsidRPr="00D51B51" w:rsidRDefault="00EB3176" w:rsidP="00EB3176">
      <w:pPr>
        <w:spacing w:line="280" w:lineRule="exact"/>
        <w:rPr>
          <w:rFonts w:ascii="ＭＳ ゴシック" w:eastAsia="ＭＳ ゴシック" w:hAnsi="ＭＳ ゴシック" w:cs="ＭＳ Ｐゴシック"/>
          <w:b/>
          <w:kern w:val="0"/>
          <w:sz w:val="20"/>
          <w:szCs w:val="20"/>
        </w:rPr>
      </w:pPr>
    </w:p>
    <w:p w14:paraId="20C9AD10" w14:textId="77777777" w:rsidR="005672A2" w:rsidRPr="00EB3176" w:rsidRDefault="005672A2" w:rsidP="005672A2">
      <w:pPr>
        <w:spacing w:line="280" w:lineRule="exact"/>
        <w:rPr>
          <w:rFonts w:ascii="ＭＳ ゴシック" w:eastAsia="ＭＳ ゴシック" w:hAnsi="ＭＳ ゴシック" w:cs="ＭＳ Ｐゴシック"/>
          <w:b/>
          <w:kern w:val="0"/>
          <w:sz w:val="20"/>
          <w:szCs w:val="20"/>
        </w:rPr>
      </w:pPr>
    </w:p>
    <w:p w14:paraId="7400FD60" w14:textId="77777777" w:rsidR="005672A2" w:rsidRPr="00031D73" w:rsidRDefault="005672A2" w:rsidP="005672A2">
      <w:pPr>
        <w:rPr>
          <w:rFonts w:ascii="ＭＳ Ｐゴシック" w:eastAsia="ＭＳ Ｐゴシック" w:hAnsi="ＭＳ Ｐゴシック" w:cs="ＭＳ Ｐゴシック"/>
          <w:b/>
          <w:bCs/>
          <w:kern w:val="0"/>
          <w:sz w:val="24"/>
          <w:szCs w:val="24"/>
          <w:shd w:val="clear" w:color="auto" w:fill="000000"/>
        </w:rPr>
      </w:pPr>
      <w:r w:rsidRPr="00031D73">
        <w:rPr>
          <w:rFonts w:ascii="ＭＳ Ｐゴシック" w:eastAsia="ＭＳ Ｐゴシック" w:hAnsi="ＭＳ Ｐゴシック" w:cs="ＭＳ Ｐゴシック" w:hint="eastAsia"/>
          <w:b/>
          <w:bCs/>
          <w:kern w:val="0"/>
          <w:sz w:val="24"/>
          <w:szCs w:val="24"/>
          <w:shd w:val="clear" w:color="auto" w:fill="000000"/>
        </w:rPr>
        <w:t xml:space="preserve">参考資料　　　　　　　　　　　　　　　　　　　　　　　　　　　　　　　　　　　　　　　　　　　　　　　　　    　　</w:t>
      </w:r>
    </w:p>
    <w:p w14:paraId="65053F6A" w14:textId="77777777" w:rsidR="005672A2" w:rsidRPr="00D51B51" w:rsidRDefault="005672A2" w:rsidP="00D51B51">
      <w:pPr>
        <w:spacing w:line="280" w:lineRule="exact"/>
        <w:rPr>
          <w:rFonts w:ascii="ＭＳ ゴシック" w:eastAsia="ＭＳ ゴシック" w:hAnsi="ＭＳ ゴシック" w:cs="ＭＳ Ｐゴシック"/>
          <w:b/>
          <w:kern w:val="0"/>
          <w:sz w:val="20"/>
          <w:szCs w:val="20"/>
        </w:rPr>
      </w:pPr>
    </w:p>
    <w:p w14:paraId="538C2E43" w14:textId="77777777" w:rsidR="00D1568D" w:rsidRPr="00DE2A8E" w:rsidRDefault="00D1568D" w:rsidP="00D1568D">
      <w:pPr>
        <w:rPr>
          <w:rFonts w:ascii="ＭＳ ゴシック" w:eastAsia="ＭＳ ゴシック" w:hAnsi="ＭＳ ゴシック" w:cs="ＭＳ Ｐゴシック"/>
          <w:b/>
          <w:kern w:val="0"/>
          <w:sz w:val="20"/>
          <w:szCs w:val="20"/>
        </w:rPr>
      </w:pPr>
      <w:r w:rsidRPr="00DE2A8E">
        <w:rPr>
          <w:rFonts w:ascii="ＭＳ ゴシック" w:eastAsia="ＭＳ ゴシック" w:hAnsi="ＭＳ ゴシック" w:cs="ＭＳ Ｐゴシック" w:hint="eastAsia"/>
          <w:b/>
          <w:kern w:val="0"/>
          <w:sz w:val="20"/>
          <w:szCs w:val="20"/>
        </w:rPr>
        <w:t>１　農業集落排水中継ポンプ操作盤設置【上下水道課・農業集落排水事業特別会計】</w:t>
      </w:r>
    </w:p>
    <w:tbl>
      <w:tblPr>
        <w:tblW w:w="9639" w:type="dxa"/>
        <w:tblInd w:w="99" w:type="dxa"/>
        <w:tblCellMar>
          <w:left w:w="99" w:type="dxa"/>
          <w:right w:w="99" w:type="dxa"/>
        </w:tblCellMar>
        <w:tblLook w:val="04A0" w:firstRow="1" w:lastRow="0" w:firstColumn="1" w:lastColumn="0" w:noHBand="0" w:noVBand="1"/>
      </w:tblPr>
      <w:tblGrid>
        <w:gridCol w:w="444"/>
        <w:gridCol w:w="1966"/>
        <w:gridCol w:w="992"/>
        <w:gridCol w:w="993"/>
        <w:gridCol w:w="1275"/>
        <w:gridCol w:w="1418"/>
        <w:gridCol w:w="1172"/>
        <w:gridCol w:w="1379"/>
      </w:tblGrid>
      <w:tr w:rsidR="00D1568D" w:rsidRPr="00DE2A8E" w14:paraId="6F46C482" w14:textId="77777777" w:rsidTr="00D1568D">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3D7A199" w14:textId="77777777" w:rsidR="00D1568D" w:rsidRPr="00DE2A8E"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DE2A8E">
              <w:rPr>
                <w:rFonts w:ascii="ＭＳ ゴシック" w:eastAsia="ＭＳ ゴシック" w:hAnsi="ＭＳ ゴシック" w:cs="ＭＳ Ｐゴシック" w:hint="eastAsia"/>
                <w:kern w:val="0"/>
                <w:sz w:val="18"/>
                <w:szCs w:val="18"/>
              </w:rPr>
              <w:t>№</w:t>
            </w:r>
          </w:p>
        </w:tc>
        <w:tc>
          <w:tcPr>
            <w:tcW w:w="2958" w:type="dxa"/>
            <w:gridSpan w:val="2"/>
            <w:tcBorders>
              <w:top w:val="single" w:sz="4" w:space="0" w:color="auto"/>
              <w:left w:val="nil"/>
              <w:bottom w:val="single" w:sz="4" w:space="0" w:color="auto"/>
              <w:right w:val="single" w:sz="4" w:space="0" w:color="auto"/>
            </w:tcBorders>
            <w:shd w:val="clear" w:color="auto" w:fill="D9D9D9"/>
            <w:noWrap/>
            <w:vAlign w:val="center"/>
          </w:tcPr>
          <w:p w14:paraId="425F3B94" w14:textId="77777777" w:rsidR="00D1568D" w:rsidRPr="00DE2A8E"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DE2A8E">
              <w:rPr>
                <w:rFonts w:ascii="ＭＳ ゴシック" w:eastAsia="ＭＳ ゴシック" w:hAnsi="ＭＳ ゴシック" w:cs="ＭＳ Ｐゴシック" w:hint="eastAsia"/>
                <w:kern w:val="0"/>
                <w:sz w:val="18"/>
                <w:szCs w:val="18"/>
              </w:rPr>
              <w:t>所　　在　　地</w:t>
            </w:r>
          </w:p>
        </w:tc>
        <w:tc>
          <w:tcPr>
            <w:tcW w:w="993" w:type="dxa"/>
            <w:tcBorders>
              <w:top w:val="single" w:sz="4" w:space="0" w:color="auto"/>
              <w:left w:val="nil"/>
              <w:bottom w:val="single" w:sz="4" w:space="0" w:color="auto"/>
              <w:right w:val="single" w:sz="4" w:space="0" w:color="auto"/>
            </w:tcBorders>
            <w:shd w:val="clear" w:color="auto" w:fill="D9D9D9"/>
            <w:noWrap/>
            <w:vAlign w:val="center"/>
          </w:tcPr>
          <w:p w14:paraId="5A7D842A" w14:textId="77777777" w:rsidR="00D1568D" w:rsidRPr="00DE2A8E"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DE2A8E">
              <w:rPr>
                <w:rFonts w:ascii="ＭＳ ゴシック" w:eastAsia="ＭＳ ゴシック" w:hAnsi="ＭＳ ゴシック" w:cs="ＭＳ Ｐゴシック" w:hint="eastAsia"/>
                <w:kern w:val="0"/>
                <w:sz w:val="18"/>
                <w:szCs w:val="18"/>
              </w:rPr>
              <w:t>地目</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14:paraId="1C443293" w14:textId="77777777" w:rsidR="00D1568D" w:rsidRPr="00DE2A8E"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DE2A8E">
              <w:rPr>
                <w:rFonts w:ascii="ＭＳ ゴシック" w:eastAsia="ＭＳ ゴシック" w:hAnsi="ＭＳ ゴシック" w:cs="ＭＳ Ｐゴシック" w:hint="eastAsia"/>
                <w:kern w:val="0"/>
                <w:sz w:val="18"/>
                <w:szCs w:val="18"/>
              </w:rPr>
              <w:t>面積</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7F54F9C8" w14:textId="77777777" w:rsidR="00D1568D" w:rsidRPr="00DE2A8E"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DE2A8E">
              <w:rPr>
                <w:rFonts w:ascii="ＭＳ ゴシック" w:eastAsia="ＭＳ ゴシック" w:hAnsi="ＭＳ ゴシック" w:cs="ＭＳ Ｐゴシック" w:hint="eastAsia"/>
                <w:kern w:val="0"/>
                <w:sz w:val="18"/>
                <w:szCs w:val="18"/>
              </w:rPr>
              <w:t>単価</w:t>
            </w:r>
          </w:p>
        </w:tc>
        <w:tc>
          <w:tcPr>
            <w:tcW w:w="1172" w:type="dxa"/>
            <w:tcBorders>
              <w:top w:val="single" w:sz="4" w:space="0" w:color="auto"/>
              <w:left w:val="nil"/>
              <w:bottom w:val="single" w:sz="4" w:space="0" w:color="auto"/>
              <w:right w:val="nil"/>
            </w:tcBorders>
            <w:shd w:val="clear" w:color="auto" w:fill="D9D9D9"/>
            <w:noWrap/>
            <w:vAlign w:val="center"/>
          </w:tcPr>
          <w:p w14:paraId="79FF5953" w14:textId="77777777" w:rsidR="00D1568D" w:rsidRPr="00DE2A8E"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DE2A8E">
              <w:rPr>
                <w:rFonts w:ascii="ＭＳ ゴシック" w:eastAsia="ＭＳ ゴシック" w:hAnsi="ＭＳ ゴシック" w:cs="ＭＳ Ｐゴシック" w:hint="eastAsia"/>
                <w:kern w:val="0"/>
                <w:sz w:val="18"/>
                <w:szCs w:val="18"/>
              </w:rPr>
              <w:t>契約金額</w:t>
            </w:r>
          </w:p>
        </w:tc>
        <w:tc>
          <w:tcPr>
            <w:tcW w:w="137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412C61A" w14:textId="77777777" w:rsidR="00D1568D" w:rsidRPr="00DE2A8E" w:rsidRDefault="00D1568D" w:rsidP="00D1568D">
            <w:pPr>
              <w:widowControl/>
              <w:spacing w:line="240" w:lineRule="exact"/>
              <w:jc w:val="center"/>
              <w:rPr>
                <w:rFonts w:ascii="ＭＳ ゴシック" w:eastAsia="ＭＳ ゴシック" w:hAnsi="ＭＳ ゴシック" w:cs="ＭＳ Ｐゴシック"/>
                <w:kern w:val="0"/>
                <w:sz w:val="18"/>
                <w:szCs w:val="18"/>
              </w:rPr>
            </w:pPr>
            <w:r w:rsidRPr="00DE2A8E">
              <w:rPr>
                <w:rFonts w:ascii="ＭＳ ゴシック" w:eastAsia="ＭＳ ゴシック" w:hAnsi="ＭＳ ゴシック" w:cs="ＭＳ Ｐゴシック" w:hint="eastAsia"/>
                <w:kern w:val="0"/>
                <w:sz w:val="18"/>
                <w:szCs w:val="18"/>
              </w:rPr>
              <w:t>備　考</w:t>
            </w:r>
          </w:p>
        </w:tc>
      </w:tr>
      <w:tr w:rsidR="00D1568D" w:rsidRPr="00DE2A8E" w14:paraId="1731BC38" w14:textId="77777777" w:rsidTr="00D1568D">
        <w:trPr>
          <w:trHeight w:val="438"/>
        </w:trPr>
        <w:tc>
          <w:tcPr>
            <w:tcW w:w="444" w:type="dxa"/>
            <w:tcBorders>
              <w:top w:val="nil"/>
              <w:left w:val="single" w:sz="4" w:space="0" w:color="auto"/>
              <w:bottom w:val="single" w:sz="4" w:space="0" w:color="auto"/>
              <w:right w:val="single" w:sz="4" w:space="0" w:color="auto"/>
            </w:tcBorders>
            <w:shd w:val="clear" w:color="auto" w:fill="auto"/>
            <w:noWrap/>
            <w:vAlign w:val="center"/>
          </w:tcPr>
          <w:p w14:paraId="08EDB31B" w14:textId="77777777" w:rsidR="00D1568D" w:rsidRPr="00DE2A8E" w:rsidRDefault="00D1568D" w:rsidP="00D1568D">
            <w:pPr>
              <w:widowControl/>
              <w:spacing w:line="240" w:lineRule="exact"/>
              <w:jc w:val="center"/>
              <w:rPr>
                <w:rFonts w:ascii="ＭＳ 明朝" w:hAnsi="ＭＳ 明朝" w:cs="ＭＳ Ｐゴシック"/>
                <w:kern w:val="0"/>
                <w:sz w:val="18"/>
                <w:szCs w:val="18"/>
              </w:rPr>
            </w:pPr>
            <w:r w:rsidRPr="00DE2A8E">
              <w:rPr>
                <w:rFonts w:ascii="ＭＳ 明朝" w:hAnsi="ＭＳ 明朝" w:cs="ＭＳ Ｐゴシック" w:hint="eastAsia"/>
                <w:kern w:val="0"/>
                <w:sz w:val="18"/>
                <w:szCs w:val="18"/>
              </w:rPr>
              <w:t>1</w:t>
            </w:r>
          </w:p>
        </w:tc>
        <w:tc>
          <w:tcPr>
            <w:tcW w:w="1966" w:type="dxa"/>
            <w:tcBorders>
              <w:top w:val="nil"/>
              <w:left w:val="nil"/>
              <w:bottom w:val="single" w:sz="4" w:space="0" w:color="auto"/>
              <w:right w:val="single" w:sz="4" w:space="0" w:color="auto"/>
            </w:tcBorders>
            <w:shd w:val="clear" w:color="auto" w:fill="auto"/>
            <w:noWrap/>
            <w:vAlign w:val="center"/>
          </w:tcPr>
          <w:p w14:paraId="21FCBA4C" w14:textId="77777777" w:rsidR="00D1568D" w:rsidRPr="00DE2A8E" w:rsidRDefault="00D1568D" w:rsidP="00D1568D">
            <w:pPr>
              <w:widowControl/>
              <w:spacing w:line="240" w:lineRule="exact"/>
              <w:jc w:val="left"/>
              <w:rPr>
                <w:rFonts w:ascii="ＭＳ 明朝" w:hAnsi="ＭＳ 明朝" w:cs="ＭＳ Ｐゴシック"/>
                <w:kern w:val="0"/>
                <w:sz w:val="16"/>
                <w:szCs w:val="16"/>
              </w:rPr>
            </w:pPr>
            <w:r w:rsidRPr="00DE2A8E">
              <w:rPr>
                <w:rFonts w:ascii="ＭＳ 明朝" w:hAnsi="ＭＳ 明朝" w:cs="ＭＳ Ｐゴシック" w:hint="eastAsia"/>
                <w:kern w:val="0"/>
                <w:sz w:val="16"/>
                <w:szCs w:val="16"/>
              </w:rPr>
              <w:t>鳩山町大字大橋字向</w:t>
            </w:r>
          </w:p>
        </w:tc>
        <w:tc>
          <w:tcPr>
            <w:tcW w:w="992" w:type="dxa"/>
            <w:tcBorders>
              <w:top w:val="nil"/>
              <w:left w:val="nil"/>
              <w:bottom w:val="single" w:sz="4" w:space="0" w:color="auto"/>
              <w:right w:val="single" w:sz="4" w:space="0" w:color="auto"/>
            </w:tcBorders>
            <w:shd w:val="clear" w:color="auto" w:fill="auto"/>
            <w:noWrap/>
            <w:vAlign w:val="center"/>
          </w:tcPr>
          <w:p w14:paraId="7783C4E1" w14:textId="77777777" w:rsidR="00D1568D" w:rsidRPr="00DE2A8E" w:rsidRDefault="00D1568D" w:rsidP="00D1568D">
            <w:pPr>
              <w:widowControl/>
              <w:spacing w:line="240" w:lineRule="exact"/>
              <w:jc w:val="left"/>
              <w:rPr>
                <w:rFonts w:ascii="ＭＳ 明朝" w:hAnsi="ＭＳ 明朝" w:cs="ＭＳ Ｐゴシック"/>
                <w:kern w:val="0"/>
                <w:sz w:val="16"/>
                <w:szCs w:val="16"/>
              </w:rPr>
            </w:pPr>
            <w:r w:rsidRPr="00DE2A8E">
              <w:rPr>
                <w:rFonts w:ascii="ＭＳ 明朝" w:hAnsi="ＭＳ 明朝" w:cs="ＭＳ Ｐゴシック" w:hint="eastAsia"/>
                <w:kern w:val="0"/>
                <w:sz w:val="16"/>
                <w:szCs w:val="16"/>
              </w:rPr>
              <w:t>343番地</w:t>
            </w:r>
          </w:p>
        </w:tc>
        <w:tc>
          <w:tcPr>
            <w:tcW w:w="993" w:type="dxa"/>
            <w:tcBorders>
              <w:top w:val="nil"/>
              <w:left w:val="nil"/>
              <w:bottom w:val="single" w:sz="4" w:space="0" w:color="auto"/>
              <w:right w:val="single" w:sz="4" w:space="0" w:color="auto"/>
            </w:tcBorders>
            <w:shd w:val="clear" w:color="auto" w:fill="auto"/>
            <w:noWrap/>
            <w:vAlign w:val="center"/>
          </w:tcPr>
          <w:p w14:paraId="1524F2B0" w14:textId="77777777" w:rsidR="00D1568D" w:rsidRPr="00DE2A8E" w:rsidRDefault="00D1568D" w:rsidP="00D1568D">
            <w:pPr>
              <w:widowControl/>
              <w:spacing w:line="240" w:lineRule="exact"/>
              <w:jc w:val="center"/>
              <w:rPr>
                <w:rFonts w:ascii="ＭＳ 明朝" w:hAnsi="ＭＳ 明朝" w:cs="ＭＳ Ｐゴシック"/>
                <w:kern w:val="0"/>
                <w:sz w:val="18"/>
                <w:szCs w:val="18"/>
              </w:rPr>
            </w:pPr>
            <w:r w:rsidRPr="00DE2A8E">
              <w:rPr>
                <w:rFonts w:ascii="ＭＳ 明朝" w:hAnsi="ＭＳ 明朝" w:cs="ＭＳ Ｐゴシック" w:hint="eastAsia"/>
                <w:kern w:val="0"/>
                <w:sz w:val="18"/>
                <w:szCs w:val="18"/>
              </w:rPr>
              <w:t>畑</w:t>
            </w:r>
          </w:p>
        </w:tc>
        <w:tc>
          <w:tcPr>
            <w:tcW w:w="1275" w:type="dxa"/>
            <w:tcBorders>
              <w:top w:val="nil"/>
              <w:left w:val="nil"/>
              <w:bottom w:val="single" w:sz="4" w:space="0" w:color="auto"/>
              <w:right w:val="single" w:sz="4" w:space="0" w:color="auto"/>
            </w:tcBorders>
            <w:shd w:val="clear" w:color="auto" w:fill="auto"/>
            <w:noWrap/>
            <w:vAlign w:val="center"/>
          </w:tcPr>
          <w:p w14:paraId="457F02A9" w14:textId="77777777" w:rsidR="00D1568D" w:rsidRPr="00DE2A8E" w:rsidRDefault="00D1568D" w:rsidP="00D1568D">
            <w:pPr>
              <w:widowControl/>
              <w:spacing w:line="240" w:lineRule="exact"/>
              <w:jc w:val="right"/>
              <w:rPr>
                <w:rFonts w:ascii="ＭＳ 明朝" w:hAnsi="ＭＳ 明朝" w:cs="ＭＳ Ｐゴシック"/>
                <w:kern w:val="0"/>
                <w:sz w:val="18"/>
                <w:szCs w:val="18"/>
              </w:rPr>
            </w:pPr>
            <w:r w:rsidRPr="00DE2A8E">
              <w:rPr>
                <w:rFonts w:ascii="ＭＳ 明朝" w:hAnsi="ＭＳ 明朝" w:cs="ＭＳ Ｐゴシック" w:hint="eastAsia"/>
                <w:kern w:val="0"/>
                <w:sz w:val="18"/>
                <w:szCs w:val="18"/>
              </w:rPr>
              <w:t>1.00㎡</w:t>
            </w:r>
          </w:p>
        </w:tc>
        <w:tc>
          <w:tcPr>
            <w:tcW w:w="1418" w:type="dxa"/>
            <w:vMerge w:val="restart"/>
            <w:tcBorders>
              <w:top w:val="nil"/>
              <w:left w:val="nil"/>
              <w:right w:val="single" w:sz="4" w:space="0" w:color="auto"/>
            </w:tcBorders>
            <w:shd w:val="clear" w:color="auto" w:fill="auto"/>
            <w:noWrap/>
            <w:vAlign w:val="center"/>
          </w:tcPr>
          <w:p w14:paraId="3495D421" w14:textId="77777777" w:rsidR="00D1568D" w:rsidRPr="00DE2A8E" w:rsidRDefault="00D1568D" w:rsidP="00D1568D">
            <w:pPr>
              <w:widowControl/>
              <w:spacing w:line="240" w:lineRule="exact"/>
              <w:jc w:val="right"/>
              <w:rPr>
                <w:rFonts w:ascii="ＭＳ 明朝" w:hAnsi="ＭＳ 明朝" w:cs="ＭＳ Ｐゴシック"/>
                <w:kern w:val="0"/>
                <w:sz w:val="18"/>
                <w:szCs w:val="18"/>
              </w:rPr>
            </w:pPr>
            <w:r w:rsidRPr="00DE2A8E">
              <w:rPr>
                <w:rFonts w:ascii="ＭＳ 明朝" w:hAnsi="ＭＳ 明朝" w:cs="ＭＳ Ｐゴシック" w:hint="eastAsia"/>
                <w:kern w:val="0"/>
                <w:sz w:val="18"/>
                <w:szCs w:val="18"/>
              </w:rPr>
              <w:t>1,000円/㎡/年</w:t>
            </w:r>
          </w:p>
        </w:tc>
        <w:tc>
          <w:tcPr>
            <w:tcW w:w="1172" w:type="dxa"/>
            <w:vMerge w:val="restart"/>
            <w:tcBorders>
              <w:top w:val="nil"/>
              <w:left w:val="nil"/>
              <w:right w:val="nil"/>
            </w:tcBorders>
            <w:shd w:val="clear" w:color="auto" w:fill="auto"/>
            <w:noWrap/>
            <w:vAlign w:val="center"/>
          </w:tcPr>
          <w:p w14:paraId="72F7BB72" w14:textId="77777777" w:rsidR="00D1568D" w:rsidRPr="00DE2A8E" w:rsidRDefault="00D1568D" w:rsidP="00D1568D">
            <w:pPr>
              <w:widowControl/>
              <w:spacing w:line="240" w:lineRule="exact"/>
              <w:jc w:val="right"/>
              <w:rPr>
                <w:rFonts w:ascii="ＭＳ 明朝" w:hAnsi="ＭＳ 明朝" w:cs="ＭＳ Ｐゴシック"/>
                <w:kern w:val="0"/>
                <w:sz w:val="18"/>
                <w:szCs w:val="18"/>
              </w:rPr>
            </w:pPr>
            <w:r w:rsidRPr="00DE2A8E">
              <w:rPr>
                <w:rFonts w:ascii="ＭＳ 明朝" w:hAnsi="ＭＳ 明朝" w:cs="ＭＳ Ｐゴシック" w:hint="eastAsia"/>
                <w:kern w:val="0"/>
                <w:sz w:val="18"/>
                <w:szCs w:val="18"/>
              </w:rPr>
              <w:t>1,000円</w:t>
            </w:r>
          </w:p>
        </w:tc>
        <w:tc>
          <w:tcPr>
            <w:tcW w:w="1379" w:type="dxa"/>
            <w:vMerge w:val="restart"/>
            <w:tcBorders>
              <w:top w:val="nil"/>
              <w:left w:val="single" w:sz="4" w:space="0" w:color="auto"/>
              <w:right w:val="single" w:sz="4" w:space="0" w:color="auto"/>
            </w:tcBorders>
            <w:shd w:val="clear" w:color="auto" w:fill="auto"/>
            <w:noWrap/>
            <w:vAlign w:val="center"/>
          </w:tcPr>
          <w:p w14:paraId="24DEECDE" w14:textId="77777777" w:rsidR="00D1568D" w:rsidRPr="00DE2A8E" w:rsidRDefault="00D1568D" w:rsidP="00D1568D">
            <w:pPr>
              <w:widowControl/>
              <w:spacing w:line="240" w:lineRule="exact"/>
              <w:jc w:val="left"/>
              <w:rPr>
                <w:rFonts w:ascii="ＭＳ 明朝" w:hAnsi="ＭＳ 明朝" w:cs="ＭＳ Ｐゴシック"/>
                <w:kern w:val="0"/>
                <w:sz w:val="18"/>
                <w:szCs w:val="18"/>
              </w:rPr>
            </w:pPr>
            <w:r w:rsidRPr="00DE2A8E">
              <w:rPr>
                <w:rFonts w:ascii="ＭＳ 明朝" w:hAnsi="ＭＳ 明朝" w:cs="ＭＳ Ｐゴシック" w:hint="eastAsia"/>
                <w:kern w:val="0"/>
                <w:sz w:val="18"/>
                <w:szCs w:val="18"/>
              </w:rPr>
              <w:t>10年間一括払（H28～R7分：H28支払済）</w:t>
            </w:r>
          </w:p>
        </w:tc>
      </w:tr>
      <w:tr w:rsidR="00D1568D" w:rsidRPr="00DE2A8E" w14:paraId="12A41D1C" w14:textId="77777777" w:rsidTr="00D1568D">
        <w:trPr>
          <w:trHeight w:val="300"/>
        </w:trPr>
        <w:tc>
          <w:tcPr>
            <w:tcW w:w="444" w:type="dxa"/>
            <w:tcBorders>
              <w:top w:val="nil"/>
              <w:left w:val="single" w:sz="4" w:space="0" w:color="auto"/>
              <w:bottom w:val="single" w:sz="4" w:space="0" w:color="auto"/>
              <w:right w:val="single" w:sz="4" w:space="0" w:color="auto"/>
            </w:tcBorders>
            <w:shd w:val="clear" w:color="auto" w:fill="auto"/>
            <w:noWrap/>
            <w:vAlign w:val="center"/>
          </w:tcPr>
          <w:p w14:paraId="6A0E7354" w14:textId="77777777" w:rsidR="00D1568D" w:rsidRPr="00DE2A8E" w:rsidRDefault="00D1568D" w:rsidP="00D1568D">
            <w:pPr>
              <w:widowControl/>
              <w:spacing w:line="240" w:lineRule="exact"/>
              <w:jc w:val="center"/>
              <w:rPr>
                <w:rFonts w:ascii="ＭＳ 明朝" w:hAnsi="ＭＳ 明朝" w:cs="ＭＳ Ｐゴシック"/>
                <w:kern w:val="0"/>
                <w:sz w:val="18"/>
                <w:szCs w:val="18"/>
              </w:rPr>
            </w:pPr>
            <w:r w:rsidRPr="00DE2A8E">
              <w:rPr>
                <w:rFonts w:ascii="ＭＳ 明朝" w:hAnsi="ＭＳ 明朝" w:cs="ＭＳ Ｐゴシック" w:hint="eastAsia"/>
                <w:kern w:val="0"/>
                <w:sz w:val="18"/>
                <w:szCs w:val="18"/>
              </w:rPr>
              <w:t>2</w:t>
            </w:r>
          </w:p>
        </w:tc>
        <w:tc>
          <w:tcPr>
            <w:tcW w:w="1966" w:type="dxa"/>
            <w:tcBorders>
              <w:top w:val="nil"/>
              <w:left w:val="nil"/>
              <w:bottom w:val="single" w:sz="4" w:space="0" w:color="auto"/>
              <w:right w:val="single" w:sz="4" w:space="0" w:color="auto"/>
            </w:tcBorders>
            <w:shd w:val="clear" w:color="auto" w:fill="auto"/>
            <w:noWrap/>
            <w:vAlign w:val="center"/>
          </w:tcPr>
          <w:p w14:paraId="476B4631" w14:textId="77777777" w:rsidR="00D1568D" w:rsidRPr="00DE2A8E" w:rsidRDefault="00D1568D" w:rsidP="00D1568D">
            <w:pPr>
              <w:widowControl/>
              <w:spacing w:line="240" w:lineRule="exact"/>
              <w:jc w:val="left"/>
              <w:rPr>
                <w:rFonts w:ascii="ＭＳ 明朝" w:hAnsi="ＭＳ 明朝" w:cs="ＭＳ Ｐゴシック"/>
                <w:kern w:val="0"/>
                <w:sz w:val="16"/>
                <w:szCs w:val="16"/>
              </w:rPr>
            </w:pPr>
            <w:r w:rsidRPr="00DE2A8E">
              <w:rPr>
                <w:rFonts w:ascii="ＭＳ 明朝" w:hAnsi="ＭＳ 明朝" w:cs="ＭＳ Ｐゴシック" w:hint="eastAsia"/>
                <w:kern w:val="0"/>
                <w:sz w:val="16"/>
                <w:szCs w:val="16"/>
              </w:rPr>
              <w:t>鳩山町大字大橋字川間</w:t>
            </w:r>
          </w:p>
        </w:tc>
        <w:tc>
          <w:tcPr>
            <w:tcW w:w="992" w:type="dxa"/>
            <w:tcBorders>
              <w:top w:val="nil"/>
              <w:left w:val="nil"/>
              <w:bottom w:val="single" w:sz="4" w:space="0" w:color="auto"/>
              <w:right w:val="single" w:sz="4" w:space="0" w:color="auto"/>
            </w:tcBorders>
            <w:shd w:val="clear" w:color="auto" w:fill="auto"/>
            <w:noWrap/>
            <w:vAlign w:val="center"/>
          </w:tcPr>
          <w:p w14:paraId="7970961F" w14:textId="77777777" w:rsidR="00D1568D" w:rsidRPr="00DE2A8E" w:rsidRDefault="00D1568D" w:rsidP="00D1568D">
            <w:pPr>
              <w:widowControl/>
              <w:spacing w:line="240" w:lineRule="exact"/>
              <w:jc w:val="left"/>
              <w:rPr>
                <w:rFonts w:ascii="ＭＳ 明朝" w:hAnsi="ＭＳ 明朝" w:cs="ＭＳ Ｐゴシック"/>
                <w:kern w:val="0"/>
                <w:sz w:val="16"/>
                <w:szCs w:val="16"/>
              </w:rPr>
            </w:pPr>
            <w:r w:rsidRPr="00DE2A8E">
              <w:rPr>
                <w:rFonts w:ascii="ＭＳ 明朝" w:hAnsi="ＭＳ 明朝" w:cs="ＭＳ Ｐゴシック" w:hint="eastAsia"/>
                <w:kern w:val="0"/>
                <w:sz w:val="16"/>
                <w:szCs w:val="16"/>
              </w:rPr>
              <w:t>196番地</w:t>
            </w:r>
          </w:p>
        </w:tc>
        <w:tc>
          <w:tcPr>
            <w:tcW w:w="993" w:type="dxa"/>
            <w:tcBorders>
              <w:top w:val="nil"/>
              <w:left w:val="nil"/>
              <w:bottom w:val="single" w:sz="4" w:space="0" w:color="auto"/>
              <w:right w:val="single" w:sz="4" w:space="0" w:color="auto"/>
            </w:tcBorders>
            <w:shd w:val="clear" w:color="auto" w:fill="auto"/>
            <w:noWrap/>
            <w:vAlign w:val="center"/>
          </w:tcPr>
          <w:p w14:paraId="6F3C18AC" w14:textId="77777777" w:rsidR="00D1568D" w:rsidRPr="00DE2A8E" w:rsidRDefault="00D1568D" w:rsidP="00D1568D">
            <w:pPr>
              <w:widowControl/>
              <w:spacing w:line="240" w:lineRule="exact"/>
              <w:jc w:val="center"/>
              <w:rPr>
                <w:rFonts w:ascii="ＭＳ 明朝" w:hAnsi="ＭＳ 明朝" w:cs="ＭＳ Ｐゴシック"/>
                <w:kern w:val="0"/>
                <w:sz w:val="18"/>
                <w:szCs w:val="18"/>
              </w:rPr>
            </w:pPr>
            <w:r w:rsidRPr="00DE2A8E">
              <w:rPr>
                <w:rFonts w:ascii="ＭＳ 明朝" w:hAnsi="ＭＳ 明朝" w:cs="ＭＳ Ｐゴシック" w:hint="eastAsia"/>
                <w:kern w:val="0"/>
                <w:sz w:val="18"/>
                <w:szCs w:val="18"/>
              </w:rPr>
              <w:t>宅地</w:t>
            </w:r>
          </w:p>
        </w:tc>
        <w:tc>
          <w:tcPr>
            <w:tcW w:w="1275" w:type="dxa"/>
            <w:tcBorders>
              <w:top w:val="nil"/>
              <w:left w:val="nil"/>
              <w:bottom w:val="single" w:sz="4" w:space="0" w:color="auto"/>
              <w:right w:val="single" w:sz="4" w:space="0" w:color="auto"/>
            </w:tcBorders>
            <w:shd w:val="clear" w:color="auto" w:fill="auto"/>
            <w:noWrap/>
            <w:vAlign w:val="center"/>
          </w:tcPr>
          <w:p w14:paraId="6F8B7099" w14:textId="77777777" w:rsidR="00D1568D" w:rsidRPr="00DE2A8E" w:rsidRDefault="00D1568D" w:rsidP="00D1568D">
            <w:pPr>
              <w:widowControl/>
              <w:spacing w:line="240" w:lineRule="exact"/>
              <w:jc w:val="right"/>
              <w:rPr>
                <w:rFonts w:ascii="ＭＳ 明朝" w:hAnsi="ＭＳ 明朝" w:cs="ＭＳ Ｐゴシック"/>
                <w:kern w:val="0"/>
                <w:sz w:val="18"/>
                <w:szCs w:val="18"/>
              </w:rPr>
            </w:pPr>
            <w:r w:rsidRPr="00DE2A8E">
              <w:rPr>
                <w:rFonts w:ascii="ＭＳ 明朝" w:hAnsi="ＭＳ 明朝" w:cs="ＭＳ Ｐゴシック" w:hint="eastAsia"/>
                <w:kern w:val="0"/>
                <w:sz w:val="18"/>
                <w:szCs w:val="18"/>
              </w:rPr>
              <w:t>1.00㎡</w:t>
            </w:r>
          </w:p>
        </w:tc>
        <w:tc>
          <w:tcPr>
            <w:tcW w:w="1418" w:type="dxa"/>
            <w:vMerge/>
            <w:tcBorders>
              <w:left w:val="nil"/>
              <w:bottom w:val="single" w:sz="4" w:space="0" w:color="auto"/>
              <w:right w:val="single" w:sz="4" w:space="0" w:color="auto"/>
            </w:tcBorders>
            <w:shd w:val="clear" w:color="auto" w:fill="auto"/>
            <w:noWrap/>
            <w:vAlign w:val="center"/>
          </w:tcPr>
          <w:p w14:paraId="536B8FFF" w14:textId="77777777" w:rsidR="00D1568D" w:rsidRPr="00DE2A8E" w:rsidRDefault="00D1568D" w:rsidP="00D1568D">
            <w:pPr>
              <w:widowControl/>
              <w:spacing w:line="240" w:lineRule="exact"/>
              <w:jc w:val="right"/>
              <w:rPr>
                <w:rFonts w:ascii="ＭＳ 明朝" w:hAnsi="ＭＳ 明朝" w:cs="ＭＳ Ｐゴシック"/>
                <w:kern w:val="0"/>
                <w:sz w:val="18"/>
                <w:szCs w:val="18"/>
              </w:rPr>
            </w:pPr>
          </w:p>
        </w:tc>
        <w:tc>
          <w:tcPr>
            <w:tcW w:w="1172" w:type="dxa"/>
            <w:vMerge/>
            <w:tcBorders>
              <w:left w:val="nil"/>
              <w:bottom w:val="single" w:sz="4" w:space="0" w:color="auto"/>
              <w:right w:val="nil"/>
            </w:tcBorders>
            <w:shd w:val="clear" w:color="auto" w:fill="auto"/>
            <w:noWrap/>
            <w:vAlign w:val="center"/>
          </w:tcPr>
          <w:p w14:paraId="60801190" w14:textId="77777777" w:rsidR="00D1568D" w:rsidRPr="00DE2A8E" w:rsidRDefault="00D1568D" w:rsidP="00D1568D">
            <w:pPr>
              <w:widowControl/>
              <w:spacing w:line="240" w:lineRule="exact"/>
              <w:jc w:val="right"/>
              <w:rPr>
                <w:rFonts w:ascii="ＭＳ 明朝" w:hAnsi="ＭＳ 明朝" w:cs="ＭＳ Ｐゴシック"/>
                <w:kern w:val="0"/>
                <w:sz w:val="18"/>
                <w:szCs w:val="18"/>
              </w:rPr>
            </w:pPr>
          </w:p>
        </w:tc>
        <w:tc>
          <w:tcPr>
            <w:tcW w:w="1379" w:type="dxa"/>
            <w:vMerge/>
            <w:tcBorders>
              <w:left w:val="single" w:sz="4" w:space="0" w:color="auto"/>
              <w:bottom w:val="single" w:sz="4" w:space="0" w:color="auto"/>
              <w:right w:val="single" w:sz="4" w:space="0" w:color="auto"/>
            </w:tcBorders>
            <w:shd w:val="clear" w:color="auto" w:fill="auto"/>
            <w:noWrap/>
            <w:vAlign w:val="center"/>
          </w:tcPr>
          <w:p w14:paraId="2C2E98AE" w14:textId="77777777" w:rsidR="00D1568D" w:rsidRPr="00DE2A8E" w:rsidRDefault="00D1568D" w:rsidP="00D1568D">
            <w:pPr>
              <w:widowControl/>
              <w:spacing w:line="240" w:lineRule="exact"/>
              <w:jc w:val="left"/>
              <w:rPr>
                <w:rFonts w:ascii="ＭＳ 明朝" w:hAnsi="ＭＳ 明朝" w:cs="ＭＳ Ｐゴシック"/>
                <w:kern w:val="0"/>
                <w:sz w:val="18"/>
                <w:szCs w:val="18"/>
              </w:rPr>
            </w:pPr>
          </w:p>
        </w:tc>
      </w:tr>
    </w:tbl>
    <w:p w14:paraId="3CFD831B" w14:textId="77777777" w:rsidR="00D1568D" w:rsidRPr="00DE2A8E" w:rsidRDefault="00D1568D" w:rsidP="00D1568D">
      <w:pPr>
        <w:widowControl/>
        <w:jc w:val="left"/>
        <w:rPr>
          <w:rFonts w:ascii="ＭＳ 明朝" w:hAnsi="ＭＳ 明朝"/>
          <w:sz w:val="20"/>
          <w:szCs w:val="20"/>
        </w:rPr>
      </w:pPr>
    </w:p>
    <w:p w14:paraId="5E8E25BE" w14:textId="7A244B3D" w:rsidR="00194909" w:rsidRPr="00176E0E" w:rsidRDefault="00194909">
      <w:pPr>
        <w:widowControl/>
        <w:jc w:val="left"/>
        <w:rPr>
          <w:rFonts w:ascii="ＭＳ 明朝" w:hAnsi="ＭＳ 明朝"/>
          <w:sz w:val="20"/>
          <w:szCs w:val="20"/>
        </w:rPr>
      </w:pPr>
      <w:r w:rsidRPr="00176E0E">
        <w:rPr>
          <w:rFonts w:ascii="ＭＳ 明朝" w:hAnsi="ＭＳ 明朝"/>
          <w:sz w:val="20"/>
          <w:szCs w:val="20"/>
        </w:rPr>
        <w:br w:type="page"/>
      </w:r>
    </w:p>
    <w:p w14:paraId="43F72A33" w14:textId="77777777" w:rsidR="004F2BAD" w:rsidRPr="00EC6C9D" w:rsidRDefault="004F2BAD" w:rsidP="004F2BAD">
      <w:pPr>
        <w:rPr>
          <w:rFonts w:ascii="ＭＳ 明朝" w:hAnsi="ＭＳ 明朝"/>
          <w:sz w:val="20"/>
          <w:szCs w:val="20"/>
        </w:rPr>
      </w:pPr>
    </w:p>
    <w:p w14:paraId="7C1AB08E" w14:textId="77777777" w:rsidR="004F2BAD" w:rsidRPr="00EC6C9D" w:rsidRDefault="004F2BAD" w:rsidP="004F2BAD">
      <w:pPr>
        <w:rPr>
          <w:rFonts w:ascii="ＭＳ 明朝" w:hAnsi="ＭＳ 明朝"/>
          <w:sz w:val="20"/>
          <w:szCs w:val="20"/>
        </w:rPr>
      </w:pPr>
    </w:p>
    <w:p w14:paraId="26F4231C" w14:textId="22A743EF" w:rsidR="004F2BAD" w:rsidRPr="00EC6C9D" w:rsidRDefault="004F2BAD" w:rsidP="004F2BAD">
      <w:pPr>
        <w:jc w:val="right"/>
        <w:rPr>
          <w:rFonts w:ascii="HGS明朝E" w:eastAsia="HGS明朝E" w:hAnsi="ＭＳ ゴシック"/>
          <w:sz w:val="72"/>
          <w:szCs w:val="72"/>
        </w:rPr>
      </w:pPr>
      <w:r w:rsidRPr="00EC6C9D">
        <w:rPr>
          <w:rFonts w:ascii="HGS明朝E" w:eastAsia="HGS明朝E" w:hAnsi="ＭＳ ゴシック" w:hint="eastAsia"/>
          <w:sz w:val="72"/>
          <w:szCs w:val="72"/>
        </w:rPr>
        <w:t>資料２－（</w:t>
      </w:r>
      <w:r w:rsidR="00924F60">
        <w:rPr>
          <w:rFonts w:ascii="HGS明朝E" w:eastAsia="HGS明朝E" w:hAnsi="ＭＳ ゴシック" w:hint="eastAsia"/>
          <w:sz w:val="72"/>
          <w:szCs w:val="72"/>
        </w:rPr>
        <w:t>４</w:t>
      </w:r>
      <w:r w:rsidRPr="00EC6C9D">
        <w:rPr>
          <w:rFonts w:ascii="HGS明朝E" w:eastAsia="HGS明朝E" w:hAnsi="ＭＳ ゴシック" w:hint="eastAsia"/>
          <w:sz w:val="72"/>
          <w:szCs w:val="72"/>
        </w:rPr>
        <w:t>）</w:t>
      </w:r>
    </w:p>
    <w:p w14:paraId="7EF3B5D2" w14:textId="77777777" w:rsidR="004F2BAD" w:rsidRPr="00EC6C9D" w:rsidRDefault="004F2BAD" w:rsidP="004F2BAD">
      <w:pPr>
        <w:jc w:val="right"/>
        <w:rPr>
          <w:rFonts w:ascii="HGS明朝E" w:eastAsia="HGS明朝E" w:hAnsi="ＭＳ ゴシック"/>
          <w:sz w:val="72"/>
          <w:szCs w:val="72"/>
        </w:rPr>
      </w:pPr>
    </w:p>
    <w:p w14:paraId="66933285" w14:textId="77777777" w:rsidR="004F2BAD" w:rsidRPr="00EC6C9D" w:rsidRDefault="004F2BAD" w:rsidP="004F2BAD">
      <w:pPr>
        <w:jc w:val="right"/>
        <w:rPr>
          <w:rFonts w:ascii="HGS明朝E" w:eastAsia="HGS明朝E" w:hAnsi="ＭＳ ゴシック"/>
          <w:sz w:val="72"/>
          <w:szCs w:val="72"/>
        </w:rPr>
      </w:pPr>
    </w:p>
    <w:p w14:paraId="380614A0" w14:textId="77777777" w:rsidR="004F2BAD" w:rsidRPr="00EC6C9D" w:rsidRDefault="004F2BAD" w:rsidP="004F2BAD">
      <w:pPr>
        <w:jc w:val="right"/>
        <w:rPr>
          <w:rFonts w:ascii="HGS明朝E" w:eastAsia="HGS明朝E" w:hAnsi="ＭＳ ゴシック"/>
          <w:sz w:val="72"/>
          <w:szCs w:val="72"/>
        </w:rPr>
      </w:pPr>
    </w:p>
    <w:p w14:paraId="5C51FEB6" w14:textId="77777777" w:rsidR="004F2BAD" w:rsidRPr="00EC6C9D" w:rsidRDefault="004F2BAD" w:rsidP="004F2BAD">
      <w:pPr>
        <w:rPr>
          <w:rFonts w:ascii="ＭＳ 明朝" w:hAnsi="ＭＳ 明朝"/>
          <w:sz w:val="20"/>
          <w:szCs w:val="20"/>
        </w:rPr>
      </w:pPr>
    </w:p>
    <w:p w14:paraId="50A57BFC" w14:textId="77777777" w:rsidR="004F2BAD" w:rsidRPr="00EC6C9D" w:rsidRDefault="004F2BAD" w:rsidP="004F2BAD">
      <w:pPr>
        <w:rPr>
          <w:rFonts w:ascii="ＭＳ 明朝" w:hAnsi="ＭＳ 明朝"/>
          <w:sz w:val="20"/>
          <w:szCs w:val="20"/>
        </w:rPr>
      </w:pPr>
    </w:p>
    <w:p w14:paraId="779253A7" w14:textId="2F5A1D4E" w:rsidR="004F2BAD" w:rsidRPr="00EC6C9D" w:rsidRDefault="004F2BAD" w:rsidP="004F2BAD">
      <w:pPr>
        <w:jc w:val="left"/>
        <w:rPr>
          <w:rFonts w:ascii="HGS明朝E" w:eastAsia="HGS明朝E" w:hAnsi="ＭＳ ゴシック"/>
          <w:sz w:val="40"/>
          <w:szCs w:val="40"/>
        </w:rPr>
      </w:pPr>
      <w:r>
        <w:rPr>
          <w:rFonts w:ascii="HGS明朝E" w:eastAsia="HGS明朝E" w:hAnsi="ＭＳ ゴシック" w:hint="eastAsia"/>
          <w:sz w:val="40"/>
          <w:szCs w:val="40"/>
        </w:rPr>
        <w:t>令和</w:t>
      </w:r>
      <w:r w:rsidR="00D66EFE">
        <w:rPr>
          <w:rFonts w:ascii="HGS明朝E" w:eastAsia="HGS明朝E" w:hAnsi="ＭＳ ゴシック" w:hint="eastAsia"/>
          <w:sz w:val="40"/>
          <w:szCs w:val="40"/>
        </w:rPr>
        <w:t>３</w:t>
      </w:r>
      <w:r w:rsidRPr="00003A5E">
        <w:rPr>
          <w:rFonts w:ascii="HGS明朝E" w:eastAsia="HGS明朝E" w:hAnsi="ＭＳ ゴシック" w:hint="eastAsia"/>
          <w:sz w:val="40"/>
          <w:szCs w:val="40"/>
        </w:rPr>
        <w:t>年</w:t>
      </w:r>
      <w:r w:rsidRPr="00EC6C9D">
        <w:rPr>
          <w:rFonts w:ascii="HGS明朝E" w:eastAsia="HGS明朝E" w:hAnsi="ＭＳ ゴシック" w:hint="eastAsia"/>
          <w:sz w:val="40"/>
          <w:szCs w:val="40"/>
        </w:rPr>
        <w:t>度繰越明許費決算調書</w:t>
      </w:r>
    </w:p>
    <w:p w14:paraId="43A01718" w14:textId="77777777" w:rsidR="004F2BAD" w:rsidRPr="00EC6C9D" w:rsidRDefault="004F2BAD" w:rsidP="004F2BAD">
      <w:pPr>
        <w:jc w:val="left"/>
        <w:rPr>
          <w:rFonts w:ascii="HGS明朝E" w:eastAsia="HGS明朝E" w:hAnsi="ＭＳ ゴシック"/>
          <w:sz w:val="40"/>
          <w:szCs w:val="40"/>
          <w:shd w:val="clear" w:color="auto" w:fill="BFBFBF"/>
        </w:rPr>
      </w:pPr>
      <w:r w:rsidRPr="00EC6C9D">
        <w:rPr>
          <w:rFonts w:ascii="HGS明朝E" w:eastAsia="HGS明朝E" w:hAnsi="ＭＳ ゴシック" w:hint="eastAsia"/>
          <w:sz w:val="40"/>
          <w:szCs w:val="40"/>
          <w:shd w:val="clear" w:color="auto" w:fill="BFBFBF"/>
        </w:rPr>
        <w:t xml:space="preserve">　　　　　　　　　　　　　　　　　　　　　　　</w:t>
      </w:r>
    </w:p>
    <w:p w14:paraId="6FA2BD12" w14:textId="77777777" w:rsidR="004F2BAD" w:rsidRPr="00EC6C9D" w:rsidRDefault="004F2BAD" w:rsidP="004F2BAD">
      <w:pPr>
        <w:widowControl/>
        <w:jc w:val="left"/>
        <w:rPr>
          <w:rFonts w:ascii="HGS明朝E" w:eastAsia="HGS明朝E" w:hAnsi="ＭＳ ゴシック"/>
          <w:sz w:val="28"/>
          <w:szCs w:val="28"/>
        </w:rPr>
      </w:pPr>
    </w:p>
    <w:p w14:paraId="34A9BEE5" w14:textId="77777777" w:rsidR="00D66EFE" w:rsidRPr="009A00EE" w:rsidRDefault="00D66EFE" w:rsidP="00D66EFE">
      <w:pPr>
        <w:widowControl/>
        <w:jc w:val="left"/>
        <w:rPr>
          <w:rFonts w:ascii="HGS明朝E" w:eastAsia="HGS明朝E" w:hAnsi="ＭＳ ゴシック"/>
          <w:sz w:val="28"/>
          <w:szCs w:val="28"/>
        </w:rPr>
      </w:pPr>
      <w:r w:rsidRPr="009A00EE">
        <w:rPr>
          <w:rFonts w:ascii="HGS明朝E" w:eastAsia="HGS明朝E" w:hAnsi="ＭＳ ゴシック" w:hint="eastAsia"/>
          <w:sz w:val="28"/>
          <w:szCs w:val="28"/>
        </w:rPr>
        <w:t>１　全体調書</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
        <w:gridCol w:w="5563"/>
        <w:gridCol w:w="2120"/>
      </w:tblGrid>
      <w:tr w:rsidR="00D66EFE" w:rsidRPr="009A00EE" w14:paraId="306E820C" w14:textId="77777777" w:rsidTr="00D66EFE">
        <w:tc>
          <w:tcPr>
            <w:tcW w:w="844" w:type="dxa"/>
            <w:shd w:val="clear" w:color="auto" w:fill="F2F2F2"/>
            <w:vAlign w:val="center"/>
          </w:tcPr>
          <w:p w14:paraId="6F0D318D" w14:textId="77777777" w:rsidR="00D66EFE" w:rsidRPr="009A00EE" w:rsidRDefault="00D66EFE" w:rsidP="00D66EFE">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w:t>
            </w:r>
          </w:p>
        </w:tc>
        <w:tc>
          <w:tcPr>
            <w:tcW w:w="5563" w:type="dxa"/>
            <w:shd w:val="clear" w:color="auto" w:fill="F2F2F2"/>
          </w:tcPr>
          <w:p w14:paraId="6832F0AC" w14:textId="77777777" w:rsidR="00D66EFE" w:rsidRPr="009A00EE" w:rsidRDefault="00D66EFE" w:rsidP="00D66EFE">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事業名</w:t>
            </w:r>
          </w:p>
        </w:tc>
        <w:tc>
          <w:tcPr>
            <w:tcW w:w="2120" w:type="dxa"/>
            <w:shd w:val="clear" w:color="auto" w:fill="F2F2F2"/>
          </w:tcPr>
          <w:p w14:paraId="0547D978" w14:textId="77777777" w:rsidR="00D66EFE" w:rsidRPr="009A00EE" w:rsidRDefault="00D66EFE" w:rsidP="00D66EFE">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備　考</w:t>
            </w:r>
          </w:p>
        </w:tc>
      </w:tr>
      <w:tr w:rsidR="00D66EFE" w:rsidRPr="009A00EE" w14:paraId="29FAA86F" w14:textId="77777777" w:rsidTr="00D66EFE">
        <w:tc>
          <w:tcPr>
            <w:tcW w:w="844" w:type="dxa"/>
            <w:tcBorders>
              <w:top w:val="single" w:sz="4" w:space="0" w:color="000000"/>
              <w:left w:val="single" w:sz="4" w:space="0" w:color="000000"/>
              <w:bottom w:val="single" w:sz="4" w:space="0" w:color="000000"/>
              <w:right w:val="single" w:sz="4" w:space="0" w:color="000000"/>
            </w:tcBorders>
            <w:vAlign w:val="center"/>
          </w:tcPr>
          <w:p w14:paraId="1A7FDBB5" w14:textId="77777777" w:rsidR="00D66EFE" w:rsidRPr="009A00EE" w:rsidRDefault="00D66EFE" w:rsidP="00D66EFE">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(1)</w:t>
            </w:r>
          </w:p>
        </w:tc>
        <w:tc>
          <w:tcPr>
            <w:tcW w:w="5563" w:type="dxa"/>
            <w:tcBorders>
              <w:top w:val="single" w:sz="4" w:space="0" w:color="000000"/>
              <w:left w:val="single" w:sz="4" w:space="0" w:color="000000"/>
              <w:bottom w:val="single" w:sz="4" w:space="0" w:color="000000"/>
              <w:right w:val="single" w:sz="4" w:space="0" w:color="000000"/>
            </w:tcBorders>
            <w:vAlign w:val="center"/>
          </w:tcPr>
          <w:p w14:paraId="361C5DF6" w14:textId="77777777" w:rsidR="00D66EFE" w:rsidRPr="009A00EE" w:rsidRDefault="00D66EFE" w:rsidP="00D66EFE">
            <w:pPr>
              <w:widowControl/>
              <w:rPr>
                <w:rFonts w:ascii="ＭＳ ゴシック" w:eastAsia="ＭＳ ゴシック" w:hAnsi="ＭＳ ゴシック"/>
                <w:sz w:val="22"/>
              </w:rPr>
            </w:pPr>
            <w:r w:rsidRPr="00F67CB4">
              <w:rPr>
                <w:rFonts w:ascii="ＭＳ ゴシック" w:eastAsia="ＭＳ ゴシック" w:hAnsi="ＭＳ ゴシック" w:hint="eastAsia"/>
                <w:sz w:val="22"/>
              </w:rPr>
              <w:t>町道第52号線外整備事業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794D6A79" w14:textId="77777777" w:rsidR="00D66EFE" w:rsidRPr="009A00EE" w:rsidRDefault="00D66EFE" w:rsidP="00D66EFE">
            <w:pPr>
              <w:widowControl/>
              <w:rPr>
                <w:rFonts w:ascii="ＭＳ ゴシック" w:eastAsia="ＭＳ ゴシック" w:hAnsi="ＭＳ ゴシック"/>
                <w:sz w:val="22"/>
              </w:rPr>
            </w:pPr>
            <w:r w:rsidRPr="009A00EE">
              <w:rPr>
                <w:rFonts w:ascii="ＭＳ ゴシック" w:eastAsia="ＭＳ ゴシック" w:hAnsi="ＭＳ ゴシック" w:hint="eastAsia"/>
                <w:sz w:val="22"/>
              </w:rPr>
              <w:t>（総務費）</w:t>
            </w:r>
          </w:p>
        </w:tc>
      </w:tr>
      <w:tr w:rsidR="00D66EFE" w:rsidRPr="009A00EE" w14:paraId="2970C734" w14:textId="77777777" w:rsidTr="00D66EFE">
        <w:tc>
          <w:tcPr>
            <w:tcW w:w="844" w:type="dxa"/>
            <w:tcBorders>
              <w:top w:val="single" w:sz="4" w:space="0" w:color="000000"/>
              <w:left w:val="single" w:sz="4" w:space="0" w:color="000000"/>
              <w:bottom w:val="single" w:sz="4" w:space="0" w:color="000000"/>
              <w:right w:val="single" w:sz="4" w:space="0" w:color="000000"/>
            </w:tcBorders>
            <w:vAlign w:val="center"/>
          </w:tcPr>
          <w:p w14:paraId="101C6333" w14:textId="77777777" w:rsidR="00D66EFE" w:rsidRPr="009A00EE" w:rsidRDefault="00D66EFE" w:rsidP="00D66EFE">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(2)</w:t>
            </w:r>
          </w:p>
        </w:tc>
        <w:tc>
          <w:tcPr>
            <w:tcW w:w="5563" w:type="dxa"/>
            <w:tcBorders>
              <w:top w:val="single" w:sz="4" w:space="0" w:color="000000"/>
              <w:left w:val="single" w:sz="4" w:space="0" w:color="000000"/>
              <w:bottom w:val="single" w:sz="4" w:space="0" w:color="000000"/>
              <w:right w:val="single" w:sz="4" w:space="0" w:color="000000"/>
            </w:tcBorders>
            <w:vAlign w:val="center"/>
          </w:tcPr>
          <w:p w14:paraId="2C1649D6" w14:textId="77777777" w:rsidR="00D66EFE" w:rsidRPr="009A00EE" w:rsidRDefault="00D66EFE" w:rsidP="00D66EFE">
            <w:pPr>
              <w:widowControl/>
              <w:rPr>
                <w:rFonts w:ascii="ＭＳ ゴシック" w:eastAsia="ＭＳ ゴシック" w:hAnsi="ＭＳ ゴシック"/>
                <w:sz w:val="22"/>
              </w:rPr>
            </w:pPr>
            <w:r w:rsidRPr="00F67CB4">
              <w:rPr>
                <w:rFonts w:ascii="ＭＳ ゴシック" w:eastAsia="ＭＳ ゴシック" w:hAnsi="ＭＳ ゴシック" w:hint="eastAsia"/>
                <w:sz w:val="22"/>
              </w:rPr>
              <w:t>町道第495号線整備事業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6E1B53F5" w14:textId="77777777" w:rsidR="00D66EFE" w:rsidRPr="009A00EE" w:rsidRDefault="00D66EFE" w:rsidP="00D66EFE">
            <w:pPr>
              <w:widowControl/>
              <w:rPr>
                <w:rFonts w:ascii="ＭＳ ゴシック" w:eastAsia="ＭＳ ゴシック" w:hAnsi="ＭＳ ゴシック"/>
                <w:sz w:val="22"/>
              </w:rPr>
            </w:pPr>
            <w:r w:rsidRPr="009A00EE">
              <w:rPr>
                <w:rFonts w:ascii="ＭＳ ゴシック" w:eastAsia="ＭＳ ゴシック" w:hAnsi="ＭＳ ゴシック" w:hint="eastAsia"/>
                <w:sz w:val="22"/>
              </w:rPr>
              <w:t>（総務費）</w:t>
            </w:r>
          </w:p>
        </w:tc>
      </w:tr>
      <w:tr w:rsidR="00D66EFE" w:rsidRPr="009A00EE" w14:paraId="451EC4B0" w14:textId="77777777" w:rsidTr="00D66EFE">
        <w:tc>
          <w:tcPr>
            <w:tcW w:w="844" w:type="dxa"/>
            <w:tcBorders>
              <w:top w:val="single" w:sz="4" w:space="0" w:color="000000"/>
              <w:left w:val="single" w:sz="4" w:space="0" w:color="000000"/>
              <w:bottom w:val="single" w:sz="4" w:space="0" w:color="000000"/>
              <w:right w:val="single" w:sz="4" w:space="0" w:color="000000"/>
            </w:tcBorders>
            <w:vAlign w:val="center"/>
          </w:tcPr>
          <w:p w14:paraId="6696F0A0" w14:textId="77777777" w:rsidR="00D66EFE" w:rsidRPr="009A00EE" w:rsidRDefault="00D66EFE" w:rsidP="00D66EFE">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(3)</w:t>
            </w:r>
          </w:p>
        </w:tc>
        <w:tc>
          <w:tcPr>
            <w:tcW w:w="5563" w:type="dxa"/>
            <w:tcBorders>
              <w:top w:val="single" w:sz="4" w:space="0" w:color="000000"/>
              <w:left w:val="single" w:sz="4" w:space="0" w:color="000000"/>
              <w:bottom w:val="single" w:sz="4" w:space="0" w:color="000000"/>
              <w:right w:val="single" w:sz="4" w:space="0" w:color="000000"/>
            </w:tcBorders>
            <w:vAlign w:val="center"/>
          </w:tcPr>
          <w:p w14:paraId="479A290E" w14:textId="77777777" w:rsidR="00D66EFE" w:rsidRPr="009A00EE" w:rsidRDefault="00D66EFE" w:rsidP="00D66EFE">
            <w:pPr>
              <w:widowControl/>
              <w:rPr>
                <w:rFonts w:ascii="ＭＳ ゴシック" w:eastAsia="ＭＳ ゴシック" w:hAnsi="ＭＳ ゴシック"/>
                <w:sz w:val="22"/>
              </w:rPr>
            </w:pPr>
            <w:r w:rsidRPr="00F67CB4">
              <w:rPr>
                <w:rFonts w:ascii="ＭＳ ゴシック" w:eastAsia="ＭＳ ゴシック" w:hAnsi="ＭＳ ゴシック" w:hint="eastAsia"/>
                <w:sz w:val="22"/>
              </w:rPr>
              <w:t>総合行政情報システム（住民記録）改修事業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0025CC64" w14:textId="77777777" w:rsidR="00D66EFE" w:rsidRPr="009A00EE" w:rsidRDefault="00D66EFE" w:rsidP="00D66EFE">
            <w:pPr>
              <w:widowControl/>
              <w:rPr>
                <w:rFonts w:ascii="ＭＳ ゴシック" w:eastAsia="ＭＳ ゴシック" w:hAnsi="ＭＳ ゴシック"/>
                <w:sz w:val="22"/>
              </w:rPr>
            </w:pPr>
            <w:r w:rsidRPr="009A00EE">
              <w:rPr>
                <w:rFonts w:ascii="ＭＳ ゴシック" w:eastAsia="ＭＳ ゴシック" w:hAnsi="ＭＳ ゴシック" w:hint="eastAsia"/>
                <w:sz w:val="22"/>
              </w:rPr>
              <w:t>（総務費）</w:t>
            </w:r>
          </w:p>
        </w:tc>
      </w:tr>
      <w:tr w:rsidR="00D66EFE" w:rsidRPr="009A00EE" w14:paraId="625812D4" w14:textId="77777777" w:rsidTr="00D66EFE">
        <w:tc>
          <w:tcPr>
            <w:tcW w:w="844" w:type="dxa"/>
            <w:tcBorders>
              <w:top w:val="single" w:sz="4" w:space="0" w:color="000000"/>
              <w:left w:val="single" w:sz="4" w:space="0" w:color="000000"/>
              <w:bottom w:val="single" w:sz="4" w:space="0" w:color="000000"/>
              <w:right w:val="single" w:sz="4" w:space="0" w:color="000000"/>
            </w:tcBorders>
            <w:vAlign w:val="center"/>
          </w:tcPr>
          <w:p w14:paraId="486C5BCC" w14:textId="77777777" w:rsidR="00D66EFE" w:rsidRPr="009A00EE" w:rsidRDefault="00D66EFE" w:rsidP="00D66EFE">
            <w:pPr>
              <w:widowControl/>
              <w:jc w:val="center"/>
              <w:rPr>
                <w:rFonts w:ascii="ＭＳ ゴシック" w:eastAsia="ＭＳ ゴシック" w:hAnsi="ＭＳ ゴシック"/>
                <w:sz w:val="22"/>
              </w:rPr>
            </w:pPr>
            <w:r>
              <w:rPr>
                <w:rFonts w:ascii="ＭＳ ゴシック" w:eastAsia="ＭＳ ゴシック" w:hAnsi="ＭＳ ゴシック" w:hint="eastAsia"/>
                <w:sz w:val="22"/>
              </w:rPr>
              <w:t>(4)</w:t>
            </w:r>
          </w:p>
        </w:tc>
        <w:tc>
          <w:tcPr>
            <w:tcW w:w="5563" w:type="dxa"/>
            <w:tcBorders>
              <w:top w:val="single" w:sz="4" w:space="0" w:color="000000"/>
              <w:left w:val="single" w:sz="4" w:space="0" w:color="000000"/>
              <w:bottom w:val="single" w:sz="4" w:space="0" w:color="000000"/>
              <w:right w:val="single" w:sz="4" w:space="0" w:color="000000"/>
            </w:tcBorders>
            <w:vAlign w:val="center"/>
          </w:tcPr>
          <w:p w14:paraId="000A6A65" w14:textId="77777777" w:rsidR="00D66EFE" w:rsidRPr="009A00EE" w:rsidRDefault="00D66EFE" w:rsidP="00D66EFE">
            <w:pPr>
              <w:widowControl/>
              <w:rPr>
                <w:rFonts w:ascii="ＭＳ ゴシック" w:eastAsia="ＭＳ ゴシック" w:hAnsi="ＭＳ ゴシック"/>
                <w:sz w:val="22"/>
              </w:rPr>
            </w:pPr>
            <w:r w:rsidRPr="00F67CB4">
              <w:rPr>
                <w:rFonts w:ascii="ＭＳ ゴシック" w:eastAsia="ＭＳ ゴシック" w:hAnsi="ＭＳ ゴシック" w:hint="eastAsia"/>
                <w:sz w:val="22"/>
              </w:rPr>
              <w:t>住民税非課税世帯等に対する臨時特別給付金給付事業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2AA04A88" w14:textId="77777777" w:rsidR="00D66EFE" w:rsidRPr="009A00EE" w:rsidRDefault="00D66EFE" w:rsidP="00D66EFE">
            <w:pPr>
              <w:widowControl/>
              <w:rPr>
                <w:rFonts w:ascii="ＭＳ ゴシック" w:eastAsia="ＭＳ ゴシック" w:hAnsi="ＭＳ ゴシック"/>
                <w:sz w:val="22"/>
              </w:rPr>
            </w:pPr>
            <w:r>
              <w:rPr>
                <w:rFonts w:ascii="ＭＳ ゴシック" w:eastAsia="ＭＳ ゴシック" w:hAnsi="ＭＳ ゴシック" w:hint="eastAsia"/>
                <w:sz w:val="22"/>
              </w:rPr>
              <w:t>（民生費）</w:t>
            </w:r>
          </w:p>
        </w:tc>
      </w:tr>
      <w:tr w:rsidR="00D66EFE" w:rsidRPr="009A00EE" w14:paraId="4C549CBE" w14:textId="77777777" w:rsidTr="00D66EFE">
        <w:tc>
          <w:tcPr>
            <w:tcW w:w="844" w:type="dxa"/>
            <w:tcBorders>
              <w:top w:val="single" w:sz="4" w:space="0" w:color="000000"/>
              <w:left w:val="single" w:sz="4" w:space="0" w:color="000000"/>
              <w:bottom w:val="single" w:sz="4" w:space="0" w:color="000000"/>
              <w:right w:val="single" w:sz="4" w:space="0" w:color="000000"/>
            </w:tcBorders>
            <w:vAlign w:val="center"/>
          </w:tcPr>
          <w:p w14:paraId="67D74B2B" w14:textId="77777777" w:rsidR="00D66EFE" w:rsidRPr="009A00EE" w:rsidRDefault="00D66EFE" w:rsidP="00D66EFE">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w:t>
            </w:r>
            <w:r>
              <w:rPr>
                <w:rFonts w:ascii="ＭＳ ゴシック" w:eastAsia="ＭＳ ゴシック" w:hAnsi="ＭＳ ゴシック" w:hint="eastAsia"/>
                <w:sz w:val="22"/>
              </w:rPr>
              <w:t>5</w:t>
            </w:r>
            <w:r w:rsidRPr="009A00EE">
              <w:rPr>
                <w:rFonts w:ascii="ＭＳ ゴシック" w:eastAsia="ＭＳ ゴシック" w:hAnsi="ＭＳ ゴシック" w:hint="eastAsia"/>
                <w:sz w:val="22"/>
              </w:rPr>
              <w:t>)</w:t>
            </w:r>
          </w:p>
        </w:tc>
        <w:tc>
          <w:tcPr>
            <w:tcW w:w="5563" w:type="dxa"/>
            <w:tcBorders>
              <w:top w:val="single" w:sz="4" w:space="0" w:color="000000"/>
              <w:left w:val="single" w:sz="4" w:space="0" w:color="000000"/>
              <w:bottom w:val="single" w:sz="4" w:space="0" w:color="000000"/>
              <w:right w:val="single" w:sz="4" w:space="0" w:color="000000"/>
            </w:tcBorders>
            <w:vAlign w:val="center"/>
          </w:tcPr>
          <w:p w14:paraId="496BB000" w14:textId="77777777" w:rsidR="00D66EFE" w:rsidRPr="009A00EE" w:rsidRDefault="00D66EFE" w:rsidP="00D66EFE">
            <w:pPr>
              <w:widowControl/>
              <w:rPr>
                <w:rFonts w:ascii="ＭＳ ゴシック" w:eastAsia="ＭＳ ゴシック" w:hAnsi="ＭＳ ゴシック"/>
                <w:sz w:val="22"/>
              </w:rPr>
            </w:pPr>
            <w:r w:rsidRPr="009A00EE">
              <w:rPr>
                <w:rFonts w:ascii="ＭＳ ゴシック" w:eastAsia="ＭＳ ゴシック" w:hAnsi="ＭＳ ゴシック" w:hint="eastAsia"/>
                <w:sz w:val="22"/>
              </w:rPr>
              <w:t>新型コロナウイルスワクチン接種事業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434BC1BF" w14:textId="77777777" w:rsidR="00D66EFE" w:rsidRPr="009A00EE" w:rsidRDefault="00D66EFE" w:rsidP="00D66EFE">
            <w:pPr>
              <w:widowControl/>
              <w:rPr>
                <w:rFonts w:ascii="ＭＳ ゴシック" w:eastAsia="ＭＳ ゴシック" w:hAnsi="ＭＳ ゴシック"/>
                <w:sz w:val="22"/>
              </w:rPr>
            </w:pPr>
            <w:r w:rsidRPr="009A00EE">
              <w:rPr>
                <w:rFonts w:ascii="ＭＳ ゴシック" w:eastAsia="ＭＳ ゴシック" w:hAnsi="ＭＳ ゴシック" w:hint="eastAsia"/>
                <w:sz w:val="22"/>
              </w:rPr>
              <w:t>（衛生費）</w:t>
            </w:r>
          </w:p>
        </w:tc>
      </w:tr>
      <w:tr w:rsidR="00D66EFE" w:rsidRPr="009A00EE" w14:paraId="0EBD7B28" w14:textId="77777777" w:rsidTr="00D66EFE">
        <w:tc>
          <w:tcPr>
            <w:tcW w:w="844" w:type="dxa"/>
            <w:tcBorders>
              <w:top w:val="single" w:sz="4" w:space="0" w:color="000000"/>
              <w:left w:val="single" w:sz="4" w:space="0" w:color="000000"/>
              <w:bottom w:val="single" w:sz="4" w:space="0" w:color="000000"/>
              <w:right w:val="single" w:sz="4" w:space="0" w:color="000000"/>
            </w:tcBorders>
            <w:vAlign w:val="center"/>
          </w:tcPr>
          <w:p w14:paraId="650E157D" w14:textId="77777777" w:rsidR="00D66EFE" w:rsidRPr="009A00EE" w:rsidRDefault="00D66EFE" w:rsidP="00D66EFE">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w:t>
            </w:r>
            <w:r>
              <w:rPr>
                <w:rFonts w:ascii="ＭＳ ゴシック" w:eastAsia="ＭＳ ゴシック" w:hAnsi="ＭＳ ゴシック" w:hint="eastAsia"/>
                <w:sz w:val="22"/>
              </w:rPr>
              <w:t>6</w:t>
            </w:r>
            <w:r w:rsidRPr="009A00EE">
              <w:rPr>
                <w:rFonts w:ascii="ＭＳ ゴシック" w:eastAsia="ＭＳ ゴシック" w:hAnsi="ＭＳ ゴシック" w:hint="eastAsia"/>
                <w:sz w:val="22"/>
              </w:rPr>
              <w:t>)</w:t>
            </w:r>
          </w:p>
        </w:tc>
        <w:tc>
          <w:tcPr>
            <w:tcW w:w="5563" w:type="dxa"/>
            <w:tcBorders>
              <w:top w:val="single" w:sz="4" w:space="0" w:color="000000"/>
              <w:left w:val="single" w:sz="4" w:space="0" w:color="000000"/>
              <w:bottom w:val="single" w:sz="4" w:space="0" w:color="000000"/>
              <w:right w:val="single" w:sz="4" w:space="0" w:color="000000"/>
            </w:tcBorders>
            <w:vAlign w:val="center"/>
          </w:tcPr>
          <w:p w14:paraId="685B4EE6" w14:textId="77777777" w:rsidR="00D66EFE" w:rsidRPr="009A00EE" w:rsidRDefault="00D66EFE" w:rsidP="00D66EFE">
            <w:pPr>
              <w:widowControl/>
              <w:rPr>
                <w:rFonts w:ascii="ＭＳ ゴシック" w:eastAsia="ＭＳ ゴシック" w:hAnsi="ＭＳ ゴシック"/>
                <w:sz w:val="22"/>
              </w:rPr>
            </w:pPr>
            <w:r w:rsidRPr="009A00EE">
              <w:rPr>
                <w:rFonts w:ascii="ＭＳ ゴシック" w:eastAsia="ＭＳ ゴシック" w:hAnsi="ＭＳ ゴシック" w:hint="eastAsia"/>
                <w:sz w:val="22"/>
              </w:rPr>
              <w:t>県道改良工事用地取得事業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11EEBC60" w14:textId="77777777" w:rsidR="00D66EFE" w:rsidRPr="009A00EE" w:rsidRDefault="00D66EFE" w:rsidP="00D66EFE">
            <w:pPr>
              <w:widowControl/>
              <w:ind w:left="220" w:hangingChars="100" w:hanging="220"/>
              <w:rPr>
                <w:rFonts w:ascii="ＭＳ ゴシック" w:eastAsia="ＭＳ ゴシック" w:hAnsi="ＭＳ ゴシック"/>
                <w:sz w:val="22"/>
              </w:rPr>
            </w:pPr>
            <w:r w:rsidRPr="009A00EE">
              <w:rPr>
                <w:rFonts w:ascii="ＭＳ ゴシック" w:eastAsia="ＭＳ ゴシック" w:hAnsi="ＭＳ ゴシック" w:hint="eastAsia"/>
                <w:sz w:val="22"/>
              </w:rPr>
              <w:t>（土木費）</w:t>
            </w:r>
          </w:p>
        </w:tc>
      </w:tr>
      <w:tr w:rsidR="00D66EFE" w:rsidRPr="009A00EE" w14:paraId="55BA4763" w14:textId="77777777" w:rsidTr="00D66EFE">
        <w:tc>
          <w:tcPr>
            <w:tcW w:w="844" w:type="dxa"/>
            <w:tcBorders>
              <w:top w:val="single" w:sz="4" w:space="0" w:color="000000"/>
              <w:left w:val="single" w:sz="4" w:space="0" w:color="000000"/>
              <w:bottom w:val="single" w:sz="4" w:space="0" w:color="000000"/>
              <w:right w:val="single" w:sz="4" w:space="0" w:color="000000"/>
            </w:tcBorders>
            <w:vAlign w:val="center"/>
          </w:tcPr>
          <w:p w14:paraId="162A5D90" w14:textId="77777777" w:rsidR="00D66EFE" w:rsidRPr="009A00EE" w:rsidRDefault="00D66EFE" w:rsidP="00D66EFE">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(7)</w:t>
            </w:r>
          </w:p>
        </w:tc>
        <w:tc>
          <w:tcPr>
            <w:tcW w:w="5563" w:type="dxa"/>
            <w:tcBorders>
              <w:top w:val="single" w:sz="4" w:space="0" w:color="000000"/>
              <w:left w:val="single" w:sz="4" w:space="0" w:color="000000"/>
              <w:bottom w:val="single" w:sz="4" w:space="0" w:color="000000"/>
              <w:right w:val="single" w:sz="4" w:space="0" w:color="000000"/>
            </w:tcBorders>
            <w:vAlign w:val="center"/>
          </w:tcPr>
          <w:p w14:paraId="72542158" w14:textId="77777777" w:rsidR="00D66EFE" w:rsidRPr="009A00EE" w:rsidRDefault="00D66EFE" w:rsidP="00D66EFE">
            <w:pPr>
              <w:widowControl/>
              <w:rPr>
                <w:rFonts w:ascii="ＭＳ ゴシック" w:eastAsia="ＭＳ ゴシック" w:hAnsi="ＭＳ ゴシック"/>
                <w:sz w:val="22"/>
              </w:rPr>
            </w:pPr>
            <w:r w:rsidRPr="009A00EE">
              <w:rPr>
                <w:rFonts w:ascii="ＭＳ ゴシック" w:eastAsia="ＭＳ ゴシック" w:hAnsi="ＭＳ ゴシック" w:hint="eastAsia"/>
                <w:sz w:val="22"/>
              </w:rPr>
              <w:t>町内橋りょう維持事業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20902A7A" w14:textId="77777777" w:rsidR="00D66EFE" w:rsidRPr="009A00EE" w:rsidRDefault="00D66EFE" w:rsidP="00D66EFE">
            <w:pPr>
              <w:widowControl/>
              <w:ind w:left="220" w:hangingChars="100" w:hanging="220"/>
              <w:rPr>
                <w:rFonts w:ascii="ＭＳ ゴシック" w:eastAsia="ＭＳ ゴシック" w:hAnsi="ＭＳ ゴシック"/>
                <w:sz w:val="22"/>
              </w:rPr>
            </w:pPr>
            <w:r w:rsidRPr="009A00EE">
              <w:rPr>
                <w:rFonts w:ascii="ＭＳ ゴシック" w:eastAsia="ＭＳ ゴシック" w:hAnsi="ＭＳ ゴシック" w:hint="eastAsia"/>
                <w:sz w:val="22"/>
              </w:rPr>
              <w:t>（土木費）</w:t>
            </w:r>
          </w:p>
        </w:tc>
      </w:tr>
      <w:tr w:rsidR="00D66EFE" w:rsidRPr="009A00EE" w14:paraId="1C29857B" w14:textId="77777777" w:rsidTr="00D66EFE">
        <w:tc>
          <w:tcPr>
            <w:tcW w:w="844" w:type="dxa"/>
            <w:tcBorders>
              <w:top w:val="single" w:sz="4" w:space="0" w:color="000000"/>
              <w:left w:val="single" w:sz="4" w:space="0" w:color="000000"/>
              <w:bottom w:val="single" w:sz="4" w:space="0" w:color="000000"/>
              <w:right w:val="single" w:sz="4" w:space="0" w:color="000000"/>
            </w:tcBorders>
            <w:vAlign w:val="center"/>
          </w:tcPr>
          <w:p w14:paraId="66517C3A" w14:textId="77777777" w:rsidR="00D66EFE" w:rsidRPr="009A00EE" w:rsidRDefault="00D66EFE" w:rsidP="00D66EFE">
            <w:pPr>
              <w:widowControl/>
              <w:jc w:val="center"/>
              <w:rPr>
                <w:rFonts w:ascii="ＭＳ ゴシック" w:eastAsia="ＭＳ ゴシック" w:hAnsi="ＭＳ ゴシック"/>
                <w:sz w:val="22"/>
              </w:rPr>
            </w:pPr>
            <w:r>
              <w:rPr>
                <w:rFonts w:ascii="ＭＳ ゴシック" w:eastAsia="ＭＳ ゴシック" w:hAnsi="ＭＳ ゴシック" w:hint="eastAsia"/>
                <w:sz w:val="22"/>
              </w:rPr>
              <w:t>(8)</w:t>
            </w:r>
          </w:p>
        </w:tc>
        <w:tc>
          <w:tcPr>
            <w:tcW w:w="5563" w:type="dxa"/>
            <w:tcBorders>
              <w:top w:val="single" w:sz="4" w:space="0" w:color="000000"/>
              <w:left w:val="single" w:sz="4" w:space="0" w:color="000000"/>
              <w:bottom w:val="single" w:sz="4" w:space="0" w:color="000000"/>
              <w:right w:val="single" w:sz="4" w:space="0" w:color="000000"/>
            </w:tcBorders>
            <w:vAlign w:val="center"/>
          </w:tcPr>
          <w:p w14:paraId="5F17A00D" w14:textId="77777777" w:rsidR="00D66EFE" w:rsidRPr="009A00EE" w:rsidRDefault="00D66EFE" w:rsidP="00D66EFE">
            <w:pPr>
              <w:widowControl/>
              <w:rPr>
                <w:rFonts w:ascii="ＭＳ ゴシック" w:eastAsia="ＭＳ ゴシック" w:hAnsi="ＭＳ ゴシック"/>
                <w:sz w:val="22"/>
              </w:rPr>
            </w:pPr>
            <w:r w:rsidRPr="00F67CB4">
              <w:rPr>
                <w:rFonts w:ascii="ＭＳ ゴシック" w:eastAsia="ＭＳ ゴシック" w:hAnsi="ＭＳ ゴシック" w:hint="eastAsia"/>
                <w:sz w:val="22"/>
              </w:rPr>
              <w:t>準用河川等浚渫事業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2863EA8A" w14:textId="77777777" w:rsidR="00D66EFE" w:rsidRPr="009A00EE" w:rsidRDefault="00D66EFE" w:rsidP="00D66EFE">
            <w:pPr>
              <w:widowControl/>
              <w:ind w:left="220" w:hangingChars="100" w:hanging="220"/>
              <w:rPr>
                <w:rFonts w:ascii="ＭＳ ゴシック" w:eastAsia="ＭＳ ゴシック" w:hAnsi="ＭＳ ゴシック"/>
                <w:sz w:val="22"/>
              </w:rPr>
            </w:pPr>
            <w:r w:rsidRPr="009A00EE">
              <w:rPr>
                <w:rFonts w:ascii="ＭＳ ゴシック" w:eastAsia="ＭＳ ゴシック" w:hAnsi="ＭＳ ゴシック" w:hint="eastAsia"/>
                <w:sz w:val="22"/>
              </w:rPr>
              <w:t>（土木費）</w:t>
            </w:r>
          </w:p>
        </w:tc>
      </w:tr>
      <w:tr w:rsidR="00D66EFE" w:rsidRPr="009A00EE" w14:paraId="5AB187B6" w14:textId="77777777" w:rsidTr="00D66EFE">
        <w:tc>
          <w:tcPr>
            <w:tcW w:w="844" w:type="dxa"/>
            <w:tcBorders>
              <w:top w:val="single" w:sz="4" w:space="0" w:color="000000"/>
              <w:left w:val="single" w:sz="4" w:space="0" w:color="000000"/>
              <w:bottom w:val="single" w:sz="4" w:space="0" w:color="000000"/>
              <w:right w:val="single" w:sz="4" w:space="0" w:color="000000"/>
            </w:tcBorders>
            <w:vAlign w:val="center"/>
          </w:tcPr>
          <w:p w14:paraId="7FF26EE3" w14:textId="77777777" w:rsidR="00D66EFE" w:rsidRPr="009A00EE" w:rsidRDefault="00D66EFE" w:rsidP="00D66EFE">
            <w:pPr>
              <w:widowControl/>
              <w:jc w:val="center"/>
              <w:rPr>
                <w:rFonts w:ascii="ＭＳ ゴシック" w:eastAsia="ＭＳ ゴシック" w:hAnsi="ＭＳ ゴシック"/>
                <w:sz w:val="22"/>
              </w:rPr>
            </w:pPr>
            <w:r>
              <w:rPr>
                <w:rFonts w:ascii="ＭＳ ゴシック" w:eastAsia="ＭＳ ゴシック" w:hAnsi="ＭＳ ゴシック" w:hint="eastAsia"/>
                <w:sz w:val="22"/>
              </w:rPr>
              <w:t>(9)</w:t>
            </w:r>
          </w:p>
        </w:tc>
        <w:tc>
          <w:tcPr>
            <w:tcW w:w="5563" w:type="dxa"/>
            <w:tcBorders>
              <w:top w:val="single" w:sz="4" w:space="0" w:color="000000"/>
              <w:left w:val="single" w:sz="4" w:space="0" w:color="000000"/>
              <w:bottom w:val="single" w:sz="4" w:space="0" w:color="000000"/>
              <w:right w:val="single" w:sz="4" w:space="0" w:color="000000"/>
            </w:tcBorders>
            <w:vAlign w:val="center"/>
          </w:tcPr>
          <w:p w14:paraId="1294E4F1" w14:textId="77777777" w:rsidR="00D66EFE" w:rsidRPr="009A00EE" w:rsidRDefault="00D66EFE" w:rsidP="00D66EFE">
            <w:pPr>
              <w:widowControl/>
              <w:rPr>
                <w:rFonts w:ascii="ＭＳ ゴシック" w:eastAsia="ＭＳ ゴシック" w:hAnsi="ＭＳ ゴシック"/>
                <w:sz w:val="22"/>
              </w:rPr>
            </w:pPr>
            <w:r w:rsidRPr="00F67CB4">
              <w:rPr>
                <w:rFonts w:ascii="ＭＳ ゴシック" w:eastAsia="ＭＳ ゴシック" w:hAnsi="ＭＳ ゴシック" w:hint="eastAsia"/>
                <w:sz w:val="22"/>
              </w:rPr>
              <w:t>宅地耐震化推進事業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751FA95F" w14:textId="77777777" w:rsidR="00D66EFE" w:rsidRPr="009A00EE" w:rsidRDefault="00D66EFE" w:rsidP="00D66EFE">
            <w:pPr>
              <w:widowControl/>
              <w:ind w:left="220" w:hangingChars="100" w:hanging="220"/>
              <w:rPr>
                <w:rFonts w:ascii="ＭＳ ゴシック" w:eastAsia="ＭＳ ゴシック" w:hAnsi="ＭＳ ゴシック"/>
                <w:sz w:val="22"/>
              </w:rPr>
            </w:pPr>
            <w:r w:rsidRPr="009A00EE">
              <w:rPr>
                <w:rFonts w:ascii="ＭＳ ゴシック" w:eastAsia="ＭＳ ゴシック" w:hAnsi="ＭＳ ゴシック" w:hint="eastAsia"/>
                <w:sz w:val="22"/>
              </w:rPr>
              <w:t>（土木費）</w:t>
            </w:r>
          </w:p>
        </w:tc>
      </w:tr>
    </w:tbl>
    <w:p w14:paraId="0306AFC4" w14:textId="77777777" w:rsidR="00924F60" w:rsidRPr="009A00EE" w:rsidRDefault="00924F60" w:rsidP="00924F60">
      <w:pPr>
        <w:widowControl/>
        <w:jc w:val="left"/>
        <w:rPr>
          <w:rFonts w:ascii="ＭＳ ゴシック" w:eastAsia="ＭＳ ゴシック" w:hAnsi="ＭＳ ゴシック"/>
          <w:color w:val="FF0000"/>
          <w:sz w:val="18"/>
          <w:szCs w:val="18"/>
        </w:rPr>
      </w:pPr>
    </w:p>
    <w:p w14:paraId="6390D51F" w14:textId="77777777" w:rsidR="004F2BAD" w:rsidRPr="00EC6C9D" w:rsidRDefault="004F2BAD" w:rsidP="004F2BAD">
      <w:pPr>
        <w:widowControl/>
        <w:jc w:val="left"/>
        <w:rPr>
          <w:rFonts w:ascii="ＭＳ ゴシック" w:eastAsia="ＭＳ ゴシック" w:hAnsi="ＭＳ ゴシック"/>
          <w:sz w:val="22"/>
        </w:rPr>
      </w:pPr>
      <w:r w:rsidRPr="00EC6C9D">
        <w:rPr>
          <w:rFonts w:ascii="ＭＳ ゴシック" w:eastAsia="ＭＳ ゴシック" w:hAnsi="ＭＳ ゴシック"/>
          <w:sz w:val="22"/>
        </w:rPr>
        <w:br w:type="page"/>
      </w:r>
    </w:p>
    <w:p w14:paraId="2936FA8D" w14:textId="77777777" w:rsidR="006C06BF" w:rsidRPr="009A00EE" w:rsidRDefault="006C06BF" w:rsidP="006C06BF">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lastRenderedPageBreak/>
        <w:t>(</w:t>
      </w:r>
      <w:r w:rsidRPr="009A00EE">
        <w:rPr>
          <w:rFonts w:ascii="ＭＳ ゴシック" w:eastAsia="ＭＳ ゴシック" w:hAnsi="ＭＳ ゴシック" w:hint="eastAsia"/>
          <w:sz w:val="22"/>
        </w:rPr>
        <w:t>1</w:t>
      </w:r>
      <w:r>
        <w:rPr>
          <w:rFonts w:ascii="ＭＳ ゴシック" w:eastAsia="ＭＳ ゴシック" w:hAnsi="ＭＳ ゴシック" w:hint="eastAsia"/>
          <w:sz w:val="22"/>
        </w:rPr>
        <w:t xml:space="preserve">)　 </w:t>
      </w:r>
      <w:r w:rsidRPr="00F67CB4">
        <w:rPr>
          <w:rFonts w:ascii="ＭＳ ゴシック" w:eastAsia="ＭＳ ゴシック" w:hAnsi="ＭＳ ゴシック" w:hint="eastAsia"/>
          <w:sz w:val="22"/>
        </w:rPr>
        <w:t>町道第52号線外整備事業</w:t>
      </w:r>
      <w:r w:rsidRPr="009A00EE">
        <w:rPr>
          <w:rFonts w:ascii="ＭＳ ゴシック" w:eastAsia="ＭＳ ゴシック" w:hAnsi="ＭＳ ゴシック" w:hint="eastAsia"/>
          <w:sz w:val="22"/>
        </w:rPr>
        <w:t>（総務費）</w:t>
      </w:r>
    </w:p>
    <w:p w14:paraId="3D36BBE7" w14:textId="308FE2CB" w:rsidR="006C06BF" w:rsidRPr="009A00EE" w:rsidRDefault="006C06BF" w:rsidP="006C06BF">
      <w:pPr>
        <w:widowControl/>
        <w:spacing w:line="300" w:lineRule="exact"/>
        <w:ind w:leftChars="172" w:left="361" w:firstLineChars="100" w:firstLine="180"/>
        <w:jc w:val="left"/>
        <w:rPr>
          <w:rFonts w:ascii="ＭＳ 明朝" w:hAnsi="ＭＳ 明朝"/>
          <w:sz w:val="12"/>
          <w:szCs w:val="12"/>
        </w:rPr>
      </w:pPr>
      <w:r w:rsidRPr="002C3E6B">
        <w:rPr>
          <w:rFonts w:ascii="ＭＳ 明朝" w:hAnsi="ＭＳ 明朝" w:hint="eastAsia"/>
          <w:sz w:val="18"/>
          <w:szCs w:val="18"/>
        </w:rPr>
        <w:t>本事業は、町道第52号線第一工区（その2）の改良工事の業務委託費、工事請負費について、令和3年第2回臨時会（10月臨時議会）における補正予算（第5号）において予算措置を行ったものであるが、当該事業には、国庫補助金である防災安全交付金の対象区間が含まれており、当該交付金の追加交付の決定を受け、令和4年度実施予定の継続区間の一部を前倒しで執行するため、年度内での工事完了が困難と見込まれたことから繰越明許費を設定し、</w:t>
      </w:r>
      <w:r>
        <w:rPr>
          <w:rFonts w:ascii="ＭＳ 明朝" w:hAnsi="ＭＳ 明朝" w:hint="eastAsia"/>
          <w:sz w:val="18"/>
          <w:szCs w:val="18"/>
        </w:rPr>
        <w:t>令和4年度</w:t>
      </w:r>
      <w:r w:rsidRPr="002C3E6B">
        <w:rPr>
          <w:rFonts w:ascii="ＭＳ 明朝" w:hAnsi="ＭＳ 明朝" w:hint="eastAsia"/>
          <w:sz w:val="18"/>
          <w:szCs w:val="18"/>
        </w:rPr>
        <w:t>に繰り越</w:t>
      </w:r>
      <w:r>
        <w:rPr>
          <w:rFonts w:ascii="ＭＳ 明朝" w:hAnsi="ＭＳ 明朝" w:hint="eastAsia"/>
          <w:sz w:val="18"/>
          <w:szCs w:val="18"/>
        </w:rPr>
        <w:t>した</w:t>
      </w:r>
      <w:r w:rsidRPr="002C3E6B">
        <w:rPr>
          <w:rFonts w:ascii="ＭＳ 明朝" w:hAnsi="ＭＳ 明朝" w:hint="eastAsia"/>
          <w:sz w:val="18"/>
          <w:szCs w:val="18"/>
        </w:rPr>
        <w:t>ものである。なお、当該工区は、第一工区（その1）の継続区間として実施するものであり、第一工区（その1）の事業費確定をもって事業費の組替えを行うことにより、繰越明許費の当初の設定額では不足が見込まれたことから、令和4年第1回定例会（3月定例議会）における補正予算（第8号）において、繰越明許費の変更を行い、議決を得たところである。</w:t>
      </w:r>
    </w:p>
    <w:p w14:paraId="5340482C" w14:textId="77777777" w:rsidR="004F2BAD" w:rsidRPr="006528B7" w:rsidRDefault="004F2BAD" w:rsidP="004F2BAD">
      <w:pPr>
        <w:widowControl/>
        <w:spacing w:line="300" w:lineRule="exact"/>
        <w:ind w:leftChars="172" w:left="361" w:firstLineChars="100" w:firstLine="180"/>
        <w:jc w:val="left"/>
        <w:rPr>
          <w:rFonts w:ascii="ＭＳ 明朝" w:hAnsi="ＭＳ 明朝"/>
          <w:sz w:val="18"/>
          <w:szCs w:val="18"/>
        </w:rPr>
      </w:pPr>
      <w:r w:rsidRPr="006528B7">
        <w:rPr>
          <w:rFonts w:ascii="ＭＳ 明朝" w:hAnsi="ＭＳ 明朝" w:hint="eastAsia"/>
          <w:sz w:val="18"/>
          <w:szCs w:val="18"/>
        </w:rPr>
        <w:t>この繰越事業に係る歳入歳出決算の状況は次のとおりであり、本繰越事業は完了した。</w:t>
      </w:r>
    </w:p>
    <w:p w14:paraId="641D9E64" w14:textId="77777777" w:rsidR="004F2BAD" w:rsidRPr="00D66EFE" w:rsidRDefault="004F2BAD" w:rsidP="004F2BAD">
      <w:pPr>
        <w:widowControl/>
        <w:ind w:leftChars="172" w:left="361" w:firstLineChars="100" w:firstLine="180"/>
        <w:jc w:val="left"/>
        <w:rPr>
          <w:rFonts w:ascii="ＭＳ 明朝" w:hAnsi="ＭＳ 明朝"/>
          <w:sz w:val="18"/>
          <w:szCs w:val="18"/>
        </w:rPr>
      </w:pPr>
    </w:p>
    <w:p w14:paraId="7BDA71AC" w14:textId="77777777" w:rsidR="00552F4E" w:rsidRPr="00EC6C9D" w:rsidRDefault="00552F4E" w:rsidP="00552F4E">
      <w:pPr>
        <w:widowControl/>
        <w:spacing w:line="300" w:lineRule="exact"/>
        <w:jc w:val="left"/>
        <w:rPr>
          <w:rFonts w:ascii="ＭＳ 明朝" w:hAnsi="ＭＳ 明朝"/>
          <w:sz w:val="18"/>
          <w:szCs w:val="18"/>
        </w:rPr>
      </w:pPr>
      <w:r w:rsidRPr="00EC6C9D">
        <w:rPr>
          <w:rFonts w:ascii="ＭＳ ゴシック" w:eastAsia="ＭＳ ゴシック" w:hAnsi="ＭＳ ゴシック" w:hint="eastAsia"/>
          <w:sz w:val="22"/>
        </w:rPr>
        <w:t xml:space="preserve">［歳入］　</w:t>
      </w:r>
      <w:r w:rsidRPr="00EC6C9D">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20"/>
        <w:gridCol w:w="1479"/>
        <w:gridCol w:w="1488"/>
        <w:gridCol w:w="1984"/>
        <w:gridCol w:w="1984"/>
        <w:gridCol w:w="1985"/>
      </w:tblGrid>
      <w:tr w:rsidR="00552F4E" w:rsidRPr="0067329F" w14:paraId="4EB36A0E" w14:textId="77777777" w:rsidTr="00A0184B">
        <w:tc>
          <w:tcPr>
            <w:tcW w:w="382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647CD3F" w14:textId="77777777" w:rsidR="00552F4E" w:rsidRPr="0067329F" w:rsidRDefault="00552F4E"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科　　　目</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B99A3CF" w14:textId="77777777" w:rsidR="00552F4E" w:rsidRPr="0067329F" w:rsidRDefault="00552F4E"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繰越事業費</w:t>
            </w:r>
          </w:p>
          <w:p w14:paraId="202DFF56" w14:textId="77777777" w:rsidR="00552F4E" w:rsidRPr="0067329F" w:rsidRDefault="00552F4E"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繰越財源充当額</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A9567E" w14:textId="77777777" w:rsidR="00552F4E" w:rsidRPr="0067329F" w:rsidRDefault="00552F4E"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収入済額</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E67E7DB" w14:textId="77777777" w:rsidR="00552F4E" w:rsidRPr="0067329F" w:rsidRDefault="00552F4E"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支出済額へ</w:t>
            </w:r>
          </w:p>
          <w:p w14:paraId="33368C5C" w14:textId="77777777" w:rsidR="00552F4E" w:rsidRPr="0067329F" w:rsidRDefault="00552F4E"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の充当額</w:t>
            </w:r>
          </w:p>
        </w:tc>
      </w:tr>
      <w:tr w:rsidR="00552F4E" w:rsidRPr="0067329F" w14:paraId="56D47459" w14:textId="77777777" w:rsidTr="00A0184B">
        <w:tc>
          <w:tcPr>
            <w:tcW w:w="436" w:type="dxa"/>
            <w:tcBorders>
              <w:top w:val="single" w:sz="4" w:space="0" w:color="000000"/>
              <w:left w:val="single" w:sz="4" w:space="0" w:color="000000"/>
              <w:bottom w:val="single" w:sz="4" w:space="0" w:color="000000"/>
              <w:right w:val="single" w:sz="4" w:space="0" w:color="000000"/>
            </w:tcBorders>
            <w:shd w:val="clear" w:color="auto" w:fill="F2F2F2"/>
            <w:hideMark/>
          </w:tcPr>
          <w:p w14:paraId="53F8839C" w14:textId="77777777" w:rsidR="00552F4E" w:rsidRPr="0067329F" w:rsidRDefault="00552F4E"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款</w:t>
            </w:r>
          </w:p>
        </w:tc>
        <w:tc>
          <w:tcPr>
            <w:tcW w:w="420" w:type="dxa"/>
            <w:tcBorders>
              <w:top w:val="single" w:sz="4" w:space="0" w:color="000000"/>
              <w:left w:val="single" w:sz="4" w:space="0" w:color="000000"/>
              <w:bottom w:val="single" w:sz="4" w:space="0" w:color="000000"/>
              <w:right w:val="single" w:sz="4" w:space="0" w:color="000000"/>
            </w:tcBorders>
            <w:shd w:val="clear" w:color="auto" w:fill="F2F2F2"/>
            <w:hideMark/>
          </w:tcPr>
          <w:p w14:paraId="7FDDE06B" w14:textId="77777777" w:rsidR="00552F4E" w:rsidRPr="0067329F" w:rsidRDefault="00552F4E"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項</w:t>
            </w:r>
          </w:p>
        </w:tc>
        <w:tc>
          <w:tcPr>
            <w:tcW w:w="1479" w:type="dxa"/>
            <w:tcBorders>
              <w:top w:val="single" w:sz="4" w:space="0" w:color="000000"/>
              <w:left w:val="single" w:sz="4" w:space="0" w:color="000000"/>
              <w:bottom w:val="single" w:sz="4" w:space="0" w:color="000000"/>
              <w:right w:val="single" w:sz="4" w:space="0" w:color="000000"/>
            </w:tcBorders>
            <w:shd w:val="clear" w:color="auto" w:fill="F2F2F2"/>
            <w:hideMark/>
          </w:tcPr>
          <w:p w14:paraId="7DF76686" w14:textId="77777777" w:rsidR="00552F4E" w:rsidRPr="0067329F" w:rsidRDefault="00552F4E"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目</w:t>
            </w:r>
          </w:p>
        </w:tc>
        <w:tc>
          <w:tcPr>
            <w:tcW w:w="1488" w:type="dxa"/>
            <w:tcBorders>
              <w:top w:val="single" w:sz="4" w:space="0" w:color="000000"/>
              <w:left w:val="single" w:sz="4" w:space="0" w:color="000000"/>
              <w:bottom w:val="single" w:sz="4" w:space="0" w:color="000000"/>
              <w:right w:val="single" w:sz="4" w:space="0" w:color="000000"/>
            </w:tcBorders>
            <w:shd w:val="clear" w:color="auto" w:fill="F2F2F2"/>
            <w:hideMark/>
          </w:tcPr>
          <w:p w14:paraId="1725140D" w14:textId="77777777" w:rsidR="00552F4E" w:rsidRPr="0067329F" w:rsidRDefault="00552F4E"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節</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47EE375" w14:textId="77777777" w:rsidR="00552F4E" w:rsidRPr="0067329F" w:rsidRDefault="00552F4E" w:rsidP="00A0184B">
            <w:pPr>
              <w:widowControl/>
              <w:jc w:val="left"/>
              <w:rPr>
                <w:rFonts w:ascii="ＭＳ ゴシック" w:eastAsia="ＭＳ ゴシック" w:hAnsi="ＭＳ ゴシック"/>
                <w:sz w:val="18"/>
                <w:szCs w:val="18"/>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2E8C3D7" w14:textId="77777777" w:rsidR="00552F4E" w:rsidRPr="0067329F" w:rsidRDefault="00552F4E" w:rsidP="00A0184B">
            <w:pPr>
              <w:widowControl/>
              <w:jc w:val="left"/>
              <w:rPr>
                <w:rFonts w:ascii="ＭＳ ゴシック" w:eastAsia="ＭＳ ゴシック" w:hAnsi="ＭＳ ゴシック"/>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6ADDBC3" w14:textId="77777777" w:rsidR="00552F4E" w:rsidRPr="0067329F" w:rsidRDefault="00552F4E" w:rsidP="00A0184B">
            <w:pPr>
              <w:widowControl/>
              <w:jc w:val="left"/>
              <w:rPr>
                <w:rFonts w:ascii="ＭＳ ゴシック" w:eastAsia="ＭＳ ゴシック" w:hAnsi="ＭＳ ゴシック"/>
                <w:sz w:val="18"/>
                <w:szCs w:val="18"/>
              </w:rPr>
            </w:pPr>
          </w:p>
        </w:tc>
      </w:tr>
      <w:tr w:rsidR="00552F4E" w:rsidRPr="0067329F" w14:paraId="683A7833" w14:textId="77777777" w:rsidTr="00A0184B">
        <w:trPr>
          <w:trHeight w:val="311"/>
        </w:trPr>
        <w:tc>
          <w:tcPr>
            <w:tcW w:w="436" w:type="dxa"/>
            <w:tcBorders>
              <w:top w:val="single" w:sz="4" w:space="0" w:color="000000"/>
              <w:left w:val="single" w:sz="4" w:space="0" w:color="000000"/>
              <w:bottom w:val="single" w:sz="4" w:space="0" w:color="auto"/>
              <w:right w:val="nil"/>
            </w:tcBorders>
            <w:hideMark/>
          </w:tcPr>
          <w:p w14:paraId="2F805020" w14:textId="77777777" w:rsidR="00552F4E" w:rsidRPr="0067329F" w:rsidRDefault="00552F4E" w:rsidP="00A0184B">
            <w:pPr>
              <w:spacing w:line="300" w:lineRule="exact"/>
              <w:rPr>
                <w:rFonts w:ascii="ＭＳ 明朝" w:hAnsi="ＭＳ 明朝"/>
                <w:sz w:val="18"/>
                <w:szCs w:val="18"/>
              </w:rPr>
            </w:pPr>
            <w:r>
              <w:rPr>
                <w:rFonts w:ascii="ＭＳ 明朝" w:hAnsi="ＭＳ 明朝" w:hint="eastAsia"/>
                <w:sz w:val="18"/>
                <w:szCs w:val="18"/>
              </w:rPr>
              <w:t>15</w:t>
            </w:r>
          </w:p>
        </w:tc>
        <w:tc>
          <w:tcPr>
            <w:tcW w:w="1899" w:type="dxa"/>
            <w:gridSpan w:val="2"/>
            <w:tcBorders>
              <w:top w:val="single" w:sz="4" w:space="0" w:color="000000"/>
              <w:left w:val="nil"/>
              <w:bottom w:val="single" w:sz="4" w:space="0" w:color="auto"/>
              <w:right w:val="single" w:sz="4" w:space="0" w:color="000000"/>
            </w:tcBorders>
            <w:hideMark/>
          </w:tcPr>
          <w:p w14:paraId="688EB4A3" w14:textId="77777777" w:rsidR="00552F4E" w:rsidRPr="0067329F" w:rsidRDefault="00552F4E" w:rsidP="00A0184B">
            <w:pPr>
              <w:spacing w:line="300" w:lineRule="exact"/>
              <w:rPr>
                <w:rFonts w:ascii="ＭＳ 明朝" w:hAnsi="ＭＳ 明朝"/>
                <w:sz w:val="18"/>
                <w:szCs w:val="18"/>
              </w:rPr>
            </w:pPr>
            <w:r w:rsidRPr="0067329F">
              <w:rPr>
                <w:rFonts w:ascii="ＭＳ 明朝" w:hAnsi="ＭＳ 明朝" w:hint="eastAsia"/>
                <w:sz w:val="18"/>
                <w:szCs w:val="18"/>
              </w:rPr>
              <w:t>国庫支出金</w:t>
            </w:r>
          </w:p>
        </w:tc>
        <w:tc>
          <w:tcPr>
            <w:tcW w:w="1488" w:type="dxa"/>
            <w:tcBorders>
              <w:top w:val="single" w:sz="4" w:space="0" w:color="000000"/>
              <w:left w:val="nil"/>
              <w:bottom w:val="single" w:sz="4" w:space="0" w:color="auto"/>
              <w:right w:val="single" w:sz="4" w:space="0" w:color="000000"/>
            </w:tcBorders>
          </w:tcPr>
          <w:p w14:paraId="45B4C953" w14:textId="77777777" w:rsidR="00552F4E" w:rsidRPr="0067329F" w:rsidRDefault="00552F4E" w:rsidP="00A0184B">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439C5583" w14:textId="2570BC51" w:rsidR="00552F4E" w:rsidRPr="0067329F" w:rsidRDefault="00552F4E"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11,946,000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5F894CB1" w14:textId="56058A44" w:rsidR="00552F4E" w:rsidRPr="0067329F" w:rsidRDefault="00552F4E"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11,946,000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315014CB" w14:textId="746BB482" w:rsidR="00552F4E" w:rsidRPr="0067329F" w:rsidRDefault="00552F4E"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11,946,000</w:t>
            </w:r>
          </w:p>
        </w:tc>
      </w:tr>
      <w:tr w:rsidR="00552F4E" w:rsidRPr="0067329F" w14:paraId="49E79AAA" w14:textId="77777777" w:rsidTr="00A0184B">
        <w:trPr>
          <w:trHeight w:val="322"/>
        </w:trPr>
        <w:tc>
          <w:tcPr>
            <w:tcW w:w="436" w:type="dxa"/>
            <w:vMerge w:val="restart"/>
            <w:tcBorders>
              <w:top w:val="single" w:sz="4" w:space="0" w:color="auto"/>
              <w:left w:val="single" w:sz="4" w:space="0" w:color="000000"/>
              <w:bottom w:val="single" w:sz="4" w:space="0" w:color="auto"/>
              <w:right w:val="single" w:sz="4" w:space="0" w:color="auto"/>
            </w:tcBorders>
          </w:tcPr>
          <w:p w14:paraId="26222F2B" w14:textId="77777777" w:rsidR="00552F4E" w:rsidRPr="0067329F" w:rsidRDefault="00552F4E" w:rsidP="00A0184B">
            <w:pPr>
              <w:spacing w:line="300" w:lineRule="exact"/>
              <w:rPr>
                <w:rFonts w:ascii="ＭＳ 明朝" w:hAnsi="ＭＳ 明朝"/>
                <w:sz w:val="18"/>
                <w:szCs w:val="18"/>
              </w:rPr>
            </w:pPr>
          </w:p>
        </w:tc>
        <w:tc>
          <w:tcPr>
            <w:tcW w:w="420" w:type="dxa"/>
            <w:tcBorders>
              <w:top w:val="single" w:sz="4" w:space="0" w:color="auto"/>
              <w:left w:val="single" w:sz="4" w:space="0" w:color="auto"/>
              <w:bottom w:val="single" w:sz="4" w:space="0" w:color="auto"/>
              <w:right w:val="single" w:sz="4" w:space="0" w:color="FFFFFF"/>
            </w:tcBorders>
            <w:hideMark/>
          </w:tcPr>
          <w:p w14:paraId="08785B04" w14:textId="77777777" w:rsidR="00552F4E" w:rsidRPr="0067329F" w:rsidRDefault="00552F4E" w:rsidP="00A0184B">
            <w:pPr>
              <w:spacing w:line="300" w:lineRule="exact"/>
              <w:rPr>
                <w:rFonts w:ascii="ＭＳ 明朝" w:hAnsi="ＭＳ 明朝"/>
                <w:sz w:val="18"/>
                <w:szCs w:val="18"/>
              </w:rPr>
            </w:pPr>
            <w:r w:rsidRPr="0067329F">
              <w:rPr>
                <w:rFonts w:ascii="ＭＳ 明朝" w:hAnsi="ＭＳ 明朝" w:hint="eastAsia"/>
                <w:sz w:val="18"/>
                <w:szCs w:val="18"/>
              </w:rPr>
              <w:t>2</w:t>
            </w:r>
          </w:p>
        </w:tc>
        <w:tc>
          <w:tcPr>
            <w:tcW w:w="1479" w:type="dxa"/>
            <w:tcBorders>
              <w:top w:val="single" w:sz="4" w:space="0" w:color="auto"/>
              <w:left w:val="single" w:sz="4" w:space="0" w:color="FFFFFF"/>
              <w:bottom w:val="single" w:sz="4" w:space="0" w:color="auto"/>
              <w:right w:val="single" w:sz="4" w:space="0" w:color="000000"/>
            </w:tcBorders>
          </w:tcPr>
          <w:p w14:paraId="0C486C7E" w14:textId="77777777" w:rsidR="00552F4E" w:rsidRPr="0067329F" w:rsidRDefault="00552F4E" w:rsidP="00A0184B">
            <w:pPr>
              <w:spacing w:line="300" w:lineRule="exact"/>
              <w:rPr>
                <w:rFonts w:ascii="ＭＳ 明朝" w:hAnsi="ＭＳ 明朝"/>
                <w:sz w:val="18"/>
                <w:szCs w:val="18"/>
              </w:rPr>
            </w:pPr>
            <w:r w:rsidRPr="0067329F">
              <w:rPr>
                <w:rFonts w:ascii="ＭＳ 明朝" w:hAnsi="ＭＳ 明朝" w:hint="eastAsia"/>
                <w:sz w:val="18"/>
                <w:szCs w:val="18"/>
              </w:rPr>
              <w:t>国庫補助金</w:t>
            </w:r>
          </w:p>
        </w:tc>
        <w:tc>
          <w:tcPr>
            <w:tcW w:w="1488" w:type="dxa"/>
            <w:tcBorders>
              <w:top w:val="single" w:sz="4" w:space="0" w:color="auto"/>
              <w:left w:val="nil"/>
              <w:bottom w:val="single" w:sz="4" w:space="0" w:color="auto"/>
              <w:right w:val="single" w:sz="4" w:space="0" w:color="000000"/>
            </w:tcBorders>
          </w:tcPr>
          <w:p w14:paraId="5176CE8D" w14:textId="77777777" w:rsidR="00552F4E" w:rsidRPr="0067329F" w:rsidRDefault="00552F4E" w:rsidP="00A0184B">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55DEDA94" w14:textId="290AF84A" w:rsidR="00552F4E" w:rsidRPr="0067329F" w:rsidRDefault="00552F4E"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11,946,000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6174340F" w14:textId="75D5BB0D" w:rsidR="00552F4E" w:rsidRPr="0067329F" w:rsidRDefault="00552F4E"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11,946,000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41FE0A8D" w14:textId="7E27ED28" w:rsidR="00552F4E" w:rsidRPr="0067329F" w:rsidRDefault="00552F4E"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11,946,000</w:t>
            </w:r>
          </w:p>
        </w:tc>
      </w:tr>
      <w:tr w:rsidR="00552F4E" w:rsidRPr="0067329F" w14:paraId="704696AE" w14:textId="77777777" w:rsidTr="00A0184B">
        <w:trPr>
          <w:trHeight w:val="316"/>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5525449F" w14:textId="77777777" w:rsidR="00552F4E" w:rsidRPr="0067329F" w:rsidRDefault="00552F4E" w:rsidP="00A0184B">
            <w:pPr>
              <w:widowControl/>
              <w:jc w:val="left"/>
              <w:rPr>
                <w:rFonts w:ascii="ＭＳ 明朝" w:hAnsi="ＭＳ 明朝"/>
                <w:sz w:val="18"/>
                <w:szCs w:val="18"/>
              </w:rPr>
            </w:pPr>
          </w:p>
        </w:tc>
        <w:tc>
          <w:tcPr>
            <w:tcW w:w="420" w:type="dxa"/>
            <w:vMerge w:val="restart"/>
            <w:tcBorders>
              <w:top w:val="single" w:sz="4" w:space="0" w:color="auto"/>
              <w:left w:val="single" w:sz="4" w:space="0" w:color="auto"/>
              <w:bottom w:val="single" w:sz="4" w:space="0" w:color="auto"/>
              <w:right w:val="single" w:sz="4" w:space="0" w:color="auto"/>
            </w:tcBorders>
          </w:tcPr>
          <w:p w14:paraId="11C671F0" w14:textId="77777777" w:rsidR="00552F4E" w:rsidRPr="0067329F" w:rsidRDefault="00552F4E" w:rsidP="00A0184B">
            <w:pPr>
              <w:spacing w:line="300" w:lineRule="exact"/>
              <w:rPr>
                <w:rFonts w:ascii="ＭＳ 明朝" w:hAnsi="ＭＳ 明朝"/>
                <w:sz w:val="18"/>
                <w:szCs w:val="18"/>
              </w:rPr>
            </w:pPr>
          </w:p>
          <w:p w14:paraId="050DC66E" w14:textId="77777777" w:rsidR="00552F4E" w:rsidRPr="0067329F" w:rsidRDefault="00552F4E" w:rsidP="00A0184B">
            <w:pPr>
              <w:spacing w:line="300" w:lineRule="exact"/>
              <w:rPr>
                <w:rFonts w:ascii="ＭＳ 明朝" w:hAnsi="ＭＳ 明朝"/>
                <w:sz w:val="18"/>
                <w:szCs w:val="18"/>
              </w:rPr>
            </w:pPr>
          </w:p>
        </w:tc>
        <w:tc>
          <w:tcPr>
            <w:tcW w:w="1479" w:type="dxa"/>
            <w:vMerge w:val="restart"/>
            <w:tcBorders>
              <w:top w:val="single" w:sz="4" w:space="0" w:color="auto"/>
              <w:left w:val="single" w:sz="4" w:space="0" w:color="auto"/>
              <w:bottom w:val="single" w:sz="4" w:space="0" w:color="auto"/>
              <w:right w:val="single" w:sz="4" w:space="0" w:color="000000"/>
            </w:tcBorders>
            <w:hideMark/>
          </w:tcPr>
          <w:p w14:paraId="7C820CF3" w14:textId="77777777" w:rsidR="00552F4E" w:rsidRPr="0067329F" w:rsidRDefault="00552F4E" w:rsidP="00A0184B">
            <w:pPr>
              <w:widowControl/>
              <w:spacing w:line="300" w:lineRule="exact"/>
              <w:ind w:left="180" w:hangingChars="100" w:hanging="180"/>
              <w:jc w:val="left"/>
              <w:rPr>
                <w:rFonts w:ascii="ＭＳ 明朝" w:hAnsi="ＭＳ 明朝"/>
                <w:sz w:val="18"/>
                <w:szCs w:val="18"/>
              </w:rPr>
            </w:pPr>
            <w:r>
              <w:rPr>
                <w:rFonts w:ascii="ＭＳ 明朝" w:hAnsi="ＭＳ 明朝" w:hint="eastAsia"/>
                <w:sz w:val="18"/>
                <w:szCs w:val="18"/>
              </w:rPr>
              <w:t>4</w:t>
            </w:r>
            <w:r w:rsidRPr="005E05A2">
              <w:rPr>
                <w:rFonts w:ascii="ＭＳ 明朝" w:hAnsi="ＭＳ 明朝" w:hint="eastAsia"/>
                <w:sz w:val="18"/>
                <w:szCs w:val="18"/>
              </w:rPr>
              <w:t>土木費国庫補助金</w:t>
            </w:r>
          </w:p>
        </w:tc>
        <w:tc>
          <w:tcPr>
            <w:tcW w:w="1488" w:type="dxa"/>
            <w:tcBorders>
              <w:top w:val="single" w:sz="4" w:space="0" w:color="auto"/>
              <w:left w:val="nil"/>
              <w:bottom w:val="single" w:sz="4" w:space="0" w:color="auto"/>
              <w:right w:val="single" w:sz="4" w:space="0" w:color="000000"/>
            </w:tcBorders>
          </w:tcPr>
          <w:p w14:paraId="2437BFD0" w14:textId="77777777" w:rsidR="00552F4E" w:rsidRPr="0067329F" w:rsidRDefault="00552F4E" w:rsidP="00A0184B">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09C65A05" w14:textId="5B15940B" w:rsidR="00552F4E" w:rsidRPr="0067329F" w:rsidRDefault="00552F4E"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11,946,000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197821EC" w14:textId="7CDEED77" w:rsidR="00552F4E" w:rsidRPr="0067329F" w:rsidRDefault="00552F4E"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11,946,000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30BA25BD" w14:textId="1BF3062F" w:rsidR="00552F4E" w:rsidRPr="0067329F" w:rsidRDefault="00552F4E"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11,946,000</w:t>
            </w:r>
          </w:p>
        </w:tc>
      </w:tr>
      <w:tr w:rsidR="00552F4E" w:rsidRPr="0067329F" w14:paraId="402B7129" w14:textId="77777777" w:rsidTr="00A0184B">
        <w:trPr>
          <w:trHeight w:val="33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5F0F74F0" w14:textId="77777777" w:rsidR="00552F4E" w:rsidRPr="0067329F" w:rsidRDefault="00552F4E" w:rsidP="00A0184B">
            <w:pPr>
              <w:widowControl/>
              <w:jc w:val="left"/>
              <w:rPr>
                <w:rFonts w:ascii="ＭＳ 明朝" w:hAnsi="ＭＳ 明朝"/>
                <w:sz w:val="18"/>
                <w:szCs w:val="18"/>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6F061265" w14:textId="77777777" w:rsidR="00552F4E" w:rsidRPr="0067329F" w:rsidRDefault="00552F4E" w:rsidP="00A0184B">
            <w:pPr>
              <w:widowControl/>
              <w:jc w:val="left"/>
              <w:rPr>
                <w:rFonts w:ascii="ＭＳ 明朝" w:hAnsi="ＭＳ 明朝"/>
                <w:sz w:val="18"/>
                <w:szCs w:val="18"/>
              </w:rPr>
            </w:pPr>
          </w:p>
        </w:tc>
        <w:tc>
          <w:tcPr>
            <w:tcW w:w="1479" w:type="dxa"/>
            <w:vMerge/>
            <w:tcBorders>
              <w:top w:val="single" w:sz="4" w:space="0" w:color="auto"/>
              <w:left w:val="single" w:sz="4" w:space="0" w:color="auto"/>
              <w:bottom w:val="single" w:sz="4" w:space="0" w:color="auto"/>
              <w:right w:val="single" w:sz="4" w:space="0" w:color="000000"/>
            </w:tcBorders>
            <w:vAlign w:val="center"/>
            <w:hideMark/>
          </w:tcPr>
          <w:p w14:paraId="56FCAC85" w14:textId="77777777" w:rsidR="00552F4E" w:rsidRPr="0067329F" w:rsidRDefault="00552F4E" w:rsidP="00A0184B">
            <w:pPr>
              <w:widowControl/>
              <w:jc w:val="left"/>
              <w:rPr>
                <w:rFonts w:ascii="ＭＳ 明朝" w:hAnsi="ＭＳ 明朝"/>
                <w:sz w:val="18"/>
                <w:szCs w:val="18"/>
              </w:rPr>
            </w:pPr>
          </w:p>
        </w:tc>
        <w:tc>
          <w:tcPr>
            <w:tcW w:w="1488" w:type="dxa"/>
            <w:tcBorders>
              <w:top w:val="single" w:sz="4" w:space="0" w:color="auto"/>
              <w:left w:val="nil"/>
              <w:bottom w:val="single" w:sz="4" w:space="0" w:color="auto"/>
              <w:right w:val="single" w:sz="4" w:space="0" w:color="000000"/>
            </w:tcBorders>
            <w:hideMark/>
          </w:tcPr>
          <w:p w14:paraId="36733FA9" w14:textId="77777777" w:rsidR="00552F4E" w:rsidRPr="0067329F" w:rsidRDefault="00552F4E" w:rsidP="00A0184B">
            <w:pPr>
              <w:spacing w:line="300" w:lineRule="exact"/>
              <w:ind w:left="135" w:rightChars="-24" w:right="-50" w:hangingChars="75" w:hanging="135"/>
              <w:jc w:val="left"/>
              <w:rPr>
                <w:rFonts w:ascii="ＭＳ 明朝" w:hAnsi="ＭＳ 明朝"/>
                <w:sz w:val="18"/>
                <w:szCs w:val="18"/>
              </w:rPr>
            </w:pPr>
            <w:r>
              <w:rPr>
                <w:rFonts w:ascii="ＭＳ 明朝" w:hAnsi="ＭＳ 明朝" w:hint="eastAsia"/>
                <w:sz w:val="18"/>
                <w:szCs w:val="18"/>
              </w:rPr>
              <w:t>1</w:t>
            </w:r>
            <w:r w:rsidRPr="005E05A2">
              <w:rPr>
                <w:rFonts w:ascii="ＭＳ 明朝" w:hAnsi="ＭＳ 明朝" w:hint="eastAsia"/>
                <w:sz w:val="18"/>
                <w:szCs w:val="18"/>
              </w:rPr>
              <w:t>道路改良費等国庫補助金</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7E5E0BF6" w14:textId="743E1D63" w:rsidR="00552F4E" w:rsidRPr="0067329F" w:rsidRDefault="00552F4E"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11,946,000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78FDC6D6" w14:textId="798BA5B0" w:rsidR="00552F4E" w:rsidRPr="0067329F" w:rsidRDefault="00552F4E"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11,946,000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3AC2044A" w14:textId="37E7C193" w:rsidR="00552F4E" w:rsidRPr="0067329F" w:rsidRDefault="00552F4E"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11,946,000</w:t>
            </w:r>
          </w:p>
        </w:tc>
      </w:tr>
      <w:tr w:rsidR="00552F4E" w:rsidRPr="0067329F" w14:paraId="2B3EA8D2" w14:textId="77777777" w:rsidTr="00A0184B">
        <w:tc>
          <w:tcPr>
            <w:tcW w:w="436" w:type="dxa"/>
            <w:tcBorders>
              <w:top w:val="single" w:sz="4" w:space="0" w:color="000000"/>
              <w:left w:val="single" w:sz="4" w:space="0" w:color="000000"/>
              <w:bottom w:val="single" w:sz="4" w:space="0" w:color="000000"/>
              <w:right w:val="nil"/>
            </w:tcBorders>
          </w:tcPr>
          <w:p w14:paraId="5DA10969" w14:textId="77777777" w:rsidR="00552F4E" w:rsidRPr="0067329F" w:rsidRDefault="00552F4E" w:rsidP="00A0184B">
            <w:pPr>
              <w:spacing w:line="300" w:lineRule="exact"/>
              <w:rPr>
                <w:rFonts w:ascii="ＭＳ 明朝" w:hAnsi="ＭＳ 明朝"/>
                <w:sz w:val="18"/>
                <w:szCs w:val="18"/>
              </w:rPr>
            </w:pPr>
            <w:r>
              <w:rPr>
                <w:rFonts w:ascii="ＭＳ 明朝" w:hAnsi="ＭＳ 明朝" w:hint="eastAsia"/>
                <w:sz w:val="18"/>
                <w:szCs w:val="18"/>
              </w:rPr>
              <w:t>20</w:t>
            </w:r>
          </w:p>
        </w:tc>
        <w:tc>
          <w:tcPr>
            <w:tcW w:w="1899" w:type="dxa"/>
            <w:gridSpan w:val="2"/>
            <w:tcBorders>
              <w:top w:val="single" w:sz="4" w:space="0" w:color="000000"/>
              <w:left w:val="nil"/>
              <w:bottom w:val="single" w:sz="4" w:space="0" w:color="000000"/>
              <w:right w:val="single" w:sz="4" w:space="0" w:color="000000"/>
            </w:tcBorders>
          </w:tcPr>
          <w:p w14:paraId="05F2E0FB" w14:textId="77777777" w:rsidR="00552F4E" w:rsidRPr="0067329F" w:rsidRDefault="00552F4E" w:rsidP="00A0184B">
            <w:pPr>
              <w:spacing w:line="300" w:lineRule="exact"/>
              <w:rPr>
                <w:rFonts w:ascii="ＭＳ 明朝" w:hAnsi="ＭＳ 明朝"/>
                <w:sz w:val="18"/>
                <w:szCs w:val="18"/>
              </w:rPr>
            </w:pPr>
            <w:r w:rsidRPr="0067329F">
              <w:rPr>
                <w:rFonts w:ascii="ＭＳ 明朝" w:hAnsi="ＭＳ 明朝" w:hint="eastAsia"/>
                <w:sz w:val="18"/>
                <w:szCs w:val="18"/>
              </w:rPr>
              <w:t>繰越金</w:t>
            </w:r>
          </w:p>
        </w:tc>
        <w:tc>
          <w:tcPr>
            <w:tcW w:w="1488" w:type="dxa"/>
            <w:tcBorders>
              <w:top w:val="single" w:sz="4" w:space="0" w:color="000000"/>
              <w:left w:val="nil"/>
              <w:bottom w:val="single" w:sz="4" w:space="0" w:color="000000"/>
              <w:right w:val="single" w:sz="4" w:space="0" w:color="000000"/>
            </w:tcBorders>
          </w:tcPr>
          <w:p w14:paraId="51ADBCDF" w14:textId="77777777" w:rsidR="00552F4E" w:rsidRPr="0067329F" w:rsidRDefault="00552F4E" w:rsidP="00A0184B">
            <w:pPr>
              <w:spacing w:line="300" w:lineRule="exact"/>
              <w:rPr>
                <w:rFonts w:ascii="ＭＳ 明朝"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1339FFD" w14:textId="3716703B" w:rsidR="00552F4E" w:rsidRPr="0067329F" w:rsidRDefault="00552F4E"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16,054,000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048D72BF" w14:textId="6F4FE4FE" w:rsidR="00552F4E" w:rsidRPr="0067329F" w:rsidRDefault="004A2759"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16,408,700</w:t>
            </w:r>
          </w:p>
        </w:tc>
        <w:tc>
          <w:tcPr>
            <w:tcW w:w="1985" w:type="dxa"/>
            <w:tcBorders>
              <w:top w:val="single" w:sz="4" w:space="0" w:color="000000"/>
              <w:left w:val="single" w:sz="4" w:space="0" w:color="000000"/>
              <w:bottom w:val="single" w:sz="4" w:space="0" w:color="000000"/>
              <w:right w:val="single" w:sz="4" w:space="0" w:color="000000"/>
            </w:tcBorders>
            <w:vAlign w:val="center"/>
          </w:tcPr>
          <w:p w14:paraId="4177C7F4" w14:textId="121AA92F" w:rsidR="00552F4E" w:rsidRPr="0067329F" w:rsidRDefault="004A2759"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16,408,700</w:t>
            </w:r>
          </w:p>
        </w:tc>
      </w:tr>
      <w:tr w:rsidR="00552F4E" w:rsidRPr="0067329F" w14:paraId="7109FAF2" w14:textId="77777777" w:rsidTr="00A0184B">
        <w:tc>
          <w:tcPr>
            <w:tcW w:w="436" w:type="dxa"/>
            <w:tcBorders>
              <w:top w:val="single" w:sz="4" w:space="0" w:color="000000"/>
              <w:left w:val="single" w:sz="4" w:space="0" w:color="000000"/>
              <w:bottom w:val="nil"/>
              <w:right w:val="single" w:sz="4" w:space="0" w:color="auto"/>
            </w:tcBorders>
          </w:tcPr>
          <w:p w14:paraId="1DDF3737" w14:textId="77777777" w:rsidR="00552F4E" w:rsidRPr="0067329F" w:rsidRDefault="00552F4E" w:rsidP="00A0184B">
            <w:pPr>
              <w:spacing w:line="300" w:lineRule="exact"/>
              <w:rPr>
                <w:rFonts w:ascii="ＭＳ 明朝" w:hAnsi="ＭＳ 明朝"/>
                <w:sz w:val="18"/>
                <w:szCs w:val="18"/>
              </w:rPr>
            </w:pPr>
          </w:p>
        </w:tc>
        <w:tc>
          <w:tcPr>
            <w:tcW w:w="420" w:type="dxa"/>
            <w:tcBorders>
              <w:top w:val="single" w:sz="4" w:space="0" w:color="000000"/>
              <w:left w:val="single" w:sz="4" w:space="0" w:color="auto"/>
              <w:bottom w:val="single" w:sz="4" w:space="0" w:color="000000"/>
              <w:right w:val="nil"/>
            </w:tcBorders>
          </w:tcPr>
          <w:p w14:paraId="1755F1EE" w14:textId="77777777" w:rsidR="00552F4E" w:rsidRPr="0067329F" w:rsidRDefault="00552F4E" w:rsidP="00A0184B">
            <w:pPr>
              <w:spacing w:line="300" w:lineRule="exact"/>
              <w:rPr>
                <w:rFonts w:ascii="ＭＳ 明朝" w:hAnsi="ＭＳ 明朝"/>
                <w:sz w:val="18"/>
                <w:szCs w:val="18"/>
              </w:rPr>
            </w:pPr>
            <w:r w:rsidRPr="0067329F">
              <w:rPr>
                <w:rFonts w:ascii="ＭＳ 明朝" w:hAnsi="ＭＳ 明朝" w:hint="eastAsia"/>
                <w:sz w:val="18"/>
                <w:szCs w:val="18"/>
              </w:rPr>
              <w:t>1</w:t>
            </w:r>
          </w:p>
        </w:tc>
        <w:tc>
          <w:tcPr>
            <w:tcW w:w="1479" w:type="dxa"/>
            <w:tcBorders>
              <w:top w:val="single" w:sz="4" w:space="0" w:color="000000"/>
              <w:left w:val="nil"/>
              <w:bottom w:val="single" w:sz="4" w:space="0" w:color="000000"/>
              <w:right w:val="single" w:sz="4" w:space="0" w:color="000000"/>
            </w:tcBorders>
          </w:tcPr>
          <w:p w14:paraId="572EECBC" w14:textId="77777777" w:rsidR="00552F4E" w:rsidRPr="0067329F" w:rsidRDefault="00552F4E" w:rsidP="00A0184B">
            <w:pPr>
              <w:spacing w:line="300" w:lineRule="exact"/>
              <w:rPr>
                <w:rFonts w:ascii="ＭＳ 明朝" w:hAnsi="ＭＳ 明朝"/>
                <w:sz w:val="18"/>
                <w:szCs w:val="18"/>
              </w:rPr>
            </w:pPr>
            <w:r w:rsidRPr="0067329F">
              <w:rPr>
                <w:rFonts w:ascii="ＭＳ 明朝" w:hAnsi="ＭＳ 明朝" w:hint="eastAsia"/>
                <w:sz w:val="18"/>
                <w:szCs w:val="18"/>
              </w:rPr>
              <w:t>繰越金</w:t>
            </w:r>
          </w:p>
        </w:tc>
        <w:tc>
          <w:tcPr>
            <w:tcW w:w="1488" w:type="dxa"/>
            <w:tcBorders>
              <w:top w:val="single" w:sz="4" w:space="0" w:color="000000"/>
              <w:left w:val="nil"/>
              <w:bottom w:val="single" w:sz="4" w:space="0" w:color="000000"/>
              <w:right w:val="single" w:sz="4" w:space="0" w:color="000000"/>
            </w:tcBorders>
          </w:tcPr>
          <w:p w14:paraId="3E3CC7C2" w14:textId="77777777" w:rsidR="00552F4E" w:rsidRPr="0067329F" w:rsidRDefault="00552F4E" w:rsidP="00A0184B">
            <w:pPr>
              <w:spacing w:line="300" w:lineRule="exact"/>
              <w:rPr>
                <w:rFonts w:ascii="ＭＳ 明朝"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CC820B0" w14:textId="799ABBFD" w:rsidR="00552F4E" w:rsidRPr="0067329F" w:rsidRDefault="00552F4E"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16,054,000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649AD727" w14:textId="39315043" w:rsidR="00552F4E" w:rsidRPr="0067329F" w:rsidRDefault="004A2759"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16,408,700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33CDD7E" w14:textId="5C3B69A2" w:rsidR="00552F4E" w:rsidRPr="0067329F" w:rsidRDefault="004A2759"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16,408,700</w:t>
            </w:r>
          </w:p>
        </w:tc>
      </w:tr>
      <w:tr w:rsidR="00552F4E" w:rsidRPr="0067329F" w14:paraId="4B161766" w14:textId="77777777" w:rsidTr="00A0184B">
        <w:tc>
          <w:tcPr>
            <w:tcW w:w="436" w:type="dxa"/>
            <w:tcBorders>
              <w:top w:val="nil"/>
              <w:left w:val="single" w:sz="4" w:space="0" w:color="000000"/>
              <w:bottom w:val="nil"/>
              <w:right w:val="single" w:sz="4" w:space="0" w:color="auto"/>
            </w:tcBorders>
          </w:tcPr>
          <w:p w14:paraId="26ECFD64" w14:textId="77777777" w:rsidR="00552F4E" w:rsidRPr="0067329F" w:rsidRDefault="00552F4E" w:rsidP="00A0184B">
            <w:pPr>
              <w:spacing w:line="300" w:lineRule="exact"/>
              <w:rPr>
                <w:rFonts w:ascii="ＭＳ 明朝" w:hAnsi="ＭＳ 明朝"/>
                <w:sz w:val="18"/>
                <w:szCs w:val="18"/>
              </w:rPr>
            </w:pPr>
          </w:p>
        </w:tc>
        <w:tc>
          <w:tcPr>
            <w:tcW w:w="420" w:type="dxa"/>
            <w:tcBorders>
              <w:top w:val="single" w:sz="4" w:space="0" w:color="000000"/>
              <w:left w:val="single" w:sz="4" w:space="0" w:color="auto"/>
              <w:bottom w:val="nil"/>
              <w:right w:val="single" w:sz="4" w:space="0" w:color="000000"/>
            </w:tcBorders>
          </w:tcPr>
          <w:p w14:paraId="6CC1B952" w14:textId="77777777" w:rsidR="00552F4E" w:rsidRPr="0067329F" w:rsidRDefault="00552F4E" w:rsidP="00A0184B">
            <w:pPr>
              <w:spacing w:line="300" w:lineRule="exact"/>
              <w:rPr>
                <w:rFonts w:ascii="ＭＳ 明朝" w:hAnsi="ＭＳ 明朝"/>
                <w:sz w:val="18"/>
                <w:szCs w:val="18"/>
              </w:rPr>
            </w:pPr>
          </w:p>
        </w:tc>
        <w:tc>
          <w:tcPr>
            <w:tcW w:w="1479" w:type="dxa"/>
            <w:tcBorders>
              <w:top w:val="single" w:sz="4" w:space="0" w:color="000000"/>
              <w:left w:val="single" w:sz="4" w:space="0" w:color="000000"/>
              <w:bottom w:val="nil"/>
              <w:right w:val="single" w:sz="4" w:space="0" w:color="000000"/>
            </w:tcBorders>
          </w:tcPr>
          <w:p w14:paraId="5EEF7061" w14:textId="77777777" w:rsidR="00552F4E" w:rsidRPr="0067329F" w:rsidRDefault="00552F4E" w:rsidP="00A0184B">
            <w:pPr>
              <w:spacing w:line="300" w:lineRule="exact"/>
              <w:rPr>
                <w:rFonts w:ascii="ＭＳ 明朝" w:hAnsi="ＭＳ 明朝"/>
                <w:sz w:val="18"/>
                <w:szCs w:val="18"/>
              </w:rPr>
            </w:pPr>
            <w:r w:rsidRPr="0067329F">
              <w:rPr>
                <w:rFonts w:ascii="ＭＳ 明朝" w:hAnsi="ＭＳ 明朝" w:hint="eastAsia"/>
                <w:sz w:val="18"/>
                <w:szCs w:val="18"/>
              </w:rPr>
              <w:t>1繰越金</w:t>
            </w:r>
          </w:p>
        </w:tc>
        <w:tc>
          <w:tcPr>
            <w:tcW w:w="1488" w:type="dxa"/>
            <w:tcBorders>
              <w:top w:val="single" w:sz="4" w:space="0" w:color="000000"/>
              <w:left w:val="nil"/>
              <w:bottom w:val="single" w:sz="4" w:space="0" w:color="000000"/>
              <w:right w:val="single" w:sz="4" w:space="0" w:color="000000"/>
            </w:tcBorders>
          </w:tcPr>
          <w:p w14:paraId="22B7212A" w14:textId="77777777" w:rsidR="00552F4E" w:rsidRPr="0067329F" w:rsidRDefault="00552F4E" w:rsidP="00A0184B">
            <w:pPr>
              <w:spacing w:line="300" w:lineRule="exact"/>
              <w:rPr>
                <w:rFonts w:ascii="ＭＳ 明朝"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801F9F" w14:textId="345B7BDC" w:rsidR="00552F4E" w:rsidRPr="0067329F" w:rsidRDefault="00552F4E"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16,054,000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5C4A0F05" w14:textId="55E7F2B2" w:rsidR="00552F4E" w:rsidRPr="0067329F" w:rsidRDefault="004A2759"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16,408,700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02F211D" w14:textId="1D00B5C3" w:rsidR="00552F4E" w:rsidRPr="0067329F" w:rsidRDefault="004A2759"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16,408,700</w:t>
            </w:r>
          </w:p>
        </w:tc>
      </w:tr>
      <w:tr w:rsidR="00552F4E" w:rsidRPr="0067329F" w14:paraId="03385080" w14:textId="77777777" w:rsidTr="00A0184B">
        <w:tc>
          <w:tcPr>
            <w:tcW w:w="436" w:type="dxa"/>
            <w:tcBorders>
              <w:top w:val="nil"/>
              <w:left w:val="single" w:sz="4" w:space="0" w:color="000000"/>
              <w:bottom w:val="single" w:sz="4" w:space="0" w:color="000000"/>
              <w:right w:val="single" w:sz="4" w:space="0" w:color="auto"/>
            </w:tcBorders>
          </w:tcPr>
          <w:p w14:paraId="298C70EF" w14:textId="77777777" w:rsidR="00552F4E" w:rsidRPr="0067329F" w:rsidRDefault="00552F4E" w:rsidP="00A0184B">
            <w:pPr>
              <w:spacing w:line="300" w:lineRule="exact"/>
              <w:rPr>
                <w:rFonts w:ascii="ＭＳ 明朝" w:hAnsi="ＭＳ 明朝"/>
                <w:sz w:val="18"/>
                <w:szCs w:val="18"/>
              </w:rPr>
            </w:pPr>
          </w:p>
        </w:tc>
        <w:tc>
          <w:tcPr>
            <w:tcW w:w="420" w:type="dxa"/>
            <w:tcBorders>
              <w:top w:val="nil"/>
              <w:left w:val="single" w:sz="4" w:space="0" w:color="auto"/>
              <w:bottom w:val="single" w:sz="4" w:space="0" w:color="000000"/>
              <w:right w:val="single" w:sz="4" w:space="0" w:color="auto"/>
            </w:tcBorders>
          </w:tcPr>
          <w:p w14:paraId="0BD5423D" w14:textId="77777777" w:rsidR="00552F4E" w:rsidRPr="0067329F" w:rsidRDefault="00552F4E" w:rsidP="00A0184B">
            <w:pPr>
              <w:spacing w:line="300" w:lineRule="exact"/>
              <w:rPr>
                <w:rFonts w:ascii="ＭＳ 明朝" w:hAnsi="ＭＳ 明朝"/>
                <w:sz w:val="18"/>
                <w:szCs w:val="18"/>
              </w:rPr>
            </w:pPr>
          </w:p>
        </w:tc>
        <w:tc>
          <w:tcPr>
            <w:tcW w:w="1479" w:type="dxa"/>
            <w:tcBorders>
              <w:top w:val="nil"/>
              <w:left w:val="single" w:sz="4" w:space="0" w:color="auto"/>
              <w:bottom w:val="single" w:sz="4" w:space="0" w:color="000000"/>
              <w:right w:val="single" w:sz="4" w:space="0" w:color="000000"/>
            </w:tcBorders>
          </w:tcPr>
          <w:p w14:paraId="0F5AE798" w14:textId="77777777" w:rsidR="00552F4E" w:rsidRPr="0067329F" w:rsidRDefault="00552F4E" w:rsidP="00A0184B">
            <w:pPr>
              <w:spacing w:line="300" w:lineRule="exact"/>
              <w:rPr>
                <w:rFonts w:ascii="ＭＳ 明朝" w:hAnsi="ＭＳ 明朝"/>
                <w:sz w:val="18"/>
                <w:szCs w:val="18"/>
              </w:rPr>
            </w:pPr>
          </w:p>
        </w:tc>
        <w:tc>
          <w:tcPr>
            <w:tcW w:w="1488" w:type="dxa"/>
            <w:tcBorders>
              <w:top w:val="single" w:sz="4" w:space="0" w:color="000000"/>
              <w:left w:val="nil"/>
              <w:bottom w:val="single" w:sz="4" w:space="0" w:color="000000"/>
              <w:right w:val="single" w:sz="4" w:space="0" w:color="000000"/>
            </w:tcBorders>
          </w:tcPr>
          <w:p w14:paraId="2D7365FF" w14:textId="77777777" w:rsidR="00552F4E" w:rsidRPr="0067329F" w:rsidRDefault="00552F4E" w:rsidP="00A0184B">
            <w:pPr>
              <w:spacing w:line="300" w:lineRule="exact"/>
              <w:rPr>
                <w:rFonts w:ascii="ＭＳ 明朝" w:hAnsi="ＭＳ 明朝"/>
                <w:sz w:val="18"/>
                <w:szCs w:val="18"/>
              </w:rPr>
            </w:pPr>
            <w:r w:rsidRPr="0067329F">
              <w:rPr>
                <w:rFonts w:ascii="ＭＳ 明朝" w:hAnsi="ＭＳ 明朝" w:hint="eastAsia"/>
                <w:sz w:val="18"/>
                <w:szCs w:val="18"/>
              </w:rPr>
              <w:t>1前年度繰越金</w:t>
            </w:r>
          </w:p>
        </w:tc>
        <w:tc>
          <w:tcPr>
            <w:tcW w:w="1984" w:type="dxa"/>
            <w:tcBorders>
              <w:top w:val="single" w:sz="4" w:space="0" w:color="000000"/>
              <w:left w:val="single" w:sz="4" w:space="0" w:color="000000"/>
              <w:bottom w:val="single" w:sz="4" w:space="0" w:color="000000"/>
              <w:right w:val="single" w:sz="4" w:space="0" w:color="000000"/>
            </w:tcBorders>
            <w:vAlign w:val="center"/>
          </w:tcPr>
          <w:p w14:paraId="3F1CAED2" w14:textId="2E419B03" w:rsidR="00552F4E" w:rsidRPr="0067329F" w:rsidRDefault="00552F4E"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16,054,000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4A6B7732" w14:textId="16350A62" w:rsidR="00552F4E" w:rsidRPr="0067329F" w:rsidRDefault="004A2759"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16,408,700</w:t>
            </w:r>
          </w:p>
        </w:tc>
        <w:tc>
          <w:tcPr>
            <w:tcW w:w="1985" w:type="dxa"/>
            <w:tcBorders>
              <w:top w:val="single" w:sz="4" w:space="0" w:color="000000"/>
              <w:left w:val="single" w:sz="4" w:space="0" w:color="000000"/>
              <w:bottom w:val="single" w:sz="4" w:space="0" w:color="000000"/>
              <w:right w:val="single" w:sz="4" w:space="0" w:color="000000"/>
            </w:tcBorders>
            <w:vAlign w:val="center"/>
          </w:tcPr>
          <w:p w14:paraId="17C888E4" w14:textId="0B25B019" w:rsidR="00552F4E" w:rsidRPr="0067329F" w:rsidRDefault="004A2759"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16,408,700</w:t>
            </w:r>
          </w:p>
        </w:tc>
      </w:tr>
      <w:tr w:rsidR="00552F4E" w:rsidRPr="0067329F" w14:paraId="77E1BACB" w14:textId="77777777" w:rsidTr="00A0184B">
        <w:tc>
          <w:tcPr>
            <w:tcW w:w="3823" w:type="dxa"/>
            <w:gridSpan w:val="4"/>
            <w:tcBorders>
              <w:top w:val="double" w:sz="4" w:space="0" w:color="auto"/>
              <w:left w:val="single" w:sz="4" w:space="0" w:color="000000"/>
              <w:bottom w:val="single" w:sz="4" w:space="0" w:color="000000"/>
              <w:right w:val="single" w:sz="4" w:space="0" w:color="000000"/>
            </w:tcBorders>
            <w:shd w:val="clear" w:color="auto" w:fill="F2F2F2"/>
            <w:hideMark/>
          </w:tcPr>
          <w:p w14:paraId="2274DE6C" w14:textId="77777777" w:rsidR="00552F4E" w:rsidRPr="0067329F" w:rsidRDefault="00552F4E"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計</w:t>
            </w:r>
          </w:p>
        </w:tc>
        <w:tc>
          <w:tcPr>
            <w:tcW w:w="1984" w:type="dxa"/>
            <w:tcBorders>
              <w:top w:val="double" w:sz="4" w:space="0" w:color="auto"/>
              <w:left w:val="single" w:sz="4" w:space="0" w:color="000000"/>
              <w:bottom w:val="single" w:sz="4" w:space="0" w:color="000000"/>
              <w:right w:val="single" w:sz="4" w:space="0" w:color="000000"/>
            </w:tcBorders>
            <w:shd w:val="clear" w:color="auto" w:fill="F2F2F2"/>
            <w:hideMark/>
          </w:tcPr>
          <w:p w14:paraId="7885973F" w14:textId="334D937D" w:rsidR="00552F4E" w:rsidRPr="0067329F" w:rsidRDefault="00552F4E" w:rsidP="00A0184B">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28,000,000</w:t>
            </w:r>
          </w:p>
        </w:tc>
        <w:tc>
          <w:tcPr>
            <w:tcW w:w="1984" w:type="dxa"/>
            <w:tcBorders>
              <w:top w:val="double" w:sz="4" w:space="0" w:color="auto"/>
              <w:left w:val="single" w:sz="4" w:space="0" w:color="000000"/>
              <w:bottom w:val="single" w:sz="4" w:space="0" w:color="000000"/>
              <w:right w:val="single" w:sz="4" w:space="0" w:color="000000"/>
            </w:tcBorders>
            <w:shd w:val="clear" w:color="auto" w:fill="F2F2F2"/>
            <w:vAlign w:val="center"/>
            <w:hideMark/>
          </w:tcPr>
          <w:p w14:paraId="38083DB4" w14:textId="7A68D2A1" w:rsidR="00552F4E" w:rsidRPr="0067329F" w:rsidRDefault="004460DA" w:rsidP="00A0184B">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28,354,700</w:t>
            </w:r>
          </w:p>
        </w:tc>
        <w:tc>
          <w:tcPr>
            <w:tcW w:w="1985" w:type="dxa"/>
            <w:tcBorders>
              <w:top w:val="double" w:sz="4" w:space="0" w:color="auto"/>
              <w:left w:val="single" w:sz="4" w:space="0" w:color="000000"/>
              <w:bottom w:val="single" w:sz="4" w:space="0" w:color="000000"/>
              <w:right w:val="single" w:sz="4" w:space="0" w:color="000000"/>
            </w:tcBorders>
            <w:shd w:val="clear" w:color="auto" w:fill="F2F2F2"/>
            <w:vAlign w:val="center"/>
            <w:hideMark/>
          </w:tcPr>
          <w:p w14:paraId="2F33F8EF" w14:textId="34C0ADE5" w:rsidR="00552F4E" w:rsidRPr="0067329F" w:rsidRDefault="004460DA" w:rsidP="00A0184B">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28,354,700</w:t>
            </w:r>
          </w:p>
        </w:tc>
      </w:tr>
    </w:tbl>
    <w:p w14:paraId="29C7F303" w14:textId="77777777" w:rsidR="00552F4E" w:rsidRPr="00EC6C9D" w:rsidRDefault="00552F4E" w:rsidP="00552F4E">
      <w:pPr>
        <w:widowControl/>
        <w:jc w:val="left"/>
        <w:rPr>
          <w:rFonts w:ascii="ＭＳ 明朝" w:hAnsi="ＭＳ 明朝"/>
          <w:sz w:val="18"/>
          <w:szCs w:val="18"/>
        </w:rPr>
      </w:pPr>
    </w:p>
    <w:p w14:paraId="3ADAFF1A" w14:textId="77777777" w:rsidR="004F2BAD" w:rsidRPr="006528B7" w:rsidRDefault="004F2BAD" w:rsidP="004F2BAD">
      <w:pPr>
        <w:widowControl/>
        <w:spacing w:line="300" w:lineRule="exact"/>
        <w:jc w:val="left"/>
        <w:rPr>
          <w:rFonts w:ascii="ＭＳ 明朝" w:hAnsi="ＭＳ 明朝"/>
          <w:sz w:val="18"/>
          <w:szCs w:val="18"/>
        </w:rPr>
      </w:pPr>
      <w:r w:rsidRPr="006528B7">
        <w:rPr>
          <w:rFonts w:ascii="ＭＳ ゴシック" w:eastAsia="ＭＳ ゴシック" w:hAnsi="ＭＳ ゴシック" w:hint="eastAsia"/>
          <w:sz w:val="22"/>
        </w:rPr>
        <w:t xml:space="preserve">［歳出］　</w:t>
      </w:r>
      <w:r w:rsidRPr="006528B7">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437"/>
        <w:gridCol w:w="1476"/>
        <w:gridCol w:w="1445"/>
        <w:gridCol w:w="1304"/>
        <w:gridCol w:w="851"/>
        <w:gridCol w:w="1276"/>
        <w:gridCol w:w="1275"/>
        <w:gridCol w:w="1276"/>
      </w:tblGrid>
      <w:tr w:rsidR="00BC737A" w:rsidRPr="006528B7" w14:paraId="3A3B006E" w14:textId="77777777" w:rsidTr="00BC737A">
        <w:tc>
          <w:tcPr>
            <w:tcW w:w="379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E796D4C" w14:textId="77777777" w:rsidR="004F2BAD" w:rsidRPr="006528B7" w:rsidRDefault="004F2BAD" w:rsidP="004F2BAD">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科　　　目</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362E92F" w14:textId="77777777" w:rsidR="004F2BAD" w:rsidRPr="006528B7" w:rsidRDefault="004F2BAD" w:rsidP="004F2BAD">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予　算　現　額</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4986B31" w14:textId="77777777" w:rsidR="004F2BAD" w:rsidRPr="006528B7" w:rsidRDefault="004F2BAD" w:rsidP="004F2BAD">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支出済額</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6551CB3" w14:textId="77777777" w:rsidR="004F2BAD" w:rsidRPr="006528B7" w:rsidRDefault="004F2BAD" w:rsidP="004F2BAD">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不用額</w:t>
            </w:r>
          </w:p>
        </w:tc>
      </w:tr>
      <w:tr w:rsidR="00BC737A" w:rsidRPr="006528B7" w14:paraId="0C4A1EFE" w14:textId="77777777" w:rsidTr="00BC737A">
        <w:tc>
          <w:tcPr>
            <w:tcW w:w="43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48C4A1D" w14:textId="77777777" w:rsidR="004F2BAD" w:rsidRPr="006528B7" w:rsidRDefault="004F2BAD" w:rsidP="004F2BAD">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款</w:t>
            </w:r>
          </w:p>
        </w:tc>
        <w:tc>
          <w:tcPr>
            <w:tcW w:w="43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503FF53" w14:textId="77777777" w:rsidR="004F2BAD" w:rsidRPr="006528B7" w:rsidRDefault="004F2BAD" w:rsidP="004F2BAD">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項</w:t>
            </w:r>
          </w:p>
        </w:tc>
        <w:tc>
          <w:tcPr>
            <w:tcW w:w="14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566BCE3" w14:textId="77777777" w:rsidR="004F2BAD" w:rsidRPr="006528B7" w:rsidRDefault="004F2BAD" w:rsidP="004F2BAD">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目</w:t>
            </w:r>
          </w:p>
        </w:tc>
        <w:tc>
          <w:tcPr>
            <w:tcW w:w="14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16930F9" w14:textId="77777777" w:rsidR="004F2BAD" w:rsidRPr="006528B7" w:rsidRDefault="004F2BAD" w:rsidP="004F2BAD">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節</w:t>
            </w:r>
          </w:p>
        </w:tc>
        <w:tc>
          <w:tcPr>
            <w:tcW w:w="13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889880" w14:textId="77777777" w:rsidR="004F2BAD" w:rsidRPr="006528B7" w:rsidRDefault="004F2BAD" w:rsidP="004F2BAD">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繰越事業費</w:t>
            </w:r>
          </w:p>
          <w:p w14:paraId="624F2A62" w14:textId="77777777" w:rsidR="004F2BAD" w:rsidRPr="006528B7" w:rsidRDefault="004F2BAD" w:rsidP="004F2BAD">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　越　額</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219E12C" w14:textId="77777777" w:rsidR="004F2BAD" w:rsidRPr="006528B7" w:rsidRDefault="004F2BAD" w:rsidP="004F2BAD">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流用増</w:t>
            </w:r>
          </w:p>
          <w:p w14:paraId="05E01A39" w14:textId="77777777" w:rsidR="004F2BAD" w:rsidRPr="006528B7" w:rsidRDefault="004F2BAD" w:rsidP="004F2BAD">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△減額</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15AA9E5" w14:textId="77777777" w:rsidR="004F2BAD" w:rsidRPr="006528B7" w:rsidRDefault="004F2BAD" w:rsidP="004F2BAD">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0E34579D" w14:textId="77777777" w:rsidR="004F2BAD" w:rsidRPr="006528B7" w:rsidRDefault="004F2BAD" w:rsidP="004F2BAD">
            <w:pPr>
              <w:widowControl/>
              <w:jc w:val="left"/>
              <w:rPr>
                <w:rFonts w:ascii="ＭＳ ゴシック" w:eastAsia="ＭＳ ゴシック" w:hAnsi="ＭＳ ゴシック"/>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911D5F7" w14:textId="77777777" w:rsidR="004F2BAD" w:rsidRPr="006528B7" w:rsidRDefault="004F2BAD" w:rsidP="004F2BAD">
            <w:pPr>
              <w:widowControl/>
              <w:jc w:val="left"/>
              <w:rPr>
                <w:rFonts w:ascii="ＭＳ ゴシック" w:eastAsia="ＭＳ ゴシック" w:hAnsi="ＭＳ ゴシック"/>
                <w:sz w:val="18"/>
                <w:szCs w:val="18"/>
              </w:rPr>
            </w:pPr>
          </w:p>
        </w:tc>
      </w:tr>
      <w:tr w:rsidR="00BC737A" w:rsidRPr="006528B7" w14:paraId="3D198908" w14:textId="77777777" w:rsidTr="00BC737A">
        <w:tc>
          <w:tcPr>
            <w:tcW w:w="436" w:type="dxa"/>
            <w:tcBorders>
              <w:top w:val="single" w:sz="4" w:space="0" w:color="000000"/>
              <w:left w:val="single" w:sz="4" w:space="0" w:color="000000"/>
              <w:bottom w:val="single" w:sz="4" w:space="0" w:color="000000"/>
              <w:right w:val="nil"/>
            </w:tcBorders>
            <w:hideMark/>
          </w:tcPr>
          <w:p w14:paraId="12939F3A" w14:textId="77777777" w:rsidR="004F2BAD" w:rsidRPr="006528B7" w:rsidRDefault="004F2BAD" w:rsidP="004F2BAD">
            <w:pPr>
              <w:spacing w:line="300" w:lineRule="exact"/>
              <w:rPr>
                <w:rFonts w:ascii="ＭＳ 明朝" w:hAnsi="ＭＳ 明朝"/>
                <w:sz w:val="18"/>
                <w:szCs w:val="18"/>
              </w:rPr>
            </w:pPr>
            <w:r w:rsidRPr="006528B7">
              <w:rPr>
                <w:rFonts w:ascii="ＭＳ 明朝" w:hAnsi="ＭＳ 明朝" w:hint="eastAsia"/>
                <w:sz w:val="18"/>
                <w:szCs w:val="18"/>
              </w:rPr>
              <w:t>2</w:t>
            </w:r>
          </w:p>
        </w:tc>
        <w:tc>
          <w:tcPr>
            <w:tcW w:w="1913" w:type="dxa"/>
            <w:gridSpan w:val="2"/>
            <w:tcBorders>
              <w:top w:val="single" w:sz="4" w:space="0" w:color="000000"/>
              <w:left w:val="nil"/>
              <w:bottom w:val="single" w:sz="4" w:space="0" w:color="000000"/>
              <w:right w:val="single" w:sz="4" w:space="0" w:color="000000"/>
            </w:tcBorders>
            <w:hideMark/>
          </w:tcPr>
          <w:p w14:paraId="44501E98" w14:textId="77777777" w:rsidR="004F2BAD" w:rsidRPr="006528B7" w:rsidRDefault="004F2BAD" w:rsidP="004F2BAD">
            <w:pPr>
              <w:spacing w:line="300" w:lineRule="exact"/>
              <w:rPr>
                <w:rFonts w:ascii="ＭＳ 明朝" w:hAnsi="ＭＳ 明朝"/>
                <w:sz w:val="18"/>
                <w:szCs w:val="18"/>
              </w:rPr>
            </w:pPr>
            <w:r w:rsidRPr="006528B7">
              <w:rPr>
                <w:rFonts w:ascii="ＭＳ 明朝" w:hAnsi="ＭＳ 明朝" w:hint="eastAsia"/>
                <w:sz w:val="18"/>
                <w:szCs w:val="18"/>
              </w:rPr>
              <w:t>総務費</w:t>
            </w:r>
          </w:p>
        </w:tc>
        <w:tc>
          <w:tcPr>
            <w:tcW w:w="1445" w:type="dxa"/>
            <w:tcBorders>
              <w:top w:val="single" w:sz="4" w:space="0" w:color="000000"/>
              <w:left w:val="nil"/>
              <w:bottom w:val="single" w:sz="4" w:space="0" w:color="000000"/>
              <w:right w:val="single" w:sz="4" w:space="0" w:color="000000"/>
            </w:tcBorders>
          </w:tcPr>
          <w:p w14:paraId="50B276FC" w14:textId="77777777" w:rsidR="004F2BAD" w:rsidRPr="006528B7" w:rsidRDefault="004F2BAD" w:rsidP="004F2BAD">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698B87E6" w14:textId="66859A09" w:rsidR="004F2BAD" w:rsidRPr="006528B7" w:rsidRDefault="0098471C" w:rsidP="004F2BAD">
            <w:pPr>
              <w:spacing w:line="300" w:lineRule="exact"/>
              <w:jc w:val="right"/>
              <w:rPr>
                <w:rFonts w:ascii="ＭＳ 明朝" w:hAnsi="ＭＳ 明朝"/>
                <w:spacing w:val="-10"/>
                <w:sz w:val="18"/>
                <w:szCs w:val="18"/>
              </w:rPr>
            </w:pPr>
            <w:r>
              <w:rPr>
                <w:rFonts w:ascii="ＭＳ 明朝" w:hAnsi="ＭＳ 明朝" w:hint="eastAsia"/>
                <w:spacing w:val="-10"/>
                <w:sz w:val="18"/>
                <w:szCs w:val="18"/>
              </w:rPr>
              <w:t>28,000,000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28E9610A" w14:textId="75B784CC" w:rsidR="004F2BAD" w:rsidRPr="006528B7" w:rsidRDefault="0098471C" w:rsidP="004F2BAD">
            <w:pPr>
              <w:spacing w:line="300" w:lineRule="exact"/>
              <w:jc w:val="right"/>
              <w:rPr>
                <w:rFonts w:ascii="ＭＳ 明朝" w:hAnsi="ＭＳ 明朝"/>
                <w:spacing w:val="-10"/>
                <w:sz w:val="18"/>
                <w:szCs w:val="18"/>
              </w:rPr>
            </w:pPr>
            <w:r>
              <w:rPr>
                <w:rFonts w:ascii="ＭＳ 明朝" w:hAnsi="ＭＳ 明朝" w:hint="eastAsia"/>
                <w:spacing w:val="-10"/>
                <w:sz w:val="18"/>
                <w:szCs w:val="18"/>
              </w:rPr>
              <w:t>360,000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C3C9859" w14:textId="71E5CEB3" w:rsidR="004F2BAD" w:rsidRPr="006528B7" w:rsidRDefault="0098471C" w:rsidP="004F2BAD">
            <w:pPr>
              <w:spacing w:line="300" w:lineRule="exact"/>
              <w:jc w:val="right"/>
              <w:rPr>
                <w:rFonts w:ascii="ＭＳ 明朝" w:hAnsi="ＭＳ 明朝"/>
                <w:spacing w:val="-10"/>
                <w:sz w:val="18"/>
                <w:szCs w:val="18"/>
              </w:rPr>
            </w:pPr>
            <w:r>
              <w:rPr>
                <w:rFonts w:ascii="ＭＳ 明朝" w:hAnsi="ＭＳ 明朝" w:hint="eastAsia"/>
                <w:spacing w:val="-10"/>
                <w:sz w:val="18"/>
                <w:szCs w:val="18"/>
              </w:rPr>
              <w:t>28,360,000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BAD4E65" w14:textId="7AB52C1A" w:rsidR="004F2BAD" w:rsidRPr="006528B7" w:rsidRDefault="0098471C" w:rsidP="004F2BAD">
            <w:pPr>
              <w:spacing w:line="300" w:lineRule="exact"/>
              <w:jc w:val="right"/>
              <w:rPr>
                <w:rFonts w:ascii="ＭＳ 明朝" w:hAnsi="ＭＳ 明朝"/>
                <w:spacing w:val="-10"/>
                <w:sz w:val="18"/>
                <w:szCs w:val="18"/>
              </w:rPr>
            </w:pPr>
            <w:r>
              <w:rPr>
                <w:rFonts w:ascii="ＭＳ 明朝" w:hAnsi="ＭＳ 明朝" w:hint="eastAsia"/>
                <w:spacing w:val="-10"/>
                <w:sz w:val="18"/>
                <w:szCs w:val="18"/>
              </w:rPr>
              <w:t>28,354,700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2A55E25" w14:textId="6ACDFF80" w:rsidR="004F2BAD" w:rsidRPr="006528B7" w:rsidRDefault="0098471C" w:rsidP="004F2BAD">
            <w:pPr>
              <w:spacing w:line="300" w:lineRule="exact"/>
              <w:jc w:val="right"/>
              <w:rPr>
                <w:rFonts w:ascii="ＭＳ 明朝" w:hAnsi="ＭＳ 明朝"/>
                <w:spacing w:val="-10"/>
                <w:sz w:val="18"/>
                <w:szCs w:val="18"/>
              </w:rPr>
            </w:pPr>
            <w:r>
              <w:rPr>
                <w:rFonts w:ascii="ＭＳ 明朝" w:hAnsi="ＭＳ 明朝" w:hint="eastAsia"/>
                <w:spacing w:val="-10"/>
                <w:sz w:val="18"/>
                <w:szCs w:val="18"/>
              </w:rPr>
              <w:t>5,300</w:t>
            </w:r>
          </w:p>
        </w:tc>
      </w:tr>
      <w:tr w:rsidR="00BC737A" w:rsidRPr="006528B7" w14:paraId="3E0E552F" w14:textId="77777777" w:rsidTr="00BC737A">
        <w:tc>
          <w:tcPr>
            <w:tcW w:w="436" w:type="dxa"/>
            <w:tcBorders>
              <w:top w:val="single" w:sz="4" w:space="0" w:color="000000"/>
              <w:left w:val="single" w:sz="4" w:space="0" w:color="000000"/>
              <w:bottom w:val="nil"/>
              <w:right w:val="single" w:sz="4" w:space="0" w:color="000000"/>
            </w:tcBorders>
          </w:tcPr>
          <w:p w14:paraId="17AADEB6" w14:textId="77777777" w:rsidR="004F2BAD" w:rsidRPr="006528B7" w:rsidRDefault="004F2BAD" w:rsidP="004F2BAD">
            <w:pPr>
              <w:spacing w:line="300" w:lineRule="exact"/>
              <w:rPr>
                <w:rFonts w:ascii="ＭＳ 明朝" w:hAnsi="ＭＳ 明朝"/>
                <w:sz w:val="18"/>
                <w:szCs w:val="18"/>
              </w:rPr>
            </w:pPr>
          </w:p>
        </w:tc>
        <w:tc>
          <w:tcPr>
            <w:tcW w:w="437" w:type="dxa"/>
            <w:tcBorders>
              <w:top w:val="single" w:sz="4" w:space="0" w:color="000000"/>
              <w:left w:val="single" w:sz="4" w:space="0" w:color="000000"/>
              <w:bottom w:val="single" w:sz="4" w:space="0" w:color="000000"/>
              <w:right w:val="nil"/>
            </w:tcBorders>
            <w:hideMark/>
          </w:tcPr>
          <w:p w14:paraId="112EA7B0" w14:textId="77777777" w:rsidR="004F2BAD" w:rsidRPr="006528B7" w:rsidRDefault="004F2BAD" w:rsidP="004F2BAD">
            <w:pPr>
              <w:spacing w:line="300" w:lineRule="exact"/>
              <w:rPr>
                <w:rFonts w:ascii="ＭＳ 明朝" w:hAnsi="ＭＳ 明朝"/>
                <w:sz w:val="18"/>
                <w:szCs w:val="18"/>
              </w:rPr>
            </w:pPr>
            <w:r w:rsidRPr="006528B7">
              <w:rPr>
                <w:rFonts w:ascii="ＭＳ 明朝" w:hAnsi="ＭＳ 明朝" w:hint="eastAsia"/>
                <w:sz w:val="18"/>
                <w:szCs w:val="18"/>
              </w:rPr>
              <w:t>2</w:t>
            </w:r>
          </w:p>
        </w:tc>
        <w:tc>
          <w:tcPr>
            <w:tcW w:w="1476" w:type="dxa"/>
            <w:tcBorders>
              <w:top w:val="single" w:sz="4" w:space="0" w:color="000000"/>
              <w:left w:val="nil"/>
              <w:bottom w:val="single" w:sz="4" w:space="0" w:color="000000"/>
              <w:right w:val="single" w:sz="4" w:space="0" w:color="000000"/>
            </w:tcBorders>
            <w:vAlign w:val="center"/>
            <w:hideMark/>
          </w:tcPr>
          <w:p w14:paraId="45E3CDEC" w14:textId="77777777" w:rsidR="004F2BAD" w:rsidRPr="006528B7" w:rsidRDefault="004F2BAD" w:rsidP="004F2BAD">
            <w:pPr>
              <w:spacing w:line="300" w:lineRule="exact"/>
              <w:rPr>
                <w:rFonts w:ascii="ＭＳ 明朝" w:hAnsi="ＭＳ 明朝"/>
                <w:sz w:val="18"/>
                <w:szCs w:val="18"/>
              </w:rPr>
            </w:pPr>
            <w:r w:rsidRPr="006528B7">
              <w:rPr>
                <w:rFonts w:ascii="ＭＳ 明朝" w:hAnsi="ＭＳ 明朝" w:hint="eastAsia"/>
                <w:sz w:val="18"/>
                <w:szCs w:val="18"/>
              </w:rPr>
              <w:t>はとやま再生・創造費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4F5FBF69" w14:textId="77777777" w:rsidR="004F2BAD" w:rsidRPr="006528B7" w:rsidRDefault="004F2BAD" w:rsidP="004F2BAD">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273EEF78" w14:textId="2DF386E8" w:rsidR="004F2BAD" w:rsidRPr="006528B7" w:rsidRDefault="0098471C" w:rsidP="004F2BAD">
            <w:pPr>
              <w:spacing w:line="300" w:lineRule="exact"/>
              <w:jc w:val="right"/>
              <w:rPr>
                <w:rFonts w:ascii="ＭＳ 明朝" w:hAnsi="ＭＳ 明朝"/>
                <w:spacing w:val="-10"/>
                <w:sz w:val="18"/>
                <w:szCs w:val="18"/>
              </w:rPr>
            </w:pPr>
            <w:r>
              <w:rPr>
                <w:rFonts w:ascii="ＭＳ 明朝" w:hAnsi="ＭＳ 明朝" w:hint="eastAsia"/>
                <w:spacing w:val="-10"/>
                <w:sz w:val="18"/>
                <w:szCs w:val="18"/>
              </w:rPr>
              <w:t>28,000,000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34759DA5" w14:textId="1B75C30E" w:rsidR="004F2BAD" w:rsidRPr="006528B7" w:rsidRDefault="0098471C" w:rsidP="004F2BAD">
            <w:pPr>
              <w:spacing w:line="300" w:lineRule="exact"/>
              <w:jc w:val="right"/>
              <w:rPr>
                <w:rFonts w:ascii="ＭＳ 明朝" w:hAnsi="ＭＳ 明朝"/>
                <w:spacing w:val="-10"/>
                <w:sz w:val="18"/>
                <w:szCs w:val="18"/>
              </w:rPr>
            </w:pPr>
            <w:r>
              <w:rPr>
                <w:rFonts w:ascii="ＭＳ 明朝" w:hAnsi="ＭＳ 明朝" w:hint="eastAsia"/>
                <w:spacing w:val="-10"/>
                <w:sz w:val="18"/>
                <w:szCs w:val="18"/>
              </w:rPr>
              <w:t>360,000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F2D8E9F" w14:textId="0EBD6349" w:rsidR="004F2BAD" w:rsidRPr="006528B7" w:rsidRDefault="0098471C" w:rsidP="004F2BAD">
            <w:pPr>
              <w:spacing w:line="300" w:lineRule="exact"/>
              <w:jc w:val="right"/>
              <w:rPr>
                <w:rFonts w:ascii="ＭＳ 明朝" w:hAnsi="ＭＳ 明朝"/>
                <w:spacing w:val="-10"/>
                <w:sz w:val="18"/>
                <w:szCs w:val="18"/>
              </w:rPr>
            </w:pPr>
            <w:r>
              <w:rPr>
                <w:rFonts w:ascii="ＭＳ 明朝" w:hAnsi="ＭＳ 明朝" w:hint="eastAsia"/>
                <w:spacing w:val="-10"/>
                <w:sz w:val="18"/>
                <w:szCs w:val="18"/>
              </w:rPr>
              <w:t>28,360,000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1C52EC6" w14:textId="55255129" w:rsidR="004F2BAD" w:rsidRPr="006528B7" w:rsidRDefault="0098471C" w:rsidP="004F2BAD">
            <w:pPr>
              <w:spacing w:line="300" w:lineRule="exact"/>
              <w:jc w:val="right"/>
              <w:rPr>
                <w:rFonts w:ascii="ＭＳ 明朝" w:hAnsi="ＭＳ 明朝"/>
                <w:spacing w:val="-10"/>
                <w:sz w:val="18"/>
                <w:szCs w:val="18"/>
              </w:rPr>
            </w:pPr>
            <w:r>
              <w:rPr>
                <w:rFonts w:ascii="ＭＳ 明朝" w:hAnsi="ＭＳ 明朝" w:hint="eastAsia"/>
                <w:spacing w:val="-10"/>
                <w:sz w:val="18"/>
                <w:szCs w:val="18"/>
              </w:rPr>
              <w:t>28,354,700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4A02091" w14:textId="16182A7D" w:rsidR="004F2BAD" w:rsidRPr="006528B7" w:rsidRDefault="0098471C" w:rsidP="004F2BAD">
            <w:pPr>
              <w:spacing w:line="300" w:lineRule="exact"/>
              <w:jc w:val="right"/>
              <w:rPr>
                <w:rFonts w:ascii="ＭＳ 明朝" w:hAnsi="ＭＳ 明朝"/>
                <w:spacing w:val="-10"/>
                <w:sz w:val="18"/>
                <w:szCs w:val="18"/>
              </w:rPr>
            </w:pPr>
            <w:r>
              <w:rPr>
                <w:rFonts w:ascii="ＭＳ 明朝" w:hAnsi="ＭＳ 明朝" w:hint="eastAsia"/>
                <w:spacing w:val="-10"/>
                <w:sz w:val="18"/>
                <w:szCs w:val="18"/>
              </w:rPr>
              <w:t>5,300</w:t>
            </w:r>
          </w:p>
        </w:tc>
      </w:tr>
      <w:tr w:rsidR="00FD4C8A" w:rsidRPr="006528B7" w14:paraId="369B7328" w14:textId="77777777" w:rsidTr="00FD4C8A">
        <w:trPr>
          <w:trHeight w:val="375"/>
        </w:trPr>
        <w:tc>
          <w:tcPr>
            <w:tcW w:w="436" w:type="dxa"/>
            <w:tcBorders>
              <w:top w:val="nil"/>
              <w:left w:val="single" w:sz="4" w:space="0" w:color="000000"/>
              <w:bottom w:val="nil"/>
              <w:right w:val="single" w:sz="4" w:space="0" w:color="000000"/>
            </w:tcBorders>
          </w:tcPr>
          <w:p w14:paraId="46E6C550" w14:textId="77777777" w:rsidR="00FD4C8A" w:rsidRPr="006528B7" w:rsidRDefault="00FD4C8A" w:rsidP="004F2BAD">
            <w:pPr>
              <w:spacing w:line="300" w:lineRule="exact"/>
              <w:rPr>
                <w:rFonts w:ascii="ＭＳ 明朝" w:hAnsi="ＭＳ 明朝"/>
                <w:sz w:val="18"/>
                <w:szCs w:val="18"/>
              </w:rPr>
            </w:pPr>
          </w:p>
        </w:tc>
        <w:tc>
          <w:tcPr>
            <w:tcW w:w="437" w:type="dxa"/>
            <w:tcBorders>
              <w:top w:val="single" w:sz="4" w:space="0" w:color="000000"/>
              <w:left w:val="single" w:sz="4" w:space="0" w:color="000000"/>
              <w:bottom w:val="nil"/>
              <w:right w:val="single" w:sz="4" w:space="0" w:color="000000"/>
            </w:tcBorders>
            <w:vAlign w:val="center"/>
          </w:tcPr>
          <w:p w14:paraId="1E2C74B7" w14:textId="77777777" w:rsidR="00FD4C8A" w:rsidRPr="006528B7" w:rsidRDefault="00FD4C8A" w:rsidP="004F2BAD">
            <w:pPr>
              <w:spacing w:line="300" w:lineRule="exact"/>
              <w:rPr>
                <w:rFonts w:ascii="ＭＳ 明朝" w:hAnsi="ＭＳ 明朝"/>
                <w:sz w:val="18"/>
                <w:szCs w:val="18"/>
              </w:rPr>
            </w:pPr>
          </w:p>
        </w:tc>
        <w:tc>
          <w:tcPr>
            <w:tcW w:w="1476" w:type="dxa"/>
            <w:vMerge w:val="restart"/>
            <w:tcBorders>
              <w:top w:val="single" w:sz="4" w:space="0" w:color="000000"/>
              <w:left w:val="single" w:sz="4" w:space="0" w:color="000000"/>
              <w:right w:val="single" w:sz="4" w:space="0" w:color="000000"/>
            </w:tcBorders>
            <w:hideMark/>
          </w:tcPr>
          <w:p w14:paraId="2A86647A" w14:textId="66086621" w:rsidR="00FD4C8A" w:rsidRPr="006528B7" w:rsidRDefault="00FD4C8A" w:rsidP="00A86950">
            <w:pPr>
              <w:spacing w:line="300" w:lineRule="exact"/>
              <w:ind w:left="135" w:hangingChars="75" w:hanging="135"/>
              <w:jc w:val="left"/>
              <w:rPr>
                <w:rFonts w:ascii="ＭＳ 明朝" w:hAnsi="ＭＳ 明朝"/>
                <w:sz w:val="18"/>
                <w:szCs w:val="18"/>
              </w:rPr>
            </w:pPr>
            <w:r w:rsidRPr="006528B7">
              <w:rPr>
                <w:rFonts w:ascii="ＭＳ 明朝" w:hAnsi="ＭＳ 明朝" w:hint="eastAsia"/>
                <w:sz w:val="18"/>
                <w:szCs w:val="18"/>
              </w:rPr>
              <w:t>1北部地域活性化推進費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00C9678D" w14:textId="77777777" w:rsidR="00FD4C8A" w:rsidRPr="006528B7" w:rsidRDefault="00FD4C8A" w:rsidP="004F2BAD">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49964DC9" w14:textId="64BA9585" w:rsidR="00FD4C8A" w:rsidRPr="006528B7" w:rsidRDefault="00FD4C8A" w:rsidP="004F2BAD">
            <w:pPr>
              <w:spacing w:line="300" w:lineRule="exact"/>
              <w:jc w:val="right"/>
              <w:rPr>
                <w:rFonts w:ascii="ＭＳ 明朝" w:hAnsi="ＭＳ 明朝"/>
                <w:spacing w:val="-10"/>
                <w:sz w:val="18"/>
                <w:szCs w:val="18"/>
              </w:rPr>
            </w:pPr>
            <w:r>
              <w:rPr>
                <w:rFonts w:ascii="ＭＳ 明朝" w:hAnsi="ＭＳ 明朝" w:hint="eastAsia"/>
                <w:spacing w:val="-10"/>
                <w:sz w:val="18"/>
                <w:szCs w:val="18"/>
              </w:rPr>
              <w:t>28,000,000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2632EF64" w14:textId="0FC8A49D" w:rsidR="00FD4C8A" w:rsidRPr="006528B7" w:rsidRDefault="00FD4C8A" w:rsidP="004F2BAD">
            <w:pPr>
              <w:spacing w:line="300" w:lineRule="exact"/>
              <w:jc w:val="right"/>
              <w:rPr>
                <w:rFonts w:ascii="ＭＳ 明朝" w:hAnsi="ＭＳ 明朝"/>
                <w:spacing w:val="-10"/>
                <w:sz w:val="18"/>
                <w:szCs w:val="18"/>
              </w:rPr>
            </w:pPr>
            <w:r>
              <w:rPr>
                <w:rFonts w:ascii="ＭＳ 明朝" w:hAnsi="ＭＳ 明朝" w:hint="eastAsia"/>
                <w:spacing w:val="-10"/>
                <w:sz w:val="18"/>
                <w:szCs w:val="18"/>
              </w:rPr>
              <w:t>360,000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B168654" w14:textId="37ADCFD6" w:rsidR="00FD4C8A" w:rsidRPr="006528B7" w:rsidRDefault="00FD4C8A" w:rsidP="004F2BAD">
            <w:pPr>
              <w:spacing w:line="300" w:lineRule="exact"/>
              <w:jc w:val="right"/>
              <w:rPr>
                <w:rFonts w:ascii="ＭＳ 明朝" w:hAnsi="ＭＳ 明朝"/>
                <w:spacing w:val="-10"/>
                <w:sz w:val="18"/>
                <w:szCs w:val="18"/>
              </w:rPr>
            </w:pPr>
            <w:r>
              <w:rPr>
                <w:rFonts w:ascii="ＭＳ 明朝" w:hAnsi="ＭＳ 明朝" w:hint="eastAsia"/>
                <w:spacing w:val="-10"/>
                <w:sz w:val="18"/>
                <w:szCs w:val="18"/>
              </w:rPr>
              <w:t>28,360,000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A2C046D" w14:textId="1AC866DB" w:rsidR="00FD4C8A" w:rsidRPr="006528B7" w:rsidRDefault="00FD4C8A" w:rsidP="004F2BAD">
            <w:pPr>
              <w:spacing w:line="300" w:lineRule="exact"/>
              <w:jc w:val="right"/>
              <w:rPr>
                <w:rFonts w:ascii="ＭＳ 明朝" w:hAnsi="ＭＳ 明朝"/>
                <w:spacing w:val="-10"/>
                <w:sz w:val="18"/>
                <w:szCs w:val="18"/>
              </w:rPr>
            </w:pPr>
            <w:r>
              <w:rPr>
                <w:rFonts w:ascii="ＭＳ 明朝" w:hAnsi="ＭＳ 明朝" w:hint="eastAsia"/>
                <w:spacing w:val="-10"/>
                <w:sz w:val="18"/>
                <w:szCs w:val="18"/>
              </w:rPr>
              <w:t>28,354,700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5B2C77B" w14:textId="28F3C317" w:rsidR="00FD4C8A" w:rsidRPr="006528B7" w:rsidRDefault="00FD4C8A" w:rsidP="004F2BAD">
            <w:pPr>
              <w:spacing w:line="300" w:lineRule="exact"/>
              <w:jc w:val="right"/>
              <w:rPr>
                <w:rFonts w:ascii="ＭＳ 明朝" w:hAnsi="ＭＳ 明朝"/>
                <w:spacing w:val="-10"/>
                <w:sz w:val="18"/>
                <w:szCs w:val="18"/>
              </w:rPr>
            </w:pPr>
            <w:r>
              <w:rPr>
                <w:rFonts w:ascii="ＭＳ 明朝" w:hAnsi="ＭＳ 明朝" w:hint="eastAsia"/>
                <w:spacing w:val="-10"/>
                <w:sz w:val="18"/>
                <w:szCs w:val="18"/>
              </w:rPr>
              <w:t>5,300</w:t>
            </w:r>
          </w:p>
        </w:tc>
      </w:tr>
      <w:tr w:rsidR="00FD4C8A" w:rsidRPr="006528B7" w14:paraId="0A88339A" w14:textId="77777777" w:rsidTr="00FD4C8A">
        <w:trPr>
          <w:trHeight w:val="210"/>
        </w:trPr>
        <w:tc>
          <w:tcPr>
            <w:tcW w:w="436" w:type="dxa"/>
            <w:tcBorders>
              <w:top w:val="nil"/>
              <w:left w:val="single" w:sz="4" w:space="0" w:color="000000"/>
              <w:bottom w:val="nil"/>
              <w:right w:val="single" w:sz="4" w:space="0" w:color="000000"/>
            </w:tcBorders>
          </w:tcPr>
          <w:p w14:paraId="7056E057" w14:textId="77777777" w:rsidR="00FD4C8A" w:rsidRPr="006528B7" w:rsidRDefault="00FD4C8A" w:rsidP="00FD4C8A">
            <w:pPr>
              <w:spacing w:line="300" w:lineRule="exact"/>
              <w:rPr>
                <w:rFonts w:ascii="ＭＳ 明朝" w:hAnsi="ＭＳ 明朝"/>
                <w:sz w:val="18"/>
                <w:szCs w:val="18"/>
              </w:rPr>
            </w:pPr>
          </w:p>
        </w:tc>
        <w:tc>
          <w:tcPr>
            <w:tcW w:w="437" w:type="dxa"/>
            <w:tcBorders>
              <w:top w:val="nil"/>
              <w:left w:val="single" w:sz="4" w:space="0" w:color="000000"/>
              <w:bottom w:val="nil"/>
              <w:right w:val="single" w:sz="4" w:space="0" w:color="000000"/>
            </w:tcBorders>
            <w:vAlign w:val="center"/>
          </w:tcPr>
          <w:p w14:paraId="4FE9702D" w14:textId="77777777" w:rsidR="00FD4C8A" w:rsidRPr="006528B7" w:rsidRDefault="00FD4C8A" w:rsidP="00FD4C8A">
            <w:pPr>
              <w:spacing w:line="300" w:lineRule="exact"/>
              <w:rPr>
                <w:rFonts w:ascii="ＭＳ 明朝" w:hAnsi="ＭＳ 明朝"/>
                <w:sz w:val="18"/>
                <w:szCs w:val="18"/>
              </w:rPr>
            </w:pPr>
          </w:p>
        </w:tc>
        <w:tc>
          <w:tcPr>
            <w:tcW w:w="1476" w:type="dxa"/>
            <w:vMerge/>
            <w:tcBorders>
              <w:left w:val="single" w:sz="4" w:space="0" w:color="000000"/>
              <w:bottom w:val="nil"/>
              <w:right w:val="single" w:sz="4" w:space="0" w:color="000000"/>
            </w:tcBorders>
            <w:vAlign w:val="center"/>
          </w:tcPr>
          <w:p w14:paraId="498150E1" w14:textId="5BD7EED5" w:rsidR="00FD4C8A" w:rsidRPr="006528B7" w:rsidRDefault="00FD4C8A" w:rsidP="00FD4C8A">
            <w:pPr>
              <w:spacing w:line="300" w:lineRule="exact"/>
              <w:ind w:left="180" w:hangingChars="100" w:hanging="180"/>
              <w:rPr>
                <w:rFonts w:ascii="ＭＳ 明朝" w:hAnsi="ＭＳ 明朝"/>
                <w:sz w:val="18"/>
                <w:szCs w:val="18"/>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01089C1D" w14:textId="70865020" w:rsidR="00FD4C8A" w:rsidRPr="006528B7" w:rsidRDefault="00FD4C8A" w:rsidP="00FD4C8A">
            <w:pPr>
              <w:spacing w:line="300" w:lineRule="exact"/>
              <w:rPr>
                <w:rFonts w:ascii="ＭＳ 明朝" w:hAnsi="ＭＳ 明朝"/>
                <w:sz w:val="18"/>
                <w:szCs w:val="18"/>
              </w:rPr>
            </w:pPr>
            <w:r>
              <w:rPr>
                <w:rFonts w:ascii="ＭＳ 明朝" w:hAnsi="ＭＳ 明朝" w:hint="eastAsia"/>
                <w:sz w:val="18"/>
                <w:szCs w:val="18"/>
              </w:rPr>
              <w:t>14工事請負</w:t>
            </w:r>
            <w:r w:rsidRPr="006528B7">
              <w:rPr>
                <w:rFonts w:ascii="ＭＳ 明朝" w:hAnsi="ＭＳ 明朝" w:hint="eastAsia"/>
                <w:sz w:val="18"/>
                <w:szCs w:val="18"/>
              </w:rPr>
              <w:t>費</w:t>
            </w:r>
          </w:p>
        </w:tc>
        <w:tc>
          <w:tcPr>
            <w:tcW w:w="1304" w:type="dxa"/>
            <w:tcBorders>
              <w:top w:val="single" w:sz="4" w:space="0" w:color="000000"/>
              <w:left w:val="single" w:sz="4" w:space="0" w:color="000000"/>
              <w:bottom w:val="single" w:sz="4" w:space="0" w:color="000000"/>
              <w:right w:val="single" w:sz="4" w:space="0" w:color="000000"/>
            </w:tcBorders>
            <w:vAlign w:val="center"/>
          </w:tcPr>
          <w:p w14:paraId="4259A5E1" w14:textId="526874D7" w:rsidR="00FD4C8A" w:rsidRDefault="00FD4C8A" w:rsidP="00FD4C8A">
            <w:pPr>
              <w:spacing w:line="300" w:lineRule="exact"/>
              <w:jc w:val="right"/>
              <w:rPr>
                <w:rFonts w:ascii="ＭＳ 明朝" w:hAnsi="ＭＳ 明朝"/>
                <w:spacing w:val="-10"/>
                <w:sz w:val="18"/>
                <w:szCs w:val="18"/>
              </w:rPr>
            </w:pPr>
            <w:r>
              <w:rPr>
                <w:rFonts w:ascii="ＭＳ 明朝" w:hAnsi="ＭＳ 明朝" w:hint="eastAsia"/>
                <w:spacing w:val="-10"/>
                <w:sz w:val="18"/>
                <w:szCs w:val="18"/>
              </w:rPr>
              <w:t>28,000,000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043D7C10" w14:textId="5BD683B6" w:rsidR="00FD4C8A" w:rsidRDefault="00FD4C8A" w:rsidP="00FD4C8A">
            <w:pPr>
              <w:spacing w:line="300" w:lineRule="exact"/>
              <w:jc w:val="right"/>
              <w:rPr>
                <w:rFonts w:ascii="ＭＳ 明朝" w:hAnsi="ＭＳ 明朝"/>
                <w:spacing w:val="-10"/>
                <w:sz w:val="18"/>
                <w:szCs w:val="18"/>
              </w:rPr>
            </w:pPr>
            <w:r>
              <w:rPr>
                <w:rFonts w:ascii="ＭＳ 明朝" w:hAnsi="ＭＳ 明朝" w:hint="eastAsia"/>
                <w:spacing w:val="-10"/>
                <w:sz w:val="18"/>
                <w:szCs w:val="18"/>
              </w:rPr>
              <w:t>360,000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5CD3027" w14:textId="3FABA4A6" w:rsidR="00FD4C8A" w:rsidRDefault="00FD4C8A" w:rsidP="00FD4C8A">
            <w:pPr>
              <w:spacing w:line="300" w:lineRule="exact"/>
              <w:jc w:val="right"/>
              <w:rPr>
                <w:rFonts w:ascii="ＭＳ 明朝" w:hAnsi="ＭＳ 明朝"/>
                <w:spacing w:val="-10"/>
                <w:sz w:val="18"/>
                <w:szCs w:val="18"/>
              </w:rPr>
            </w:pPr>
            <w:r>
              <w:rPr>
                <w:rFonts w:ascii="ＭＳ 明朝" w:hAnsi="ＭＳ 明朝" w:hint="eastAsia"/>
                <w:spacing w:val="-10"/>
                <w:sz w:val="18"/>
                <w:szCs w:val="18"/>
              </w:rPr>
              <w:t>28,360,000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6BBD26CD" w14:textId="04D1772E" w:rsidR="00FD4C8A" w:rsidRDefault="00FD4C8A" w:rsidP="00FD4C8A">
            <w:pPr>
              <w:spacing w:line="300" w:lineRule="exact"/>
              <w:jc w:val="right"/>
              <w:rPr>
                <w:rFonts w:ascii="ＭＳ 明朝" w:hAnsi="ＭＳ 明朝"/>
                <w:spacing w:val="-10"/>
                <w:sz w:val="18"/>
                <w:szCs w:val="18"/>
              </w:rPr>
            </w:pPr>
            <w:r>
              <w:rPr>
                <w:rFonts w:ascii="ＭＳ 明朝" w:hAnsi="ＭＳ 明朝" w:hint="eastAsia"/>
                <w:spacing w:val="-10"/>
                <w:sz w:val="18"/>
                <w:szCs w:val="18"/>
              </w:rPr>
              <w:t>28,354,700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286701F" w14:textId="5E55D3ED" w:rsidR="00FD4C8A" w:rsidRDefault="00FD4C8A" w:rsidP="00FD4C8A">
            <w:pPr>
              <w:spacing w:line="300" w:lineRule="exact"/>
              <w:jc w:val="right"/>
              <w:rPr>
                <w:rFonts w:ascii="ＭＳ 明朝" w:hAnsi="ＭＳ 明朝"/>
                <w:spacing w:val="-10"/>
                <w:sz w:val="18"/>
                <w:szCs w:val="18"/>
              </w:rPr>
            </w:pPr>
            <w:r>
              <w:rPr>
                <w:rFonts w:ascii="ＭＳ 明朝" w:hAnsi="ＭＳ 明朝" w:hint="eastAsia"/>
                <w:spacing w:val="-10"/>
                <w:sz w:val="18"/>
                <w:szCs w:val="18"/>
              </w:rPr>
              <w:t>5,300</w:t>
            </w:r>
          </w:p>
        </w:tc>
      </w:tr>
      <w:tr w:rsidR="00FD4C8A" w:rsidRPr="006528B7" w14:paraId="1B6CAAA9" w14:textId="77777777" w:rsidTr="00BC737A">
        <w:tc>
          <w:tcPr>
            <w:tcW w:w="3794" w:type="dxa"/>
            <w:gridSpan w:val="4"/>
            <w:tcBorders>
              <w:top w:val="double" w:sz="4" w:space="0" w:color="auto"/>
              <w:left w:val="single" w:sz="4" w:space="0" w:color="000000"/>
              <w:bottom w:val="single" w:sz="4" w:space="0" w:color="auto"/>
              <w:right w:val="single" w:sz="4" w:space="0" w:color="000000"/>
            </w:tcBorders>
            <w:shd w:val="clear" w:color="auto" w:fill="F2F2F2"/>
            <w:hideMark/>
          </w:tcPr>
          <w:p w14:paraId="7377BC09" w14:textId="77777777" w:rsidR="00FD4C8A" w:rsidRPr="006528B7" w:rsidRDefault="00FD4C8A" w:rsidP="00FD4C8A">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304" w:type="dxa"/>
            <w:tcBorders>
              <w:top w:val="double" w:sz="4" w:space="0" w:color="auto"/>
              <w:left w:val="single" w:sz="4" w:space="0" w:color="000000"/>
              <w:bottom w:val="single" w:sz="4" w:space="0" w:color="auto"/>
              <w:right w:val="single" w:sz="4" w:space="0" w:color="000000"/>
            </w:tcBorders>
            <w:shd w:val="clear" w:color="auto" w:fill="F2F2F2"/>
            <w:hideMark/>
          </w:tcPr>
          <w:p w14:paraId="5375AADE" w14:textId="29BB428D" w:rsidR="00FD4C8A" w:rsidRPr="006528B7" w:rsidRDefault="00FD4C8A" w:rsidP="00FD4C8A">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28,000,000</w:t>
            </w:r>
          </w:p>
        </w:tc>
        <w:tc>
          <w:tcPr>
            <w:tcW w:w="851" w:type="dxa"/>
            <w:tcBorders>
              <w:top w:val="double" w:sz="4" w:space="0" w:color="auto"/>
              <w:left w:val="single" w:sz="4" w:space="0" w:color="000000"/>
              <w:bottom w:val="single" w:sz="4" w:space="0" w:color="auto"/>
              <w:right w:val="single" w:sz="4" w:space="0" w:color="000000"/>
            </w:tcBorders>
            <w:shd w:val="clear" w:color="auto" w:fill="F2F2F2"/>
          </w:tcPr>
          <w:p w14:paraId="6428DB64" w14:textId="531591E7" w:rsidR="00FD4C8A" w:rsidRPr="006528B7" w:rsidRDefault="00FD4C8A" w:rsidP="00FD4C8A">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360,000</w:t>
            </w:r>
          </w:p>
        </w:tc>
        <w:tc>
          <w:tcPr>
            <w:tcW w:w="1276"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0E7575E1" w14:textId="75EAA4F4" w:rsidR="00FD4C8A" w:rsidRPr="006528B7" w:rsidRDefault="00FD4C8A" w:rsidP="00FD4C8A">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28,360,000</w:t>
            </w:r>
          </w:p>
        </w:tc>
        <w:tc>
          <w:tcPr>
            <w:tcW w:w="1275"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4B37F774" w14:textId="7E99E7F1" w:rsidR="00FD4C8A" w:rsidRPr="006528B7" w:rsidRDefault="00FD4C8A" w:rsidP="00FD4C8A">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28,354,700</w:t>
            </w:r>
          </w:p>
        </w:tc>
        <w:tc>
          <w:tcPr>
            <w:tcW w:w="1276"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3D1CF841" w14:textId="3DF7912D" w:rsidR="00FD4C8A" w:rsidRPr="006528B7" w:rsidRDefault="00FD4C8A" w:rsidP="00FD4C8A">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5,300</w:t>
            </w:r>
          </w:p>
        </w:tc>
      </w:tr>
    </w:tbl>
    <w:p w14:paraId="32DBCF17" w14:textId="77777777" w:rsidR="004F2BAD" w:rsidRPr="006528B7" w:rsidRDefault="004F2BAD" w:rsidP="004F2BAD">
      <w:pPr>
        <w:widowControl/>
        <w:jc w:val="left"/>
        <w:rPr>
          <w:rFonts w:ascii="ＭＳ 明朝" w:hAnsi="ＭＳ 明朝"/>
          <w:sz w:val="18"/>
          <w:szCs w:val="18"/>
        </w:rPr>
      </w:pPr>
    </w:p>
    <w:p w14:paraId="7515B33D" w14:textId="77777777" w:rsidR="006C06BF" w:rsidRPr="009D2732" w:rsidRDefault="006C06BF" w:rsidP="006C06BF">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sidRPr="009D2732">
        <w:rPr>
          <w:rFonts w:ascii="ＭＳ ゴシック" w:eastAsia="ＭＳ ゴシック" w:hAnsi="ＭＳ ゴシック" w:hint="eastAsia"/>
          <w:sz w:val="22"/>
        </w:rPr>
        <w:t>2</w:t>
      </w:r>
      <w:r>
        <w:rPr>
          <w:rFonts w:ascii="ＭＳ ゴシック" w:eastAsia="ＭＳ ゴシック" w:hAnsi="ＭＳ ゴシック" w:hint="eastAsia"/>
          <w:sz w:val="22"/>
        </w:rPr>
        <w:t xml:space="preserve">)　 </w:t>
      </w:r>
      <w:r w:rsidRPr="00F67CB4">
        <w:rPr>
          <w:rFonts w:ascii="ＭＳ ゴシック" w:eastAsia="ＭＳ ゴシック" w:hAnsi="ＭＳ ゴシック" w:hint="eastAsia"/>
          <w:sz w:val="22"/>
        </w:rPr>
        <w:t>町道第495号線整備事業</w:t>
      </w:r>
      <w:r w:rsidRPr="009D2732">
        <w:rPr>
          <w:rFonts w:ascii="ＭＳ ゴシック" w:eastAsia="ＭＳ ゴシック" w:hAnsi="ＭＳ ゴシック" w:hint="eastAsia"/>
          <w:sz w:val="22"/>
        </w:rPr>
        <w:t>（総務費）</w:t>
      </w:r>
    </w:p>
    <w:p w14:paraId="5C8A2B70" w14:textId="6D0C57EB" w:rsidR="006C06BF" w:rsidRPr="00802FA3" w:rsidRDefault="006C06BF" w:rsidP="006C06BF">
      <w:pPr>
        <w:widowControl/>
        <w:spacing w:line="300" w:lineRule="exact"/>
        <w:ind w:leftChars="172" w:left="361" w:firstLineChars="100" w:firstLine="180"/>
        <w:jc w:val="left"/>
        <w:rPr>
          <w:rFonts w:ascii="ＭＳ 明朝" w:hAnsi="ＭＳ 明朝"/>
          <w:sz w:val="12"/>
          <w:szCs w:val="12"/>
        </w:rPr>
      </w:pPr>
      <w:r w:rsidRPr="00802FA3">
        <w:rPr>
          <w:rFonts w:ascii="ＭＳ 明朝" w:hAnsi="ＭＳ 明朝" w:hint="eastAsia"/>
          <w:sz w:val="18"/>
          <w:szCs w:val="18"/>
        </w:rPr>
        <w:t>本事業は、町道第495号線の第二工区改良工事の工事請負費及び物件等移転補償について予算措置を行ったものであるが、当該工区間は、道路南側の山林からの雨水排水対策が必要な区間であり、排水対策に関連する当該道路から鳩川までの排水経路の改修内容の見直し等により、年度内での工事完了が困難と見込まれたことから、令和3年第2回臨時会（10月臨時議会）における補正予算（第5号）において繰越明許費を設定し、</w:t>
      </w:r>
      <w:r>
        <w:rPr>
          <w:rFonts w:ascii="ＭＳ 明朝" w:hAnsi="ＭＳ 明朝" w:hint="eastAsia"/>
          <w:sz w:val="18"/>
          <w:szCs w:val="18"/>
        </w:rPr>
        <w:t>令和4年度</w:t>
      </w:r>
      <w:r w:rsidRPr="00802FA3">
        <w:rPr>
          <w:rFonts w:ascii="ＭＳ 明朝" w:hAnsi="ＭＳ 明朝" w:hint="eastAsia"/>
          <w:sz w:val="18"/>
          <w:szCs w:val="18"/>
        </w:rPr>
        <w:t>に繰り越</w:t>
      </w:r>
      <w:r>
        <w:rPr>
          <w:rFonts w:ascii="ＭＳ 明朝" w:hAnsi="ＭＳ 明朝" w:hint="eastAsia"/>
          <w:sz w:val="18"/>
          <w:szCs w:val="18"/>
        </w:rPr>
        <w:t>した</w:t>
      </w:r>
      <w:r w:rsidRPr="00802FA3">
        <w:rPr>
          <w:rFonts w:ascii="ＭＳ 明朝" w:hAnsi="ＭＳ 明朝" w:hint="eastAsia"/>
          <w:sz w:val="18"/>
          <w:szCs w:val="18"/>
        </w:rPr>
        <w:t>ものである。</w:t>
      </w:r>
    </w:p>
    <w:p w14:paraId="1EF160CA" w14:textId="77777777" w:rsidR="004F2BAD" w:rsidRPr="002B7824" w:rsidRDefault="004F2BAD" w:rsidP="004F2BAD">
      <w:pPr>
        <w:widowControl/>
        <w:spacing w:line="300" w:lineRule="exact"/>
        <w:ind w:leftChars="172" w:left="361" w:firstLineChars="100" w:firstLine="180"/>
        <w:jc w:val="left"/>
        <w:rPr>
          <w:rFonts w:ascii="ＭＳ 明朝" w:hAnsi="ＭＳ 明朝"/>
          <w:sz w:val="18"/>
          <w:szCs w:val="18"/>
        </w:rPr>
      </w:pPr>
      <w:r w:rsidRPr="002B7824">
        <w:rPr>
          <w:rFonts w:ascii="ＭＳ 明朝" w:hAnsi="ＭＳ 明朝" w:hint="eastAsia"/>
          <w:sz w:val="18"/>
          <w:szCs w:val="18"/>
        </w:rPr>
        <w:t>この繰越事業に係る歳入歳出決算の状況は次のとおりであり、本繰越事業は完了した。</w:t>
      </w:r>
    </w:p>
    <w:p w14:paraId="7A1277B0" w14:textId="77777777" w:rsidR="00D042DD" w:rsidRDefault="00D042DD" w:rsidP="00BC737A">
      <w:pPr>
        <w:widowControl/>
        <w:spacing w:line="300" w:lineRule="exact"/>
        <w:jc w:val="left"/>
        <w:rPr>
          <w:rFonts w:ascii="ＭＳ ゴシック" w:eastAsia="ＭＳ ゴシック" w:hAnsi="ＭＳ ゴシック"/>
          <w:sz w:val="22"/>
        </w:rPr>
      </w:pPr>
    </w:p>
    <w:p w14:paraId="1FD696D9" w14:textId="77777777" w:rsidR="00881601" w:rsidRDefault="0088160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31869B24" w14:textId="583C6409" w:rsidR="00BC737A" w:rsidRPr="006528B7" w:rsidRDefault="00BC737A" w:rsidP="00BC737A">
      <w:pPr>
        <w:widowControl/>
        <w:spacing w:line="300" w:lineRule="exact"/>
        <w:jc w:val="left"/>
        <w:rPr>
          <w:rFonts w:ascii="ＭＳ 明朝" w:hAnsi="ＭＳ 明朝"/>
          <w:sz w:val="18"/>
          <w:szCs w:val="18"/>
        </w:rPr>
      </w:pPr>
      <w:r w:rsidRPr="006528B7">
        <w:rPr>
          <w:rFonts w:ascii="ＭＳ ゴシック" w:eastAsia="ＭＳ ゴシック" w:hAnsi="ＭＳ ゴシック" w:hint="eastAsia"/>
          <w:sz w:val="22"/>
        </w:rPr>
        <w:lastRenderedPageBreak/>
        <w:t xml:space="preserve">［歳入］　</w:t>
      </w:r>
      <w:r w:rsidRPr="006528B7">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
        <w:gridCol w:w="438"/>
        <w:gridCol w:w="1424"/>
        <w:gridCol w:w="1608"/>
        <w:gridCol w:w="1957"/>
        <w:gridCol w:w="1957"/>
        <w:gridCol w:w="1957"/>
      </w:tblGrid>
      <w:tr w:rsidR="00BC737A" w:rsidRPr="006528B7" w14:paraId="44EFC383" w14:textId="77777777" w:rsidTr="00BC737A">
        <w:tc>
          <w:tcPr>
            <w:tcW w:w="390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3FA85D4"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科　　　目</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CECD003"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繰越事業費</w:t>
            </w:r>
          </w:p>
          <w:p w14:paraId="73F4CD31"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繰越財源充当額</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170C34B"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収入済額</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E00DCB4"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支出済額へ</w:t>
            </w:r>
          </w:p>
          <w:p w14:paraId="721FB1AA"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の充当額</w:t>
            </w:r>
          </w:p>
        </w:tc>
      </w:tr>
      <w:tr w:rsidR="00BC737A" w:rsidRPr="006528B7" w14:paraId="7F3E8E98" w14:textId="77777777" w:rsidTr="00BC737A">
        <w:tc>
          <w:tcPr>
            <w:tcW w:w="435" w:type="dxa"/>
            <w:tcBorders>
              <w:top w:val="single" w:sz="4" w:space="0" w:color="000000"/>
              <w:left w:val="single" w:sz="4" w:space="0" w:color="000000"/>
              <w:bottom w:val="single" w:sz="4" w:space="0" w:color="000000"/>
              <w:right w:val="single" w:sz="4" w:space="0" w:color="000000"/>
            </w:tcBorders>
            <w:shd w:val="clear" w:color="auto" w:fill="F2F2F2"/>
            <w:hideMark/>
          </w:tcPr>
          <w:p w14:paraId="3D2C6310"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款</w:t>
            </w:r>
          </w:p>
        </w:tc>
        <w:tc>
          <w:tcPr>
            <w:tcW w:w="438" w:type="dxa"/>
            <w:tcBorders>
              <w:top w:val="single" w:sz="4" w:space="0" w:color="000000"/>
              <w:left w:val="single" w:sz="4" w:space="0" w:color="000000"/>
              <w:bottom w:val="single" w:sz="4" w:space="0" w:color="000000"/>
              <w:right w:val="single" w:sz="4" w:space="0" w:color="000000"/>
            </w:tcBorders>
            <w:shd w:val="clear" w:color="auto" w:fill="F2F2F2"/>
            <w:hideMark/>
          </w:tcPr>
          <w:p w14:paraId="6AE13AEC"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項</w:t>
            </w:r>
          </w:p>
        </w:tc>
        <w:tc>
          <w:tcPr>
            <w:tcW w:w="1424" w:type="dxa"/>
            <w:tcBorders>
              <w:top w:val="single" w:sz="4" w:space="0" w:color="000000"/>
              <w:left w:val="single" w:sz="4" w:space="0" w:color="000000"/>
              <w:bottom w:val="single" w:sz="4" w:space="0" w:color="000000"/>
              <w:right w:val="single" w:sz="4" w:space="0" w:color="000000"/>
            </w:tcBorders>
            <w:shd w:val="clear" w:color="auto" w:fill="F2F2F2"/>
            <w:hideMark/>
          </w:tcPr>
          <w:p w14:paraId="5D9E4EF7"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目</w:t>
            </w:r>
          </w:p>
        </w:tc>
        <w:tc>
          <w:tcPr>
            <w:tcW w:w="1608" w:type="dxa"/>
            <w:tcBorders>
              <w:top w:val="single" w:sz="4" w:space="0" w:color="000000"/>
              <w:left w:val="single" w:sz="4" w:space="0" w:color="000000"/>
              <w:bottom w:val="single" w:sz="4" w:space="0" w:color="000000"/>
              <w:right w:val="single" w:sz="4" w:space="0" w:color="000000"/>
            </w:tcBorders>
            <w:shd w:val="clear" w:color="auto" w:fill="F2F2F2"/>
            <w:hideMark/>
          </w:tcPr>
          <w:p w14:paraId="1D4854D7"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節</w:t>
            </w: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14:paraId="7AEB8049" w14:textId="77777777" w:rsidR="00BC737A" w:rsidRPr="006528B7" w:rsidRDefault="00BC737A" w:rsidP="001A38F7">
            <w:pPr>
              <w:widowControl/>
              <w:jc w:val="left"/>
              <w:rPr>
                <w:rFonts w:ascii="ＭＳ ゴシック" w:eastAsia="ＭＳ ゴシック" w:hAnsi="ＭＳ ゴシック"/>
                <w:sz w:val="18"/>
                <w:szCs w:val="18"/>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14:paraId="37A57BF6" w14:textId="77777777" w:rsidR="00BC737A" w:rsidRPr="006528B7" w:rsidRDefault="00BC737A" w:rsidP="001A38F7">
            <w:pPr>
              <w:widowControl/>
              <w:jc w:val="left"/>
              <w:rPr>
                <w:rFonts w:ascii="ＭＳ ゴシック" w:eastAsia="ＭＳ ゴシック" w:hAnsi="ＭＳ ゴシック"/>
                <w:sz w:val="18"/>
                <w:szCs w:val="18"/>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14:paraId="6291678E" w14:textId="77777777" w:rsidR="00BC737A" w:rsidRPr="006528B7" w:rsidRDefault="00BC737A" w:rsidP="001A38F7">
            <w:pPr>
              <w:widowControl/>
              <w:jc w:val="left"/>
              <w:rPr>
                <w:rFonts w:ascii="ＭＳ ゴシック" w:eastAsia="ＭＳ ゴシック" w:hAnsi="ＭＳ ゴシック"/>
                <w:sz w:val="18"/>
                <w:szCs w:val="18"/>
              </w:rPr>
            </w:pPr>
          </w:p>
        </w:tc>
      </w:tr>
      <w:tr w:rsidR="00BC737A" w:rsidRPr="006528B7" w14:paraId="0C142F1A" w14:textId="77777777" w:rsidTr="00BC737A">
        <w:tc>
          <w:tcPr>
            <w:tcW w:w="0" w:type="auto"/>
            <w:tcBorders>
              <w:top w:val="single" w:sz="4" w:space="0" w:color="auto"/>
              <w:left w:val="single" w:sz="4" w:space="0" w:color="000000"/>
              <w:bottom w:val="single" w:sz="4" w:space="0" w:color="auto"/>
              <w:right w:val="nil"/>
            </w:tcBorders>
          </w:tcPr>
          <w:p w14:paraId="1DF15F85" w14:textId="0B9BAAC8" w:rsidR="00BC737A" w:rsidRPr="006528B7" w:rsidRDefault="000B53F5" w:rsidP="001A38F7">
            <w:pPr>
              <w:spacing w:line="300" w:lineRule="exact"/>
              <w:rPr>
                <w:rFonts w:ascii="ＭＳ 明朝" w:hAnsi="ＭＳ 明朝"/>
                <w:sz w:val="18"/>
                <w:szCs w:val="18"/>
              </w:rPr>
            </w:pPr>
            <w:r>
              <w:rPr>
                <w:rFonts w:ascii="ＭＳ 明朝" w:hAnsi="ＭＳ 明朝"/>
                <w:sz w:val="18"/>
                <w:szCs w:val="18"/>
              </w:rPr>
              <w:t>20</w:t>
            </w:r>
          </w:p>
        </w:tc>
        <w:tc>
          <w:tcPr>
            <w:tcW w:w="0" w:type="auto"/>
            <w:gridSpan w:val="2"/>
            <w:tcBorders>
              <w:top w:val="single" w:sz="4" w:space="0" w:color="auto"/>
              <w:left w:val="nil"/>
              <w:bottom w:val="single" w:sz="4" w:space="0" w:color="auto"/>
              <w:right w:val="single" w:sz="4" w:space="0" w:color="000000"/>
            </w:tcBorders>
          </w:tcPr>
          <w:p w14:paraId="4FEA465C" w14:textId="77777777" w:rsidR="00BC737A" w:rsidRPr="006528B7" w:rsidRDefault="00BC737A" w:rsidP="001A38F7">
            <w:pPr>
              <w:spacing w:line="300" w:lineRule="exact"/>
              <w:rPr>
                <w:rFonts w:ascii="ＭＳ 明朝" w:hAnsi="ＭＳ 明朝"/>
                <w:sz w:val="18"/>
                <w:szCs w:val="18"/>
              </w:rPr>
            </w:pPr>
            <w:r w:rsidRPr="006528B7">
              <w:rPr>
                <w:rFonts w:ascii="ＭＳ 明朝" w:hAnsi="ＭＳ 明朝" w:hint="eastAsia"/>
                <w:sz w:val="18"/>
                <w:szCs w:val="18"/>
              </w:rPr>
              <w:t>繰越金</w:t>
            </w:r>
          </w:p>
        </w:tc>
        <w:tc>
          <w:tcPr>
            <w:tcW w:w="1608" w:type="dxa"/>
            <w:tcBorders>
              <w:top w:val="single" w:sz="4" w:space="0" w:color="000000"/>
              <w:left w:val="single" w:sz="4" w:space="0" w:color="000000"/>
              <w:bottom w:val="single" w:sz="4" w:space="0" w:color="000000"/>
              <w:right w:val="single" w:sz="4" w:space="0" w:color="000000"/>
            </w:tcBorders>
          </w:tcPr>
          <w:p w14:paraId="699A177A" w14:textId="77777777" w:rsidR="00BC737A" w:rsidRPr="006528B7" w:rsidRDefault="00BC737A" w:rsidP="001A38F7">
            <w:pPr>
              <w:spacing w:line="300" w:lineRule="exact"/>
              <w:rPr>
                <w:rFonts w:ascii="ＭＳ 明朝" w:hAnsi="ＭＳ 明朝"/>
                <w:sz w:val="18"/>
                <w:szCs w:val="18"/>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57839E47" w14:textId="5A3C29D1"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33,160,000</w:t>
            </w:r>
          </w:p>
        </w:tc>
        <w:tc>
          <w:tcPr>
            <w:tcW w:w="1957" w:type="dxa"/>
            <w:tcBorders>
              <w:top w:val="single" w:sz="4" w:space="0" w:color="000000"/>
              <w:left w:val="single" w:sz="4" w:space="0" w:color="000000"/>
              <w:bottom w:val="single" w:sz="4" w:space="0" w:color="000000"/>
              <w:right w:val="single" w:sz="4" w:space="0" w:color="000000"/>
            </w:tcBorders>
            <w:vAlign w:val="center"/>
          </w:tcPr>
          <w:p w14:paraId="6F5BE667" w14:textId="0908CBB4"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33,160,000</w:t>
            </w:r>
          </w:p>
        </w:tc>
        <w:tc>
          <w:tcPr>
            <w:tcW w:w="1957" w:type="dxa"/>
            <w:tcBorders>
              <w:top w:val="single" w:sz="4" w:space="0" w:color="000000"/>
              <w:left w:val="single" w:sz="4" w:space="0" w:color="000000"/>
              <w:bottom w:val="single" w:sz="4" w:space="0" w:color="000000"/>
              <w:right w:val="single" w:sz="4" w:space="0" w:color="000000"/>
            </w:tcBorders>
            <w:vAlign w:val="center"/>
          </w:tcPr>
          <w:p w14:paraId="33A2EABD" w14:textId="12F7193A"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25,917,000</w:t>
            </w:r>
          </w:p>
        </w:tc>
      </w:tr>
      <w:tr w:rsidR="00BC737A" w:rsidRPr="006528B7" w14:paraId="43C57437" w14:textId="77777777" w:rsidTr="00BC737A">
        <w:tc>
          <w:tcPr>
            <w:tcW w:w="0" w:type="auto"/>
            <w:tcBorders>
              <w:top w:val="single" w:sz="4" w:space="0" w:color="000000"/>
              <w:left w:val="single" w:sz="4" w:space="0" w:color="000000"/>
              <w:bottom w:val="nil"/>
              <w:right w:val="single" w:sz="4" w:space="0" w:color="000000"/>
            </w:tcBorders>
          </w:tcPr>
          <w:p w14:paraId="7D5FB522" w14:textId="77777777" w:rsidR="00BC737A" w:rsidRPr="006528B7" w:rsidRDefault="00BC737A" w:rsidP="001A38F7">
            <w:pPr>
              <w:spacing w:line="300" w:lineRule="exact"/>
              <w:rPr>
                <w:rFonts w:ascii="ＭＳ 明朝" w:hAnsi="ＭＳ 明朝"/>
                <w:sz w:val="18"/>
                <w:szCs w:val="18"/>
              </w:rPr>
            </w:pPr>
          </w:p>
        </w:tc>
        <w:tc>
          <w:tcPr>
            <w:tcW w:w="438" w:type="dxa"/>
            <w:tcBorders>
              <w:top w:val="single" w:sz="4" w:space="0" w:color="auto"/>
              <w:left w:val="single" w:sz="4" w:space="0" w:color="000000"/>
              <w:bottom w:val="single" w:sz="4" w:space="0" w:color="auto"/>
              <w:right w:val="nil"/>
            </w:tcBorders>
          </w:tcPr>
          <w:p w14:paraId="5BB4DE7F" w14:textId="77777777" w:rsidR="00BC737A" w:rsidRPr="006528B7" w:rsidRDefault="00BC737A" w:rsidP="001A38F7">
            <w:pPr>
              <w:spacing w:line="300" w:lineRule="exact"/>
              <w:rPr>
                <w:rFonts w:ascii="ＭＳ 明朝" w:hAnsi="ＭＳ 明朝"/>
                <w:sz w:val="18"/>
                <w:szCs w:val="18"/>
              </w:rPr>
            </w:pPr>
            <w:r w:rsidRPr="006528B7">
              <w:rPr>
                <w:rFonts w:ascii="ＭＳ 明朝" w:hAnsi="ＭＳ 明朝" w:hint="eastAsia"/>
                <w:sz w:val="18"/>
                <w:szCs w:val="18"/>
              </w:rPr>
              <w:t>1</w:t>
            </w:r>
          </w:p>
        </w:tc>
        <w:tc>
          <w:tcPr>
            <w:tcW w:w="1424" w:type="dxa"/>
            <w:tcBorders>
              <w:top w:val="single" w:sz="4" w:space="0" w:color="auto"/>
              <w:left w:val="nil"/>
              <w:bottom w:val="single" w:sz="4" w:space="0" w:color="auto"/>
              <w:right w:val="single" w:sz="4" w:space="0" w:color="000000"/>
            </w:tcBorders>
          </w:tcPr>
          <w:p w14:paraId="44C8A5CC" w14:textId="77777777" w:rsidR="00BC737A" w:rsidRPr="006528B7" w:rsidRDefault="00BC737A" w:rsidP="001A38F7">
            <w:pPr>
              <w:spacing w:line="300" w:lineRule="exact"/>
              <w:rPr>
                <w:rFonts w:ascii="ＭＳ 明朝" w:hAnsi="ＭＳ 明朝"/>
                <w:sz w:val="18"/>
                <w:szCs w:val="18"/>
              </w:rPr>
            </w:pPr>
            <w:r w:rsidRPr="006528B7">
              <w:rPr>
                <w:rFonts w:ascii="ＭＳ 明朝" w:hAnsi="ＭＳ 明朝" w:hint="eastAsia"/>
                <w:sz w:val="18"/>
                <w:szCs w:val="18"/>
              </w:rPr>
              <w:t>繰越金</w:t>
            </w:r>
          </w:p>
        </w:tc>
        <w:tc>
          <w:tcPr>
            <w:tcW w:w="1608" w:type="dxa"/>
            <w:tcBorders>
              <w:top w:val="single" w:sz="4" w:space="0" w:color="000000"/>
              <w:left w:val="single" w:sz="4" w:space="0" w:color="000000"/>
              <w:bottom w:val="single" w:sz="4" w:space="0" w:color="000000"/>
              <w:right w:val="single" w:sz="4" w:space="0" w:color="000000"/>
            </w:tcBorders>
          </w:tcPr>
          <w:p w14:paraId="608D6005" w14:textId="77777777" w:rsidR="00BC737A" w:rsidRPr="006528B7" w:rsidRDefault="00BC737A" w:rsidP="001A38F7">
            <w:pPr>
              <w:spacing w:line="300" w:lineRule="exact"/>
              <w:rPr>
                <w:rFonts w:ascii="ＭＳ 明朝" w:hAnsi="ＭＳ 明朝"/>
                <w:sz w:val="18"/>
                <w:szCs w:val="18"/>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2AA982A6" w14:textId="00C8557F"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33,160,000</w:t>
            </w:r>
          </w:p>
        </w:tc>
        <w:tc>
          <w:tcPr>
            <w:tcW w:w="1957" w:type="dxa"/>
            <w:tcBorders>
              <w:top w:val="single" w:sz="4" w:space="0" w:color="000000"/>
              <w:left w:val="single" w:sz="4" w:space="0" w:color="000000"/>
              <w:bottom w:val="single" w:sz="4" w:space="0" w:color="000000"/>
              <w:right w:val="single" w:sz="4" w:space="0" w:color="000000"/>
            </w:tcBorders>
            <w:vAlign w:val="center"/>
          </w:tcPr>
          <w:p w14:paraId="4405E42F" w14:textId="659B6431"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33,160,000</w:t>
            </w:r>
          </w:p>
        </w:tc>
        <w:tc>
          <w:tcPr>
            <w:tcW w:w="1957" w:type="dxa"/>
            <w:tcBorders>
              <w:top w:val="single" w:sz="4" w:space="0" w:color="000000"/>
              <w:left w:val="single" w:sz="4" w:space="0" w:color="000000"/>
              <w:bottom w:val="single" w:sz="4" w:space="0" w:color="000000"/>
              <w:right w:val="single" w:sz="4" w:space="0" w:color="000000"/>
            </w:tcBorders>
            <w:vAlign w:val="center"/>
          </w:tcPr>
          <w:p w14:paraId="310FBCA9" w14:textId="5D8CEB9A"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25,917,000</w:t>
            </w:r>
          </w:p>
        </w:tc>
      </w:tr>
      <w:tr w:rsidR="00BC737A" w:rsidRPr="006528B7" w14:paraId="35127EB5" w14:textId="77777777" w:rsidTr="00BC737A">
        <w:tc>
          <w:tcPr>
            <w:tcW w:w="0" w:type="auto"/>
            <w:tcBorders>
              <w:top w:val="nil"/>
              <w:left w:val="single" w:sz="4" w:space="0" w:color="000000"/>
              <w:bottom w:val="nil"/>
              <w:right w:val="single" w:sz="4" w:space="0" w:color="000000"/>
            </w:tcBorders>
          </w:tcPr>
          <w:p w14:paraId="09082D23" w14:textId="77777777" w:rsidR="00BC737A" w:rsidRPr="006528B7" w:rsidRDefault="00BC737A" w:rsidP="001A38F7">
            <w:pPr>
              <w:spacing w:line="300" w:lineRule="exact"/>
              <w:rPr>
                <w:rFonts w:ascii="ＭＳ 明朝" w:hAnsi="ＭＳ 明朝"/>
                <w:sz w:val="18"/>
                <w:szCs w:val="18"/>
              </w:rPr>
            </w:pPr>
          </w:p>
        </w:tc>
        <w:tc>
          <w:tcPr>
            <w:tcW w:w="438" w:type="dxa"/>
            <w:tcBorders>
              <w:top w:val="single" w:sz="4" w:space="0" w:color="auto"/>
              <w:left w:val="single" w:sz="4" w:space="0" w:color="000000"/>
              <w:bottom w:val="nil"/>
              <w:right w:val="single" w:sz="4" w:space="0" w:color="000000"/>
            </w:tcBorders>
          </w:tcPr>
          <w:p w14:paraId="19B85250" w14:textId="77777777" w:rsidR="00BC737A" w:rsidRPr="006528B7" w:rsidRDefault="00BC737A" w:rsidP="001A38F7">
            <w:pPr>
              <w:spacing w:line="300" w:lineRule="exact"/>
              <w:rPr>
                <w:rFonts w:ascii="ＭＳ 明朝" w:hAnsi="ＭＳ 明朝"/>
                <w:sz w:val="18"/>
                <w:szCs w:val="18"/>
              </w:rPr>
            </w:pPr>
          </w:p>
        </w:tc>
        <w:tc>
          <w:tcPr>
            <w:tcW w:w="1424" w:type="dxa"/>
            <w:tcBorders>
              <w:top w:val="single" w:sz="4" w:space="0" w:color="auto"/>
              <w:left w:val="single" w:sz="4" w:space="0" w:color="000000"/>
              <w:bottom w:val="nil"/>
              <w:right w:val="single" w:sz="4" w:space="0" w:color="000000"/>
            </w:tcBorders>
          </w:tcPr>
          <w:p w14:paraId="4F3A7C30" w14:textId="77777777" w:rsidR="00BC737A" w:rsidRPr="006528B7" w:rsidRDefault="00BC737A" w:rsidP="001A38F7">
            <w:pPr>
              <w:spacing w:line="300" w:lineRule="exact"/>
              <w:rPr>
                <w:rFonts w:ascii="ＭＳ 明朝" w:hAnsi="ＭＳ 明朝"/>
                <w:sz w:val="18"/>
                <w:szCs w:val="18"/>
              </w:rPr>
            </w:pPr>
            <w:r w:rsidRPr="006528B7">
              <w:rPr>
                <w:rFonts w:ascii="ＭＳ 明朝" w:hAnsi="ＭＳ 明朝" w:hint="eastAsia"/>
                <w:sz w:val="18"/>
                <w:szCs w:val="18"/>
              </w:rPr>
              <w:t>1繰越金</w:t>
            </w:r>
          </w:p>
        </w:tc>
        <w:tc>
          <w:tcPr>
            <w:tcW w:w="1608" w:type="dxa"/>
            <w:tcBorders>
              <w:top w:val="single" w:sz="4" w:space="0" w:color="000000"/>
              <w:left w:val="single" w:sz="4" w:space="0" w:color="000000"/>
              <w:bottom w:val="single" w:sz="4" w:space="0" w:color="000000"/>
              <w:right w:val="single" w:sz="4" w:space="0" w:color="000000"/>
            </w:tcBorders>
          </w:tcPr>
          <w:p w14:paraId="11BB0EF6" w14:textId="77777777" w:rsidR="00BC737A" w:rsidRPr="006528B7" w:rsidRDefault="00BC737A" w:rsidP="001A38F7">
            <w:pPr>
              <w:spacing w:line="300" w:lineRule="exact"/>
              <w:rPr>
                <w:rFonts w:ascii="ＭＳ 明朝" w:hAnsi="ＭＳ 明朝"/>
                <w:sz w:val="18"/>
                <w:szCs w:val="18"/>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5039BED2" w14:textId="1B399C0C"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33,160,000</w:t>
            </w:r>
          </w:p>
        </w:tc>
        <w:tc>
          <w:tcPr>
            <w:tcW w:w="1957" w:type="dxa"/>
            <w:tcBorders>
              <w:top w:val="single" w:sz="4" w:space="0" w:color="000000"/>
              <w:left w:val="single" w:sz="4" w:space="0" w:color="000000"/>
              <w:bottom w:val="single" w:sz="4" w:space="0" w:color="000000"/>
              <w:right w:val="single" w:sz="4" w:space="0" w:color="000000"/>
            </w:tcBorders>
            <w:vAlign w:val="center"/>
          </w:tcPr>
          <w:p w14:paraId="525A54C1" w14:textId="0E8DBF9F"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33,160,000</w:t>
            </w:r>
          </w:p>
        </w:tc>
        <w:tc>
          <w:tcPr>
            <w:tcW w:w="1957" w:type="dxa"/>
            <w:tcBorders>
              <w:top w:val="single" w:sz="4" w:space="0" w:color="000000"/>
              <w:left w:val="single" w:sz="4" w:space="0" w:color="000000"/>
              <w:bottom w:val="single" w:sz="4" w:space="0" w:color="000000"/>
              <w:right w:val="single" w:sz="4" w:space="0" w:color="000000"/>
            </w:tcBorders>
            <w:vAlign w:val="center"/>
          </w:tcPr>
          <w:p w14:paraId="6E72617A" w14:textId="1F73D231"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25,917,000</w:t>
            </w:r>
          </w:p>
        </w:tc>
      </w:tr>
      <w:tr w:rsidR="00BC737A" w:rsidRPr="006528B7" w14:paraId="0B229C5A" w14:textId="77777777" w:rsidTr="00BC737A">
        <w:tc>
          <w:tcPr>
            <w:tcW w:w="0" w:type="auto"/>
            <w:tcBorders>
              <w:top w:val="nil"/>
              <w:left w:val="single" w:sz="4" w:space="0" w:color="000000"/>
              <w:bottom w:val="single" w:sz="4" w:space="0" w:color="auto"/>
              <w:right w:val="single" w:sz="4" w:space="0" w:color="000000"/>
            </w:tcBorders>
          </w:tcPr>
          <w:p w14:paraId="2193A31F" w14:textId="77777777" w:rsidR="00BC737A" w:rsidRPr="006528B7" w:rsidRDefault="00BC737A" w:rsidP="001A38F7">
            <w:pPr>
              <w:spacing w:line="300" w:lineRule="exact"/>
              <w:rPr>
                <w:rFonts w:ascii="ＭＳ 明朝" w:hAnsi="ＭＳ 明朝"/>
                <w:sz w:val="18"/>
                <w:szCs w:val="18"/>
              </w:rPr>
            </w:pPr>
          </w:p>
        </w:tc>
        <w:tc>
          <w:tcPr>
            <w:tcW w:w="438" w:type="dxa"/>
            <w:tcBorders>
              <w:top w:val="nil"/>
              <w:left w:val="single" w:sz="4" w:space="0" w:color="000000"/>
              <w:bottom w:val="single" w:sz="4" w:space="0" w:color="auto"/>
              <w:right w:val="single" w:sz="4" w:space="0" w:color="000000"/>
            </w:tcBorders>
          </w:tcPr>
          <w:p w14:paraId="37E5AD09" w14:textId="77777777" w:rsidR="00BC737A" w:rsidRPr="006528B7" w:rsidRDefault="00BC737A" w:rsidP="001A38F7">
            <w:pPr>
              <w:spacing w:line="300" w:lineRule="exact"/>
              <w:rPr>
                <w:rFonts w:ascii="ＭＳ 明朝" w:hAnsi="ＭＳ 明朝"/>
                <w:sz w:val="18"/>
                <w:szCs w:val="18"/>
              </w:rPr>
            </w:pPr>
          </w:p>
        </w:tc>
        <w:tc>
          <w:tcPr>
            <w:tcW w:w="1424" w:type="dxa"/>
            <w:tcBorders>
              <w:top w:val="nil"/>
              <w:left w:val="single" w:sz="4" w:space="0" w:color="000000"/>
              <w:bottom w:val="single" w:sz="4" w:space="0" w:color="auto"/>
              <w:right w:val="single" w:sz="4" w:space="0" w:color="000000"/>
            </w:tcBorders>
          </w:tcPr>
          <w:p w14:paraId="012C04C5" w14:textId="77777777" w:rsidR="00BC737A" w:rsidRPr="006528B7" w:rsidRDefault="00BC737A" w:rsidP="001A38F7">
            <w:pPr>
              <w:spacing w:line="300" w:lineRule="exact"/>
              <w:rPr>
                <w:rFonts w:ascii="ＭＳ 明朝" w:hAnsi="ＭＳ 明朝"/>
                <w:sz w:val="18"/>
                <w:szCs w:val="18"/>
              </w:rPr>
            </w:pPr>
          </w:p>
        </w:tc>
        <w:tc>
          <w:tcPr>
            <w:tcW w:w="1608" w:type="dxa"/>
            <w:tcBorders>
              <w:top w:val="single" w:sz="4" w:space="0" w:color="000000"/>
              <w:left w:val="single" w:sz="4" w:space="0" w:color="000000"/>
              <w:bottom w:val="single" w:sz="4" w:space="0" w:color="000000"/>
              <w:right w:val="single" w:sz="4" w:space="0" w:color="000000"/>
            </w:tcBorders>
          </w:tcPr>
          <w:p w14:paraId="10BFAC85" w14:textId="77777777" w:rsidR="00BC737A" w:rsidRPr="006528B7" w:rsidRDefault="00BC737A" w:rsidP="001A38F7">
            <w:pPr>
              <w:spacing w:line="300" w:lineRule="exact"/>
              <w:rPr>
                <w:rFonts w:ascii="ＭＳ 明朝" w:hAnsi="ＭＳ 明朝"/>
                <w:sz w:val="18"/>
                <w:szCs w:val="18"/>
              </w:rPr>
            </w:pPr>
            <w:r w:rsidRPr="006528B7">
              <w:rPr>
                <w:rFonts w:ascii="ＭＳ 明朝" w:hAnsi="ＭＳ 明朝" w:hint="eastAsia"/>
                <w:sz w:val="18"/>
                <w:szCs w:val="18"/>
              </w:rPr>
              <w:t>1前年度繰越金</w:t>
            </w:r>
          </w:p>
        </w:tc>
        <w:tc>
          <w:tcPr>
            <w:tcW w:w="1957" w:type="dxa"/>
            <w:tcBorders>
              <w:top w:val="single" w:sz="4" w:space="0" w:color="000000"/>
              <w:left w:val="single" w:sz="4" w:space="0" w:color="000000"/>
              <w:bottom w:val="single" w:sz="4" w:space="0" w:color="000000"/>
              <w:right w:val="single" w:sz="4" w:space="0" w:color="000000"/>
            </w:tcBorders>
            <w:vAlign w:val="center"/>
          </w:tcPr>
          <w:p w14:paraId="244A3194" w14:textId="63382C66"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33,160,000</w:t>
            </w:r>
          </w:p>
        </w:tc>
        <w:tc>
          <w:tcPr>
            <w:tcW w:w="1957" w:type="dxa"/>
            <w:tcBorders>
              <w:top w:val="single" w:sz="4" w:space="0" w:color="000000"/>
              <w:left w:val="single" w:sz="4" w:space="0" w:color="000000"/>
              <w:bottom w:val="single" w:sz="4" w:space="0" w:color="000000"/>
              <w:right w:val="single" w:sz="4" w:space="0" w:color="000000"/>
            </w:tcBorders>
            <w:vAlign w:val="center"/>
          </w:tcPr>
          <w:p w14:paraId="4D5CAFC7" w14:textId="78C9CB49"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33,160,000</w:t>
            </w:r>
          </w:p>
        </w:tc>
        <w:tc>
          <w:tcPr>
            <w:tcW w:w="1957" w:type="dxa"/>
            <w:tcBorders>
              <w:top w:val="single" w:sz="4" w:space="0" w:color="000000"/>
              <w:left w:val="single" w:sz="4" w:space="0" w:color="000000"/>
              <w:bottom w:val="single" w:sz="4" w:space="0" w:color="000000"/>
              <w:right w:val="single" w:sz="4" w:space="0" w:color="000000"/>
            </w:tcBorders>
            <w:vAlign w:val="center"/>
          </w:tcPr>
          <w:p w14:paraId="77D03F8B" w14:textId="4ED89800"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25,917,000</w:t>
            </w:r>
          </w:p>
        </w:tc>
      </w:tr>
      <w:tr w:rsidR="00BC737A" w:rsidRPr="006528B7" w14:paraId="4D85C39B" w14:textId="77777777" w:rsidTr="00BC737A">
        <w:tc>
          <w:tcPr>
            <w:tcW w:w="3905" w:type="dxa"/>
            <w:gridSpan w:val="4"/>
            <w:tcBorders>
              <w:top w:val="double" w:sz="4" w:space="0" w:color="auto"/>
              <w:left w:val="single" w:sz="4" w:space="0" w:color="000000"/>
              <w:bottom w:val="single" w:sz="4" w:space="0" w:color="000000"/>
              <w:right w:val="single" w:sz="4" w:space="0" w:color="000000"/>
            </w:tcBorders>
            <w:shd w:val="clear" w:color="auto" w:fill="F2F2F2"/>
            <w:hideMark/>
          </w:tcPr>
          <w:p w14:paraId="49D4EF0D"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957" w:type="dxa"/>
            <w:tcBorders>
              <w:top w:val="double" w:sz="4" w:space="0" w:color="auto"/>
              <w:left w:val="single" w:sz="4" w:space="0" w:color="000000"/>
              <w:bottom w:val="single" w:sz="4" w:space="0" w:color="000000"/>
              <w:right w:val="single" w:sz="4" w:space="0" w:color="000000"/>
            </w:tcBorders>
            <w:shd w:val="clear" w:color="auto" w:fill="F2F2F2"/>
            <w:hideMark/>
          </w:tcPr>
          <w:p w14:paraId="08E3B512" w14:textId="1691068A" w:rsidR="00BC737A" w:rsidRPr="006528B7" w:rsidRDefault="004460DA"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33,160,000</w:t>
            </w:r>
          </w:p>
        </w:tc>
        <w:tc>
          <w:tcPr>
            <w:tcW w:w="1957" w:type="dxa"/>
            <w:tcBorders>
              <w:top w:val="double" w:sz="4" w:space="0" w:color="auto"/>
              <w:left w:val="single" w:sz="4" w:space="0" w:color="000000"/>
              <w:bottom w:val="single" w:sz="4" w:space="0" w:color="000000"/>
              <w:right w:val="single" w:sz="4" w:space="0" w:color="000000"/>
            </w:tcBorders>
            <w:shd w:val="clear" w:color="auto" w:fill="F2F2F2"/>
            <w:vAlign w:val="center"/>
            <w:hideMark/>
          </w:tcPr>
          <w:p w14:paraId="22A623DF" w14:textId="169AB1AD" w:rsidR="00BC737A" w:rsidRPr="006528B7" w:rsidRDefault="004460DA"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33,160,000</w:t>
            </w:r>
          </w:p>
        </w:tc>
        <w:tc>
          <w:tcPr>
            <w:tcW w:w="1957" w:type="dxa"/>
            <w:tcBorders>
              <w:top w:val="double" w:sz="4" w:space="0" w:color="auto"/>
              <w:left w:val="single" w:sz="4" w:space="0" w:color="000000"/>
              <w:bottom w:val="single" w:sz="4" w:space="0" w:color="000000"/>
              <w:right w:val="single" w:sz="4" w:space="0" w:color="000000"/>
            </w:tcBorders>
            <w:shd w:val="clear" w:color="auto" w:fill="F2F2F2"/>
            <w:vAlign w:val="center"/>
            <w:hideMark/>
          </w:tcPr>
          <w:p w14:paraId="5ABADB8E" w14:textId="3501E64D" w:rsidR="00BC737A" w:rsidRPr="006528B7" w:rsidRDefault="004460DA"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25,917,000</w:t>
            </w:r>
          </w:p>
        </w:tc>
      </w:tr>
    </w:tbl>
    <w:p w14:paraId="1FADF62A" w14:textId="77777777" w:rsidR="004F2BAD" w:rsidRPr="00EC6C9D" w:rsidRDefault="004F2BAD" w:rsidP="004F2BAD">
      <w:pPr>
        <w:widowControl/>
        <w:jc w:val="left"/>
        <w:rPr>
          <w:rFonts w:ascii="ＭＳ 明朝" w:hAnsi="ＭＳ 明朝"/>
          <w:sz w:val="18"/>
          <w:szCs w:val="18"/>
        </w:rPr>
      </w:pPr>
    </w:p>
    <w:p w14:paraId="6FC96F77" w14:textId="77777777" w:rsidR="00BC737A" w:rsidRPr="006528B7" w:rsidRDefault="00BC737A" w:rsidP="00BC737A">
      <w:pPr>
        <w:widowControl/>
        <w:spacing w:line="300" w:lineRule="exact"/>
        <w:jc w:val="left"/>
        <w:rPr>
          <w:rFonts w:ascii="ＭＳ 明朝" w:hAnsi="ＭＳ 明朝"/>
          <w:sz w:val="18"/>
          <w:szCs w:val="18"/>
        </w:rPr>
      </w:pPr>
      <w:r w:rsidRPr="006528B7">
        <w:rPr>
          <w:rFonts w:ascii="ＭＳ ゴシック" w:eastAsia="ＭＳ ゴシック" w:hAnsi="ＭＳ ゴシック" w:hint="eastAsia"/>
          <w:sz w:val="22"/>
        </w:rPr>
        <w:t xml:space="preserve">［歳出］　</w:t>
      </w:r>
      <w:r w:rsidRPr="006528B7">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437"/>
        <w:gridCol w:w="1476"/>
        <w:gridCol w:w="1445"/>
        <w:gridCol w:w="1304"/>
        <w:gridCol w:w="993"/>
        <w:gridCol w:w="1275"/>
        <w:gridCol w:w="1205"/>
        <w:gridCol w:w="1205"/>
      </w:tblGrid>
      <w:tr w:rsidR="00BC737A" w:rsidRPr="006528B7" w14:paraId="328635AA" w14:textId="77777777" w:rsidTr="004460DA">
        <w:tc>
          <w:tcPr>
            <w:tcW w:w="379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DC609A4"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科　　　目</w:t>
            </w:r>
          </w:p>
        </w:tc>
        <w:tc>
          <w:tcPr>
            <w:tcW w:w="357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16C9126"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予　算　現　額</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D093DF7"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支出済額</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69AFA6E"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不用額</w:t>
            </w:r>
          </w:p>
        </w:tc>
      </w:tr>
      <w:tr w:rsidR="00BC737A" w:rsidRPr="006528B7" w14:paraId="6F8C9032" w14:textId="77777777" w:rsidTr="004460DA">
        <w:tc>
          <w:tcPr>
            <w:tcW w:w="43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1C57D38"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款</w:t>
            </w:r>
          </w:p>
        </w:tc>
        <w:tc>
          <w:tcPr>
            <w:tcW w:w="43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061AB9A"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項</w:t>
            </w:r>
          </w:p>
        </w:tc>
        <w:tc>
          <w:tcPr>
            <w:tcW w:w="14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E01201D"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目</w:t>
            </w:r>
          </w:p>
        </w:tc>
        <w:tc>
          <w:tcPr>
            <w:tcW w:w="14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C39EB67"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節</w:t>
            </w:r>
          </w:p>
        </w:tc>
        <w:tc>
          <w:tcPr>
            <w:tcW w:w="13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508936E"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繰越事業費</w:t>
            </w:r>
          </w:p>
          <w:p w14:paraId="050CA19B"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　越　額</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A06517"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流用増</w:t>
            </w:r>
          </w:p>
          <w:p w14:paraId="3452FC85"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△減額</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EAE59FF"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205" w:type="dxa"/>
            <w:vMerge/>
            <w:tcBorders>
              <w:top w:val="single" w:sz="4" w:space="0" w:color="000000"/>
              <w:left w:val="single" w:sz="4" w:space="0" w:color="000000"/>
              <w:bottom w:val="single" w:sz="4" w:space="0" w:color="000000"/>
              <w:right w:val="single" w:sz="4" w:space="0" w:color="000000"/>
            </w:tcBorders>
            <w:vAlign w:val="center"/>
            <w:hideMark/>
          </w:tcPr>
          <w:p w14:paraId="31BF8A1E" w14:textId="77777777" w:rsidR="00BC737A" w:rsidRPr="006528B7" w:rsidRDefault="00BC737A" w:rsidP="001A38F7">
            <w:pPr>
              <w:widowControl/>
              <w:jc w:val="left"/>
              <w:rPr>
                <w:rFonts w:ascii="ＭＳ ゴシック" w:eastAsia="ＭＳ ゴシック" w:hAnsi="ＭＳ ゴシック"/>
                <w:sz w:val="18"/>
                <w:szCs w:val="18"/>
              </w:rPr>
            </w:pPr>
          </w:p>
        </w:tc>
        <w:tc>
          <w:tcPr>
            <w:tcW w:w="1205" w:type="dxa"/>
            <w:vMerge/>
            <w:tcBorders>
              <w:top w:val="single" w:sz="4" w:space="0" w:color="000000"/>
              <w:left w:val="single" w:sz="4" w:space="0" w:color="000000"/>
              <w:bottom w:val="single" w:sz="4" w:space="0" w:color="000000"/>
              <w:right w:val="single" w:sz="4" w:space="0" w:color="000000"/>
            </w:tcBorders>
            <w:vAlign w:val="center"/>
            <w:hideMark/>
          </w:tcPr>
          <w:p w14:paraId="1C226BC1" w14:textId="77777777" w:rsidR="00BC737A" w:rsidRPr="006528B7" w:rsidRDefault="00BC737A" w:rsidP="001A38F7">
            <w:pPr>
              <w:widowControl/>
              <w:jc w:val="left"/>
              <w:rPr>
                <w:rFonts w:ascii="ＭＳ ゴシック" w:eastAsia="ＭＳ ゴシック" w:hAnsi="ＭＳ ゴシック"/>
                <w:sz w:val="18"/>
                <w:szCs w:val="18"/>
              </w:rPr>
            </w:pPr>
          </w:p>
        </w:tc>
      </w:tr>
      <w:tr w:rsidR="00BC737A" w:rsidRPr="006528B7" w14:paraId="00F8E9A5" w14:textId="77777777" w:rsidTr="004460DA">
        <w:tc>
          <w:tcPr>
            <w:tcW w:w="436" w:type="dxa"/>
            <w:tcBorders>
              <w:top w:val="single" w:sz="4" w:space="0" w:color="000000"/>
              <w:left w:val="single" w:sz="4" w:space="0" w:color="000000"/>
              <w:bottom w:val="single" w:sz="4" w:space="0" w:color="000000"/>
              <w:right w:val="nil"/>
            </w:tcBorders>
            <w:hideMark/>
          </w:tcPr>
          <w:p w14:paraId="7E84BA22" w14:textId="77777777" w:rsidR="00BC737A" w:rsidRPr="006528B7" w:rsidRDefault="00BC737A" w:rsidP="001A38F7">
            <w:pPr>
              <w:spacing w:line="300" w:lineRule="exact"/>
              <w:rPr>
                <w:rFonts w:ascii="ＭＳ 明朝" w:hAnsi="ＭＳ 明朝"/>
                <w:sz w:val="18"/>
                <w:szCs w:val="18"/>
              </w:rPr>
            </w:pPr>
            <w:r w:rsidRPr="006528B7">
              <w:rPr>
                <w:rFonts w:ascii="ＭＳ 明朝" w:hAnsi="ＭＳ 明朝" w:hint="eastAsia"/>
                <w:sz w:val="18"/>
                <w:szCs w:val="18"/>
              </w:rPr>
              <w:t>2</w:t>
            </w:r>
          </w:p>
        </w:tc>
        <w:tc>
          <w:tcPr>
            <w:tcW w:w="1913" w:type="dxa"/>
            <w:gridSpan w:val="2"/>
            <w:tcBorders>
              <w:top w:val="single" w:sz="4" w:space="0" w:color="000000"/>
              <w:left w:val="nil"/>
              <w:bottom w:val="single" w:sz="4" w:space="0" w:color="000000"/>
              <w:right w:val="single" w:sz="4" w:space="0" w:color="000000"/>
            </w:tcBorders>
            <w:hideMark/>
          </w:tcPr>
          <w:p w14:paraId="44E5A0D0" w14:textId="77777777" w:rsidR="00BC737A" w:rsidRPr="006528B7" w:rsidRDefault="00BC737A" w:rsidP="001A38F7">
            <w:pPr>
              <w:spacing w:line="300" w:lineRule="exact"/>
              <w:rPr>
                <w:rFonts w:ascii="ＭＳ 明朝" w:hAnsi="ＭＳ 明朝"/>
                <w:sz w:val="18"/>
                <w:szCs w:val="18"/>
              </w:rPr>
            </w:pPr>
            <w:r w:rsidRPr="006528B7">
              <w:rPr>
                <w:rFonts w:ascii="ＭＳ 明朝" w:hAnsi="ＭＳ 明朝" w:hint="eastAsia"/>
                <w:sz w:val="18"/>
                <w:szCs w:val="18"/>
              </w:rPr>
              <w:t>総務費</w:t>
            </w:r>
          </w:p>
        </w:tc>
        <w:tc>
          <w:tcPr>
            <w:tcW w:w="1445" w:type="dxa"/>
            <w:tcBorders>
              <w:top w:val="single" w:sz="4" w:space="0" w:color="000000"/>
              <w:left w:val="nil"/>
              <w:bottom w:val="single" w:sz="4" w:space="0" w:color="000000"/>
              <w:right w:val="single" w:sz="4" w:space="0" w:color="000000"/>
            </w:tcBorders>
          </w:tcPr>
          <w:p w14:paraId="38572C25" w14:textId="77777777" w:rsidR="00BC737A" w:rsidRPr="006528B7" w:rsidRDefault="00BC737A" w:rsidP="001A38F7">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03456674" w14:textId="0647D81D"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33,160,000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18782FE8" w14:textId="1A52C6D0"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△360,000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5D2A0DD" w14:textId="74750972"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32,800,000</w:t>
            </w:r>
          </w:p>
        </w:tc>
        <w:tc>
          <w:tcPr>
            <w:tcW w:w="1205" w:type="dxa"/>
            <w:tcBorders>
              <w:top w:val="single" w:sz="4" w:space="0" w:color="000000"/>
              <w:left w:val="single" w:sz="4" w:space="0" w:color="000000"/>
              <w:bottom w:val="single" w:sz="4" w:space="0" w:color="000000"/>
              <w:right w:val="single" w:sz="4" w:space="0" w:color="000000"/>
            </w:tcBorders>
            <w:vAlign w:val="center"/>
            <w:hideMark/>
          </w:tcPr>
          <w:p w14:paraId="0C721701" w14:textId="7678F0F5"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25,917,000</w:t>
            </w:r>
          </w:p>
        </w:tc>
        <w:tc>
          <w:tcPr>
            <w:tcW w:w="1205" w:type="dxa"/>
            <w:tcBorders>
              <w:top w:val="single" w:sz="4" w:space="0" w:color="000000"/>
              <w:left w:val="single" w:sz="4" w:space="0" w:color="000000"/>
              <w:bottom w:val="single" w:sz="4" w:space="0" w:color="000000"/>
              <w:right w:val="single" w:sz="4" w:space="0" w:color="000000"/>
            </w:tcBorders>
            <w:vAlign w:val="center"/>
            <w:hideMark/>
          </w:tcPr>
          <w:p w14:paraId="0FE9373D" w14:textId="2AD388CF"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6,883,000</w:t>
            </w:r>
          </w:p>
        </w:tc>
      </w:tr>
      <w:tr w:rsidR="00BC737A" w:rsidRPr="006528B7" w14:paraId="2FC2C1CC" w14:textId="77777777" w:rsidTr="004460DA">
        <w:tc>
          <w:tcPr>
            <w:tcW w:w="436" w:type="dxa"/>
            <w:tcBorders>
              <w:top w:val="single" w:sz="4" w:space="0" w:color="000000"/>
              <w:left w:val="single" w:sz="4" w:space="0" w:color="000000"/>
              <w:bottom w:val="nil"/>
              <w:right w:val="single" w:sz="4" w:space="0" w:color="000000"/>
            </w:tcBorders>
          </w:tcPr>
          <w:p w14:paraId="6828012E" w14:textId="77777777" w:rsidR="00BC737A" w:rsidRPr="006528B7" w:rsidRDefault="00BC737A" w:rsidP="001A38F7">
            <w:pPr>
              <w:spacing w:line="300" w:lineRule="exact"/>
              <w:rPr>
                <w:rFonts w:ascii="ＭＳ 明朝" w:hAnsi="ＭＳ 明朝"/>
                <w:sz w:val="18"/>
                <w:szCs w:val="18"/>
              </w:rPr>
            </w:pPr>
          </w:p>
        </w:tc>
        <w:tc>
          <w:tcPr>
            <w:tcW w:w="437" w:type="dxa"/>
            <w:tcBorders>
              <w:top w:val="single" w:sz="4" w:space="0" w:color="000000"/>
              <w:left w:val="single" w:sz="4" w:space="0" w:color="000000"/>
              <w:bottom w:val="single" w:sz="4" w:space="0" w:color="000000"/>
              <w:right w:val="nil"/>
            </w:tcBorders>
            <w:hideMark/>
          </w:tcPr>
          <w:p w14:paraId="61C2424A" w14:textId="77777777" w:rsidR="00BC737A" w:rsidRPr="006528B7" w:rsidRDefault="00BC737A" w:rsidP="001A38F7">
            <w:pPr>
              <w:spacing w:line="300" w:lineRule="exact"/>
              <w:rPr>
                <w:rFonts w:ascii="ＭＳ 明朝" w:hAnsi="ＭＳ 明朝"/>
                <w:sz w:val="18"/>
                <w:szCs w:val="18"/>
              </w:rPr>
            </w:pPr>
            <w:r w:rsidRPr="006528B7">
              <w:rPr>
                <w:rFonts w:ascii="ＭＳ 明朝" w:hAnsi="ＭＳ 明朝" w:hint="eastAsia"/>
                <w:sz w:val="18"/>
                <w:szCs w:val="18"/>
              </w:rPr>
              <w:t>2</w:t>
            </w:r>
          </w:p>
        </w:tc>
        <w:tc>
          <w:tcPr>
            <w:tcW w:w="1476" w:type="dxa"/>
            <w:tcBorders>
              <w:top w:val="single" w:sz="4" w:space="0" w:color="000000"/>
              <w:left w:val="nil"/>
              <w:bottom w:val="single" w:sz="4" w:space="0" w:color="000000"/>
              <w:right w:val="single" w:sz="4" w:space="0" w:color="000000"/>
            </w:tcBorders>
            <w:vAlign w:val="center"/>
            <w:hideMark/>
          </w:tcPr>
          <w:p w14:paraId="7475EA7F" w14:textId="77777777" w:rsidR="00BC737A" w:rsidRPr="006528B7" w:rsidRDefault="00BC737A" w:rsidP="001A38F7">
            <w:pPr>
              <w:spacing w:line="300" w:lineRule="exact"/>
              <w:rPr>
                <w:rFonts w:ascii="ＭＳ 明朝" w:hAnsi="ＭＳ 明朝"/>
                <w:sz w:val="18"/>
                <w:szCs w:val="18"/>
              </w:rPr>
            </w:pPr>
            <w:r w:rsidRPr="006528B7">
              <w:rPr>
                <w:rFonts w:ascii="ＭＳ 明朝" w:hAnsi="ＭＳ 明朝" w:hint="eastAsia"/>
                <w:sz w:val="18"/>
                <w:szCs w:val="18"/>
              </w:rPr>
              <w:t>はとやま再生・創造費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6AB1ED44" w14:textId="77777777" w:rsidR="00BC737A" w:rsidRPr="006528B7" w:rsidRDefault="00BC737A" w:rsidP="001A38F7">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46E82F88" w14:textId="0AF10B5E"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33,160,000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5474487A" w14:textId="651BE38B"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△360,000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C0D4285" w14:textId="655BBD75"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32,800,000</w:t>
            </w:r>
          </w:p>
        </w:tc>
        <w:tc>
          <w:tcPr>
            <w:tcW w:w="1205" w:type="dxa"/>
            <w:tcBorders>
              <w:top w:val="single" w:sz="4" w:space="0" w:color="000000"/>
              <w:left w:val="single" w:sz="4" w:space="0" w:color="000000"/>
              <w:bottom w:val="single" w:sz="4" w:space="0" w:color="000000"/>
              <w:right w:val="single" w:sz="4" w:space="0" w:color="000000"/>
            </w:tcBorders>
            <w:vAlign w:val="center"/>
            <w:hideMark/>
          </w:tcPr>
          <w:p w14:paraId="73BDA5C1" w14:textId="27DBE425"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25,917,000</w:t>
            </w:r>
          </w:p>
        </w:tc>
        <w:tc>
          <w:tcPr>
            <w:tcW w:w="1205" w:type="dxa"/>
            <w:tcBorders>
              <w:top w:val="single" w:sz="4" w:space="0" w:color="000000"/>
              <w:left w:val="single" w:sz="4" w:space="0" w:color="000000"/>
              <w:bottom w:val="single" w:sz="4" w:space="0" w:color="000000"/>
              <w:right w:val="single" w:sz="4" w:space="0" w:color="000000"/>
            </w:tcBorders>
            <w:vAlign w:val="center"/>
            <w:hideMark/>
          </w:tcPr>
          <w:p w14:paraId="4D8CDB38" w14:textId="78CB0E5E" w:rsidR="00BC737A" w:rsidRPr="006528B7" w:rsidRDefault="004460D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6,883,000</w:t>
            </w:r>
          </w:p>
        </w:tc>
      </w:tr>
      <w:tr w:rsidR="00FD4C8A" w:rsidRPr="006528B7" w14:paraId="02BB170E" w14:textId="77777777" w:rsidTr="00FD4C8A">
        <w:trPr>
          <w:trHeight w:val="345"/>
        </w:trPr>
        <w:tc>
          <w:tcPr>
            <w:tcW w:w="436" w:type="dxa"/>
            <w:tcBorders>
              <w:top w:val="nil"/>
              <w:left w:val="single" w:sz="4" w:space="0" w:color="000000"/>
              <w:bottom w:val="nil"/>
              <w:right w:val="single" w:sz="4" w:space="0" w:color="000000"/>
            </w:tcBorders>
          </w:tcPr>
          <w:p w14:paraId="5D916967" w14:textId="77777777" w:rsidR="00FD4C8A" w:rsidRPr="006528B7" w:rsidRDefault="00FD4C8A" w:rsidP="001A38F7">
            <w:pPr>
              <w:spacing w:line="300" w:lineRule="exact"/>
              <w:rPr>
                <w:rFonts w:ascii="ＭＳ 明朝" w:hAnsi="ＭＳ 明朝"/>
                <w:sz w:val="18"/>
                <w:szCs w:val="18"/>
              </w:rPr>
            </w:pPr>
          </w:p>
        </w:tc>
        <w:tc>
          <w:tcPr>
            <w:tcW w:w="437" w:type="dxa"/>
            <w:tcBorders>
              <w:top w:val="single" w:sz="4" w:space="0" w:color="000000"/>
              <w:left w:val="single" w:sz="4" w:space="0" w:color="000000"/>
              <w:bottom w:val="nil"/>
              <w:right w:val="single" w:sz="4" w:space="0" w:color="000000"/>
            </w:tcBorders>
            <w:vAlign w:val="center"/>
          </w:tcPr>
          <w:p w14:paraId="2E857A66" w14:textId="77777777" w:rsidR="00FD4C8A" w:rsidRPr="006528B7" w:rsidRDefault="00FD4C8A" w:rsidP="001A38F7">
            <w:pPr>
              <w:spacing w:line="300" w:lineRule="exact"/>
              <w:rPr>
                <w:rFonts w:ascii="ＭＳ 明朝" w:hAnsi="ＭＳ 明朝"/>
                <w:sz w:val="18"/>
                <w:szCs w:val="18"/>
              </w:rPr>
            </w:pPr>
          </w:p>
        </w:tc>
        <w:tc>
          <w:tcPr>
            <w:tcW w:w="1476" w:type="dxa"/>
            <w:vMerge w:val="restart"/>
            <w:tcBorders>
              <w:top w:val="single" w:sz="4" w:space="0" w:color="000000"/>
              <w:left w:val="single" w:sz="4" w:space="0" w:color="000000"/>
              <w:right w:val="single" w:sz="4" w:space="0" w:color="000000"/>
            </w:tcBorders>
            <w:hideMark/>
          </w:tcPr>
          <w:p w14:paraId="51B556B2" w14:textId="77777777" w:rsidR="00FD4C8A" w:rsidRPr="006528B7" w:rsidRDefault="00FD4C8A" w:rsidP="00D71146">
            <w:pPr>
              <w:spacing w:line="300" w:lineRule="exact"/>
              <w:ind w:left="135" w:hangingChars="75" w:hanging="135"/>
              <w:jc w:val="left"/>
              <w:rPr>
                <w:rFonts w:ascii="ＭＳ 明朝" w:hAnsi="ＭＳ 明朝"/>
                <w:sz w:val="18"/>
                <w:szCs w:val="18"/>
              </w:rPr>
            </w:pPr>
            <w:r w:rsidRPr="006528B7">
              <w:rPr>
                <w:rFonts w:ascii="ＭＳ 明朝" w:hAnsi="ＭＳ 明朝" w:hint="eastAsia"/>
                <w:sz w:val="18"/>
                <w:szCs w:val="18"/>
              </w:rPr>
              <w:t>1北部地域活性化推進費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34CBDAFC" w14:textId="77777777" w:rsidR="00FD4C8A" w:rsidRPr="006528B7" w:rsidRDefault="00FD4C8A" w:rsidP="001A38F7">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0B9CB3BE" w14:textId="306104ED" w:rsidR="00FD4C8A" w:rsidRPr="006528B7" w:rsidRDefault="00FD4C8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33,160,000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15A82A5C" w14:textId="79F527E1" w:rsidR="00FD4C8A" w:rsidRPr="006528B7" w:rsidRDefault="00FD4C8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△360,000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F6DD6F2" w14:textId="4B7672AC" w:rsidR="00FD4C8A" w:rsidRPr="006528B7" w:rsidRDefault="00FD4C8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32,800,000</w:t>
            </w:r>
          </w:p>
        </w:tc>
        <w:tc>
          <w:tcPr>
            <w:tcW w:w="1205" w:type="dxa"/>
            <w:tcBorders>
              <w:top w:val="single" w:sz="4" w:space="0" w:color="000000"/>
              <w:left w:val="single" w:sz="4" w:space="0" w:color="000000"/>
              <w:bottom w:val="single" w:sz="4" w:space="0" w:color="000000"/>
              <w:right w:val="single" w:sz="4" w:space="0" w:color="000000"/>
            </w:tcBorders>
            <w:vAlign w:val="center"/>
            <w:hideMark/>
          </w:tcPr>
          <w:p w14:paraId="63DC05B6" w14:textId="6906849D" w:rsidR="00FD4C8A" w:rsidRPr="006528B7" w:rsidRDefault="00FD4C8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25,917,000</w:t>
            </w:r>
          </w:p>
        </w:tc>
        <w:tc>
          <w:tcPr>
            <w:tcW w:w="1205" w:type="dxa"/>
            <w:tcBorders>
              <w:top w:val="single" w:sz="4" w:space="0" w:color="000000"/>
              <w:left w:val="single" w:sz="4" w:space="0" w:color="000000"/>
              <w:bottom w:val="single" w:sz="4" w:space="0" w:color="000000"/>
              <w:right w:val="single" w:sz="4" w:space="0" w:color="000000"/>
            </w:tcBorders>
            <w:vAlign w:val="center"/>
            <w:hideMark/>
          </w:tcPr>
          <w:p w14:paraId="0AD40471" w14:textId="2C60C5CA" w:rsidR="00FD4C8A" w:rsidRPr="006528B7" w:rsidRDefault="00FD4C8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6,883,000</w:t>
            </w:r>
          </w:p>
        </w:tc>
      </w:tr>
      <w:tr w:rsidR="00FD4C8A" w:rsidRPr="006528B7" w14:paraId="5BC08848" w14:textId="77777777" w:rsidTr="00FD4C8A">
        <w:trPr>
          <w:trHeight w:val="345"/>
        </w:trPr>
        <w:tc>
          <w:tcPr>
            <w:tcW w:w="436" w:type="dxa"/>
            <w:tcBorders>
              <w:top w:val="nil"/>
              <w:left w:val="single" w:sz="4" w:space="0" w:color="000000"/>
              <w:bottom w:val="nil"/>
              <w:right w:val="single" w:sz="4" w:space="0" w:color="000000"/>
            </w:tcBorders>
          </w:tcPr>
          <w:p w14:paraId="406B4FFD" w14:textId="77777777" w:rsidR="00FD4C8A" w:rsidRPr="006528B7" w:rsidRDefault="00FD4C8A" w:rsidP="001A38F7">
            <w:pPr>
              <w:spacing w:line="300" w:lineRule="exact"/>
              <w:rPr>
                <w:rFonts w:ascii="ＭＳ 明朝" w:hAnsi="ＭＳ 明朝"/>
                <w:sz w:val="18"/>
                <w:szCs w:val="18"/>
              </w:rPr>
            </w:pPr>
          </w:p>
        </w:tc>
        <w:tc>
          <w:tcPr>
            <w:tcW w:w="437" w:type="dxa"/>
            <w:tcBorders>
              <w:top w:val="nil"/>
              <w:left w:val="single" w:sz="4" w:space="0" w:color="000000"/>
              <w:bottom w:val="nil"/>
              <w:right w:val="single" w:sz="4" w:space="0" w:color="000000"/>
            </w:tcBorders>
            <w:vAlign w:val="center"/>
          </w:tcPr>
          <w:p w14:paraId="6FE86A02" w14:textId="77777777" w:rsidR="00FD4C8A" w:rsidRPr="006528B7" w:rsidRDefault="00FD4C8A" w:rsidP="001A38F7">
            <w:pPr>
              <w:spacing w:line="300" w:lineRule="exact"/>
              <w:rPr>
                <w:rFonts w:ascii="ＭＳ 明朝" w:hAnsi="ＭＳ 明朝"/>
                <w:sz w:val="18"/>
                <w:szCs w:val="18"/>
              </w:rPr>
            </w:pPr>
          </w:p>
        </w:tc>
        <w:tc>
          <w:tcPr>
            <w:tcW w:w="1476" w:type="dxa"/>
            <w:vMerge/>
            <w:tcBorders>
              <w:left w:val="single" w:sz="4" w:space="0" w:color="000000"/>
              <w:bottom w:val="nil"/>
              <w:right w:val="single" w:sz="4" w:space="0" w:color="000000"/>
            </w:tcBorders>
            <w:vAlign w:val="center"/>
          </w:tcPr>
          <w:p w14:paraId="4237CB68" w14:textId="77777777" w:rsidR="00FD4C8A" w:rsidRPr="006528B7" w:rsidRDefault="00FD4C8A" w:rsidP="001A38F7">
            <w:pPr>
              <w:spacing w:line="300" w:lineRule="exact"/>
              <w:ind w:left="180" w:hangingChars="100" w:hanging="180"/>
              <w:rPr>
                <w:rFonts w:ascii="ＭＳ 明朝" w:hAnsi="ＭＳ 明朝"/>
                <w:sz w:val="18"/>
                <w:szCs w:val="18"/>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71833835" w14:textId="1280A370" w:rsidR="00FD4C8A" w:rsidRPr="006528B7" w:rsidRDefault="00FD4C8A" w:rsidP="001A38F7">
            <w:pPr>
              <w:spacing w:line="300" w:lineRule="exact"/>
              <w:rPr>
                <w:rFonts w:ascii="ＭＳ 明朝" w:hAnsi="ＭＳ 明朝"/>
                <w:sz w:val="18"/>
                <w:szCs w:val="18"/>
              </w:rPr>
            </w:pPr>
            <w:r w:rsidRPr="006528B7">
              <w:rPr>
                <w:rFonts w:ascii="ＭＳ 明朝" w:hAnsi="ＭＳ 明朝" w:hint="eastAsia"/>
                <w:sz w:val="18"/>
                <w:szCs w:val="18"/>
              </w:rPr>
              <w:t>14工事請負費</w:t>
            </w:r>
          </w:p>
        </w:tc>
        <w:tc>
          <w:tcPr>
            <w:tcW w:w="1304" w:type="dxa"/>
            <w:tcBorders>
              <w:top w:val="single" w:sz="4" w:space="0" w:color="000000"/>
              <w:left w:val="single" w:sz="4" w:space="0" w:color="000000"/>
              <w:bottom w:val="single" w:sz="4" w:space="0" w:color="000000"/>
              <w:right w:val="single" w:sz="4" w:space="0" w:color="000000"/>
            </w:tcBorders>
            <w:vAlign w:val="center"/>
          </w:tcPr>
          <w:p w14:paraId="52104AE1" w14:textId="35FE8FCF" w:rsidR="00FD4C8A" w:rsidRDefault="00FD4C8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33,160,000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56157CDE" w14:textId="34784F07" w:rsidR="00FD4C8A" w:rsidRDefault="00FD4C8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△360,000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1643667" w14:textId="53B9CFC7" w:rsidR="00FD4C8A" w:rsidRDefault="00FD4C8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32,800,000</w:t>
            </w:r>
          </w:p>
        </w:tc>
        <w:tc>
          <w:tcPr>
            <w:tcW w:w="1205" w:type="dxa"/>
            <w:tcBorders>
              <w:top w:val="single" w:sz="4" w:space="0" w:color="000000"/>
              <w:left w:val="single" w:sz="4" w:space="0" w:color="000000"/>
              <w:bottom w:val="single" w:sz="4" w:space="0" w:color="000000"/>
              <w:right w:val="single" w:sz="4" w:space="0" w:color="000000"/>
            </w:tcBorders>
            <w:vAlign w:val="center"/>
          </w:tcPr>
          <w:p w14:paraId="4C87DA85" w14:textId="49E8BB0C" w:rsidR="00FD4C8A" w:rsidRDefault="00FD4C8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25,917,000</w:t>
            </w:r>
          </w:p>
        </w:tc>
        <w:tc>
          <w:tcPr>
            <w:tcW w:w="1205" w:type="dxa"/>
            <w:tcBorders>
              <w:top w:val="single" w:sz="4" w:space="0" w:color="000000"/>
              <w:left w:val="single" w:sz="4" w:space="0" w:color="000000"/>
              <w:bottom w:val="single" w:sz="4" w:space="0" w:color="000000"/>
              <w:right w:val="single" w:sz="4" w:space="0" w:color="000000"/>
            </w:tcBorders>
            <w:vAlign w:val="center"/>
          </w:tcPr>
          <w:p w14:paraId="12D6F6A3" w14:textId="1E6C5DA3" w:rsidR="00FD4C8A" w:rsidRDefault="00FD4C8A"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6,883,000</w:t>
            </w:r>
          </w:p>
        </w:tc>
      </w:tr>
      <w:tr w:rsidR="00BC737A" w:rsidRPr="006528B7" w14:paraId="5E1F3587" w14:textId="77777777" w:rsidTr="004460DA">
        <w:tc>
          <w:tcPr>
            <w:tcW w:w="3794" w:type="dxa"/>
            <w:gridSpan w:val="4"/>
            <w:tcBorders>
              <w:top w:val="double" w:sz="4" w:space="0" w:color="auto"/>
              <w:left w:val="single" w:sz="4" w:space="0" w:color="000000"/>
              <w:bottom w:val="single" w:sz="4" w:space="0" w:color="auto"/>
              <w:right w:val="single" w:sz="4" w:space="0" w:color="000000"/>
            </w:tcBorders>
            <w:shd w:val="clear" w:color="auto" w:fill="F2F2F2"/>
            <w:hideMark/>
          </w:tcPr>
          <w:p w14:paraId="4B1D3704" w14:textId="77777777" w:rsidR="00BC737A" w:rsidRPr="006528B7" w:rsidRDefault="00BC737A"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304" w:type="dxa"/>
            <w:tcBorders>
              <w:top w:val="double" w:sz="4" w:space="0" w:color="auto"/>
              <w:left w:val="single" w:sz="4" w:space="0" w:color="000000"/>
              <w:bottom w:val="single" w:sz="4" w:space="0" w:color="auto"/>
              <w:right w:val="single" w:sz="4" w:space="0" w:color="000000"/>
            </w:tcBorders>
            <w:shd w:val="clear" w:color="auto" w:fill="F2F2F2"/>
            <w:hideMark/>
          </w:tcPr>
          <w:p w14:paraId="3AD478A2" w14:textId="2EF82F1F" w:rsidR="00BC737A" w:rsidRPr="006528B7" w:rsidRDefault="004460DA"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33,160,000</w:t>
            </w:r>
          </w:p>
        </w:tc>
        <w:tc>
          <w:tcPr>
            <w:tcW w:w="993" w:type="dxa"/>
            <w:tcBorders>
              <w:top w:val="double" w:sz="4" w:space="0" w:color="auto"/>
              <w:left w:val="single" w:sz="4" w:space="0" w:color="000000"/>
              <w:bottom w:val="single" w:sz="4" w:space="0" w:color="auto"/>
              <w:right w:val="single" w:sz="4" w:space="0" w:color="000000"/>
            </w:tcBorders>
            <w:shd w:val="clear" w:color="auto" w:fill="F2F2F2"/>
          </w:tcPr>
          <w:p w14:paraId="0424B313" w14:textId="42636BAE" w:rsidR="00BC737A" w:rsidRPr="004460DA" w:rsidRDefault="004460DA" w:rsidP="001A38F7">
            <w:pPr>
              <w:spacing w:line="300" w:lineRule="exact"/>
              <w:jc w:val="right"/>
              <w:rPr>
                <w:rFonts w:ascii="ＭＳ ゴシック" w:eastAsia="ＭＳ ゴシック" w:hAnsi="ＭＳ ゴシック"/>
                <w:spacing w:val="-10"/>
                <w:sz w:val="18"/>
                <w:szCs w:val="18"/>
              </w:rPr>
            </w:pPr>
            <w:r w:rsidRPr="004460DA">
              <w:rPr>
                <w:rFonts w:ascii="ＭＳ ゴシック" w:eastAsia="ＭＳ ゴシック" w:hAnsi="ＭＳ ゴシック" w:hint="eastAsia"/>
                <w:spacing w:val="-10"/>
                <w:sz w:val="18"/>
                <w:szCs w:val="18"/>
              </w:rPr>
              <w:t>△360,000</w:t>
            </w:r>
          </w:p>
        </w:tc>
        <w:tc>
          <w:tcPr>
            <w:tcW w:w="1275"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0EF699AD" w14:textId="4E45385C" w:rsidR="00BC737A" w:rsidRPr="006528B7" w:rsidRDefault="004460DA"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32,800,000</w:t>
            </w:r>
          </w:p>
        </w:tc>
        <w:tc>
          <w:tcPr>
            <w:tcW w:w="1205"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2572370C" w14:textId="749B1B76" w:rsidR="00BC737A" w:rsidRPr="006528B7" w:rsidRDefault="004460DA"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25,917,000</w:t>
            </w:r>
          </w:p>
        </w:tc>
        <w:tc>
          <w:tcPr>
            <w:tcW w:w="1205"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29B69FDA" w14:textId="483C6119" w:rsidR="00BC737A" w:rsidRPr="006528B7" w:rsidRDefault="004460DA"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6,883,000</w:t>
            </w:r>
          </w:p>
        </w:tc>
      </w:tr>
    </w:tbl>
    <w:p w14:paraId="6E5552E2" w14:textId="77777777" w:rsidR="00BC737A" w:rsidRPr="006528B7" w:rsidRDefault="00BC737A" w:rsidP="00BC737A">
      <w:pPr>
        <w:widowControl/>
        <w:jc w:val="left"/>
        <w:rPr>
          <w:rFonts w:ascii="ＭＳ 明朝" w:hAnsi="ＭＳ 明朝"/>
          <w:sz w:val="18"/>
          <w:szCs w:val="18"/>
        </w:rPr>
      </w:pPr>
    </w:p>
    <w:p w14:paraId="2D81FEB9" w14:textId="77777777" w:rsidR="006C06BF" w:rsidRPr="009D2732" w:rsidRDefault="006C06BF" w:rsidP="006C06BF">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 xml:space="preserve">3)　 </w:t>
      </w:r>
      <w:r w:rsidRPr="00F67CB4">
        <w:rPr>
          <w:rFonts w:ascii="ＭＳ ゴシック" w:eastAsia="ＭＳ ゴシック" w:hAnsi="ＭＳ ゴシック" w:hint="eastAsia"/>
          <w:sz w:val="22"/>
        </w:rPr>
        <w:t>総合行政情報システム（住民記録）改修事業</w:t>
      </w:r>
      <w:r w:rsidRPr="009D2732">
        <w:rPr>
          <w:rFonts w:ascii="ＭＳ ゴシック" w:eastAsia="ＭＳ ゴシック" w:hAnsi="ＭＳ ゴシック" w:hint="eastAsia"/>
          <w:sz w:val="22"/>
        </w:rPr>
        <w:t>（総務費）</w:t>
      </w:r>
    </w:p>
    <w:p w14:paraId="6F15C137" w14:textId="454C19FB" w:rsidR="006C06BF" w:rsidRPr="009D2732" w:rsidRDefault="006C06BF" w:rsidP="006C06BF">
      <w:pPr>
        <w:widowControl/>
        <w:spacing w:line="300" w:lineRule="exact"/>
        <w:ind w:leftChars="172" w:left="361" w:firstLineChars="100" w:firstLine="180"/>
        <w:jc w:val="left"/>
        <w:rPr>
          <w:rFonts w:ascii="ＭＳ 明朝" w:hAnsi="ＭＳ 明朝"/>
          <w:sz w:val="12"/>
          <w:szCs w:val="12"/>
        </w:rPr>
      </w:pPr>
      <w:r w:rsidRPr="00CA6380">
        <w:rPr>
          <w:rFonts w:ascii="ＭＳ 明朝" w:hAnsi="ＭＳ 明朝" w:hint="eastAsia"/>
          <w:sz w:val="18"/>
          <w:szCs w:val="18"/>
        </w:rPr>
        <w:t>本事業は、国の令和3年度補正予算において市町村がマイナンバーカードのさらなる普及促進に取り組むための環境整備に対する補助金の増額が行われ、マイナンバーカード所有者がマイナポータル等のサイトからオンラインで転出・転入手続が行え、時間短縮化、ワンストップ化を図るため、総合行政情報システム（住民記録）の改修に係る業務委託費の予算措置を行ったものであるが、年度内での業務完了が困難と見込まれたことから、令和4年第1回定例会（3月定例議会）における補正予算（第8号）において繰越明許費を設定し、</w:t>
      </w:r>
      <w:r>
        <w:rPr>
          <w:rFonts w:ascii="ＭＳ 明朝" w:hAnsi="ＭＳ 明朝" w:hint="eastAsia"/>
          <w:sz w:val="18"/>
          <w:szCs w:val="18"/>
        </w:rPr>
        <w:t>令和4年度</w:t>
      </w:r>
      <w:r w:rsidRPr="00CA6380">
        <w:rPr>
          <w:rFonts w:ascii="ＭＳ 明朝" w:hAnsi="ＭＳ 明朝" w:hint="eastAsia"/>
          <w:sz w:val="18"/>
          <w:szCs w:val="18"/>
        </w:rPr>
        <w:t>に繰り越</w:t>
      </w:r>
      <w:r>
        <w:rPr>
          <w:rFonts w:ascii="ＭＳ 明朝" w:hAnsi="ＭＳ 明朝" w:hint="eastAsia"/>
          <w:sz w:val="18"/>
          <w:szCs w:val="18"/>
        </w:rPr>
        <w:t>した</w:t>
      </w:r>
      <w:r w:rsidRPr="00CA6380">
        <w:rPr>
          <w:rFonts w:ascii="ＭＳ 明朝" w:hAnsi="ＭＳ 明朝" w:hint="eastAsia"/>
          <w:sz w:val="18"/>
          <w:szCs w:val="18"/>
        </w:rPr>
        <w:t>ものである。</w:t>
      </w:r>
    </w:p>
    <w:p w14:paraId="2E044643" w14:textId="77777777" w:rsidR="00AA299E" w:rsidRPr="006528B7" w:rsidRDefault="00AA299E" w:rsidP="00AA299E">
      <w:pPr>
        <w:widowControl/>
        <w:spacing w:line="300" w:lineRule="exact"/>
        <w:ind w:leftChars="172" w:left="361" w:firstLineChars="100" w:firstLine="180"/>
        <w:jc w:val="left"/>
        <w:rPr>
          <w:rFonts w:ascii="ＭＳ 明朝" w:hAnsi="ＭＳ 明朝"/>
          <w:sz w:val="18"/>
          <w:szCs w:val="18"/>
        </w:rPr>
      </w:pPr>
      <w:r w:rsidRPr="006528B7">
        <w:rPr>
          <w:rFonts w:ascii="ＭＳ 明朝" w:hAnsi="ＭＳ 明朝" w:hint="eastAsia"/>
          <w:sz w:val="18"/>
          <w:szCs w:val="18"/>
        </w:rPr>
        <w:t>この繰越事業に係る歳入歳出決算の状況は次のとおりであり、本繰越事業は完了した。</w:t>
      </w:r>
    </w:p>
    <w:p w14:paraId="75085027" w14:textId="77777777" w:rsidR="00AA299E" w:rsidRPr="00DF39B2" w:rsidRDefault="00AA299E" w:rsidP="00AA299E">
      <w:pPr>
        <w:widowControl/>
        <w:ind w:leftChars="172" w:left="361" w:firstLineChars="100" w:firstLine="180"/>
        <w:jc w:val="left"/>
        <w:rPr>
          <w:rFonts w:ascii="ＭＳ 明朝" w:hAnsi="ＭＳ 明朝"/>
          <w:sz w:val="18"/>
          <w:szCs w:val="18"/>
        </w:rPr>
      </w:pPr>
    </w:p>
    <w:p w14:paraId="5AF7E3E0" w14:textId="77777777" w:rsidR="00AA299E" w:rsidRPr="006528B7" w:rsidRDefault="00AA299E" w:rsidP="00AA299E">
      <w:pPr>
        <w:widowControl/>
        <w:spacing w:line="300" w:lineRule="exact"/>
        <w:jc w:val="left"/>
        <w:rPr>
          <w:rFonts w:ascii="ＭＳ 明朝" w:hAnsi="ＭＳ 明朝"/>
          <w:sz w:val="18"/>
          <w:szCs w:val="18"/>
        </w:rPr>
      </w:pPr>
      <w:r w:rsidRPr="006528B7">
        <w:rPr>
          <w:rFonts w:ascii="ＭＳ ゴシック" w:eastAsia="ＭＳ ゴシック" w:hAnsi="ＭＳ ゴシック" w:hint="eastAsia"/>
          <w:sz w:val="22"/>
        </w:rPr>
        <w:t xml:space="preserve">［歳入］　</w:t>
      </w:r>
      <w:r w:rsidRPr="006528B7">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
        <w:gridCol w:w="438"/>
        <w:gridCol w:w="1424"/>
        <w:gridCol w:w="1608"/>
        <w:gridCol w:w="1957"/>
        <w:gridCol w:w="1957"/>
        <w:gridCol w:w="1957"/>
      </w:tblGrid>
      <w:tr w:rsidR="00AA299E" w:rsidRPr="006528B7" w14:paraId="04B2497E" w14:textId="77777777" w:rsidTr="0008580B">
        <w:tc>
          <w:tcPr>
            <w:tcW w:w="390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2EDDE04" w14:textId="77777777" w:rsidR="00AA299E" w:rsidRPr="006528B7" w:rsidRDefault="00AA299E" w:rsidP="0008580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科　　　目</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A6B30E5" w14:textId="77777777" w:rsidR="00AA299E" w:rsidRPr="006528B7" w:rsidRDefault="00AA299E" w:rsidP="0008580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繰越事業費</w:t>
            </w:r>
          </w:p>
          <w:p w14:paraId="6D3F9B54" w14:textId="77777777" w:rsidR="00AA299E" w:rsidRPr="006528B7" w:rsidRDefault="00AA299E" w:rsidP="0008580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繰越財源充当額</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C36D310" w14:textId="77777777" w:rsidR="00AA299E" w:rsidRPr="006528B7" w:rsidRDefault="00AA299E" w:rsidP="0008580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収入済額</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4BD5DF" w14:textId="77777777" w:rsidR="00AA299E" w:rsidRPr="006528B7" w:rsidRDefault="00AA299E" w:rsidP="0008580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支出済額へ</w:t>
            </w:r>
          </w:p>
          <w:p w14:paraId="5E58834F" w14:textId="77777777" w:rsidR="00AA299E" w:rsidRPr="006528B7" w:rsidRDefault="00AA299E" w:rsidP="0008580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の充当額</w:t>
            </w:r>
          </w:p>
        </w:tc>
      </w:tr>
      <w:tr w:rsidR="00AA299E" w:rsidRPr="006528B7" w14:paraId="63AE5174" w14:textId="77777777" w:rsidTr="0008580B">
        <w:tc>
          <w:tcPr>
            <w:tcW w:w="435" w:type="dxa"/>
            <w:tcBorders>
              <w:top w:val="single" w:sz="4" w:space="0" w:color="000000"/>
              <w:left w:val="single" w:sz="4" w:space="0" w:color="000000"/>
              <w:bottom w:val="single" w:sz="4" w:space="0" w:color="000000"/>
              <w:right w:val="single" w:sz="4" w:space="0" w:color="000000"/>
            </w:tcBorders>
            <w:shd w:val="clear" w:color="auto" w:fill="F2F2F2"/>
            <w:hideMark/>
          </w:tcPr>
          <w:p w14:paraId="46BA0771" w14:textId="77777777" w:rsidR="00AA299E" w:rsidRPr="006528B7" w:rsidRDefault="00AA299E" w:rsidP="0008580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款</w:t>
            </w:r>
          </w:p>
        </w:tc>
        <w:tc>
          <w:tcPr>
            <w:tcW w:w="438" w:type="dxa"/>
            <w:tcBorders>
              <w:top w:val="single" w:sz="4" w:space="0" w:color="000000"/>
              <w:left w:val="single" w:sz="4" w:space="0" w:color="000000"/>
              <w:bottom w:val="single" w:sz="4" w:space="0" w:color="000000"/>
              <w:right w:val="single" w:sz="4" w:space="0" w:color="000000"/>
            </w:tcBorders>
            <w:shd w:val="clear" w:color="auto" w:fill="F2F2F2"/>
            <w:hideMark/>
          </w:tcPr>
          <w:p w14:paraId="69BC5B61" w14:textId="77777777" w:rsidR="00AA299E" w:rsidRPr="006528B7" w:rsidRDefault="00AA299E" w:rsidP="0008580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項</w:t>
            </w:r>
          </w:p>
        </w:tc>
        <w:tc>
          <w:tcPr>
            <w:tcW w:w="1424" w:type="dxa"/>
            <w:tcBorders>
              <w:top w:val="single" w:sz="4" w:space="0" w:color="000000"/>
              <w:left w:val="single" w:sz="4" w:space="0" w:color="000000"/>
              <w:bottom w:val="single" w:sz="4" w:space="0" w:color="000000"/>
              <w:right w:val="single" w:sz="4" w:space="0" w:color="000000"/>
            </w:tcBorders>
            <w:shd w:val="clear" w:color="auto" w:fill="F2F2F2"/>
            <w:hideMark/>
          </w:tcPr>
          <w:p w14:paraId="7A0A9690" w14:textId="77777777" w:rsidR="00AA299E" w:rsidRPr="006528B7" w:rsidRDefault="00AA299E" w:rsidP="0008580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目</w:t>
            </w:r>
          </w:p>
        </w:tc>
        <w:tc>
          <w:tcPr>
            <w:tcW w:w="1608" w:type="dxa"/>
            <w:tcBorders>
              <w:top w:val="single" w:sz="4" w:space="0" w:color="000000"/>
              <w:left w:val="single" w:sz="4" w:space="0" w:color="000000"/>
              <w:bottom w:val="single" w:sz="4" w:space="0" w:color="000000"/>
              <w:right w:val="single" w:sz="4" w:space="0" w:color="000000"/>
            </w:tcBorders>
            <w:shd w:val="clear" w:color="auto" w:fill="F2F2F2"/>
            <w:hideMark/>
          </w:tcPr>
          <w:p w14:paraId="033F1BF6" w14:textId="77777777" w:rsidR="00AA299E" w:rsidRPr="006528B7" w:rsidRDefault="00AA299E" w:rsidP="0008580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節</w:t>
            </w: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14:paraId="27205368" w14:textId="77777777" w:rsidR="00AA299E" w:rsidRPr="006528B7" w:rsidRDefault="00AA299E" w:rsidP="0008580B">
            <w:pPr>
              <w:widowControl/>
              <w:jc w:val="left"/>
              <w:rPr>
                <w:rFonts w:ascii="ＭＳ ゴシック" w:eastAsia="ＭＳ ゴシック" w:hAnsi="ＭＳ ゴシック"/>
                <w:sz w:val="18"/>
                <w:szCs w:val="18"/>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14:paraId="1E2C889D" w14:textId="77777777" w:rsidR="00AA299E" w:rsidRPr="006528B7" w:rsidRDefault="00AA299E" w:rsidP="0008580B">
            <w:pPr>
              <w:widowControl/>
              <w:jc w:val="left"/>
              <w:rPr>
                <w:rFonts w:ascii="ＭＳ ゴシック" w:eastAsia="ＭＳ ゴシック" w:hAnsi="ＭＳ ゴシック"/>
                <w:sz w:val="18"/>
                <w:szCs w:val="18"/>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14:paraId="2D81B29F" w14:textId="77777777" w:rsidR="00AA299E" w:rsidRPr="006528B7" w:rsidRDefault="00AA299E" w:rsidP="0008580B">
            <w:pPr>
              <w:widowControl/>
              <w:jc w:val="left"/>
              <w:rPr>
                <w:rFonts w:ascii="ＭＳ ゴシック" w:eastAsia="ＭＳ ゴシック" w:hAnsi="ＭＳ ゴシック"/>
                <w:sz w:val="18"/>
                <w:szCs w:val="18"/>
              </w:rPr>
            </w:pPr>
          </w:p>
        </w:tc>
      </w:tr>
      <w:tr w:rsidR="00AA299E" w:rsidRPr="006528B7" w14:paraId="40407F58" w14:textId="77777777" w:rsidTr="0008580B">
        <w:tc>
          <w:tcPr>
            <w:tcW w:w="0" w:type="auto"/>
            <w:tcBorders>
              <w:top w:val="single" w:sz="4" w:space="0" w:color="auto"/>
              <w:left w:val="single" w:sz="4" w:space="0" w:color="000000"/>
              <w:bottom w:val="single" w:sz="4" w:space="0" w:color="auto"/>
              <w:right w:val="nil"/>
            </w:tcBorders>
          </w:tcPr>
          <w:p w14:paraId="3177CB39" w14:textId="37C2D433" w:rsidR="00AA299E" w:rsidRPr="006528B7" w:rsidRDefault="00881601" w:rsidP="0008580B">
            <w:pPr>
              <w:spacing w:line="300" w:lineRule="exact"/>
              <w:rPr>
                <w:rFonts w:ascii="ＭＳ 明朝" w:hAnsi="ＭＳ 明朝"/>
                <w:sz w:val="18"/>
                <w:szCs w:val="18"/>
              </w:rPr>
            </w:pPr>
            <w:r>
              <w:rPr>
                <w:rFonts w:ascii="ＭＳ 明朝" w:hAnsi="ＭＳ 明朝" w:hint="eastAsia"/>
                <w:sz w:val="18"/>
                <w:szCs w:val="18"/>
              </w:rPr>
              <w:t>15</w:t>
            </w:r>
          </w:p>
        </w:tc>
        <w:tc>
          <w:tcPr>
            <w:tcW w:w="0" w:type="auto"/>
            <w:gridSpan w:val="2"/>
            <w:tcBorders>
              <w:top w:val="single" w:sz="4" w:space="0" w:color="auto"/>
              <w:left w:val="nil"/>
              <w:bottom w:val="single" w:sz="4" w:space="0" w:color="auto"/>
              <w:right w:val="single" w:sz="4" w:space="0" w:color="000000"/>
            </w:tcBorders>
          </w:tcPr>
          <w:p w14:paraId="5BBC1BC1" w14:textId="1B816A31" w:rsidR="00AA299E" w:rsidRPr="006528B7" w:rsidRDefault="00881601" w:rsidP="0008580B">
            <w:pPr>
              <w:spacing w:line="300" w:lineRule="exact"/>
              <w:rPr>
                <w:rFonts w:ascii="ＭＳ 明朝" w:hAnsi="ＭＳ 明朝"/>
                <w:sz w:val="18"/>
                <w:szCs w:val="18"/>
              </w:rPr>
            </w:pPr>
            <w:r>
              <w:rPr>
                <w:rFonts w:ascii="ＭＳ 明朝" w:hAnsi="ＭＳ 明朝" w:hint="eastAsia"/>
                <w:sz w:val="18"/>
                <w:szCs w:val="18"/>
              </w:rPr>
              <w:t>国庫支出金</w:t>
            </w:r>
          </w:p>
        </w:tc>
        <w:tc>
          <w:tcPr>
            <w:tcW w:w="1608" w:type="dxa"/>
            <w:tcBorders>
              <w:top w:val="single" w:sz="4" w:space="0" w:color="000000"/>
              <w:left w:val="single" w:sz="4" w:space="0" w:color="000000"/>
              <w:bottom w:val="single" w:sz="4" w:space="0" w:color="000000"/>
              <w:right w:val="single" w:sz="4" w:space="0" w:color="000000"/>
            </w:tcBorders>
          </w:tcPr>
          <w:p w14:paraId="5A8190FB" w14:textId="77777777" w:rsidR="00AA299E" w:rsidRPr="006528B7" w:rsidRDefault="00AA299E" w:rsidP="0008580B">
            <w:pPr>
              <w:spacing w:line="300" w:lineRule="exact"/>
              <w:rPr>
                <w:rFonts w:ascii="ＭＳ 明朝" w:hAnsi="ＭＳ 明朝"/>
                <w:sz w:val="18"/>
                <w:szCs w:val="18"/>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37A3CD2B" w14:textId="77777777" w:rsidR="00AA299E" w:rsidRPr="006528B7" w:rsidRDefault="00AA299E" w:rsidP="0008580B">
            <w:pPr>
              <w:spacing w:line="300" w:lineRule="exact"/>
              <w:jc w:val="right"/>
              <w:rPr>
                <w:rFonts w:ascii="ＭＳ 明朝" w:hAnsi="ＭＳ 明朝"/>
                <w:spacing w:val="-10"/>
                <w:sz w:val="18"/>
                <w:szCs w:val="18"/>
              </w:rPr>
            </w:pPr>
            <w:r>
              <w:rPr>
                <w:rFonts w:ascii="ＭＳ 明朝" w:hAnsi="ＭＳ 明朝" w:hint="eastAsia"/>
                <w:spacing w:val="-10"/>
                <w:sz w:val="18"/>
                <w:szCs w:val="18"/>
              </w:rPr>
              <w:t>3,300,000</w:t>
            </w:r>
          </w:p>
        </w:tc>
        <w:tc>
          <w:tcPr>
            <w:tcW w:w="1957" w:type="dxa"/>
            <w:tcBorders>
              <w:top w:val="single" w:sz="4" w:space="0" w:color="000000"/>
              <w:left w:val="single" w:sz="4" w:space="0" w:color="000000"/>
              <w:bottom w:val="single" w:sz="4" w:space="0" w:color="000000"/>
              <w:right w:val="single" w:sz="4" w:space="0" w:color="000000"/>
            </w:tcBorders>
            <w:vAlign w:val="center"/>
          </w:tcPr>
          <w:p w14:paraId="2202B840" w14:textId="77777777" w:rsidR="00AA299E" w:rsidRPr="006528B7" w:rsidRDefault="00AA299E" w:rsidP="0008580B">
            <w:pPr>
              <w:spacing w:line="300" w:lineRule="exact"/>
              <w:jc w:val="right"/>
              <w:rPr>
                <w:rFonts w:ascii="ＭＳ 明朝" w:hAnsi="ＭＳ 明朝"/>
                <w:spacing w:val="-10"/>
                <w:sz w:val="18"/>
                <w:szCs w:val="18"/>
              </w:rPr>
            </w:pPr>
            <w:r>
              <w:rPr>
                <w:rFonts w:ascii="ＭＳ 明朝" w:hAnsi="ＭＳ 明朝" w:hint="eastAsia"/>
                <w:spacing w:val="-10"/>
                <w:sz w:val="18"/>
                <w:szCs w:val="18"/>
              </w:rPr>
              <w:t>3,300,000</w:t>
            </w:r>
          </w:p>
        </w:tc>
        <w:tc>
          <w:tcPr>
            <w:tcW w:w="1957" w:type="dxa"/>
            <w:tcBorders>
              <w:top w:val="single" w:sz="4" w:space="0" w:color="000000"/>
              <w:left w:val="single" w:sz="4" w:space="0" w:color="000000"/>
              <w:bottom w:val="single" w:sz="4" w:space="0" w:color="000000"/>
              <w:right w:val="single" w:sz="4" w:space="0" w:color="000000"/>
            </w:tcBorders>
            <w:vAlign w:val="center"/>
          </w:tcPr>
          <w:p w14:paraId="5D63299E" w14:textId="77777777" w:rsidR="00AA299E" w:rsidRPr="006528B7" w:rsidRDefault="00AA299E" w:rsidP="0008580B">
            <w:pPr>
              <w:spacing w:line="300" w:lineRule="exact"/>
              <w:jc w:val="right"/>
              <w:rPr>
                <w:rFonts w:ascii="ＭＳ 明朝" w:hAnsi="ＭＳ 明朝"/>
                <w:spacing w:val="-10"/>
                <w:sz w:val="18"/>
                <w:szCs w:val="18"/>
              </w:rPr>
            </w:pPr>
            <w:r>
              <w:rPr>
                <w:rFonts w:ascii="ＭＳ 明朝" w:hAnsi="ＭＳ 明朝" w:hint="eastAsia"/>
                <w:spacing w:val="-10"/>
                <w:sz w:val="18"/>
                <w:szCs w:val="18"/>
              </w:rPr>
              <w:t>3,300,000</w:t>
            </w:r>
          </w:p>
        </w:tc>
      </w:tr>
      <w:tr w:rsidR="00AA299E" w:rsidRPr="006528B7" w14:paraId="68E69F1F" w14:textId="77777777" w:rsidTr="0008580B">
        <w:tc>
          <w:tcPr>
            <w:tcW w:w="0" w:type="auto"/>
            <w:tcBorders>
              <w:top w:val="single" w:sz="4" w:space="0" w:color="000000"/>
              <w:left w:val="single" w:sz="4" w:space="0" w:color="000000"/>
              <w:bottom w:val="nil"/>
              <w:right w:val="single" w:sz="4" w:space="0" w:color="000000"/>
            </w:tcBorders>
          </w:tcPr>
          <w:p w14:paraId="056230DC" w14:textId="77777777" w:rsidR="00AA299E" w:rsidRPr="006528B7" w:rsidRDefault="00AA299E" w:rsidP="0008580B">
            <w:pPr>
              <w:spacing w:line="300" w:lineRule="exact"/>
              <w:rPr>
                <w:rFonts w:ascii="ＭＳ 明朝" w:hAnsi="ＭＳ 明朝"/>
                <w:sz w:val="18"/>
                <w:szCs w:val="18"/>
              </w:rPr>
            </w:pPr>
          </w:p>
        </w:tc>
        <w:tc>
          <w:tcPr>
            <w:tcW w:w="438" w:type="dxa"/>
            <w:tcBorders>
              <w:top w:val="single" w:sz="4" w:space="0" w:color="auto"/>
              <w:left w:val="single" w:sz="4" w:space="0" w:color="000000"/>
              <w:bottom w:val="single" w:sz="4" w:space="0" w:color="auto"/>
              <w:right w:val="nil"/>
            </w:tcBorders>
          </w:tcPr>
          <w:p w14:paraId="22F90BE4" w14:textId="2619005F" w:rsidR="00AA299E" w:rsidRPr="006528B7" w:rsidRDefault="00881601" w:rsidP="0008580B">
            <w:pPr>
              <w:spacing w:line="300" w:lineRule="exact"/>
              <w:rPr>
                <w:rFonts w:ascii="ＭＳ 明朝" w:hAnsi="ＭＳ 明朝"/>
                <w:sz w:val="18"/>
                <w:szCs w:val="18"/>
              </w:rPr>
            </w:pPr>
            <w:r>
              <w:rPr>
                <w:rFonts w:ascii="ＭＳ 明朝" w:hAnsi="ＭＳ 明朝" w:hint="eastAsia"/>
                <w:sz w:val="18"/>
                <w:szCs w:val="18"/>
              </w:rPr>
              <w:t>2</w:t>
            </w:r>
          </w:p>
        </w:tc>
        <w:tc>
          <w:tcPr>
            <w:tcW w:w="1424" w:type="dxa"/>
            <w:tcBorders>
              <w:top w:val="single" w:sz="4" w:space="0" w:color="auto"/>
              <w:left w:val="nil"/>
              <w:bottom w:val="single" w:sz="4" w:space="0" w:color="auto"/>
              <w:right w:val="single" w:sz="4" w:space="0" w:color="000000"/>
            </w:tcBorders>
          </w:tcPr>
          <w:p w14:paraId="4749E47F" w14:textId="05B42CE7" w:rsidR="00AA299E" w:rsidRPr="006528B7" w:rsidRDefault="00881601" w:rsidP="0008580B">
            <w:pPr>
              <w:spacing w:line="300" w:lineRule="exact"/>
              <w:rPr>
                <w:rFonts w:ascii="ＭＳ 明朝" w:hAnsi="ＭＳ 明朝"/>
                <w:sz w:val="18"/>
                <w:szCs w:val="18"/>
              </w:rPr>
            </w:pPr>
            <w:r>
              <w:rPr>
                <w:rFonts w:ascii="ＭＳ 明朝" w:hAnsi="ＭＳ 明朝" w:hint="eastAsia"/>
                <w:sz w:val="18"/>
                <w:szCs w:val="18"/>
              </w:rPr>
              <w:t>国庫補助金</w:t>
            </w:r>
          </w:p>
        </w:tc>
        <w:tc>
          <w:tcPr>
            <w:tcW w:w="1608" w:type="dxa"/>
            <w:tcBorders>
              <w:top w:val="single" w:sz="4" w:space="0" w:color="000000"/>
              <w:left w:val="single" w:sz="4" w:space="0" w:color="000000"/>
              <w:bottom w:val="single" w:sz="4" w:space="0" w:color="000000"/>
              <w:right w:val="single" w:sz="4" w:space="0" w:color="000000"/>
            </w:tcBorders>
          </w:tcPr>
          <w:p w14:paraId="78CFBE97" w14:textId="77777777" w:rsidR="00AA299E" w:rsidRPr="006528B7" w:rsidRDefault="00AA299E" w:rsidP="0008580B">
            <w:pPr>
              <w:spacing w:line="300" w:lineRule="exact"/>
              <w:rPr>
                <w:rFonts w:ascii="ＭＳ 明朝" w:hAnsi="ＭＳ 明朝"/>
                <w:sz w:val="18"/>
                <w:szCs w:val="18"/>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54CF9A9E" w14:textId="77777777" w:rsidR="00AA299E" w:rsidRPr="006528B7" w:rsidRDefault="00AA299E" w:rsidP="0008580B">
            <w:pPr>
              <w:spacing w:line="300" w:lineRule="exact"/>
              <w:jc w:val="right"/>
              <w:rPr>
                <w:rFonts w:ascii="ＭＳ 明朝" w:hAnsi="ＭＳ 明朝"/>
                <w:spacing w:val="-10"/>
                <w:sz w:val="18"/>
                <w:szCs w:val="18"/>
              </w:rPr>
            </w:pPr>
            <w:r>
              <w:rPr>
                <w:rFonts w:ascii="ＭＳ 明朝" w:hAnsi="ＭＳ 明朝" w:hint="eastAsia"/>
                <w:spacing w:val="-10"/>
                <w:sz w:val="18"/>
                <w:szCs w:val="18"/>
              </w:rPr>
              <w:t>3,300,000</w:t>
            </w:r>
          </w:p>
        </w:tc>
        <w:tc>
          <w:tcPr>
            <w:tcW w:w="1957" w:type="dxa"/>
            <w:tcBorders>
              <w:top w:val="single" w:sz="4" w:space="0" w:color="000000"/>
              <w:left w:val="single" w:sz="4" w:space="0" w:color="000000"/>
              <w:bottom w:val="single" w:sz="4" w:space="0" w:color="000000"/>
              <w:right w:val="single" w:sz="4" w:space="0" w:color="000000"/>
            </w:tcBorders>
            <w:vAlign w:val="center"/>
          </w:tcPr>
          <w:p w14:paraId="3B6B91AA" w14:textId="77777777" w:rsidR="00AA299E" w:rsidRPr="006528B7" w:rsidRDefault="00AA299E" w:rsidP="0008580B">
            <w:pPr>
              <w:spacing w:line="300" w:lineRule="exact"/>
              <w:jc w:val="right"/>
              <w:rPr>
                <w:rFonts w:ascii="ＭＳ 明朝" w:hAnsi="ＭＳ 明朝"/>
                <w:spacing w:val="-10"/>
                <w:sz w:val="18"/>
                <w:szCs w:val="18"/>
              </w:rPr>
            </w:pPr>
            <w:r>
              <w:rPr>
                <w:rFonts w:ascii="ＭＳ 明朝" w:hAnsi="ＭＳ 明朝" w:hint="eastAsia"/>
                <w:spacing w:val="-10"/>
                <w:sz w:val="18"/>
                <w:szCs w:val="18"/>
              </w:rPr>
              <w:t>3,300,000</w:t>
            </w:r>
          </w:p>
        </w:tc>
        <w:tc>
          <w:tcPr>
            <w:tcW w:w="1957" w:type="dxa"/>
            <w:tcBorders>
              <w:top w:val="single" w:sz="4" w:space="0" w:color="000000"/>
              <w:left w:val="single" w:sz="4" w:space="0" w:color="000000"/>
              <w:bottom w:val="single" w:sz="4" w:space="0" w:color="000000"/>
              <w:right w:val="single" w:sz="4" w:space="0" w:color="000000"/>
            </w:tcBorders>
            <w:vAlign w:val="center"/>
          </w:tcPr>
          <w:p w14:paraId="28C000AC" w14:textId="77777777" w:rsidR="00AA299E" w:rsidRPr="006528B7" w:rsidRDefault="00AA299E" w:rsidP="0008580B">
            <w:pPr>
              <w:spacing w:line="300" w:lineRule="exact"/>
              <w:jc w:val="right"/>
              <w:rPr>
                <w:rFonts w:ascii="ＭＳ 明朝" w:hAnsi="ＭＳ 明朝"/>
                <w:spacing w:val="-10"/>
                <w:sz w:val="18"/>
                <w:szCs w:val="18"/>
              </w:rPr>
            </w:pPr>
            <w:r>
              <w:rPr>
                <w:rFonts w:ascii="ＭＳ 明朝" w:hAnsi="ＭＳ 明朝" w:hint="eastAsia"/>
                <w:spacing w:val="-10"/>
                <w:sz w:val="18"/>
                <w:szCs w:val="18"/>
              </w:rPr>
              <w:t>3,300,000</w:t>
            </w:r>
          </w:p>
        </w:tc>
      </w:tr>
      <w:tr w:rsidR="00AA299E" w:rsidRPr="006528B7" w14:paraId="0ACE86C5" w14:textId="77777777" w:rsidTr="0008580B">
        <w:tc>
          <w:tcPr>
            <w:tcW w:w="0" w:type="auto"/>
            <w:tcBorders>
              <w:top w:val="nil"/>
              <w:left w:val="single" w:sz="4" w:space="0" w:color="000000"/>
              <w:bottom w:val="nil"/>
              <w:right w:val="single" w:sz="4" w:space="0" w:color="000000"/>
            </w:tcBorders>
          </w:tcPr>
          <w:p w14:paraId="727363E4" w14:textId="77777777" w:rsidR="00AA299E" w:rsidRPr="006528B7" w:rsidRDefault="00AA299E" w:rsidP="0008580B">
            <w:pPr>
              <w:spacing w:line="300" w:lineRule="exact"/>
              <w:rPr>
                <w:rFonts w:ascii="ＭＳ 明朝" w:hAnsi="ＭＳ 明朝"/>
                <w:sz w:val="18"/>
                <w:szCs w:val="18"/>
              </w:rPr>
            </w:pPr>
          </w:p>
        </w:tc>
        <w:tc>
          <w:tcPr>
            <w:tcW w:w="438" w:type="dxa"/>
            <w:tcBorders>
              <w:top w:val="single" w:sz="4" w:space="0" w:color="auto"/>
              <w:left w:val="single" w:sz="4" w:space="0" w:color="000000"/>
              <w:bottom w:val="nil"/>
              <w:right w:val="single" w:sz="4" w:space="0" w:color="000000"/>
            </w:tcBorders>
          </w:tcPr>
          <w:p w14:paraId="4FCC16CA" w14:textId="77777777" w:rsidR="00AA299E" w:rsidRPr="006528B7" w:rsidRDefault="00AA299E" w:rsidP="0008580B">
            <w:pPr>
              <w:spacing w:line="300" w:lineRule="exact"/>
              <w:rPr>
                <w:rFonts w:ascii="ＭＳ 明朝" w:hAnsi="ＭＳ 明朝"/>
                <w:sz w:val="18"/>
                <w:szCs w:val="18"/>
              </w:rPr>
            </w:pPr>
          </w:p>
        </w:tc>
        <w:tc>
          <w:tcPr>
            <w:tcW w:w="1424" w:type="dxa"/>
            <w:tcBorders>
              <w:top w:val="single" w:sz="4" w:space="0" w:color="auto"/>
              <w:left w:val="single" w:sz="4" w:space="0" w:color="000000"/>
              <w:bottom w:val="nil"/>
              <w:right w:val="single" w:sz="4" w:space="0" w:color="000000"/>
            </w:tcBorders>
          </w:tcPr>
          <w:p w14:paraId="6393320D" w14:textId="57BCBE19" w:rsidR="00AA299E" w:rsidRPr="006528B7" w:rsidRDefault="00AA299E" w:rsidP="00D71146">
            <w:pPr>
              <w:spacing w:line="300" w:lineRule="exact"/>
              <w:ind w:left="135" w:hangingChars="75" w:hanging="135"/>
              <w:jc w:val="left"/>
              <w:rPr>
                <w:rFonts w:ascii="ＭＳ 明朝" w:hAnsi="ＭＳ 明朝"/>
                <w:sz w:val="18"/>
                <w:szCs w:val="18"/>
              </w:rPr>
            </w:pPr>
            <w:r w:rsidRPr="006528B7">
              <w:rPr>
                <w:rFonts w:ascii="ＭＳ 明朝" w:hAnsi="ＭＳ 明朝" w:hint="eastAsia"/>
                <w:sz w:val="18"/>
                <w:szCs w:val="18"/>
              </w:rPr>
              <w:t>1</w:t>
            </w:r>
            <w:r w:rsidR="00881601">
              <w:rPr>
                <w:rFonts w:ascii="ＭＳ 明朝" w:hAnsi="ＭＳ 明朝" w:hint="eastAsia"/>
                <w:sz w:val="18"/>
                <w:szCs w:val="18"/>
              </w:rPr>
              <w:t>総務費国庫補助金</w:t>
            </w:r>
          </w:p>
        </w:tc>
        <w:tc>
          <w:tcPr>
            <w:tcW w:w="1608" w:type="dxa"/>
            <w:tcBorders>
              <w:top w:val="single" w:sz="4" w:space="0" w:color="000000"/>
              <w:left w:val="single" w:sz="4" w:space="0" w:color="000000"/>
              <w:bottom w:val="single" w:sz="4" w:space="0" w:color="000000"/>
              <w:right w:val="single" w:sz="4" w:space="0" w:color="000000"/>
            </w:tcBorders>
          </w:tcPr>
          <w:p w14:paraId="20F4016E" w14:textId="77777777" w:rsidR="00AA299E" w:rsidRPr="006528B7" w:rsidRDefault="00AA299E" w:rsidP="0008580B">
            <w:pPr>
              <w:spacing w:line="300" w:lineRule="exact"/>
              <w:rPr>
                <w:rFonts w:ascii="ＭＳ 明朝" w:hAnsi="ＭＳ 明朝"/>
                <w:sz w:val="18"/>
                <w:szCs w:val="18"/>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4BE7913B" w14:textId="77777777" w:rsidR="00AA299E" w:rsidRPr="006528B7" w:rsidRDefault="00AA299E" w:rsidP="0008580B">
            <w:pPr>
              <w:spacing w:line="300" w:lineRule="exact"/>
              <w:jc w:val="right"/>
              <w:rPr>
                <w:rFonts w:ascii="ＭＳ 明朝" w:hAnsi="ＭＳ 明朝"/>
                <w:spacing w:val="-10"/>
                <w:sz w:val="18"/>
                <w:szCs w:val="18"/>
              </w:rPr>
            </w:pPr>
            <w:r>
              <w:rPr>
                <w:rFonts w:ascii="ＭＳ 明朝" w:hAnsi="ＭＳ 明朝" w:hint="eastAsia"/>
                <w:spacing w:val="-10"/>
                <w:sz w:val="18"/>
                <w:szCs w:val="18"/>
              </w:rPr>
              <w:t>3,300,000</w:t>
            </w:r>
          </w:p>
        </w:tc>
        <w:tc>
          <w:tcPr>
            <w:tcW w:w="1957" w:type="dxa"/>
            <w:tcBorders>
              <w:top w:val="single" w:sz="4" w:space="0" w:color="000000"/>
              <w:left w:val="single" w:sz="4" w:space="0" w:color="000000"/>
              <w:bottom w:val="single" w:sz="4" w:space="0" w:color="000000"/>
              <w:right w:val="single" w:sz="4" w:space="0" w:color="000000"/>
            </w:tcBorders>
            <w:vAlign w:val="center"/>
          </w:tcPr>
          <w:p w14:paraId="0DBB6E16" w14:textId="77777777" w:rsidR="00AA299E" w:rsidRPr="006528B7" w:rsidRDefault="00AA299E" w:rsidP="0008580B">
            <w:pPr>
              <w:spacing w:line="300" w:lineRule="exact"/>
              <w:jc w:val="right"/>
              <w:rPr>
                <w:rFonts w:ascii="ＭＳ 明朝" w:hAnsi="ＭＳ 明朝"/>
                <w:spacing w:val="-10"/>
                <w:sz w:val="18"/>
                <w:szCs w:val="18"/>
              </w:rPr>
            </w:pPr>
            <w:r>
              <w:rPr>
                <w:rFonts w:ascii="ＭＳ 明朝" w:hAnsi="ＭＳ 明朝" w:hint="eastAsia"/>
                <w:spacing w:val="-10"/>
                <w:sz w:val="18"/>
                <w:szCs w:val="18"/>
              </w:rPr>
              <w:t>3,300,000</w:t>
            </w:r>
          </w:p>
        </w:tc>
        <w:tc>
          <w:tcPr>
            <w:tcW w:w="1957" w:type="dxa"/>
            <w:tcBorders>
              <w:top w:val="single" w:sz="4" w:space="0" w:color="000000"/>
              <w:left w:val="single" w:sz="4" w:space="0" w:color="000000"/>
              <w:bottom w:val="single" w:sz="4" w:space="0" w:color="000000"/>
              <w:right w:val="single" w:sz="4" w:space="0" w:color="000000"/>
            </w:tcBorders>
            <w:vAlign w:val="center"/>
          </w:tcPr>
          <w:p w14:paraId="6A7AF9D0" w14:textId="77777777" w:rsidR="00AA299E" w:rsidRPr="006528B7" w:rsidRDefault="00AA299E" w:rsidP="0008580B">
            <w:pPr>
              <w:spacing w:line="300" w:lineRule="exact"/>
              <w:jc w:val="right"/>
              <w:rPr>
                <w:rFonts w:ascii="ＭＳ 明朝" w:hAnsi="ＭＳ 明朝"/>
                <w:spacing w:val="-10"/>
                <w:sz w:val="18"/>
                <w:szCs w:val="18"/>
              </w:rPr>
            </w:pPr>
            <w:r>
              <w:rPr>
                <w:rFonts w:ascii="ＭＳ 明朝" w:hAnsi="ＭＳ 明朝" w:hint="eastAsia"/>
                <w:spacing w:val="-10"/>
                <w:sz w:val="18"/>
                <w:szCs w:val="18"/>
              </w:rPr>
              <w:t>3,300,000</w:t>
            </w:r>
          </w:p>
        </w:tc>
      </w:tr>
      <w:tr w:rsidR="00AA299E" w:rsidRPr="006528B7" w14:paraId="1A2244D1" w14:textId="77777777" w:rsidTr="0008580B">
        <w:tc>
          <w:tcPr>
            <w:tcW w:w="0" w:type="auto"/>
            <w:tcBorders>
              <w:top w:val="nil"/>
              <w:left w:val="single" w:sz="4" w:space="0" w:color="000000"/>
              <w:bottom w:val="single" w:sz="4" w:space="0" w:color="auto"/>
              <w:right w:val="single" w:sz="4" w:space="0" w:color="000000"/>
            </w:tcBorders>
          </w:tcPr>
          <w:p w14:paraId="3014DDC1" w14:textId="77777777" w:rsidR="00AA299E" w:rsidRPr="006528B7" w:rsidRDefault="00AA299E" w:rsidP="0008580B">
            <w:pPr>
              <w:spacing w:line="300" w:lineRule="exact"/>
              <w:rPr>
                <w:rFonts w:ascii="ＭＳ 明朝" w:hAnsi="ＭＳ 明朝"/>
                <w:sz w:val="18"/>
                <w:szCs w:val="18"/>
              </w:rPr>
            </w:pPr>
          </w:p>
        </w:tc>
        <w:tc>
          <w:tcPr>
            <w:tcW w:w="438" w:type="dxa"/>
            <w:tcBorders>
              <w:top w:val="nil"/>
              <w:left w:val="single" w:sz="4" w:space="0" w:color="000000"/>
              <w:bottom w:val="single" w:sz="4" w:space="0" w:color="auto"/>
              <w:right w:val="single" w:sz="4" w:space="0" w:color="000000"/>
            </w:tcBorders>
          </w:tcPr>
          <w:p w14:paraId="2B8BF2B5" w14:textId="77777777" w:rsidR="00AA299E" w:rsidRPr="006528B7" w:rsidRDefault="00AA299E" w:rsidP="0008580B">
            <w:pPr>
              <w:spacing w:line="300" w:lineRule="exact"/>
              <w:rPr>
                <w:rFonts w:ascii="ＭＳ 明朝" w:hAnsi="ＭＳ 明朝"/>
                <w:sz w:val="18"/>
                <w:szCs w:val="18"/>
              </w:rPr>
            </w:pPr>
          </w:p>
        </w:tc>
        <w:tc>
          <w:tcPr>
            <w:tcW w:w="1424" w:type="dxa"/>
            <w:tcBorders>
              <w:top w:val="nil"/>
              <w:left w:val="single" w:sz="4" w:space="0" w:color="000000"/>
              <w:bottom w:val="single" w:sz="4" w:space="0" w:color="auto"/>
              <w:right w:val="single" w:sz="4" w:space="0" w:color="000000"/>
            </w:tcBorders>
          </w:tcPr>
          <w:p w14:paraId="32EAC912" w14:textId="77777777" w:rsidR="00AA299E" w:rsidRPr="006528B7" w:rsidRDefault="00AA299E" w:rsidP="0008580B">
            <w:pPr>
              <w:spacing w:line="300" w:lineRule="exact"/>
              <w:rPr>
                <w:rFonts w:ascii="ＭＳ 明朝" w:hAnsi="ＭＳ 明朝"/>
                <w:sz w:val="18"/>
                <w:szCs w:val="18"/>
              </w:rPr>
            </w:pPr>
          </w:p>
        </w:tc>
        <w:tc>
          <w:tcPr>
            <w:tcW w:w="1608" w:type="dxa"/>
            <w:tcBorders>
              <w:top w:val="single" w:sz="4" w:space="0" w:color="000000"/>
              <w:left w:val="single" w:sz="4" w:space="0" w:color="000000"/>
              <w:bottom w:val="single" w:sz="4" w:space="0" w:color="000000"/>
              <w:right w:val="single" w:sz="4" w:space="0" w:color="000000"/>
            </w:tcBorders>
          </w:tcPr>
          <w:p w14:paraId="74307DAB" w14:textId="6664C5FA" w:rsidR="00AA299E" w:rsidRPr="006528B7" w:rsidRDefault="00881601" w:rsidP="00881601">
            <w:pPr>
              <w:spacing w:line="300" w:lineRule="exact"/>
              <w:ind w:left="135" w:rightChars="-24" w:right="-50" w:hangingChars="75" w:hanging="135"/>
              <w:jc w:val="left"/>
              <w:rPr>
                <w:rFonts w:ascii="ＭＳ 明朝" w:hAnsi="ＭＳ 明朝"/>
                <w:sz w:val="18"/>
                <w:szCs w:val="18"/>
              </w:rPr>
            </w:pPr>
            <w:r>
              <w:rPr>
                <w:rFonts w:ascii="ＭＳ 明朝" w:hAnsi="ＭＳ 明朝" w:hint="eastAsia"/>
                <w:sz w:val="18"/>
                <w:szCs w:val="18"/>
              </w:rPr>
              <w:t>2社会保障・税番号制度システム構築整備国庫補助金</w:t>
            </w:r>
          </w:p>
        </w:tc>
        <w:tc>
          <w:tcPr>
            <w:tcW w:w="1957" w:type="dxa"/>
            <w:tcBorders>
              <w:top w:val="single" w:sz="4" w:space="0" w:color="000000"/>
              <w:left w:val="single" w:sz="4" w:space="0" w:color="000000"/>
              <w:bottom w:val="single" w:sz="4" w:space="0" w:color="000000"/>
              <w:right w:val="single" w:sz="4" w:space="0" w:color="000000"/>
            </w:tcBorders>
            <w:vAlign w:val="center"/>
          </w:tcPr>
          <w:p w14:paraId="035209ED" w14:textId="77777777" w:rsidR="00AA299E" w:rsidRPr="006528B7" w:rsidRDefault="00AA299E" w:rsidP="0008580B">
            <w:pPr>
              <w:spacing w:line="300" w:lineRule="exact"/>
              <w:jc w:val="right"/>
              <w:rPr>
                <w:rFonts w:ascii="ＭＳ 明朝" w:hAnsi="ＭＳ 明朝"/>
                <w:spacing w:val="-10"/>
                <w:sz w:val="18"/>
                <w:szCs w:val="18"/>
              </w:rPr>
            </w:pPr>
            <w:r>
              <w:rPr>
                <w:rFonts w:ascii="ＭＳ 明朝" w:hAnsi="ＭＳ 明朝" w:hint="eastAsia"/>
                <w:spacing w:val="-10"/>
                <w:sz w:val="18"/>
                <w:szCs w:val="18"/>
              </w:rPr>
              <w:t>3,300,000</w:t>
            </w:r>
          </w:p>
        </w:tc>
        <w:tc>
          <w:tcPr>
            <w:tcW w:w="1957" w:type="dxa"/>
            <w:tcBorders>
              <w:top w:val="single" w:sz="4" w:space="0" w:color="000000"/>
              <w:left w:val="single" w:sz="4" w:space="0" w:color="000000"/>
              <w:bottom w:val="single" w:sz="4" w:space="0" w:color="000000"/>
              <w:right w:val="single" w:sz="4" w:space="0" w:color="000000"/>
            </w:tcBorders>
            <w:vAlign w:val="center"/>
          </w:tcPr>
          <w:p w14:paraId="7D5385DC" w14:textId="77777777" w:rsidR="00AA299E" w:rsidRPr="006528B7" w:rsidRDefault="00AA299E" w:rsidP="0008580B">
            <w:pPr>
              <w:spacing w:line="300" w:lineRule="exact"/>
              <w:jc w:val="right"/>
              <w:rPr>
                <w:rFonts w:ascii="ＭＳ 明朝" w:hAnsi="ＭＳ 明朝"/>
                <w:spacing w:val="-10"/>
                <w:sz w:val="18"/>
                <w:szCs w:val="18"/>
              </w:rPr>
            </w:pPr>
            <w:r>
              <w:rPr>
                <w:rFonts w:ascii="ＭＳ 明朝" w:hAnsi="ＭＳ 明朝" w:hint="eastAsia"/>
                <w:spacing w:val="-10"/>
                <w:sz w:val="18"/>
                <w:szCs w:val="18"/>
              </w:rPr>
              <w:t>3,300,000</w:t>
            </w:r>
          </w:p>
        </w:tc>
        <w:tc>
          <w:tcPr>
            <w:tcW w:w="1957" w:type="dxa"/>
            <w:tcBorders>
              <w:top w:val="single" w:sz="4" w:space="0" w:color="000000"/>
              <w:left w:val="single" w:sz="4" w:space="0" w:color="000000"/>
              <w:bottom w:val="single" w:sz="4" w:space="0" w:color="000000"/>
              <w:right w:val="single" w:sz="4" w:space="0" w:color="000000"/>
            </w:tcBorders>
            <w:vAlign w:val="center"/>
          </w:tcPr>
          <w:p w14:paraId="0843550B" w14:textId="77777777" w:rsidR="00AA299E" w:rsidRPr="006528B7" w:rsidRDefault="00AA299E" w:rsidP="0008580B">
            <w:pPr>
              <w:spacing w:line="300" w:lineRule="exact"/>
              <w:jc w:val="right"/>
              <w:rPr>
                <w:rFonts w:ascii="ＭＳ 明朝" w:hAnsi="ＭＳ 明朝"/>
                <w:spacing w:val="-10"/>
                <w:sz w:val="18"/>
                <w:szCs w:val="18"/>
              </w:rPr>
            </w:pPr>
            <w:r>
              <w:rPr>
                <w:rFonts w:ascii="ＭＳ 明朝" w:hAnsi="ＭＳ 明朝" w:hint="eastAsia"/>
                <w:spacing w:val="-10"/>
                <w:sz w:val="18"/>
                <w:szCs w:val="18"/>
              </w:rPr>
              <w:t>3,300,000</w:t>
            </w:r>
          </w:p>
        </w:tc>
      </w:tr>
      <w:tr w:rsidR="00AA299E" w:rsidRPr="006528B7" w14:paraId="305B041D" w14:textId="77777777" w:rsidTr="0008580B">
        <w:tc>
          <w:tcPr>
            <w:tcW w:w="3905" w:type="dxa"/>
            <w:gridSpan w:val="4"/>
            <w:tcBorders>
              <w:top w:val="double" w:sz="4" w:space="0" w:color="auto"/>
              <w:left w:val="single" w:sz="4" w:space="0" w:color="000000"/>
              <w:bottom w:val="single" w:sz="4" w:space="0" w:color="000000"/>
              <w:right w:val="single" w:sz="4" w:space="0" w:color="000000"/>
            </w:tcBorders>
            <w:shd w:val="clear" w:color="auto" w:fill="F2F2F2"/>
            <w:hideMark/>
          </w:tcPr>
          <w:p w14:paraId="2FB6B3C9" w14:textId="77777777" w:rsidR="00AA299E" w:rsidRPr="006528B7" w:rsidRDefault="00AA299E" w:rsidP="0008580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957" w:type="dxa"/>
            <w:tcBorders>
              <w:top w:val="double" w:sz="4" w:space="0" w:color="auto"/>
              <w:left w:val="single" w:sz="4" w:space="0" w:color="000000"/>
              <w:bottom w:val="single" w:sz="4" w:space="0" w:color="000000"/>
              <w:right w:val="single" w:sz="4" w:space="0" w:color="000000"/>
            </w:tcBorders>
            <w:shd w:val="clear" w:color="auto" w:fill="F2F2F2"/>
            <w:vAlign w:val="center"/>
          </w:tcPr>
          <w:p w14:paraId="0F1BDFCB" w14:textId="77777777" w:rsidR="00AA299E" w:rsidRPr="00881601" w:rsidRDefault="00AA299E" w:rsidP="0008580B">
            <w:pPr>
              <w:spacing w:line="300" w:lineRule="exact"/>
              <w:jc w:val="right"/>
              <w:rPr>
                <w:rFonts w:ascii="ＭＳ ゴシック" w:eastAsia="ＭＳ ゴシック" w:hAnsi="ＭＳ ゴシック"/>
                <w:spacing w:val="-10"/>
                <w:sz w:val="18"/>
                <w:szCs w:val="18"/>
              </w:rPr>
            </w:pPr>
            <w:r w:rsidRPr="00881601">
              <w:rPr>
                <w:rFonts w:ascii="ＭＳ ゴシック" w:eastAsia="ＭＳ ゴシック" w:hAnsi="ＭＳ ゴシック" w:hint="eastAsia"/>
                <w:spacing w:val="-10"/>
                <w:sz w:val="18"/>
                <w:szCs w:val="18"/>
              </w:rPr>
              <w:t>3,300,000</w:t>
            </w:r>
          </w:p>
        </w:tc>
        <w:tc>
          <w:tcPr>
            <w:tcW w:w="1957" w:type="dxa"/>
            <w:tcBorders>
              <w:top w:val="double" w:sz="4" w:space="0" w:color="auto"/>
              <w:left w:val="single" w:sz="4" w:space="0" w:color="000000"/>
              <w:bottom w:val="single" w:sz="4" w:space="0" w:color="000000"/>
              <w:right w:val="single" w:sz="4" w:space="0" w:color="000000"/>
            </w:tcBorders>
            <w:shd w:val="clear" w:color="auto" w:fill="F2F2F2"/>
            <w:vAlign w:val="center"/>
          </w:tcPr>
          <w:p w14:paraId="3B6523F2" w14:textId="77777777" w:rsidR="00AA299E" w:rsidRPr="00881601" w:rsidRDefault="00AA299E" w:rsidP="0008580B">
            <w:pPr>
              <w:spacing w:line="300" w:lineRule="exact"/>
              <w:jc w:val="right"/>
              <w:rPr>
                <w:rFonts w:ascii="ＭＳ ゴシック" w:eastAsia="ＭＳ ゴシック" w:hAnsi="ＭＳ ゴシック"/>
                <w:spacing w:val="-10"/>
                <w:sz w:val="18"/>
                <w:szCs w:val="18"/>
              </w:rPr>
            </w:pPr>
            <w:r w:rsidRPr="00881601">
              <w:rPr>
                <w:rFonts w:ascii="ＭＳ ゴシック" w:eastAsia="ＭＳ ゴシック" w:hAnsi="ＭＳ ゴシック" w:hint="eastAsia"/>
                <w:spacing w:val="-10"/>
                <w:sz w:val="18"/>
                <w:szCs w:val="18"/>
              </w:rPr>
              <w:t>3,300,000</w:t>
            </w:r>
          </w:p>
        </w:tc>
        <w:tc>
          <w:tcPr>
            <w:tcW w:w="1957" w:type="dxa"/>
            <w:tcBorders>
              <w:top w:val="double" w:sz="4" w:space="0" w:color="auto"/>
              <w:left w:val="single" w:sz="4" w:space="0" w:color="000000"/>
              <w:bottom w:val="single" w:sz="4" w:space="0" w:color="000000"/>
              <w:right w:val="single" w:sz="4" w:space="0" w:color="000000"/>
            </w:tcBorders>
            <w:shd w:val="clear" w:color="auto" w:fill="F2F2F2"/>
            <w:vAlign w:val="center"/>
          </w:tcPr>
          <w:p w14:paraId="3220D368" w14:textId="77777777" w:rsidR="00AA299E" w:rsidRPr="00881601" w:rsidRDefault="00AA299E" w:rsidP="0008580B">
            <w:pPr>
              <w:spacing w:line="300" w:lineRule="exact"/>
              <w:jc w:val="right"/>
              <w:rPr>
                <w:rFonts w:ascii="ＭＳ ゴシック" w:eastAsia="ＭＳ ゴシック" w:hAnsi="ＭＳ ゴシック"/>
                <w:spacing w:val="-10"/>
                <w:sz w:val="18"/>
                <w:szCs w:val="18"/>
              </w:rPr>
            </w:pPr>
            <w:r w:rsidRPr="00881601">
              <w:rPr>
                <w:rFonts w:ascii="ＭＳ ゴシック" w:eastAsia="ＭＳ ゴシック" w:hAnsi="ＭＳ ゴシック" w:hint="eastAsia"/>
                <w:spacing w:val="-10"/>
                <w:sz w:val="18"/>
                <w:szCs w:val="18"/>
              </w:rPr>
              <w:t>3,300,000</w:t>
            </w:r>
          </w:p>
        </w:tc>
      </w:tr>
    </w:tbl>
    <w:p w14:paraId="2EB9A361" w14:textId="77777777" w:rsidR="00AA299E" w:rsidRPr="006528B7" w:rsidRDefault="00AA299E" w:rsidP="00AA299E">
      <w:pPr>
        <w:widowControl/>
        <w:jc w:val="left"/>
        <w:rPr>
          <w:rFonts w:ascii="ＭＳ 明朝" w:hAnsi="ＭＳ 明朝"/>
          <w:sz w:val="18"/>
          <w:szCs w:val="18"/>
        </w:rPr>
      </w:pPr>
    </w:p>
    <w:p w14:paraId="5EDB9243" w14:textId="77777777" w:rsidR="00881601" w:rsidRDefault="0088160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22BD87B9" w14:textId="7327F47F" w:rsidR="00AA299E" w:rsidRPr="006528B7" w:rsidRDefault="00AA299E" w:rsidP="00AA299E">
      <w:pPr>
        <w:widowControl/>
        <w:spacing w:line="300" w:lineRule="exact"/>
        <w:jc w:val="left"/>
        <w:rPr>
          <w:rFonts w:ascii="ＭＳ 明朝" w:hAnsi="ＭＳ 明朝"/>
          <w:sz w:val="18"/>
          <w:szCs w:val="18"/>
        </w:rPr>
      </w:pPr>
      <w:r w:rsidRPr="006528B7">
        <w:rPr>
          <w:rFonts w:ascii="ＭＳ ゴシック" w:eastAsia="ＭＳ ゴシック" w:hAnsi="ＭＳ ゴシック" w:hint="eastAsia"/>
          <w:sz w:val="22"/>
        </w:rPr>
        <w:lastRenderedPageBreak/>
        <w:t xml:space="preserve">［歳出］　</w:t>
      </w:r>
      <w:r w:rsidRPr="006528B7">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437"/>
        <w:gridCol w:w="1476"/>
        <w:gridCol w:w="1445"/>
        <w:gridCol w:w="1304"/>
        <w:gridCol w:w="851"/>
        <w:gridCol w:w="1276"/>
        <w:gridCol w:w="1275"/>
        <w:gridCol w:w="1276"/>
      </w:tblGrid>
      <w:tr w:rsidR="00AA299E" w:rsidRPr="00881601" w14:paraId="47C44171" w14:textId="77777777" w:rsidTr="0008580B">
        <w:tc>
          <w:tcPr>
            <w:tcW w:w="379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0C829F" w14:textId="77777777" w:rsidR="00AA299E" w:rsidRPr="00881601" w:rsidRDefault="00AA299E" w:rsidP="0008580B">
            <w:pPr>
              <w:spacing w:line="300" w:lineRule="exact"/>
              <w:jc w:val="center"/>
              <w:rPr>
                <w:rFonts w:ascii="ＭＳ ゴシック" w:eastAsia="ＭＳ ゴシック" w:hAnsi="ＭＳ ゴシック"/>
                <w:sz w:val="18"/>
                <w:szCs w:val="18"/>
              </w:rPr>
            </w:pPr>
            <w:r w:rsidRPr="00881601">
              <w:rPr>
                <w:rFonts w:ascii="ＭＳ ゴシック" w:eastAsia="ＭＳ ゴシック" w:hAnsi="ＭＳ ゴシック" w:hint="eastAsia"/>
                <w:sz w:val="18"/>
                <w:szCs w:val="18"/>
              </w:rPr>
              <w:t>科　　　目</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FBF35D" w14:textId="77777777" w:rsidR="00AA299E" w:rsidRPr="00881601" w:rsidRDefault="00AA299E" w:rsidP="0008580B">
            <w:pPr>
              <w:spacing w:line="300" w:lineRule="exact"/>
              <w:jc w:val="center"/>
              <w:rPr>
                <w:rFonts w:ascii="ＭＳ ゴシック" w:eastAsia="ＭＳ ゴシック" w:hAnsi="ＭＳ ゴシック"/>
                <w:sz w:val="18"/>
                <w:szCs w:val="18"/>
              </w:rPr>
            </w:pPr>
            <w:r w:rsidRPr="00881601">
              <w:rPr>
                <w:rFonts w:ascii="ＭＳ ゴシック" w:eastAsia="ＭＳ ゴシック" w:hAnsi="ＭＳ ゴシック" w:hint="eastAsia"/>
                <w:sz w:val="18"/>
                <w:szCs w:val="18"/>
              </w:rPr>
              <w:t>予　算　現　額</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AB41C50" w14:textId="77777777" w:rsidR="00AA299E" w:rsidRPr="00881601" w:rsidRDefault="00AA299E" w:rsidP="0008580B">
            <w:pPr>
              <w:spacing w:line="300" w:lineRule="exact"/>
              <w:jc w:val="center"/>
              <w:rPr>
                <w:rFonts w:ascii="ＭＳ ゴシック" w:eastAsia="ＭＳ ゴシック" w:hAnsi="ＭＳ ゴシック"/>
                <w:sz w:val="18"/>
                <w:szCs w:val="18"/>
              </w:rPr>
            </w:pPr>
            <w:r w:rsidRPr="00881601">
              <w:rPr>
                <w:rFonts w:ascii="ＭＳ ゴシック" w:eastAsia="ＭＳ ゴシック" w:hAnsi="ＭＳ ゴシック" w:hint="eastAsia"/>
                <w:sz w:val="18"/>
                <w:szCs w:val="18"/>
              </w:rPr>
              <w:t>支出済額</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AAF07A0" w14:textId="77777777" w:rsidR="00AA299E" w:rsidRPr="00881601" w:rsidRDefault="00AA299E" w:rsidP="0008580B">
            <w:pPr>
              <w:spacing w:line="300" w:lineRule="exact"/>
              <w:jc w:val="center"/>
              <w:rPr>
                <w:rFonts w:ascii="ＭＳ ゴシック" w:eastAsia="ＭＳ ゴシック" w:hAnsi="ＭＳ ゴシック"/>
                <w:sz w:val="18"/>
                <w:szCs w:val="18"/>
              </w:rPr>
            </w:pPr>
            <w:r w:rsidRPr="00881601">
              <w:rPr>
                <w:rFonts w:ascii="ＭＳ ゴシック" w:eastAsia="ＭＳ ゴシック" w:hAnsi="ＭＳ ゴシック" w:hint="eastAsia"/>
                <w:sz w:val="18"/>
                <w:szCs w:val="18"/>
              </w:rPr>
              <w:t>不用額</w:t>
            </w:r>
          </w:p>
        </w:tc>
      </w:tr>
      <w:tr w:rsidR="00AA299E" w:rsidRPr="00881601" w14:paraId="1AEEC252" w14:textId="77777777" w:rsidTr="0008580B">
        <w:tc>
          <w:tcPr>
            <w:tcW w:w="43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F0F6E5B" w14:textId="77777777" w:rsidR="00AA299E" w:rsidRPr="00881601" w:rsidRDefault="00AA299E" w:rsidP="0008580B">
            <w:pPr>
              <w:spacing w:line="300" w:lineRule="exact"/>
              <w:jc w:val="center"/>
              <w:rPr>
                <w:rFonts w:ascii="ＭＳ ゴシック" w:eastAsia="ＭＳ ゴシック" w:hAnsi="ＭＳ ゴシック"/>
                <w:sz w:val="18"/>
                <w:szCs w:val="18"/>
              </w:rPr>
            </w:pPr>
            <w:r w:rsidRPr="00881601">
              <w:rPr>
                <w:rFonts w:ascii="ＭＳ ゴシック" w:eastAsia="ＭＳ ゴシック" w:hAnsi="ＭＳ ゴシック" w:hint="eastAsia"/>
                <w:sz w:val="18"/>
                <w:szCs w:val="18"/>
              </w:rPr>
              <w:t>款</w:t>
            </w:r>
          </w:p>
        </w:tc>
        <w:tc>
          <w:tcPr>
            <w:tcW w:w="43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097EE3" w14:textId="77777777" w:rsidR="00AA299E" w:rsidRPr="00881601" w:rsidRDefault="00AA299E" w:rsidP="0008580B">
            <w:pPr>
              <w:spacing w:line="300" w:lineRule="exact"/>
              <w:jc w:val="center"/>
              <w:rPr>
                <w:rFonts w:ascii="ＭＳ ゴシック" w:eastAsia="ＭＳ ゴシック" w:hAnsi="ＭＳ ゴシック"/>
                <w:sz w:val="18"/>
                <w:szCs w:val="18"/>
              </w:rPr>
            </w:pPr>
            <w:r w:rsidRPr="00881601">
              <w:rPr>
                <w:rFonts w:ascii="ＭＳ ゴシック" w:eastAsia="ＭＳ ゴシック" w:hAnsi="ＭＳ ゴシック" w:hint="eastAsia"/>
                <w:sz w:val="18"/>
                <w:szCs w:val="18"/>
              </w:rPr>
              <w:t>項</w:t>
            </w:r>
          </w:p>
        </w:tc>
        <w:tc>
          <w:tcPr>
            <w:tcW w:w="14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559E88" w14:textId="77777777" w:rsidR="00AA299E" w:rsidRPr="00881601" w:rsidRDefault="00AA299E" w:rsidP="0008580B">
            <w:pPr>
              <w:spacing w:line="300" w:lineRule="exact"/>
              <w:jc w:val="center"/>
              <w:rPr>
                <w:rFonts w:ascii="ＭＳ ゴシック" w:eastAsia="ＭＳ ゴシック" w:hAnsi="ＭＳ ゴシック"/>
                <w:sz w:val="18"/>
                <w:szCs w:val="18"/>
              </w:rPr>
            </w:pPr>
            <w:r w:rsidRPr="00881601">
              <w:rPr>
                <w:rFonts w:ascii="ＭＳ ゴシック" w:eastAsia="ＭＳ ゴシック" w:hAnsi="ＭＳ ゴシック" w:hint="eastAsia"/>
                <w:sz w:val="18"/>
                <w:szCs w:val="18"/>
              </w:rPr>
              <w:t>目</w:t>
            </w:r>
          </w:p>
        </w:tc>
        <w:tc>
          <w:tcPr>
            <w:tcW w:w="14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8AFBFF8" w14:textId="77777777" w:rsidR="00AA299E" w:rsidRPr="00881601" w:rsidRDefault="00AA299E" w:rsidP="0008580B">
            <w:pPr>
              <w:spacing w:line="300" w:lineRule="exact"/>
              <w:jc w:val="center"/>
              <w:rPr>
                <w:rFonts w:ascii="ＭＳ ゴシック" w:eastAsia="ＭＳ ゴシック" w:hAnsi="ＭＳ ゴシック"/>
                <w:sz w:val="18"/>
                <w:szCs w:val="18"/>
              </w:rPr>
            </w:pPr>
            <w:r w:rsidRPr="00881601">
              <w:rPr>
                <w:rFonts w:ascii="ＭＳ ゴシック" w:eastAsia="ＭＳ ゴシック" w:hAnsi="ＭＳ ゴシック" w:hint="eastAsia"/>
                <w:sz w:val="18"/>
                <w:szCs w:val="18"/>
              </w:rPr>
              <w:t>節</w:t>
            </w:r>
          </w:p>
        </w:tc>
        <w:tc>
          <w:tcPr>
            <w:tcW w:w="13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9644A9C" w14:textId="77777777" w:rsidR="00AA299E" w:rsidRPr="00881601" w:rsidRDefault="00AA299E" w:rsidP="0008580B">
            <w:pPr>
              <w:spacing w:line="300" w:lineRule="exact"/>
              <w:jc w:val="center"/>
              <w:rPr>
                <w:rFonts w:ascii="ＭＳ ゴシック" w:eastAsia="ＭＳ ゴシック" w:hAnsi="ＭＳ ゴシック"/>
                <w:sz w:val="18"/>
                <w:szCs w:val="18"/>
              </w:rPr>
            </w:pPr>
            <w:r w:rsidRPr="00881601">
              <w:rPr>
                <w:rFonts w:ascii="ＭＳ ゴシック" w:eastAsia="ＭＳ ゴシック" w:hAnsi="ＭＳ ゴシック" w:hint="eastAsia"/>
                <w:sz w:val="18"/>
                <w:szCs w:val="18"/>
              </w:rPr>
              <w:t>繰越事業費</w:t>
            </w:r>
          </w:p>
          <w:p w14:paraId="778F2161" w14:textId="77777777" w:rsidR="00AA299E" w:rsidRPr="00881601" w:rsidRDefault="00AA299E" w:rsidP="0008580B">
            <w:pPr>
              <w:spacing w:line="300" w:lineRule="exact"/>
              <w:jc w:val="center"/>
              <w:rPr>
                <w:rFonts w:ascii="ＭＳ ゴシック" w:eastAsia="ＭＳ ゴシック" w:hAnsi="ＭＳ ゴシック"/>
                <w:sz w:val="18"/>
                <w:szCs w:val="18"/>
              </w:rPr>
            </w:pPr>
            <w:r w:rsidRPr="00881601">
              <w:rPr>
                <w:rFonts w:ascii="ＭＳ ゴシック" w:eastAsia="ＭＳ ゴシック" w:hAnsi="ＭＳ ゴシック" w:hint="eastAsia"/>
                <w:sz w:val="18"/>
                <w:szCs w:val="18"/>
              </w:rPr>
              <w:t>繰　越　額</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90076DB" w14:textId="77777777" w:rsidR="00AA299E" w:rsidRPr="00881601" w:rsidRDefault="00AA299E" w:rsidP="0008580B">
            <w:pPr>
              <w:spacing w:line="300" w:lineRule="exact"/>
              <w:jc w:val="center"/>
              <w:rPr>
                <w:rFonts w:ascii="ＭＳ ゴシック" w:eastAsia="ＭＳ ゴシック" w:hAnsi="ＭＳ ゴシック"/>
                <w:sz w:val="18"/>
                <w:szCs w:val="18"/>
              </w:rPr>
            </w:pPr>
            <w:r w:rsidRPr="00881601">
              <w:rPr>
                <w:rFonts w:ascii="ＭＳ ゴシック" w:eastAsia="ＭＳ ゴシック" w:hAnsi="ＭＳ ゴシック" w:hint="eastAsia"/>
                <w:sz w:val="18"/>
                <w:szCs w:val="18"/>
              </w:rPr>
              <w:t>流用増</w:t>
            </w:r>
          </w:p>
          <w:p w14:paraId="31DC89B3" w14:textId="77777777" w:rsidR="00AA299E" w:rsidRPr="00881601" w:rsidRDefault="00AA299E" w:rsidP="0008580B">
            <w:pPr>
              <w:spacing w:line="300" w:lineRule="exact"/>
              <w:jc w:val="center"/>
              <w:rPr>
                <w:rFonts w:ascii="ＭＳ ゴシック" w:eastAsia="ＭＳ ゴシック" w:hAnsi="ＭＳ ゴシック"/>
                <w:sz w:val="18"/>
                <w:szCs w:val="18"/>
              </w:rPr>
            </w:pPr>
            <w:r w:rsidRPr="00881601">
              <w:rPr>
                <w:rFonts w:ascii="ＭＳ ゴシック" w:eastAsia="ＭＳ ゴシック" w:hAnsi="ＭＳ ゴシック" w:hint="eastAsia"/>
                <w:sz w:val="18"/>
                <w:szCs w:val="18"/>
              </w:rPr>
              <w:t>△減額</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49B5F35" w14:textId="77777777" w:rsidR="00AA299E" w:rsidRPr="00881601" w:rsidRDefault="00AA299E" w:rsidP="0008580B">
            <w:pPr>
              <w:spacing w:line="300" w:lineRule="exact"/>
              <w:jc w:val="center"/>
              <w:rPr>
                <w:rFonts w:ascii="ＭＳ ゴシック" w:eastAsia="ＭＳ ゴシック" w:hAnsi="ＭＳ ゴシック"/>
                <w:sz w:val="18"/>
                <w:szCs w:val="18"/>
              </w:rPr>
            </w:pPr>
            <w:r w:rsidRPr="00881601">
              <w:rPr>
                <w:rFonts w:ascii="ＭＳ ゴシック" w:eastAsia="ＭＳ ゴシック" w:hAnsi="ＭＳ ゴシック" w:hint="eastAsia"/>
                <w:sz w:val="18"/>
                <w:szCs w:val="18"/>
              </w:rPr>
              <w:t>計</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07A06387" w14:textId="77777777" w:rsidR="00AA299E" w:rsidRPr="00881601" w:rsidRDefault="00AA299E" w:rsidP="0008580B">
            <w:pPr>
              <w:widowControl/>
              <w:jc w:val="left"/>
              <w:rPr>
                <w:rFonts w:ascii="ＭＳ ゴシック" w:eastAsia="ＭＳ ゴシック" w:hAnsi="ＭＳ ゴシック"/>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F16DB7B" w14:textId="77777777" w:rsidR="00AA299E" w:rsidRPr="00881601" w:rsidRDefault="00AA299E" w:rsidP="0008580B">
            <w:pPr>
              <w:widowControl/>
              <w:jc w:val="left"/>
              <w:rPr>
                <w:rFonts w:ascii="ＭＳ ゴシック" w:eastAsia="ＭＳ ゴシック" w:hAnsi="ＭＳ ゴシック"/>
                <w:sz w:val="18"/>
                <w:szCs w:val="18"/>
              </w:rPr>
            </w:pPr>
          </w:p>
        </w:tc>
      </w:tr>
      <w:tr w:rsidR="00AA299E" w:rsidRPr="00881601" w14:paraId="3DFC1691" w14:textId="77777777" w:rsidTr="0008580B">
        <w:tc>
          <w:tcPr>
            <w:tcW w:w="436" w:type="dxa"/>
            <w:tcBorders>
              <w:top w:val="single" w:sz="4" w:space="0" w:color="000000"/>
              <w:left w:val="single" w:sz="4" w:space="0" w:color="000000"/>
              <w:bottom w:val="single" w:sz="4" w:space="0" w:color="000000"/>
              <w:right w:val="nil"/>
            </w:tcBorders>
            <w:hideMark/>
          </w:tcPr>
          <w:p w14:paraId="54A185F3" w14:textId="77777777" w:rsidR="00AA299E" w:rsidRPr="00881601" w:rsidRDefault="00AA299E" w:rsidP="0008580B">
            <w:pPr>
              <w:spacing w:line="300" w:lineRule="exact"/>
              <w:rPr>
                <w:rFonts w:asciiTheme="minorEastAsia" w:eastAsiaTheme="minorEastAsia" w:hAnsiTheme="minorEastAsia"/>
                <w:sz w:val="18"/>
                <w:szCs w:val="18"/>
              </w:rPr>
            </w:pPr>
            <w:r w:rsidRPr="00881601">
              <w:rPr>
                <w:rFonts w:asciiTheme="minorEastAsia" w:eastAsiaTheme="minorEastAsia" w:hAnsiTheme="minorEastAsia" w:hint="eastAsia"/>
                <w:sz w:val="18"/>
                <w:szCs w:val="18"/>
              </w:rPr>
              <w:t>2</w:t>
            </w:r>
          </w:p>
        </w:tc>
        <w:tc>
          <w:tcPr>
            <w:tcW w:w="1913" w:type="dxa"/>
            <w:gridSpan w:val="2"/>
            <w:tcBorders>
              <w:top w:val="single" w:sz="4" w:space="0" w:color="000000"/>
              <w:left w:val="nil"/>
              <w:bottom w:val="single" w:sz="4" w:space="0" w:color="000000"/>
              <w:right w:val="single" w:sz="4" w:space="0" w:color="000000"/>
            </w:tcBorders>
            <w:hideMark/>
          </w:tcPr>
          <w:p w14:paraId="539CA407" w14:textId="77777777" w:rsidR="00AA299E" w:rsidRPr="00881601" w:rsidRDefault="00AA299E" w:rsidP="0008580B">
            <w:pPr>
              <w:spacing w:line="300" w:lineRule="exact"/>
              <w:rPr>
                <w:rFonts w:asciiTheme="minorEastAsia" w:eastAsiaTheme="minorEastAsia" w:hAnsiTheme="minorEastAsia"/>
                <w:sz w:val="18"/>
                <w:szCs w:val="18"/>
              </w:rPr>
            </w:pPr>
            <w:r w:rsidRPr="00881601">
              <w:rPr>
                <w:rFonts w:asciiTheme="minorEastAsia" w:eastAsiaTheme="minorEastAsia" w:hAnsiTheme="minorEastAsia" w:hint="eastAsia"/>
                <w:sz w:val="18"/>
                <w:szCs w:val="18"/>
              </w:rPr>
              <w:t>総務費</w:t>
            </w:r>
          </w:p>
        </w:tc>
        <w:tc>
          <w:tcPr>
            <w:tcW w:w="1445" w:type="dxa"/>
            <w:tcBorders>
              <w:top w:val="single" w:sz="4" w:space="0" w:color="000000"/>
              <w:left w:val="nil"/>
              <w:bottom w:val="single" w:sz="4" w:space="0" w:color="000000"/>
              <w:right w:val="single" w:sz="4" w:space="0" w:color="000000"/>
            </w:tcBorders>
          </w:tcPr>
          <w:p w14:paraId="3B4D77D6" w14:textId="77777777" w:rsidR="00AA299E" w:rsidRPr="00881601" w:rsidRDefault="00AA299E" w:rsidP="0008580B">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25FB17AC" w14:textId="77777777" w:rsidR="00AA299E" w:rsidRPr="00881601" w:rsidRDefault="00AA299E" w:rsidP="0008580B">
            <w:pPr>
              <w:spacing w:line="300" w:lineRule="exact"/>
              <w:jc w:val="right"/>
              <w:rPr>
                <w:rFonts w:ascii="ＭＳ 明朝" w:hAnsi="ＭＳ 明朝"/>
                <w:spacing w:val="-10"/>
                <w:sz w:val="18"/>
                <w:szCs w:val="18"/>
              </w:rPr>
            </w:pPr>
            <w:r w:rsidRPr="00881601">
              <w:rPr>
                <w:rFonts w:ascii="ＭＳ 明朝" w:hAnsi="ＭＳ 明朝" w:hint="eastAsia"/>
                <w:spacing w:val="-10"/>
                <w:sz w:val="18"/>
                <w:szCs w:val="18"/>
              </w:rPr>
              <w:t>3,300,000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2CC7ED8A" w14:textId="77777777" w:rsidR="00AA299E" w:rsidRPr="00881601" w:rsidRDefault="00AA299E" w:rsidP="0008580B">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CF088A0" w14:textId="77777777" w:rsidR="00AA299E" w:rsidRPr="00881601" w:rsidRDefault="00AA299E" w:rsidP="0008580B">
            <w:pPr>
              <w:spacing w:line="300" w:lineRule="exact"/>
              <w:jc w:val="right"/>
              <w:rPr>
                <w:rFonts w:ascii="ＭＳ 明朝" w:hAnsi="ＭＳ 明朝"/>
                <w:spacing w:val="-10"/>
                <w:sz w:val="18"/>
                <w:szCs w:val="18"/>
              </w:rPr>
            </w:pPr>
            <w:r w:rsidRPr="00881601">
              <w:rPr>
                <w:rFonts w:ascii="ＭＳ 明朝" w:hAnsi="ＭＳ 明朝" w:hint="eastAsia"/>
                <w:spacing w:val="-10"/>
                <w:sz w:val="18"/>
                <w:szCs w:val="18"/>
              </w:rPr>
              <w:t>3,300,000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02B60C2A" w14:textId="77777777" w:rsidR="00AA299E" w:rsidRPr="00881601" w:rsidRDefault="00AA299E" w:rsidP="0008580B">
            <w:pPr>
              <w:spacing w:line="300" w:lineRule="exact"/>
              <w:jc w:val="right"/>
              <w:rPr>
                <w:rFonts w:ascii="ＭＳ 明朝" w:hAnsi="ＭＳ 明朝"/>
                <w:spacing w:val="-10"/>
                <w:sz w:val="18"/>
                <w:szCs w:val="18"/>
              </w:rPr>
            </w:pPr>
            <w:r w:rsidRPr="00881601">
              <w:rPr>
                <w:rFonts w:ascii="ＭＳ 明朝" w:hAnsi="ＭＳ 明朝" w:hint="eastAsia"/>
                <w:spacing w:val="-10"/>
                <w:sz w:val="18"/>
                <w:szCs w:val="18"/>
              </w:rPr>
              <w:t>3,300,000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CFD56EA" w14:textId="77777777" w:rsidR="00AA299E" w:rsidRPr="00881601" w:rsidRDefault="00AA299E" w:rsidP="0008580B">
            <w:pPr>
              <w:spacing w:line="300" w:lineRule="exact"/>
              <w:jc w:val="right"/>
              <w:rPr>
                <w:rFonts w:ascii="ＭＳ 明朝" w:hAnsi="ＭＳ 明朝"/>
                <w:spacing w:val="-10"/>
                <w:sz w:val="18"/>
                <w:szCs w:val="18"/>
              </w:rPr>
            </w:pPr>
            <w:r w:rsidRPr="00881601">
              <w:rPr>
                <w:rFonts w:ascii="ＭＳ 明朝" w:hAnsi="ＭＳ 明朝" w:hint="eastAsia"/>
                <w:spacing w:val="-10"/>
                <w:sz w:val="18"/>
                <w:szCs w:val="18"/>
              </w:rPr>
              <w:t>0</w:t>
            </w:r>
          </w:p>
        </w:tc>
      </w:tr>
      <w:tr w:rsidR="00AA299E" w:rsidRPr="00881601" w14:paraId="381FED2E" w14:textId="77777777" w:rsidTr="0008580B">
        <w:tc>
          <w:tcPr>
            <w:tcW w:w="436" w:type="dxa"/>
            <w:tcBorders>
              <w:top w:val="single" w:sz="4" w:space="0" w:color="000000"/>
              <w:left w:val="single" w:sz="4" w:space="0" w:color="000000"/>
              <w:bottom w:val="nil"/>
              <w:right w:val="single" w:sz="4" w:space="0" w:color="000000"/>
            </w:tcBorders>
          </w:tcPr>
          <w:p w14:paraId="0AFA9511" w14:textId="77777777" w:rsidR="00AA299E" w:rsidRPr="00881601" w:rsidRDefault="00AA299E" w:rsidP="0008580B">
            <w:pPr>
              <w:spacing w:line="300" w:lineRule="exact"/>
              <w:rPr>
                <w:rFonts w:asciiTheme="minorEastAsia" w:eastAsiaTheme="minorEastAsia" w:hAnsiTheme="minorEastAsia"/>
                <w:sz w:val="18"/>
                <w:szCs w:val="18"/>
              </w:rPr>
            </w:pPr>
          </w:p>
        </w:tc>
        <w:tc>
          <w:tcPr>
            <w:tcW w:w="437" w:type="dxa"/>
            <w:tcBorders>
              <w:top w:val="single" w:sz="4" w:space="0" w:color="000000"/>
              <w:left w:val="single" w:sz="4" w:space="0" w:color="000000"/>
              <w:bottom w:val="single" w:sz="4" w:space="0" w:color="000000"/>
              <w:right w:val="nil"/>
            </w:tcBorders>
            <w:hideMark/>
          </w:tcPr>
          <w:p w14:paraId="4A355F3A" w14:textId="77777777" w:rsidR="00AA299E" w:rsidRPr="00881601" w:rsidRDefault="00AA299E" w:rsidP="0008580B">
            <w:pPr>
              <w:spacing w:line="300" w:lineRule="exact"/>
              <w:rPr>
                <w:rFonts w:asciiTheme="minorEastAsia" w:eastAsiaTheme="minorEastAsia" w:hAnsiTheme="minorEastAsia"/>
                <w:sz w:val="18"/>
                <w:szCs w:val="18"/>
              </w:rPr>
            </w:pPr>
            <w:r w:rsidRPr="00881601">
              <w:rPr>
                <w:rFonts w:asciiTheme="minorEastAsia" w:eastAsiaTheme="minorEastAsia" w:hAnsiTheme="minorEastAsia" w:hint="eastAsia"/>
                <w:sz w:val="18"/>
                <w:szCs w:val="18"/>
              </w:rPr>
              <w:t>5</w:t>
            </w:r>
          </w:p>
        </w:tc>
        <w:tc>
          <w:tcPr>
            <w:tcW w:w="1476" w:type="dxa"/>
            <w:tcBorders>
              <w:top w:val="single" w:sz="4" w:space="0" w:color="000000"/>
              <w:left w:val="nil"/>
              <w:bottom w:val="single" w:sz="4" w:space="0" w:color="000000"/>
              <w:right w:val="single" w:sz="4" w:space="0" w:color="000000"/>
            </w:tcBorders>
            <w:vAlign w:val="center"/>
            <w:hideMark/>
          </w:tcPr>
          <w:p w14:paraId="7C931ACB" w14:textId="77777777" w:rsidR="00AA299E" w:rsidRPr="00881601" w:rsidRDefault="00AA299E" w:rsidP="0008580B">
            <w:pPr>
              <w:spacing w:line="300" w:lineRule="exact"/>
              <w:rPr>
                <w:rFonts w:asciiTheme="minorEastAsia" w:eastAsiaTheme="minorEastAsia" w:hAnsiTheme="minorEastAsia"/>
                <w:sz w:val="18"/>
                <w:szCs w:val="18"/>
              </w:rPr>
            </w:pPr>
            <w:r w:rsidRPr="00881601">
              <w:rPr>
                <w:rFonts w:asciiTheme="minorEastAsia" w:eastAsiaTheme="minorEastAsia" w:hAnsiTheme="minorEastAsia" w:hint="eastAsia"/>
                <w:sz w:val="18"/>
                <w:szCs w:val="18"/>
              </w:rPr>
              <w:t>戸籍住民基本台帳費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3277DF13" w14:textId="77777777" w:rsidR="00AA299E" w:rsidRPr="00881601" w:rsidRDefault="00AA299E" w:rsidP="0008580B">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3BB5A329" w14:textId="77777777" w:rsidR="00AA299E" w:rsidRPr="00881601" w:rsidRDefault="00AA299E" w:rsidP="0008580B">
            <w:pPr>
              <w:spacing w:line="300" w:lineRule="exact"/>
              <w:jc w:val="right"/>
              <w:rPr>
                <w:rFonts w:ascii="ＭＳ 明朝" w:hAnsi="ＭＳ 明朝"/>
                <w:spacing w:val="-10"/>
                <w:sz w:val="18"/>
                <w:szCs w:val="18"/>
              </w:rPr>
            </w:pPr>
            <w:r w:rsidRPr="00881601">
              <w:rPr>
                <w:rFonts w:ascii="ＭＳ 明朝" w:hAnsi="ＭＳ 明朝" w:hint="eastAsia"/>
                <w:spacing w:val="-10"/>
                <w:sz w:val="18"/>
                <w:szCs w:val="18"/>
              </w:rPr>
              <w:t>3,300,000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42412BC5" w14:textId="77777777" w:rsidR="00AA299E" w:rsidRPr="00881601" w:rsidRDefault="00AA299E" w:rsidP="0008580B">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38F02B" w14:textId="77777777" w:rsidR="00AA299E" w:rsidRPr="00881601" w:rsidRDefault="00AA299E" w:rsidP="0008580B">
            <w:pPr>
              <w:spacing w:line="300" w:lineRule="exact"/>
              <w:jc w:val="right"/>
              <w:rPr>
                <w:rFonts w:ascii="ＭＳ 明朝" w:hAnsi="ＭＳ 明朝"/>
                <w:spacing w:val="-10"/>
                <w:sz w:val="18"/>
                <w:szCs w:val="18"/>
              </w:rPr>
            </w:pPr>
            <w:r w:rsidRPr="00881601">
              <w:rPr>
                <w:rFonts w:ascii="ＭＳ 明朝" w:hAnsi="ＭＳ 明朝" w:hint="eastAsia"/>
                <w:spacing w:val="-10"/>
                <w:sz w:val="18"/>
                <w:szCs w:val="18"/>
              </w:rPr>
              <w:t>3,300,000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78628606" w14:textId="77777777" w:rsidR="00AA299E" w:rsidRPr="00881601" w:rsidRDefault="00AA299E" w:rsidP="0008580B">
            <w:pPr>
              <w:spacing w:line="300" w:lineRule="exact"/>
              <w:jc w:val="right"/>
              <w:rPr>
                <w:rFonts w:ascii="ＭＳ 明朝" w:hAnsi="ＭＳ 明朝"/>
                <w:spacing w:val="-10"/>
                <w:sz w:val="18"/>
                <w:szCs w:val="18"/>
              </w:rPr>
            </w:pPr>
            <w:r w:rsidRPr="00881601">
              <w:rPr>
                <w:rFonts w:ascii="ＭＳ 明朝" w:hAnsi="ＭＳ 明朝" w:hint="eastAsia"/>
                <w:spacing w:val="-10"/>
                <w:sz w:val="18"/>
                <w:szCs w:val="18"/>
              </w:rPr>
              <w:t>3,300,000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C7D4D" w14:textId="77777777" w:rsidR="00AA299E" w:rsidRPr="00881601" w:rsidRDefault="00AA299E" w:rsidP="0008580B">
            <w:pPr>
              <w:spacing w:line="300" w:lineRule="exact"/>
              <w:jc w:val="right"/>
              <w:rPr>
                <w:rFonts w:ascii="ＭＳ 明朝" w:hAnsi="ＭＳ 明朝"/>
                <w:spacing w:val="-10"/>
                <w:sz w:val="18"/>
                <w:szCs w:val="18"/>
              </w:rPr>
            </w:pPr>
            <w:r w:rsidRPr="00881601">
              <w:rPr>
                <w:rFonts w:ascii="ＭＳ 明朝" w:hAnsi="ＭＳ 明朝" w:hint="eastAsia"/>
                <w:spacing w:val="-10"/>
                <w:sz w:val="18"/>
                <w:szCs w:val="18"/>
              </w:rPr>
              <w:t>0</w:t>
            </w:r>
          </w:p>
        </w:tc>
      </w:tr>
      <w:tr w:rsidR="00E035F7" w:rsidRPr="00881601" w14:paraId="2DBA92A6" w14:textId="77777777" w:rsidTr="00FD4C8A">
        <w:trPr>
          <w:trHeight w:val="330"/>
        </w:trPr>
        <w:tc>
          <w:tcPr>
            <w:tcW w:w="436" w:type="dxa"/>
            <w:tcBorders>
              <w:top w:val="nil"/>
              <w:left w:val="single" w:sz="4" w:space="0" w:color="000000"/>
              <w:bottom w:val="nil"/>
              <w:right w:val="single" w:sz="4" w:space="0" w:color="000000"/>
            </w:tcBorders>
          </w:tcPr>
          <w:p w14:paraId="3BDAE171" w14:textId="77777777" w:rsidR="00E035F7" w:rsidRPr="00881601" w:rsidRDefault="00E035F7" w:rsidP="0008580B">
            <w:pPr>
              <w:spacing w:line="300" w:lineRule="exact"/>
              <w:rPr>
                <w:rFonts w:asciiTheme="minorEastAsia" w:eastAsiaTheme="minorEastAsia" w:hAnsiTheme="minorEastAsia"/>
                <w:sz w:val="18"/>
                <w:szCs w:val="18"/>
              </w:rPr>
            </w:pPr>
          </w:p>
        </w:tc>
        <w:tc>
          <w:tcPr>
            <w:tcW w:w="437" w:type="dxa"/>
            <w:tcBorders>
              <w:top w:val="single" w:sz="4" w:space="0" w:color="000000"/>
              <w:left w:val="single" w:sz="4" w:space="0" w:color="000000"/>
              <w:bottom w:val="nil"/>
              <w:right w:val="single" w:sz="4" w:space="0" w:color="000000"/>
            </w:tcBorders>
            <w:vAlign w:val="center"/>
          </w:tcPr>
          <w:p w14:paraId="57077CD3" w14:textId="77777777" w:rsidR="00E035F7" w:rsidRPr="00881601" w:rsidRDefault="00E035F7" w:rsidP="0008580B">
            <w:pPr>
              <w:spacing w:line="300" w:lineRule="exact"/>
              <w:rPr>
                <w:rFonts w:asciiTheme="minorEastAsia" w:eastAsiaTheme="minorEastAsia" w:hAnsiTheme="minorEastAsia"/>
                <w:sz w:val="18"/>
                <w:szCs w:val="18"/>
              </w:rPr>
            </w:pPr>
          </w:p>
        </w:tc>
        <w:tc>
          <w:tcPr>
            <w:tcW w:w="1476" w:type="dxa"/>
            <w:vMerge w:val="restart"/>
            <w:tcBorders>
              <w:top w:val="single" w:sz="4" w:space="0" w:color="000000"/>
              <w:left w:val="single" w:sz="4" w:space="0" w:color="000000"/>
              <w:right w:val="single" w:sz="4" w:space="0" w:color="000000"/>
            </w:tcBorders>
            <w:vAlign w:val="center"/>
            <w:hideMark/>
          </w:tcPr>
          <w:p w14:paraId="554C7D26" w14:textId="2F922E14" w:rsidR="00E035F7" w:rsidRPr="00881601" w:rsidRDefault="00E035F7" w:rsidP="00D71146">
            <w:pPr>
              <w:spacing w:line="300" w:lineRule="exact"/>
              <w:ind w:left="135" w:hangingChars="75" w:hanging="135"/>
              <w:jc w:val="left"/>
              <w:rPr>
                <w:rFonts w:asciiTheme="minorEastAsia" w:eastAsiaTheme="minorEastAsia" w:hAnsiTheme="minorEastAsia"/>
                <w:sz w:val="18"/>
                <w:szCs w:val="18"/>
              </w:rPr>
            </w:pPr>
            <w:r w:rsidRPr="00881601">
              <w:rPr>
                <w:rFonts w:asciiTheme="minorEastAsia" w:eastAsiaTheme="minorEastAsia" w:hAnsiTheme="minorEastAsia" w:hint="eastAsia"/>
                <w:sz w:val="18"/>
                <w:szCs w:val="18"/>
              </w:rPr>
              <w:t>1戸籍住民基本台帳費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7269F41E" w14:textId="77777777" w:rsidR="00E035F7" w:rsidRPr="00881601" w:rsidRDefault="00E035F7" w:rsidP="0008580B">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65C71084" w14:textId="77777777" w:rsidR="00E035F7" w:rsidRPr="00881601" w:rsidRDefault="00E035F7" w:rsidP="0008580B">
            <w:pPr>
              <w:spacing w:line="300" w:lineRule="exact"/>
              <w:jc w:val="right"/>
              <w:rPr>
                <w:rFonts w:ascii="ＭＳ 明朝" w:hAnsi="ＭＳ 明朝"/>
                <w:spacing w:val="-10"/>
                <w:sz w:val="18"/>
                <w:szCs w:val="18"/>
              </w:rPr>
            </w:pPr>
            <w:r w:rsidRPr="00881601">
              <w:rPr>
                <w:rFonts w:ascii="ＭＳ 明朝" w:hAnsi="ＭＳ 明朝" w:hint="eastAsia"/>
                <w:spacing w:val="-10"/>
                <w:sz w:val="18"/>
                <w:szCs w:val="18"/>
              </w:rPr>
              <w:t>3,300,000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20D18E44" w14:textId="77777777" w:rsidR="00E035F7" w:rsidRPr="00881601" w:rsidRDefault="00E035F7" w:rsidP="0008580B">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24B9947" w14:textId="77777777" w:rsidR="00E035F7" w:rsidRPr="00881601" w:rsidRDefault="00E035F7" w:rsidP="0008580B">
            <w:pPr>
              <w:spacing w:line="300" w:lineRule="exact"/>
              <w:jc w:val="right"/>
              <w:rPr>
                <w:rFonts w:ascii="ＭＳ 明朝" w:hAnsi="ＭＳ 明朝"/>
                <w:spacing w:val="-10"/>
                <w:sz w:val="18"/>
                <w:szCs w:val="18"/>
              </w:rPr>
            </w:pPr>
            <w:r w:rsidRPr="00881601">
              <w:rPr>
                <w:rFonts w:ascii="ＭＳ 明朝" w:hAnsi="ＭＳ 明朝" w:hint="eastAsia"/>
                <w:spacing w:val="-10"/>
                <w:sz w:val="18"/>
                <w:szCs w:val="18"/>
              </w:rPr>
              <w:t>3,300,000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4943F2B6" w14:textId="77777777" w:rsidR="00E035F7" w:rsidRPr="00881601" w:rsidRDefault="00E035F7" w:rsidP="0008580B">
            <w:pPr>
              <w:spacing w:line="300" w:lineRule="exact"/>
              <w:jc w:val="right"/>
              <w:rPr>
                <w:rFonts w:ascii="ＭＳ 明朝" w:hAnsi="ＭＳ 明朝"/>
                <w:spacing w:val="-10"/>
                <w:sz w:val="18"/>
                <w:szCs w:val="18"/>
              </w:rPr>
            </w:pPr>
            <w:r w:rsidRPr="00881601">
              <w:rPr>
                <w:rFonts w:ascii="ＭＳ 明朝" w:hAnsi="ＭＳ 明朝" w:hint="eastAsia"/>
                <w:spacing w:val="-10"/>
                <w:sz w:val="18"/>
                <w:szCs w:val="18"/>
              </w:rPr>
              <w:t>3,300,000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EC3199E" w14:textId="77777777" w:rsidR="00E035F7" w:rsidRPr="00881601" w:rsidRDefault="00E035F7" w:rsidP="0008580B">
            <w:pPr>
              <w:spacing w:line="300" w:lineRule="exact"/>
              <w:jc w:val="right"/>
              <w:rPr>
                <w:rFonts w:ascii="ＭＳ 明朝" w:hAnsi="ＭＳ 明朝"/>
                <w:spacing w:val="-10"/>
                <w:sz w:val="18"/>
                <w:szCs w:val="18"/>
              </w:rPr>
            </w:pPr>
            <w:r w:rsidRPr="00881601">
              <w:rPr>
                <w:rFonts w:ascii="ＭＳ 明朝" w:hAnsi="ＭＳ 明朝" w:hint="eastAsia"/>
                <w:spacing w:val="-10"/>
                <w:sz w:val="18"/>
                <w:szCs w:val="18"/>
              </w:rPr>
              <w:t>0</w:t>
            </w:r>
          </w:p>
        </w:tc>
      </w:tr>
      <w:tr w:rsidR="00E035F7" w:rsidRPr="00881601" w14:paraId="784671C4" w14:textId="77777777" w:rsidTr="00FD4C8A">
        <w:trPr>
          <w:trHeight w:val="330"/>
        </w:trPr>
        <w:tc>
          <w:tcPr>
            <w:tcW w:w="436" w:type="dxa"/>
            <w:tcBorders>
              <w:top w:val="nil"/>
              <w:left w:val="single" w:sz="4" w:space="0" w:color="000000"/>
              <w:bottom w:val="nil"/>
              <w:right w:val="single" w:sz="4" w:space="0" w:color="000000"/>
            </w:tcBorders>
          </w:tcPr>
          <w:p w14:paraId="061F4366" w14:textId="77777777" w:rsidR="00E035F7" w:rsidRPr="00881601" w:rsidRDefault="00E035F7" w:rsidP="0008580B">
            <w:pPr>
              <w:spacing w:line="300" w:lineRule="exact"/>
              <w:rPr>
                <w:rFonts w:asciiTheme="minorEastAsia" w:eastAsiaTheme="minorEastAsia" w:hAnsiTheme="minorEastAsia"/>
                <w:sz w:val="18"/>
                <w:szCs w:val="18"/>
              </w:rPr>
            </w:pPr>
          </w:p>
        </w:tc>
        <w:tc>
          <w:tcPr>
            <w:tcW w:w="437" w:type="dxa"/>
            <w:tcBorders>
              <w:top w:val="nil"/>
              <w:left w:val="single" w:sz="4" w:space="0" w:color="000000"/>
              <w:bottom w:val="nil"/>
              <w:right w:val="single" w:sz="4" w:space="0" w:color="000000"/>
            </w:tcBorders>
            <w:vAlign w:val="center"/>
          </w:tcPr>
          <w:p w14:paraId="7869515B" w14:textId="77777777" w:rsidR="00E035F7" w:rsidRPr="00881601" w:rsidRDefault="00E035F7" w:rsidP="0008580B">
            <w:pPr>
              <w:spacing w:line="300" w:lineRule="exact"/>
              <w:rPr>
                <w:rFonts w:asciiTheme="minorEastAsia" w:eastAsiaTheme="minorEastAsia" w:hAnsiTheme="minorEastAsia"/>
                <w:sz w:val="18"/>
                <w:szCs w:val="18"/>
              </w:rPr>
            </w:pPr>
          </w:p>
        </w:tc>
        <w:tc>
          <w:tcPr>
            <w:tcW w:w="1476" w:type="dxa"/>
            <w:vMerge/>
            <w:tcBorders>
              <w:left w:val="single" w:sz="4" w:space="0" w:color="000000"/>
              <w:bottom w:val="nil"/>
              <w:right w:val="single" w:sz="4" w:space="0" w:color="000000"/>
            </w:tcBorders>
            <w:vAlign w:val="center"/>
          </w:tcPr>
          <w:p w14:paraId="7B62FDD3" w14:textId="1F76461B" w:rsidR="00E035F7" w:rsidRPr="00881601" w:rsidRDefault="00E035F7" w:rsidP="0008580B">
            <w:pPr>
              <w:spacing w:line="300" w:lineRule="exact"/>
              <w:ind w:left="180" w:hangingChars="100" w:hanging="180"/>
              <w:rPr>
                <w:rFonts w:asciiTheme="minorEastAsia" w:eastAsiaTheme="minorEastAsia" w:hAnsiTheme="minorEastAsia"/>
                <w:sz w:val="18"/>
                <w:szCs w:val="18"/>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1FB08BE7" w14:textId="716C0992" w:rsidR="00E035F7" w:rsidRPr="00881601" w:rsidRDefault="00E035F7" w:rsidP="0008580B">
            <w:pPr>
              <w:spacing w:line="300" w:lineRule="exact"/>
              <w:rPr>
                <w:rFonts w:ascii="ＭＳ 明朝" w:hAnsi="ＭＳ 明朝"/>
                <w:sz w:val="18"/>
                <w:szCs w:val="18"/>
              </w:rPr>
            </w:pPr>
            <w:r w:rsidRPr="00881601">
              <w:rPr>
                <w:rFonts w:ascii="ＭＳ 明朝" w:hAnsi="ＭＳ 明朝" w:hint="eastAsia"/>
                <w:sz w:val="18"/>
                <w:szCs w:val="18"/>
              </w:rPr>
              <w:t>12　委託料</w:t>
            </w:r>
          </w:p>
        </w:tc>
        <w:tc>
          <w:tcPr>
            <w:tcW w:w="1304" w:type="dxa"/>
            <w:tcBorders>
              <w:top w:val="single" w:sz="4" w:space="0" w:color="000000"/>
              <w:left w:val="single" w:sz="4" w:space="0" w:color="000000"/>
              <w:bottom w:val="single" w:sz="4" w:space="0" w:color="000000"/>
              <w:right w:val="single" w:sz="4" w:space="0" w:color="000000"/>
            </w:tcBorders>
            <w:vAlign w:val="center"/>
          </w:tcPr>
          <w:p w14:paraId="52F3E752" w14:textId="298D9EB1" w:rsidR="00E035F7" w:rsidRPr="00881601" w:rsidRDefault="00E035F7" w:rsidP="0008580B">
            <w:pPr>
              <w:spacing w:line="300" w:lineRule="exact"/>
              <w:jc w:val="right"/>
              <w:rPr>
                <w:rFonts w:ascii="ＭＳ 明朝" w:hAnsi="ＭＳ 明朝"/>
                <w:spacing w:val="-10"/>
                <w:sz w:val="18"/>
                <w:szCs w:val="18"/>
              </w:rPr>
            </w:pPr>
            <w:r w:rsidRPr="00881601">
              <w:rPr>
                <w:rFonts w:ascii="ＭＳ 明朝" w:hAnsi="ＭＳ 明朝" w:hint="eastAsia"/>
                <w:spacing w:val="-10"/>
                <w:sz w:val="18"/>
                <w:szCs w:val="18"/>
              </w:rPr>
              <w:t>3,300,000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71FE1CC9" w14:textId="77777777" w:rsidR="00E035F7" w:rsidRPr="00881601" w:rsidRDefault="00E035F7" w:rsidP="0008580B">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CA34FB8" w14:textId="6762ED58" w:rsidR="00E035F7" w:rsidRPr="00881601" w:rsidRDefault="00E035F7" w:rsidP="0008580B">
            <w:pPr>
              <w:spacing w:line="300" w:lineRule="exact"/>
              <w:jc w:val="right"/>
              <w:rPr>
                <w:rFonts w:ascii="ＭＳ 明朝" w:hAnsi="ＭＳ 明朝"/>
                <w:spacing w:val="-10"/>
                <w:sz w:val="18"/>
                <w:szCs w:val="18"/>
              </w:rPr>
            </w:pPr>
            <w:r w:rsidRPr="00881601">
              <w:rPr>
                <w:rFonts w:ascii="ＭＳ 明朝" w:hAnsi="ＭＳ 明朝" w:hint="eastAsia"/>
                <w:spacing w:val="-10"/>
                <w:sz w:val="18"/>
                <w:szCs w:val="18"/>
              </w:rPr>
              <w:t>3,300,000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603613B1" w14:textId="0421AC36" w:rsidR="00E035F7" w:rsidRPr="00881601" w:rsidRDefault="00E035F7" w:rsidP="0008580B">
            <w:pPr>
              <w:spacing w:line="300" w:lineRule="exact"/>
              <w:jc w:val="right"/>
              <w:rPr>
                <w:rFonts w:ascii="ＭＳ 明朝" w:hAnsi="ＭＳ 明朝"/>
                <w:spacing w:val="-10"/>
                <w:sz w:val="18"/>
                <w:szCs w:val="18"/>
              </w:rPr>
            </w:pPr>
            <w:r w:rsidRPr="00881601">
              <w:rPr>
                <w:rFonts w:ascii="ＭＳ 明朝" w:hAnsi="ＭＳ 明朝" w:hint="eastAsia"/>
                <w:spacing w:val="-10"/>
                <w:sz w:val="18"/>
                <w:szCs w:val="18"/>
              </w:rPr>
              <w:t>3,300,000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59E62F1" w14:textId="75CE664F" w:rsidR="00E035F7" w:rsidRPr="00881601" w:rsidRDefault="00E035F7" w:rsidP="0008580B">
            <w:pPr>
              <w:spacing w:line="300" w:lineRule="exact"/>
              <w:jc w:val="right"/>
              <w:rPr>
                <w:rFonts w:ascii="ＭＳ 明朝" w:hAnsi="ＭＳ 明朝"/>
                <w:spacing w:val="-10"/>
                <w:sz w:val="18"/>
                <w:szCs w:val="18"/>
              </w:rPr>
            </w:pPr>
            <w:r w:rsidRPr="00881601">
              <w:rPr>
                <w:rFonts w:ascii="ＭＳ 明朝" w:hAnsi="ＭＳ 明朝" w:hint="eastAsia"/>
                <w:spacing w:val="-10"/>
                <w:sz w:val="18"/>
                <w:szCs w:val="18"/>
              </w:rPr>
              <w:t>0</w:t>
            </w:r>
          </w:p>
        </w:tc>
      </w:tr>
      <w:tr w:rsidR="00E035F7" w:rsidRPr="00881601" w14:paraId="3FC5DE02" w14:textId="77777777" w:rsidTr="0008580B">
        <w:tc>
          <w:tcPr>
            <w:tcW w:w="3794" w:type="dxa"/>
            <w:gridSpan w:val="4"/>
            <w:tcBorders>
              <w:top w:val="double" w:sz="4" w:space="0" w:color="auto"/>
              <w:left w:val="single" w:sz="4" w:space="0" w:color="000000"/>
              <w:bottom w:val="single" w:sz="4" w:space="0" w:color="auto"/>
              <w:right w:val="single" w:sz="4" w:space="0" w:color="000000"/>
            </w:tcBorders>
            <w:shd w:val="clear" w:color="auto" w:fill="F2F2F2"/>
            <w:hideMark/>
          </w:tcPr>
          <w:p w14:paraId="398B0061" w14:textId="77777777" w:rsidR="00AA299E" w:rsidRPr="00881601" w:rsidRDefault="00AA299E" w:rsidP="0008580B">
            <w:pPr>
              <w:spacing w:line="300" w:lineRule="exact"/>
              <w:jc w:val="center"/>
              <w:rPr>
                <w:rFonts w:ascii="ＭＳ ゴシック" w:eastAsia="ＭＳ ゴシック" w:hAnsi="ＭＳ ゴシック"/>
                <w:sz w:val="18"/>
                <w:szCs w:val="18"/>
              </w:rPr>
            </w:pPr>
            <w:r w:rsidRPr="00881601">
              <w:rPr>
                <w:rFonts w:ascii="ＭＳ ゴシック" w:eastAsia="ＭＳ ゴシック" w:hAnsi="ＭＳ ゴシック" w:hint="eastAsia"/>
                <w:sz w:val="18"/>
                <w:szCs w:val="18"/>
              </w:rPr>
              <w:t>計</w:t>
            </w:r>
          </w:p>
        </w:tc>
        <w:tc>
          <w:tcPr>
            <w:tcW w:w="1304" w:type="dxa"/>
            <w:tcBorders>
              <w:top w:val="double" w:sz="4" w:space="0" w:color="auto"/>
              <w:left w:val="single" w:sz="4" w:space="0" w:color="000000"/>
              <w:bottom w:val="single" w:sz="4" w:space="0" w:color="auto"/>
              <w:right w:val="single" w:sz="4" w:space="0" w:color="000000"/>
            </w:tcBorders>
            <w:shd w:val="clear" w:color="auto" w:fill="F2F2F2"/>
            <w:vAlign w:val="center"/>
          </w:tcPr>
          <w:p w14:paraId="249A6CAC" w14:textId="77777777" w:rsidR="00AA299E" w:rsidRPr="00881601" w:rsidRDefault="00AA299E" w:rsidP="0008580B">
            <w:pPr>
              <w:spacing w:line="300" w:lineRule="exact"/>
              <w:jc w:val="right"/>
              <w:rPr>
                <w:rFonts w:ascii="ＭＳ ゴシック" w:eastAsia="ＭＳ ゴシック" w:hAnsi="ＭＳ ゴシック"/>
                <w:spacing w:val="-10"/>
                <w:sz w:val="18"/>
                <w:szCs w:val="18"/>
              </w:rPr>
            </w:pPr>
            <w:r w:rsidRPr="00881601">
              <w:rPr>
                <w:rFonts w:ascii="ＭＳ ゴシック" w:eastAsia="ＭＳ ゴシック" w:hAnsi="ＭＳ ゴシック" w:hint="eastAsia"/>
                <w:spacing w:val="-10"/>
                <w:sz w:val="18"/>
                <w:szCs w:val="18"/>
              </w:rPr>
              <w:t>3,300,000</w:t>
            </w:r>
          </w:p>
        </w:tc>
        <w:tc>
          <w:tcPr>
            <w:tcW w:w="851" w:type="dxa"/>
            <w:tcBorders>
              <w:top w:val="double" w:sz="4" w:space="0" w:color="auto"/>
              <w:left w:val="single" w:sz="4" w:space="0" w:color="000000"/>
              <w:bottom w:val="single" w:sz="4" w:space="0" w:color="auto"/>
              <w:right w:val="single" w:sz="4" w:space="0" w:color="000000"/>
            </w:tcBorders>
            <w:shd w:val="clear" w:color="auto" w:fill="F2F2F2"/>
          </w:tcPr>
          <w:p w14:paraId="5347B762" w14:textId="77777777" w:rsidR="00AA299E" w:rsidRPr="00881601" w:rsidRDefault="00AA299E" w:rsidP="0008580B">
            <w:pPr>
              <w:spacing w:line="300" w:lineRule="exact"/>
              <w:jc w:val="right"/>
              <w:rPr>
                <w:rFonts w:ascii="ＭＳ ゴシック" w:eastAsia="ＭＳ ゴシック" w:hAnsi="ＭＳ ゴシック"/>
                <w:spacing w:val="-10"/>
                <w:sz w:val="18"/>
                <w:szCs w:val="18"/>
              </w:rPr>
            </w:pPr>
          </w:p>
        </w:tc>
        <w:tc>
          <w:tcPr>
            <w:tcW w:w="1276" w:type="dxa"/>
            <w:tcBorders>
              <w:top w:val="double" w:sz="4" w:space="0" w:color="auto"/>
              <w:left w:val="single" w:sz="4" w:space="0" w:color="000000"/>
              <w:bottom w:val="single" w:sz="4" w:space="0" w:color="auto"/>
              <w:right w:val="single" w:sz="4" w:space="0" w:color="000000"/>
            </w:tcBorders>
            <w:shd w:val="clear" w:color="auto" w:fill="F2F2F2"/>
            <w:vAlign w:val="center"/>
          </w:tcPr>
          <w:p w14:paraId="01530D96" w14:textId="77777777" w:rsidR="00AA299E" w:rsidRPr="00881601" w:rsidRDefault="00AA299E" w:rsidP="0008580B">
            <w:pPr>
              <w:spacing w:line="300" w:lineRule="exact"/>
              <w:jc w:val="right"/>
              <w:rPr>
                <w:rFonts w:ascii="ＭＳ ゴシック" w:eastAsia="ＭＳ ゴシック" w:hAnsi="ＭＳ ゴシック"/>
                <w:spacing w:val="-10"/>
                <w:sz w:val="18"/>
                <w:szCs w:val="18"/>
              </w:rPr>
            </w:pPr>
            <w:r w:rsidRPr="00881601">
              <w:rPr>
                <w:rFonts w:ascii="ＭＳ ゴシック" w:eastAsia="ＭＳ ゴシック" w:hAnsi="ＭＳ ゴシック" w:hint="eastAsia"/>
                <w:spacing w:val="-10"/>
                <w:sz w:val="18"/>
                <w:szCs w:val="18"/>
              </w:rPr>
              <w:t>3,300,000</w:t>
            </w:r>
          </w:p>
        </w:tc>
        <w:tc>
          <w:tcPr>
            <w:tcW w:w="1275" w:type="dxa"/>
            <w:tcBorders>
              <w:top w:val="double" w:sz="4" w:space="0" w:color="auto"/>
              <w:left w:val="single" w:sz="4" w:space="0" w:color="000000"/>
              <w:bottom w:val="single" w:sz="4" w:space="0" w:color="auto"/>
              <w:right w:val="single" w:sz="4" w:space="0" w:color="000000"/>
            </w:tcBorders>
            <w:shd w:val="clear" w:color="auto" w:fill="F2F2F2"/>
            <w:vAlign w:val="center"/>
          </w:tcPr>
          <w:p w14:paraId="6A3CE4F1" w14:textId="77777777" w:rsidR="00AA299E" w:rsidRPr="00881601" w:rsidRDefault="00AA299E" w:rsidP="0008580B">
            <w:pPr>
              <w:spacing w:line="300" w:lineRule="exact"/>
              <w:jc w:val="right"/>
              <w:rPr>
                <w:rFonts w:ascii="ＭＳ ゴシック" w:eastAsia="ＭＳ ゴシック" w:hAnsi="ＭＳ ゴシック"/>
                <w:spacing w:val="-10"/>
                <w:sz w:val="18"/>
                <w:szCs w:val="18"/>
              </w:rPr>
            </w:pPr>
            <w:r w:rsidRPr="00881601">
              <w:rPr>
                <w:rFonts w:ascii="ＭＳ ゴシック" w:eastAsia="ＭＳ ゴシック" w:hAnsi="ＭＳ ゴシック" w:hint="eastAsia"/>
                <w:spacing w:val="-10"/>
                <w:sz w:val="18"/>
                <w:szCs w:val="18"/>
              </w:rPr>
              <w:t>3,300,000</w:t>
            </w:r>
          </w:p>
        </w:tc>
        <w:tc>
          <w:tcPr>
            <w:tcW w:w="1276" w:type="dxa"/>
            <w:tcBorders>
              <w:top w:val="double" w:sz="4" w:space="0" w:color="auto"/>
              <w:left w:val="single" w:sz="4" w:space="0" w:color="000000"/>
              <w:bottom w:val="single" w:sz="4" w:space="0" w:color="auto"/>
              <w:right w:val="single" w:sz="4" w:space="0" w:color="000000"/>
            </w:tcBorders>
            <w:shd w:val="clear" w:color="auto" w:fill="F2F2F2"/>
            <w:vAlign w:val="center"/>
          </w:tcPr>
          <w:p w14:paraId="3D27ED42" w14:textId="77777777" w:rsidR="00AA299E" w:rsidRPr="00881601" w:rsidRDefault="00AA299E" w:rsidP="0008580B">
            <w:pPr>
              <w:spacing w:line="300" w:lineRule="exact"/>
              <w:jc w:val="right"/>
              <w:rPr>
                <w:rFonts w:ascii="ＭＳ ゴシック" w:eastAsia="ＭＳ ゴシック" w:hAnsi="ＭＳ ゴシック"/>
                <w:spacing w:val="-10"/>
                <w:sz w:val="18"/>
                <w:szCs w:val="18"/>
              </w:rPr>
            </w:pPr>
            <w:r w:rsidRPr="00881601">
              <w:rPr>
                <w:rFonts w:ascii="ＭＳ ゴシック" w:eastAsia="ＭＳ ゴシック" w:hAnsi="ＭＳ ゴシック" w:hint="eastAsia"/>
                <w:spacing w:val="-10"/>
                <w:sz w:val="18"/>
                <w:szCs w:val="18"/>
              </w:rPr>
              <w:t>0</w:t>
            </w:r>
          </w:p>
        </w:tc>
      </w:tr>
    </w:tbl>
    <w:p w14:paraId="24E2D52F" w14:textId="77777777" w:rsidR="00AA299E" w:rsidRDefault="00AA299E" w:rsidP="00AA299E">
      <w:pPr>
        <w:widowControl/>
        <w:jc w:val="left"/>
        <w:rPr>
          <w:rFonts w:ascii="ＭＳ 明朝" w:hAnsi="ＭＳ 明朝"/>
          <w:sz w:val="18"/>
          <w:szCs w:val="18"/>
        </w:rPr>
      </w:pPr>
    </w:p>
    <w:p w14:paraId="72820F62" w14:textId="77777777" w:rsidR="006C06BF" w:rsidRPr="009D2732" w:rsidRDefault="006C06BF" w:rsidP="006C06BF">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 xml:space="preserve">4)　 </w:t>
      </w:r>
      <w:r w:rsidRPr="00F67CB4">
        <w:rPr>
          <w:rFonts w:ascii="ＭＳ ゴシック" w:eastAsia="ＭＳ ゴシック" w:hAnsi="ＭＳ ゴシック" w:hint="eastAsia"/>
          <w:sz w:val="22"/>
        </w:rPr>
        <w:t>住民税非課税世帯等に対する臨時特別給付金給付事業</w:t>
      </w:r>
      <w:r w:rsidRPr="009D2732">
        <w:rPr>
          <w:rFonts w:ascii="ＭＳ ゴシック" w:eastAsia="ＭＳ ゴシック" w:hAnsi="ＭＳ ゴシック" w:hint="eastAsia"/>
          <w:sz w:val="22"/>
        </w:rPr>
        <w:t>（</w:t>
      </w:r>
      <w:r>
        <w:rPr>
          <w:rFonts w:ascii="ＭＳ ゴシック" w:eastAsia="ＭＳ ゴシック" w:hAnsi="ＭＳ ゴシック" w:hint="eastAsia"/>
          <w:sz w:val="22"/>
        </w:rPr>
        <w:t>民生</w:t>
      </w:r>
      <w:r w:rsidRPr="009D2732">
        <w:rPr>
          <w:rFonts w:ascii="ＭＳ ゴシック" w:eastAsia="ＭＳ ゴシック" w:hAnsi="ＭＳ ゴシック" w:hint="eastAsia"/>
          <w:sz w:val="22"/>
        </w:rPr>
        <w:t>費）</w:t>
      </w:r>
    </w:p>
    <w:p w14:paraId="02951552" w14:textId="588D83CE" w:rsidR="006C06BF" w:rsidRPr="00CA6380" w:rsidRDefault="006C06BF" w:rsidP="006C06BF">
      <w:pPr>
        <w:widowControl/>
        <w:spacing w:line="300" w:lineRule="exact"/>
        <w:ind w:leftChars="172" w:left="361" w:firstLineChars="100" w:firstLine="180"/>
        <w:jc w:val="left"/>
        <w:rPr>
          <w:rFonts w:ascii="ＭＳ 明朝" w:hAnsi="ＭＳ 明朝"/>
          <w:sz w:val="18"/>
          <w:szCs w:val="18"/>
        </w:rPr>
      </w:pPr>
      <w:r w:rsidRPr="00CA6380">
        <w:rPr>
          <w:rFonts w:ascii="ＭＳ 明朝" w:hAnsi="ＭＳ 明朝" w:hint="eastAsia"/>
          <w:sz w:val="18"/>
          <w:szCs w:val="18"/>
        </w:rPr>
        <w:t>本事業は、国の令和3年度補正予算が令和3年12月20日に成立したことに伴い、子育て世帯等臨時特別支援事業のうち住民税非課税世帯等に対する臨時特別給付金を支給するための事業経費について、令和4年1月14日に長の専決処分により補正予算（第7号）で予算措置を行ったものであるが、すべての給付金の支給決定が令和4年12月31日までと定められていることから、全体事業費のうち令和4年度に必要となる事務費及び給付金について、繰越明許費を設定し、</w:t>
      </w:r>
      <w:r>
        <w:rPr>
          <w:rFonts w:ascii="ＭＳ 明朝" w:hAnsi="ＭＳ 明朝" w:hint="eastAsia"/>
          <w:sz w:val="18"/>
          <w:szCs w:val="18"/>
        </w:rPr>
        <w:t>令和4年度</w:t>
      </w:r>
      <w:r w:rsidRPr="00CA6380">
        <w:rPr>
          <w:rFonts w:ascii="ＭＳ 明朝" w:hAnsi="ＭＳ 明朝" w:hint="eastAsia"/>
          <w:sz w:val="18"/>
          <w:szCs w:val="18"/>
        </w:rPr>
        <w:t>に繰り越</w:t>
      </w:r>
      <w:r>
        <w:rPr>
          <w:rFonts w:ascii="ＭＳ 明朝" w:hAnsi="ＭＳ 明朝" w:hint="eastAsia"/>
          <w:sz w:val="18"/>
          <w:szCs w:val="18"/>
        </w:rPr>
        <w:t>した</w:t>
      </w:r>
      <w:r w:rsidRPr="00CA6380">
        <w:rPr>
          <w:rFonts w:ascii="ＭＳ 明朝" w:hAnsi="ＭＳ 明朝" w:hint="eastAsia"/>
          <w:sz w:val="18"/>
          <w:szCs w:val="18"/>
        </w:rPr>
        <w:t>ものである。なお、本事業費を計上した補正予算（第7号）は、令和4年第1回定例会（3月定例議会）において、専決処分の承認を求め、議決を得たところである。</w:t>
      </w:r>
    </w:p>
    <w:p w14:paraId="382809B4" w14:textId="15D048B5" w:rsidR="004F2BAD" w:rsidRPr="008E5D57" w:rsidRDefault="004F2BAD" w:rsidP="006C06BF">
      <w:pPr>
        <w:widowControl/>
        <w:spacing w:line="300" w:lineRule="exact"/>
        <w:ind w:leftChars="172" w:left="361" w:firstLineChars="100" w:firstLine="180"/>
        <w:jc w:val="left"/>
        <w:rPr>
          <w:rFonts w:ascii="ＭＳ 明朝" w:hAnsi="ＭＳ 明朝"/>
          <w:sz w:val="18"/>
          <w:szCs w:val="18"/>
        </w:rPr>
      </w:pPr>
      <w:r w:rsidRPr="008E5D57">
        <w:rPr>
          <w:rFonts w:ascii="ＭＳ 明朝" w:hAnsi="ＭＳ 明朝" w:hint="eastAsia"/>
          <w:sz w:val="18"/>
          <w:szCs w:val="18"/>
        </w:rPr>
        <w:t>この繰越事業に係る歳入歳出決算の状況は次のとおりであり、本繰越事業は完了した。</w:t>
      </w:r>
    </w:p>
    <w:p w14:paraId="730921F8" w14:textId="77777777" w:rsidR="004F2BAD" w:rsidRPr="00EC6C9D" w:rsidRDefault="004F2BAD" w:rsidP="004F2BAD">
      <w:pPr>
        <w:widowControl/>
        <w:ind w:leftChars="172" w:left="361" w:firstLineChars="100" w:firstLine="180"/>
        <w:jc w:val="left"/>
        <w:rPr>
          <w:rFonts w:ascii="ＭＳ 明朝" w:hAnsi="ＭＳ 明朝"/>
          <w:sz w:val="18"/>
          <w:szCs w:val="18"/>
        </w:rPr>
      </w:pPr>
    </w:p>
    <w:p w14:paraId="22A48FF4" w14:textId="77777777" w:rsidR="00881601" w:rsidRPr="00EC6C9D" w:rsidRDefault="00881601" w:rsidP="00881601">
      <w:pPr>
        <w:widowControl/>
        <w:spacing w:line="300" w:lineRule="exact"/>
        <w:jc w:val="left"/>
        <w:rPr>
          <w:rFonts w:ascii="ＭＳ 明朝" w:hAnsi="ＭＳ 明朝"/>
          <w:sz w:val="18"/>
          <w:szCs w:val="18"/>
        </w:rPr>
      </w:pPr>
      <w:r w:rsidRPr="00EC6C9D">
        <w:rPr>
          <w:rFonts w:ascii="ＭＳ ゴシック" w:eastAsia="ＭＳ ゴシック" w:hAnsi="ＭＳ ゴシック" w:hint="eastAsia"/>
          <w:sz w:val="22"/>
        </w:rPr>
        <w:t xml:space="preserve">［歳入］　</w:t>
      </w:r>
      <w:r w:rsidRPr="00EC6C9D">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20"/>
        <w:gridCol w:w="1479"/>
        <w:gridCol w:w="1488"/>
        <w:gridCol w:w="1984"/>
        <w:gridCol w:w="1984"/>
        <w:gridCol w:w="1985"/>
      </w:tblGrid>
      <w:tr w:rsidR="00881601" w:rsidRPr="0067329F" w14:paraId="01572C37" w14:textId="77777777" w:rsidTr="00A0184B">
        <w:tc>
          <w:tcPr>
            <w:tcW w:w="382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33382B" w14:textId="77777777" w:rsidR="00881601" w:rsidRPr="0067329F" w:rsidRDefault="00881601"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科　　　目</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FE89C3" w14:textId="77777777" w:rsidR="00881601" w:rsidRPr="0067329F" w:rsidRDefault="00881601"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繰越事業費</w:t>
            </w:r>
          </w:p>
          <w:p w14:paraId="18F7C3E7" w14:textId="77777777" w:rsidR="00881601" w:rsidRPr="0067329F" w:rsidRDefault="00881601"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繰越財源充当額</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4232206" w14:textId="77777777" w:rsidR="00881601" w:rsidRPr="0067329F" w:rsidRDefault="00881601"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収入済額</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2DD275C" w14:textId="77777777" w:rsidR="00881601" w:rsidRPr="0067329F" w:rsidRDefault="00881601"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支出済額へ</w:t>
            </w:r>
          </w:p>
          <w:p w14:paraId="793BAC8A" w14:textId="77777777" w:rsidR="00881601" w:rsidRPr="0067329F" w:rsidRDefault="00881601"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の充当額</w:t>
            </w:r>
          </w:p>
        </w:tc>
      </w:tr>
      <w:tr w:rsidR="00881601" w:rsidRPr="0067329F" w14:paraId="7E51657B" w14:textId="77777777" w:rsidTr="00A0184B">
        <w:tc>
          <w:tcPr>
            <w:tcW w:w="436" w:type="dxa"/>
            <w:tcBorders>
              <w:top w:val="single" w:sz="4" w:space="0" w:color="000000"/>
              <w:left w:val="single" w:sz="4" w:space="0" w:color="000000"/>
              <w:bottom w:val="single" w:sz="4" w:space="0" w:color="000000"/>
              <w:right w:val="single" w:sz="4" w:space="0" w:color="000000"/>
            </w:tcBorders>
            <w:shd w:val="clear" w:color="auto" w:fill="F2F2F2"/>
            <w:hideMark/>
          </w:tcPr>
          <w:p w14:paraId="0847EAC3" w14:textId="77777777" w:rsidR="00881601" w:rsidRPr="0067329F" w:rsidRDefault="00881601"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款</w:t>
            </w:r>
          </w:p>
        </w:tc>
        <w:tc>
          <w:tcPr>
            <w:tcW w:w="420" w:type="dxa"/>
            <w:tcBorders>
              <w:top w:val="single" w:sz="4" w:space="0" w:color="000000"/>
              <w:left w:val="single" w:sz="4" w:space="0" w:color="000000"/>
              <w:bottom w:val="single" w:sz="4" w:space="0" w:color="000000"/>
              <w:right w:val="single" w:sz="4" w:space="0" w:color="000000"/>
            </w:tcBorders>
            <w:shd w:val="clear" w:color="auto" w:fill="F2F2F2"/>
            <w:hideMark/>
          </w:tcPr>
          <w:p w14:paraId="4A05F7D5" w14:textId="77777777" w:rsidR="00881601" w:rsidRPr="0067329F" w:rsidRDefault="00881601"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項</w:t>
            </w:r>
          </w:p>
        </w:tc>
        <w:tc>
          <w:tcPr>
            <w:tcW w:w="1479" w:type="dxa"/>
            <w:tcBorders>
              <w:top w:val="single" w:sz="4" w:space="0" w:color="000000"/>
              <w:left w:val="single" w:sz="4" w:space="0" w:color="000000"/>
              <w:bottom w:val="single" w:sz="4" w:space="0" w:color="000000"/>
              <w:right w:val="single" w:sz="4" w:space="0" w:color="000000"/>
            </w:tcBorders>
            <w:shd w:val="clear" w:color="auto" w:fill="F2F2F2"/>
            <w:hideMark/>
          </w:tcPr>
          <w:p w14:paraId="6201862C" w14:textId="77777777" w:rsidR="00881601" w:rsidRPr="0067329F" w:rsidRDefault="00881601"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目</w:t>
            </w:r>
          </w:p>
        </w:tc>
        <w:tc>
          <w:tcPr>
            <w:tcW w:w="1488" w:type="dxa"/>
            <w:tcBorders>
              <w:top w:val="single" w:sz="4" w:space="0" w:color="000000"/>
              <w:left w:val="single" w:sz="4" w:space="0" w:color="000000"/>
              <w:bottom w:val="single" w:sz="4" w:space="0" w:color="000000"/>
              <w:right w:val="single" w:sz="4" w:space="0" w:color="000000"/>
            </w:tcBorders>
            <w:shd w:val="clear" w:color="auto" w:fill="F2F2F2"/>
            <w:hideMark/>
          </w:tcPr>
          <w:p w14:paraId="6F853BC5" w14:textId="77777777" w:rsidR="00881601" w:rsidRPr="0067329F" w:rsidRDefault="00881601"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節</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552E315" w14:textId="77777777" w:rsidR="00881601" w:rsidRPr="0067329F" w:rsidRDefault="00881601" w:rsidP="00A0184B">
            <w:pPr>
              <w:widowControl/>
              <w:jc w:val="left"/>
              <w:rPr>
                <w:rFonts w:ascii="ＭＳ ゴシック" w:eastAsia="ＭＳ ゴシック" w:hAnsi="ＭＳ ゴシック"/>
                <w:sz w:val="18"/>
                <w:szCs w:val="18"/>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7DE99D6" w14:textId="77777777" w:rsidR="00881601" w:rsidRPr="0067329F" w:rsidRDefault="00881601" w:rsidP="00A0184B">
            <w:pPr>
              <w:widowControl/>
              <w:jc w:val="left"/>
              <w:rPr>
                <w:rFonts w:ascii="ＭＳ ゴシック" w:eastAsia="ＭＳ ゴシック" w:hAnsi="ＭＳ ゴシック"/>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1C06E39" w14:textId="77777777" w:rsidR="00881601" w:rsidRPr="0067329F" w:rsidRDefault="00881601" w:rsidP="00A0184B">
            <w:pPr>
              <w:widowControl/>
              <w:jc w:val="left"/>
              <w:rPr>
                <w:rFonts w:ascii="ＭＳ ゴシック" w:eastAsia="ＭＳ ゴシック" w:hAnsi="ＭＳ ゴシック"/>
                <w:sz w:val="18"/>
                <w:szCs w:val="18"/>
              </w:rPr>
            </w:pPr>
          </w:p>
        </w:tc>
      </w:tr>
      <w:tr w:rsidR="00881601" w:rsidRPr="0067329F" w14:paraId="15FF308B" w14:textId="77777777" w:rsidTr="00A0184B">
        <w:trPr>
          <w:trHeight w:val="311"/>
        </w:trPr>
        <w:tc>
          <w:tcPr>
            <w:tcW w:w="436" w:type="dxa"/>
            <w:tcBorders>
              <w:top w:val="single" w:sz="4" w:space="0" w:color="000000"/>
              <w:left w:val="single" w:sz="4" w:space="0" w:color="000000"/>
              <w:bottom w:val="single" w:sz="4" w:space="0" w:color="auto"/>
              <w:right w:val="nil"/>
            </w:tcBorders>
            <w:hideMark/>
          </w:tcPr>
          <w:p w14:paraId="13AF2BBA" w14:textId="77777777" w:rsidR="00881601" w:rsidRPr="0067329F" w:rsidRDefault="00881601" w:rsidP="00A0184B">
            <w:pPr>
              <w:spacing w:line="300" w:lineRule="exact"/>
              <w:rPr>
                <w:rFonts w:ascii="ＭＳ 明朝" w:hAnsi="ＭＳ 明朝"/>
                <w:sz w:val="18"/>
                <w:szCs w:val="18"/>
              </w:rPr>
            </w:pPr>
            <w:r>
              <w:rPr>
                <w:rFonts w:ascii="ＭＳ 明朝" w:hAnsi="ＭＳ 明朝" w:hint="eastAsia"/>
                <w:sz w:val="18"/>
                <w:szCs w:val="18"/>
              </w:rPr>
              <w:t>15</w:t>
            </w:r>
          </w:p>
        </w:tc>
        <w:tc>
          <w:tcPr>
            <w:tcW w:w="1899" w:type="dxa"/>
            <w:gridSpan w:val="2"/>
            <w:tcBorders>
              <w:top w:val="single" w:sz="4" w:space="0" w:color="000000"/>
              <w:left w:val="nil"/>
              <w:bottom w:val="single" w:sz="4" w:space="0" w:color="auto"/>
              <w:right w:val="single" w:sz="4" w:space="0" w:color="000000"/>
            </w:tcBorders>
            <w:hideMark/>
          </w:tcPr>
          <w:p w14:paraId="422D44C7" w14:textId="77777777" w:rsidR="00881601" w:rsidRPr="0067329F" w:rsidRDefault="00881601" w:rsidP="00A0184B">
            <w:pPr>
              <w:spacing w:line="300" w:lineRule="exact"/>
              <w:rPr>
                <w:rFonts w:ascii="ＭＳ 明朝" w:hAnsi="ＭＳ 明朝"/>
                <w:sz w:val="18"/>
                <w:szCs w:val="18"/>
              </w:rPr>
            </w:pPr>
            <w:r w:rsidRPr="0067329F">
              <w:rPr>
                <w:rFonts w:ascii="ＭＳ 明朝" w:hAnsi="ＭＳ 明朝" w:hint="eastAsia"/>
                <w:sz w:val="18"/>
                <w:szCs w:val="18"/>
              </w:rPr>
              <w:t>国庫支出金</w:t>
            </w:r>
          </w:p>
        </w:tc>
        <w:tc>
          <w:tcPr>
            <w:tcW w:w="1488" w:type="dxa"/>
            <w:tcBorders>
              <w:top w:val="single" w:sz="4" w:space="0" w:color="000000"/>
              <w:left w:val="nil"/>
              <w:bottom w:val="single" w:sz="4" w:space="0" w:color="auto"/>
              <w:right w:val="single" w:sz="4" w:space="0" w:color="000000"/>
            </w:tcBorders>
          </w:tcPr>
          <w:p w14:paraId="5DB467B3" w14:textId="77777777" w:rsidR="00881601" w:rsidRPr="0067329F" w:rsidRDefault="00881601" w:rsidP="00A0184B">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6CFB1CF6" w14:textId="5202CC92"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60,900,000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7892E886" w14:textId="52811EAD"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7,300,000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36EF50E5" w14:textId="75DBD77F"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7,300,000</w:t>
            </w:r>
          </w:p>
        </w:tc>
      </w:tr>
      <w:tr w:rsidR="00881601" w:rsidRPr="0067329F" w14:paraId="175F130A" w14:textId="77777777" w:rsidTr="00A0184B">
        <w:trPr>
          <w:trHeight w:val="322"/>
        </w:trPr>
        <w:tc>
          <w:tcPr>
            <w:tcW w:w="436" w:type="dxa"/>
            <w:vMerge w:val="restart"/>
            <w:tcBorders>
              <w:top w:val="single" w:sz="4" w:space="0" w:color="auto"/>
              <w:left w:val="single" w:sz="4" w:space="0" w:color="000000"/>
              <w:bottom w:val="single" w:sz="4" w:space="0" w:color="auto"/>
              <w:right w:val="single" w:sz="4" w:space="0" w:color="auto"/>
            </w:tcBorders>
          </w:tcPr>
          <w:p w14:paraId="79F605AE" w14:textId="77777777" w:rsidR="00881601" w:rsidRPr="0067329F" w:rsidRDefault="00881601" w:rsidP="00A0184B">
            <w:pPr>
              <w:spacing w:line="300" w:lineRule="exact"/>
              <w:rPr>
                <w:rFonts w:ascii="ＭＳ 明朝" w:hAnsi="ＭＳ 明朝"/>
                <w:sz w:val="18"/>
                <w:szCs w:val="18"/>
              </w:rPr>
            </w:pPr>
          </w:p>
        </w:tc>
        <w:tc>
          <w:tcPr>
            <w:tcW w:w="420" w:type="dxa"/>
            <w:tcBorders>
              <w:top w:val="single" w:sz="4" w:space="0" w:color="auto"/>
              <w:left w:val="single" w:sz="4" w:space="0" w:color="auto"/>
              <w:bottom w:val="single" w:sz="4" w:space="0" w:color="auto"/>
              <w:right w:val="single" w:sz="4" w:space="0" w:color="FFFFFF"/>
            </w:tcBorders>
            <w:hideMark/>
          </w:tcPr>
          <w:p w14:paraId="6E44E576" w14:textId="77777777" w:rsidR="00881601" w:rsidRPr="0067329F" w:rsidRDefault="00881601" w:rsidP="00A0184B">
            <w:pPr>
              <w:spacing w:line="300" w:lineRule="exact"/>
              <w:rPr>
                <w:rFonts w:ascii="ＭＳ 明朝" w:hAnsi="ＭＳ 明朝"/>
                <w:sz w:val="18"/>
                <w:szCs w:val="18"/>
              </w:rPr>
            </w:pPr>
            <w:r w:rsidRPr="0067329F">
              <w:rPr>
                <w:rFonts w:ascii="ＭＳ 明朝" w:hAnsi="ＭＳ 明朝" w:hint="eastAsia"/>
                <w:sz w:val="18"/>
                <w:szCs w:val="18"/>
              </w:rPr>
              <w:t>2</w:t>
            </w:r>
          </w:p>
        </w:tc>
        <w:tc>
          <w:tcPr>
            <w:tcW w:w="1479" w:type="dxa"/>
            <w:tcBorders>
              <w:top w:val="single" w:sz="4" w:space="0" w:color="auto"/>
              <w:left w:val="single" w:sz="4" w:space="0" w:color="FFFFFF"/>
              <w:bottom w:val="single" w:sz="4" w:space="0" w:color="auto"/>
              <w:right w:val="single" w:sz="4" w:space="0" w:color="000000"/>
            </w:tcBorders>
          </w:tcPr>
          <w:p w14:paraId="6423C671" w14:textId="77777777" w:rsidR="00881601" w:rsidRPr="0067329F" w:rsidRDefault="00881601" w:rsidP="00A0184B">
            <w:pPr>
              <w:spacing w:line="300" w:lineRule="exact"/>
              <w:rPr>
                <w:rFonts w:ascii="ＭＳ 明朝" w:hAnsi="ＭＳ 明朝"/>
                <w:sz w:val="18"/>
                <w:szCs w:val="18"/>
              </w:rPr>
            </w:pPr>
            <w:r w:rsidRPr="0067329F">
              <w:rPr>
                <w:rFonts w:ascii="ＭＳ 明朝" w:hAnsi="ＭＳ 明朝" w:hint="eastAsia"/>
                <w:sz w:val="18"/>
                <w:szCs w:val="18"/>
              </w:rPr>
              <w:t>国庫補助金</w:t>
            </w:r>
          </w:p>
        </w:tc>
        <w:tc>
          <w:tcPr>
            <w:tcW w:w="1488" w:type="dxa"/>
            <w:tcBorders>
              <w:top w:val="single" w:sz="4" w:space="0" w:color="auto"/>
              <w:left w:val="nil"/>
              <w:bottom w:val="single" w:sz="4" w:space="0" w:color="auto"/>
              <w:right w:val="single" w:sz="4" w:space="0" w:color="000000"/>
            </w:tcBorders>
          </w:tcPr>
          <w:p w14:paraId="4B80D084" w14:textId="77777777" w:rsidR="00881601" w:rsidRPr="0067329F" w:rsidRDefault="00881601" w:rsidP="00A0184B">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27CC2E46" w14:textId="23D8A52E"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60,900,000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5F17F07F" w14:textId="56570C79"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7,300,000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34721367" w14:textId="7532AA25"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7,300,000</w:t>
            </w:r>
          </w:p>
        </w:tc>
      </w:tr>
      <w:tr w:rsidR="00881601" w:rsidRPr="0067329F" w14:paraId="6A5B6275" w14:textId="77777777" w:rsidTr="00A0184B">
        <w:trPr>
          <w:trHeight w:val="316"/>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356A1816" w14:textId="77777777" w:rsidR="00881601" w:rsidRPr="0067329F" w:rsidRDefault="00881601" w:rsidP="00A0184B">
            <w:pPr>
              <w:widowControl/>
              <w:jc w:val="left"/>
              <w:rPr>
                <w:rFonts w:ascii="ＭＳ 明朝" w:hAnsi="ＭＳ 明朝"/>
                <w:sz w:val="18"/>
                <w:szCs w:val="18"/>
              </w:rPr>
            </w:pPr>
          </w:p>
        </w:tc>
        <w:tc>
          <w:tcPr>
            <w:tcW w:w="420" w:type="dxa"/>
            <w:vMerge w:val="restart"/>
            <w:tcBorders>
              <w:top w:val="single" w:sz="4" w:space="0" w:color="auto"/>
              <w:left w:val="single" w:sz="4" w:space="0" w:color="auto"/>
              <w:bottom w:val="single" w:sz="4" w:space="0" w:color="auto"/>
              <w:right w:val="single" w:sz="4" w:space="0" w:color="auto"/>
            </w:tcBorders>
          </w:tcPr>
          <w:p w14:paraId="422AD956" w14:textId="77777777" w:rsidR="00881601" w:rsidRPr="0067329F" w:rsidRDefault="00881601" w:rsidP="00A0184B">
            <w:pPr>
              <w:spacing w:line="300" w:lineRule="exact"/>
              <w:rPr>
                <w:rFonts w:ascii="ＭＳ 明朝" w:hAnsi="ＭＳ 明朝"/>
                <w:sz w:val="18"/>
                <w:szCs w:val="18"/>
              </w:rPr>
            </w:pPr>
          </w:p>
          <w:p w14:paraId="00E08DD1" w14:textId="77777777" w:rsidR="00881601" w:rsidRPr="0067329F" w:rsidRDefault="00881601" w:rsidP="00A0184B">
            <w:pPr>
              <w:spacing w:line="300" w:lineRule="exact"/>
              <w:rPr>
                <w:rFonts w:ascii="ＭＳ 明朝" w:hAnsi="ＭＳ 明朝"/>
                <w:sz w:val="18"/>
                <w:szCs w:val="18"/>
              </w:rPr>
            </w:pPr>
          </w:p>
        </w:tc>
        <w:tc>
          <w:tcPr>
            <w:tcW w:w="1479" w:type="dxa"/>
            <w:vMerge w:val="restart"/>
            <w:tcBorders>
              <w:top w:val="single" w:sz="4" w:space="0" w:color="auto"/>
              <w:left w:val="single" w:sz="4" w:space="0" w:color="auto"/>
              <w:bottom w:val="single" w:sz="4" w:space="0" w:color="auto"/>
              <w:right w:val="single" w:sz="4" w:space="0" w:color="000000"/>
            </w:tcBorders>
            <w:hideMark/>
          </w:tcPr>
          <w:p w14:paraId="41AD28AC" w14:textId="58B2A876" w:rsidR="00881601" w:rsidRPr="0067329F" w:rsidRDefault="00881601" w:rsidP="00D71146">
            <w:pPr>
              <w:spacing w:line="300" w:lineRule="exact"/>
              <w:ind w:left="135" w:hangingChars="75" w:hanging="135"/>
              <w:jc w:val="left"/>
              <w:rPr>
                <w:rFonts w:ascii="ＭＳ 明朝" w:hAnsi="ＭＳ 明朝"/>
                <w:sz w:val="18"/>
                <w:szCs w:val="18"/>
              </w:rPr>
            </w:pPr>
            <w:r>
              <w:rPr>
                <w:rFonts w:ascii="ＭＳ 明朝" w:hAnsi="ＭＳ 明朝" w:hint="eastAsia"/>
                <w:sz w:val="18"/>
                <w:szCs w:val="18"/>
              </w:rPr>
              <w:t>2民生費</w:t>
            </w:r>
            <w:r w:rsidRPr="005E05A2">
              <w:rPr>
                <w:rFonts w:ascii="ＭＳ 明朝" w:hAnsi="ＭＳ 明朝" w:hint="eastAsia"/>
                <w:sz w:val="18"/>
                <w:szCs w:val="18"/>
              </w:rPr>
              <w:t>国庫補助金</w:t>
            </w:r>
          </w:p>
        </w:tc>
        <w:tc>
          <w:tcPr>
            <w:tcW w:w="1488" w:type="dxa"/>
            <w:tcBorders>
              <w:top w:val="single" w:sz="4" w:space="0" w:color="auto"/>
              <w:left w:val="nil"/>
              <w:bottom w:val="single" w:sz="4" w:space="0" w:color="auto"/>
              <w:right w:val="single" w:sz="4" w:space="0" w:color="000000"/>
            </w:tcBorders>
          </w:tcPr>
          <w:p w14:paraId="2AFE2C99" w14:textId="77777777" w:rsidR="00881601" w:rsidRPr="0067329F" w:rsidRDefault="00881601" w:rsidP="00A0184B">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7401ADEA" w14:textId="0CAF7C79"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60,900,000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7F79DD05" w14:textId="15218DE6"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7,300,000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01210221" w14:textId="736EA907"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7,300,000</w:t>
            </w:r>
          </w:p>
        </w:tc>
      </w:tr>
      <w:tr w:rsidR="00881601" w:rsidRPr="0067329F" w14:paraId="4F9E5FB3" w14:textId="77777777" w:rsidTr="00A0184B">
        <w:trPr>
          <w:trHeight w:val="33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4EDD24BB" w14:textId="77777777" w:rsidR="00881601" w:rsidRPr="0067329F" w:rsidRDefault="00881601" w:rsidP="00A0184B">
            <w:pPr>
              <w:widowControl/>
              <w:jc w:val="left"/>
              <w:rPr>
                <w:rFonts w:ascii="ＭＳ 明朝" w:hAnsi="ＭＳ 明朝"/>
                <w:sz w:val="18"/>
                <w:szCs w:val="18"/>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14D6F367" w14:textId="77777777" w:rsidR="00881601" w:rsidRPr="0067329F" w:rsidRDefault="00881601" w:rsidP="00A0184B">
            <w:pPr>
              <w:widowControl/>
              <w:jc w:val="left"/>
              <w:rPr>
                <w:rFonts w:ascii="ＭＳ 明朝" w:hAnsi="ＭＳ 明朝"/>
                <w:sz w:val="18"/>
                <w:szCs w:val="18"/>
              </w:rPr>
            </w:pPr>
          </w:p>
        </w:tc>
        <w:tc>
          <w:tcPr>
            <w:tcW w:w="1479" w:type="dxa"/>
            <w:vMerge/>
            <w:tcBorders>
              <w:top w:val="single" w:sz="4" w:space="0" w:color="auto"/>
              <w:left w:val="single" w:sz="4" w:space="0" w:color="auto"/>
              <w:bottom w:val="single" w:sz="4" w:space="0" w:color="auto"/>
              <w:right w:val="single" w:sz="4" w:space="0" w:color="000000"/>
            </w:tcBorders>
            <w:vAlign w:val="center"/>
            <w:hideMark/>
          </w:tcPr>
          <w:p w14:paraId="15446540" w14:textId="77777777" w:rsidR="00881601" w:rsidRPr="0067329F" w:rsidRDefault="00881601" w:rsidP="00A0184B">
            <w:pPr>
              <w:widowControl/>
              <w:jc w:val="left"/>
              <w:rPr>
                <w:rFonts w:ascii="ＭＳ 明朝" w:hAnsi="ＭＳ 明朝"/>
                <w:sz w:val="18"/>
                <w:szCs w:val="18"/>
              </w:rPr>
            </w:pPr>
          </w:p>
        </w:tc>
        <w:tc>
          <w:tcPr>
            <w:tcW w:w="1488" w:type="dxa"/>
            <w:tcBorders>
              <w:top w:val="single" w:sz="4" w:space="0" w:color="auto"/>
              <w:left w:val="nil"/>
              <w:bottom w:val="single" w:sz="4" w:space="0" w:color="auto"/>
              <w:right w:val="single" w:sz="4" w:space="0" w:color="000000"/>
            </w:tcBorders>
            <w:hideMark/>
          </w:tcPr>
          <w:p w14:paraId="7BED0FE1" w14:textId="72FF5576" w:rsidR="00881601" w:rsidRPr="0067329F" w:rsidRDefault="00881601" w:rsidP="00A0184B">
            <w:pPr>
              <w:spacing w:line="300" w:lineRule="exact"/>
              <w:ind w:left="135" w:rightChars="-24" w:right="-50" w:hangingChars="75" w:hanging="135"/>
              <w:jc w:val="left"/>
              <w:rPr>
                <w:rFonts w:ascii="ＭＳ 明朝" w:hAnsi="ＭＳ 明朝"/>
                <w:sz w:val="18"/>
                <w:szCs w:val="18"/>
              </w:rPr>
            </w:pPr>
            <w:r>
              <w:rPr>
                <w:rFonts w:ascii="ＭＳ 明朝" w:hAnsi="ＭＳ 明朝" w:hint="eastAsia"/>
                <w:sz w:val="18"/>
                <w:szCs w:val="18"/>
              </w:rPr>
              <w:t>1社会福祉費</w:t>
            </w:r>
            <w:r w:rsidRPr="005E05A2">
              <w:rPr>
                <w:rFonts w:ascii="ＭＳ 明朝" w:hAnsi="ＭＳ 明朝" w:hint="eastAsia"/>
                <w:sz w:val="18"/>
                <w:szCs w:val="18"/>
              </w:rPr>
              <w:t>国庫補助金</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50871D74" w14:textId="131A9BCA"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60,900,000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6A81C893" w14:textId="0D36BF3C"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7,300,000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0FF89CA7" w14:textId="701B250F"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7,300,000</w:t>
            </w:r>
          </w:p>
        </w:tc>
      </w:tr>
      <w:tr w:rsidR="00881601" w:rsidRPr="0067329F" w14:paraId="79F92BD0" w14:textId="77777777" w:rsidTr="00A0184B">
        <w:tc>
          <w:tcPr>
            <w:tcW w:w="436" w:type="dxa"/>
            <w:tcBorders>
              <w:top w:val="single" w:sz="4" w:space="0" w:color="000000"/>
              <w:left w:val="single" w:sz="4" w:space="0" w:color="000000"/>
              <w:bottom w:val="single" w:sz="4" w:space="0" w:color="000000"/>
              <w:right w:val="nil"/>
            </w:tcBorders>
          </w:tcPr>
          <w:p w14:paraId="09CA363D" w14:textId="77777777" w:rsidR="00881601" w:rsidRPr="0067329F" w:rsidRDefault="00881601" w:rsidP="00A0184B">
            <w:pPr>
              <w:spacing w:line="300" w:lineRule="exact"/>
              <w:rPr>
                <w:rFonts w:ascii="ＭＳ 明朝" w:hAnsi="ＭＳ 明朝"/>
                <w:sz w:val="18"/>
                <w:szCs w:val="18"/>
              </w:rPr>
            </w:pPr>
            <w:r>
              <w:rPr>
                <w:rFonts w:ascii="ＭＳ 明朝" w:hAnsi="ＭＳ 明朝" w:hint="eastAsia"/>
                <w:sz w:val="18"/>
                <w:szCs w:val="18"/>
              </w:rPr>
              <w:t>20</w:t>
            </w:r>
          </w:p>
        </w:tc>
        <w:tc>
          <w:tcPr>
            <w:tcW w:w="1899" w:type="dxa"/>
            <w:gridSpan w:val="2"/>
            <w:tcBorders>
              <w:top w:val="single" w:sz="4" w:space="0" w:color="000000"/>
              <w:left w:val="nil"/>
              <w:bottom w:val="single" w:sz="4" w:space="0" w:color="000000"/>
              <w:right w:val="single" w:sz="4" w:space="0" w:color="000000"/>
            </w:tcBorders>
          </w:tcPr>
          <w:p w14:paraId="2D8F7E54" w14:textId="77777777" w:rsidR="00881601" w:rsidRPr="0067329F" w:rsidRDefault="00881601" w:rsidP="00A0184B">
            <w:pPr>
              <w:spacing w:line="300" w:lineRule="exact"/>
              <w:rPr>
                <w:rFonts w:ascii="ＭＳ 明朝" w:hAnsi="ＭＳ 明朝"/>
                <w:sz w:val="18"/>
                <w:szCs w:val="18"/>
              </w:rPr>
            </w:pPr>
            <w:r w:rsidRPr="0067329F">
              <w:rPr>
                <w:rFonts w:ascii="ＭＳ 明朝" w:hAnsi="ＭＳ 明朝" w:hint="eastAsia"/>
                <w:sz w:val="18"/>
                <w:szCs w:val="18"/>
              </w:rPr>
              <w:t>繰越金</w:t>
            </w:r>
          </w:p>
        </w:tc>
        <w:tc>
          <w:tcPr>
            <w:tcW w:w="1488" w:type="dxa"/>
            <w:tcBorders>
              <w:top w:val="single" w:sz="4" w:space="0" w:color="000000"/>
              <w:left w:val="nil"/>
              <w:bottom w:val="single" w:sz="4" w:space="0" w:color="000000"/>
              <w:right w:val="single" w:sz="4" w:space="0" w:color="000000"/>
            </w:tcBorders>
          </w:tcPr>
          <w:p w14:paraId="74EE30E2" w14:textId="77777777" w:rsidR="00881601" w:rsidRPr="0067329F" w:rsidRDefault="00881601" w:rsidP="00A0184B">
            <w:pPr>
              <w:spacing w:line="300" w:lineRule="exact"/>
              <w:rPr>
                <w:rFonts w:ascii="ＭＳ 明朝"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0D63C2B" w14:textId="51ED28FA"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9,239,000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65CF3761" w14:textId="451B1133"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9,239,000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98C6485" w14:textId="59D15ACD" w:rsidR="00881601" w:rsidRPr="0067329F" w:rsidRDefault="00164BDF"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8,056,302</w:t>
            </w:r>
          </w:p>
        </w:tc>
      </w:tr>
      <w:tr w:rsidR="00881601" w:rsidRPr="0067329F" w14:paraId="544B95A1" w14:textId="77777777" w:rsidTr="00A0184B">
        <w:tc>
          <w:tcPr>
            <w:tcW w:w="436" w:type="dxa"/>
            <w:tcBorders>
              <w:top w:val="single" w:sz="4" w:space="0" w:color="000000"/>
              <w:left w:val="single" w:sz="4" w:space="0" w:color="000000"/>
              <w:bottom w:val="nil"/>
              <w:right w:val="single" w:sz="4" w:space="0" w:color="auto"/>
            </w:tcBorders>
          </w:tcPr>
          <w:p w14:paraId="6712C12C" w14:textId="77777777" w:rsidR="00881601" w:rsidRPr="0067329F" w:rsidRDefault="00881601" w:rsidP="00A0184B">
            <w:pPr>
              <w:spacing w:line="300" w:lineRule="exact"/>
              <w:rPr>
                <w:rFonts w:ascii="ＭＳ 明朝" w:hAnsi="ＭＳ 明朝"/>
                <w:sz w:val="18"/>
                <w:szCs w:val="18"/>
              </w:rPr>
            </w:pPr>
          </w:p>
        </w:tc>
        <w:tc>
          <w:tcPr>
            <w:tcW w:w="420" w:type="dxa"/>
            <w:tcBorders>
              <w:top w:val="single" w:sz="4" w:space="0" w:color="000000"/>
              <w:left w:val="single" w:sz="4" w:space="0" w:color="auto"/>
              <w:bottom w:val="single" w:sz="4" w:space="0" w:color="000000"/>
              <w:right w:val="nil"/>
            </w:tcBorders>
          </w:tcPr>
          <w:p w14:paraId="5589A381" w14:textId="77777777" w:rsidR="00881601" w:rsidRPr="0067329F" w:rsidRDefault="00881601" w:rsidP="00A0184B">
            <w:pPr>
              <w:spacing w:line="300" w:lineRule="exact"/>
              <w:rPr>
                <w:rFonts w:ascii="ＭＳ 明朝" w:hAnsi="ＭＳ 明朝"/>
                <w:sz w:val="18"/>
                <w:szCs w:val="18"/>
              </w:rPr>
            </w:pPr>
            <w:r w:rsidRPr="0067329F">
              <w:rPr>
                <w:rFonts w:ascii="ＭＳ 明朝" w:hAnsi="ＭＳ 明朝" w:hint="eastAsia"/>
                <w:sz w:val="18"/>
                <w:szCs w:val="18"/>
              </w:rPr>
              <w:t>1</w:t>
            </w:r>
          </w:p>
        </w:tc>
        <w:tc>
          <w:tcPr>
            <w:tcW w:w="1479" w:type="dxa"/>
            <w:tcBorders>
              <w:top w:val="single" w:sz="4" w:space="0" w:color="000000"/>
              <w:left w:val="nil"/>
              <w:bottom w:val="single" w:sz="4" w:space="0" w:color="000000"/>
              <w:right w:val="single" w:sz="4" w:space="0" w:color="000000"/>
            </w:tcBorders>
          </w:tcPr>
          <w:p w14:paraId="1C5262A2" w14:textId="77777777" w:rsidR="00881601" w:rsidRPr="0067329F" w:rsidRDefault="00881601" w:rsidP="00A0184B">
            <w:pPr>
              <w:spacing w:line="300" w:lineRule="exact"/>
              <w:rPr>
                <w:rFonts w:ascii="ＭＳ 明朝" w:hAnsi="ＭＳ 明朝"/>
                <w:sz w:val="18"/>
                <w:szCs w:val="18"/>
              </w:rPr>
            </w:pPr>
            <w:r w:rsidRPr="0067329F">
              <w:rPr>
                <w:rFonts w:ascii="ＭＳ 明朝" w:hAnsi="ＭＳ 明朝" w:hint="eastAsia"/>
                <w:sz w:val="18"/>
                <w:szCs w:val="18"/>
              </w:rPr>
              <w:t>繰越金</w:t>
            </w:r>
          </w:p>
        </w:tc>
        <w:tc>
          <w:tcPr>
            <w:tcW w:w="1488" w:type="dxa"/>
            <w:tcBorders>
              <w:top w:val="single" w:sz="4" w:space="0" w:color="000000"/>
              <w:left w:val="nil"/>
              <w:bottom w:val="single" w:sz="4" w:space="0" w:color="000000"/>
              <w:right w:val="single" w:sz="4" w:space="0" w:color="000000"/>
            </w:tcBorders>
          </w:tcPr>
          <w:p w14:paraId="1F9EA15E" w14:textId="77777777" w:rsidR="00881601" w:rsidRPr="0067329F" w:rsidRDefault="00881601" w:rsidP="00A0184B">
            <w:pPr>
              <w:spacing w:line="300" w:lineRule="exact"/>
              <w:rPr>
                <w:rFonts w:ascii="ＭＳ 明朝"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3A155B0" w14:textId="69DB5675"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9,239,000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7F60FFCC" w14:textId="68F1481D"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9,239,000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47424486" w14:textId="3B86939D" w:rsidR="00881601" w:rsidRPr="0067329F" w:rsidRDefault="00164BDF"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8,056,302</w:t>
            </w:r>
          </w:p>
        </w:tc>
      </w:tr>
      <w:tr w:rsidR="00881601" w:rsidRPr="0067329F" w14:paraId="363E5983" w14:textId="77777777" w:rsidTr="00A0184B">
        <w:tc>
          <w:tcPr>
            <w:tcW w:w="436" w:type="dxa"/>
            <w:tcBorders>
              <w:top w:val="nil"/>
              <w:left w:val="single" w:sz="4" w:space="0" w:color="000000"/>
              <w:bottom w:val="nil"/>
              <w:right w:val="single" w:sz="4" w:space="0" w:color="auto"/>
            </w:tcBorders>
          </w:tcPr>
          <w:p w14:paraId="72B8303B" w14:textId="77777777" w:rsidR="00881601" w:rsidRPr="0067329F" w:rsidRDefault="00881601" w:rsidP="00A0184B">
            <w:pPr>
              <w:spacing w:line="300" w:lineRule="exact"/>
              <w:rPr>
                <w:rFonts w:ascii="ＭＳ 明朝" w:hAnsi="ＭＳ 明朝"/>
                <w:sz w:val="18"/>
                <w:szCs w:val="18"/>
              </w:rPr>
            </w:pPr>
          </w:p>
        </w:tc>
        <w:tc>
          <w:tcPr>
            <w:tcW w:w="420" w:type="dxa"/>
            <w:tcBorders>
              <w:top w:val="single" w:sz="4" w:space="0" w:color="000000"/>
              <w:left w:val="single" w:sz="4" w:space="0" w:color="auto"/>
              <w:bottom w:val="nil"/>
              <w:right w:val="single" w:sz="4" w:space="0" w:color="000000"/>
            </w:tcBorders>
          </w:tcPr>
          <w:p w14:paraId="1F1F331C" w14:textId="77777777" w:rsidR="00881601" w:rsidRPr="0067329F" w:rsidRDefault="00881601" w:rsidP="00A0184B">
            <w:pPr>
              <w:spacing w:line="300" w:lineRule="exact"/>
              <w:rPr>
                <w:rFonts w:ascii="ＭＳ 明朝" w:hAnsi="ＭＳ 明朝"/>
                <w:sz w:val="18"/>
                <w:szCs w:val="18"/>
              </w:rPr>
            </w:pPr>
          </w:p>
        </w:tc>
        <w:tc>
          <w:tcPr>
            <w:tcW w:w="1479" w:type="dxa"/>
            <w:tcBorders>
              <w:top w:val="single" w:sz="4" w:space="0" w:color="000000"/>
              <w:left w:val="single" w:sz="4" w:space="0" w:color="000000"/>
              <w:bottom w:val="nil"/>
              <w:right w:val="single" w:sz="4" w:space="0" w:color="000000"/>
            </w:tcBorders>
          </w:tcPr>
          <w:p w14:paraId="0AF86D67" w14:textId="77777777" w:rsidR="00881601" w:rsidRPr="0067329F" w:rsidRDefault="00881601" w:rsidP="00A0184B">
            <w:pPr>
              <w:spacing w:line="300" w:lineRule="exact"/>
              <w:rPr>
                <w:rFonts w:ascii="ＭＳ 明朝" w:hAnsi="ＭＳ 明朝"/>
                <w:sz w:val="18"/>
                <w:szCs w:val="18"/>
              </w:rPr>
            </w:pPr>
            <w:r w:rsidRPr="0067329F">
              <w:rPr>
                <w:rFonts w:ascii="ＭＳ 明朝" w:hAnsi="ＭＳ 明朝" w:hint="eastAsia"/>
                <w:sz w:val="18"/>
                <w:szCs w:val="18"/>
              </w:rPr>
              <w:t>1繰越金</w:t>
            </w:r>
          </w:p>
        </w:tc>
        <w:tc>
          <w:tcPr>
            <w:tcW w:w="1488" w:type="dxa"/>
            <w:tcBorders>
              <w:top w:val="single" w:sz="4" w:space="0" w:color="000000"/>
              <w:left w:val="nil"/>
              <w:bottom w:val="single" w:sz="4" w:space="0" w:color="000000"/>
              <w:right w:val="single" w:sz="4" w:space="0" w:color="000000"/>
            </w:tcBorders>
          </w:tcPr>
          <w:p w14:paraId="7789ACAE" w14:textId="77777777" w:rsidR="00881601" w:rsidRPr="0067329F" w:rsidRDefault="00881601" w:rsidP="00A0184B">
            <w:pPr>
              <w:spacing w:line="300" w:lineRule="exact"/>
              <w:rPr>
                <w:rFonts w:ascii="ＭＳ 明朝"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7B28C1D" w14:textId="302741D4"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9,239,000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17B62CF3" w14:textId="3DBBE269"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9,239,000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42E715DB" w14:textId="2370BB8E" w:rsidR="00881601" w:rsidRPr="0067329F" w:rsidRDefault="00164BDF"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8,056,302</w:t>
            </w:r>
          </w:p>
        </w:tc>
      </w:tr>
      <w:tr w:rsidR="00881601" w:rsidRPr="0067329F" w14:paraId="2CA5F732" w14:textId="77777777" w:rsidTr="00A0184B">
        <w:tc>
          <w:tcPr>
            <w:tcW w:w="436" w:type="dxa"/>
            <w:tcBorders>
              <w:top w:val="nil"/>
              <w:left w:val="single" w:sz="4" w:space="0" w:color="000000"/>
              <w:bottom w:val="single" w:sz="4" w:space="0" w:color="000000"/>
              <w:right w:val="single" w:sz="4" w:space="0" w:color="auto"/>
            </w:tcBorders>
          </w:tcPr>
          <w:p w14:paraId="10FCC019" w14:textId="77777777" w:rsidR="00881601" w:rsidRPr="0067329F" w:rsidRDefault="00881601" w:rsidP="00A0184B">
            <w:pPr>
              <w:spacing w:line="300" w:lineRule="exact"/>
              <w:rPr>
                <w:rFonts w:ascii="ＭＳ 明朝" w:hAnsi="ＭＳ 明朝"/>
                <w:sz w:val="18"/>
                <w:szCs w:val="18"/>
              </w:rPr>
            </w:pPr>
          </w:p>
        </w:tc>
        <w:tc>
          <w:tcPr>
            <w:tcW w:w="420" w:type="dxa"/>
            <w:tcBorders>
              <w:top w:val="nil"/>
              <w:left w:val="single" w:sz="4" w:space="0" w:color="auto"/>
              <w:bottom w:val="single" w:sz="4" w:space="0" w:color="000000"/>
              <w:right w:val="single" w:sz="4" w:space="0" w:color="auto"/>
            </w:tcBorders>
          </w:tcPr>
          <w:p w14:paraId="4B6239D3" w14:textId="77777777" w:rsidR="00881601" w:rsidRPr="0067329F" w:rsidRDefault="00881601" w:rsidP="00A0184B">
            <w:pPr>
              <w:spacing w:line="300" w:lineRule="exact"/>
              <w:rPr>
                <w:rFonts w:ascii="ＭＳ 明朝" w:hAnsi="ＭＳ 明朝"/>
                <w:sz w:val="18"/>
                <w:szCs w:val="18"/>
              </w:rPr>
            </w:pPr>
          </w:p>
        </w:tc>
        <w:tc>
          <w:tcPr>
            <w:tcW w:w="1479" w:type="dxa"/>
            <w:tcBorders>
              <w:top w:val="nil"/>
              <w:left w:val="single" w:sz="4" w:space="0" w:color="auto"/>
              <w:bottom w:val="single" w:sz="4" w:space="0" w:color="000000"/>
              <w:right w:val="single" w:sz="4" w:space="0" w:color="000000"/>
            </w:tcBorders>
          </w:tcPr>
          <w:p w14:paraId="12513D14" w14:textId="77777777" w:rsidR="00881601" w:rsidRPr="0067329F" w:rsidRDefault="00881601" w:rsidP="00A0184B">
            <w:pPr>
              <w:spacing w:line="300" w:lineRule="exact"/>
              <w:rPr>
                <w:rFonts w:ascii="ＭＳ 明朝" w:hAnsi="ＭＳ 明朝"/>
                <w:sz w:val="18"/>
                <w:szCs w:val="18"/>
              </w:rPr>
            </w:pPr>
          </w:p>
        </w:tc>
        <w:tc>
          <w:tcPr>
            <w:tcW w:w="1488" w:type="dxa"/>
            <w:tcBorders>
              <w:top w:val="single" w:sz="4" w:space="0" w:color="000000"/>
              <w:left w:val="nil"/>
              <w:bottom w:val="single" w:sz="4" w:space="0" w:color="000000"/>
              <w:right w:val="single" w:sz="4" w:space="0" w:color="000000"/>
            </w:tcBorders>
          </w:tcPr>
          <w:p w14:paraId="51A0F18B" w14:textId="77777777" w:rsidR="00881601" w:rsidRPr="0067329F" w:rsidRDefault="00881601" w:rsidP="00A0184B">
            <w:pPr>
              <w:spacing w:line="300" w:lineRule="exact"/>
              <w:rPr>
                <w:rFonts w:ascii="ＭＳ 明朝" w:hAnsi="ＭＳ 明朝"/>
                <w:sz w:val="18"/>
                <w:szCs w:val="18"/>
              </w:rPr>
            </w:pPr>
            <w:r w:rsidRPr="0067329F">
              <w:rPr>
                <w:rFonts w:ascii="ＭＳ 明朝" w:hAnsi="ＭＳ 明朝" w:hint="eastAsia"/>
                <w:sz w:val="18"/>
                <w:szCs w:val="18"/>
              </w:rPr>
              <w:t>1前年度繰越金</w:t>
            </w:r>
          </w:p>
        </w:tc>
        <w:tc>
          <w:tcPr>
            <w:tcW w:w="1984" w:type="dxa"/>
            <w:tcBorders>
              <w:top w:val="single" w:sz="4" w:space="0" w:color="000000"/>
              <w:left w:val="single" w:sz="4" w:space="0" w:color="000000"/>
              <w:bottom w:val="single" w:sz="4" w:space="0" w:color="000000"/>
              <w:right w:val="single" w:sz="4" w:space="0" w:color="000000"/>
            </w:tcBorders>
            <w:vAlign w:val="center"/>
          </w:tcPr>
          <w:p w14:paraId="265F5410" w14:textId="60222F33"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9,239,000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3228B93D" w14:textId="7C7C05F6" w:rsidR="00881601" w:rsidRPr="0067329F" w:rsidRDefault="0028134C"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9,239,000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F572151" w14:textId="17D5EFF9" w:rsidR="00881601" w:rsidRPr="0067329F" w:rsidRDefault="00164BDF"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8,056,302</w:t>
            </w:r>
          </w:p>
        </w:tc>
      </w:tr>
      <w:tr w:rsidR="00881601" w:rsidRPr="0067329F" w14:paraId="5CA5DECB" w14:textId="77777777" w:rsidTr="00A0184B">
        <w:tc>
          <w:tcPr>
            <w:tcW w:w="3823" w:type="dxa"/>
            <w:gridSpan w:val="4"/>
            <w:tcBorders>
              <w:top w:val="double" w:sz="4" w:space="0" w:color="auto"/>
              <w:left w:val="single" w:sz="4" w:space="0" w:color="000000"/>
              <w:bottom w:val="single" w:sz="4" w:space="0" w:color="000000"/>
              <w:right w:val="single" w:sz="4" w:space="0" w:color="000000"/>
            </w:tcBorders>
            <w:shd w:val="clear" w:color="auto" w:fill="F2F2F2"/>
            <w:hideMark/>
          </w:tcPr>
          <w:p w14:paraId="7608F9AD" w14:textId="77777777" w:rsidR="00881601" w:rsidRPr="0067329F" w:rsidRDefault="00881601"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計</w:t>
            </w:r>
          </w:p>
        </w:tc>
        <w:tc>
          <w:tcPr>
            <w:tcW w:w="1984" w:type="dxa"/>
            <w:tcBorders>
              <w:top w:val="double" w:sz="4" w:space="0" w:color="auto"/>
              <w:left w:val="single" w:sz="4" w:space="0" w:color="000000"/>
              <w:bottom w:val="single" w:sz="4" w:space="0" w:color="000000"/>
              <w:right w:val="single" w:sz="4" w:space="0" w:color="000000"/>
            </w:tcBorders>
            <w:shd w:val="clear" w:color="auto" w:fill="F2F2F2"/>
            <w:hideMark/>
          </w:tcPr>
          <w:p w14:paraId="515F4ABF" w14:textId="4316CD6C" w:rsidR="00881601" w:rsidRPr="0067329F" w:rsidRDefault="0028134C" w:rsidP="00A0184B">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70,139,000</w:t>
            </w:r>
          </w:p>
        </w:tc>
        <w:tc>
          <w:tcPr>
            <w:tcW w:w="1984" w:type="dxa"/>
            <w:tcBorders>
              <w:top w:val="double" w:sz="4" w:space="0" w:color="auto"/>
              <w:left w:val="single" w:sz="4" w:space="0" w:color="000000"/>
              <w:bottom w:val="single" w:sz="4" w:space="0" w:color="000000"/>
              <w:right w:val="single" w:sz="4" w:space="0" w:color="000000"/>
            </w:tcBorders>
            <w:shd w:val="clear" w:color="auto" w:fill="F2F2F2"/>
            <w:vAlign w:val="center"/>
            <w:hideMark/>
          </w:tcPr>
          <w:p w14:paraId="4FC3669D" w14:textId="22287564" w:rsidR="00881601" w:rsidRPr="0067329F" w:rsidRDefault="0028134C" w:rsidP="00A0184B">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16,539,000</w:t>
            </w:r>
          </w:p>
        </w:tc>
        <w:tc>
          <w:tcPr>
            <w:tcW w:w="1985" w:type="dxa"/>
            <w:tcBorders>
              <w:top w:val="double" w:sz="4" w:space="0" w:color="auto"/>
              <w:left w:val="single" w:sz="4" w:space="0" w:color="000000"/>
              <w:bottom w:val="single" w:sz="4" w:space="0" w:color="000000"/>
              <w:right w:val="single" w:sz="4" w:space="0" w:color="000000"/>
            </w:tcBorders>
            <w:shd w:val="clear" w:color="auto" w:fill="F2F2F2"/>
            <w:vAlign w:val="center"/>
            <w:hideMark/>
          </w:tcPr>
          <w:p w14:paraId="16447E16" w14:textId="4C8758E9" w:rsidR="00881601" w:rsidRPr="0067329F" w:rsidRDefault="00164BDF" w:rsidP="00A0184B">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15,356,302</w:t>
            </w:r>
          </w:p>
        </w:tc>
      </w:tr>
    </w:tbl>
    <w:p w14:paraId="6260F28D" w14:textId="77777777" w:rsidR="00881601" w:rsidRPr="00EC6C9D" w:rsidRDefault="00881601" w:rsidP="00881601">
      <w:pPr>
        <w:widowControl/>
        <w:jc w:val="left"/>
        <w:rPr>
          <w:rFonts w:ascii="ＭＳ 明朝" w:hAnsi="ＭＳ 明朝"/>
          <w:sz w:val="18"/>
          <w:szCs w:val="18"/>
        </w:rPr>
      </w:pPr>
    </w:p>
    <w:p w14:paraId="1F3DA74B" w14:textId="77777777" w:rsidR="00032B39" w:rsidRPr="006528B7" w:rsidRDefault="00032B39" w:rsidP="00032B39">
      <w:pPr>
        <w:widowControl/>
        <w:spacing w:line="300" w:lineRule="exact"/>
        <w:jc w:val="left"/>
        <w:rPr>
          <w:rFonts w:ascii="ＭＳ 明朝" w:hAnsi="ＭＳ 明朝"/>
          <w:sz w:val="18"/>
          <w:szCs w:val="18"/>
        </w:rPr>
      </w:pPr>
      <w:r w:rsidRPr="006528B7">
        <w:rPr>
          <w:rFonts w:ascii="ＭＳ ゴシック" w:eastAsia="ＭＳ ゴシック" w:hAnsi="ＭＳ ゴシック" w:hint="eastAsia"/>
          <w:sz w:val="22"/>
        </w:rPr>
        <w:t xml:space="preserve">［歳出］　</w:t>
      </w:r>
      <w:r w:rsidRPr="006528B7">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437"/>
        <w:gridCol w:w="1476"/>
        <w:gridCol w:w="1445"/>
        <w:gridCol w:w="1304"/>
        <w:gridCol w:w="993"/>
        <w:gridCol w:w="1134"/>
        <w:gridCol w:w="1275"/>
        <w:gridCol w:w="1276"/>
      </w:tblGrid>
      <w:tr w:rsidR="00032B39" w:rsidRPr="006528B7" w14:paraId="4B90210A" w14:textId="77777777" w:rsidTr="001A38F7">
        <w:tc>
          <w:tcPr>
            <w:tcW w:w="379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47A145" w14:textId="77777777" w:rsidR="00032B39" w:rsidRPr="006528B7" w:rsidRDefault="00032B39"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科　　　目</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029050" w14:textId="77777777" w:rsidR="00032B39" w:rsidRPr="006528B7" w:rsidRDefault="00032B39"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予　算　現　額</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B670209" w14:textId="77777777" w:rsidR="00032B39" w:rsidRPr="006528B7" w:rsidRDefault="00032B39"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支出済額</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9C5FD38" w14:textId="77777777" w:rsidR="00032B39" w:rsidRPr="006528B7" w:rsidRDefault="00032B39"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不用額</w:t>
            </w:r>
          </w:p>
        </w:tc>
      </w:tr>
      <w:tr w:rsidR="00032B39" w:rsidRPr="006528B7" w14:paraId="73A6C6A3" w14:textId="77777777" w:rsidTr="00312BDC">
        <w:tc>
          <w:tcPr>
            <w:tcW w:w="43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3505259" w14:textId="77777777" w:rsidR="00032B39" w:rsidRPr="006528B7" w:rsidRDefault="00032B39"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款</w:t>
            </w:r>
          </w:p>
        </w:tc>
        <w:tc>
          <w:tcPr>
            <w:tcW w:w="43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B7418BD" w14:textId="77777777" w:rsidR="00032B39" w:rsidRPr="006528B7" w:rsidRDefault="00032B39"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項</w:t>
            </w:r>
          </w:p>
        </w:tc>
        <w:tc>
          <w:tcPr>
            <w:tcW w:w="14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E606F7" w14:textId="77777777" w:rsidR="00032B39" w:rsidRPr="006528B7" w:rsidRDefault="00032B39"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目</w:t>
            </w:r>
          </w:p>
        </w:tc>
        <w:tc>
          <w:tcPr>
            <w:tcW w:w="14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A618C2" w14:textId="77777777" w:rsidR="00032B39" w:rsidRPr="006528B7" w:rsidRDefault="00032B39"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節</w:t>
            </w:r>
          </w:p>
        </w:tc>
        <w:tc>
          <w:tcPr>
            <w:tcW w:w="13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D109AF2" w14:textId="77777777" w:rsidR="00032B39" w:rsidRPr="006528B7" w:rsidRDefault="00032B39"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繰越事業費</w:t>
            </w:r>
          </w:p>
          <w:p w14:paraId="01153944" w14:textId="77777777" w:rsidR="00032B39" w:rsidRPr="006528B7" w:rsidRDefault="00032B39"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　越　額</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42A937" w14:textId="77777777" w:rsidR="00032B39" w:rsidRPr="006528B7" w:rsidRDefault="00032B39"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流用増</w:t>
            </w:r>
          </w:p>
          <w:p w14:paraId="66626FB5" w14:textId="77777777" w:rsidR="00032B39" w:rsidRPr="006528B7" w:rsidRDefault="00032B39"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△減額</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9645818" w14:textId="77777777" w:rsidR="00032B39" w:rsidRPr="006528B7" w:rsidRDefault="00032B39"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9947114" w14:textId="77777777" w:rsidR="00032B39" w:rsidRPr="006528B7" w:rsidRDefault="00032B39" w:rsidP="001A38F7">
            <w:pPr>
              <w:widowControl/>
              <w:jc w:val="left"/>
              <w:rPr>
                <w:rFonts w:ascii="ＭＳ ゴシック" w:eastAsia="ＭＳ ゴシック" w:hAnsi="ＭＳ ゴシック"/>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EC2D65E" w14:textId="77777777" w:rsidR="00032B39" w:rsidRPr="006528B7" w:rsidRDefault="00032B39" w:rsidP="001A38F7">
            <w:pPr>
              <w:widowControl/>
              <w:jc w:val="left"/>
              <w:rPr>
                <w:rFonts w:ascii="ＭＳ ゴシック" w:eastAsia="ＭＳ ゴシック" w:hAnsi="ＭＳ ゴシック"/>
                <w:sz w:val="18"/>
                <w:szCs w:val="18"/>
              </w:rPr>
            </w:pPr>
          </w:p>
        </w:tc>
      </w:tr>
      <w:tr w:rsidR="00032B39" w:rsidRPr="006528B7" w14:paraId="4AF7F68B" w14:textId="77777777" w:rsidTr="00312BDC">
        <w:tc>
          <w:tcPr>
            <w:tcW w:w="436" w:type="dxa"/>
            <w:tcBorders>
              <w:top w:val="single" w:sz="4" w:space="0" w:color="000000"/>
              <w:left w:val="single" w:sz="4" w:space="0" w:color="000000"/>
              <w:bottom w:val="single" w:sz="4" w:space="0" w:color="000000"/>
              <w:right w:val="nil"/>
            </w:tcBorders>
            <w:hideMark/>
          </w:tcPr>
          <w:p w14:paraId="601F4A08" w14:textId="0DD463EE" w:rsidR="00032B39" w:rsidRPr="006528B7" w:rsidRDefault="0028134C" w:rsidP="001A38F7">
            <w:pPr>
              <w:spacing w:line="300" w:lineRule="exact"/>
              <w:rPr>
                <w:rFonts w:ascii="ＭＳ 明朝" w:hAnsi="ＭＳ 明朝"/>
                <w:sz w:val="18"/>
                <w:szCs w:val="18"/>
              </w:rPr>
            </w:pPr>
            <w:r>
              <w:rPr>
                <w:rFonts w:ascii="ＭＳ 明朝" w:hAnsi="ＭＳ 明朝" w:hint="eastAsia"/>
                <w:sz w:val="18"/>
                <w:szCs w:val="18"/>
              </w:rPr>
              <w:t>3</w:t>
            </w:r>
          </w:p>
        </w:tc>
        <w:tc>
          <w:tcPr>
            <w:tcW w:w="1913" w:type="dxa"/>
            <w:gridSpan w:val="2"/>
            <w:tcBorders>
              <w:top w:val="single" w:sz="4" w:space="0" w:color="000000"/>
              <w:left w:val="nil"/>
              <w:bottom w:val="single" w:sz="4" w:space="0" w:color="000000"/>
              <w:right w:val="single" w:sz="4" w:space="0" w:color="000000"/>
            </w:tcBorders>
            <w:hideMark/>
          </w:tcPr>
          <w:p w14:paraId="2B68079F" w14:textId="6624E4B9" w:rsidR="00032B39" w:rsidRPr="006528B7" w:rsidRDefault="0028134C" w:rsidP="001A38F7">
            <w:pPr>
              <w:spacing w:line="300" w:lineRule="exact"/>
              <w:rPr>
                <w:rFonts w:ascii="ＭＳ 明朝" w:hAnsi="ＭＳ 明朝"/>
                <w:sz w:val="18"/>
                <w:szCs w:val="18"/>
              </w:rPr>
            </w:pPr>
            <w:r>
              <w:rPr>
                <w:rFonts w:ascii="ＭＳ 明朝" w:hAnsi="ＭＳ 明朝" w:hint="eastAsia"/>
                <w:sz w:val="18"/>
                <w:szCs w:val="18"/>
              </w:rPr>
              <w:t>民生</w:t>
            </w:r>
            <w:r w:rsidR="009621F0" w:rsidRPr="009621F0">
              <w:rPr>
                <w:rFonts w:ascii="ＭＳ 明朝" w:hAnsi="ＭＳ 明朝" w:hint="eastAsia"/>
                <w:sz w:val="18"/>
                <w:szCs w:val="18"/>
              </w:rPr>
              <w:t>費</w:t>
            </w:r>
          </w:p>
        </w:tc>
        <w:tc>
          <w:tcPr>
            <w:tcW w:w="1445" w:type="dxa"/>
            <w:tcBorders>
              <w:top w:val="single" w:sz="4" w:space="0" w:color="000000"/>
              <w:left w:val="nil"/>
              <w:bottom w:val="single" w:sz="4" w:space="0" w:color="000000"/>
              <w:right w:val="single" w:sz="4" w:space="0" w:color="000000"/>
            </w:tcBorders>
          </w:tcPr>
          <w:p w14:paraId="50F93C1F" w14:textId="77777777" w:rsidR="00032B39" w:rsidRPr="006528B7" w:rsidRDefault="00032B39" w:rsidP="001A38F7">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0484578B" w14:textId="5656C418" w:rsidR="00032B39" w:rsidRPr="006528B7" w:rsidRDefault="0028134C"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70,139,000</w:t>
            </w:r>
          </w:p>
        </w:tc>
        <w:tc>
          <w:tcPr>
            <w:tcW w:w="993" w:type="dxa"/>
            <w:tcBorders>
              <w:top w:val="single" w:sz="4" w:space="0" w:color="000000"/>
              <w:left w:val="single" w:sz="4" w:space="0" w:color="000000"/>
              <w:bottom w:val="single" w:sz="4" w:space="0" w:color="000000"/>
              <w:right w:val="single" w:sz="4" w:space="0" w:color="000000"/>
            </w:tcBorders>
            <w:vAlign w:val="center"/>
          </w:tcPr>
          <w:p w14:paraId="641F20A6" w14:textId="77777777" w:rsidR="00032B39" w:rsidRPr="006528B7" w:rsidRDefault="00032B39" w:rsidP="001A38F7">
            <w:pPr>
              <w:spacing w:line="300" w:lineRule="exact"/>
              <w:jc w:val="right"/>
              <w:rPr>
                <w:rFonts w:ascii="ＭＳ 明朝" w:hAnsi="ＭＳ 明朝"/>
                <w:spacing w:val="-1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346024" w14:textId="0D6A205F" w:rsidR="00032B39" w:rsidRPr="006528B7"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70,139,000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95904C5" w14:textId="4169437B" w:rsidR="00032B39" w:rsidRPr="006528B7"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15,356,302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718BC2E" w14:textId="613ADDC2" w:rsidR="00032B39" w:rsidRPr="006528B7"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54,782,698</w:t>
            </w:r>
          </w:p>
        </w:tc>
      </w:tr>
      <w:tr w:rsidR="00032B39" w:rsidRPr="006528B7" w14:paraId="6C4F0DFA" w14:textId="77777777" w:rsidTr="0028134C">
        <w:tc>
          <w:tcPr>
            <w:tcW w:w="436" w:type="dxa"/>
            <w:tcBorders>
              <w:top w:val="single" w:sz="4" w:space="0" w:color="000000"/>
              <w:left w:val="single" w:sz="4" w:space="0" w:color="000000"/>
              <w:bottom w:val="nil"/>
              <w:right w:val="single" w:sz="4" w:space="0" w:color="000000"/>
            </w:tcBorders>
          </w:tcPr>
          <w:p w14:paraId="25BA176D" w14:textId="77777777" w:rsidR="00032B39" w:rsidRPr="006528B7" w:rsidRDefault="00032B39" w:rsidP="001A38F7">
            <w:pPr>
              <w:spacing w:line="300" w:lineRule="exact"/>
              <w:rPr>
                <w:rFonts w:ascii="ＭＳ 明朝" w:hAnsi="ＭＳ 明朝"/>
                <w:sz w:val="18"/>
                <w:szCs w:val="18"/>
              </w:rPr>
            </w:pPr>
          </w:p>
        </w:tc>
        <w:tc>
          <w:tcPr>
            <w:tcW w:w="437" w:type="dxa"/>
            <w:tcBorders>
              <w:top w:val="single" w:sz="4" w:space="0" w:color="000000"/>
              <w:left w:val="single" w:sz="4" w:space="0" w:color="000000"/>
              <w:bottom w:val="nil"/>
              <w:right w:val="nil"/>
            </w:tcBorders>
            <w:hideMark/>
          </w:tcPr>
          <w:p w14:paraId="6F217DC5" w14:textId="77777777" w:rsidR="00032B39" w:rsidRPr="006528B7" w:rsidRDefault="00032B39" w:rsidP="001A38F7">
            <w:pPr>
              <w:spacing w:line="300" w:lineRule="exact"/>
              <w:rPr>
                <w:rFonts w:ascii="ＭＳ 明朝" w:hAnsi="ＭＳ 明朝"/>
                <w:sz w:val="18"/>
                <w:szCs w:val="18"/>
              </w:rPr>
            </w:pPr>
            <w:r>
              <w:rPr>
                <w:rFonts w:ascii="ＭＳ 明朝" w:hAnsi="ＭＳ 明朝" w:hint="eastAsia"/>
                <w:sz w:val="18"/>
                <w:szCs w:val="18"/>
              </w:rPr>
              <w:t>1</w:t>
            </w:r>
          </w:p>
        </w:tc>
        <w:tc>
          <w:tcPr>
            <w:tcW w:w="1476" w:type="dxa"/>
            <w:tcBorders>
              <w:top w:val="single" w:sz="4" w:space="0" w:color="000000"/>
              <w:left w:val="nil"/>
              <w:bottom w:val="single" w:sz="4" w:space="0" w:color="000000"/>
              <w:right w:val="single" w:sz="4" w:space="0" w:color="000000"/>
            </w:tcBorders>
            <w:vAlign w:val="center"/>
            <w:hideMark/>
          </w:tcPr>
          <w:p w14:paraId="72E2F236" w14:textId="09DB06EC" w:rsidR="00032B39" w:rsidRPr="006528B7" w:rsidRDefault="0028134C" w:rsidP="001A38F7">
            <w:pPr>
              <w:spacing w:line="300" w:lineRule="exact"/>
              <w:rPr>
                <w:rFonts w:ascii="ＭＳ 明朝" w:hAnsi="ＭＳ 明朝"/>
                <w:sz w:val="18"/>
                <w:szCs w:val="18"/>
              </w:rPr>
            </w:pPr>
            <w:r>
              <w:rPr>
                <w:rFonts w:ascii="ＭＳ 明朝" w:hAnsi="ＭＳ 明朝" w:hint="eastAsia"/>
                <w:sz w:val="18"/>
                <w:szCs w:val="18"/>
              </w:rPr>
              <w:t>社会福祉</w:t>
            </w:r>
            <w:r w:rsidR="009621F0" w:rsidRPr="009621F0">
              <w:rPr>
                <w:rFonts w:ascii="ＭＳ 明朝" w:hAnsi="ＭＳ 明朝" w:hint="eastAsia"/>
                <w:sz w:val="18"/>
                <w:szCs w:val="18"/>
              </w:rPr>
              <w:t>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0773075E" w14:textId="77777777" w:rsidR="00032B39" w:rsidRPr="006528B7" w:rsidRDefault="00032B39" w:rsidP="001A38F7">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62EE5D77" w14:textId="5DFE55AA" w:rsidR="00032B39" w:rsidRPr="006528B7" w:rsidRDefault="0028134C"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70,139,000</w:t>
            </w:r>
          </w:p>
        </w:tc>
        <w:tc>
          <w:tcPr>
            <w:tcW w:w="993" w:type="dxa"/>
            <w:tcBorders>
              <w:top w:val="single" w:sz="4" w:space="0" w:color="000000"/>
              <w:left w:val="single" w:sz="4" w:space="0" w:color="000000"/>
              <w:bottom w:val="single" w:sz="4" w:space="0" w:color="000000"/>
              <w:right w:val="single" w:sz="4" w:space="0" w:color="000000"/>
            </w:tcBorders>
            <w:vAlign w:val="center"/>
          </w:tcPr>
          <w:p w14:paraId="6D848089" w14:textId="77777777" w:rsidR="00032B39" w:rsidRPr="006528B7" w:rsidRDefault="00032B39" w:rsidP="001A38F7">
            <w:pPr>
              <w:spacing w:line="300" w:lineRule="exact"/>
              <w:jc w:val="right"/>
              <w:rPr>
                <w:rFonts w:ascii="ＭＳ 明朝" w:hAnsi="ＭＳ 明朝"/>
                <w:spacing w:val="-1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43ED9A" w14:textId="22C6BA08" w:rsidR="00032B39" w:rsidRPr="006528B7"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70,139,000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BFEDABA" w14:textId="3EF6BC93" w:rsidR="00032B39" w:rsidRPr="006528B7"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15,356,302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B19EABC" w14:textId="5E0E3DFA" w:rsidR="00032B39" w:rsidRPr="006528B7"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54,782,698</w:t>
            </w:r>
          </w:p>
        </w:tc>
      </w:tr>
      <w:tr w:rsidR="0028134C" w:rsidRPr="006528B7" w14:paraId="1933F8AC" w14:textId="77777777" w:rsidTr="0028134C">
        <w:trPr>
          <w:trHeight w:val="330"/>
        </w:trPr>
        <w:tc>
          <w:tcPr>
            <w:tcW w:w="436" w:type="dxa"/>
            <w:vMerge w:val="restart"/>
            <w:tcBorders>
              <w:top w:val="nil"/>
              <w:left w:val="single" w:sz="4" w:space="0" w:color="000000"/>
              <w:right w:val="single" w:sz="4" w:space="0" w:color="000000"/>
            </w:tcBorders>
          </w:tcPr>
          <w:p w14:paraId="2FD82E4D" w14:textId="77777777" w:rsidR="0028134C" w:rsidRPr="006528B7" w:rsidRDefault="0028134C" w:rsidP="001A38F7">
            <w:pPr>
              <w:spacing w:line="300" w:lineRule="exact"/>
              <w:rPr>
                <w:rFonts w:ascii="ＭＳ 明朝" w:hAnsi="ＭＳ 明朝"/>
                <w:sz w:val="18"/>
                <w:szCs w:val="18"/>
              </w:rPr>
            </w:pPr>
          </w:p>
        </w:tc>
        <w:tc>
          <w:tcPr>
            <w:tcW w:w="437" w:type="dxa"/>
            <w:tcBorders>
              <w:top w:val="nil"/>
              <w:left w:val="single" w:sz="4" w:space="0" w:color="000000"/>
              <w:bottom w:val="nil"/>
              <w:right w:val="single" w:sz="4" w:space="0" w:color="000000"/>
            </w:tcBorders>
            <w:vAlign w:val="center"/>
          </w:tcPr>
          <w:p w14:paraId="13750AD4" w14:textId="77777777" w:rsidR="0028134C" w:rsidRPr="006528B7" w:rsidRDefault="0028134C" w:rsidP="001A38F7">
            <w:pPr>
              <w:spacing w:line="300" w:lineRule="exact"/>
              <w:rPr>
                <w:rFonts w:ascii="ＭＳ 明朝" w:hAnsi="ＭＳ 明朝"/>
                <w:sz w:val="18"/>
                <w:szCs w:val="18"/>
              </w:rPr>
            </w:pPr>
          </w:p>
        </w:tc>
        <w:tc>
          <w:tcPr>
            <w:tcW w:w="1476" w:type="dxa"/>
            <w:vMerge w:val="restart"/>
            <w:tcBorders>
              <w:top w:val="single" w:sz="4" w:space="0" w:color="000000"/>
              <w:left w:val="single" w:sz="4" w:space="0" w:color="000000"/>
              <w:right w:val="single" w:sz="4" w:space="0" w:color="000000"/>
            </w:tcBorders>
            <w:hideMark/>
          </w:tcPr>
          <w:p w14:paraId="0C2D2C1A" w14:textId="0A2CB090" w:rsidR="0028134C" w:rsidRPr="006528B7" w:rsidRDefault="0028134C" w:rsidP="0028134C">
            <w:pPr>
              <w:spacing w:line="300" w:lineRule="exact"/>
              <w:ind w:left="135" w:hangingChars="75" w:hanging="135"/>
              <w:jc w:val="left"/>
              <w:rPr>
                <w:rFonts w:ascii="ＭＳ 明朝" w:hAnsi="ＭＳ 明朝"/>
                <w:sz w:val="18"/>
                <w:szCs w:val="18"/>
              </w:rPr>
            </w:pPr>
            <w:r>
              <w:rPr>
                <w:rFonts w:ascii="ＭＳ 明朝" w:hAnsi="ＭＳ 明朝" w:hint="eastAsia"/>
                <w:sz w:val="18"/>
                <w:szCs w:val="18"/>
              </w:rPr>
              <w:t>9住民税非課税世帯等に対する臨時特別給付金給付事業費</w:t>
            </w:r>
          </w:p>
        </w:tc>
        <w:tc>
          <w:tcPr>
            <w:tcW w:w="1445" w:type="dxa"/>
            <w:tcBorders>
              <w:top w:val="single" w:sz="4" w:space="0" w:color="000000"/>
              <w:left w:val="single" w:sz="4" w:space="0" w:color="000000"/>
              <w:bottom w:val="single" w:sz="4" w:space="0" w:color="auto"/>
              <w:right w:val="single" w:sz="4" w:space="0" w:color="000000"/>
            </w:tcBorders>
            <w:vAlign w:val="center"/>
          </w:tcPr>
          <w:p w14:paraId="3C01A70E" w14:textId="77777777" w:rsidR="0028134C" w:rsidRPr="006528B7" w:rsidRDefault="0028134C" w:rsidP="001A38F7">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auto"/>
              <w:right w:val="single" w:sz="4" w:space="0" w:color="000000"/>
            </w:tcBorders>
            <w:vAlign w:val="center"/>
            <w:hideMark/>
          </w:tcPr>
          <w:p w14:paraId="2672941C" w14:textId="26B3ADA9" w:rsidR="0028134C" w:rsidRPr="006528B7" w:rsidRDefault="0028134C"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70,139,000</w:t>
            </w:r>
          </w:p>
        </w:tc>
        <w:tc>
          <w:tcPr>
            <w:tcW w:w="993" w:type="dxa"/>
            <w:tcBorders>
              <w:top w:val="single" w:sz="4" w:space="0" w:color="000000"/>
              <w:left w:val="single" w:sz="4" w:space="0" w:color="000000"/>
              <w:bottom w:val="single" w:sz="4" w:space="0" w:color="auto"/>
              <w:right w:val="single" w:sz="4" w:space="0" w:color="000000"/>
            </w:tcBorders>
            <w:vAlign w:val="center"/>
          </w:tcPr>
          <w:p w14:paraId="14A8CFB7" w14:textId="77777777" w:rsidR="0028134C" w:rsidRPr="006528B7" w:rsidRDefault="0028134C" w:rsidP="001A38F7">
            <w:pPr>
              <w:spacing w:line="300" w:lineRule="exact"/>
              <w:jc w:val="right"/>
              <w:rPr>
                <w:rFonts w:ascii="ＭＳ 明朝" w:hAnsi="ＭＳ 明朝"/>
                <w:spacing w:val="-10"/>
                <w:sz w:val="18"/>
                <w:szCs w:val="18"/>
              </w:rPr>
            </w:pP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2B355548" w14:textId="4EA56B3C" w:rsidR="0028134C" w:rsidRPr="006528B7"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70,139,000</w:t>
            </w:r>
          </w:p>
        </w:tc>
        <w:tc>
          <w:tcPr>
            <w:tcW w:w="1275" w:type="dxa"/>
            <w:tcBorders>
              <w:top w:val="single" w:sz="4" w:space="0" w:color="000000"/>
              <w:left w:val="single" w:sz="4" w:space="0" w:color="000000"/>
              <w:bottom w:val="single" w:sz="4" w:space="0" w:color="auto"/>
              <w:right w:val="single" w:sz="4" w:space="0" w:color="000000"/>
            </w:tcBorders>
            <w:vAlign w:val="center"/>
            <w:hideMark/>
          </w:tcPr>
          <w:p w14:paraId="38156EAB" w14:textId="7D9418E3" w:rsidR="0028134C" w:rsidRPr="006528B7"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15,356,302</w:t>
            </w:r>
          </w:p>
        </w:tc>
        <w:tc>
          <w:tcPr>
            <w:tcW w:w="1276" w:type="dxa"/>
            <w:tcBorders>
              <w:top w:val="single" w:sz="4" w:space="0" w:color="000000"/>
              <w:left w:val="single" w:sz="4" w:space="0" w:color="000000"/>
              <w:bottom w:val="single" w:sz="4" w:space="0" w:color="auto"/>
              <w:right w:val="single" w:sz="4" w:space="0" w:color="000000"/>
            </w:tcBorders>
            <w:vAlign w:val="center"/>
            <w:hideMark/>
          </w:tcPr>
          <w:p w14:paraId="294362D9" w14:textId="57AE8A16" w:rsidR="0028134C" w:rsidRPr="006528B7"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54,782,698</w:t>
            </w:r>
          </w:p>
        </w:tc>
      </w:tr>
      <w:tr w:rsidR="0028134C" w:rsidRPr="006528B7" w14:paraId="17774EED" w14:textId="77777777" w:rsidTr="0028134C">
        <w:trPr>
          <w:trHeight w:val="300"/>
        </w:trPr>
        <w:tc>
          <w:tcPr>
            <w:tcW w:w="436" w:type="dxa"/>
            <w:vMerge/>
            <w:tcBorders>
              <w:left w:val="single" w:sz="4" w:space="0" w:color="000000"/>
              <w:right w:val="single" w:sz="4" w:space="0" w:color="000000"/>
            </w:tcBorders>
          </w:tcPr>
          <w:p w14:paraId="73EEEDD9" w14:textId="77777777" w:rsidR="0028134C" w:rsidRPr="006528B7" w:rsidRDefault="0028134C" w:rsidP="001A38F7">
            <w:pPr>
              <w:spacing w:line="300" w:lineRule="exact"/>
              <w:rPr>
                <w:rFonts w:ascii="ＭＳ 明朝" w:hAnsi="ＭＳ 明朝"/>
                <w:sz w:val="18"/>
                <w:szCs w:val="18"/>
              </w:rPr>
            </w:pPr>
          </w:p>
        </w:tc>
        <w:tc>
          <w:tcPr>
            <w:tcW w:w="437" w:type="dxa"/>
            <w:tcBorders>
              <w:top w:val="nil"/>
              <w:left w:val="single" w:sz="4" w:space="0" w:color="000000"/>
              <w:bottom w:val="nil"/>
              <w:right w:val="single" w:sz="4" w:space="0" w:color="000000"/>
            </w:tcBorders>
            <w:vAlign w:val="center"/>
          </w:tcPr>
          <w:p w14:paraId="30279BDD" w14:textId="77777777" w:rsidR="0028134C" w:rsidRPr="006528B7" w:rsidRDefault="0028134C" w:rsidP="001A38F7">
            <w:pPr>
              <w:spacing w:line="300" w:lineRule="exact"/>
              <w:rPr>
                <w:rFonts w:ascii="ＭＳ 明朝" w:hAnsi="ＭＳ 明朝"/>
                <w:sz w:val="18"/>
                <w:szCs w:val="18"/>
              </w:rPr>
            </w:pPr>
          </w:p>
        </w:tc>
        <w:tc>
          <w:tcPr>
            <w:tcW w:w="1476" w:type="dxa"/>
            <w:vMerge/>
            <w:tcBorders>
              <w:left w:val="single" w:sz="4" w:space="0" w:color="000000"/>
              <w:right w:val="single" w:sz="4" w:space="0" w:color="000000"/>
            </w:tcBorders>
            <w:vAlign w:val="center"/>
          </w:tcPr>
          <w:p w14:paraId="7A9334D7" w14:textId="44928B77" w:rsidR="0028134C" w:rsidRDefault="0028134C" w:rsidP="0028134C">
            <w:pPr>
              <w:spacing w:line="300" w:lineRule="exact"/>
              <w:ind w:left="180" w:hangingChars="100" w:hanging="180"/>
              <w:jc w:val="left"/>
              <w:rPr>
                <w:rFonts w:ascii="ＭＳ 明朝" w:hAnsi="ＭＳ 明朝"/>
                <w:sz w:val="18"/>
                <w:szCs w:val="18"/>
              </w:rPr>
            </w:pPr>
          </w:p>
        </w:tc>
        <w:tc>
          <w:tcPr>
            <w:tcW w:w="1445" w:type="dxa"/>
            <w:tcBorders>
              <w:top w:val="single" w:sz="4" w:space="0" w:color="auto"/>
              <w:left w:val="single" w:sz="4" w:space="0" w:color="000000"/>
              <w:bottom w:val="single" w:sz="4" w:space="0" w:color="auto"/>
              <w:right w:val="single" w:sz="4" w:space="0" w:color="000000"/>
            </w:tcBorders>
            <w:vAlign w:val="center"/>
          </w:tcPr>
          <w:p w14:paraId="7C5F07D9" w14:textId="70DEBE3D" w:rsidR="0028134C" w:rsidRPr="006528B7" w:rsidRDefault="0028134C" w:rsidP="001A38F7">
            <w:pPr>
              <w:spacing w:line="300" w:lineRule="exact"/>
              <w:rPr>
                <w:rFonts w:ascii="ＭＳ 明朝" w:hAnsi="ＭＳ 明朝"/>
                <w:sz w:val="18"/>
                <w:szCs w:val="18"/>
              </w:rPr>
            </w:pPr>
            <w:r>
              <w:rPr>
                <w:rFonts w:ascii="ＭＳ 明朝" w:hAnsi="ＭＳ 明朝" w:hint="eastAsia"/>
                <w:sz w:val="18"/>
                <w:szCs w:val="18"/>
              </w:rPr>
              <w:t>1報酬</w:t>
            </w:r>
          </w:p>
        </w:tc>
        <w:tc>
          <w:tcPr>
            <w:tcW w:w="1304" w:type="dxa"/>
            <w:tcBorders>
              <w:top w:val="single" w:sz="4" w:space="0" w:color="auto"/>
              <w:left w:val="single" w:sz="4" w:space="0" w:color="000000"/>
              <w:bottom w:val="single" w:sz="4" w:space="0" w:color="auto"/>
              <w:right w:val="single" w:sz="4" w:space="0" w:color="000000"/>
            </w:tcBorders>
            <w:vAlign w:val="center"/>
          </w:tcPr>
          <w:p w14:paraId="64BD17D3" w14:textId="2BA8DC8F" w:rsidR="0028134C"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1,439,000</w:t>
            </w:r>
          </w:p>
        </w:tc>
        <w:tc>
          <w:tcPr>
            <w:tcW w:w="993" w:type="dxa"/>
            <w:tcBorders>
              <w:top w:val="single" w:sz="4" w:space="0" w:color="auto"/>
              <w:left w:val="single" w:sz="4" w:space="0" w:color="000000"/>
              <w:bottom w:val="single" w:sz="4" w:space="0" w:color="auto"/>
              <w:right w:val="single" w:sz="4" w:space="0" w:color="000000"/>
            </w:tcBorders>
            <w:vAlign w:val="center"/>
          </w:tcPr>
          <w:p w14:paraId="4547ED91" w14:textId="77777777" w:rsidR="0028134C" w:rsidRPr="006528B7" w:rsidRDefault="0028134C" w:rsidP="001A38F7">
            <w:pPr>
              <w:spacing w:line="300" w:lineRule="exact"/>
              <w:jc w:val="right"/>
              <w:rPr>
                <w:rFonts w:ascii="ＭＳ 明朝" w:hAnsi="ＭＳ 明朝"/>
                <w:spacing w:val="-10"/>
                <w:sz w:val="18"/>
                <w:szCs w:val="18"/>
              </w:rPr>
            </w:pPr>
          </w:p>
        </w:tc>
        <w:tc>
          <w:tcPr>
            <w:tcW w:w="1134" w:type="dxa"/>
            <w:tcBorders>
              <w:top w:val="single" w:sz="4" w:space="0" w:color="auto"/>
              <w:left w:val="single" w:sz="4" w:space="0" w:color="000000"/>
              <w:bottom w:val="single" w:sz="4" w:space="0" w:color="auto"/>
              <w:right w:val="single" w:sz="4" w:space="0" w:color="000000"/>
            </w:tcBorders>
            <w:vAlign w:val="center"/>
          </w:tcPr>
          <w:p w14:paraId="7371AD70" w14:textId="75BDB2AB" w:rsidR="0028134C"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1,439,000</w:t>
            </w:r>
          </w:p>
        </w:tc>
        <w:tc>
          <w:tcPr>
            <w:tcW w:w="1275" w:type="dxa"/>
            <w:tcBorders>
              <w:top w:val="single" w:sz="4" w:space="0" w:color="auto"/>
              <w:left w:val="single" w:sz="4" w:space="0" w:color="000000"/>
              <w:bottom w:val="single" w:sz="4" w:space="0" w:color="auto"/>
              <w:right w:val="single" w:sz="4" w:space="0" w:color="000000"/>
            </w:tcBorders>
            <w:vAlign w:val="center"/>
          </w:tcPr>
          <w:p w14:paraId="6B1792C1" w14:textId="2CCFFCFD" w:rsidR="0028134C"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1,067,871</w:t>
            </w:r>
          </w:p>
        </w:tc>
        <w:tc>
          <w:tcPr>
            <w:tcW w:w="1276" w:type="dxa"/>
            <w:tcBorders>
              <w:top w:val="single" w:sz="4" w:space="0" w:color="auto"/>
              <w:left w:val="single" w:sz="4" w:space="0" w:color="000000"/>
              <w:bottom w:val="single" w:sz="4" w:space="0" w:color="auto"/>
              <w:right w:val="single" w:sz="4" w:space="0" w:color="000000"/>
            </w:tcBorders>
            <w:vAlign w:val="center"/>
          </w:tcPr>
          <w:p w14:paraId="0265D3B4" w14:textId="74969CA7" w:rsidR="0028134C"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371,129</w:t>
            </w:r>
          </w:p>
        </w:tc>
      </w:tr>
      <w:tr w:rsidR="0028134C" w:rsidRPr="006528B7" w14:paraId="3E360DCA" w14:textId="77777777" w:rsidTr="0028134C">
        <w:trPr>
          <w:trHeight w:val="255"/>
        </w:trPr>
        <w:tc>
          <w:tcPr>
            <w:tcW w:w="436" w:type="dxa"/>
            <w:vMerge/>
            <w:tcBorders>
              <w:left w:val="single" w:sz="4" w:space="0" w:color="000000"/>
              <w:right w:val="single" w:sz="4" w:space="0" w:color="000000"/>
            </w:tcBorders>
          </w:tcPr>
          <w:p w14:paraId="329B701F" w14:textId="77777777" w:rsidR="0028134C" w:rsidRPr="006528B7" w:rsidRDefault="0028134C" w:rsidP="001A38F7">
            <w:pPr>
              <w:spacing w:line="300" w:lineRule="exact"/>
              <w:rPr>
                <w:rFonts w:ascii="ＭＳ 明朝" w:hAnsi="ＭＳ 明朝"/>
                <w:sz w:val="18"/>
                <w:szCs w:val="18"/>
              </w:rPr>
            </w:pPr>
          </w:p>
        </w:tc>
        <w:tc>
          <w:tcPr>
            <w:tcW w:w="437" w:type="dxa"/>
            <w:tcBorders>
              <w:top w:val="nil"/>
              <w:left w:val="single" w:sz="4" w:space="0" w:color="000000"/>
              <w:bottom w:val="nil"/>
              <w:right w:val="single" w:sz="4" w:space="0" w:color="000000"/>
            </w:tcBorders>
            <w:vAlign w:val="center"/>
          </w:tcPr>
          <w:p w14:paraId="102922D1" w14:textId="77777777" w:rsidR="0028134C" w:rsidRPr="006528B7" w:rsidRDefault="0028134C" w:rsidP="001A38F7">
            <w:pPr>
              <w:spacing w:line="300" w:lineRule="exact"/>
              <w:rPr>
                <w:rFonts w:ascii="ＭＳ 明朝" w:hAnsi="ＭＳ 明朝"/>
                <w:sz w:val="18"/>
                <w:szCs w:val="18"/>
              </w:rPr>
            </w:pPr>
          </w:p>
        </w:tc>
        <w:tc>
          <w:tcPr>
            <w:tcW w:w="1476" w:type="dxa"/>
            <w:vMerge/>
            <w:tcBorders>
              <w:left w:val="single" w:sz="4" w:space="0" w:color="000000"/>
              <w:right w:val="single" w:sz="4" w:space="0" w:color="000000"/>
            </w:tcBorders>
            <w:vAlign w:val="center"/>
          </w:tcPr>
          <w:p w14:paraId="15297655" w14:textId="08F20237" w:rsidR="0028134C" w:rsidRDefault="0028134C" w:rsidP="0028134C">
            <w:pPr>
              <w:spacing w:line="300" w:lineRule="exact"/>
              <w:ind w:left="180" w:hangingChars="100" w:hanging="180"/>
              <w:jc w:val="left"/>
              <w:rPr>
                <w:rFonts w:ascii="ＭＳ 明朝" w:hAnsi="ＭＳ 明朝"/>
                <w:sz w:val="18"/>
                <w:szCs w:val="18"/>
              </w:rPr>
            </w:pPr>
          </w:p>
        </w:tc>
        <w:tc>
          <w:tcPr>
            <w:tcW w:w="1445" w:type="dxa"/>
            <w:tcBorders>
              <w:top w:val="single" w:sz="4" w:space="0" w:color="auto"/>
              <w:left w:val="single" w:sz="4" w:space="0" w:color="000000"/>
              <w:bottom w:val="single" w:sz="4" w:space="0" w:color="auto"/>
              <w:right w:val="single" w:sz="4" w:space="0" w:color="000000"/>
            </w:tcBorders>
            <w:vAlign w:val="center"/>
          </w:tcPr>
          <w:p w14:paraId="72AD5C83" w14:textId="0A8715B0" w:rsidR="0028134C" w:rsidRPr="006528B7" w:rsidRDefault="0028134C" w:rsidP="001A38F7">
            <w:pPr>
              <w:spacing w:line="300" w:lineRule="exact"/>
              <w:rPr>
                <w:rFonts w:ascii="ＭＳ 明朝" w:hAnsi="ＭＳ 明朝"/>
                <w:sz w:val="18"/>
                <w:szCs w:val="18"/>
              </w:rPr>
            </w:pPr>
            <w:r>
              <w:rPr>
                <w:rFonts w:ascii="ＭＳ 明朝" w:hAnsi="ＭＳ 明朝" w:hint="eastAsia"/>
                <w:sz w:val="18"/>
                <w:szCs w:val="18"/>
              </w:rPr>
              <w:t>3職員手当等</w:t>
            </w:r>
          </w:p>
        </w:tc>
        <w:tc>
          <w:tcPr>
            <w:tcW w:w="1304" w:type="dxa"/>
            <w:tcBorders>
              <w:top w:val="single" w:sz="4" w:space="0" w:color="auto"/>
              <w:left w:val="single" w:sz="4" w:space="0" w:color="000000"/>
              <w:bottom w:val="single" w:sz="4" w:space="0" w:color="auto"/>
              <w:right w:val="single" w:sz="4" w:space="0" w:color="000000"/>
            </w:tcBorders>
            <w:vAlign w:val="center"/>
          </w:tcPr>
          <w:p w14:paraId="7FC31249" w14:textId="5A119AB0" w:rsidR="0028134C"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1,642,000</w:t>
            </w:r>
          </w:p>
        </w:tc>
        <w:tc>
          <w:tcPr>
            <w:tcW w:w="993" w:type="dxa"/>
            <w:tcBorders>
              <w:top w:val="single" w:sz="4" w:space="0" w:color="auto"/>
              <w:left w:val="single" w:sz="4" w:space="0" w:color="000000"/>
              <w:bottom w:val="single" w:sz="4" w:space="0" w:color="auto"/>
              <w:right w:val="single" w:sz="4" w:space="0" w:color="000000"/>
            </w:tcBorders>
            <w:vAlign w:val="center"/>
          </w:tcPr>
          <w:p w14:paraId="79A16EBB" w14:textId="195CEB23" w:rsidR="0028134C" w:rsidRPr="006528B7"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△33,000</w:t>
            </w:r>
          </w:p>
        </w:tc>
        <w:tc>
          <w:tcPr>
            <w:tcW w:w="1134" w:type="dxa"/>
            <w:tcBorders>
              <w:top w:val="single" w:sz="4" w:space="0" w:color="auto"/>
              <w:left w:val="single" w:sz="4" w:space="0" w:color="000000"/>
              <w:bottom w:val="single" w:sz="4" w:space="0" w:color="auto"/>
              <w:right w:val="single" w:sz="4" w:space="0" w:color="000000"/>
            </w:tcBorders>
            <w:vAlign w:val="center"/>
          </w:tcPr>
          <w:p w14:paraId="4121F1A5" w14:textId="7A3576C5" w:rsidR="0028134C"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1,609,000</w:t>
            </w:r>
          </w:p>
        </w:tc>
        <w:tc>
          <w:tcPr>
            <w:tcW w:w="1275" w:type="dxa"/>
            <w:tcBorders>
              <w:top w:val="single" w:sz="4" w:space="0" w:color="auto"/>
              <w:left w:val="single" w:sz="4" w:space="0" w:color="000000"/>
              <w:bottom w:val="single" w:sz="4" w:space="0" w:color="auto"/>
              <w:right w:val="single" w:sz="4" w:space="0" w:color="000000"/>
            </w:tcBorders>
            <w:vAlign w:val="center"/>
          </w:tcPr>
          <w:p w14:paraId="4E402E91" w14:textId="132DC0DF" w:rsidR="0028134C"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1,401,818</w:t>
            </w:r>
          </w:p>
        </w:tc>
        <w:tc>
          <w:tcPr>
            <w:tcW w:w="1276" w:type="dxa"/>
            <w:tcBorders>
              <w:top w:val="single" w:sz="4" w:space="0" w:color="auto"/>
              <w:left w:val="single" w:sz="4" w:space="0" w:color="000000"/>
              <w:bottom w:val="single" w:sz="4" w:space="0" w:color="auto"/>
              <w:right w:val="single" w:sz="4" w:space="0" w:color="000000"/>
            </w:tcBorders>
            <w:vAlign w:val="center"/>
          </w:tcPr>
          <w:p w14:paraId="0F475289" w14:textId="301B09A1" w:rsidR="0028134C"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207,182</w:t>
            </w:r>
          </w:p>
        </w:tc>
      </w:tr>
      <w:tr w:rsidR="0028134C" w:rsidRPr="006528B7" w14:paraId="57819AC0" w14:textId="77777777" w:rsidTr="0028134C">
        <w:trPr>
          <w:trHeight w:val="330"/>
        </w:trPr>
        <w:tc>
          <w:tcPr>
            <w:tcW w:w="436" w:type="dxa"/>
            <w:vMerge/>
            <w:tcBorders>
              <w:left w:val="single" w:sz="4" w:space="0" w:color="000000"/>
              <w:right w:val="single" w:sz="4" w:space="0" w:color="000000"/>
            </w:tcBorders>
          </w:tcPr>
          <w:p w14:paraId="50A8CAD3" w14:textId="77777777" w:rsidR="0028134C" w:rsidRPr="006528B7" w:rsidRDefault="0028134C" w:rsidP="001A38F7">
            <w:pPr>
              <w:spacing w:line="300" w:lineRule="exact"/>
              <w:rPr>
                <w:rFonts w:ascii="ＭＳ 明朝" w:hAnsi="ＭＳ 明朝"/>
                <w:sz w:val="18"/>
                <w:szCs w:val="18"/>
              </w:rPr>
            </w:pPr>
          </w:p>
        </w:tc>
        <w:tc>
          <w:tcPr>
            <w:tcW w:w="437" w:type="dxa"/>
            <w:tcBorders>
              <w:top w:val="nil"/>
              <w:left w:val="single" w:sz="4" w:space="0" w:color="000000"/>
              <w:bottom w:val="nil"/>
              <w:right w:val="single" w:sz="4" w:space="0" w:color="000000"/>
            </w:tcBorders>
            <w:vAlign w:val="center"/>
          </w:tcPr>
          <w:p w14:paraId="7679F011" w14:textId="77777777" w:rsidR="0028134C" w:rsidRPr="006528B7" w:rsidRDefault="0028134C" w:rsidP="001A38F7">
            <w:pPr>
              <w:spacing w:line="300" w:lineRule="exact"/>
              <w:rPr>
                <w:rFonts w:ascii="ＭＳ 明朝" w:hAnsi="ＭＳ 明朝"/>
                <w:sz w:val="18"/>
                <w:szCs w:val="18"/>
              </w:rPr>
            </w:pPr>
          </w:p>
        </w:tc>
        <w:tc>
          <w:tcPr>
            <w:tcW w:w="1476" w:type="dxa"/>
            <w:vMerge/>
            <w:tcBorders>
              <w:left w:val="single" w:sz="4" w:space="0" w:color="000000"/>
              <w:right w:val="single" w:sz="4" w:space="0" w:color="000000"/>
            </w:tcBorders>
            <w:vAlign w:val="center"/>
          </w:tcPr>
          <w:p w14:paraId="3EFBC033" w14:textId="61958995" w:rsidR="0028134C" w:rsidRDefault="0028134C" w:rsidP="0028134C">
            <w:pPr>
              <w:spacing w:line="300" w:lineRule="exact"/>
              <w:ind w:left="180" w:hangingChars="100" w:hanging="180"/>
              <w:jc w:val="left"/>
              <w:rPr>
                <w:rFonts w:ascii="ＭＳ 明朝" w:hAnsi="ＭＳ 明朝"/>
                <w:sz w:val="18"/>
                <w:szCs w:val="18"/>
              </w:rPr>
            </w:pPr>
          </w:p>
        </w:tc>
        <w:tc>
          <w:tcPr>
            <w:tcW w:w="1445" w:type="dxa"/>
            <w:tcBorders>
              <w:top w:val="single" w:sz="4" w:space="0" w:color="auto"/>
              <w:left w:val="single" w:sz="4" w:space="0" w:color="000000"/>
              <w:bottom w:val="single" w:sz="4" w:space="0" w:color="auto"/>
              <w:right w:val="single" w:sz="4" w:space="0" w:color="000000"/>
            </w:tcBorders>
            <w:vAlign w:val="center"/>
          </w:tcPr>
          <w:p w14:paraId="5B094077" w14:textId="483D6838" w:rsidR="0028134C" w:rsidRPr="006528B7" w:rsidRDefault="0028134C" w:rsidP="001A38F7">
            <w:pPr>
              <w:spacing w:line="300" w:lineRule="exact"/>
              <w:rPr>
                <w:rFonts w:ascii="ＭＳ 明朝" w:hAnsi="ＭＳ 明朝"/>
                <w:sz w:val="18"/>
                <w:szCs w:val="18"/>
              </w:rPr>
            </w:pPr>
            <w:r>
              <w:rPr>
                <w:rFonts w:ascii="ＭＳ 明朝" w:hAnsi="ＭＳ 明朝" w:hint="eastAsia"/>
                <w:sz w:val="18"/>
                <w:szCs w:val="18"/>
              </w:rPr>
              <w:t>4共済費</w:t>
            </w:r>
          </w:p>
        </w:tc>
        <w:tc>
          <w:tcPr>
            <w:tcW w:w="1304" w:type="dxa"/>
            <w:tcBorders>
              <w:top w:val="single" w:sz="4" w:space="0" w:color="auto"/>
              <w:left w:val="single" w:sz="4" w:space="0" w:color="000000"/>
              <w:bottom w:val="single" w:sz="4" w:space="0" w:color="auto"/>
              <w:right w:val="single" w:sz="4" w:space="0" w:color="000000"/>
            </w:tcBorders>
            <w:vAlign w:val="center"/>
          </w:tcPr>
          <w:p w14:paraId="0CFAEA34" w14:textId="38BCFCD6" w:rsidR="0028134C"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250,000</w:t>
            </w:r>
          </w:p>
        </w:tc>
        <w:tc>
          <w:tcPr>
            <w:tcW w:w="993" w:type="dxa"/>
            <w:tcBorders>
              <w:top w:val="single" w:sz="4" w:space="0" w:color="auto"/>
              <w:left w:val="single" w:sz="4" w:space="0" w:color="000000"/>
              <w:bottom w:val="single" w:sz="4" w:space="0" w:color="auto"/>
              <w:right w:val="single" w:sz="4" w:space="0" w:color="000000"/>
            </w:tcBorders>
            <w:vAlign w:val="center"/>
          </w:tcPr>
          <w:p w14:paraId="10F77F9F" w14:textId="77777777" w:rsidR="0028134C" w:rsidRPr="006528B7" w:rsidRDefault="0028134C" w:rsidP="001A38F7">
            <w:pPr>
              <w:spacing w:line="300" w:lineRule="exact"/>
              <w:jc w:val="right"/>
              <w:rPr>
                <w:rFonts w:ascii="ＭＳ 明朝" w:hAnsi="ＭＳ 明朝"/>
                <w:spacing w:val="-10"/>
                <w:sz w:val="18"/>
                <w:szCs w:val="18"/>
              </w:rPr>
            </w:pPr>
          </w:p>
        </w:tc>
        <w:tc>
          <w:tcPr>
            <w:tcW w:w="1134" w:type="dxa"/>
            <w:tcBorders>
              <w:top w:val="single" w:sz="4" w:space="0" w:color="auto"/>
              <w:left w:val="single" w:sz="4" w:space="0" w:color="000000"/>
              <w:bottom w:val="single" w:sz="4" w:space="0" w:color="auto"/>
              <w:right w:val="single" w:sz="4" w:space="0" w:color="000000"/>
            </w:tcBorders>
            <w:vAlign w:val="center"/>
          </w:tcPr>
          <w:p w14:paraId="01E7A91E" w14:textId="38E6FA29" w:rsidR="0028134C"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250,000</w:t>
            </w:r>
          </w:p>
        </w:tc>
        <w:tc>
          <w:tcPr>
            <w:tcW w:w="1275" w:type="dxa"/>
            <w:tcBorders>
              <w:top w:val="single" w:sz="4" w:space="0" w:color="auto"/>
              <w:left w:val="single" w:sz="4" w:space="0" w:color="000000"/>
              <w:bottom w:val="single" w:sz="4" w:space="0" w:color="auto"/>
              <w:right w:val="single" w:sz="4" w:space="0" w:color="000000"/>
            </w:tcBorders>
            <w:vAlign w:val="center"/>
          </w:tcPr>
          <w:p w14:paraId="2F4F99C6" w14:textId="107610E0" w:rsidR="0028134C"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187,602</w:t>
            </w:r>
          </w:p>
        </w:tc>
        <w:tc>
          <w:tcPr>
            <w:tcW w:w="1276" w:type="dxa"/>
            <w:tcBorders>
              <w:top w:val="single" w:sz="4" w:space="0" w:color="auto"/>
              <w:left w:val="single" w:sz="4" w:space="0" w:color="000000"/>
              <w:bottom w:val="single" w:sz="4" w:space="0" w:color="auto"/>
              <w:right w:val="single" w:sz="4" w:space="0" w:color="000000"/>
            </w:tcBorders>
            <w:vAlign w:val="center"/>
          </w:tcPr>
          <w:p w14:paraId="1BCB0B6A" w14:textId="0D1CEFF6" w:rsidR="0028134C"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62,398</w:t>
            </w:r>
          </w:p>
        </w:tc>
      </w:tr>
      <w:tr w:rsidR="0028134C" w:rsidRPr="006528B7" w14:paraId="6E86D55D" w14:textId="77777777" w:rsidTr="0028134C">
        <w:trPr>
          <w:trHeight w:val="225"/>
        </w:trPr>
        <w:tc>
          <w:tcPr>
            <w:tcW w:w="436" w:type="dxa"/>
            <w:vMerge/>
            <w:tcBorders>
              <w:left w:val="single" w:sz="4" w:space="0" w:color="000000"/>
              <w:bottom w:val="nil"/>
              <w:right w:val="single" w:sz="4" w:space="0" w:color="000000"/>
            </w:tcBorders>
          </w:tcPr>
          <w:p w14:paraId="43824B35" w14:textId="77777777" w:rsidR="0028134C" w:rsidRPr="006528B7" w:rsidRDefault="0028134C" w:rsidP="001A38F7">
            <w:pPr>
              <w:spacing w:line="300" w:lineRule="exact"/>
              <w:rPr>
                <w:rFonts w:ascii="ＭＳ 明朝" w:hAnsi="ＭＳ 明朝"/>
                <w:sz w:val="18"/>
                <w:szCs w:val="18"/>
              </w:rPr>
            </w:pPr>
          </w:p>
        </w:tc>
        <w:tc>
          <w:tcPr>
            <w:tcW w:w="437" w:type="dxa"/>
            <w:tcBorders>
              <w:top w:val="nil"/>
              <w:left w:val="single" w:sz="4" w:space="0" w:color="000000"/>
              <w:bottom w:val="nil"/>
              <w:right w:val="single" w:sz="4" w:space="0" w:color="000000"/>
            </w:tcBorders>
            <w:vAlign w:val="center"/>
          </w:tcPr>
          <w:p w14:paraId="788BFE67" w14:textId="77777777" w:rsidR="0028134C" w:rsidRPr="006528B7" w:rsidRDefault="0028134C" w:rsidP="001A38F7">
            <w:pPr>
              <w:spacing w:line="300" w:lineRule="exact"/>
              <w:rPr>
                <w:rFonts w:ascii="ＭＳ 明朝" w:hAnsi="ＭＳ 明朝"/>
                <w:sz w:val="18"/>
                <w:szCs w:val="18"/>
              </w:rPr>
            </w:pPr>
          </w:p>
        </w:tc>
        <w:tc>
          <w:tcPr>
            <w:tcW w:w="1476" w:type="dxa"/>
            <w:vMerge/>
            <w:tcBorders>
              <w:left w:val="single" w:sz="4" w:space="0" w:color="000000"/>
              <w:bottom w:val="nil"/>
              <w:right w:val="single" w:sz="4" w:space="0" w:color="000000"/>
            </w:tcBorders>
            <w:vAlign w:val="center"/>
          </w:tcPr>
          <w:p w14:paraId="2DABA091" w14:textId="77777777" w:rsidR="0028134C" w:rsidRDefault="0028134C" w:rsidP="0028134C">
            <w:pPr>
              <w:spacing w:line="300" w:lineRule="exact"/>
              <w:ind w:left="180" w:hangingChars="100" w:hanging="180"/>
              <w:jc w:val="left"/>
              <w:rPr>
                <w:rFonts w:ascii="ＭＳ 明朝" w:hAnsi="ＭＳ 明朝"/>
                <w:sz w:val="18"/>
                <w:szCs w:val="18"/>
              </w:rPr>
            </w:pPr>
          </w:p>
        </w:tc>
        <w:tc>
          <w:tcPr>
            <w:tcW w:w="1445" w:type="dxa"/>
            <w:tcBorders>
              <w:top w:val="single" w:sz="4" w:space="0" w:color="auto"/>
              <w:left w:val="single" w:sz="4" w:space="0" w:color="000000"/>
              <w:bottom w:val="single" w:sz="4" w:space="0" w:color="000000"/>
              <w:right w:val="single" w:sz="4" w:space="0" w:color="000000"/>
            </w:tcBorders>
            <w:vAlign w:val="center"/>
          </w:tcPr>
          <w:p w14:paraId="2C3BAAED" w14:textId="6F6A7C23" w:rsidR="0028134C" w:rsidRPr="006528B7" w:rsidRDefault="0028134C" w:rsidP="001A38F7">
            <w:pPr>
              <w:spacing w:line="300" w:lineRule="exact"/>
              <w:rPr>
                <w:rFonts w:ascii="ＭＳ 明朝" w:hAnsi="ＭＳ 明朝"/>
                <w:sz w:val="18"/>
                <w:szCs w:val="18"/>
              </w:rPr>
            </w:pPr>
            <w:r>
              <w:rPr>
                <w:rFonts w:ascii="ＭＳ 明朝" w:hAnsi="ＭＳ 明朝" w:hint="eastAsia"/>
                <w:sz w:val="18"/>
                <w:szCs w:val="18"/>
              </w:rPr>
              <w:t>8旅費</w:t>
            </w:r>
          </w:p>
        </w:tc>
        <w:tc>
          <w:tcPr>
            <w:tcW w:w="1304" w:type="dxa"/>
            <w:tcBorders>
              <w:top w:val="single" w:sz="4" w:space="0" w:color="auto"/>
              <w:left w:val="single" w:sz="4" w:space="0" w:color="000000"/>
              <w:bottom w:val="single" w:sz="4" w:space="0" w:color="000000"/>
              <w:right w:val="single" w:sz="4" w:space="0" w:color="000000"/>
            </w:tcBorders>
            <w:vAlign w:val="center"/>
          </w:tcPr>
          <w:p w14:paraId="08190E2F" w14:textId="47114635" w:rsidR="0028134C"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19,000</w:t>
            </w:r>
          </w:p>
        </w:tc>
        <w:tc>
          <w:tcPr>
            <w:tcW w:w="993" w:type="dxa"/>
            <w:tcBorders>
              <w:top w:val="single" w:sz="4" w:space="0" w:color="auto"/>
              <w:left w:val="single" w:sz="4" w:space="0" w:color="000000"/>
              <w:bottom w:val="single" w:sz="4" w:space="0" w:color="000000"/>
              <w:right w:val="single" w:sz="4" w:space="0" w:color="000000"/>
            </w:tcBorders>
            <w:vAlign w:val="center"/>
          </w:tcPr>
          <w:p w14:paraId="4441CA82" w14:textId="247C1C69" w:rsidR="0028134C" w:rsidRPr="006528B7"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33,000</w:t>
            </w:r>
          </w:p>
        </w:tc>
        <w:tc>
          <w:tcPr>
            <w:tcW w:w="1134" w:type="dxa"/>
            <w:tcBorders>
              <w:top w:val="single" w:sz="4" w:space="0" w:color="auto"/>
              <w:left w:val="single" w:sz="4" w:space="0" w:color="000000"/>
              <w:bottom w:val="single" w:sz="4" w:space="0" w:color="000000"/>
              <w:right w:val="single" w:sz="4" w:space="0" w:color="000000"/>
            </w:tcBorders>
            <w:vAlign w:val="center"/>
          </w:tcPr>
          <w:p w14:paraId="2B02C83A" w14:textId="61108D82" w:rsidR="0028134C"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52,000</w:t>
            </w:r>
          </w:p>
        </w:tc>
        <w:tc>
          <w:tcPr>
            <w:tcW w:w="1275" w:type="dxa"/>
            <w:tcBorders>
              <w:top w:val="single" w:sz="4" w:space="0" w:color="auto"/>
              <w:left w:val="single" w:sz="4" w:space="0" w:color="000000"/>
              <w:bottom w:val="single" w:sz="4" w:space="0" w:color="000000"/>
              <w:right w:val="single" w:sz="4" w:space="0" w:color="000000"/>
            </w:tcBorders>
            <w:vAlign w:val="center"/>
          </w:tcPr>
          <w:p w14:paraId="24C81B3C" w14:textId="19ED30D0" w:rsidR="0028134C"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49,348</w:t>
            </w:r>
          </w:p>
        </w:tc>
        <w:tc>
          <w:tcPr>
            <w:tcW w:w="1276" w:type="dxa"/>
            <w:tcBorders>
              <w:top w:val="single" w:sz="4" w:space="0" w:color="auto"/>
              <w:left w:val="single" w:sz="4" w:space="0" w:color="000000"/>
              <w:bottom w:val="single" w:sz="4" w:space="0" w:color="000000"/>
              <w:right w:val="single" w:sz="4" w:space="0" w:color="000000"/>
            </w:tcBorders>
            <w:vAlign w:val="center"/>
          </w:tcPr>
          <w:p w14:paraId="2BC98F2F" w14:textId="77991854" w:rsidR="0028134C"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2,652</w:t>
            </w:r>
          </w:p>
        </w:tc>
      </w:tr>
      <w:tr w:rsidR="009621F0" w:rsidRPr="006528B7" w14:paraId="5C8B2A39" w14:textId="77777777" w:rsidTr="00312BDC">
        <w:tc>
          <w:tcPr>
            <w:tcW w:w="436" w:type="dxa"/>
            <w:tcBorders>
              <w:top w:val="nil"/>
              <w:left w:val="single" w:sz="4" w:space="0" w:color="000000"/>
              <w:bottom w:val="nil"/>
              <w:right w:val="single" w:sz="4" w:space="0" w:color="000000"/>
            </w:tcBorders>
          </w:tcPr>
          <w:p w14:paraId="494181AF" w14:textId="77777777" w:rsidR="009621F0" w:rsidRPr="006528B7" w:rsidRDefault="009621F0" w:rsidP="001A38F7">
            <w:pPr>
              <w:spacing w:line="300" w:lineRule="exact"/>
              <w:rPr>
                <w:rFonts w:ascii="ＭＳ 明朝" w:hAnsi="ＭＳ 明朝"/>
                <w:sz w:val="18"/>
                <w:szCs w:val="18"/>
              </w:rPr>
            </w:pPr>
          </w:p>
        </w:tc>
        <w:tc>
          <w:tcPr>
            <w:tcW w:w="437" w:type="dxa"/>
            <w:tcBorders>
              <w:top w:val="nil"/>
              <w:left w:val="single" w:sz="4" w:space="0" w:color="000000"/>
              <w:bottom w:val="nil"/>
              <w:right w:val="single" w:sz="4" w:space="0" w:color="000000"/>
            </w:tcBorders>
            <w:vAlign w:val="center"/>
          </w:tcPr>
          <w:p w14:paraId="7118E4DF" w14:textId="77777777" w:rsidR="009621F0" w:rsidRPr="006528B7" w:rsidRDefault="009621F0" w:rsidP="001A38F7">
            <w:pPr>
              <w:spacing w:line="300" w:lineRule="exact"/>
              <w:rPr>
                <w:rFonts w:ascii="ＭＳ 明朝" w:hAnsi="ＭＳ 明朝"/>
                <w:sz w:val="18"/>
                <w:szCs w:val="18"/>
              </w:rPr>
            </w:pPr>
          </w:p>
        </w:tc>
        <w:tc>
          <w:tcPr>
            <w:tcW w:w="1476" w:type="dxa"/>
            <w:tcBorders>
              <w:top w:val="nil"/>
              <w:left w:val="single" w:sz="4" w:space="0" w:color="000000"/>
              <w:bottom w:val="nil"/>
              <w:right w:val="single" w:sz="4" w:space="0" w:color="000000"/>
            </w:tcBorders>
            <w:vAlign w:val="center"/>
          </w:tcPr>
          <w:p w14:paraId="63113818" w14:textId="77777777" w:rsidR="009621F0" w:rsidRPr="006528B7" w:rsidRDefault="009621F0" w:rsidP="001A38F7">
            <w:pPr>
              <w:spacing w:line="300" w:lineRule="exact"/>
              <w:rPr>
                <w:rFonts w:ascii="ＭＳ 明朝" w:hAnsi="ＭＳ 明朝"/>
                <w:sz w:val="18"/>
                <w:szCs w:val="18"/>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26A1DEF1" w14:textId="5C17ADC1" w:rsidR="009621F0" w:rsidRDefault="00146614" w:rsidP="001A38F7">
            <w:pPr>
              <w:spacing w:line="300" w:lineRule="exact"/>
              <w:ind w:left="225" w:hangingChars="125" w:hanging="225"/>
              <w:rPr>
                <w:rFonts w:ascii="ＭＳ 明朝" w:hAnsi="ＭＳ 明朝"/>
                <w:sz w:val="18"/>
                <w:szCs w:val="18"/>
              </w:rPr>
            </w:pPr>
            <w:r>
              <w:rPr>
                <w:rFonts w:ascii="ＭＳ 明朝" w:hAnsi="ＭＳ 明朝" w:hint="eastAsia"/>
                <w:sz w:val="18"/>
                <w:szCs w:val="18"/>
              </w:rPr>
              <w:t>10需用費</w:t>
            </w:r>
          </w:p>
        </w:tc>
        <w:tc>
          <w:tcPr>
            <w:tcW w:w="1304" w:type="dxa"/>
            <w:tcBorders>
              <w:top w:val="single" w:sz="4" w:space="0" w:color="000000"/>
              <w:left w:val="single" w:sz="4" w:space="0" w:color="000000"/>
              <w:bottom w:val="single" w:sz="4" w:space="0" w:color="000000"/>
              <w:right w:val="single" w:sz="4" w:space="0" w:color="000000"/>
            </w:tcBorders>
            <w:vAlign w:val="center"/>
          </w:tcPr>
          <w:p w14:paraId="2AF27E72" w14:textId="6073905B" w:rsidR="009621F0"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33,000</w:t>
            </w:r>
          </w:p>
        </w:tc>
        <w:tc>
          <w:tcPr>
            <w:tcW w:w="993" w:type="dxa"/>
            <w:tcBorders>
              <w:top w:val="single" w:sz="4" w:space="0" w:color="000000"/>
              <w:left w:val="single" w:sz="4" w:space="0" w:color="000000"/>
              <w:bottom w:val="single" w:sz="4" w:space="0" w:color="000000"/>
              <w:right w:val="single" w:sz="4" w:space="0" w:color="000000"/>
            </w:tcBorders>
            <w:vAlign w:val="center"/>
          </w:tcPr>
          <w:p w14:paraId="33E9AC6A" w14:textId="77777777" w:rsidR="009621F0" w:rsidRPr="006528B7" w:rsidRDefault="009621F0" w:rsidP="001A38F7">
            <w:pPr>
              <w:spacing w:line="300" w:lineRule="exact"/>
              <w:jc w:val="right"/>
              <w:rPr>
                <w:rFonts w:ascii="ＭＳ 明朝" w:hAnsi="ＭＳ 明朝"/>
                <w:spacing w:val="-1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881F8C" w14:textId="02651CD5" w:rsidR="009621F0"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4F2F0ACF" w14:textId="045C0B72" w:rsidR="009621F0"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5ABE95F1" w14:textId="14477FA4" w:rsidR="009621F0"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33,000</w:t>
            </w:r>
          </w:p>
        </w:tc>
      </w:tr>
      <w:tr w:rsidR="009621F0" w:rsidRPr="006528B7" w14:paraId="75947455" w14:textId="77777777" w:rsidTr="00312BDC">
        <w:tc>
          <w:tcPr>
            <w:tcW w:w="436" w:type="dxa"/>
            <w:tcBorders>
              <w:top w:val="nil"/>
              <w:left w:val="single" w:sz="4" w:space="0" w:color="000000"/>
              <w:bottom w:val="nil"/>
              <w:right w:val="single" w:sz="4" w:space="0" w:color="000000"/>
            </w:tcBorders>
          </w:tcPr>
          <w:p w14:paraId="2E1859C5" w14:textId="77777777" w:rsidR="009621F0" w:rsidRPr="006528B7" w:rsidRDefault="009621F0" w:rsidP="001A38F7">
            <w:pPr>
              <w:spacing w:line="300" w:lineRule="exact"/>
              <w:rPr>
                <w:rFonts w:ascii="ＭＳ 明朝" w:hAnsi="ＭＳ 明朝"/>
                <w:sz w:val="18"/>
                <w:szCs w:val="18"/>
              </w:rPr>
            </w:pPr>
          </w:p>
        </w:tc>
        <w:tc>
          <w:tcPr>
            <w:tcW w:w="437" w:type="dxa"/>
            <w:tcBorders>
              <w:top w:val="nil"/>
              <w:left w:val="single" w:sz="4" w:space="0" w:color="000000"/>
              <w:bottom w:val="nil"/>
              <w:right w:val="single" w:sz="4" w:space="0" w:color="000000"/>
            </w:tcBorders>
            <w:vAlign w:val="center"/>
          </w:tcPr>
          <w:p w14:paraId="773893A9" w14:textId="77777777" w:rsidR="009621F0" w:rsidRPr="006528B7" w:rsidRDefault="009621F0" w:rsidP="001A38F7">
            <w:pPr>
              <w:spacing w:line="300" w:lineRule="exact"/>
              <w:rPr>
                <w:rFonts w:ascii="ＭＳ 明朝" w:hAnsi="ＭＳ 明朝"/>
                <w:sz w:val="18"/>
                <w:szCs w:val="18"/>
              </w:rPr>
            </w:pPr>
          </w:p>
        </w:tc>
        <w:tc>
          <w:tcPr>
            <w:tcW w:w="1476" w:type="dxa"/>
            <w:tcBorders>
              <w:top w:val="nil"/>
              <w:left w:val="single" w:sz="4" w:space="0" w:color="000000"/>
              <w:bottom w:val="nil"/>
              <w:right w:val="single" w:sz="4" w:space="0" w:color="000000"/>
            </w:tcBorders>
            <w:vAlign w:val="center"/>
          </w:tcPr>
          <w:p w14:paraId="5085A3F8" w14:textId="77777777" w:rsidR="009621F0" w:rsidRPr="006528B7" w:rsidRDefault="009621F0" w:rsidP="001A38F7">
            <w:pPr>
              <w:spacing w:line="300" w:lineRule="exact"/>
              <w:rPr>
                <w:rFonts w:ascii="ＭＳ 明朝" w:hAnsi="ＭＳ 明朝"/>
                <w:sz w:val="18"/>
                <w:szCs w:val="18"/>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31F03863" w14:textId="77B71D7B" w:rsidR="009621F0" w:rsidRDefault="00146614" w:rsidP="001A38F7">
            <w:pPr>
              <w:spacing w:line="300" w:lineRule="exact"/>
              <w:ind w:left="225" w:hangingChars="125" w:hanging="225"/>
              <w:rPr>
                <w:rFonts w:ascii="ＭＳ 明朝" w:hAnsi="ＭＳ 明朝"/>
                <w:sz w:val="18"/>
                <w:szCs w:val="18"/>
              </w:rPr>
            </w:pPr>
            <w:r>
              <w:rPr>
                <w:rFonts w:ascii="ＭＳ 明朝" w:hAnsi="ＭＳ 明朝" w:hint="eastAsia"/>
                <w:sz w:val="18"/>
                <w:szCs w:val="18"/>
              </w:rPr>
              <w:t>11役務費</w:t>
            </w:r>
          </w:p>
        </w:tc>
        <w:tc>
          <w:tcPr>
            <w:tcW w:w="1304" w:type="dxa"/>
            <w:tcBorders>
              <w:top w:val="single" w:sz="4" w:space="0" w:color="000000"/>
              <w:left w:val="single" w:sz="4" w:space="0" w:color="000000"/>
              <w:bottom w:val="single" w:sz="4" w:space="0" w:color="000000"/>
              <w:right w:val="single" w:sz="4" w:space="0" w:color="000000"/>
            </w:tcBorders>
            <w:vAlign w:val="center"/>
          </w:tcPr>
          <w:p w14:paraId="67AFF8E4" w14:textId="569D6F38" w:rsidR="009621F0"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756,000</w:t>
            </w:r>
          </w:p>
        </w:tc>
        <w:tc>
          <w:tcPr>
            <w:tcW w:w="993" w:type="dxa"/>
            <w:tcBorders>
              <w:top w:val="single" w:sz="4" w:space="0" w:color="000000"/>
              <w:left w:val="single" w:sz="4" w:space="0" w:color="000000"/>
              <w:bottom w:val="single" w:sz="4" w:space="0" w:color="000000"/>
              <w:right w:val="single" w:sz="4" w:space="0" w:color="000000"/>
            </w:tcBorders>
            <w:vAlign w:val="center"/>
          </w:tcPr>
          <w:p w14:paraId="64EC353E" w14:textId="0CE4B656" w:rsidR="009621F0" w:rsidRPr="006528B7" w:rsidRDefault="009621F0" w:rsidP="001A38F7">
            <w:pPr>
              <w:spacing w:line="300" w:lineRule="exact"/>
              <w:jc w:val="right"/>
              <w:rPr>
                <w:rFonts w:ascii="ＭＳ 明朝" w:hAnsi="ＭＳ 明朝"/>
                <w:spacing w:val="-1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C37360" w14:textId="3472F34F" w:rsidR="009621F0"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756,000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692DFA45" w14:textId="562CC47C" w:rsidR="009621F0"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149,663</w:t>
            </w:r>
          </w:p>
        </w:tc>
        <w:tc>
          <w:tcPr>
            <w:tcW w:w="1276" w:type="dxa"/>
            <w:tcBorders>
              <w:top w:val="single" w:sz="4" w:space="0" w:color="000000"/>
              <w:left w:val="single" w:sz="4" w:space="0" w:color="000000"/>
              <w:bottom w:val="single" w:sz="4" w:space="0" w:color="000000"/>
              <w:right w:val="single" w:sz="4" w:space="0" w:color="000000"/>
            </w:tcBorders>
            <w:vAlign w:val="center"/>
          </w:tcPr>
          <w:p w14:paraId="23E72573" w14:textId="528C1E28" w:rsidR="009621F0"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606,337</w:t>
            </w:r>
          </w:p>
        </w:tc>
      </w:tr>
      <w:tr w:rsidR="00032B39" w:rsidRPr="006528B7" w14:paraId="73C7DAB6" w14:textId="77777777" w:rsidTr="00312BDC">
        <w:tc>
          <w:tcPr>
            <w:tcW w:w="436" w:type="dxa"/>
            <w:tcBorders>
              <w:top w:val="nil"/>
              <w:left w:val="single" w:sz="4" w:space="0" w:color="000000"/>
              <w:bottom w:val="nil"/>
              <w:right w:val="single" w:sz="4" w:space="0" w:color="000000"/>
            </w:tcBorders>
          </w:tcPr>
          <w:p w14:paraId="79D7B027" w14:textId="77777777" w:rsidR="00032B39" w:rsidRPr="006528B7" w:rsidRDefault="00032B39" w:rsidP="001A38F7">
            <w:pPr>
              <w:spacing w:line="300" w:lineRule="exact"/>
              <w:rPr>
                <w:rFonts w:ascii="ＭＳ 明朝" w:hAnsi="ＭＳ 明朝"/>
                <w:sz w:val="18"/>
                <w:szCs w:val="18"/>
              </w:rPr>
            </w:pPr>
          </w:p>
        </w:tc>
        <w:tc>
          <w:tcPr>
            <w:tcW w:w="437" w:type="dxa"/>
            <w:tcBorders>
              <w:top w:val="nil"/>
              <w:left w:val="single" w:sz="4" w:space="0" w:color="000000"/>
              <w:bottom w:val="nil"/>
              <w:right w:val="single" w:sz="4" w:space="0" w:color="000000"/>
            </w:tcBorders>
            <w:vAlign w:val="center"/>
          </w:tcPr>
          <w:p w14:paraId="628DC7EB" w14:textId="77777777" w:rsidR="00032B39" w:rsidRPr="006528B7" w:rsidRDefault="00032B39" w:rsidP="001A38F7">
            <w:pPr>
              <w:spacing w:line="300" w:lineRule="exact"/>
              <w:rPr>
                <w:rFonts w:ascii="ＭＳ 明朝" w:hAnsi="ＭＳ 明朝"/>
                <w:sz w:val="18"/>
                <w:szCs w:val="18"/>
              </w:rPr>
            </w:pPr>
          </w:p>
        </w:tc>
        <w:tc>
          <w:tcPr>
            <w:tcW w:w="1476" w:type="dxa"/>
            <w:tcBorders>
              <w:top w:val="nil"/>
              <w:left w:val="single" w:sz="4" w:space="0" w:color="000000"/>
              <w:bottom w:val="nil"/>
              <w:right w:val="single" w:sz="4" w:space="0" w:color="000000"/>
            </w:tcBorders>
            <w:vAlign w:val="center"/>
          </w:tcPr>
          <w:p w14:paraId="743B7708" w14:textId="77777777" w:rsidR="00032B39" w:rsidRPr="006528B7" w:rsidRDefault="00032B39" w:rsidP="001A38F7">
            <w:pPr>
              <w:spacing w:line="300" w:lineRule="exact"/>
              <w:rPr>
                <w:rFonts w:ascii="ＭＳ 明朝" w:hAnsi="ＭＳ 明朝"/>
                <w:sz w:val="18"/>
                <w:szCs w:val="18"/>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285266FE" w14:textId="7707D9CF" w:rsidR="00032B39" w:rsidRPr="006528B7" w:rsidRDefault="0028134C" w:rsidP="001A38F7">
            <w:pPr>
              <w:spacing w:line="300" w:lineRule="exact"/>
              <w:ind w:left="225" w:hangingChars="125" w:hanging="225"/>
              <w:rPr>
                <w:rFonts w:ascii="ＭＳ 明朝" w:hAnsi="ＭＳ 明朝"/>
                <w:sz w:val="18"/>
                <w:szCs w:val="18"/>
              </w:rPr>
            </w:pPr>
            <w:r>
              <w:rPr>
                <w:rFonts w:ascii="ＭＳ 明朝" w:hAnsi="ＭＳ 明朝" w:hint="eastAsia"/>
                <w:sz w:val="18"/>
                <w:szCs w:val="18"/>
              </w:rPr>
              <w:t>18負担金、補助及び交付金</w:t>
            </w:r>
          </w:p>
        </w:tc>
        <w:tc>
          <w:tcPr>
            <w:tcW w:w="1304" w:type="dxa"/>
            <w:tcBorders>
              <w:top w:val="single" w:sz="4" w:space="0" w:color="000000"/>
              <w:left w:val="single" w:sz="4" w:space="0" w:color="000000"/>
              <w:bottom w:val="single" w:sz="4" w:space="0" w:color="000000"/>
              <w:right w:val="single" w:sz="4" w:space="0" w:color="000000"/>
            </w:tcBorders>
            <w:vAlign w:val="center"/>
          </w:tcPr>
          <w:p w14:paraId="7C45E620" w14:textId="732CF228" w:rsidR="00032B39" w:rsidRPr="006528B7"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66,000,000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209A613F" w14:textId="1CB54B46" w:rsidR="00032B39" w:rsidRPr="006528B7" w:rsidRDefault="00032B39" w:rsidP="001A38F7">
            <w:pPr>
              <w:spacing w:line="300" w:lineRule="exact"/>
              <w:jc w:val="right"/>
              <w:rPr>
                <w:rFonts w:ascii="ＭＳ 明朝" w:hAnsi="ＭＳ 明朝"/>
                <w:spacing w:val="-1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D917F08" w14:textId="6DC2BF81" w:rsidR="00032B39" w:rsidRPr="006528B7"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66,000,000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31C34B3F" w14:textId="4286C03D" w:rsidR="00032B39" w:rsidRPr="006528B7"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12,500,000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C2A7499" w14:textId="031FA92A" w:rsidR="00032B39" w:rsidRPr="006528B7" w:rsidRDefault="00402724"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53,500,000</w:t>
            </w:r>
          </w:p>
        </w:tc>
      </w:tr>
      <w:tr w:rsidR="00032B39" w:rsidRPr="006528B7" w14:paraId="72BB8952" w14:textId="77777777" w:rsidTr="00312BDC">
        <w:tc>
          <w:tcPr>
            <w:tcW w:w="3794" w:type="dxa"/>
            <w:gridSpan w:val="4"/>
            <w:tcBorders>
              <w:top w:val="double" w:sz="4" w:space="0" w:color="auto"/>
              <w:left w:val="single" w:sz="4" w:space="0" w:color="000000"/>
              <w:bottom w:val="single" w:sz="4" w:space="0" w:color="auto"/>
              <w:right w:val="single" w:sz="4" w:space="0" w:color="000000"/>
            </w:tcBorders>
            <w:shd w:val="clear" w:color="auto" w:fill="F2F2F2"/>
            <w:hideMark/>
          </w:tcPr>
          <w:p w14:paraId="551E5CBF" w14:textId="77777777" w:rsidR="00032B39" w:rsidRPr="006528B7" w:rsidRDefault="00032B39"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304" w:type="dxa"/>
            <w:tcBorders>
              <w:top w:val="double" w:sz="4" w:space="0" w:color="auto"/>
              <w:left w:val="single" w:sz="4" w:space="0" w:color="000000"/>
              <w:bottom w:val="single" w:sz="4" w:space="0" w:color="auto"/>
              <w:right w:val="single" w:sz="4" w:space="0" w:color="000000"/>
            </w:tcBorders>
            <w:shd w:val="clear" w:color="auto" w:fill="F2F2F2"/>
            <w:hideMark/>
          </w:tcPr>
          <w:p w14:paraId="08D8E322" w14:textId="4BC0614C" w:rsidR="00032B39" w:rsidRPr="006528B7" w:rsidRDefault="0028134C"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70,139,000</w:t>
            </w:r>
          </w:p>
        </w:tc>
        <w:tc>
          <w:tcPr>
            <w:tcW w:w="993" w:type="dxa"/>
            <w:tcBorders>
              <w:top w:val="double" w:sz="4" w:space="0" w:color="auto"/>
              <w:left w:val="single" w:sz="4" w:space="0" w:color="000000"/>
              <w:bottom w:val="single" w:sz="4" w:space="0" w:color="auto"/>
              <w:right w:val="single" w:sz="4" w:space="0" w:color="000000"/>
            </w:tcBorders>
            <w:shd w:val="clear" w:color="auto" w:fill="F2F2F2"/>
          </w:tcPr>
          <w:p w14:paraId="038E375E" w14:textId="1A9CC59B" w:rsidR="00032B39" w:rsidRPr="006528B7" w:rsidRDefault="00312BDC"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0</w:t>
            </w:r>
          </w:p>
        </w:tc>
        <w:tc>
          <w:tcPr>
            <w:tcW w:w="1134"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01EEC47A" w14:textId="6CB83C9B" w:rsidR="00032B39" w:rsidRPr="006528B7" w:rsidRDefault="00402724"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70,139,000</w:t>
            </w:r>
          </w:p>
        </w:tc>
        <w:tc>
          <w:tcPr>
            <w:tcW w:w="1275"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3FF4400E" w14:textId="3F2D6D9A" w:rsidR="00032B39" w:rsidRPr="006528B7" w:rsidRDefault="00402724"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15,356,302</w:t>
            </w:r>
          </w:p>
        </w:tc>
        <w:tc>
          <w:tcPr>
            <w:tcW w:w="1276"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184A3AB9" w14:textId="57EC2870" w:rsidR="00032B39" w:rsidRPr="006528B7" w:rsidRDefault="00402724"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54,782,698</w:t>
            </w:r>
          </w:p>
        </w:tc>
      </w:tr>
    </w:tbl>
    <w:p w14:paraId="1EE7FE43" w14:textId="77777777" w:rsidR="009621F0" w:rsidRDefault="009621F0" w:rsidP="000B3FC6">
      <w:pPr>
        <w:widowControl/>
        <w:ind w:firstLineChars="50" w:firstLine="110"/>
        <w:jc w:val="left"/>
        <w:rPr>
          <w:rFonts w:ascii="ＭＳ ゴシック" w:eastAsia="ＭＳ ゴシック" w:hAnsi="ＭＳ ゴシック"/>
          <w:sz w:val="22"/>
        </w:rPr>
      </w:pPr>
    </w:p>
    <w:p w14:paraId="642546AF" w14:textId="77777777" w:rsidR="006C06BF" w:rsidRPr="002B00D3" w:rsidRDefault="006C06BF" w:rsidP="006C06BF">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 xml:space="preserve">(5)　 </w:t>
      </w:r>
      <w:r w:rsidRPr="002B00D3">
        <w:rPr>
          <w:rFonts w:ascii="ＭＳ ゴシック" w:eastAsia="ＭＳ ゴシック" w:hAnsi="ＭＳ ゴシック" w:hint="eastAsia"/>
          <w:sz w:val="22"/>
        </w:rPr>
        <w:t>新型コロナウイルスワクチン接種事業（衛生費）</w:t>
      </w:r>
    </w:p>
    <w:p w14:paraId="0515823E" w14:textId="3A02776B" w:rsidR="006C06BF" w:rsidRPr="001A31EA" w:rsidRDefault="006C06BF" w:rsidP="006C06BF">
      <w:pPr>
        <w:widowControl/>
        <w:spacing w:line="300" w:lineRule="exact"/>
        <w:ind w:leftChars="172" w:left="361" w:firstLineChars="100" w:firstLine="180"/>
        <w:jc w:val="left"/>
        <w:rPr>
          <w:rFonts w:ascii="ＭＳ 明朝" w:hAnsi="ＭＳ 明朝"/>
          <w:sz w:val="18"/>
          <w:szCs w:val="18"/>
        </w:rPr>
      </w:pPr>
      <w:r w:rsidRPr="001A31EA">
        <w:rPr>
          <w:rFonts w:ascii="ＭＳ 明朝" w:hAnsi="ＭＳ 明朝" w:hint="eastAsia"/>
          <w:sz w:val="18"/>
          <w:szCs w:val="18"/>
        </w:rPr>
        <w:t>本事業は、新型コロナウイルスワクチンの3回目接種に必要となる経費として、接種券等の作成費用や郵送料、コールセンター業務等に係る人材派遣費などの関連経費について、令和3年第4回定例会（12月定例議会）における補正予算（第6号）で予算措置を行うとともに、ワクチン接種の完了までに相当の期間が必要であり、年度内での完了が困難と見込まれたことから、繰越明許費を設定し、</w:t>
      </w:r>
      <w:r>
        <w:rPr>
          <w:rFonts w:ascii="ＭＳ 明朝" w:hAnsi="ＭＳ 明朝" w:hint="eastAsia"/>
          <w:sz w:val="18"/>
          <w:szCs w:val="18"/>
        </w:rPr>
        <w:t>令和4年度</w:t>
      </w:r>
      <w:r w:rsidRPr="001A31EA">
        <w:rPr>
          <w:rFonts w:ascii="ＭＳ 明朝" w:hAnsi="ＭＳ 明朝" w:hint="eastAsia"/>
          <w:sz w:val="18"/>
          <w:szCs w:val="18"/>
        </w:rPr>
        <w:t>に繰り越</w:t>
      </w:r>
      <w:r>
        <w:rPr>
          <w:rFonts w:ascii="ＭＳ 明朝" w:hAnsi="ＭＳ 明朝" w:hint="eastAsia"/>
          <w:sz w:val="18"/>
          <w:szCs w:val="18"/>
        </w:rPr>
        <w:t>した</w:t>
      </w:r>
      <w:r w:rsidRPr="001A31EA">
        <w:rPr>
          <w:rFonts w:ascii="ＭＳ 明朝" w:hAnsi="ＭＳ 明朝" w:hint="eastAsia"/>
          <w:sz w:val="18"/>
          <w:szCs w:val="18"/>
        </w:rPr>
        <w:t>ものである。</w:t>
      </w:r>
    </w:p>
    <w:p w14:paraId="0160E9D1" w14:textId="77777777" w:rsidR="004F2BAD" w:rsidRPr="001A38F7" w:rsidRDefault="004F2BAD" w:rsidP="004F2BAD">
      <w:pPr>
        <w:widowControl/>
        <w:spacing w:line="300" w:lineRule="exact"/>
        <w:ind w:leftChars="172" w:left="361" w:firstLineChars="100" w:firstLine="180"/>
        <w:jc w:val="left"/>
        <w:rPr>
          <w:rFonts w:ascii="ＭＳ 明朝" w:hAnsi="ＭＳ 明朝"/>
          <w:sz w:val="18"/>
          <w:szCs w:val="18"/>
        </w:rPr>
      </w:pPr>
      <w:r w:rsidRPr="001A38F7">
        <w:rPr>
          <w:rFonts w:ascii="ＭＳ 明朝" w:hAnsi="ＭＳ 明朝" w:hint="eastAsia"/>
          <w:sz w:val="18"/>
          <w:szCs w:val="18"/>
        </w:rPr>
        <w:t>この繰越事業に係る歳入歳出決算の状況は次のとおりであり、本繰越事業は完了した。</w:t>
      </w:r>
    </w:p>
    <w:p w14:paraId="7DF69B1D" w14:textId="77777777" w:rsidR="004F2BAD" w:rsidRPr="001A38F7" w:rsidRDefault="004F2BAD" w:rsidP="004F2BAD">
      <w:pPr>
        <w:widowControl/>
        <w:ind w:leftChars="172" w:left="361" w:firstLineChars="100" w:firstLine="180"/>
        <w:jc w:val="left"/>
        <w:rPr>
          <w:rFonts w:ascii="ＭＳ 明朝" w:hAnsi="ＭＳ 明朝"/>
          <w:sz w:val="18"/>
          <w:szCs w:val="18"/>
        </w:rPr>
      </w:pPr>
    </w:p>
    <w:p w14:paraId="78A99D78" w14:textId="77777777" w:rsidR="008E5D57" w:rsidRPr="00EC6C9D" w:rsidRDefault="008E5D57" w:rsidP="008E5D57">
      <w:pPr>
        <w:widowControl/>
        <w:spacing w:line="300" w:lineRule="exact"/>
        <w:jc w:val="left"/>
        <w:rPr>
          <w:rFonts w:ascii="ＭＳ 明朝" w:hAnsi="ＭＳ 明朝"/>
          <w:sz w:val="18"/>
          <w:szCs w:val="18"/>
        </w:rPr>
      </w:pPr>
      <w:r w:rsidRPr="00EC6C9D">
        <w:rPr>
          <w:rFonts w:ascii="ＭＳ ゴシック" w:eastAsia="ＭＳ ゴシック" w:hAnsi="ＭＳ ゴシック" w:hint="eastAsia"/>
          <w:sz w:val="22"/>
        </w:rPr>
        <w:t xml:space="preserve">［歳入］　</w:t>
      </w:r>
      <w:r w:rsidRPr="00EC6C9D">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7"/>
        <w:gridCol w:w="420"/>
        <w:gridCol w:w="1409"/>
        <w:gridCol w:w="1563"/>
        <w:gridCol w:w="1983"/>
        <w:gridCol w:w="1983"/>
        <w:gridCol w:w="1984"/>
      </w:tblGrid>
      <w:tr w:rsidR="008E5D57" w:rsidRPr="0067329F" w14:paraId="53E2FD07" w14:textId="77777777" w:rsidTr="003C4040">
        <w:tc>
          <w:tcPr>
            <w:tcW w:w="38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0B0C97" w14:textId="77777777" w:rsidR="008E5D57" w:rsidRPr="0067329F" w:rsidRDefault="008E5D5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科　　　目</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8EECA68" w14:textId="77777777" w:rsidR="008E5D57" w:rsidRPr="0067329F" w:rsidRDefault="008E5D5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繰越事業費</w:t>
            </w:r>
          </w:p>
          <w:p w14:paraId="6BD7D18B" w14:textId="77777777" w:rsidR="008E5D57" w:rsidRPr="0067329F" w:rsidRDefault="008E5D5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繰越財源充当額</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18EB290" w14:textId="77777777" w:rsidR="008E5D57" w:rsidRPr="0067329F" w:rsidRDefault="008E5D5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収入済額</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A651BE5" w14:textId="77777777" w:rsidR="008E5D57" w:rsidRPr="0067329F" w:rsidRDefault="008E5D5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支出済額へ</w:t>
            </w:r>
          </w:p>
          <w:p w14:paraId="43EC1B60" w14:textId="77777777" w:rsidR="008E5D57" w:rsidRPr="0067329F" w:rsidRDefault="008E5D5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の充当額</w:t>
            </w:r>
          </w:p>
        </w:tc>
      </w:tr>
      <w:tr w:rsidR="008E5D57" w:rsidRPr="0067329F" w14:paraId="56369A24" w14:textId="77777777" w:rsidTr="00A86950">
        <w:tc>
          <w:tcPr>
            <w:tcW w:w="428" w:type="dxa"/>
            <w:tcBorders>
              <w:top w:val="single" w:sz="4" w:space="0" w:color="000000"/>
              <w:left w:val="single" w:sz="4" w:space="0" w:color="000000"/>
              <w:bottom w:val="single" w:sz="4" w:space="0" w:color="000000"/>
              <w:right w:val="single" w:sz="4" w:space="0" w:color="000000"/>
            </w:tcBorders>
            <w:shd w:val="clear" w:color="auto" w:fill="F2F2F2"/>
            <w:hideMark/>
          </w:tcPr>
          <w:p w14:paraId="4611D680" w14:textId="77777777" w:rsidR="008E5D57" w:rsidRPr="0067329F" w:rsidRDefault="008E5D5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款</w:t>
            </w: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55EC7FD" w14:textId="77777777" w:rsidR="008E5D57" w:rsidRPr="0067329F" w:rsidRDefault="008E5D5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項</w:t>
            </w:r>
          </w:p>
        </w:tc>
        <w:tc>
          <w:tcPr>
            <w:tcW w:w="1409" w:type="dxa"/>
            <w:tcBorders>
              <w:top w:val="single" w:sz="4" w:space="0" w:color="000000"/>
              <w:left w:val="single" w:sz="4" w:space="0" w:color="000000"/>
              <w:bottom w:val="single" w:sz="4" w:space="0" w:color="000000"/>
              <w:right w:val="single" w:sz="4" w:space="0" w:color="000000"/>
            </w:tcBorders>
            <w:shd w:val="clear" w:color="auto" w:fill="F2F2F2"/>
            <w:hideMark/>
          </w:tcPr>
          <w:p w14:paraId="102B066F" w14:textId="77777777" w:rsidR="008E5D57" w:rsidRPr="0067329F" w:rsidRDefault="008E5D5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目</w:t>
            </w:r>
          </w:p>
        </w:tc>
        <w:tc>
          <w:tcPr>
            <w:tcW w:w="1562" w:type="dxa"/>
            <w:tcBorders>
              <w:top w:val="single" w:sz="4" w:space="0" w:color="000000"/>
              <w:left w:val="single" w:sz="4" w:space="0" w:color="000000"/>
              <w:bottom w:val="single" w:sz="4" w:space="0" w:color="000000"/>
              <w:right w:val="single" w:sz="4" w:space="0" w:color="000000"/>
            </w:tcBorders>
            <w:shd w:val="clear" w:color="auto" w:fill="F2F2F2"/>
            <w:hideMark/>
          </w:tcPr>
          <w:p w14:paraId="5DA29BC7" w14:textId="77777777" w:rsidR="008E5D57" w:rsidRPr="0067329F" w:rsidRDefault="008E5D5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節</w:t>
            </w:r>
          </w:p>
        </w:tc>
        <w:tc>
          <w:tcPr>
            <w:tcW w:w="1983" w:type="dxa"/>
            <w:vMerge/>
            <w:tcBorders>
              <w:top w:val="single" w:sz="4" w:space="0" w:color="000000"/>
              <w:left w:val="single" w:sz="4" w:space="0" w:color="000000"/>
              <w:bottom w:val="single" w:sz="4" w:space="0" w:color="000000"/>
              <w:right w:val="single" w:sz="4" w:space="0" w:color="000000"/>
            </w:tcBorders>
            <w:vAlign w:val="center"/>
            <w:hideMark/>
          </w:tcPr>
          <w:p w14:paraId="423EF7C3" w14:textId="77777777" w:rsidR="008E5D57" w:rsidRPr="0067329F" w:rsidRDefault="008E5D57" w:rsidP="001A38F7">
            <w:pPr>
              <w:widowControl/>
              <w:jc w:val="left"/>
              <w:rPr>
                <w:rFonts w:ascii="ＭＳ ゴシック" w:eastAsia="ＭＳ ゴシック" w:hAnsi="ＭＳ ゴシック"/>
                <w:sz w:val="18"/>
                <w:szCs w:val="18"/>
              </w:rPr>
            </w:pPr>
          </w:p>
        </w:tc>
        <w:tc>
          <w:tcPr>
            <w:tcW w:w="1983" w:type="dxa"/>
            <w:vMerge/>
            <w:tcBorders>
              <w:top w:val="single" w:sz="4" w:space="0" w:color="000000"/>
              <w:left w:val="single" w:sz="4" w:space="0" w:color="000000"/>
              <w:bottom w:val="single" w:sz="4" w:space="0" w:color="000000"/>
              <w:right w:val="single" w:sz="4" w:space="0" w:color="000000"/>
            </w:tcBorders>
            <w:vAlign w:val="center"/>
            <w:hideMark/>
          </w:tcPr>
          <w:p w14:paraId="04B3BED9" w14:textId="77777777" w:rsidR="008E5D57" w:rsidRPr="0067329F" w:rsidRDefault="008E5D57" w:rsidP="001A38F7">
            <w:pPr>
              <w:widowControl/>
              <w:jc w:val="left"/>
              <w:rPr>
                <w:rFonts w:ascii="ＭＳ ゴシック" w:eastAsia="ＭＳ ゴシック" w:hAnsi="ＭＳ ゴシック"/>
                <w:sz w:val="18"/>
                <w:szCs w:val="18"/>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EAD377C" w14:textId="77777777" w:rsidR="008E5D57" w:rsidRPr="0067329F" w:rsidRDefault="008E5D57" w:rsidP="001A38F7">
            <w:pPr>
              <w:widowControl/>
              <w:jc w:val="left"/>
              <w:rPr>
                <w:rFonts w:ascii="ＭＳ ゴシック" w:eastAsia="ＭＳ ゴシック" w:hAnsi="ＭＳ ゴシック"/>
                <w:sz w:val="18"/>
                <w:szCs w:val="18"/>
              </w:rPr>
            </w:pPr>
          </w:p>
        </w:tc>
      </w:tr>
      <w:tr w:rsidR="008E5D57" w:rsidRPr="0067329F" w14:paraId="5217ACA9" w14:textId="77777777" w:rsidTr="00A86950">
        <w:trPr>
          <w:trHeight w:val="311"/>
        </w:trPr>
        <w:tc>
          <w:tcPr>
            <w:tcW w:w="428" w:type="dxa"/>
            <w:tcBorders>
              <w:top w:val="single" w:sz="4" w:space="0" w:color="000000"/>
              <w:left w:val="single" w:sz="4" w:space="0" w:color="000000"/>
              <w:bottom w:val="single" w:sz="4" w:space="0" w:color="auto"/>
              <w:right w:val="nil"/>
            </w:tcBorders>
            <w:hideMark/>
          </w:tcPr>
          <w:p w14:paraId="07C427EE" w14:textId="1890193F" w:rsidR="008E5D57" w:rsidRPr="0067329F" w:rsidRDefault="00D71146" w:rsidP="001A38F7">
            <w:pPr>
              <w:spacing w:line="300" w:lineRule="exact"/>
              <w:rPr>
                <w:rFonts w:ascii="ＭＳ 明朝" w:hAnsi="ＭＳ 明朝"/>
                <w:sz w:val="18"/>
                <w:szCs w:val="18"/>
              </w:rPr>
            </w:pPr>
            <w:r>
              <w:rPr>
                <w:rFonts w:ascii="ＭＳ 明朝" w:hAnsi="ＭＳ 明朝" w:hint="eastAsia"/>
                <w:sz w:val="18"/>
                <w:szCs w:val="18"/>
              </w:rPr>
              <w:t>15</w:t>
            </w:r>
          </w:p>
        </w:tc>
        <w:tc>
          <w:tcPr>
            <w:tcW w:w="1836" w:type="dxa"/>
            <w:gridSpan w:val="3"/>
            <w:tcBorders>
              <w:top w:val="single" w:sz="4" w:space="0" w:color="000000"/>
              <w:left w:val="nil"/>
              <w:bottom w:val="single" w:sz="4" w:space="0" w:color="auto"/>
              <w:right w:val="single" w:sz="4" w:space="0" w:color="000000"/>
            </w:tcBorders>
            <w:hideMark/>
          </w:tcPr>
          <w:p w14:paraId="0B3C8891" w14:textId="4D73B6B8" w:rsidR="008E5D57" w:rsidRPr="0067329F" w:rsidRDefault="00D71146" w:rsidP="001A38F7">
            <w:pPr>
              <w:spacing w:line="300" w:lineRule="exact"/>
              <w:rPr>
                <w:rFonts w:ascii="ＭＳ 明朝" w:hAnsi="ＭＳ 明朝"/>
                <w:sz w:val="18"/>
                <w:szCs w:val="18"/>
              </w:rPr>
            </w:pPr>
            <w:r>
              <w:rPr>
                <w:rFonts w:ascii="ＭＳ 明朝" w:hAnsi="ＭＳ 明朝" w:hint="eastAsia"/>
                <w:sz w:val="18"/>
                <w:szCs w:val="18"/>
              </w:rPr>
              <w:t>国庫支出金</w:t>
            </w:r>
          </w:p>
        </w:tc>
        <w:tc>
          <w:tcPr>
            <w:tcW w:w="1562" w:type="dxa"/>
            <w:tcBorders>
              <w:top w:val="single" w:sz="4" w:space="0" w:color="000000"/>
              <w:left w:val="nil"/>
              <w:bottom w:val="single" w:sz="4" w:space="0" w:color="auto"/>
              <w:right w:val="single" w:sz="4" w:space="0" w:color="000000"/>
            </w:tcBorders>
          </w:tcPr>
          <w:p w14:paraId="2C4FD182" w14:textId="77777777" w:rsidR="008E5D57" w:rsidRPr="0067329F" w:rsidRDefault="008E5D57" w:rsidP="001A38F7">
            <w:pPr>
              <w:spacing w:line="300" w:lineRule="exact"/>
              <w:jc w:val="right"/>
              <w:rPr>
                <w:rFonts w:ascii="ＭＳ 明朝" w:hAnsi="ＭＳ 明朝"/>
                <w:sz w:val="18"/>
                <w:szCs w:val="18"/>
              </w:rPr>
            </w:pPr>
          </w:p>
        </w:tc>
        <w:tc>
          <w:tcPr>
            <w:tcW w:w="1983" w:type="dxa"/>
            <w:tcBorders>
              <w:top w:val="single" w:sz="4" w:space="0" w:color="000000"/>
              <w:left w:val="single" w:sz="4" w:space="0" w:color="000000"/>
              <w:bottom w:val="single" w:sz="4" w:space="0" w:color="auto"/>
              <w:right w:val="single" w:sz="4" w:space="0" w:color="000000"/>
            </w:tcBorders>
            <w:vAlign w:val="center"/>
            <w:hideMark/>
          </w:tcPr>
          <w:p w14:paraId="0D252FDD" w14:textId="52BCF928" w:rsidR="008E5D57" w:rsidRPr="0067329F"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6,776,000</w:t>
            </w:r>
          </w:p>
        </w:tc>
        <w:tc>
          <w:tcPr>
            <w:tcW w:w="1983" w:type="dxa"/>
            <w:tcBorders>
              <w:top w:val="single" w:sz="4" w:space="0" w:color="000000"/>
              <w:left w:val="single" w:sz="4" w:space="0" w:color="000000"/>
              <w:bottom w:val="single" w:sz="4" w:space="0" w:color="auto"/>
              <w:right w:val="single" w:sz="4" w:space="0" w:color="000000"/>
            </w:tcBorders>
            <w:vAlign w:val="center"/>
            <w:hideMark/>
          </w:tcPr>
          <w:p w14:paraId="66A9D746" w14:textId="2FD3EB17" w:rsidR="008E5D57" w:rsidRPr="0067329F"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6,346,000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1CB475CB" w14:textId="3F63B357" w:rsidR="008E5D57" w:rsidRPr="0067329F"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6,346,000</w:t>
            </w:r>
          </w:p>
        </w:tc>
      </w:tr>
      <w:tr w:rsidR="008E5D57" w:rsidRPr="0067329F" w14:paraId="1BD42F62" w14:textId="77777777" w:rsidTr="00A86950">
        <w:trPr>
          <w:trHeight w:val="322"/>
        </w:trPr>
        <w:tc>
          <w:tcPr>
            <w:tcW w:w="428" w:type="dxa"/>
            <w:vMerge w:val="restart"/>
            <w:tcBorders>
              <w:top w:val="single" w:sz="4" w:space="0" w:color="auto"/>
              <w:left w:val="single" w:sz="4" w:space="0" w:color="000000"/>
              <w:bottom w:val="single" w:sz="4" w:space="0" w:color="auto"/>
              <w:right w:val="single" w:sz="4" w:space="0" w:color="auto"/>
            </w:tcBorders>
          </w:tcPr>
          <w:p w14:paraId="7147A6E8" w14:textId="77777777" w:rsidR="008E5D57" w:rsidRPr="0067329F" w:rsidRDefault="008E5D57" w:rsidP="001A38F7">
            <w:pPr>
              <w:spacing w:line="300" w:lineRule="exact"/>
              <w:rPr>
                <w:rFonts w:ascii="ＭＳ 明朝" w:hAnsi="ＭＳ 明朝"/>
                <w:sz w:val="18"/>
                <w:szCs w:val="18"/>
              </w:rPr>
            </w:pPr>
          </w:p>
        </w:tc>
        <w:tc>
          <w:tcPr>
            <w:tcW w:w="427" w:type="dxa"/>
            <w:gridSpan w:val="2"/>
            <w:tcBorders>
              <w:top w:val="single" w:sz="4" w:space="0" w:color="auto"/>
              <w:left w:val="single" w:sz="4" w:space="0" w:color="auto"/>
              <w:bottom w:val="single" w:sz="4" w:space="0" w:color="auto"/>
              <w:right w:val="single" w:sz="4" w:space="0" w:color="FFFFFF"/>
            </w:tcBorders>
            <w:hideMark/>
          </w:tcPr>
          <w:p w14:paraId="64DB187A" w14:textId="77777777" w:rsidR="008E5D57" w:rsidRPr="0067329F" w:rsidRDefault="008E5D57" w:rsidP="001A38F7">
            <w:pPr>
              <w:spacing w:line="300" w:lineRule="exact"/>
              <w:rPr>
                <w:rFonts w:ascii="ＭＳ 明朝" w:hAnsi="ＭＳ 明朝"/>
                <w:sz w:val="18"/>
                <w:szCs w:val="18"/>
              </w:rPr>
            </w:pPr>
            <w:r w:rsidRPr="0067329F">
              <w:rPr>
                <w:rFonts w:ascii="ＭＳ 明朝" w:hAnsi="ＭＳ 明朝" w:hint="eastAsia"/>
                <w:sz w:val="18"/>
                <w:szCs w:val="18"/>
              </w:rPr>
              <w:t>2</w:t>
            </w:r>
          </w:p>
        </w:tc>
        <w:tc>
          <w:tcPr>
            <w:tcW w:w="1409" w:type="dxa"/>
            <w:tcBorders>
              <w:top w:val="single" w:sz="4" w:space="0" w:color="auto"/>
              <w:left w:val="single" w:sz="4" w:space="0" w:color="FFFFFF"/>
              <w:bottom w:val="single" w:sz="4" w:space="0" w:color="auto"/>
              <w:right w:val="single" w:sz="4" w:space="0" w:color="000000"/>
            </w:tcBorders>
          </w:tcPr>
          <w:p w14:paraId="4446E673" w14:textId="353EC83E" w:rsidR="008E5D57" w:rsidRPr="0067329F" w:rsidRDefault="00D71146" w:rsidP="001A38F7">
            <w:pPr>
              <w:spacing w:line="300" w:lineRule="exact"/>
              <w:rPr>
                <w:rFonts w:ascii="ＭＳ 明朝" w:hAnsi="ＭＳ 明朝"/>
                <w:sz w:val="18"/>
                <w:szCs w:val="18"/>
              </w:rPr>
            </w:pPr>
            <w:r>
              <w:rPr>
                <w:rFonts w:ascii="ＭＳ 明朝" w:hAnsi="ＭＳ 明朝" w:hint="eastAsia"/>
                <w:sz w:val="18"/>
                <w:szCs w:val="18"/>
              </w:rPr>
              <w:t>国庫</w:t>
            </w:r>
            <w:r w:rsidR="008E5D57" w:rsidRPr="00032B39">
              <w:rPr>
                <w:rFonts w:ascii="ＭＳ 明朝" w:hAnsi="ＭＳ 明朝" w:hint="eastAsia"/>
                <w:sz w:val="18"/>
                <w:szCs w:val="18"/>
              </w:rPr>
              <w:t>補助金</w:t>
            </w:r>
          </w:p>
        </w:tc>
        <w:tc>
          <w:tcPr>
            <w:tcW w:w="1562" w:type="dxa"/>
            <w:tcBorders>
              <w:top w:val="single" w:sz="4" w:space="0" w:color="auto"/>
              <w:left w:val="nil"/>
              <w:bottom w:val="single" w:sz="4" w:space="0" w:color="auto"/>
              <w:right w:val="single" w:sz="4" w:space="0" w:color="000000"/>
            </w:tcBorders>
          </w:tcPr>
          <w:p w14:paraId="6F03935B" w14:textId="77777777" w:rsidR="008E5D57" w:rsidRPr="0067329F" w:rsidRDefault="008E5D57" w:rsidP="001A38F7">
            <w:pPr>
              <w:spacing w:line="300" w:lineRule="exact"/>
              <w:jc w:val="right"/>
              <w:rPr>
                <w:rFonts w:ascii="ＭＳ 明朝" w:hAnsi="ＭＳ 明朝"/>
                <w:sz w:val="18"/>
                <w:szCs w:val="18"/>
              </w:rPr>
            </w:pPr>
          </w:p>
        </w:tc>
        <w:tc>
          <w:tcPr>
            <w:tcW w:w="1983" w:type="dxa"/>
            <w:tcBorders>
              <w:top w:val="single" w:sz="4" w:space="0" w:color="000000"/>
              <w:left w:val="single" w:sz="4" w:space="0" w:color="000000"/>
              <w:bottom w:val="single" w:sz="4" w:space="0" w:color="auto"/>
              <w:right w:val="single" w:sz="4" w:space="0" w:color="000000"/>
            </w:tcBorders>
            <w:vAlign w:val="center"/>
            <w:hideMark/>
          </w:tcPr>
          <w:p w14:paraId="7738F222" w14:textId="44B0A882" w:rsidR="008E5D57" w:rsidRPr="0067329F"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6,776,000</w:t>
            </w:r>
          </w:p>
        </w:tc>
        <w:tc>
          <w:tcPr>
            <w:tcW w:w="1983" w:type="dxa"/>
            <w:tcBorders>
              <w:top w:val="single" w:sz="4" w:space="0" w:color="000000"/>
              <w:left w:val="single" w:sz="4" w:space="0" w:color="000000"/>
              <w:bottom w:val="single" w:sz="4" w:space="0" w:color="auto"/>
              <w:right w:val="single" w:sz="4" w:space="0" w:color="000000"/>
            </w:tcBorders>
            <w:vAlign w:val="center"/>
            <w:hideMark/>
          </w:tcPr>
          <w:p w14:paraId="5EADE7BA" w14:textId="75AA7389" w:rsidR="008E5D57" w:rsidRPr="0067329F"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6,346,000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509FC1A1" w14:textId="35C8EA11" w:rsidR="008E5D57" w:rsidRPr="0067329F"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6,346,000</w:t>
            </w:r>
          </w:p>
        </w:tc>
      </w:tr>
      <w:tr w:rsidR="008E5D57" w:rsidRPr="0067329F" w14:paraId="600B4D80" w14:textId="77777777" w:rsidTr="00A86950">
        <w:trPr>
          <w:trHeight w:val="316"/>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362A79AD" w14:textId="77777777" w:rsidR="008E5D57" w:rsidRPr="0067329F" w:rsidRDefault="008E5D57" w:rsidP="001A38F7">
            <w:pPr>
              <w:widowControl/>
              <w:jc w:val="left"/>
              <w:rPr>
                <w:rFonts w:ascii="ＭＳ 明朝" w:hAnsi="ＭＳ 明朝"/>
                <w:sz w:val="18"/>
                <w:szCs w:val="18"/>
              </w:rPr>
            </w:pPr>
          </w:p>
        </w:tc>
        <w:tc>
          <w:tcPr>
            <w:tcW w:w="427" w:type="dxa"/>
            <w:gridSpan w:val="2"/>
            <w:vMerge w:val="restart"/>
            <w:tcBorders>
              <w:top w:val="single" w:sz="4" w:space="0" w:color="auto"/>
              <w:left w:val="single" w:sz="4" w:space="0" w:color="auto"/>
              <w:bottom w:val="single" w:sz="4" w:space="0" w:color="auto"/>
              <w:right w:val="single" w:sz="4" w:space="0" w:color="auto"/>
            </w:tcBorders>
          </w:tcPr>
          <w:p w14:paraId="168AA8BC" w14:textId="77777777" w:rsidR="008E5D57" w:rsidRPr="0067329F" w:rsidRDefault="008E5D57" w:rsidP="001A38F7">
            <w:pPr>
              <w:spacing w:line="300" w:lineRule="exact"/>
              <w:rPr>
                <w:rFonts w:ascii="ＭＳ 明朝" w:hAnsi="ＭＳ 明朝"/>
                <w:sz w:val="18"/>
                <w:szCs w:val="18"/>
              </w:rPr>
            </w:pPr>
          </w:p>
          <w:p w14:paraId="6077E154" w14:textId="77777777" w:rsidR="008E5D57" w:rsidRPr="0067329F" w:rsidRDefault="008E5D57" w:rsidP="001A38F7">
            <w:pPr>
              <w:spacing w:line="300" w:lineRule="exact"/>
              <w:rPr>
                <w:rFonts w:ascii="ＭＳ 明朝" w:hAnsi="ＭＳ 明朝"/>
                <w:sz w:val="18"/>
                <w:szCs w:val="18"/>
              </w:rPr>
            </w:pPr>
          </w:p>
        </w:tc>
        <w:tc>
          <w:tcPr>
            <w:tcW w:w="1409" w:type="dxa"/>
            <w:vMerge w:val="restart"/>
            <w:tcBorders>
              <w:top w:val="single" w:sz="4" w:space="0" w:color="auto"/>
              <w:left w:val="single" w:sz="4" w:space="0" w:color="auto"/>
              <w:bottom w:val="single" w:sz="4" w:space="0" w:color="auto"/>
              <w:right w:val="single" w:sz="4" w:space="0" w:color="000000"/>
            </w:tcBorders>
            <w:hideMark/>
          </w:tcPr>
          <w:p w14:paraId="720C33B9" w14:textId="2E0FD4B3" w:rsidR="008E5D57" w:rsidRPr="0067329F" w:rsidRDefault="00D71146" w:rsidP="00A86950">
            <w:pPr>
              <w:widowControl/>
              <w:spacing w:line="300" w:lineRule="exact"/>
              <w:ind w:left="135" w:hangingChars="75" w:hanging="135"/>
              <w:jc w:val="left"/>
              <w:rPr>
                <w:rFonts w:ascii="ＭＳ 明朝" w:hAnsi="ＭＳ 明朝"/>
                <w:sz w:val="18"/>
                <w:szCs w:val="18"/>
              </w:rPr>
            </w:pPr>
            <w:r>
              <w:rPr>
                <w:rFonts w:ascii="ＭＳ 明朝" w:hAnsi="ＭＳ 明朝" w:hint="eastAsia"/>
                <w:sz w:val="18"/>
                <w:szCs w:val="18"/>
              </w:rPr>
              <w:t>3衛生費国庫</w:t>
            </w:r>
            <w:r w:rsidR="00312BDC" w:rsidRPr="00312BDC">
              <w:rPr>
                <w:rFonts w:ascii="ＭＳ 明朝" w:hAnsi="ＭＳ 明朝" w:hint="eastAsia"/>
                <w:sz w:val="18"/>
                <w:szCs w:val="18"/>
              </w:rPr>
              <w:t>補助金</w:t>
            </w:r>
          </w:p>
        </w:tc>
        <w:tc>
          <w:tcPr>
            <w:tcW w:w="1562" w:type="dxa"/>
            <w:tcBorders>
              <w:top w:val="single" w:sz="4" w:space="0" w:color="auto"/>
              <w:left w:val="nil"/>
              <w:bottom w:val="single" w:sz="4" w:space="0" w:color="auto"/>
              <w:right w:val="single" w:sz="4" w:space="0" w:color="000000"/>
            </w:tcBorders>
          </w:tcPr>
          <w:p w14:paraId="592922BD" w14:textId="77777777" w:rsidR="008E5D57" w:rsidRPr="0067329F" w:rsidRDefault="008E5D57" w:rsidP="001A38F7">
            <w:pPr>
              <w:spacing w:line="300" w:lineRule="exact"/>
              <w:jc w:val="right"/>
              <w:rPr>
                <w:rFonts w:ascii="ＭＳ 明朝" w:hAnsi="ＭＳ 明朝"/>
                <w:sz w:val="18"/>
                <w:szCs w:val="18"/>
              </w:rPr>
            </w:pPr>
          </w:p>
        </w:tc>
        <w:tc>
          <w:tcPr>
            <w:tcW w:w="1983" w:type="dxa"/>
            <w:tcBorders>
              <w:top w:val="single" w:sz="4" w:space="0" w:color="000000"/>
              <w:left w:val="single" w:sz="4" w:space="0" w:color="000000"/>
              <w:bottom w:val="single" w:sz="4" w:space="0" w:color="auto"/>
              <w:right w:val="single" w:sz="4" w:space="0" w:color="000000"/>
            </w:tcBorders>
            <w:vAlign w:val="center"/>
            <w:hideMark/>
          </w:tcPr>
          <w:p w14:paraId="1A26811B" w14:textId="737EB9FC" w:rsidR="008E5D57" w:rsidRPr="0067329F"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6,776,000</w:t>
            </w:r>
          </w:p>
        </w:tc>
        <w:tc>
          <w:tcPr>
            <w:tcW w:w="1983" w:type="dxa"/>
            <w:tcBorders>
              <w:top w:val="single" w:sz="4" w:space="0" w:color="000000"/>
              <w:left w:val="single" w:sz="4" w:space="0" w:color="000000"/>
              <w:bottom w:val="single" w:sz="4" w:space="0" w:color="auto"/>
              <w:right w:val="single" w:sz="4" w:space="0" w:color="000000"/>
            </w:tcBorders>
            <w:vAlign w:val="center"/>
            <w:hideMark/>
          </w:tcPr>
          <w:p w14:paraId="5233B77C" w14:textId="7792B349" w:rsidR="008E5D57" w:rsidRPr="0067329F"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6,346,000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2512DF40" w14:textId="5ABEDBFE" w:rsidR="008E5D57" w:rsidRPr="0067329F"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6,346,000</w:t>
            </w:r>
          </w:p>
        </w:tc>
      </w:tr>
      <w:tr w:rsidR="008E5D57" w:rsidRPr="0067329F" w14:paraId="27EFBC61" w14:textId="77777777" w:rsidTr="00A86950">
        <w:trPr>
          <w:trHeight w:val="33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2CA90AA2" w14:textId="77777777" w:rsidR="008E5D57" w:rsidRPr="0067329F" w:rsidRDefault="008E5D57" w:rsidP="001A38F7">
            <w:pPr>
              <w:widowControl/>
              <w:jc w:val="left"/>
              <w:rPr>
                <w:rFonts w:ascii="ＭＳ 明朝" w:hAnsi="ＭＳ 明朝"/>
                <w:sz w:val="18"/>
                <w:szCs w:val="18"/>
              </w:rPr>
            </w:pPr>
          </w:p>
        </w:tc>
        <w:tc>
          <w:tcPr>
            <w:tcW w:w="427" w:type="dxa"/>
            <w:gridSpan w:val="2"/>
            <w:vMerge/>
            <w:tcBorders>
              <w:top w:val="single" w:sz="4" w:space="0" w:color="auto"/>
              <w:left w:val="single" w:sz="4" w:space="0" w:color="auto"/>
              <w:bottom w:val="single" w:sz="4" w:space="0" w:color="auto"/>
              <w:right w:val="single" w:sz="4" w:space="0" w:color="auto"/>
            </w:tcBorders>
            <w:vAlign w:val="center"/>
            <w:hideMark/>
          </w:tcPr>
          <w:p w14:paraId="6C09A83D" w14:textId="77777777" w:rsidR="008E5D57" w:rsidRPr="0067329F" w:rsidRDefault="008E5D57" w:rsidP="001A38F7">
            <w:pPr>
              <w:widowControl/>
              <w:jc w:val="left"/>
              <w:rPr>
                <w:rFonts w:ascii="ＭＳ 明朝" w:hAnsi="ＭＳ 明朝"/>
                <w:sz w:val="18"/>
                <w:szCs w:val="18"/>
              </w:rPr>
            </w:pPr>
          </w:p>
        </w:tc>
        <w:tc>
          <w:tcPr>
            <w:tcW w:w="1409" w:type="dxa"/>
            <w:vMerge/>
            <w:tcBorders>
              <w:top w:val="single" w:sz="4" w:space="0" w:color="auto"/>
              <w:left w:val="single" w:sz="4" w:space="0" w:color="auto"/>
              <w:bottom w:val="single" w:sz="4" w:space="0" w:color="auto"/>
              <w:right w:val="single" w:sz="4" w:space="0" w:color="000000"/>
            </w:tcBorders>
            <w:vAlign w:val="center"/>
            <w:hideMark/>
          </w:tcPr>
          <w:p w14:paraId="49881FA0" w14:textId="77777777" w:rsidR="008E5D57" w:rsidRPr="0067329F" w:rsidRDefault="008E5D57" w:rsidP="001A38F7">
            <w:pPr>
              <w:widowControl/>
              <w:jc w:val="left"/>
              <w:rPr>
                <w:rFonts w:ascii="ＭＳ 明朝" w:hAnsi="ＭＳ 明朝"/>
                <w:sz w:val="18"/>
                <w:szCs w:val="18"/>
              </w:rPr>
            </w:pPr>
          </w:p>
        </w:tc>
        <w:tc>
          <w:tcPr>
            <w:tcW w:w="1562" w:type="dxa"/>
            <w:tcBorders>
              <w:top w:val="single" w:sz="4" w:space="0" w:color="auto"/>
              <w:left w:val="nil"/>
              <w:bottom w:val="single" w:sz="4" w:space="0" w:color="auto"/>
              <w:right w:val="single" w:sz="4" w:space="0" w:color="000000"/>
            </w:tcBorders>
            <w:hideMark/>
          </w:tcPr>
          <w:p w14:paraId="06321385" w14:textId="3A54DE62" w:rsidR="008E5D57" w:rsidRPr="0067329F" w:rsidRDefault="008E5D57" w:rsidP="001A38F7">
            <w:pPr>
              <w:spacing w:line="300" w:lineRule="exact"/>
              <w:ind w:left="135" w:rightChars="-24" w:right="-50" w:hangingChars="75" w:hanging="135"/>
              <w:jc w:val="left"/>
              <w:rPr>
                <w:rFonts w:ascii="ＭＳ 明朝" w:hAnsi="ＭＳ 明朝"/>
                <w:sz w:val="18"/>
                <w:szCs w:val="18"/>
              </w:rPr>
            </w:pPr>
            <w:r>
              <w:rPr>
                <w:rFonts w:ascii="ＭＳ 明朝" w:hAnsi="ＭＳ 明朝" w:hint="eastAsia"/>
                <w:sz w:val="18"/>
                <w:szCs w:val="18"/>
              </w:rPr>
              <w:t>1</w:t>
            </w:r>
            <w:r w:rsidR="00A86950">
              <w:rPr>
                <w:rFonts w:ascii="ＭＳ 明朝" w:hAnsi="ＭＳ 明朝" w:hint="eastAsia"/>
                <w:sz w:val="18"/>
                <w:szCs w:val="18"/>
              </w:rPr>
              <w:t>保健衛生費国庫</w:t>
            </w:r>
            <w:r w:rsidR="00312BDC" w:rsidRPr="00312BDC">
              <w:rPr>
                <w:rFonts w:ascii="ＭＳ 明朝" w:hAnsi="ＭＳ 明朝" w:hint="eastAsia"/>
                <w:sz w:val="18"/>
                <w:szCs w:val="18"/>
              </w:rPr>
              <w:t>補助金</w:t>
            </w:r>
          </w:p>
        </w:tc>
        <w:tc>
          <w:tcPr>
            <w:tcW w:w="1983" w:type="dxa"/>
            <w:tcBorders>
              <w:top w:val="single" w:sz="4" w:space="0" w:color="000000"/>
              <w:left w:val="single" w:sz="4" w:space="0" w:color="000000"/>
              <w:bottom w:val="single" w:sz="4" w:space="0" w:color="auto"/>
              <w:right w:val="single" w:sz="4" w:space="0" w:color="000000"/>
            </w:tcBorders>
            <w:vAlign w:val="center"/>
            <w:hideMark/>
          </w:tcPr>
          <w:p w14:paraId="4A23995A" w14:textId="48F9F6FF" w:rsidR="008E5D57" w:rsidRPr="0067329F"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6,776,000</w:t>
            </w:r>
          </w:p>
        </w:tc>
        <w:tc>
          <w:tcPr>
            <w:tcW w:w="1983" w:type="dxa"/>
            <w:tcBorders>
              <w:top w:val="single" w:sz="4" w:space="0" w:color="000000"/>
              <w:left w:val="single" w:sz="4" w:space="0" w:color="000000"/>
              <w:bottom w:val="single" w:sz="4" w:space="0" w:color="auto"/>
              <w:right w:val="single" w:sz="4" w:space="0" w:color="000000"/>
            </w:tcBorders>
            <w:vAlign w:val="center"/>
            <w:hideMark/>
          </w:tcPr>
          <w:p w14:paraId="52BEE8D6" w14:textId="3E51A00F" w:rsidR="008E5D57" w:rsidRPr="0067329F"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6,346,000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00F73D1A" w14:textId="17792359" w:rsidR="008E5D57" w:rsidRPr="0067329F"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6,346,000</w:t>
            </w:r>
          </w:p>
        </w:tc>
      </w:tr>
      <w:tr w:rsidR="00A86950" w:rsidRPr="0067329F" w14:paraId="2E94CBCC" w14:textId="77777777" w:rsidTr="00A86950">
        <w:trPr>
          <w:trHeight w:val="300"/>
        </w:trPr>
        <w:tc>
          <w:tcPr>
            <w:tcW w:w="435" w:type="dxa"/>
            <w:gridSpan w:val="2"/>
            <w:tcBorders>
              <w:top w:val="single" w:sz="4" w:space="0" w:color="000000"/>
              <w:left w:val="single" w:sz="4" w:space="0" w:color="000000"/>
              <w:bottom w:val="single" w:sz="4" w:space="0" w:color="000000"/>
              <w:right w:val="nil"/>
            </w:tcBorders>
          </w:tcPr>
          <w:p w14:paraId="5CE5E66D" w14:textId="77777777" w:rsidR="00A86950" w:rsidRPr="0067329F" w:rsidRDefault="00A86950" w:rsidP="00A0184B">
            <w:pPr>
              <w:spacing w:line="300" w:lineRule="exact"/>
              <w:rPr>
                <w:rFonts w:ascii="ＭＳ 明朝" w:hAnsi="ＭＳ 明朝"/>
                <w:sz w:val="18"/>
                <w:szCs w:val="18"/>
              </w:rPr>
            </w:pPr>
            <w:r>
              <w:rPr>
                <w:rFonts w:ascii="ＭＳ 明朝" w:hAnsi="ＭＳ 明朝" w:hint="eastAsia"/>
                <w:sz w:val="18"/>
                <w:szCs w:val="18"/>
              </w:rPr>
              <w:t>20</w:t>
            </w:r>
          </w:p>
        </w:tc>
        <w:tc>
          <w:tcPr>
            <w:tcW w:w="1828" w:type="dxa"/>
            <w:gridSpan w:val="2"/>
            <w:tcBorders>
              <w:top w:val="single" w:sz="4" w:space="0" w:color="000000"/>
              <w:left w:val="nil"/>
              <w:bottom w:val="single" w:sz="4" w:space="0" w:color="000000"/>
              <w:right w:val="single" w:sz="4" w:space="0" w:color="000000"/>
            </w:tcBorders>
          </w:tcPr>
          <w:p w14:paraId="7AC5BB1C" w14:textId="77777777" w:rsidR="00A86950" w:rsidRPr="0067329F" w:rsidRDefault="00A86950" w:rsidP="00A0184B">
            <w:pPr>
              <w:spacing w:line="300" w:lineRule="exact"/>
              <w:rPr>
                <w:rFonts w:ascii="ＭＳ 明朝" w:hAnsi="ＭＳ 明朝"/>
                <w:sz w:val="18"/>
                <w:szCs w:val="18"/>
              </w:rPr>
            </w:pPr>
            <w:r w:rsidRPr="0067329F">
              <w:rPr>
                <w:rFonts w:ascii="ＭＳ 明朝" w:hAnsi="ＭＳ 明朝" w:hint="eastAsia"/>
                <w:sz w:val="18"/>
                <w:szCs w:val="18"/>
              </w:rPr>
              <w:t>繰越金</w:t>
            </w:r>
          </w:p>
        </w:tc>
        <w:tc>
          <w:tcPr>
            <w:tcW w:w="1563" w:type="dxa"/>
            <w:tcBorders>
              <w:top w:val="single" w:sz="4" w:space="0" w:color="000000"/>
              <w:left w:val="nil"/>
              <w:bottom w:val="single" w:sz="4" w:space="0" w:color="000000"/>
              <w:right w:val="single" w:sz="4" w:space="0" w:color="000000"/>
            </w:tcBorders>
          </w:tcPr>
          <w:p w14:paraId="0EA8275F" w14:textId="77777777" w:rsidR="00A86950" w:rsidRPr="0067329F" w:rsidRDefault="00A86950" w:rsidP="00A0184B">
            <w:pPr>
              <w:spacing w:line="300" w:lineRule="exact"/>
              <w:rPr>
                <w:rFonts w:ascii="ＭＳ 明朝" w:hAnsi="ＭＳ 明朝"/>
                <w:sz w:val="18"/>
                <w:szCs w:val="18"/>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63FB2746" w14:textId="5602A989" w:rsidR="00A86950" w:rsidRPr="0067329F" w:rsidRDefault="00A86950"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0</w:t>
            </w:r>
          </w:p>
        </w:tc>
        <w:tc>
          <w:tcPr>
            <w:tcW w:w="1983" w:type="dxa"/>
            <w:tcBorders>
              <w:top w:val="single" w:sz="4" w:space="0" w:color="000000"/>
              <w:left w:val="single" w:sz="4" w:space="0" w:color="000000"/>
              <w:bottom w:val="single" w:sz="4" w:space="0" w:color="000000"/>
              <w:right w:val="single" w:sz="4" w:space="0" w:color="000000"/>
            </w:tcBorders>
            <w:vAlign w:val="center"/>
          </w:tcPr>
          <w:p w14:paraId="351E9860" w14:textId="1A2BBD16" w:rsidR="00A86950" w:rsidRPr="0067329F" w:rsidRDefault="00A86950"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98</w:t>
            </w:r>
          </w:p>
        </w:tc>
        <w:tc>
          <w:tcPr>
            <w:tcW w:w="1984" w:type="dxa"/>
            <w:tcBorders>
              <w:top w:val="single" w:sz="4" w:space="0" w:color="000000"/>
              <w:left w:val="single" w:sz="4" w:space="0" w:color="000000"/>
              <w:bottom w:val="single" w:sz="4" w:space="0" w:color="000000"/>
              <w:right w:val="single" w:sz="4" w:space="0" w:color="000000"/>
            </w:tcBorders>
            <w:vAlign w:val="center"/>
          </w:tcPr>
          <w:p w14:paraId="71C85C96" w14:textId="6A141AE6" w:rsidR="00A86950" w:rsidRPr="0067329F" w:rsidRDefault="00A86950"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98</w:t>
            </w:r>
          </w:p>
        </w:tc>
      </w:tr>
      <w:tr w:rsidR="00A86950" w:rsidRPr="0067329F" w14:paraId="73F1C8F2" w14:textId="77777777" w:rsidTr="00A86950">
        <w:trPr>
          <w:trHeight w:val="300"/>
        </w:trPr>
        <w:tc>
          <w:tcPr>
            <w:tcW w:w="435" w:type="dxa"/>
            <w:gridSpan w:val="2"/>
            <w:tcBorders>
              <w:top w:val="single" w:sz="4" w:space="0" w:color="000000"/>
              <w:left w:val="single" w:sz="4" w:space="0" w:color="000000"/>
              <w:bottom w:val="nil"/>
              <w:right w:val="single" w:sz="4" w:space="0" w:color="auto"/>
            </w:tcBorders>
          </w:tcPr>
          <w:p w14:paraId="1D5B1AC4" w14:textId="77777777" w:rsidR="00A86950" w:rsidRPr="0067329F" w:rsidRDefault="00A86950" w:rsidP="00A0184B">
            <w:pPr>
              <w:spacing w:line="300" w:lineRule="exact"/>
              <w:rPr>
                <w:rFonts w:ascii="ＭＳ 明朝" w:hAnsi="ＭＳ 明朝"/>
                <w:sz w:val="18"/>
                <w:szCs w:val="18"/>
              </w:rPr>
            </w:pPr>
          </w:p>
        </w:tc>
        <w:tc>
          <w:tcPr>
            <w:tcW w:w="420" w:type="dxa"/>
            <w:tcBorders>
              <w:top w:val="single" w:sz="4" w:space="0" w:color="000000"/>
              <w:left w:val="single" w:sz="4" w:space="0" w:color="auto"/>
              <w:bottom w:val="single" w:sz="4" w:space="0" w:color="000000"/>
              <w:right w:val="nil"/>
            </w:tcBorders>
          </w:tcPr>
          <w:p w14:paraId="4B1E99E2" w14:textId="77777777" w:rsidR="00A86950" w:rsidRPr="0067329F" w:rsidRDefault="00A86950" w:rsidP="00A0184B">
            <w:pPr>
              <w:spacing w:line="300" w:lineRule="exact"/>
              <w:rPr>
                <w:rFonts w:ascii="ＭＳ 明朝" w:hAnsi="ＭＳ 明朝"/>
                <w:sz w:val="18"/>
                <w:szCs w:val="18"/>
              </w:rPr>
            </w:pPr>
            <w:r w:rsidRPr="0067329F">
              <w:rPr>
                <w:rFonts w:ascii="ＭＳ 明朝" w:hAnsi="ＭＳ 明朝" w:hint="eastAsia"/>
                <w:sz w:val="18"/>
                <w:szCs w:val="18"/>
              </w:rPr>
              <w:t>1</w:t>
            </w:r>
          </w:p>
        </w:tc>
        <w:tc>
          <w:tcPr>
            <w:tcW w:w="1408" w:type="dxa"/>
            <w:tcBorders>
              <w:top w:val="single" w:sz="4" w:space="0" w:color="000000"/>
              <w:left w:val="nil"/>
              <w:bottom w:val="single" w:sz="4" w:space="0" w:color="000000"/>
              <w:right w:val="single" w:sz="4" w:space="0" w:color="000000"/>
            </w:tcBorders>
          </w:tcPr>
          <w:p w14:paraId="70025448" w14:textId="77777777" w:rsidR="00A86950" w:rsidRPr="0067329F" w:rsidRDefault="00A86950" w:rsidP="00A0184B">
            <w:pPr>
              <w:spacing w:line="300" w:lineRule="exact"/>
              <w:rPr>
                <w:rFonts w:ascii="ＭＳ 明朝" w:hAnsi="ＭＳ 明朝"/>
                <w:sz w:val="18"/>
                <w:szCs w:val="18"/>
              </w:rPr>
            </w:pPr>
            <w:r w:rsidRPr="0067329F">
              <w:rPr>
                <w:rFonts w:ascii="ＭＳ 明朝" w:hAnsi="ＭＳ 明朝" w:hint="eastAsia"/>
                <w:sz w:val="18"/>
                <w:szCs w:val="18"/>
              </w:rPr>
              <w:t>繰越金</w:t>
            </w:r>
          </w:p>
        </w:tc>
        <w:tc>
          <w:tcPr>
            <w:tcW w:w="1563" w:type="dxa"/>
            <w:tcBorders>
              <w:top w:val="single" w:sz="4" w:space="0" w:color="000000"/>
              <w:left w:val="nil"/>
              <w:bottom w:val="single" w:sz="4" w:space="0" w:color="000000"/>
              <w:right w:val="single" w:sz="4" w:space="0" w:color="000000"/>
            </w:tcBorders>
          </w:tcPr>
          <w:p w14:paraId="24683E8D" w14:textId="77777777" w:rsidR="00A86950" w:rsidRPr="0067329F" w:rsidRDefault="00A86950" w:rsidP="00A0184B">
            <w:pPr>
              <w:spacing w:line="300" w:lineRule="exact"/>
              <w:rPr>
                <w:rFonts w:ascii="ＭＳ 明朝" w:hAnsi="ＭＳ 明朝"/>
                <w:sz w:val="18"/>
                <w:szCs w:val="18"/>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4E346C62" w14:textId="044584D5" w:rsidR="00A86950" w:rsidRPr="0067329F" w:rsidRDefault="00A86950"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0</w:t>
            </w:r>
          </w:p>
        </w:tc>
        <w:tc>
          <w:tcPr>
            <w:tcW w:w="1983" w:type="dxa"/>
            <w:tcBorders>
              <w:top w:val="single" w:sz="4" w:space="0" w:color="000000"/>
              <w:left w:val="single" w:sz="4" w:space="0" w:color="000000"/>
              <w:bottom w:val="single" w:sz="4" w:space="0" w:color="000000"/>
              <w:right w:val="single" w:sz="4" w:space="0" w:color="000000"/>
            </w:tcBorders>
            <w:vAlign w:val="center"/>
          </w:tcPr>
          <w:p w14:paraId="4C2EB82E" w14:textId="51BEE3D0" w:rsidR="00A86950" w:rsidRPr="0067329F" w:rsidRDefault="00A86950"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98</w:t>
            </w:r>
          </w:p>
        </w:tc>
        <w:tc>
          <w:tcPr>
            <w:tcW w:w="1984" w:type="dxa"/>
            <w:tcBorders>
              <w:top w:val="single" w:sz="4" w:space="0" w:color="000000"/>
              <w:left w:val="single" w:sz="4" w:space="0" w:color="000000"/>
              <w:bottom w:val="single" w:sz="4" w:space="0" w:color="000000"/>
              <w:right w:val="single" w:sz="4" w:space="0" w:color="000000"/>
            </w:tcBorders>
            <w:vAlign w:val="center"/>
          </w:tcPr>
          <w:p w14:paraId="375C889D" w14:textId="4B8C6C2F" w:rsidR="00A86950" w:rsidRPr="0067329F" w:rsidRDefault="00A86950"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98</w:t>
            </w:r>
          </w:p>
        </w:tc>
      </w:tr>
      <w:tr w:rsidR="00A86950" w:rsidRPr="0067329F" w14:paraId="63EB9F1F" w14:textId="77777777" w:rsidTr="00A86950">
        <w:trPr>
          <w:trHeight w:val="300"/>
        </w:trPr>
        <w:tc>
          <w:tcPr>
            <w:tcW w:w="435" w:type="dxa"/>
            <w:gridSpan w:val="2"/>
            <w:tcBorders>
              <w:top w:val="nil"/>
              <w:left w:val="single" w:sz="4" w:space="0" w:color="000000"/>
              <w:bottom w:val="nil"/>
              <w:right w:val="single" w:sz="4" w:space="0" w:color="auto"/>
            </w:tcBorders>
          </w:tcPr>
          <w:p w14:paraId="1DB6EAEC" w14:textId="77777777" w:rsidR="00A86950" w:rsidRPr="0067329F" w:rsidRDefault="00A86950" w:rsidP="00A0184B">
            <w:pPr>
              <w:spacing w:line="300" w:lineRule="exact"/>
              <w:rPr>
                <w:rFonts w:ascii="ＭＳ 明朝" w:hAnsi="ＭＳ 明朝"/>
                <w:sz w:val="18"/>
                <w:szCs w:val="18"/>
              </w:rPr>
            </w:pPr>
          </w:p>
        </w:tc>
        <w:tc>
          <w:tcPr>
            <w:tcW w:w="420" w:type="dxa"/>
            <w:tcBorders>
              <w:top w:val="single" w:sz="4" w:space="0" w:color="000000"/>
              <w:left w:val="single" w:sz="4" w:space="0" w:color="auto"/>
              <w:bottom w:val="nil"/>
              <w:right w:val="single" w:sz="4" w:space="0" w:color="000000"/>
            </w:tcBorders>
          </w:tcPr>
          <w:p w14:paraId="0D5F0EB8" w14:textId="77777777" w:rsidR="00A86950" w:rsidRPr="0067329F" w:rsidRDefault="00A86950" w:rsidP="00A0184B">
            <w:pPr>
              <w:spacing w:line="300" w:lineRule="exact"/>
              <w:rPr>
                <w:rFonts w:ascii="ＭＳ 明朝" w:hAnsi="ＭＳ 明朝"/>
                <w:sz w:val="18"/>
                <w:szCs w:val="18"/>
              </w:rPr>
            </w:pPr>
          </w:p>
        </w:tc>
        <w:tc>
          <w:tcPr>
            <w:tcW w:w="1408" w:type="dxa"/>
            <w:tcBorders>
              <w:top w:val="single" w:sz="4" w:space="0" w:color="000000"/>
              <w:left w:val="single" w:sz="4" w:space="0" w:color="000000"/>
              <w:bottom w:val="nil"/>
              <w:right w:val="single" w:sz="4" w:space="0" w:color="000000"/>
            </w:tcBorders>
          </w:tcPr>
          <w:p w14:paraId="12C4580D" w14:textId="77777777" w:rsidR="00A86950" w:rsidRPr="0067329F" w:rsidRDefault="00A86950" w:rsidP="00A0184B">
            <w:pPr>
              <w:spacing w:line="300" w:lineRule="exact"/>
              <w:rPr>
                <w:rFonts w:ascii="ＭＳ 明朝" w:hAnsi="ＭＳ 明朝"/>
                <w:sz w:val="18"/>
                <w:szCs w:val="18"/>
              </w:rPr>
            </w:pPr>
            <w:r w:rsidRPr="0067329F">
              <w:rPr>
                <w:rFonts w:ascii="ＭＳ 明朝" w:hAnsi="ＭＳ 明朝" w:hint="eastAsia"/>
                <w:sz w:val="18"/>
                <w:szCs w:val="18"/>
              </w:rPr>
              <w:t>1繰越金</w:t>
            </w:r>
          </w:p>
        </w:tc>
        <w:tc>
          <w:tcPr>
            <w:tcW w:w="1563" w:type="dxa"/>
            <w:tcBorders>
              <w:top w:val="single" w:sz="4" w:space="0" w:color="000000"/>
              <w:left w:val="nil"/>
              <w:bottom w:val="single" w:sz="4" w:space="0" w:color="000000"/>
              <w:right w:val="single" w:sz="4" w:space="0" w:color="000000"/>
            </w:tcBorders>
          </w:tcPr>
          <w:p w14:paraId="1172AED6" w14:textId="77777777" w:rsidR="00A86950" w:rsidRPr="0067329F" w:rsidRDefault="00A86950" w:rsidP="00A0184B">
            <w:pPr>
              <w:spacing w:line="300" w:lineRule="exact"/>
              <w:rPr>
                <w:rFonts w:ascii="ＭＳ 明朝" w:hAnsi="ＭＳ 明朝"/>
                <w:sz w:val="18"/>
                <w:szCs w:val="18"/>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77A9FF7C" w14:textId="5C6F266F" w:rsidR="00A86950" w:rsidRPr="0067329F" w:rsidRDefault="00A86950"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0</w:t>
            </w:r>
          </w:p>
        </w:tc>
        <w:tc>
          <w:tcPr>
            <w:tcW w:w="1983" w:type="dxa"/>
            <w:tcBorders>
              <w:top w:val="single" w:sz="4" w:space="0" w:color="000000"/>
              <w:left w:val="single" w:sz="4" w:space="0" w:color="000000"/>
              <w:bottom w:val="single" w:sz="4" w:space="0" w:color="000000"/>
              <w:right w:val="single" w:sz="4" w:space="0" w:color="000000"/>
            </w:tcBorders>
            <w:vAlign w:val="center"/>
          </w:tcPr>
          <w:p w14:paraId="4FBB3DA5" w14:textId="2F1AE248" w:rsidR="00A86950" w:rsidRPr="0067329F" w:rsidRDefault="00A86950"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98</w:t>
            </w:r>
          </w:p>
        </w:tc>
        <w:tc>
          <w:tcPr>
            <w:tcW w:w="1984" w:type="dxa"/>
            <w:tcBorders>
              <w:top w:val="single" w:sz="4" w:space="0" w:color="000000"/>
              <w:left w:val="single" w:sz="4" w:space="0" w:color="000000"/>
              <w:bottom w:val="single" w:sz="4" w:space="0" w:color="000000"/>
              <w:right w:val="single" w:sz="4" w:space="0" w:color="000000"/>
            </w:tcBorders>
            <w:vAlign w:val="center"/>
          </w:tcPr>
          <w:p w14:paraId="5D38B7AF" w14:textId="58EFED8E" w:rsidR="00A86950" w:rsidRPr="0067329F" w:rsidRDefault="00A86950"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98</w:t>
            </w:r>
          </w:p>
        </w:tc>
      </w:tr>
      <w:tr w:rsidR="00A86950" w:rsidRPr="0067329F" w14:paraId="171EF215" w14:textId="77777777" w:rsidTr="00A86950">
        <w:trPr>
          <w:trHeight w:val="300"/>
        </w:trPr>
        <w:tc>
          <w:tcPr>
            <w:tcW w:w="435" w:type="dxa"/>
            <w:gridSpan w:val="2"/>
            <w:tcBorders>
              <w:top w:val="nil"/>
              <w:left w:val="single" w:sz="4" w:space="0" w:color="000000"/>
              <w:bottom w:val="single" w:sz="4" w:space="0" w:color="000000"/>
              <w:right w:val="single" w:sz="4" w:space="0" w:color="auto"/>
            </w:tcBorders>
          </w:tcPr>
          <w:p w14:paraId="61444D57" w14:textId="77777777" w:rsidR="00A86950" w:rsidRPr="0067329F" w:rsidRDefault="00A86950" w:rsidP="00A0184B">
            <w:pPr>
              <w:spacing w:line="300" w:lineRule="exact"/>
              <w:rPr>
                <w:rFonts w:ascii="ＭＳ 明朝" w:hAnsi="ＭＳ 明朝"/>
                <w:sz w:val="18"/>
                <w:szCs w:val="18"/>
              </w:rPr>
            </w:pPr>
          </w:p>
        </w:tc>
        <w:tc>
          <w:tcPr>
            <w:tcW w:w="420" w:type="dxa"/>
            <w:tcBorders>
              <w:top w:val="nil"/>
              <w:left w:val="single" w:sz="4" w:space="0" w:color="auto"/>
              <w:bottom w:val="single" w:sz="4" w:space="0" w:color="000000"/>
              <w:right w:val="single" w:sz="4" w:space="0" w:color="auto"/>
            </w:tcBorders>
          </w:tcPr>
          <w:p w14:paraId="1457DDB9" w14:textId="77777777" w:rsidR="00A86950" w:rsidRPr="0067329F" w:rsidRDefault="00A86950" w:rsidP="00A0184B">
            <w:pPr>
              <w:spacing w:line="300" w:lineRule="exact"/>
              <w:rPr>
                <w:rFonts w:ascii="ＭＳ 明朝" w:hAnsi="ＭＳ 明朝"/>
                <w:sz w:val="18"/>
                <w:szCs w:val="18"/>
              </w:rPr>
            </w:pPr>
          </w:p>
        </w:tc>
        <w:tc>
          <w:tcPr>
            <w:tcW w:w="1408" w:type="dxa"/>
            <w:tcBorders>
              <w:top w:val="nil"/>
              <w:left w:val="single" w:sz="4" w:space="0" w:color="auto"/>
              <w:bottom w:val="single" w:sz="4" w:space="0" w:color="000000"/>
              <w:right w:val="single" w:sz="4" w:space="0" w:color="000000"/>
            </w:tcBorders>
          </w:tcPr>
          <w:p w14:paraId="09E1B0E4" w14:textId="77777777" w:rsidR="00A86950" w:rsidRPr="0067329F" w:rsidRDefault="00A86950" w:rsidP="00A0184B">
            <w:pPr>
              <w:spacing w:line="300" w:lineRule="exact"/>
              <w:rPr>
                <w:rFonts w:ascii="ＭＳ 明朝" w:hAnsi="ＭＳ 明朝"/>
                <w:sz w:val="18"/>
                <w:szCs w:val="18"/>
              </w:rPr>
            </w:pPr>
          </w:p>
        </w:tc>
        <w:tc>
          <w:tcPr>
            <w:tcW w:w="1563" w:type="dxa"/>
            <w:tcBorders>
              <w:top w:val="single" w:sz="4" w:space="0" w:color="000000"/>
              <w:left w:val="nil"/>
              <w:bottom w:val="single" w:sz="4" w:space="0" w:color="000000"/>
              <w:right w:val="single" w:sz="4" w:space="0" w:color="000000"/>
            </w:tcBorders>
          </w:tcPr>
          <w:p w14:paraId="324BD486" w14:textId="77777777" w:rsidR="00A86950" w:rsidRPr="0067329F" w:rsidRDefault="00A86950" w:rsidP="00A0184B">
            <w:pPr>
              <w:spacing w:line="300" w:lineRule="exact"/>
              <w:rPr>
                <w:rFonts w:ascii="ＭＳ 明朝" w:hAnsi="ＭＳ 明朝"/>
                <w:sz w:val="18"/>
                <w:szCs w:val="18"/>
              </w:rPr>
            </w:pPr>
            <w:r w:rsidRPr="0067329F">
              <w:rPr>
                <w:rFonts w:ascii="ＭＳ 明朝" w:hAnsi="ＭＳ 明朝" w:hint="eastAsia"/>
                <w:sz w:val="18"/>
                <w:szCs w:val="18"/>
              </w:rPr>
              <w:t>1前年度繰越金</w:t>
            </w:r>
          </w:p>
        </w:tc>
        <w:tc>
          <w:tcPr>
            <w:tcW w:w="1983" w:type="dxa"/>
            <w:tcBorders>
              <w:top w:val="single" w:sz="4" w:space="0" w:color="000000"/>
              <w:left w:val="single" w:sz="4" w:space="0" w:color="000000"/>
              <w:bottom w:val="single" w:sz="4" w:space="0" w:color="000000"/>
              <w:right w:val="single" w:sz="4" w:space="0" w:color="000000"/>
            </w:tcBorders>
            <w:vAlign w:val="center"/>
          </w:tcPr>
          <w:p w14:paraId="2224ED47" w14:textId="30FEDBCD" w:rsidR="00A86950" w:rsidRPr="0067329F" w:rsidRDefault="00A86950"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0</w:t>
            </w:r>
          </w:p>
        </w:tc>
        <w:tc>
          <w:tcPr>
            <w:tcW w:w="1983" w:type="dxa"/>
            <w:tcBorders>
              <w:top w:val="single" w:sz="4" w:space="0" w:color="000000"/>
              <w:left w:val="single" w:sz="4" w:space="0" w:color="000000"/>
              <w:bottom w:val="single" w:sz="4" w:space="0" w:color="000000"/>
              <w:right w:val="single" w:sz="4" w:space="0" w:color="000000"/>
            </w:tcBorders>
            <w:vAlign w:val="center"/>
          </w:tcPr>
          <w:p w14:paraId="7DAF730A" w14:textId="7AFA1796" w:rsidR="00A86950" w:rsidRPr="0067329F" w:rsidRDefault="00A86950"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98</w:t>
            </w:r>
          </w:p>
        </w:tc>
        <w:tc>
          <w:tcPr>
            <w:tcW w:w="1984" w:type="dxa"/>
            <w:tcBorders>
              <w:top w:val="single" w:sz="4" w:space="0" w:color="000000"/>
              <w:left w:val="single" w:sz="4" w:space="0" w:color="000000"/>
              <w:bottom w:val="single" w:sz="4" w:space="0" w:color="000000"/>
              <w:right w:val="single" w:sz="4" w:space="0" w:color="000000"/>
            </w:tcBorders>
            <w:vAlign w:val="center"/>
          </w:tcPr>
          <w:p w14:paraId="4EDD33F4" w14:textId="0D4A7EF9" w:rsidR="00A86950" w:rsidRPr="0067329F" w:rsidRDefault="00A86950"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98</w:t>
            </w:r>
          </w:p>
        </w:tc>
      </w:tr>
      <w:tr w:rsidR="00A86950" w:rsidRPr="0067329F" w14:paraId="1E23EF21" w14:textId="77777777" w:rsidTr="00A86950">
        <w:tc>
          <w:tcPr>
            <w:tcW w:w="3826" w:type="dxa"/>
            <w:gridSpan w:val="5"/>
            <w:tcBorders>
              <w:top w:val="double" w:sz="4" w:space="0" w:color="auto"/>
              <w:left w:val="single" w:sz="4" w:space="0" w:color="000000"/>
              <w:bottom w:val="single" w:sz="4" w:space="0" w:color="000000"/>
              <w:right w:val="single" w:sz="4" w:space="0" w:color="000000"/>
            </w:tcBorders>
            <w:shd w:val="clear" w:color="auto" w:fill="F2F2F2"/>
            <w:hideMark/>
          </w:tcPr>
          <w:p w14:paraId="1939CC53" w14:textId="77777777" w:rsidR="00A86950" w:rsidRPr="0067329F" w:rsidRDefault="00A86950"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計</w:t>
            </w:r>
          </w:p>
        </w:tc>
        <w:tc>
          <w:tcPr>
            <w:tcW w:w="1983" w:type="dxa"/>
            <w:tcBorders>
              <w:top w:val="double" w:sz="4" w:space="0" w:color="auto"/>
              <w:left w:val="single" w:sz="4" w:space="0" w:color="000000"/>
              <w:bottom w:val="single" w:sz="4" w:space="0" w:color="000000"/>
              <w:right w:val="single" w:sz="4" w:space="0" w:color="000000"/>
            </w:tcBorders>
            <w:shd w:val="clear" w:color="auto" w:fill="F2F2F2"/>
            <w:hideMark/>
          </w:tcPr>
          <w:p w14:paraId="59604492" w14:textId="2FEA992A" w:rsidR="00A86950" w:rsidRPr="0067329F" w:rsidRDefault="00A86950" w:rsidP="00A0184B">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6,776,000</w:t>
            </w:r>
          </w:p>
        </w:tc>
        <w:tc>
          <w:tcPr>
            <w:tcW w:w="1983" w:type="dxa"/>
            <w:tcBorders>
              <w:top w:val="double" w:sz="4" w:space="0" w:color="auto"/>
              <w:left w:val="single" w:sz="4" w:space="0" w:color="000000"/>
              <w:bottom w:val="single" w:sz="4" w:space="0" w:color="000000"/>
              <w:right w:val="single" w:sz="4" w:space="0" w:color="000000"/>
            </w:tcBorders>
            <w:shd w:val="clear" w:color="auto" w:fill="F2F2F2"/>
            <w:vAlign w:val="center"/>
            <w:hideMark/>
          </w:tcPr>
          <w:p w14:paraId="5D338CA0" w14:textId="69C19EA1" w:rsidR="00A86950" w:rsidRPr="0067329F" w:rsidRDefault="00A86950" w:rsidP="00A0184B">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6,346,098</w:t>
            </w:r>
          </w:p>
        </w:tc>
        <w:tc>
          <w:tcPr>
            <w:tcW w:w="1984" w:type="dxa"/>
            <w:tcBorders>
              <w:top w:val="double" w:sz="4" w:space="0" w:color="auto"/>
              <w:left w:val="single" w:sz="4" w:space="0" w:color="000000"/>
              <w:bottom w:val="single" w:sz="4" w:space="0" w:color="000000"/>
              <w:right w:val="single" w:sz="4" w:space="0" w:color="000000"/>
            </w:tcBorders>
            <w:shd w:val="clear" w:color="auto" w:fill="F2F2F2"/>
            <w:vAlign w:val="center"/>
            <w:hideMark/>
          </w:tcPr>
          <w:p w14:paraId="1DA6AC12" w14:textId="7D75F1DF" w:rsidR="00A86950" w:rsidRPr="0067329F" w:rsidRDefault="00A86950" w:rsidP="00A0184B">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6,346,098</w:t>
            </w:r>
          </w:p>
        </w:tc>
      </w:tr>
    </w:tbl>
    <w:p w14:paraId="4D33F25E" w14:textId="77777777" w:rsidR="00A86950" w:rsidRPr="00EC6C9D" w:rsidRDefault="00A86950" w:rsidP="008E5D57">
      <w:pPr>
        <w:widowControl/>
        <w:jc w:val="left"/>
        <w:rPr>
          <w:rFonts w:ascii="ＭＳ 明朝" w:hAnsi="ＭＳ 明朝"/>
          <w:sz w:val="18"/>
          <w:szCs w:val="18"/>
        </w:rPr>
      </w:pPr>
    </w:p>
    <w:p w14:paraId="6E22D15F" w14:textId="77777777" w:rsidR="008E5D57" w:rsidRPr="006528B7" w:rsidRDefault="008E5D57" w:rsidP="008E5D57">
      <w:pPr>
        <w:widowControl/>
        <w:spacing w:line="300" w:lineRule="exact"/>
        <w:jc w:val="left"/>
        <w:rPr>
          <w:rFonts w:ascii="ＭＳ 明朝" w:hAnsi="ＭＳ 明朝"/>
          <w:sz w:val="18"/>
          <w:szCs w:val="18"/>
        </w:rPr>
      </w:pPr>
      <w:r w:rsidRPr="006528B7">
        <w:rPr>
          <w:rFonts w:ascii="ＭＳ ゴシック" w:eastAsia="ＭＳ ゴシック" w:hAnsi="ＭＳ ゴシック" w:hint="eastAsia"/>
          <w:sz w:val="22"/>
        </w:rPr>
        <w:t xml:space="preserve">［歳出］　</w:t>
      </w:r>
      <w:r w:rsidRPr="006528B7">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437"/>
        <w:gridCol w:w="1476"/>
        <w:gridCol w:w="1445"/>
        <w:gridCol w:w="1304"/>
        <w:gridCol w:w="851"/>
        <w:gridCol w:w="1276"/>
        <w:gridCol w:w="1275"/>
        <w:gridCol w:w="1276"/>
      </w:tblGrid>
      <w:tr w:rsidR="008E5D57" w:rsidRPr="006528B7" w14:paraId="0FF454E8" w14:textId="77777777" w:rsidTr="001A38F7">
        <w:tc>
          <w:tcPr>
            <w:tcW w:w="379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8C72BAA" w14:textId="77777777" w:rsidR="008E5D57" w:rsidRPr="006528B7" w:rsidRDefault="008E5D5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科　　　目</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E2EE41" w14:textId="77777777" w:rsidR="008E5D57" w:rsidRPr="006528B7" w:rsidRDefault="008E5D5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予　算　現　額</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BDAF0C1" w14:textId="77777777" w:rsidR="008E5D57" w:rsidRPr="006528B7" w:rsidRDefault="008E5D5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支出済額</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952FE58" w14:textId="77777777" w:rsidR="008E5D57" w:rsidRPr="006528B7" w:rsidRDefault="008E5D5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不用額</w:t>
            </w:r>
          </w:p>
        </w:tc>
      </w:tr>
      <w:tr w:rsidR="008E5D57" w:rsidRPr="006528B7" w14:paraId="14432A19" w14:textId="77777777" w:rsidTr="001A38F7">
        <w:tc>
          <w:tcPr>
            <w:tcW w:w="43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B6A0114" w14:textId="77777777" w:rsidR="008E5D57" w:rsidRPr="006528B7" w:rsidRDefault="008E5D5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款</w:t>
            </w:r>
          </w:p>
        </w:tc>
        <w:tc>
          <w:tcPr>
            <w:tcW w:w="43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CB829F8" w14:textId="77777777" w:rsidR="008E5D57" w:rsidRPr="006528B7" w:rsidRDefault="008E5D5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項</w:t>
            </w:r>
          </w:p>
        </w:tc>
        <w:tc>
          <w:tcPr>
            <w:tcW w:w="14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02ED06E" w14:textId="77777777" w:rsidR="008E5D57" w:rsidRPr="006528B7" w:rsidRDefault="008E5D5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目</w:t>
            </w:r>
          </w:p>
        </w:tc>
        <w:tc>
          <w:tcPr>
            <w:tcW w:w="14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EFEF4C8" w14:textId="77777777" w:rsidR="008E5D57" w:rsidRPr="006528B7" w:rsidRDefault="008E5D5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節</w:t>
            </w:r>
          </w:p>
        </w:tc>
        <w:tc>
          <w:tcPr>
            <w:tcW w:w="13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01A148" w14:textId="77777777" w:rsidR="008E5D57" w:rsidRPr="006528B7" w:rsidRDefault="008E5D5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繰越事業費</w:t>
            </w:r>
          </w:p>
          <w:p w14:paraId="57950E1D" w14:textId="77777777" w:rsidR="008E5D57" w:rsidRPr="006528B7" w:rsidRDefault="008E5D5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　越　額</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C4B48E7" w14:textId="77777777" w:rsidR="008E5D57" w:rsidRPr="006528B7" w:rsidRDefault="008E5D5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流用増</w:t>
            </w:r>
          </w:p>
          <w:p w14:paraId="3F387BA4" w14:textId="77777777" w:rsidR="008E5D57" w:rsidRPr="006528B7" w:rsidRDefault="008E5D5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△減額</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4EC257B" w14:textId="77777777" w:rsidR="008E5D57" w:rsidRPr="006528B7" w:rsidRDefault="008E5D5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266D6E6" w14:textId="77777777" w:rsidR="008E5D57" w:rsidRPr="006528B7" w:rsidRDefault="008E5D57" w:rsidP="001A38F7">
            <w:pPr>
              <w:widowControl/>
              <w:jc w:val="left"/>
              <w:rPr>
                <w:rFonts w:ascii="ＭＳ ゴシック" w:eastAsia="ＭＳ ゴシック" w:hAnsi="ＭＳ ゴシック"/>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E4EE8BB" w14:textId="77777777" w:rsidR="008E5D57" w:rsidRPr="006528B7" w:rsidRDefault="008E5D57" w:rsidP="001A38F7">
            <w:pPr>
              <w:widowControl/>
              <w:jc w:val="left"/>
              <w:rPr>
                <w:rFonts w:ascii="ＭＳ ゴシック" w:eastAsia="ＭＳ ゴシック" w:hAnsi="ＭＳ ゴシック"/>
                <w:sz w:val="18"/>
                <w:szCs w:val="18"/>
              </w:rPr>
            </w:pPr>
          </w:p>
        </w:tc>
      </w:tr>
      <w:tr w:rsidR="008E5D57" w:rsidRPr="006528B7" w14:paraId="6A26133E" w14:textId="77777777" w:rsidTr="001A38F7">
        <w:tc>
          <w:tcPr>
            <w:tcW w:w="436" w:type="dxa"/>
            <w:tcBorders>
              <w:top w:val="single" w:sz="4" w:space="0" w:color="000000"/>
              <w:left w:val="single" w:sz="4" w:space="0" w:color="000000"/>
              <w:bottom w:val="single" w:sz="4" w:space="0" w:color="000000"/>
              <w:right w:val="nil"/>
            </w:tcBorders>
            <w:hideMark/>
          </w:tcPr>
          <w:p w14:paraId="6FB2C497" w14:textId="29559CA7" w:rsidR="008E5D57" w:rsidRPr="006528B7" w:rsidRDefault="00A86950" w:rsidP="001A38F7">
            <w:pPr>
              <w:spacing w:line="300" w:lineRule="exact"/>
              <w:rPr>
                <w:rFonts w:ascii="ＭＳ 明朝" w:hAnsi="ＭＳ 明朝"/>
                <w:sz w:val="18"/>
                <w:szCs w:val="18"/>
              </w:rPr>
            </w:pPr>
            <w:r>
              <w:rPr>
                <w:rFonts w:ascii="ＭＳ 明朝" w:hAnsi="ＭＳ 明朝" w:hint="eastAsia"/>
                <w:sz w:val="18"/>
                <w:szCs w:val="18"/>
              </w:rPr>
              <w:t>4</w:t>
            </w:r>
          </w:p>
        </w:tc>
        <w:tc>
          <w:tcPr>
            <w:tcW w:w="1913" w:type="dxa"/>
            <w:gridSpan w:val="2"/>
            <w:tcBorders>
              <w:top w:val="single" w:sz="4" w:space="0" w:color="000000"/>
              <w:left w:val="nil"/>
              <w:bottom w:val="single" w:sz="4" w:space="0" w:color="000000"/>
              <w:right w:val="single" w:sz="4" w:space="0" w:color="000000"/>
            </w:tcBorders>
            <w:hideMark/>
          </w:tcPr>
          <w:p w14:paraId="382CC7F2" w14:textId="18712D13" w:rsidR="008E5D57" w:rsidRPr="006528B7" w:rsidRDefault="00A86950" w:rsidP="001A38F7">
            <w:pPr>
              <w:spacing w:line="300" w:lineRule="exact"/>
              <w:rPr>
                <w:rFonts w:ascii="ＭＳ 明朝" w:hAnsi="ＭＳ 明朝"/>
                <w:sz w:val="18"/>
                <w:szCs w:val="18"/>
              </w:rPr>
            </w:pPr>
            <w:r>
              <w:rPr>
                <w:rFonts w:ascii="ＭＳ 明朝" w:hAnsi="ＭＳ 明朝" w:hint="eastAsia"/>
                <w:sz w:val="18"/>
                <w:szCs w:val="18"/>
              </w:rPr>
              <w:t>衛生</w:t>
            </w:r>
            <w:r w:rsidR="008E5D57" w:rsidRPr="00032B39">
              <w:rPr>
                <w:rFonts w:ascii="ＭＳ 明朝" w:hAnsi="ＭＳ 明朝" w:hint="eastAsia"/>
                <w:sz w:val="18"/>
                <w:szCs w:val="18"/>
              </w:rPr>
              <w:t>費</w:t>
            </w:r>
          </w:p>
        </w:tc>
        <w:tc>
          <w:tcPr>
            <w:tcW w:w="1445" w:type="dxa"/>
            <w:tcBorders>
              <w:top w:val="single" w:sz="4" w:space="0" w:color="000000"/>
              <w:left w:val="nil"/>
              <w:bottom w:val="single" w:sz="4" w:space="0" w:color="000000"/>
              <w:right w:val="single" w:sz="4" w:space="0" w:color="000000"/>
            </w:tcBorders>
          </w:tcPr>
          <w:p w14:paraId="28FF68C1" w14:textId="77777777" w:rsidR="008E5D57" w:rsidRPr="006528B7" w:rsidRDefault="008E5D57" w:rsidP="001A38F7">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696285C8" w14:textId="14DFFE14" w:rsidR="008E5D57" w:rsidRPr="006528B7"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6,776,000</w:t>
            </w:r>
          </w:p>
        </w:tc>
        <w:tc>
          <w:tcPr>
            <w:tcW w:w="851" w:type="dxa"/>
            <w:tcBorders>
              <w:top w:val="single" w:sz="4" w:space="0" w:color="000000"/>
              <w:left w:val="single" w:sz="4" w:space="0" w:color="000000"/>
              <w:bottom w:val="single" w:sz="4" w:space="0" w:color="000000"/>
              <w:right w:val="single" w:sz="4" w:space="0" w:color="000000"/>
            </w:tcBorders>
            <w:vAlign w:val="center"/>
          </w:tcPr>
          <w:p w14:paraId="03B3496A" w14:textId="77777777" w:rsidR="008E5D57" w:rsidRPr="006528B7" w:rsidRDefault="008E5D57" w:rsidP="001A38F7">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0140F5F" w14:textId="17D7DEEB" w:rsidR="008E5D57" w:rsidRPr="006528B7"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6,776,000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C9E7B43" w14:textId="3E9FCB77" w:rsidR="008E5D57" w:rsidRPr="006528B7"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6,346,098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BABAF" w14:textId="1EFE563E" w:rsidR="008E5D57" w:rsidRPr="006528B7"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429,902</w:t>
            </w:r>
          </w:p>
        </w:tc>
      </w:tr>
      <w:tr w:rsidR="008E5D57" w:rsidRPr="006528B7" w14:paraId="29A7F3C3" w14:textId="77777777" w:rsidTr="001A38F7">
        <w:tc>
          <w:tcPr>
            <w:tcW w:w="436" w:type="dxa"/>
            <w:tcBorders>
              <w:top w:val="single" w:sz="4" w:space="0" w:color="000000"/>
              <w:left w:val="single" w:sz="4" w:space="0" w:color="000000"/>
              <w:bottom w:val="nil"/>
              <w:right w:val="single" w:sz="4" w:space="0" w:color="000000"/>
            </w:tcBorders>
          </w:tcPr>
          <w:p w14:paraId="51BD13FA" w14:textId="77777777" w:rsidR="008E5D57" w:rsidRPr="006528B7" w:rsidRDefault="008E5D57" w:rsidP="001A38F7">
            <w:pPr>
              <w:spacing w:line="300" w:lineRule="exact"/>
              <w:rPr>
                <w:rFonts w:ascii="ＭＳ 明朝" w:hAnsi="ＭＳ 明朝"/>
                <w:sz w:val="18"/>
                <w:szCs w:val="18"/>
              </w:rPr>
            </w:pPr>
          </w:p>
        </w:tc>
        <w:tc>
          <w:tcPr>
            <w:tcW w:w="437" w:type="dxa"/>
            <w:tcBorders>
              <w:top w:val="single" w:sz="4" w:space="0" w:color="000000"/>
              <w:left w:val="single" w:sz="4" w:space="0" w:color="000000"/>
              <w:bottom w:val="single" w:sz="4" w:space="0" w:color="000000"/>
              <w:right w:val="nil"/>
            </w:tcBorders>
            <w:hideMark/>
          </w:tcPr>
          <w:p w14:paraId="5DB45195" w14:textId="77777777" w:rsidR="008E5D57" w:rsidRPr="006528B7" w:rsidRDefault="008E5D57" w:rsidP="001A38F7">
            <w:pPr>
              <w:spacing w:line="300" w:lineRule="exact"/>
              <w:rPr>
                <w:rFonts w:ascii="ＭＳ 明朝" w:hAnsi="ＭＳ 明朝"/>
                <w:sz w:val="18"/>
                <w:szCs w:val="18"/>
              </w:rPr>
            </w:pPr>
            <w:r>
              <w:rPr>
                <w:rFonts w:ascii="ＭＳ 明朝" w:hAnsi="ＭＳ 明朝" w:hint="eastAsia"/>
                <w:sz w:val="18"/>
                <w:szCs w:val="18"/>
              </w:rPr>
              <w:t>1</w:t>
            </w:r>
          </w:p>
        </w:tc>
        <w:tc>
          <w:tcPr>
            <w:tcW w:w="1476" w:type="dxa"/>
            <w:tcBorders>
              <w:top w:val="single" w:sz="4" w:space="0" w:color="000000"/>
              <w:left w:val="nil"/>
              <w:bottom w:val="single" w:sz="4" w:space="0" w:color="000000"/>
              <w:right w:val="single" w:sz="4" w:space="0" w:color="000000"/>
            </w:tcBorders>
            <w:vAlign w:val="center"/>
            <w:hideMark/>
          </w:tcPr>
          <w:p w14:paraId="69AAB351" w14:textId="65809E8C" w:rsidR="008E5D57" w:rsidRPr="006528B7" w:rsidRDefault="00A86950" w:rsidP="001A38F7">
            <w:pPr>
              <w:spacing w:line="300" w:lineRule="exact"/>
              <w:rPr>
                <w:rFonts w:ascii="ＭＳ 明朝" w:hAnsi="ＭＳ 明朝"/>
                <w:sz w:val="18"/>
                <w:szCs w:val="18"/>
              </w:rPr>
            </w:pPr>
            <w:r>
              <w:rPr>
                <w:rFonts w:ascii="ＭＳ 明朝" w:hAnsi="ＭＳ 明朝" w:hint="eastAsia"/>
                <w:sz w:val="18"/>
                <w:szCs w:val="18"/>
              </w:rPr>
              <w:t>保健衛生</w:t>
            </w:r>
            <w:r w:rsidR="008E5D57" w:rsidRPr="00032B39">
              <w:rPr>
                <w:rFonts w:ascii="ＭＳ 明朝" w:hAnsi="ＭＳ 明朝" w:hint="eastAsia"/>
                <w:sz w:val="18"/>
                <w:szCs w:val="18"/>
              </w:rPr>
              <w:t>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54AE23BC" w14:textId="77777777" w:rsidR="008E5D57" w:rsidRPr="006528B7" w:rsidRDefault="008E5D57" w:rsidP="001A38F7">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379DC00F" w14:textId="58CBD7D3" w:rsidR="008E5D57" w:rsidRPr="006528B7"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6,776,000</w:t>
            </w:r>
          </w:p>
        </w:tc>
        <w:tc>
          <w:tcPr>
            <w:tcW w:w="851" w:type="dxa"/>
            <w:tcBorders>
              <w:top w:val="single" w:sz="4" w:space="0" w:color="000000"/>
              <w:left w:val="single" w:sz="4" w:space="0" w:color="000000"/>
              <w:bottom w:val="single" w:sz="4" w:space="0" w:color="000000"/>
              <w:right w:val="single" w:sz="4" w:space="0" w:color="000000"/>
            </w:tcBorders>
            <w:vAlign w:val="center"/>
          </w:tcPr>
          <w:p w14:paraId="39DDD458" w14:textId="77777777" w:rsidR="008E5D57" w:rsidRPr="006528B7" w:rsidRDefault="008E5D57" w:rsidP="001A38F7">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E280618" w14:textId="50C3315E" w:rsidR="008E5D57" w:rsidRPr="006528B7"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6,776,000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07E7D31" w14:textId="38C64B54" w:rsidR="008E5D57" w:rsidRPr="006528B7"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6,346,098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F959CA9" w14:textId="5520A3B6" w:rsidR="008E5D57" w:rsidRPr="006528B7"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429,902</w:t>
            </w:r>
          </w:p>
        </w:tc>
      </w:tr>
      <w:tr w:rsidR="008E5D57" w:rsidRPr="006528B7" w14:paraId="7E2C3918" w14:textId="77777777" w:rsidTr="001A38F7">
        <w:tc>
          <w:tcPr>
            <w:tcW w:w="436" w:type="dxa"/>
            <w:tcBorders>
              <w:top w:val="nil"/>
              <w:left w:val="single" w:sz="4" w:space="0" w:color="000000"/>
              <w:bottom w:val="nil"/>
              <w:right w:val="single" w:sz="4" w:space="0" w:color="000000"/>
            </w:tcBorders>
          </w:tcPr>
          <w:p w14:paraId="2B3F36C4" w14:textId="77777777" w:rsidR="008E5D57" w:rsidRPr="006528B7" w:rsidRDefault="008E5D57" w:rsidP="001A38F7">
            <w:pPr>
              <w:spacing w:line="300" w:lineRule="exact"/>
              <w:rPr>
                <w:rFonts w:ascii="ＭＳ 明朝" w:hAnsi="ＭＳ 明朝"/>
                <w:sz w:val="18"/>
                <w:szCs w:val="18"/>
              </w:rPr>
            </w:pPr>
          </w:p>
        </w:tc>
        <w:tc>
          <w:tcPr>
            <w:tcW w:w="437" w:type="dxa"/>
            <w:tcBorders>
              <w:top w:val="single" w:sz="4" w:space="0" w:color="000000"/>
              <w:left w:val="single" w:sz="4" w:space="0" w:color="000000"/>
              <w:bottom w:val="nil"/>
              <w:right w:val="single" w:sz="4" w:space="0" w:color="000000"/>
            </w:tcBorders>
            <w:vAlign w:val="center"/>
          </w:tcPr>
          <w:p w14:paraId="3324B626" w14:textId="77777777" w:rsidR="008E5D57" w:rsidRPr="006528B7" w:rsidRDefault="008E5D57" w:rsidP="001A38F7">
            <w:pPr>
              <w:spacing w:line="300" w:lineRule="exact"/>
              <w:rPr>
                <w:rFonts w:ascii="ＭＳ 明朝" w:hAnsi="ＭＳ 明朝"/>
                <w:sz w:val="18"/>
                <w:szCs w:val="18"/>
              </w:rPr>
            </w:pPr>
          </w:p>
        </w:tc>
        <w:tc>
          <w:tcPr>
            <w:tcW w:w="1476" w:type="dxa"/>
            <w:tcBorders>
              <w:top w:val="single" w:sz="4" w:space="0" w:color="000000"/>
              <w:left w:val="single" w:sz="4" w:space="0" w:color="000000"/>
              <w:bottom w:val="nil"/>
              <w:right w:val="single" w:sz="4" w:space="0" w:color="000000"/>
            </w:tcBorders>
            <w:vAlign w:val="center"/>
            <w:hideMark/>
          </w:tcPr>
          <w:p w14:paraId="226CAB72" w14:textId="3FE16485" w:rsidR="008E5D57" w:rsidRPr="006528B7" w:rsidRDefault="00A86950" w:rsidP="001A38F7">
            <w:pPr>
              <w:spacing w:line="300" w:lineRule="exact"/>
              <w:ind w:left="180" w:hangingChars="100" w:hanging="180"/>
              <w:rPr>
                <w:rFonts w:ascii="ＭＳ 明朝" w:hAnsi="ＭＳ 明朝"/>
                <w:sz w:val="18"/>
                <w:szCs w:val="18"/>
              </w:rPr>
            </w:pPr>
            <w:r>
              <w:rPr>
                <w:rFonts w:ascii="ＭＳ 明朝" w:hAnsi="ＭＳ 明朝" w:hint="eastAsia"/>
                <w:sz w:val="18"/>
                <w:szCs w:val="18"/>
              </w:rPr>
              <w:t>2予防</w:t>
            </w:r>
            <w:r w:rsidR="008E5D57" w:rsidRPr="008E5D57">
              <w:rPr>
                <w:rFonts w:ascii="ＭＳ 明朝" w:hAnsi="ＭＳ 明朝" w:hint="eastAsia"/>
                <w:sz w:val="18"/>
                <w:szCs w:val="18"/>
              </w:rPr>
              <w:t>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3DF9ED83" w14:textId="77777777" w:rsidR="008E5D57" w:rsidRPr="006528B7" w:rsidRDefault="008E5D57" w:rsidP="001A38F7">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38197DCD" w14:textId="3728290B" w:rsidR="008E5D57" w:rsidRPr="006528B7"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6,776,000</w:t>
            </w:r>
          </w:p>
        </w:tc>
        <w:tc>
          <w:tcPr>
            <w:tcW w:w="851" w:type="dxa"/>
            <w:tcBorders>
              <w:top w:val="single" w:sz="4" w:space="0" w:color="000000"/>
              <w:left w:val="single" w:sz="4" w:space="0" w:color="000000"/>
              <w:bottom w:val="single" w:sz="4" w:space="0" w:color="000000"/>
              <w:right w:val="single" w:sz="4" w:space="0" w:color="000000"/>
            </w:tcBorders>
            <w:vAlign w:val="center"/>
          </w:tcPr>
          <w:p w14:paraId="44FBF8B0" w14:textId="77777777" w:rsidR="008E5D57" w:rsidRPr="006528B7" w:rsidRDefault="008E5D57" w:rsidP="001A38F7">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1806244" w14:textId="06F546CF" w:rsidR="008E5D57" w:rsidRPr="006528B7"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6,776,000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5467484" w14:textId="75677AC5" w:rsidR="008E5D57" w:rsidRPr="006528B7"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6,346,098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AF0AD10" w14:textId="69148704" w:rsidR="008E5D57" w:rsidRPr="006528B7"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429,902</w:t>
            </w:r>
          </w:p>
        </w:tc>
      </w:tr>
      <w:tr w:rsidR="008E5D57" w:rsidRPr="006528B7" w14:paraId="1C0EB99A" w14:textId="77777777" w:rsidTr="001A38F7">
        <w:tc>
          <w:tcPr>
            <w:tcW w:w="436" w:type="dxa"/>
            <w:tcBorders>
              <w:top w:val="nil"/>
              <w:left w:val="single" w:sz="4" w:space="0" w:color="000000"/>
              <w:bottom w:val="nil"/>
              <w:right w:val="single" w:sz="4" w:space="0" w:color="000000"/>
            </w:tcBorders>
          </w:tcPr>
          <w:p w14:paraId="01973859" w14:textId="77777777" w:rsidR="008E5D57" w:rsidRPr="006528B7" w:rsidRDefault="008E5D57" w:rsidP="001A38F7">
            <w:pPr>
              <w:spacing w:line="300" w:lineRule="exact"/>
              <w:rPr>
                <w:rFonts w:ascii="ＭＳ 明朝" w:hAnsi="ＭＳ 明朝"/>
                <w:sz w:val="18"/>
                <w:szCs w:val="18"/>
              </w:rPr>
            </w:pPr>
          </w:p>
        </w:tc>
        <w:tc>
          <w:tcPr>
            <w:tcW w:w="437" w:type="dxa"/>
            <w:tcBorders>
              <w:top w:val="nil"/>
              <w:left w:val="single" w:sz="4" w:space="0" w:color="000000"/>
              <w:bottom w:val="nil"/>
              <w:right w:val="single" w:sz="4" w:space="0" w:color="000000"/>
            </w:tcBorders>
            <w:vAlign w:val="center"/>
          </w:tcPr>
          <w:p w14:paraId="21594DBB" w14:textId="77777777" w:rsidR="008E5D57" w:rsidRPr="006528B7" w:rsidRDefault="008E5D57" w:rsidP="001A38F7">
            <w:pPr>
              <w:spacing w:line="300" w:lineRule="exact"/>
              <w:rPr>
                <w:rFonts w:ascii="ＭＳ 明朝" w:hAnsi="ＭＳ 明朝"/>
                <w:sz w:val="18"/>
                <w:szCs w:val="18"/>
              </w:rPr>
            </w:pPr>
          </w:p>
        </w:tc>
        <w:tc>
          <w:tcPr>
            <w:tcW w:w="1476" w:type="dxa"/>
            <w:tcBorders>
              <w:top w:val="nil"/>
              <w:left w:val="single" w:sz="4" w:space="0" w:color="000000"/>
              <w:bottom w:val="nil"/>
              <w:right w:val="single" w:sz="4" w:space="0" w:color="000000"/>
            </w:tcBorders>
            <w:vAlign w:val="center"/>
          </w:tcPr>
          <w:p w14:paraId="7A07B687" w14:textId="77777777" w:rsidR="008E5D57" w:rsidRPr="006528B7" w:rsidRDefault="008E5D57" w:rsidP="001A38F7">
            <w:pPr>
              <w:spacing w:line="300" w:lineRule="exact"/>
              <w:rPr>
                <w:rFonts w:ascii="ＭＳ 明朝" w:hAnsi="ＭＳ 明朝"/>
                <w:sz w:val="18"/>
                <w:szCs w:val="18"/>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14F25C35" w14:textId="77777777" w:rsidR="008E5D57" w:rsidRPr="006528B7" w:rsidRDefault="008E5D57" w:rsidP="001A38F7">
            <w:pPr>
              <w:spacing w:line="300" w:lineRule="exact"/>
              <w:ind w:left="225" w:hangingChars="125" w:hanging="225"/>
              <w:rPr>
                <w:rFonts w:ascii="ＭＳ 明朝" w:hAnsi="ＭＳ 明朝"/>
                <w:sz w:val="18"/>
                <w:szCs w:val="18"/>
              </w:rPr>
            </w:pPr>
            <w:r>
              <w:rPr>
                <w:rFonts w:ascii="ＭＳ 明朝" w:hAnsi="ＭＳ 明朝" w:hint="eastAsia"/>
                <w:sz w:val="18"/>
                <w:szCs w:val="18"/>
              </w:rPr>
              <w:t>12委託料</w:t>
            </w:r>
          </w:p>
        </w:tc>
        <w:tc>
          <w:tcPr>
            <w:tcW w:w="1304" w:type="dxa"/>
            <w:tcBorders>
              <w:top w:val="single" w:sz="4" w:space="0" w:color="000000"/>
              <w:left w:val="single" w:sz="4" w:space="0" w:color="000000"/>
              <w:bottom w:val="single" w:sz="4" w:space="0" w:color="000000"/>
              <w:right w:val="single" w:sz="4" w:space="0" w:color="000000"/>
            </w:tcBorders>
            <w:vAlign w:val="center"/>
          </w:tcPr>
          <w:p w14:paraId="30C82290" w14:textId="21D33A85" w:rsidR="008E5D57" w:rsidRPr="006528B7"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6,776,000</w:t>
            </w:r>
          </w:p>
        </w:tc>
        <w:tc>
          <w:tcPr>
            <w:tcW w:w="851" w:type="dxa"/>
            <w:tcBorders>
              <w:top w:val="single" w:sz="4" w:space="0" w:color="000000"/>
              <w:left w:val="single" w:sz="4" w:space="0" w:color="000000"/>
              <w:bottom w:val="single" w:sz="4" w:space="0" w:color="000000"/>
              <w:right w:val="single" w:sz="4" w:space="0" w:color="000000"/>
            </w:tcBorders>
            <w:vAlign w:val="center"/>
          </w:tcPr>
          <w:p w14:paraId="08E2C8D4" w14:textId="77777777" w:rsidR="008E5D57" w:rsidRPr="006528B7" w:rsidRDefault="008E5D57" w:rsidP="001A38F7">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F3F30AC" w14:textId="2E2CCEB3" w:rsidR="008E5D57" w:rsidRPr="006528B7"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6,776,000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363B3783" w14:textId="7E605007" w:rsidR="008E5D57" w:rsidRPr="006528B7"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6,346,098</w:t>
            </w:r>
          </w:p>
        </w:tc>
        <w:tc>
          <w:tcPr>
            <w:tcW w:w="1276" w:type="dxa"/>
            <w:tcBorders>
              <w:top w:val="single" w:sz="4" w:space="0" w:color="000000"/>
              <w:left w:val="single" w:sz="4" w:space="0" w:color="000000"/>
              <w:bottom w:val="single" w:sz="4" w:space="0" w:color="000000"/>
              <w:right w:val="single" w:sz="4" w:space="0" w:color="000000"/>
            </w:tcBorders>
            <w:vAlign w:val="center"/>
          </w:tcPr>
          <w:p w14:paraId="18CD6E57" w14:textId="04EBEFD5" w:rsidR="008E5D57" w:rsidRPr="006528B7" w:rsidRDefault="00A86950"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429,902</w:t>
            </w:r>
          </w:p>
        </w:tc>
      </w:tr>
      <w:tr w:rsidR="008E5D57" w:rsidRPr="006528B7" w14:paraId="1A3C1D71" w14:textId="77777777" w:rsidTr="001A38F7">
        <w:tc>
          <w:tcPr>
            <w:tcW w:w="3794" w:type="dxa"/>
            <w:gridSpan w:val="4"/>
            <w:tcBorders>
              <w:top w:val="double" w:sz="4" w:space="0" w:color="auto"/>
              <w:left w:val="single" w:sz="4" w:space="0" w:color="000000"/>
              <w:bottom w:val="single" w:sz="4" w:space="0" w:color="auto"/>
              <w:right w:val="single" w:sz="4" w:space="0" w:color="000000"/>
            </w:tcBorders>
            <w:shd w:val="clear" w:color="auto" w:fill="F2F2F2"/>
            <w:hideMark/>
          </w:tcPr>
          <w:p w14:paraId="7BF3130C" w14:textId="77777777" w:rsidR="008E5D57" w:rsidRPr="006528B7" w:rsidRDefault="008E5D5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304" w:type="dxa"/>
            <w:tcBorders>
              <w:top w:val="double" w:sz="4" w:space="0" w:color="auto"/>
              <w:left w:val="single" w:sz="4" w:space="0" w:color="000000"/>
              <w:bottom w:val="single" w:sz="4" w:space="0" w:color="auto"/>
              <w:right w:val="single" w:sz="4" w:space="0" w:color="000000"/>
            </w:tcBorders>
            <w:shd w:val="clear" w:color="auto" w:fill="F2F2F2"/>
            <w:hideMark/>
          </w:tcPr>
          <w:p w14:paraId="372EA5DA" w14:textId="4711A145" w:rsidR="008E5D57" w:rsidRPr="006528B7" w:rsidRDefault="00A86950"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6,776,000</w:t>
            </w:r>
          </w:p>
        </w:tc>
        <w:tc>
          <w:tcPr>
            <w:tcW w:w="851" w:type="dxa"/>
            <w:tcBorders>
              <w:top w:val="double" w:sz="4" w:space="0" w:color="auto"/>
              <w:left w:val="single" w:sz="4" w:space="0" w:color="000000"/>
              <w:bottom w:val="single" w:sz="4" w:space="0" w:color="auto"/>
              <w:right w:val="single" w:sz="4" w:space="0" w:color="000000"/>
            </w:tcBorders>
            <w:shd w:val="clear" w:color="auto" w:fill="F2F2F2"/>
          </w:tcPr>
          <w:p w14:paraId="139D64A7" w14:textId="77777777" w:rsidR="008E5D57" w:rsidRPr="006528B7" w:rsidRDefault="008E5D57" w:rsidP="001A38F7">
            <w:pPr>
              <w:spacing w:line="300" w:lineRule="exact"/>
              <w:jc w:val="right"/>
              <w:rPr>
                <w:rFonts w:ascii="ＭＳ ゴシック" w:eastAsia="ＭＳ ゴシック" w:hAnsi="ＭＳ ゴシック"/>
                <w:spacing w:val="-10"/>
                <w:sz w:val="18"/>
                <w:szCs w:val="18"/>
              </w:rPr>
            </w:pPr>
          </w:p>
        </w:tc>
        <w:tc>
          <w:tcPr>
            <w:tcW w:w="1276"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182B26F3" w14:textId="072391EB" w:rsidR="008E5D57" w:rsidRPr="006528B7" w:rsidRDefault="00A86950"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6,776,000</w:t>
            </w:r>
          </w:p>
        </w:tc>
        <w:tc>
          <w:tcPr>
            <w:tcW w:w="1275"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4A81E84E" w14:textId="5FC8A81D" w:rsidR="008E5D57" w:rsidRPr="006528B7" w:rsidRDefault="00A86950"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6,346,098</w:t>
            </w:r>
          </w:p>
        </w:tc>
        <w:tc>
          <w:tcPr>
            <w:tcW w:w="1276"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74B9E2BB" w14:textId="24342CBC" w:rsidR="008E5D57" w:rsidRPr="006528B7" w:rsidRDefault="00A86950"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429,902</w:t>
            </w:r>
          </w:p>
        </w:tc>
      </w:tr>
    </w:tbl>
    <w:p w14:paraId="0F42351F" w14:textId="77777777" w:rsidR="001A38F7" w:rsidRPr="001A38F7" w:rsidRDefault="001A38F7" w:rsidP="00713633">
      <w:pPr>
        <w:widowControl/>
        <w:jc w:val="left"/>
        <w:rPr>
          <w:rFonts w:ascii="ＭＳ ゴシック" w:eastAsia="ＭＳ ゴシック" w:hAnsi="ＭＳ ゴシック"/>
          <w:color w:val="FF0000"/>
          <w:sz w:val="18"/>
          <w:szCs w:val="18"/>
        </w:rPr>
      </w:pPr>
    </w:p>
    <w:p w14:paraId="7087C37B" w14:textId="77777777" w:rsidR="006C06BF" w:rsidRPr="002B00D3" w:rsidRDefault="006C06BF" w:rsidP="006C06BF">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 xml:space="preserve">6)　 </w:t>
      </w:r>
      <w:r w:rsidRPr="002B00D3">
        <w:rPr>
          <w:rFonts w:ascii="ＭＳ ゴシック" w:eastAsia="ＭＳ ゴシック" w:hAnsi="ＭＳ ゴシック" w:hint="eastAsia"/>
          <w:sz w:val="22"/>
        </w:rPr>
        <w:t>県道改良工事用地取得事業（土木費）</w:t>
      </w:r>
    </w:p>
    <w:p w14:paraId="23633255" w14:textId="517DF92C" w:rsidR="006C06BF" w:rsidRPr="001F4730" w:rsidRDefault="006C06BF" w:rsidP="006C06BF">
      <w:pPr>
        <w:widowControl/>
        <w:spacing w:line="300" w:lineRule="exact"/>
        <w:ind w:leftChars="172" w:left="361" w:firstLineChars="100" w:firstLine="180"/>
        <w:jc w:val="left"/>
        <w:rPr>
          <w:rFonts w:ascii="ＭＳ 明朝" w:hAnsi="ＭＳ 明朝"/>
          <w:sz w:val="18"/>
          <w:szCs w:val="18"/>
        </w:rPr>
      </w:pPr>
      <w:r w:rsidRPr="001F4730">
        <w:rPr>
          <w:rFonts w:ascii="ＭＳ 明朝" w:hAnsi="ＭＳ 明朝" w:hint="eastAsia"/>
          <w:sz w:val="18"/>
          <w:szCs w:val="18"/>
        </w:rPr>
        <w:t>本事業は、埼玉県から委託を受けて町が実施する県道岩殿・岩井線整備の受託事業であり、当該県道整備に係る用地買収費、物件等移転補償について予算措置を行ったものであるが、既に契約を締結している地権者の補償物件の移転、移転完了後の契約金の支払いなど、すべての手続きを年度内に完了させることが困難と見込まれたことから、令和4年第1回定例会（3月定例議会）における補正予算（第8号）において繰越明許費を設定し、</w:t>
      </w:r>
      <w:r>
        <w:rPr>
          <w:rFonts w:ascii="ＭＳ 明朝" w:hAnsi="ＭＳ 明朝" w:hint="eastAsia"/>
          <w:sz w:val="18"/>
          <w:szCs w:val="18"/>
        </w:rPr>
        <w:t>令和4年度</w:t>
      </w:r>
      <w:r w:rsidRPr="001F4730">
        <w:rPr>
          <w:rFonts w:ascii="ＭＳ 明朝" w:hAnsi="ＭＳ 明朝" w:hint="eastAsia"/>
          <w:sz w:val="18"/>
          <w:szCs w:val="18"/>
        </w:rPr>
        <w:t>に繰り越</w:t>
      </w:r>
      <w:r>
        <w:rPr>
          <w:rFonts w:ascii="ＭＳ 明朝" w:hAnsi="ＭＳ 明朝" w:hint="eastAsia"/>
          <w:sz w:val="18"/>
          <w:szCs w:val="18"/>
        </w:rPr>
        <w:t>した</w:t>
      </w:r>
      <w:r w:rsidRPr="001F4730">
        <w:rPr>
          <w:rFonts w:ascii="ＭＳ 明朝" w:hAnsi="ＭＳ 明朝" w:hint="eastAsia"/>
          <w:sz w:val="18"/>
          <w:szCs w:val="18"/>
        </w:rPr>
        <w:t>ものである。</w:t>
      </w:r>
    </w:p>
    <w:p w14:paraId="2EE6A744" w14:textId="77777777" w:rsidR="00713633" w:rsidRPr="00283026" w:rsidRDefault="00713633" w:rsidP="00713633">
      <w:pPr>
        <w:widowControl/>
        <w:spacing w:line="300" w:lineRule="exact"/>
        <w:ind w:leftChars="172" w:left="361" w:firstLineChars="100" w:firstLine="180"/>
        <w:jc w:val="left"/>
        <w:rPr>
          <w:rFonts w:ascii="ＭＳ 明朝" w:hAnsi="ＭＳ 明朝"/>
          <w:sz w:val="18"/>
          <w:szCs w:val="18"/>
        </w:rPr>
      </w:pPr>
      <w:r w:rsidRPr="00283026">
        <w:rPr>
          <w:rFonts w:ascii="ＭＳ 明朝" w:hAnsi="ＭＳ 明朝" w:hint="eastAsia"/>
          <w:sz w:val="18"/>
          <w:szCs w:val="18"/>
        </w:rPr>
        <w:t>この繰越事業に係る歳入歳出決算の状況は次のとおりであり、本繰越事業は完了した。</w:t>
      </w:r>
    </w:p>
    <w:p w14:paraId="61ABB817" w14:textId="77777777" w:rsidR="00713633" w:rsidRPr="00EC6C9D" w:rsidRDefault="00713633" w:rsidP="00713633">
      <w:pPr>
        <w:widowControl/>
        <w:ind w:leftChars="172" w:left="361" w:firstLineChars="100" w:firstLine="180"/>
        <w:jc w:val="left"/>
        <w:rPr>
          <w:rFonts w:ascii="ＭＳ 明朝" w:hAnsi="ＭＳ 明朝"/>
          <w:sz w:val="18"/>
          <w:szCs w:val="18"/>
        </w:rPr>
      </w:pPr>
    </w:p>
    <w:p w14:paraId="353F4572" w14:textId="77777777" w:rsidR="00E5527E" w:rsidRDefault="00E5527E">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13C222C6" w14:textId="5B1E5211" w:rsidR="001A38F7" w:rsidRPr="00EC6C9D" w:rsidRDefault="001A38F7" w:rsidP="001A38F7">
      <w:pPr>
        <w:widowControl/>
        <w:spacing w:line="300" w:lineRule="exact"/>
        <w:jc w:val="left"/>
        <w:rPr>
          <w:rFonts w:ascii="ＭＳ 明朝" w:hAnsi="ＭＳ 明朝"/>
          <w:sz w:val="18"/>
          <w:szCs w:val="18"/>
        </w:rPr>
      </w:pPr>
      <w:r w:rsidRPr="00EC6C9D">
        <w:rPr>
          <w:rFonts w:ascii="ＭＳ ゴシック" w:eastAsia="ＭＳ ゴシック" w:hAnsi="ＭＳ ゴシック" w:hint="eastAsia"/>
          <w:sz w:val="22"/>
        </w:rPr>
        <w:lastRenderedPageBreak/>
        <w:t xml:space="preserve">［歳入］　</w:t>
      </w:r>
      <w:r w:rsidRPr="00EC6C9D">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20"/>
        <w:gridCol w:w="1479"/>
        <w:gridCol w:w="1488"/>
        <w:gridCol w:w="1984"/>
        <w:gridCol w:w="1984"/>
        <w:gridCol w:w="1985"/>
      </w:tblGrid>
      <w:tr w:rsidR="001A38F7" w:rsidRPr="0067329F" w14:paraId="6E2B0E2B" w14:textId="77777777" w:rsidTr="001A38F7">
        <w:tc>
          <w:tcPr>
            <w:tcW w:w="382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9BCC64C" w14:textId="77777777" w:rsidR="001A38F7" w:rsidRPr="0067329F" w:rsidRDefault="001A38F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科　　　目</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A100635" w14:textId="77777777" w:rsidR="001A38F7" w:rsidRPr="0067329F" w:rsidRDefault="001A38F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繰越事業費</w:t>
            </w:r>
          </w:p>
          <w:p w14:paraId="53CB0CB9" w14:textId="77777777" w:rsidR="001A38F7" w:rsidRPr="0067329F" w:rsidRDefault="001A38F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繰越財源充当額</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FB3FD95" w14:textId="77777777" w:rsidR="001A38F7" w:rsidRPr="0067329F" w:rsidRDefault="001A38F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収入済額</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71417F2" w14:textId="77777777" w:rsidR="001A38F7" w:rsidRPr="0067329F" w:rsidRDefault="001A38F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支出済額へ</w:t>
            </w:r>
          </w:p>
          <w:p w14:paraId="48E75816" w14:textId="77777777" w:rsidR="001A38F7" w:rsidRPr="0067329F" w:rsidRDefault="001A38F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の充当額</w:t>
            </w:r>
          </w:p>
        </w:tc>
      </w:tr>
      <w:tr w:rsidR="001A38F7" w:rsidRPr="0067329F" w14:paraId="599E63CA" w14:textId="77777777" w:rsidTr="001A38F7">
        <w:tc>
          <w:tcPr>
            <w:tcW w:w="436" w:type="dxa"/>
            <w:tcBorders>
              <w:top w:val="single" w:sz="4" w:space="0" w:color="000000"/>
              <w:left w:val="single" w:sz="4" w:space="0" w:color="000000"/>
              <w:bottom w:val="single" w:sz="4" w:space="0" w:color="000000"/>
              <w:right w:val="single" w:sz="4" w:space="0" w:color="000000"/>
            </w:tcBorders>
            <w:shd w:val="clear" w:color="auto" w:fill="F2F2F2"/>
            <w:hideMark/>
          </w:tcPr>
          <w:p w14:paraId="04CB8115" w14:textId="77777777" w:rsidR="001A38F7" w:rsidRPr="0067329F" w:rsidRDefault="001A38F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款</w:t>
            </w:r>
          </w:p>
        </w:tc>
        <w:tc>
          <w:tcPr>
            <w:tcW w:w="420" w:type="dxa"/>
            <w:tcBorders>
              <w:top w:val="single" w:sz="4" w:space="0" w:color="000000"/>
              <w:left w:val="single" w:sz="4" w:space="0" w:color="000000"/>
              <w:bottom w:val="single" w:sz="4" w:space="0" w:color="000000"/>
              <w:right w:val="single" w:sz="4" w:space="0" w:color="000000"/>
            </w:tcBorders>
            <w:shd w:val="clear" w:color="auto" w:fill="F2F2F2"/>
            <w:hideMark/>
          </w:tcPr>
          <w:p w14:paraId="0E23C70B" w14:textId="77777777" w:rsidR="001A38F7" w:rsidRPr="0067329F" w:rsidRDefault="001A38F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項</w:t>
            </w:r>
          </w:p>
        </w:tc>
        <w:tc>
          <w:tcPr>
            <w:tcW w:w="1479" w:type="dxa"/>
            <w:tcBorders>
              <w:top w:val="single" w:sz="4" w:space="0" w:color="000000"/>
              <w:left w:val="single" w:sz="4" w:space="0" w:color="000000"/>
              <w:bottom w:val="single" w:sz="4" w:space="0" w:color="000000"/>
              <w:right w:val="single" w:sz="4" w:space="0" w:color="000000"/>
            </w:tcBorders>
            <w:shd w:val="clear" w:color="auto" w:fill="F2F2F2"/>
            <w:hideMark/>
          </w:tcPr>
          <w:p w14:paraId="0D979E42" w14:textId="77777777" w:rsidR="001A38F7" w:rsidRPr="0067329F" w:rsidRDefault="001A38F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目</w:t>
            </w:r>
          </w:p>
        </w:tc>
        <w:tc>
          <w:tcPr>
            <w:tcW w:w="1488" w:type="dxa"/>
            <w:tcBorders>
              <w:top w:val="single" w:sz="4" w:space="0" w:color="000000"/>
              <w:left w:val="single" w:sz="4" w:space="0" w:color="000000"/>
              <w:bottom w:val="single" w:sz="4" w:space="0" w:color="000000"/>
              <w:right w:val="single" w:sz="4" w:space="0" w:color="000000"/>
            </w:tcBorders>
            <w:shd w:val="clear" w:color="auto" w:fill="F2F2F2"/>
            <w:hideMark/>
          </w:tcPr>
          <w:p w14:paraId="0C9EF25E" w14:textId="77777777" w:rsidR="001A38F7" w:rsidRPr="0067329F" w:rsidRDefault="001A38F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節</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48C4AFF4" w14:textId="77777777" w:rsidR="001A38F7" w:rsidRPr="0067329F" w:rsidRDefault="001A38F7" w:rsidP="001A38F7">
            <w:pPr>
              <w:widowControl/>
              <w:jc w:val="left"/>
              <w:rPr>
                <w:rFonts w:ascii="ＭＳ ゴシック" w:eastAsia="ＭＳ ゴシック" w:hAnsi="ＭＳ ゴシック"/>
                <w:sz w:val="18"/>
                <w:szCs w:val="18"/>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C9EF922" w14:textId="77777777" w:rsidR="001A38F7" w:rsidRPr="0067329F" w:rsidRDefault="001A38F7" w:rsidP="001A38F7">
            <w:pPr>
              <w:widowControl/>
              <w:jc w:val="left"/>
              <w:rPr>
                <w:rFonts w:ascii="ＭＳ ゴシック" w:eastAsia="ＭＳ ゴシック" w:hAnsi="ＭＳ ゴシック"/>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9C870DB" w14:textId="77777777" w:rsidR="001A38F7" w:rsidRPr="0067329F" w:rsidRDefault="001A38F7" w:rsidP="001A38F7">
            <w:pPr>
              <w:widowControl/>
              <w:jc w:val="left"/>
              <w:rPr>
                <w:rFonts w:ascii="ＭＳ ゴシック" w:eastAsia="ＭＳ ゴシック" w:hAnsi="ＭＳ ゴシック"/>
                <w:sz w:val="18"/>
                <w:szCs w:val="18"/>
              </w:rPr>
            </w:pPr>
          </w:p>
        </w:tc>
      </w:tr>
      <w:tr w:rsidR="001A38F7" w:rsidRPr="0067329F" w14:paraId="71FDCE28" w14:textId="77777777" w:rsidTr="001A38F7">
        <w:trPr>
          <w:trHeight w:val="311"/>
        </w:trPr>
        <w:tc>
          <w:tcPr>
            <w:tcW w:w="436" w:type="dxa"/>
            <w:tcBorders>
              <w:top w:val="single" w:sz="4" w:space="0" w:color="000000"/>
              <w:left w:val="single" w:sz="4" w:space="0" w:color="000000"/>
              <w:bottom w:val="single" w:sz="4" w:space="0" w:color="auto"/>
              <w:right w:val="nil"/>
            </w:tcBorders>
            <w:hideMark/>
          </w:tcPr>
          <w:p w14:paraId="2C671B3E" w14:textId="62D7DB31" w:rsidR="001A38F7" w:rsidRPr="0067329F" w:rsidRDefault="00591AB1" w:rsidP="001A38F7">
            <w:pPr>
              <w:spacing w:line="300" w:lineRule="exact"/>
              <w:rPr>
                <w:rFonts w:ascii="ＭＳ 明朝" w:hAnsi="ＭＳ 明朝"/>
                <w:sz w:val="18"/>
                <w:szCs w:val="18"/>
              </w:rPr>
            </w:pPr>
            <w:r>
              <w:rPr>
                <w:rFonts w:ascii="ＭＳ 明朝" w:hAnsi="ＭＳ 明朝" w:hint="eastAsia"/>
                <w:sz w:val="18"/>
                <w:szCs w:val="18"/>
              </w:rPr>
              <w:t>16</w:t>
            </w:r>
          </w:p>
        </w:tc>
        <w:tc>
          <w:tcPr>
            <w:tcW w:w="1899" w:type="dxa"/>
            <w:gridSpan w:val="2"/>
            <w:tcBorders>
              <w:top w:val="single" w:sz="4" w:space="0" w:color="000000"/>
              <w:left w:val="nil"/>
              <w:bottom w:val="single" w:sz="4" w:space="0" w:color="auto"/>
              <w:right w:val="single" w:sz="4" w:space="0" w:color="000000"/>
            </w:tcBorders>
            <w:hideMark/>
          </w:tcPr>
          <w:p w14:paraId="0A8CF1B8" w14:textId="77777777" w:rsidR="001A38F7" w:rsidRPr="0067329F" w:rsidRDefault="001A38F7" w:rsidP="001A38F7">
            <w:pPr>
              <w:spacing w:line="300" w:lineRule="exact"/>
              <w:rPr>
                <w:rFonts w:ascii="ＭＳ 明朝" w:hAnsi="ＭＳ 明朝"/>
                <w:sz w:val="18"/>
                <w:szCs w:val="18"/>
              </w:rPr>
            </w:pPr>
            <w:r w:rsidRPr="00AB2536">
              <w:rPr>
                <w:rFonts w:ascii="ＭＳ 明朝" w:hAnsi="ＭＳ 明朝" w:hint="eastAsia"/>
                <w:sz w:val="18"/>
                <w:szCs w:val="18"/>
              </w:rPr>
              <w:t>県支出金</w:t>
            </w:r>
          </w:p>
        </w:tc>
        <w:tc>
          <w:tcPr>
            <w:tcW w:w="1488" w:type="dxa"/>
            <w:tcBorders>
              <w:top w:val="single" w:sz="4" w:space="0" w:color="000000"/>
              <w:left w:val="nil"/>
              <w:bottom w:val="single" w:sz="4" w:space="0" w:color="auto"/>
              <w:right w:val="single" w:sz="4" w:space="0" w:color="000000"/>
            </w:tcBorders>
          </w:tcPr>
          <w:p w14:paraId="5C21CB4D" w14:textId="77777777" w:rsidR="001A38F7" w:rsidRPr="0067329F" w:rsidRDefault="001A38F7" w:rsidP="001A38F7">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1781304D" w14:textId="60E8C898" w:rsidR="001A38F7" w:rsidRPr="0067329F"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5226BFF4" w14:textId="4F6CB97F" w:rsidR="001A38F7" w:rsidRPr="0067329F"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339EE682" w14:textId="704E65CF" w:rsidR="001A38F7" w:rsidRPr="0067329F"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r>
      <w:tr w:rsidR="001A38F7" w:rsidRPr="0067329F" w14:paraId="440C38D3" w14:textId="77777777" w:rsidTr="001A38F7">
        <w:trPr>
          <w:trHeight w:val="322"/>
        </w:trPr>
        <w:tc>
          <w:tcPr>
            <w:tcW w:w="436" w:type="dxa"/>
            <w:vMerge w:val="restart"/>
            <w:tcBorders>
              <w:top w:val="single" w:sz="4" w:space="0" w:color="auto"/>
              <w:left w:val="single" w:sz="4" w:space="0" w:color="000000"/>
              <w:bottom w:val="single" w:sz="4" w:space="0" w:color="auto"/>
              <w:right w:val="single" w:sz="4" w:space="0" w:color="auto"/>
            </w:tcBorders>
          </w:tcPr>
          <w:p w14:paraId="30DAD8EE" w14:textId="77777777" w:rsidR="001A38F7" w:rsidRPr="0067329F" w:rsidRDefault="001A38F7" w:rsidP="001A38F7">
            <w:pPr>
              <w:spacing w:line="300" w:lineRule="exact"/>
              <w:rPr>
                <w:rFonts w:ascii="ＭＳ 明朝" w:hAnsi="ＭＳ 明朝"/>
                <w:sz w:val="18"/>
                <w:szCs w:val="18"/>
              </w:rPr>
            </w:pPr>
          </w:p>
        </w:tc>
        <w:tc>
          <w:tcPr>
            <w:tcW w:w="420" w:type="dxa"/>
            <w:tcBorders>
              <w:top w:val="single" w:sz="4" w:space="0" w:color="auto"/>
              <w:left w:val="single" w:sz="4" w:space="0" w:color="auto"/>
              <w:bottom w:val="single" w:sz="4" w:space="0" w:color="auto"/>
              <w:right w:val="single" w:sz="4" w:space="0" w:color="FFFFFF"/>
            </w:tcBorders>
            <w:hideMark/>
          </w:tcPr>
          <w:p w14:paraId="56C0FACD" w14:textId="77777777" w:rsidR="001A38F7" w:rsidRPr="0067329F" w:rsidRDefault="001A38F7" w:rsidP="001A38F7">
            <w:pPr>
              <w:spacing w:line="300" w:lineRule="exact"/>
              <w:rPr>
                <w:rFonts w:ascii="ＭＳ 明朝" w:hAnsi="ＭＳ 明朝"/>
                <w:sz w:val="18"/>
                <w:szCs w:val="18"/>
              </w:rPr>
            </w:pPr>
            <w:r>
              <w:rPr>
                <w:rFonts w:ascii="ＭＳ 明朝" w:hAnsi="ＭＳ 明朝" w:hint="eastAsia"/>
                <w:sz w:val="18"/>
                <w:szCs w:val="18"/>
              </w:rPr>
              <w:t>3</w:t>
            </w:r>
          </w:p>
        </w:tc>
        <w:tc>
          <w:tcPr>
            <w:tcW w:w="1479" w:type="dxa"/>
            <w:tcBorders>
              <w:top w:val="single" w:sz="4" w:space="0" w:color="auto"/>
              <w:left w:val="single" w:sz="4" w:space="0" w:color="FFFFFF"/>
              <w:bottom w:val="single" w:sz="4" w:space="0" w:color="auto"/>
              <w:right w:val="single" w:sz="4" w:space="0" w:color="000000"/>
            </w:tcBorders>
          </w:tcPr>
          <w:p w14:paraId="44626A3B" w14:textId="77777777" w:rsidR="001A38F7" w:rsidRPr="0067329F" w:rsidRDefault="001A38F7" w:rsidP="001A38F7">
            <w:pPr>
              <w:spacing w:line="300" w:lineRule="exact"/>
              <w:rPr>
                <w:rFonts w:ascii="ＭＳ 明朝" w:hAnsi="ＭＳ 明朝"/>
                <w:sz w:val="18"/>
                <w:szCs w:val="18"/>
              </w:rPr>
            </w:pPr>
            <w:r w:rsidRPr="001A38F7">
              <w:rPr>
                <w:rFonts w:ascii="ＭＳ 明朝" w:hAnsi="ＭＳ 明朝" w:hint="eastAsia"/>
                <w:sz w:val="18"/>
                <w:szCs w:val="18"/>
              </w:rPr>
              <w:t>県委託金</w:t>
            </w:r>
          </w:p>
        </w:tc>
        <w:tc>
          <w:tcPr>
            <w:tcW w:w="1488" w:type="dxa"/>
            <w:tcBorders>
              <w:top w:val="single" w:sz="4" w:space="0" w:color="auto"/>
              <w:left w:val="nil"/>
              <w:bottom w:val="single" w:sz="4" w:space="0" w:color="auto"/>
              <w:right w:val="single" w:sz="4" w:space="0" w:color="000000"/>
            </w:tcBorders>
          </w:tcPr>
          <w:p w14:paraId="0E923885" w14:textId="77777777" w:rsidR="001A38F7" w:rsidRPr="0067329F" w:rsidRDefault="001A38F7" w:rsidP="001A38F7">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1A8F0D0D" w14:textId="4F1D5113" w:rsidR="001A38F7" w:rsidRPr="0067329F"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7CF4712E" w14:textId="5944A4CF" w:rsidR="001A38F7" w:rsidRPr="0067329F"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48A6DA29" w14:textId="06BC0EE1" w:rsidR="001A38F7" w:rsidRPr="0067329F"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r>
      <w:tr w:rsidR="001A38F7" w:rsidRPr="0067329F" w14:paraId="4D68A439" w14:textId="77777777" w:rsidTr="001A38F7">
        <w:trPr>
          <w:trHeight w:val="316"/>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23ECE001" w14:textId="77777777" w:rsidR="001A38F7" w:rsidRPr="0067329F" w:rsidRDefault="001A38F7" w:rsidP="001A38F7">
            <w:pPr>
              <w:widowControl/>
              <w:jc w:val="left"/>
              <w:rPr>
                <w:rFonts w:ascii="ＭＳ 明朝" w:hAnsi="ＭＳ 明朝"/>
                <w:sz w:val="18"/>
                <w:szCs w:val="18"/>
              </w:rPr>
            </w:pPr>
          </w:p>
        </w:tc>
        <w:tc>
          <w:tcPr>
            <w:tcW w:w="420" w:type="dxa"/>
            <w:vMerge w:val="restart"/>
            <w:tcBorders>
              <w:top w:val="single" w:sz="4" w:space="0" w:color="auto"/>
              <w:left w:val="single" w:sz="4" w:space="0" w:color="auto"/>
              <w:bottom w:val="single" w:sz="4" w:space="0" w:color="auto"/>
              <w:right w:val="single" w:sz="4" w:space="0" w:color="auto"/>
            </w:tcBorders>
          </w:tcPr>
          <w:p w14:paraId="515A48AD" w14:textId="77777777" w:rsidR="001A38F7" w:rsidRPr="0067329F" w:rsidRDefault="001A38F7" w:rsidP="001A38F7">
            <w:pPr>
              <w:spacing w:line="300" w:lineRule="exact"/>
              <w:rPr>
                <w:rFonts w:ascii="ＭＳ 明朝" w:hAnsi="ＭＳ 明朝"/>
                <w:sz w:val="18"/>
                <w:szCs w:val="18"/>
              </w:rPr>
            </w:pPr>
          </w:p>
          <w:p w14:paraId="0FA2E52D" w14:textId="77777777" w:rsidR="001A38F7" w:rsidRPr="0067329F" w:rsidRDefault="001A38F7" w:rsidP="001A38F7">
            <w:pPr>
              <w:spacing w:line="300" w:lineRule="exact"/>
              <w:rPr>
                <w:rFonts w:ascii="ＭＳ 明朝" w:hAnsi="ＭＳ 明朝"/>
                <w:sz w:val="18"/>
                <w:szCs w:val="18"/>
              </w:rPr>
            </w:pPr>
          </w:p>
        </w:tc>
        <w:tc>
          <w:tcPr>
            <w:tcW w:w="1479" w:type="dxa"/>
            <w:vMerge w:val="restart"/>
            <w:tcBorders>
              <w:top w:val="single" w:sz="4" w:space="0" w:color="auto"/>
              <w:left w:val="single" w:sz="4" w:space="0" w:color="auto"/>
              <w:bottom w:val="single" w:sz="4" w:space="0" w:color="auto"/>
              <w:right w:val="single" w:sz="4" w:space="0" w:color="000000"/>
            </w:tcBorders>
            <w:hideMark/>
          </w:tcPr>
          <w:p w14:paraId="773E9808" w14:textId="77777777" w:rsidR="001A38F7" w:rsidRPr="0067329F" w:rsidRDefault="001A38F7" w:rsidP="00E5527E">
            <w:pPr>
              <w:widowControl/>
              <w:spacing w:line="300" w:lineRule="exact"/>
              <w:ind w:left="135" w:hangingChars="75" w:hanging="135"/>
              <w:jc w:val="left"/>
              <w:rPr>
                <w:rFonts w:ascii="ＭＳ 明朝" w:hAnsi="ＭＳ 明朝"/>
                <w:sz w:val="18"/>
                <w:szCs w:val="18"/>
              </w:rPr>
            </w:pPr>
            <w:r>
              <w:rPr>
                <w:rFonts w:ascii="ＭＳ 明朝" w:hAnsi="ＭＳ 明朝" w:hint="eastAsia"/>
                <w:sz w:val="18"/>
                <w:szCs w:val="18"/>
              </w:rPr>
              <w:t>5</w:t>
            </w:r>
            <w:r w:rsidRPr="001A38F7">
              <w:rPr>
                <w:rFonts w:ascii="ＭＳ 明朝" w:hAnsi="ＭＳ 明朝" w:hint="eastAsia"/>
                <w:sz w:val="18"/>
                <w:szCs w:val="18"/>
              </w:rPr>
              <w:t>土木費県委託金</w:t>
            </w:r>
          </w:p>
        </w:tc>
        <w:tc>
          <w:tcPr>
            <w:tcW w:w="1488" w:type="dxa"/>
            <w:tcBorders>
              <w:top w:val="single" w:sz="4" w:space="0" w:color="auto"/>
              <w:left w:val="nil"/>
              <w:bottom w:val="single" w:sz="4" w:space="0" w:color="auto"/>
              <w:right w:val="single" w:sz="4" w:space="0" w:color="000000"/>
            </w:tcBorders>
          </w:tcPr>
          <w:p w14:paraId="375B5CF3" w14:textId="77777777" w:rsidR="001A38F7" w:rsidRPr="0067329F" w:rsidRDefault="001A38F7" w:rsidP="001A38F7">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47099B70" w14:textId="75EF720F" w:rsidR="001A38F7" w:rsidRPr="0067329F"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569CE443" w14:textId="2078111F" w:rsidR="001A38F7" w:rsidRPr="0067329F"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5BEDD09B" w14:textId="6F63DD13" w:rsidR="001A38F7" w:rsidRPr="0067329F"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r>
      <w:tr w:rsidR="001A38F7" w:rsidRPr="0067329F" w14:paraId="1F71245F" w14:textId="77777777" w:rsidTr="001A38F7">
        <w:trPr>
          <w:trHeight w:val="33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4270F759" w14:textId="77777777" w:rsidR="001A38F7" w:rsidRPr="0067329F" w:rsidRDefault="001A38F7" w:rsidP="001A38F7">
            <w:pPr>
              <w:widowControl/>
              <w:jc w:val="left"/>
              <w:rPr>
                <w:rFonts w:ascii="ＭＳ 明朝" w:hAnsi="ＭＳ 明朝"/>
                <w:sz w:val="18"/>
                <w:szCs w:val="18"/>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02CDE69B" w14:textId="77777777" w:rsidR="001A38F7" w:rsidRPr="0067329F" w:rsidRDefault="001A38F7" w:rsidP="001A38F7">
            <w:pPr>
              <w:widowControl/>
              <w:jc w:val="left"/>
              <w:rPr>
                <w:rFonts w:ascii="ＭＳ 明朝" w:hAnsi="ＭＳ 明朝"/>
                <w:sz w:val="18"/>
                <w:szCs w:val="18"/>
              </w:rPr>
            </w:pPr>
          </w:p>
        </w:tc>
        <w:tc>
          <w:tcPr>
            <w:tcW w:w="1479" w:type="dxa"/>
            <w:vMerge/>
            <w:tcBorders>
              <w:top w:val="single" w:sz="4" w:space="0" w:color="auto"/>
              <w:left w:val="single" w:sz="4" w:space="0" w:color="auto"/>
              <w:bottom w:val="single" w:sz="4" w:space="0" w:color="auto"/>
              <w:right w:val="single" w:sz="4" w:space="0" w:color="000000"/>
            </w:tcBorders>
            <w:vAlign w:val="center"/>
            <w:hideMark/>
          </w:tcPr>
          <w:p w14:paraId="3014708C" w14:textId="77777777" w:rsidR="001A38F7" w:rsidRPr="0067329F" w:rsidRDefault="001A38F7" w:rsidP="001A38F7">
            <w:pPr>
              <w:widowControl/>
              <w:jc w:val="left"/>
              <w:rPr>
                <w:rFonts w:ascii="ＭＳ 明朝" w:hAnsi="ＭＳ 明朝"/>
                <w:sz w:val="18"/>
                <w:szCs w:val="18"/>
              </w:rPr>
            </w:pPr>
          </w:p>
        </w:tc>
        <w:tc>
          <w:tcPr>
            <w:tcW w:w="1488" w:type="dxa"/>
            <w:tcBorders>
              <w:top w:val="single" w:sz="4" w:space="0" w:color="auto"/>
              <w:left w:val="nil"/>
              <w:bottom w:val="single" w:sz="4" w:space="0" w:color="auto"/>
              <w:right w:val="single" w:sz="4" w:space="0" w:color="000000"/>
            </w:tcBorders>
            <w:hideMark/>
          </w:tcPr>
          <w:p w14:paraId="1B2E7318" w14:textId="77777777" w:rsidR="001A38F7" w:rsidRPr="0067329F" w:rsidRDefault="001A38F7" w:rsidP="001A38F7">
            <w:pPr>
              <w:spacing w:line="300" w:lineRule="exact"/>
              <w:ind w:left="135" w:rightChars="-24" w:right="-50" w:hangingChars="75" w:hanging="135"/>
              <w:jc w:val="left"/>
              <w:rPr>
                <w:rFonts w:ascii="ＭＳ 明朝" w:hAnsi="ＭＳ 明朝"/>
                <w:sz w:val="18"/>
                <w:szCs w:val="18"/>
              </w:rPr>
            </w:pPr>
            <w:r>
              <w:rPr>
                <w:rFonts w:ascii="ＭＳ 明朝" w:hAnsi="ＭＳ 明朝" w:hint="eastAsia"/>
                <w:sz w:val="18"/>
                <w:szCs w:val="18"/>
              </w:rPr>
              <w:t>1</w:t>
            </w:r>
            <w:r w:rsidRPr="001A38F7">
              <w:rPr>
                <w:rFonts w:ascii="ＭＳ 明朝" w:hAnsi="ＭＳ 明朝" w:hint="eastAsia"/>
                <w:sz w:val="18"/>
                <w:szCs w:val="18"/>
              </w:rPr>
              <w:t>道路改良事業県委託金</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60022E18" w14:textId="0C55899A" w:rsidR="001A38F7" w:rsidRPr="0067329F"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4EAF2868" w14:textId="57DF383C" w:rsidR="001A38F7" w:rsidRPr="0067329F"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30AE07E2" w14:textId="5A7DCFDE" w:rsidR="001A38F7" w:rsidRPr="0067329F"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r>
      <w:tr w:rsidR="001A38F7" w:rsidRPr="0067329F" w14:paraId="351EC3CC" w14:textId="77777777" w:rsidTr="001A38F7">
        <w:tc>
          <w:tcPr>
            <w:tcW w:w="3823" w:type="dxa"/>
            <w:gridSpan w:val="4"/>
            <w:tcBorders>
              <w:top w:val="double" w:sz="4" w:space="0" w:color="auto"/>
              <w:left w:val="single" w:sz="4" w:space="0" w:color="000000"/>
              <w:bottom w:val="single" w:sz="4" w:space="0" w:color="000000"/>
              <w:right w:val="single" w:sz="4" w:space="0" w:color="000000"/>
            </w:tcBorders>
            <w:shd w:val="clear" w:color="auto" w:fill="F2F2F2"/>
            <w:hideMark/>
          </w:tcPr>
          <w:p w14:paraId="56C15921" w14:textId="77777777" w:rsidR="001A38F7" w:rsidRPr="0067329F" w:rsidRDefault="001A38F7" w:rsidP="001A38F7">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計</w:t>
            </w:r>
          </w:p>
        </w:tc>
        <w:tc>
          <w:tcPr>
            <w:tcW w:w="1984" w:type="dxa"/>
            <w:tcBorders>
              <w:top w:val="double" w:sz="4" w:space="0" w:color="auto"/>
              <w:left w:val="single" w:sz="4" w:space="0" w:color="000000"/>
              <w:bottom w:val="single" w:sz="4" w:space="0" w:color="000000"/>
              <w:right w:val="single" w:sz="4" w:space="0" w:color="000000"/>
            </w:tcBorders>
            <w:shd w:val="clear" w:color="auto" w:fill="F2F2F2"/>
            <w:hideMark/>
          </w:tcPr>
          <w:p w14:paraId="52852253" w14:textId="2032E23F" w:rsidR="001A38F7" w:rsidRPr="0067329F" w:rsidRDefault="00E5527E"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6,135,000</w:t>
            </w:r>
          </w:p>
        </w:tc>
        <w:tc>
          <w:tcPr>
            <w:tcW w:w="1984" w:type="dxa"/>
            <w:tcBorders>
              <w:top w:val="double" w:sz="4" w:space="0" w:color="auto"/>
              <w:left w:val="single" w:sz="4" w:space="0" w:color="000000"/>
              <w:bottom w:val="single" w:sz="4" w:space="0" w:color="000000"/>
              <w:right w:val="single" w:sz="4" w:space="0" w:color="000000"/>
            </w:tcBorders>
            <w:shd w:val="clear" w:color="auto" w:fill="F2F2F2"/>
            <w:vAlign w:val="center"/>
            <w:hideMark/>
          </w:tcPr>
          <w:p w14:paraId="5882B41A" w14:textId="08EBC79D" w:rsidR="001A38F7" w:rsidRPr="0067329F" w:rsidRDefault="00E5527E"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6,135,000</w:t>
            </w:r>
          </w:p>
        </w:tc>
        <w:tc>
          <w:tcPr>
            <w:tcW w:w="1985" w:type="dxa"/>
            <w:tcBorders>
              <w:top w:val="double" w:sz="4" w:space="0" w:color="auto"/>
              <w:left w:val="single" w:sz="4" w:space="0" w:color="000000"/>
              <w:bottom w:val="single" w:sz="4" w:space="0" w:color="000000"/>
              <w:right w:val="single" w:sz="4" w:space="0" w:color="000000"/>
            </w:tcBorders>
            <w:shd w:val="clear" w:color="auto" w:fill="F2F2F2"/>
            <w:vAlign w:val="center"/>
            <w:hideMark/>
          </w:tcPr>
          <w:p w14:paraId="29441D24" w14:textId="3759EB79" w:rsidR="001A38F7" w:rsidRPr="0067329F" w:rsidRDefault="00E5527E"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6,135,000</w:t>
            </w:r>
          </w:p>
        </w:tc>
      </w:tr>
    </w:tbl>
    <w:p w14:paraId="784A3B27" w14:textId="77777777" w:rsidR="001A38F7" w:rsidRPr="00EC6C9D" w:rsidRDefault="001A38F7" w:rsidP="001A38F7">
      <w:pPr>
        <w:widowControl/>
        <w:jc w:val="left"/>
        <w:rPr>
          <w:rFonts w:ascii="ＭＳ 明朝" w:hAnsi="ＭＳ 明朝"/>
          <w:sz w:val="18"/>
          <w:szCs w:val="18"/>
        </w:rPr>
      </w:pPr>
    </w:p>
    <w:p w14:paraId="52CC4366" w14:textId="77777777" w:rsidR="001A38F7" w:rsidRPr="006528B7" w:rsidRDefault="001A38F7" w:rsidP="001A38F7">
      <w:pPr>
        <w:widowControl/>
        <w:spacing w:line="300" w:lineRule="exact"/>
        <w:jc w:val="left"/>
        <w:rPr>
          <w:rFonts w:ascii="ＭＳ 明朝" w:hAnsi="ＭＳ 明朝"/>
          <w:sz w:val="18"/>
          <w:szCs w:val="18"/>
        </w:rPr>
      </w:pPr>
      <w:r w:rsidRPr="006528B7">
        <w:rPr>
          <w:rFonts w:ascii="ＭＳ ゴシック" w:eastAsia="ＭＳ ゴシック" w:hAnsi="ＭＳ ゴシック" w:hint="eastAsia"/>
          <w:sz w:val="22"/>
        </w:rPr>
        <w:t xml:space="preserve">［歳出］　</w:t>
      </w:r>
      <w:r w:rsidRPr="006528B7">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437"/>
        <w:gridCol w:w="1476"/>
        <w:gridCol w:w="1445"/>
        <w:gridCol w:w="1304"/>
        <w:gridCol w:w="851"/>
        <w:gridCol w:w="1276"/>
        <w:gridCol w:w="1275"/>
        <w:gridCol w:w="1276"/>
      </w:tblGrid>
      <w:tr w:rsidR="001A38F7" w:rsidRPr="006528B7" w14:paraId="3C492C9B" w14:textId="77777777" w:rsidTr="001A38F7">
        <w:tc>
          <w:tcPr>
            <w:tcW w:w="379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1428031" w14:textId="77777777" w:rsidR="001A38F7" w:rsidRPr="006528B7" w:rsidRDefault="001A38F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科　　　目</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F3C8CFF" w14:textId="77777777" w:rsidR="001A38F7" w:rsidRPr="006528B7" w:rsidRDefault="001A38F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予　算　現　額</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FA117F" w14:textId="77777777" w:rsidR="001A38F7" w:rsidRPr="006528B7" w:rsidRDefault="001A38F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支出済額</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47DE1B9" w14:textId="77777777" w:rsidR="001A38F7" w:rsidRPr="006528B7" w:rsidRDefault="001A38F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不用額</w:t>
            </w:r>
          </w:p>
        </w:tc>
      </w:tr>
      <w:tr w:rsidR="001A38F7" w:rsidRPr="006528B7" w14:paraId="0C4F5EBF" w14:textId="77777777" w:rsidTr="001A38F7">
        <w:tc>
          <w:tcPr>
            <w:tcW w:w="43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E4116B4" w14:textId="77777777" w:rsidR="001A38F7" w:rsidRPr="006528B7" w:rsidRDefault="001A38F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款</w:t>
            </w:r>
          </w:p>
        </w:tc>
        <w:tc>
          <w:tcPr>
            <w:tcW w:w="43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210D834" w14:textId="77777777" w:rsidR="001A38F7" w:rsidRPr="006528B7" w:rsidRDefault="001A38F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項</w:t>
            </w:r>
          </w:p>
        </w:tc>
        <w:tc>
          <w:tcPr>
            <w:tcW w:w="14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B42EA14" w14:textId="77777777" w:rsidR="001A38F7" w:rsidRPr="006528B7" w:rsidRDefault="001A38F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目</w:t>
            </w:r>
          </w:p>
        </w:tc>
        <w:tc>
          <w:tcPr>
            <w:tcW w:w="14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11ADB09" w14:textId="77777777" w:rsidR="001A38F7" w:rsidRPr="006528B7" w:rsidRDefault="001A38F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節</w:t>
            </w:r>
          </w:p>
        </w:tc>
        <w:tc>
          <w:tcPr>
            <w:tcW w:w="13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E51A39C" w14:textId="77777777" w:rsidR="001A38F7" w:rsidRPr="006528B7" w:rsidRDefault="001A38F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繰越事業費</w:t>
            </w:r>
          </w:p>
          <w:p w14:paraId="4CFE927B" w14:textId="77777777" w:rsidR="001A38F7" w:rsidRPr="006528B7" w:rsidRDefault="001A38F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　越　額</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D46476F" w14:textId="77777777" w:rsidR="001A38F7" w:rsidRPr="006528B7" w:rsidRDefault="001A38F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流用増</w:t>
            </w:r>
          </w:p>
          <w:p w14:paraId="6C2F437D" w14:textId="77777777" w:rsidR="001A38F7" w:rsidRPr="006528B7" w:rsidRDefault="001A38F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△減額</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3D0E44" w14:textId="77777777" w:rsidR="001A38F7" w:rsidRPr="006528B7" w:rsidRDefault="001A38F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7D592A48" w14:textId="77777777" w:rsidR="001A38F7" w:rsidRPr="006528B7" w:rsidRDefault="001A38F7" w:rsidP="001A38F7">
            <w:pPr>
              <w:widowControl/>
              <w:jc w:val="left"/>
              <w:rPr>
                <w:rFonts w:ascii="ＭＳ ゴシック" w:eastAsia="ＭＳ ゴシック" w:hAnsi="ＭＳ ゴシック"/>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0B7F56E" w14:textId="77777777" w:rsidR="001A38F7" w:rsidRPr="006528B7" w:rsidRDefault="001A38F7" w:rsidP="001A38F7">
            <w:pPr>
              <w:widowControl/>
              <w:jc w:val="left"/>
              <w:rPr>
                <w:rFonts w:ascii="ＭＳ ゴシック" w:eastAsia="ＭＳ ゴシック" w:hAnsi="ＭＳ ゴシック"/>
                <w:sz w:val="18"/>
                <w:szCs w:val="18"/>
              </w:rPr>
            </w:pPr>
          </w:p>
        </w:tc>
      </w:tr>
      <w:tr w:rsidR="001A38F7" w:rsidRPr="006528B7" w14:paraId="76C37E38" w14:textId="77777777" w:rsidTr="001A38F7">
        <w:tc>
          <w:tcPr>
            <w:tcW w:w="436" w:type="dxa"/>
            <w:tcBorders>
              <w:top w:val="single" w:sz="4" w:space="0" w:color="000000"/>
              <w:left w:val="single" w:sz="4" w:space="0" w:color="000000"/>
              <w:bottom w:val="single" w:sz="4" w:space="0" w:color="000000"/>
              <w:right w:val="nil"/>
            </w:tcBorders>
            <w:hideMark/>
          </w:tcPr>
          <w:p w14:paraId="5BF27A6F" w14:textId="77777777" w:rsidR="001A38F7" w:rsidRPr="006528B7" w:rsidRDefault="00AE1110" w:rsidP="001A38F7">
            <w:pPr>
              <w:spacing w:line="300" w:lineRule="exact"/>
              <w:rPr>
                <w:rFonts w:ascii="ＭＳ 明朝" w:hAnsi="ＭＳ 明朝"/>
                <w:sz w:val="18"/>
                <w:szCs w:val="18"/>
              </w:rPr>
            </w:pPr>
            <w:r>
              <w:rPr>
                <w:rFonts w:ascii="ＭＳ 明朝" w:hAnsi="ＭＳ 明朝" w:hint="eastAsia"/>
                <w:sz w:val="18"/>
                <w:szCs w:val="18"/>
              </w:rPr>
              <w:t>8</w:t>
            </w:r>
          </w:p>
        </w:tc>
        <w:tc>
          <w:tcPr>
            <w:tcW w:w="1913" w:type="dxa"/>
            <w:gridSpan w:val="2"/>
            <w:tcBorders>
              <w:top w:val="single" w:sz="4" w:space="0" w:color="000000"/>
              <w:left w:val="nil"/>
              <w:bottom w:val="single" w:sz="4" w:space="0" w:color="000000"/>
              <w:right w:val="single" w:sz="4" w:space="0" w:color="000000"/>
            </w:tcBorders>
            <w:hideMark/>
          </w:tcPr>
          <w:p w14:paraId="004FE53F" w14:textId="77777777" w:rsidR="001A38F7" w:rsidRPr="006528B7" w:rsidRDefault="00AE1110" w:rsidP="001A38F7">
            <w:pPr>
              <w:spacing w:line="300" w:lineRule="exact"/>
              <w:rPr>
                <w:rFonts w:ascii="ＭＳ 明朝" w:hAnsi="ＭＳ 明朝"/>
                <w:sz w:val="18"/>
                <w:szCs w:val="18"/>
              </w:rPr>
            </w:pPr>
            <w:r w:rsidRPr="00AE1110">
              <w:rPr>
                <w:rFonts w:ascii="ＭＳ 明朝" w:hAnsi="ＭＳ 明朝" w:hint="eastAsia"/>
                <w:sz w:val="18"/>
                <w:szCs w:val="18"/>
              </w:rPr>
              <w:t>土木費</w:t>
            </w:r>
          </w:p>
        </w:tc>
        <w:tc>
          <w:tcPr>
            <w:tcW w:w="1445" w:type="dxa"/>
            <w:tcBorders>
              <w:top w:val="single" w:sz="4" w:space="0" w:color="000000"/>
              <w:left w:val="nil"/>
              <w:bottom w:val="single" w:sz="4" w:space="0" w:color="000000"/>
              <w:right w:val="single" w:sz="4" w:space="0" w:color="000000"/>
            </w:tcBorders>
          </w:tcPr>
          <w:p w14:paraId="141A4B1A" w14:textId="77777777" w:rsidR="001A38F7" w:rsidRPr="006528B7" w:rsidRDefault="001A38F7" w:rsidP="001A38F7">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4FBFD42D" w14:textId="0B41D0AD" w:rsidR="001A38F7" w:rsidRPr="006528B7"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851" w:type="dxa"/>
            <w:tcBorders>
              <w:top w:val="single" w:sz="4" w:space="0" w:color="000000"/>
              <w:left w:val="single" w:sz="4" w:space="0" w:color="000000"/>
              <w:bottom w:val="single" w:sz="4" w:space="0" w:color="000000"/>
              <w:right w:val="single" w:sz="4" w:space="0" w:color="000000"/>
            </w:tcBorders>
            <w:vAlign w:val="center"/>
          </w:tcPr>
          <w:p w14:paraId="0D3B9F3E" w14:textId="77777777" w:rsidR="001A38F7" w:rsidRPr="006528B7" w:rsidRDefault="001A38F7" w:rsidP="001A38F7">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358D1DC" w14:textId="312C45D9" w:rsidR="001A38F7" w:rsidRPr="006528B7"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177B193" w14:textId="6743493E" w:rsidR="001A38F7" w:rsidRPr="006528B7"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7E42746" w14:textId="3FDF35B4" w:rsidR="001A38F7" w:rsidRPr="006528B7"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0</w:t>
            </w:r>
          </w:p>
        </w:tc>
      </w:tr>
      <w:tr w:rsidR="001A38F7" w:rsidRPr="006528B7" w14:paraId="0E9E71CF" w14:textId="77777777" w:rsidTr="001A38F7">
        <w:tc>
          <w:tcPr>
            <w:tcW w:w="436" w:type="dxa"/>
            <w:tcBorders>
              <w:top w:val="single" w:sz="4" w:space="0" w:color="000000"/>
              <w:left w:val="single" w:sz="4" w:space="0" w:color="000000"/>
              <w:bottom w:val="nil"/>
              <w:right w:val="single" w:sz="4" w:space="0" w:color="000000"/>
            </w:tcBorders>
          </w:tcPr>
          <w:p w14:paraId="44CE29B9" w14:textId="77777777" w:rsidR="001A38F7" w:rsidRPr="006528B7" w:rsidRDefault="001A38F7" w:rsidP="001A38F7">
            <w:pPr>
              <w:spacing w:line="300" w:lineRule="exact"/>
              <w:rPr>
                <w:rFonts w:ascii="ＭＳ 明朝" w:hAnsi="ＭＳ 明朝"/>
                <w:sz w:val="18"/>
                <w:szCs w:val="18"/>
              </w:rPr>
            </w:pPr>
          </w:p>
        </w:tc>
        <w:tc>
          <w:tcPr>
            <w:tcW w:w="437" w:type="dxa"/>
            <w:tcBorders>
              <w:top w:val="single" w:sz="4" w:space="0" w:color="000000"/>
              <w:left w:val="single" w:sz="4" w:space="0" w:color="000000"/>
              <w:bottom w:val="single" w:sz="4" w:space="0" w:color="000000"/>
              <w:right w:val="nil"/>
            </w:tcBorders>
            <w:hideMark/>
          </w:tcPr>
          <w:p w14:paraId="34236FF4" w14:textId="77777777" w:rsidR="001A38F7" w:rsidRPr="006528B7" w:rsidRDefault="00AE1110" w:rsidP="001A38F7">
            <w:pPr>
              <w:spacing w:line="300" w:lineRule="exact"/>
              <w:rPr>
                <w:rFonts w:ascii="ＭＳ 明朝" w:hAnsi="ＭＳ 明朝"/>
                <w:sz w:val="18"/>
                <w:szCs w:val="18"/>
              </w:rPr>
            </w:pPr>
            <w:r>
              <w:rPr>
                <w:rFonts w:ascii="ＭＳ 明朝" w:hAnsi="ＭＳ 明朝" w:hint="eastAsia"/>
                <w:sz w:val="18"/>
                <w:szCs w:val="18"/>
              </w:rPr>
              <w:t>2</w:t>
            </w:r>
          </w:p>
        </w:tc>
        <w:tc>
          <w:tcPr>
            <w:tcW w:w="1476" w:type="dxa"/>
            <w:tcBorders>
              <w:top w:val="single" w:sz="4" w:space="0" w:color="000000"/>
              <w:left w:val="nil"/>
              <w:bottom w:val="single" w:sz="4" w:space="0" w:color="000000"/>
              <w:right w:val="single" w:sz="4" w:space="0" w:color="000000"/>
            </w:tcBorders>
            <w:vAlign w:val="center"/>
            <w:hideMark/>
          </w:tcPr>
          <w:p w14:paraId="4E8AC3FF" w14:textId="77777777" w:rsidR="001A38F7" w:rsidRPr="006528B7" w:rsidRDefault="00AE1110" w:rsidP="001A38F7">
            <w:pPr>
              <w:spacing w:line="300" w:lineRule="exact"/>
              <w:rPr>
                <w:rFonts w:ascii="ＭＳ 明朝" w:hAnsi="ＭＳ 明朝"/>
                <w:sz w:val="18"/>
                <w:szCs w:val="18"/>
              </w:rPr>
            </w:pPr>
            <w:r w:rsidRPr="00AE1110">
              <w:rPr>
                <w:rFonts w:ascii="ＭＳ 明朝" w:hAnsi="ＭＳ 明朝" w:hint="eastAsia"/>
                <w:sz w:val="18"/>
                <w:szCs w:val="18"/>
              </w:rPr>
              <w:t>道路橋りょう費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3C8DFE1B" w14:textId="77777777" w:rsidR="001A38F7" w:rsidRPr="006528B7" w:rsidRDefault="001A38F7" w:rsidP="001A38F7">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2E5A1DF0" w14:textId="31D78427" w:rsidR="001A38F7" w:rsidRPr="006528B7"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851" w:type="dxa"/>
            <w:tcBorders>
              <w:top w:val="single" w:sz="4" w:space="0" w:color="000000"/>
              <w:left w:val="single" w:sz="4" w:space="0" w:color="000000"/>
              <w:bottom w:val="single" w:sz="4" w:space="0" w:color="000000"/>
              <w:right w:val="single" w:sz="4" w:space="0" w:color="000000"/>
            </w:tcBorders>
            <w:vAlign w:val="center"/>
          </w:tcPr>
          <w:p w14:paraId="523B48A4" w14:textId="77777777" w:rsidR="001A38F7" w:rsidRPr="006528B7" w:rsidRDefault="001A38F7" w:rsidP="001A38F7">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75EAE38" w14:textId="782CDA7D" w:rsidR="001A38F7" w:rsidRPr="006528B7"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64E70BD" w14:textId="7473583A" w:rsidR="001A38F7" w:rsidRPr="006528B7"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A47C6B2" w14:textId="0F7EC0A9" w:rsidR="001A38F7" w:rsidRPr="006528B7"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0</w:t>
            </w:r>
          </w:p>
        </w:tc>
      </w:tr>
      <w:tr w:rsidR="00E5527E" w:rsidRPr="006528B7" w14:paraId="763F4FDA" w14:textId="77777777" w:rsidTr="00E5527E">
        <w:trPr>
          <w:trHeight w:val="375"/>
        </w:trPr>
        <w:tc>
          <w:tcPr>
            <w:tcW w:w="436" w:type="dxa"/>
            <w:tcBorders>
              <w:top w:val="nil"/>
              <w:left w:val="single" w:sz="4" w:space="0" w:color="000000"/>
              <w:bottom w:val="nil"/>
              <w:right w:val="single" w:sz="4" w:space="0" w:color="000000"/>
            </w:tcBorders>
          </w:tcPr>
          <w:p w14:paraId="6F80CF30" w14:textId="77777777" w:rsidR="00E5527E" w:rsidRPr="006528B7" w:rsidRDefault="00E5527E" w:rsidP="001A38F7">
            <w:pPr>
              <w:spacing w:line="300" w:lineRule="exact"/>
              <w:rPr>
                <w:rFonts w:ascii="ＭＳ 明朝" w:hAnsi="ＭＳ 明朝"/>
                <w:sz w:val="18"/>
                <w:szCs w:val="18"/>
              </w:rPr>
            </w:pPr>
          </w:p>
        </w:tc>
        <w:tc>
          <w:tcPr>
            <w:tcW w:w="437" w:type="dxa"/>
            <w:tcBorders>
              <w:top w:val="single" w:sz="4" w:space="0" w:color="000000"/>
              <w:left w:val="single" w:sz="4" w:space="0" w:color="000000"/>
              <w:bottom w:val="nil"/>
              <w:right w:val="single" w:sz="4" w:space="0" w:color="000000"/>
            </w:tcBorders>
            <w:vAlign w:val="center"/>
          </w:tcPr>
          <w:p w14:paraId="3B995F19" w14:textId="77777777" w:rsidR="00E5527E" w:rsidRPr="006528B7" w:rsidRDefault="00E5527E" w:rsidP="001A38F7">
            <w:pPr>
              <w:spacing w:line="300" w:lineRule="exact"/>
              <w:rPr>
                <w:rFonts w:ascii="ＭＳ 明朝" w:hAnsi="ＭＳ 明朝"/>
                <w:sz w:val="18"/>
                <w:szCs w:val="18"/>
              </w:rPr>
            </w:pPr>
          </w:p>
        </w:tc>
        <w:tc>
          <w:tcPr>
            <w:tcW w:w="1476" w:type="dxa"/>
            <w:vMerge w:val="restart"/>
            <w:tcBorders>
              <w:top w:val="single" w:sz="4" w:space="0" w:color="000000"/>
              <w:left w:val="single" w:sz="4" w:space="0" w:color="000000"/>
              <w:right w:val="single" w:sz="4" w:space="0" w:color="000000"/>
            </w:tcBorders>
            <w:hideMark/>
          </w:tcPr>
          <w:p w14:paraId="67F924C0" w14:textId="77777777" w:rsidR="00E5527E" w:rsidRPr="006528B7" w:rsidRDefault="00E5527E" w:rsidP="00E5527E">
            <w:pPr>
              <w:spacing w:line="300" w:lineRule="exact"/>
              <w:ind w:left="180" w:hangingChars="100" w:hanging="180"/>
              <w:rPr>
                <w:rFonts w:ascii="ＭＳ 明朝" w:hAnsi="ＭＳ 明朝"/>
                <w:sz w:val="18"/>
                <w:szCs w:val="18"/>
              </w:rPr>
            </w:pPr>
            <w:r>
              <w:rPr>
                <w:rFonts w:ascii="ＭＳ 明朝" w:hAnsi="ＭＳ 明朝" w:hint="eastAsia"/>
                <w:sz w:val="18"/>
                <w:szCs w:val="18"/>
              </w:rPr>
              <w:t>2</w:t>
            </w:r>
            <w:r w:rsidRPr="00AE1110">
              <w:rPr>
                <w:rFonts w:ascii="ＭＳ 明朝" w:hAnsi="ＭＳ 明朝" w:hint="eastAsia"/>
                <w:sz w:val="18"/>
                <w:szCs w:val="18"/>
              </w:rPr>
              <w:t>道路新設改良</w:t>
            </w:r>
          </w:p>
          <w:p w14:paraId="05E202E6" w14:textId="5C03C57F" w:rsidR="00E5527E" w:rsidRPr="006528B7" w:rsidRDefault="00E5527E" w:rsidP="00E5527E">
            <w:pPr>
              <w:spacing w:line="300" w:lineRule="exact"/>
              <w:ind w:left="180" w:hangingChars="100" w:hanging="180"/>
              <w:rPr>
                <w:rFonts w:ascii="ＭＳ 明朝" w:hAnsi="ＭＳ 明朝"/>
                <w:sz w:val="18"/>
                <w:szCs w:val="18"/>
              </w:rPr>
            </w:pPr>
            <w:r w:rsidRPr="00AE1110">
              <w:rPr>
                <w:rFonts w:ascii="ＭＳ 明朝" w:hAnsi="ＭＳ 明朝" w:hint="eastAsia"/>
                <w:sz w:val="18"/>
                <w:szCs w:val="18"/>
              </w:rPr>
              <w:t>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4A95E99A" w14:textId="77777777" w:rsidR="00E5527E" w:rsidRPr="006528B7" w:rsidRDefault="00E5527E" w:rsidP="001A38F7">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742F8DB0" w14:textId="70B23A9F" w:rsidR="00E5527E" w:rsidRPr="006528B7"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851" w:type="dxa"/>
            <w:tcBorders>
              <w:top w:val="single" w:sz="4" w:space="0" w:color="000000"/>
              <w:left w:val="single" w:sz="4" w:space="0" w:color="000000"/>
              <w:bottom w:val="single" w:sz="4" w:space="0" w:color="000000"/>
              <w:right w:val="single" w:sz="4" w:space="0" w:color="000000"/>
            </w:tcBorders>
            <w:vAlign w:val="center"/>
          </w:tcPr>
          <w:p w14:paraId="5F5B837C" w14:textId="77777777" w:rsidR="00E5527E" w:rsidRPr="006528B7" w:rsidRDefault="00E5527E" w:rsidP="001A38F7">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4D01146" w14:textId="45971FD2" w:rsidR="00E5527E" w:rsidRPr="006528B7"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D33937B" w14:textId="69C3A8CB" w:rsidR="00E5527E" w:rsidRPr="006528B7"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6,135,000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EADA27C" w14:textId="196F5E79" w:rsidR="00E5527E" w:rsidRPr="006528B7"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0</w:t>
            </w:r>
          </w:p>
        </w:tc>
      </w:tr>
      <w:tr w:rsidR="00E5527E" w:rsidRPr="006528B7" w14:paraId="021DA7D7" w14:textId="77777777" w:rsidTr="00E5527E">
        <w:trPr>
          <w:trHeight w:val="210"/>
        </w:trPr>
        <w:tc>
          <w:tcPr>
            <w:tcW w:w="436" w:type="dxa"/>
            <w:tcBorders>
              <w:top w:val="nil"/>
              <w:left w:val="single" w:sz="4" w:space="0" w:color="000000"/>
              <w:bottom w:val="nil"/>
              <w:right w:val="single" w:sz="4" w:space="0" w:color="000000"/>
            </w:tcBorders>
          </w:tcPr>
          <w:p w14:paraId="5BF6F3BE" w14:textId="77777777" w:rsidR="00E5527E" w:rsidRPr="006528B7" w:rsidRDefault="00E5527E" w:rsidP="001A38F7">
            <w:pPr>
              <w:spacing w:line="300" w:lineRule="exact"/>
              <w:rPr>
                <w:rFonts w:ascii="ＭＳ 明朝" w:hAnsi="ＭＳ 明朝"/>
                <w:sz w:val="18"/>
                <w:szCs w:val="18"/>
              </w:rPr>
            </w:pPr>
          </w:p>
        </w:tc>
        <w:tc>
          <w:tcPr>
            <w:tcW w:w="437" w:type="dxa"/>
            <w:tcBorders>
              <w:top w:val="nil"/>
              <w:left w:val="single" w:sz="4" w:space="0" w:color="000000"/>
              <w:bottom w:val="nil"/>
              <w:right w:val="single" w:sz="4" w:space="0" w:color="000000"/>
            </w:tcBorders>
            <w:vAlign w:val="center"/>
          </w:tcPr>
          <w:p w14:paraId="2BF1ADA5" w14:textId="77777777" w:rsidR="00E5527E" w:rsidRPr="006528B7" w:rsidRDefault="00E5527E" w:rsidP="001A38F7">
            <w:pPr>
              <w:spacing w:line="300" w:lineRule="exact"/>
              <w:rPr>
                <w:rFonts w:ascii="ＭＳ 明朝" w:hAnsi="ＭＳ 明朝"/>
                <w:sz w:val="18"/>
                <w:szCs w:val="18"/>
              </w:rPr>
            </w:pPr>
          </w:p>
        </w:tc>
        <w:tc>
          <w:tcPr>
            <w:tcW w:w="1476" w:type="dxa"/>
            <w:vMerge/>
            <w:tcBorders>
              <w:left w:val="single" w:sz="4" w:space="0" w:color="000000"/>
              <w:bottom w:val="nil"/>
              <w:right w:val="single" w:sz="4" w:space="0" w:color="000000"/>
            </w:tcBorders>
            <w:vAlign w:val="center"/>
          </w:tcPr>
          <w:p w14:paraId="719F62D0" w14:textId="499B5AD9" w:rsidR="00E5527E" w:rsidRDefault="00E5527E" w:rsidP="001A38F7">
            <w:pPr>
              <w:spacing w:line="300" w:lineRule="exact"/>
              <w:ind w:left="180" w:hangingChars="100" w:hanging="180"/>
              <w:rPr>
                <w:rFonts w:ascii="ＭＳ 明朝" w:hAnsi="ＭＳ 明朝"/>
                <w:sz w:val="18"/>
                <w:szCs w:val="18"/>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0A9EB788" w14:textId="65258E13" w:rsidR="00E5527E" w:rsidRPr="006528B7" w:rsidRDefault="00E5527E" w:rsidP="00E5527E">
            <w:pPr>
              <w:spacing w:line="300" w:lineRule="exact"/>
              <w:ind w:left="225" w:hangingChars="125" w:hanging="225"/>
              <w:rPr>
                <w:rFonts w:ascii="ＭＳ 明朝" w:hAnsi="ＭＳ 明朝"/>
                <w:sz w:val="18"/>
                <w:szCs w:val="18"/>
              </w:rPr>
            </w:pPr>
            <w:r>
              <w:rPr>
                <w:rFonts w:ascii="ＭＳ 明朝" w:hAnsi="ＭＳ 明朝" w:hint="eastAsia"/>
                <w:sz w:val="18"/>
                <w:szCs w:val="18"/>
              </w:rPr>
              <w:t>16公有財産購入費</w:t>
            </w:r>
          </w:p>
        </w:tc>
        <w:tc>
          <w:tcPr>
            <w:tcW w:w="1304" w:type="dxa"/>
            <w:tcBorders>
              <w:top w:val="single" w:sz="4" w:space="0" w:color="000000"/>
              <w:left w:val="single" w:sz="4" w:space="0" w:color="000000"/>
              <w:bottom w:val="single" w:sz="4" w:space="0" w:color="000000"/>
              <w:right w:val="single" w:sz="4" w:space="0" w:color="000000"/>
            </w:tcBorders>
            <w:vAlign w:val="center"/>
          </w:tcPr>
          <w:p w14:paraId="05F39A87" w14:textId="3858E25B" w:rsidR="00E5527E"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865,000</w:t>
            </w:r>
          </w:p>
        </w:tc>
        <w:tc>
          <w:tcPr>
            <w:tcW w:w="851" w:type="dxa"/>
            <w:tcBorders>
              <w:top w:val="single" w:sz="4" w:space="0" w:color="000000"/>
              <w:left w:val="single" w:sz="4" w:space="0" w:color="000000"/>
              <w:bottom w:val="single" w:sz="4" w:space="0" w:color="000000"/>
              <w:right w:val="single" w:sz="4" w:space="0" w:color="000000"/>
            </w:tcBorders>
            <w:vAlign w:val="center"/>
          </w:tcPr>
          <w:p w14:paraId="6D7BD068" w14:textId="77777777" w:rsidR="00E5527E" w:rsidRPr="006528B7" w:rsidRDefault="00E5527E" w:rsidP="001A38F7">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1F71BCB" w14:textId="33ECA6E8" w:rsidR="00E5527E"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865,000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3FF217E2" w14:textId="18CBF26B" w:rsidR="00E5527E"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865,000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58B0A79" w14:textId="631FA812" w:rsidR="00E5527E"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0</w:t>
            </w:r>
          </w:p>
        </w:tc>
      </w:tr>
      <w:tr w:rsidR="00AE1110" w:rsidRPr="006528B7" w14:paraId="1F8FF32E" w14:textId="77777777" w:rsidTr="001A38F7">
        <w:tc>
          <w:tcPr>
            <w:tcW w:w="436" w:type="dxa"/>
            <w:tcBorders>
              <w:top w:val="nil"/>
              <w:left w:val="single" w:sz="4" w:space="0" w:color="000000"/>
              <w:bottom w:val="nil"/>
              <w:right w:val="single" w:sz="4" w:space="0" w:color="000000"/>
            </w:tcBorders>
          </w:tcPr>
          <w:p w14:paraId="164683C2" w14:textId="77777777" w:rsidR="00AE1110" w:rsidRPr="006528B7" w:rsidRDefault="00AE1110" w:rsidP="001A38F7">
            <w:pPr>
              <w:spacing w:line="300" w:lineRule="exact"/>
              <w:rPr>
                <w:rFonts w:ascii="ＭＳ 明朝" w:hAnsi="ＭＳ 明朝"/>
                <w:sz w:val="18"/>
                <w:szCs w:val="18"/>
              </w:rPr>
            </w:pPr>
          </w:p>
        </w:tc>
        <w:tc>
          <w:tcPr>
            <w:tcW w:w="437" w:type="dxa"/>
            <w:tcBorders>
              <w:top w:val="nil"/>
              <w:left w:val="single" w:sz="4" w:space="0" w:color="000000"/>
              <w:bottom w:val="nil"/>
              <w:right w:val="single" w:sz="4" w:space="0" w:color="000000"/>
            </w:tcBorders>
            <w:vAlign w:val="center"/>
          </w:tcPr>
          <w:p w14:paraId="2A39759B" w14:textId="77777777" w:rsidR="00AE1110" w:rsidRPr="006528B7" w:rsidRDefault="00AE1110" w:rsidP="001A38F7">
            <w:pPr>
              <w:spacing w:line="300" w:lineRule="exact"/>
              <w:rPr>
                <w:rFonts w:ascii="ＭＳ 明朝" w:hAnsi="ＭＳ 明朝"/>
                <w:sz w:val="18"/>
                <w:szCs w:val="18"/>
              </w:rPr>
            </w:pPr>
          </w:p>
        </w:tc>
        <w:tc>
          <w:tcPr>
            <w:tcW w:w="1476" w:type="dxa"/>
            <w:tcBorders>
              <w:top w:val="nil"/>
              <w:left w:val="single" w:sz="4" w:space="0" w:color="000000"/>
              <w:bottom w:val="nil"/>
              <w:right w:val="single" w:sz="4" w:space="0" w:color="000000"/>
            </w:tcBorders>
            <w:vAlign w:val="center"/>
          </w:tcPr>
          <w:p w14:paraId="796183C3" w14:textId="77777777" w:rsidR="00AE1110" w:rsidRPr="006528B7" w:rsidRDefault="00AE1110" w:rsidP="001A38F7">
            <w:pPr>
              <w:spacing w:line="300" w:lineRule="exact"/>
              <w:rPr>
                <w:rFonts w:ascii="ＭＳ 明朝" w:hAnsi="ＭＳ 明朝"/>
                <w:sz w:val="18"/>
                <w:szCs w:val="18"/>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2D08C27B" w14:textId="1263E2ED" w:rsidR="00AE1110" w:rsidRDefault="00E5527E" w:rsidP="00E5527E">
            <w:pPr>
              <w:spacing w:line="300" w:lineRule="exact"/>
              <w:ind w:left="225" w:hangingChars="125" w:hanging="225"/>
              <w:rPr>
                <w:rFonts w:ascii="ＭＳ 明朝" w:hAnsi="ＭＳ 明朝"/>
                <w:sz w:val="18"/>
                <w:szCs w:val="18"/>
              </w:rPr>
            </w:pPr>
            <w:r>
              <w:rPr>
                <w:rFonts w:ascii="ＭＳ 明朝" w:hAnsi="ＭＳ 明朝" w:hint="eastAsia"/>
                <w:sz w:val="18"/>
                <w:szCs w:val="18"/>
              </w:rPr>
              <w:t>21補償、補填及び賠償金</w:t>
            </w:r>
          </w:p>
        </w:tc>
        <w:tc>
          <w:tcPr>
            <w:tcW w:w="1304" w:type="dxa"/>
            <w:tcBorders>
              <w:top w:val="single" w:sz="4" w:space="0" w:color="000000"/>
              <w:left w:val="single" w:sz="4" w:space="0" w:color="000000"/>
              <w:bottom w:val="single" w:sz="4" w:space="0" w:color="000000"/>
              <w:right w:val="single" w:sz="4" w:space="0" w:color="000000"/>
            </w:tcBorders>
            <w:vAlign w:val="center"/>
          </w:tcPr>
          <w:p w14:paraId="4419BF3A" w14:textId="535EF571" w:rsidR="00AE1110"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5,270,000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2AC9E60B" w14:textId="77777777" w:rsidR="00AE1110" w:rsidRPr="006528B7" w:rsidRDefault="00AE1110" w:rsidP="001A38F7">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8B02E6" w14:textId="155D68AB" w:rsidR="00AE1110"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5,270,000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55FAEF4B" w14:textId="00352395" w:rsidR="00AE1110"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5,270,000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6BB03DD" w14:textId="28D0B081" w:rsidR="00AE1110" w:rsidRDefault="00E5527E" w:rsidP="001A38F7">
            <w:pPr>
              <w:spacing w:line="300" w:lineRule="exact"/>
              <w:jc w:val="right"/>
              <w:rPr>
                <w:rFonts w:ascii="ＭＳ 明朝" w:hAnsi="ＭＳ 明朝"/>
                <w:spacing w:val="-10"/>
                <w:sz w:val="18"/>
                <w:szCs w:val="18"/>
              </w:rPr>
            </w:pPr>
            <w:r>
              <w:rPr>
                <w:rFonts w:ascii="ＭＳ 明朝" w:hAnsi="ＭＳ 明朝" w:hint="eastAsia"/>
                <w:spacing w:val="-10"/>
                <w:sz w:val="18"/>
                <w:szCs w:val="18"/>
              </w:rPr>
              <w:t>0</w:t>
            </w:r>
          </w:p>
        </w:tc>
      </w:tr>
      <w:tr w:rsidR="001A38F7" w:rsidRPr="006528B7" w14:paraId="0B935056" w14:textId="77777777" w:rsidTr="001A38F7">
        <w:tc>
          <w:tcPr>
            <w:tcW w:w="3794" w:type="dxa"/>
            <w:gridSpan w:val="4"/>
            <w:tcBorders>
              <w:top w:val="double" w:sz="4" w:space="0" w:color="auto"/>
              <w:left w:val="single" w:sz="4" w:space="0" w:color="000000"/>
              <w:bottom w:val="single" w:sz="4" w:space="0" w:color="auto"/>
              <w:right w:val="single" w:sz="4" w:space="0" w:color="000000"/>
            </w:tcBorders>
            <w:shd w:val="clear" w:color="auto" w:fill="F2F2F2"/>
            <w:hideMark/>
          </w:tcPr>
          <w:p w14:paraId="34E88795" w14:textId="77777777" w:rsidR="001A38F7" w:rsidRPr="006528B7" w:rsidRDefault="001A38F7" w:rsidP="001A38F7">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304" w:type="dxa"/>
            <w:tcBorders>
              <w:top w:val="double" w:sz="4" w:space="0" w:color="auto"/>
              <w:left w:val="single" w:sz="4" w:space="0" w:color="000000"/>
              <w:bottom w:val="single" w:sz="4" w:space="0" w:color="auto"/>
              <w:right w:val="single" w:sz="4" w:space="0" w:color="000000"/>
            </w:tcBorders>
            <w:shd w:val="clear" w:color="auto" w:fill="F2F2F2"/>
            <w:hideMark/>
          </w:tcPr>
          <w:p w14:paraId="57A626C2" w14:textId="7E1EAB0F" w:rsidR="001A38F7" w:rsidRPr="006528B7" w:rsidRDefault="00E5527E"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6,135,000</w:t>
            </w:r>
          </w:p>
        </w:tc>
        <w:tc>
          <w:tcPr>
            <w:tcW w:w="851" w:type="dxa"/>
            <w:tcBorders>
              <w:top w:val="double" w:sz="4" w:space="0" w:color="auto"/>
              <w:left w:val="single" w:sz="4" w:space="0" w:color="000000"/>
              <w:bottom w:val="single" w:sz="4" w:space="0" w:color="auto"/>
              <w:right w:val="single" w:sz="4" w:space="0" w:color="000000"/>
            </w:tcBorders>
            <w:shd w:val="clear" w:color="auto" w:fill="F2F2F2"/>
          </w:tcPr>
          <w:p w14:paraId="1C29D332" w14:textId="77777777" w:rsidR="001A38F7" w:rsidRPr="006528B7" w:rsidRDefault="001A38F7" w:rsidP="001A38F7">
            <w:pPr>
              <w:spacing w:line="300" w:lineRule="exact"/>
              <w:jc w:val="right"/>
              <w:rPr>
                <w:rFonts w:ascii="ＭＳ ゴシック" w:eastAsia="ＭＳ ゴシック" w:hAnsi="ＭＳ ゴシック"/>
                <w:spacing w:val="-10"/>
                <w:sz w:val="18"/>
                <w:szCs w:val="18"/>
              </w:rPr>
            </w:pPr>
          </w:p>
        </w:tc>
        <w:tc>
          <w:tcPr>
            <w:tcW w:w="1276"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0B97DC2A" w14:textId="100C4DBE" w:rsidR="001A38F7" w:rsidRPr="006528B7" w:rsidRDefault="00E5527E"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6,135,000</w:t>
            </w:r>
          </w:p>
        </w:tc>
        <w:tc>
          <w:tcPr>
            <w:tcW w:w="1275"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5BE5F72C" w14:textId="1F5D535F" w:rsidR="00283026" w:rsidRPr="006528B7" w:rsidRDefault="00E5527E" w:rsidP="00283026">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6,135,000</w:t>
            </w:r>
          </w:p>
        </w:tc>
        <w:tc>
          <w:tcPr>
            <w:tcW w:w="1276"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20482A81" w14:textId="6883E840" w:rsidR="001A38F7" w:rsidRPr="006528B7" w:rsidRDefault="00E5527E" w:rsidP="001A38F7">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0</w:t>
            </w:r>
          </w:p>
        </w:tc>
      </w:tr>
    </w:tbl>
    <w:p w14:paraId="2D7DB2EF" w14:textId="77777777" w:rsidR="001A38F7" w:rsidRPr="001A38F7" w:rsidRDefault="001A38F7" w:rsidP="001A38F7">
      <w:pPr>
        <w:widowControl/>
        <w:jc w:val="left"/>
        <w:rPr>
          <w:rFonts w:ascii="ＭＳ 明朝" w:hAnsi="ＭＳ 明朝"/>
          <w:sz w:val="18"/>
          <w:szCs w:val="18"/>
        </w:rPr>
      </w:pPr>
    </w:p>
    <w:p w14:paraId="5A7744FD" w14:textId="77777777" w:rsidR="006C06BF" w:rsidRPr="0061553F" w:rsidRDefault="006C06BF" w:rsidP="006C06BF">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 xml:space="preserve">7)　 </w:t>
      </w:r>
      <w:r w:rsidRPr="0061553F">
        <w:rPr>
          <w:rFonts w:ascii="ＭＳ ゴシック" w:eastAsia="ＭＳ ゴシック" w:hAnsi="ＭＳ ゴシック" w:hint="eastAsia"/>
          <w:sz w:val="22"/>
        </w:rPr>
        <w:t>町内橋りょう維持事業（土木費）</w:t>
      </w:r>
    </w:p>
    <w:p w14:paraId="2C9E95CC" w14:textId="544D1F2D" w:rsidR="006C06BF" w:rsidRPr="00A00AE8" w:rsidRDefault="006C06BF" w:rsidP="006C06BF">
      <w:pPr>
        <w:widowControl/>
        <w:spacing w:line="300" w:lineRule="exact"/>
        <w:ind w:leftChars="172" w:left="361" w:firstLineChars="100" w:firstLine="180"/>
        <w:jc w:val="left"/>
        <w:rPr>
          <w:rFonts w:ascii="ＭＳ 明朝" w:hAnsi="ＭＳ 明朝"/>
          <w:sz w:val="18"/>
          <w:szCs w:val="18"/>
        </w:rPr>
      </w:pPr>
      <w:r w:rsidRPr="00A00AE8">
        <w:rPr>
          <w:rFonts w:ascii="ＭＳ 明朝" w:hAnsi="ＭＳ 明朝" w:hint="eastAsia"/>
          <w:sz w:val="18"/>
          <w:szCs w:val="18"/>
        </w:rPr>
        <w:t>本事業は、石坂地内の2675-1号橋等の長寿命化を図るため、工事請負費の予算措置を行ったものであるが、橋りょう工事の実施時期は河川水位が低下する渇水期に集中しており、そのため技能労働者等の手配調整などに不測の日数を要し、年度内での工事完了が困難と見込まれたことから、令和4年第1回定例会（3月定例議会）における補正予算（第8号）において繰越明許費を設定し、</w:t>
      </w:r>
      <w:r>
        <w:rPr>
          <w:rFonts w:ascii="ＭＳ 明朝" w:hAnsi="ＭＳ 明朝" w:hint="eastAsia"/>
          <w:sz w:val="18"/>
          <w:szCs w:val="18"/>
        </w:rPr>
        <w:t>令和4年度</w:t>
      </w:r>
      <w:r w:rsidRPr="00A00AE8">
        <w:rPr>
          <w:rFonts w:ascii="ＭＳ 明朝" w:hAnsi="ＭＳ 明朝" w:hint="eastAsia"/>
          <w:sz w:val="18"/>
          <w:szCs w:val="18"/>
        </w:rPr>
        <w:t>に繰り越</w:t>
      </w:r>
      <w:r>
        <w:rPr>
          <w:rFonts w:ascii="ＭＳ 明朝" w:hAnsi="ＭＳ 明朝" w:hint="eastAsia"/>
          <w:sz w:val="18"/>
          <w:szCs w:val="18"/>
        </w:rPr>
        <w:t>した</w:t>
      </w:r>
      <w:r w:rsidRPr="00A00AE8">
        <w:rPr>
          <w:rFonts w:ascii="ＭＳ 明朝" w:hAnsi="ＭＳ 明朝" w:hint="eastAsia"/>
          <w:sz w:val="18"/>
          <w:szCs w:val="18"/>
        </w:rPr>
        <w:t>ものである。</w:t>
      </w:r>
    </w:p>
    <w:p w14:paraId="07204E40" w14:textId="77777777" w:rsidR="00713633" w:rsidRPr="00766AAC" w:rsidRDefault="00713633" w:rsidP="00713633">
      <w:pPr>
        <w:widowControl/>
        <w:spacing w:line="300" w:lineRule="exact"/>
        <w:ind w:leftChars="172" w:left="361" w:firstLineChars="100" w:firstLine="180"/>
        <w:jc w:val="left"/>
        <w:rPr>
          <w:rFonts w:ascii="ＭＳ 明朝" w:hAnsi="ＭＳ 明朝"/>
          <w:sz w:val="18"/>
          <w:szCs w:val="18"/>
        </w:rPr>
      </w:pPr>
      <w:r w:rsidRPr="00766AAC">
        <w:rPr>
          <w:rFonts w:ascii="ＭＳ 明朝" w:hAnsi="ＭＳ 明朝" w:hint="eastAsia"/>
          <w:sz w:val="18"/>
          <w:szCs w:val="18"/>
        </w:rPr>
        <w:t>この繰越事業に係る歳入歳出決算の状況は次のとおりであり、本繰越事業は完了した。</w:t>
      </w:r>
    </w:p>
    <w:p w14:paraId="7D66940F" w14:textId="77777777" w:rsidR="00713633" w:rsidRPr="00766AAC" w:rsidRDefault="00713633" w:rsidP="00713633">
      <w:pPr>
        <w:widowControl/>
        <w:ind w:leftChars="172" w:left="361" w:firstLineChars="100" w:firstLine="180"/>
        <w:jc w:val="left"/>
        <w:rPr>
          <w:rFonts w:ascii="ＭＳ 明朝" w:hAnsi="ＭＳ 明朝"/>
          <w:sz w:val="18"/>
          <w:szCs w:val="18"/>
        </w:rPr>
      </w:pPr>
    </w:p>
    <w:p w14:paraId="634B0719" w14:textId="77777777" w:rsidR="00283026" w:rsidRPr="00EC6C9D" w:rsidRDefault="00283026" w:rsidP="00283026">
      <w:pPr>
        <w:widowControl/>
        <w:spacing w:line="300" w:lineRule="exact"/>
        <w:jc w:val="left"/>
        <w:rPr>
          <w:rFonts w:ascii="ＭＳ 明朝" w:hAnsi="ＭＳ 明朝"/>
          <w:sz w:val="18"/>
          <w:szCs w:val="18"/>
        </w:rPr>
      </w:pPr>
      <w:r w:rsidRPr="00EC6C9D">
        <w:rPr>
          <w:rFonts w:ascii="ＭＳ ゴシック" w:eastAsia="ＭＳ ゴシック" w:hAnsi="ＭＳ ゴシック" w:hint="eastAsia"/>
          <w:sz w:val="22"/>
        </w:rPr>
        <w:t xml:space="preserve">［歳入］　</w:t>
      </w:r>
      <w:r w:rsidRPr="00EC6C9D">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20"/>
        <w:gridCol w:w="1479"/>
        <w:gridCol w:w="1488"/>
        <w:gridCol w:w="1984"/>
        <w:gridCol w:w="1984"/>
        <w:gridCol w:w="1985"/>
      </w:tblGrid>
      <w:tr w:rsidR="00283026" w:rsidRPr="0067329F" w14:paraId="32EA25ED" w14:textId="77777777" w:rsidTr="00766AAC">
        <w:tc>
          <w:tcPr>
            <w:tcW w:w="382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5C2977" w14:textId="77777777" w:rsidR="00283026" w:rsidRPr="0067329F" w:rsidRDefault="00283026" w:rsidP="00766AA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科　　　目</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AAF9CD5" w14:textId="77777777" w:rsidR="00283026" w:rsidRPr="0067329F" w:rsidRDefault="00283026" w:rsidP="00766AA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繰越事業費</w:t>
            </w:r>
          </w:p>
          <w:p w14:paraId="3E209915" w14:textId="77777777" w:rsidR="00283026" w:rsidRPr="0067329F" w:rsidRDefault="00283026" w:rsidP="00766AA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繰越財源充当額</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39D7E4B" w14:textId="77777777" w:rsidR="00283026" w:rsidRPr="0067329F" w:rsidRDefault="00283026" w:rsidP="00766AA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収入済額</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C02B78C" w14:textId="77777777" w:rsidR="00283026" w:rsidRPr="0067329F" w:rsidRDefault="00283026" w:rsidP="00766AA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支出済額へ</w:t>
            </w:r>
          </w:p>
          <w:p w14:paraId="1F484775" w14:textId="77777777" w:rsidR="00283026" w:rsidRPr="0067329F" w:rsidRDefault="00283026" w:rsidP="00766AA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の充当額</w:t>
            </w:r>
          </w:p>
        </w:tc>
      </w:tr>
      <w:tr w:rsidR="00283026" w:rsidRPr="0067329F" w14:paraId="4DE0C7D6" w14:textId="77777777" w:rsidTr="00766AAC">
        <w:tc>
          <w:tcPr>
            <w:tcW w:w="436" w:type="dxa"/>
            <w:tcBorders>
              <w:top w:val="single" w:sz="4" w:space="0" w:color="000000"/>
              <w:left w:val="single" w:sz="4" w:space="0" w:color="000000"/>
              <w:bottom w:val="single" w:sz="4" w:space="0" w:color="000000"/>
              <w:right w:val="single" w:sz="4" w:space="0" w:color="000000"/>
            </w:tcBorders>
            <w:shd w:val="clear" w:color="auto" w:fill="F2F2F2"/>
            <w:hideMark/>
          </w:tcPr>
          <w:p w14:paraId="5BBDC771" w14:textId="77777777" w:rsidR="00283026" w:rsidRPr="0067329F" w:rsidRDefault="00283026" w:rsidP="00766AA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款</w:t>
            </w:r>
          </w:p>
        </w:tc>
        <w:tc>
          <w:tcPr>
            <w:tcW w:w="420" w:type="dxa"/>
            <w:tcBorders>
              <w:top w:val="single" w:sz="4" w:space="0" w:color="000000"/>
              <w:left w:val="single" w:sz="4" w:space="0" w:color="000000"/>
              <w:bottom w:val="single" w:sz="4" w:space="0" w:color="000000"/>
              <w:right w:val="single" w:sz="4" w:space="0" w:color="000000"/>
            </w:tcBorders>
            <w:shd w:val="clear" w:color="auto" w:fill="F2F2F2"/>
            <w:hideMark/>
          </w:tcPr>
          <w:p w14:paraId="1A992BCB" w14:textId="77777777" w:rsidR="00283026" w:rsidRPr="0067329F" w:rsidRDefault="00283026" w:rsidP="00766AA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項</w:t>
            </w:r>
          </w:p>
        </w:tc>
        <w:tc>
          <w:tcPr>
            <w:tcW w:w="1479" w:type="dxa"/>
            <w:tcBorders>
              <w:top w:val="single" w:sz="4" w:space="0" w:color="000000"/>
              <w:left w:val="single" w:sz="4" w:space="0" w:color="000000"/>
              <w:bottom w:val="single" w:sz="4" w:space="0" w:color="000000"/>
              <w:right w:val="single" w:sz="4" w:space="0" w:color="000000"/>
            </w:tcBorders>
            <w:shd w:val="clear" w:color="auto" w:fill="F2F2F2"/>
            <w:hideMark/>
          </w:tcPr>
          <w:p w14:paraId="0131DA40" w14:textId="77777777" w:rsidR="00283026" w:rsidRPr="0067329F" w:rsidRDefault="00283026" w:rsidP="00766AA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目</w:t>
            </w:r>
          </w:p>
        </w:tc>
        <w:tc>
          <w:tcPr>
            <w:tcW w:w="1488" w:type="dxa"/>
            <w:tcBorders>
              <w:top w:val="single" w:sz="4" w:space="0" w:color="000000"/>
              <w:left w:val="single" w:sz="4" w:space="0" w:color="000000"/>
              <w:bottom w:val="single" w:sz="4" w:space="0" w:color="000000"/>
              <w:right w:val="single" w:sz="4" w:space="0" w:color="000000"/>
            </w:tcBorders>
            <w:shd w:val="clear" w:color="auto" w:fill="F2F2F2"/>
            <w:hideMark/>
          </w:tcPr>
          <w:p w14:paraId="708E7202" w14:textId="77777777" w:rsidR="00283026" w:rsidRPr="0067329F" w:rsidRDefault="00283026" w:rsidP="00766AA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節</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23B8AFBD" w14:textId="77777777" w:rsidR="00283026" w:rsidRPr="0067329F" w:rsidRDefault="00283026" w:rsidP="00766AAC">
            <w:pPr>
              <w:widowControl/>
              <w:jc w:val="left"/>
              <w:rPr>
                <w:rFonts w:ascii="ＭＳ ゴシック" w:eastAsia="ＭＳ ゴシック" w:hAnsi="ＭＳ ゴシック"/>
                <w:sz w:val="18"/>
                <w:szCs w:val="18"/>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F3AB229" w14:textId="77777777" w:rsidR="00283026" w:rsidRPr="0067329F" w:rsidRDefault="00283026" w:rsidP="00766AAC">
            <w:pPr>
              <w:widowControl/>
              <w:jc w:val="left"/>
              <w:rPr>
                <w:rFonts w:ascii="ＭＳ ゴシック" w:eastAsia="ＭＳ ゴシック" w:hAnsi="ＭＳ ゴシック"/>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9D1BA32" w14:textId="77777777" w:rsidR="00283026" w:rsidRPr="0067329F" w:rsidRDefault="00283026" w:rsidP="00766AAC">
            <w:pPr>
              <w:widowControl/>
              <w:jc w:val="left"/>
              <w:rPr>
                <w:rFonts w:ascii="ＭＳ ゴシック" w:eastAsia="ＭＳ ゴシック" w:hAnsi="ＭＳ ゴシック"/>
                <w:sz w:val="18"/>
                <w:szCs w:val="18"/>
              </w:rPr>
            </w:pPr>
          </w:p>
        </w:tc>
      </w:tr>
      <w:tr w:rsidR="00283026" w:rsidRPr="0067329F" w14:paraId="1B2DA9A1" w14:textId="77777777" w:rsidTr="00766AAC">
        <w:trPr>
          <w:trHeight w:val="311"/>
        </w:trPr>
        <w:tc>
          <w:tcPr>
            <w:tcW w:w="436" w:type="dxa"/>
            <w:tcBorders>
              <w:top w:val="single" w:sz="4" w:space="0" w:color="000000"/>
              <w:left w:val="single" w:sz="4" w:space="0" w:color="000000"/>
              <w:bottom w:val="single" w:sz="4" w:space="0" w:color="auto"/>
              <w:right w:val="nil"/>
            </w:tcBorders>
            <w:hideMark/>
          </w:tcPr>
          <w:p w14:paraId="435F3502" w14:textId="02FDE463" w:rsidR="00283026" w:rsidRPr="0067329F" w:rsidRDefault="005E05A2" w:rsidP="00766AAC">
            <w:pPr>
              <w:spacing w:line="300" w:lineRule="exact"/>
              <w:rPr>
                <w:rFonts w:ascii="ＭＳ 明朝" w:hAnsi="ＭＳ 明朝"/>
                <w:sz w:val="18"/>
                <w:szCs w:val="18"/>
              </w:rPr>
            </w:pPr>
            <w:r>
              <w:rPr>
                <w:rFonts w:ascii="ＭＳ 明朝" w:hAnsi="ＭＳ 明朝" w:hint="eastAsia"/>
                <w:sz w:val="18"/>
                <w:szCs w:val="18"/>
              </w:rPr>
              <w:t>15</w:t>
            </w:r>
          </w:p>
        </w:tc>
        <w:tc>
          <w:tcPr>
            <w:tcW w:w="1899" w:type="dxa"/>
            <w:gridSpan w:val="2"/>
            <w:tcBorders>
              <w:top w:val="single" w:sz="4" w:space="0" w:color="000000"/>
              <w:left w:val="nil"/>
              <w:bottom w:val="single" w:sz="4" w:space="0" w:color="auto"/>
              <w:right w:val="single" w:sz="4" w:space="0" w:color="000000"/>
            </w:tcBorders>
            <w:hideMark/>
          </w:tcPr>
          <w:p w14:paraId="36816684" w14:textId="77777777" w:rsidR="00283026" w:rsidRPr="0067329F" w:rsidRDefault="00283026" w:rsidP="00766AAC">
            <w:pPr>
              <w:spacing w:line="300" w:lineRule="exact"/>
              <w:rPr>
                <w:rFonts w:ascii="ＭＳ 明朝" w:hAnsi="ＭＳ 明朝"/>
                <w:sz w:val="18"/>
                <w:szCs w:val="18"/>
              </w:rPr>
            </w:pPr>
            <w:r w:rsidRPr="0067329F">
              <w:rPr>
                <w:rFonts w:ascii="ＭＳ 明朝" w:hAnsi="ＭＳ 明朝" w:hint="eastAsia"/>
                <w:sz w:val="18"/>
                <w:szCs w:val="18"/>
              </w:rPr>
              <w:t>国庫支出金</w:t>
            </w:r>
          </w:p>
        </w:tc>
        <w:tc>
          <w:tcPr>
            <w:tcW w:w="1488" w:type="dxa"/>
            <w:tcBorders>
              <w:top w:val="single" w:sz="4" w:space="0" w:color="000000"/>
              <w:left w:val="nil"/>
              <w:bottom w:val="single" w:sz="4" w:space="0" w:color="auto"/>
              <w:right w:val="single" w:sz="4" w:space="0" w:color="000000"/>
            </w:tcBorders>
          </w:tcPr>
          <w:p w14:paraId="1D46B929" w14:textId="77777777" w:rsidR="00283026" w:rsidRPr="0067329F" w:rsidRDefault="00283026" w:rsidP="00766AAC">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3D3A2041" w14:textId="1A4A748D"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1,183,000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79F42697" w14:textId="22F84F41"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1,183,000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26796BEA" w14:textId="5E00389D"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1,183,000</w:t>
            </w:r>
          </w:p>
        </w:tc>
      </w:tr>
      <w:tr w:rsidR="00283026" w:rsidRPr="0067329F" w14:paraId="2F8CD0D5" w14:textId="77777777" w:rsidTr="00766AAC">
        <w:trPr>
          <w:trHeight w:val="322"/>
        </w:trPr>
        <w:tc>
          <w:tcPr>
            <w:tcW w:w="436" w:type="dxa"/>
            <w:vMerge w:val="restart"/>
            <w:tcBorders>
              <w:top w:val="single" w:sz="4" w:space="0" w:color="auto"/>
              <w:left w:val="single" w:sz="4" w:space="0" w:color="000000"/>
              <w:bottom w:val="single" w:sz="4" w:space="0" w:color="auto"/>
              <w:right w:val="single" w:sz="4" w:space="0" w:color="auto"/>
            </w:tcBorders>
          </w:tcPr>
          <w:p w14:paraId="41D1531D" w14:textId="77777777" w:rsidR="00283026" w:rsidRPr="0067329F" w:rsidRDefault="00283026" w:rsidP="00766AAC">
            <w:pPr>
              <w:spacing w:line="300" w:lineRule="exact"/>
              <w:rPr>
                <w:rFonts w:ascii="ＭＳ 明朝" w:hAnsi="ＭＳ 明朝"/>
                <w:sz w:val="18"/>
                <w:szCs w:val="18"/>
              </w:rPr>
            </w:pPr>
          </w:p>
        </w:tc>
        <w:tc>
          <w:tcPr>
            <w:tcW w:w="420" w:type="dxa"/>
            <w:tcBorders>
              <w:top w:val="single" w:sz="4" w:space="0" w:color="auto"/>
              <w:left w:val="single" w:sz="4" w:space="0" w:color="auto"/>
              <w:bottom w:val="single" w:sz="4" w:space="0" w:color="auto"/>
              <w:right w:val="single" w:sz="4" w:space="0" w:color="FFFFFF"/>
            </w:tcBorders>
            <w:hideMark/>
          </w:tcPr>
          <w:p w14:paraId="166E6045" w14:textId="77777777" w:rsidR="00283026" w:rsidRPr="0067329F" w:rsidRDefault="00283026" w:rsidP="00766AAC">
            <w:pPr>
              <w:spacing w:line="300" w:lineRule="exact"/>
              <w:rPr>
                <w:rFonts w:ascii="ＭＳ 明朝" w:hAnsi="ＭＳ 明朝"/>
                <w:sz w:val="18"/>
                <w:szCs w:val="18"/>
              </w:rPr>
            </w:pPr>
            <w:r w:rsidRPr="0067329F">
              <w:rPr>
                <w:rFonts w:ascii="ＭＳ 明朝" w:hAnsi="ＭＳ 明朝" w:hint="eastAsia"/>
                <w:sz w:val="18"/>
                <w:szCs w:val="18"/>
              </w:rPr>
              <w:t>2</w:t>
            </w:r>
          </w:p>
        </w:tc>
        <w:tc>
          <w:tcPr>
            <w:tcW w:w="1479" w:type="dxa"/>
            <w:tcBorders>
              <w:top w:val="single" w:sz="4" w:space="0" w:color="auto"/>
              <w:left w:val="single" w:sz="4" w:space="0" w:color="FFFFFF"/>
              <w:bottom w:val="single" w:sz="4" w:space="0" w:color="auto"/>
              <w:right w:val="single" w:sz="4" w:space="0" w:color="000000"/>
            </w:tcBorders>
          </w:tcPr>
          <w:p w14:paraId="236FFDA7" w14:textId="77777777" w:rsidR="00283026" w:rsidRPr="0067329F" w:rsidRDefault="00283026" w:rsidP="00766AAC">
            <w:pPr>
              <w:spacing w:line="300" w:lineRule="exact"/>
              <w:rPr>
                <w:rFonts w:ascii="ＭＳ 明朝" w:hAnsi="ＭＳ 明朝"/>
                <w:sz w:val="18"/>
                <w:szCs w:val="18"/>
              </w:rPr>
            </w:pPr>
            <w:r w:rsidRPr="0067329F">
              <w:rPr>
                <w:rFonts w:ascii="ＭＳ 明朝" w:hAnsi="ＭＳ 明朝" w:hint="eastAsia"/>
                <w:sz w:val="18"/>
                <w:szCs w:val="18"/>
              </w:rPr>
              <w:t>国庫補助金</w:t>
            </w:r>
          </w:p>
        </w:tc>
        <w:tc>
          <w:tcPr>
            <w:tcW w:w="1488" w:type="dxa"/>
            <w:tcBorders>
              <w:top w:val="single" w:sz="4" w:space="0" w:color="auto"/>
              <w:left w:val="nil"/>
              <w:bottom w:val="single" w:sz="4" w:space="0" w:color="auto"/>
              <w:right w:val="single" w:sz="4" w:space="0" w:color="000000"/>
            </w:tcBorders>
          </w:tcPr>
          <w:p w14:paraId="1A62A731" w14:textId="77777777" w:rsidR="00283026" w:rsidRPr="0067329F" w:rsidRDefault="00283026" w:rsidP="00766AAC">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55B4CD21" w14:textId="49130945"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1,183,000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142E4C06" w14:textId="04C6D8A9"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1,183,000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4F273E46" w14:textId="1D00FCDC"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1,183,000</w:t>
            </w:r>
          </w:p>
        </w:tc>
      </w:tr>
      <w:tr w:rsidR="00283026" w:rsidRPr="0067329F" w14:paraId="1B77C074" w14:textId="77777777" w:rsidTr="00766AAC">
        <w:trPr>
          <w:trHeight w:val="316"/>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48344735" w14:textId="77777777" w:rsidR="00283026" w:rsidRPr="0067329F" w:rsidRDefault="00283026" w:rsidP="00766AAC">
            <w:pPr>
              <w:widowControl/>
              <w:jc w:val="left"/>
              <w:rPr>
                <w:rFonts w:ascii="ＭＳ 明朝" w:hAnsi="ＭＳ 明朝"/>
                <w:sz w:val="18"/>
                <w:szCs w:val="18"/>
              </w:rPr>
            </w:pPr>
          </w:p>
        </w:tc>
        <w:tc>
          <w:tcPr>
            <w:tcW w:w="420" w:type="dxa"/>
            <w:vMerge w:val="restart"/>
            <w:tcBorders>
              <w:top w:val="single" w:sz="4" w:space="0" w:color="auto"/>
              <w:left w:val="single" w:sz="4" w:space="0" w:color="auto"/>
              <w:bottom w:val="single" w:sz="4" w:space="0" w:color="auto"/>
              <w:right w:val="single" w:sz="4" w:space="0" w:color="auto"/>
            </w:tcBorders>
          </w:tcPr>
          <w:p w14:paraId="189C8F34" w14:textId="77777777" w:rsidR="00283026" w:rsidRPr="0067329F" w:rsidRDefault="00283026" w:rsidP="00766AAC">
            <w:pPr>
              <w:spacing w:line="300" w:lineRule="exact"/>
              <w:rPr>
                <w:rFonts w:ascii="ＭＳ 明朝" w:hAnsi="ＭＳ 明朝"/>
                <w:sz w:val="18"/>
                <w:szCs w:val="18"/>
              </w:rPr>
            </w:pPr>
          </w:p>
          <w:p w14:paraId="492E744A" w14:textId="77777777" w:rsidR="00283026" w:rsidRPr="0067329F" w:rsidRDefault="00283026" w:rsidP="00766AAC">
            <w:pPr>
              <w:spacing w:line="300" w:lineRule="exact"/>
              <w:rPr>
                <w:rFonts w:ascii="ＭＳ 明朝" w:hAnsi="ＭＳ 明朝"/>
                <w:sz w:val="18"/>
                <w:szCs w:val="18"/>
              </w:rPr>
            </w:pPr>
          </w:p>
        </w:tc>
        <w:tc>
          <w:tcPr>
            <w:tcW w:w="1479" w:type="dxa"/>
            <w:vMerge w:val="restart"/>
            <w:tcBorders>
              <w:top w:val="single" w:sz="4" w:space="0" w:color="auto"/>
              <w:left w:val="single" w:sz="4" w:space="0" w:color="auto"/>
              <w:bottom w:val="single" w:sz="4" w:space="0" w:color="auto"/>
              <w:right w:val="single" w:sz="4" w:space="0" w:color="000000"/>
            </w:tcBorders>
            <w:hideMark/>
          </w:tcPr>
          <w:p w14:paraId="16300FC8" w14:textId="7AFA57EE" w:rsidR="00283026" w:rsidRPr="0067329F" w:rsidRDefault="005E05A2" w:rsidP="00766AAC">
            <w:pPr>
              <w:widowControl/>
              <w:spacing w:line="300" w:lineRule="exact"/>
              <w:ind w:left="180" w:hangingChars="100" w:hanging="180"/>
              <w:jc w:val="left"/>
              <w:rPr>
                <w:rFonts w:ascii="ＭＳ 明朝" w:hAnsi="ＭＳ 明朝"/>
                <w:sz w:val="18"/>
                <w:szCs w:val="18"/>
              </w:rPr>
            </w:pPr>
            <w:r>
              <w:rPr>
                <w:rFonts w:ascii="ＭＳ 明朝" w:hAnsi="ＭＳ 明朝" w:hint="eastAsia"/>
                <w:sz w:val="18"/>
                <w:szCs w:val="18"/>
              </w:rPr>
              <w:t>4</w:t>
            </w:r>
            <w:r w:rsidRPr="005E05A2">
              <w:rPr>
                <w:rFonts w:ascii="ＭＳ 明朝" w:hAnsi="ＭＳ 明朝" w:hint="eastAsia"/>
                <w:sz w:val="18"/>
                <w:szCs w:val="18"/>
              </w:rPr>
              <w:t>土木費国庫補助金</w:t>
            </w:r>
          </w:p>
        </w:tc>
        <w:tc>
          <w:tcPr>
            <w:tcW w:w="1488" w:type="dxa"/>
            <w:tcBorders>
              <w:top w:val="single" w:sz="4" w:space="0" w:color="auto"/>
              <w:left w:val="nil"/>
              <w:bottom w:val="single" w:sz="4" w:space="0" w:color="auto"/>
              <w:right w:val="single" w:sz="4" w:space="0" w:color="000000"/>
            </w:tcBorders>
          </w:tcPr>
          <w:p w14:paraId="4CDA176A" w14:textId="77777777" w:rsidR="00283026" w:rsidRPr="0067329F" w:rsidRDefault="00283026" w:rsidP="00766AAC">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65C11A58" w14:textId="0B0D9788"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1,183,000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3C1C7DD5" w14:textId="547F6B67"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1,183,000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2C142261" w14:textId="48BB7523"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1,183,000</w:t>
            </w:r>
          </w:p>
        </w:tc>
      </w:tr>
      <w:tr w:rsidR="00283026" w:rsidRPr="0067329F" w14:paraId="1A705CF3" w14:textId="77777777" w:rsidTr="00766AAC">
        <w:trPr>
          <w:trHeight w:val="33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5C1ED41E" w14:textId="77777777" w:rsidR="00283026" w:rsidRPr="0067329F" w:rsidRDefault="00283026" w:rsidP="00766AAC">
            <w:pPr>
              <w:widowControl/>
              <w:jc w:val="left"/>
              <w:rPr>
                <w:rFonts w:ascii="ＭＳ 明朝" w:hAnsi="ＭＳ 明朝"/>
                <w:sz w:val="18"/>
                <w:szCs w:val="18"/>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25BC62A9" w14:textId="77777777" w:rsidR="00283026" w:rsidRPr="0067329F" w:rsidRDefault="00283026" w:rsidP="00766AAC">
            <w:pPr>
              <w:widowControl/>
              <w:jc w:val="left"/>
              <w:rPr>
                <w:rFonts w:ascii="ＭＳ 明朝" w:hAnsi="ＭＳ 明朝"/>
                <w:sz w:val="18"/>
                <w:szCs w:val="18"/>
              </w:rPr>
            </w:pPr>
          </w:p>
        </w:tc>
        <w:tc>
          <w:tcPr>
            <w:tcW w:w="1479" w:type="dxa"/>
            <w:vMerge/>
            <w:tcBorders>
              <w:top w:val="single" w:sz="4" w:space="0" w:color="auto"/>
              <w:left w:val="single" w:sz="4" w:space="0" w:color="auto"/>
              <w:bottom w:val="single" w:sz="4" w:space="0" w:color="auto"/>
              <w:right w:val="single" w:sz="4" w:space="0" w:color="000000"/>
            </w:tcBorders>
            <w:vAlign w:val="center"/>
            <w:hideMark/>
          </w:tcPr>
          <w:p w14:paraId="4721A61D" w14:textId="77777777" w:rsidR="00283026" w:rsidRPr="0067329F" w:rsidRDefault="00283026" w:rsidP="00766AAC">
            <w:pPr>
              <w:widowControl/>
              <w:jc w:val="left"/>
              <w:rPr>
                <w:rFonts w:ascii="ＭＳ 明朝" w:hAnsi="ＭＳ 明朝"/>
                <w:sz w:val="18"/>
                <w:szCs w:val="18"/>
              </w:rPr>
            </w:pPr>
          </w:p>
        </w:tc>
        <w:tc>
          <w:tcPr>
            <w:tcW w:w="1488" w:type="dxa"/>
            <w:tcBorders>
              <w:top w:val="single" w:sz="4" w:space="0" w:color="auto"/>
              <w:left w:val="nil"/>
              <w:bottom w:val="single" w:sz="4" w:space="0" w:color="auto"/>
              <w:right w:val="single" w:sz="4" w:space="0" w:color="000000"/>
            </w:tcBorders>
            <w:hideMark/>
          </w:tcPr>
          <w:p w14:paraId="70EE93A1" w14:textId="196260FE" w:rsidR="00283026" w:rsidRPr="0067329F" w:rsidRDefault="00283026" w:rsidP="00766AAC">
            <w:pPr>
              <w:spacing w:line="300" w:lineRule="exact"/>
              <w:ind w:left="135" w:rightChars="-24" w:right="-50" w:hangingChars="75" w:hanging="135"/>
              <w:jc w:val="left"/>
              <w:rPr>
                <w:rFonts w:ascii="ＭＳ 明朝" w:hAnsi="ＭＳ 明朝"/>
                <w:sz w:val="18"/>
                <w:szCs w:val="18"/>
              </w:rPr>
            </w:pPr>
            <w:r>
              <w:rPr>
                <w:rFonts w:ascii="ＭＳ 明朝" w:hAnsi="ＭＳ 明朝" w:hint="eastAsia"/>
                <w:sz w:val="18"/>
                <w:szCs w:val="18"/>
              </w:rPr>
              <w:t>1</w:t>
            </w:r>
            <w:r w:rsidR="005E05A2" w:rsidRPr="005E05A2">
              <w:rPr>
                <w:rFonts w:ascii="ＭＳ 明朝" w:hAnsi="ＭＳ 明朝" w:hint="eastAsia"/>
                <w:sz w:val="18"/>
                <w:szCs w:val="18"/>
              </w:rPr>
              <w:t>道路改良費等国庫補助金</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0BA27350" w14:textId="3DAACA46"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1,183,000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722E8639" w14:textId="69FD5274"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1,183,000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7DE02174" w14:textId="6B5BF3B0"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1,183,000</w:t>
            </w:r>
          </w:p>
        </w:tc>
      </w:tr>
      <w:tr w:rsidR="00283026" w:rsidRPr="0067329F" w14:paraId="0FB62A30" w14:textId="77777777" w:rsidTr="00766AAC">
        <w:tc>
          <w:tcPr>
            <w:tcW w:w="436" w:type="dxa"/>
            <w:tcBorders>
              <w:top w:val="single" w:sz="4" w:space="0" w:color="000000"/>
              <w:left w:val="single" w:sz="4" w:space="0" w:color="000000"/>
              <w:bottom w:val="single" w:sz="4" w:space="0" w:color="000000"/>
              <w:right w:val="nil"/>
            </w:tcBorders>
          </w:tcPr>
          <w:p w14:paraId="63AA88DA" w14:textId="2C320F49" w:rsidR="00283026" w:rsidRPr="0067329F" w:rsidRDefault="00C12DDE" w:rsidP="00766AAC">
            <w:pPr>
              <w:spacing w:line="300" w:lineRule="exact"/>
              <w:rPr>
                <w:rFonts w:ascii="ＭＳ 明朝" w:hAnsi="ＭＳ 明朝"/>
                <w:sz w:val="18"/>
                <w:szCs w:val="18"/>
              </w:rPr>
            </w:pPr>
            <w:r>
              <w:rPr>
                <w:rFonts w:ascii="ＭＳ 明朝" w:hAnsi="ＭＳ 明朝" w:hint="eastAsia"/>
                <w:sz w:val="18"/>
                <w:szCs w:val="18"/>
              </w:rPr>
              <w:t>20</w:t>
            </w:r>
          </w:p>
        </w:tc>
        <w:tc>
          <w:tcPr>
            <w:tcW w:w="1899" w:type="dxa"/>
            <w:gridSpan w:val="2"/>
            <w:tcBorders>
              <w:top w:val="single" w:sz="4" w:space="0" w:color="000000"/>
              <w:left w:val="nil"/>
              <w:bottom w:val="single" w:sz="4" w:space="0" w:color="000000"/>
              <w:right w:val="single" w:sz="4" w:space="0" w:color="000000"/>
            </w:tcBorders>
          </w:tcPr>
          <w:p w14:paraId="20510457" w14:textId="77777777" w:rsidR="00283026" w:rsidRPr="0067329F" w:rsidRDefault="00283026" w:rsidP="00766AAC">
            <w:pPr>
              <w:spacing w:line="300" w:lineRule="exact"/>
              <w:rPr>
                <w:rFonts w:ascii="ＭＳ 明朝" w:hAnsi="ＭＳ 明朝"/>
                <w:sz w:val="18"/>
                <w:szCs w:val="18"/>
              </w:rPr>
            </w:pPr>
            <w:r w:rsidRPr="0067329F">
              <w:rPr>
                <w:rFonts w:ascii="ＭＳ 明朝" w:hAnsi="ＭＳ 明朝" w:hint="eastAsia"/>
                <w:sz w:val="18"/>
                <w:szCs w:val="18"/>
              </w:rPr>
              <w:t>繰越金</w:t>
            </w:r>
          </w:p>
        </w:tc>
        <w:tc>
          <w:tcPr>
            <w:tcW w:w="1488" w:type="dxa"/>
            <w:tcBorders>
              <w:top w:val="single" w:sz="4" w:space="0" w:color="000000"/>
              <w:left w:val="nil"/>
              <w:bottom w:val="single" w:sz="4" w:space="0" w:color="000000"/>
              <w:right w:val="single" w:sz="4" w:space="0" w:color="000000"/>
            </w:tcBorders>
          </w:tcPr>
          <w:p w14:paraId="5F203BB8" w14:textId="77777777" w:rsidR="00283026" w:rsidRPr="0067329F" w:rsidRDefault="00283026" w:rsidP="00766AAC">
            <w:pPr>
              <w:spacing w:line="300" w:lineRule="exact"/>
              <w:rPr>
                <w:rFonts w:ascii="ＭＳ 明朝"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29FF1EF" w14:textId="43941E14"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2,817,000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7D1153D5" w14:textId="1FC39BA1"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2,817,000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1CCA15E1" w14:textId="33C95D69" w:rsidR="00283026" w:rsidRPr="0067329F" w:rsidRDefault="00A0184B"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2,353,500</w:t>
            </w:r>
          </w:p>
        </w:tc>
      </w:tr>
      <w:tr w:rsidR="00283026" w:rsidRPr="0067329F" w14:paraId="631FCA04" w14:textId="77777777" w:rsidTr="00766AAC">
        <w:tc>
          <w:tcPr>
            <w:tcW w:w="436" w:type="dxa"/>
            <w:tcBorders>
              <w:top w:val="single" w:sz="4" w:space="0" w:color="000000"/>
              <w:left w:val="single" w:sz="4" w:space="0" w:color="000000"/>
              <w:bottom w:val="nil"/>
              <w:right w:val="single" w:sz="4" w:space="0" w:color="auto"/>
            </w:tcBorders>
          </w:tcPr>
          <w:p w14:paraId="5A7D37EC" w14:textId="77777777" w:rsidR="00283026" w:rsidRPr="0067329F" w:rsidRDefault="00283026" w:rsidP="00766AAC">
            <w:pPr>
              <w:spacing w:line="300" w:lineRule="exact"/>
              <w:rPr>
                <w:rFonts w:ascii="ＭＳ 明朝" w:hAnsi="ＭＳ 明朝"/>
                <w:sz w:val="18"/>
                <w:szCs w:val="18"/>
              </w:rPr>
            </w:pPr>
          </w:p>
        </w:tc>
        <w:tc>
          <w:tcPr>
            <w:tcW w:w="420" w:type="dxa"/>
            <w:tcBorders>
              <w:top w:val="single" w:sz="4" w:space="0" w:color="000000"/>
              <w:left w:val="single" w:sz="4" w:space="0" w:color="auto"/>
              <w:bottom w:val="single" w:sz="4" w:space="0" w:color="000000"/>
              <w:right w:val="nil"/>
            </w:tcBorders>
          </w:tcPr>
          <w:p w14:paraId="10D73353" w14:textId="77777777" w:rsidR="00283026" w:rsidRPr="0067329F" w:rsidRDefault="00283026" w:rsidP="00766AAC">
            <w:pPr>
              <w:spacing w:line="300" w:lineRule="exact"/>
              <w:rPr>
                <w:rFonts w:ascii="ＭＳ 明朝" w:hAnsi="ＭＳ 明朝"/>
                <w:sz w:val="18"/>
                <w:szCs w:val="18"/>
              </w:rPr>
            </w:pPr>
            <w:r w:rsidRPr="0067329F">
              <w:rPr>
                <w:rFonts w:ascii="ＭＳ 明朝" w:hAnsi="ＭＳ 明朝" w:hint="eastAsia"/>
                <w:sz w:val="18"/>
                <w:szCs w:val="18"/>
              </w:rPr>
              <w:t>1</w:t>
            </w:r>
          </w:p>
        </w:tc>
        <w:tc>
          <w:tcPr>
            <w:tcW w:w="1479" w:type="dxa"/>
            <w:tcBorders>
              <w:top w:val="single" w:sz="4" w:space="0" w:color="000000"/>
              <w:left w:val="nil"/>
              <w:bottom w:val="single" w:sz="4" w:space="0" w:color="000000"/>
              <w:right w:val="single" w:sz="4" w:space="0" w:color="000000"/>
            </w:tcBorders>
          </w:tcPr>
          <w:p w14:paraId="2AD8C1C8" w14:textId="77777777" w:rsidR="00283026" w:rsidRPr="0067329F" w:rsidRDefault="00283026" w:rsidP="00766AAC">
            <w:pPr>
              <w:spacing w:line="300" w:lineRule="exact"/>
              <w:rPr>
                <w:rFonts w:ascii="ＭＳ 明朝" w:hAnsi="ＭＳ 明朝"/>
                <w:sz w:val="18"/>
                <w:szCs w:val="18"/>
              </w:rPr>
            </w:pPr>
            <w:r w:rsidRPr="0067329F">
              <w:rPr>
                <w:rFonts w:ascii="ＭＳ 明朝" w:hAnsi="ＭＳ 明朝" w:hint="eastAsia"/>
                <w:sz w:val="18"/>
                <w:szCs w:val="18"/>
              </w:rPr>
              <w:t>繰越金</w:t>
            </w:r>
          </w:p>
        </w:tc>
        <w:tc>
          <w:tcPr>
            <w:tcW w:w="1488" w:type="dxa"/>
            <w:tcBorders>
              <w:top w:val="single" w:sz="4" w:space="0" w:color="000000"/>
              <w:left w:val="nil"/>
              <w:bottom w:val="single" w:sz="4" w:space="0" w:color="000000"/>
              <w:right w:val="single" w:sz="4" w:space="0" w:color="000000"/>
            </w:tcBorders>
          </w:tcPr>
          <w:p w14:paraId="588EEC32" w14:textId="77777777" w:rsidR="00283026" w:rsidRPr="0067329F" w:rsidRDefault="00283026" w:rsidP="00766AAC">
            <w:pPr>
              <w:spacing w:line="300" w:lineRule="exact"/>
              <w:rPr>
                <w:rFonts w:ascii="ＭＳ 明朝"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E08327F" w14:textId="76786767"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2,817,000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1B862767" w14:textId="6FE7D861"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2,817,000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04A2583D" w14:textId="27FAB0CF" w:rsidR="00283026" w:rsidRPr="0067329F" w:rsidRDefault="00A0184B"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2,353,500</w:t>
            </w:r>
          </w:p>
        </w:tc>
      </w:tr>
      <w:tr w:rsidR="00283026" w:rsidRPr="0067329F" w14:paraId="5DE5208F" w14:textId="77777777" w:rsidTr="00766AAC">
        <w:tc>
          <w:tcPr>
            <w:tcW w:w="436" w:type="dxa"/>
            <w:tcBorders>
              <w:top w:val="nil"/>
              <w:left w:val="single" w:sz="4" w:space="0" w:color="000000"/>
              <w:bottom w:val="nil"/>
              <w:right w:val="single" w:sz="4" w:space="0" w:color="auto"/>
            </w:tcBorders>
          </w:tcPr>
          <w:p w14:paraId="5595DB96" w14:textId="77777777" w:rsidR="00283026" w:rsidRPr="0067329F" w:rsidRDefault="00283026" w:rsidP="00766AAC">
            <w:pPr>
              <w:spacing w:line="300" w:lineRule="exact"/>
              <w:rPr>
                <w:rFonts w:ascii="ＭＳ 明朝" w:hAnsi="ＭＳ 明朝"/>
                <w:sz w:val="18"/>
                <w:szCs w:val="18"/>
              </w:rPr>
            </w:pPr>
          </w:p>
        </w:tc>
        <w:tc>
          <w:tcPr>
            <w:tcW w:w="420" w:type="dxa"/>
            <w:tcBorders>
              <w:top w:val="single" w:sz="4" w:space="0" w:color="000000"/>
              <w:left w:val="single" w:sz="4" w:space="0" w:color="auto"/>
              <w:bottom w:val="nil"/>
              <w:right w:val="single" w:sz="4" w:space="0" w:color="000000"/>
            </w:tcBorders>
          </w:tcPr>
          <w:p w14:paraId="7115E50D" w14:textId="77777777" w:rsidR="00283026" w:rsidRPr="0067329F" w:rsidRDefault="00283026" w:rsidP="00766AAC">
            <w:pPr>
              <w:spacing w:line="300" w:lineRule="exact"/>
              <w:rPr>
                <w:rFonts w:ascii="ＭＳ 明朝" w:hAnsi="ＭＳ 明朝"/>
                <w:sz w:val="18"/>
                <w:szCs w:val="18"/>
              </w:rPr>
            </w:pPr>
          </w:p>
        </w:tc>
        <w:tc>
          <w:tcPr>
            <w:tcW w:w="1479" w:type="dxa"/>
            <w:tcBorders>
              <w:top w:val="single" w:sz="4" w:space="0" w:color="000000"/>
              <w:left w:val="single" w:sz="4" w:space="0" w:color="000000"/>
              <w:bottom w:val="nil"/>
              <w:right w:val="single" w:sz="4" w:space="0" w:color="000000"/>
            </w:tcBorders>
          </w:tcPr>
          <w:p w14:paraId="70012293" w14:textId="77777777" w:rsidR="00283026" w:rsidRPr="0067329F" w:rsidRDefault="00283026" w:rsidP="00766AAC">
            <w:pPr>
              <w:spacing w:line="300" w:lineRule="exact"/>
              <w:rPr>
                <w:rFonts w:ascii="ＭＳ 明朝" w:hAnsi="ＭＳ 明朝"/>
                <w:sz w:val="18"/>
                <w:szCs w:val="18"/>
              </w:rPr>
            </w:pPr>
            <w:r w:rsidRPr="0067329F">
              <w:rPr>
                <w:rFonts w:ascii="ＭＳ 明朝" w:hAnsi="ＭＳ 明朝" w:hint="eastAsia"/>
                <w:sz w:val="18"/>
                <w:szCs w:val="18"/>
              </w:rPr>
              <w:t>1繰越金</w:t>
            </w:r>
          </w:p>
        </w:tc>
        <w:tc>
          <w:tcPr>
            <w:tcW w:w="1488" w:type="dxa"/>
            <w:tcBorders>
              <w:top w:val="single" w:sz="4" w:space="0" w:color="000000"/>
              <w:left w:val="nil"/>
              <w:bottom w:val="single" w:sz="4" w:space="0" w:color="000000"/>
              <w:right w:val="single" w:sz="4" w:space="0" w:color="000000"/>
            </w:tcBorders>
          </w:tcPr>
          <w:p w14:paraId="76984F2B" w14:textId="77777777" w:rsidR="00283026" w:rsidRPr="0067329F" w:rsidRDefault="00283026" w:rsidP="00766AAC">
            <w:pPr>
              <w:spacing w:line="300" w:lineRule="exact"/>
              <w:rPr>
                <w:rFonts w:ascii="ＭＳ 明朝"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C2228DE" w14:textId="6AEC2118"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2,817,000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5586BD6A" w14:textId="3931A698"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2,817,000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D1D7382" w14:textId="432D57B4" w:rsidR="00283026" w:rsidRPr="0067329F" w:rsidRDefault="00A0184B"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2,353,500</w:t>
            </w:r>
          </w:p>
        </w:tc>
      </w:tr>
      <w:tr w:rsidR="00283026" w:rsidRPr="0067329F" w14:paraId="517E9EFC" w14:textId="77777777" w:rsidTr="00766AAC">
        <w:tc>
          <w:tcPr>
            <w:tcW w:w="436" w:type="dxa"/>
            <w:tcBorders>
              <w:top w:val="nil"/>
              <w:left w:val="single" w:sz="4" w:space="0" w:color="000000"/>
              <w:bottom w:val="single" w:sz="4" w:space="0" w:color="000000"/>
              <w:right w:val="single" w:sz="4" w:space="0" w:color="auto"/>
            </w:tcBorders>
          </w:tcPr>
          <w:p w14:paraId="3A1F0217" w14:textId="77777777" w:rsidR="00283026" w:rsidRPr="0067329F" w:rsidRDefault="00283026" w:rsidP="00766AAC">
            <w:pPr>
              <w:spacing w:line="300" w:lineRule="exact"/>
              <w:rPr>
                <w:rFonts w:ascii="ＭＳ 明朝" w:hAnsi="ＭＳ 明朝"/>
                <w:sz w:val="18"/>
                <w:szCs w:val="18"/>
              </w:rPr>
            </w:pPr>
          </w:p>
        </w:tc>
        <w:tc>
          <w:tcPr>
            <w:tcW w:w="420" w:type="dxa"/>
            <w:tcBorders>
              <w:top w:val="nil"/>
              <w:left w:val="single" w:sz="4" w:space="0" w:color="auto"/>
              <w:bottom w:val="single" w:sz="4" w:space="0" w:color="000000"/>
              <w:right w:val="single" w:sz="4" w:space="0" w:color="auto"/>
            </w:tcBorders>
          </w:tcPr>
          <w:p w14:paraId="529FF4A9" w14:textId="77777777" w:rsidR="00283026" w:rsidRPr="0067329F" w:rsidRDefault="00283026" w:rsidP="00766AAC">
            <w:pPr>
              <w:spacing w:line="300" w:lineRule="exact"/>
              <w:rPr>
                <w:rFonts w:ascii="ＭＳ 明朝" w:hAnsi="ＭＳ 明朝"/>
                <w:sz w:val="18"/>
                <w:szCs w:val="18"/>
              </w:rPr>
            </w:pPr>
          </w:p>
        </w:tc>
        <w:tc>
          <w:tcPr>
            <w:tcW w:w="1479" w:type="dxa"/>
            <w:tcBorders>
              <w:top w:val="nil"/>
              <w:left w:val="single" w:sz="4" w:space="0" w:color="auto"/>
              <w:bottom w:val="single" w:sz="4" w:space="0" w:color="000000"/>
              <w:right w:val="single" w:sz="4" w:space="0" w:color="000000"/>
            </w:tcBorders>
          </w:tcPr>
          <w:p w14:paraId="5D79DC19" w14:textId="77777777" w:rsidR="00283026" w:rsidRPr="0067329F" w:rsidRDefault="00283026" w:rsidP="00766AAC">
            <w:pPr>
              <w:spacing w:line="300" w:lineRule="exact"/>
              <w:rPr>
                <w:rFonts w:ascii="ＭＳ 明朝" w:hAnsi="ＭＳ 明朝"/>
                <w:sz w:val="18"/>
                <w:szCs w:val="18"/>
              </w:rPr>
            </w:pPr>
          </w:p>
        </w:tc>
        <w:tc>
          <w:tcPr>
            <w:tcW w:w="1488" w:type="dxa"/>
            <w:tcBorders>
              <w:top w:val="single" w:sz="4" w:space="0" w:color="000000"/>
              <w:left w:val="nil"/>
              <w:bottom w:val="single" w:sz="4" w:space="0" w:color="000000"/>
              <w:right w:val="single" w:sz="4" w:space="0" w:color="000000"/>
            </w:tcBorders>
          </w:tcPr>
          <w:p w14:paraId="26FD89B8" w14:textId="77777777" w:rsidR="00283026" w:rsidRPr="0067329F" w:rsidRDefault="00283026" w:rsidP="00766AAC">
            <w:pPr>
              <w:spacing w:line="300" w:lineRule="exact"/>
              <w:rPr>
                <w:rFonts w:ascii="ＭＳ 明朝" w:hAnsi="ＭＳ 明朝"/>
                <w:sz w:val="18"/>
                <w:szCs w:val="18"/>
              </w:rPr>
            </w:pPr>
            <w:r w:rsidRPr="0067329F">
              <w:rPr>
                <w:rFonts w:ascii="ＭＳ 明朝" w:hAnsi="ＭＳ 明朝" w:hint="eastAsia"/>
                <w:sz w:val="18"/>
                <w:szCs w:val="18"/>
              </w:rPr>
              <w:t>1前年度繰越金</w:t>
            </w:r>
          </w:p>
        </w:tc>
        <w:tc>
          <w:tcPr>
            <w:tcW w:w="1984" w:type="dxa"/>
            <w:tcBorders>
              <w:top w:val="single" w:sz="4" w:space="0" w:color="000000"/>
              <w:left w:val="single" w:sz="4" w:space="0" w:color="000000"/>
              <w:bottom w:val="single" w:sz="4" w:space="0" w:color="000000"/>
              <w:right w:val="single" w:sz="4" w:space="0" w:color="000000"/>
            </w:tcBorders>
            <w:vAlign w:val="center"/>
          </w:tcPr>
          <w:p w14:paraId="67991B21" w14:textId="4C95FB8C"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2,817,000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77B29F2C" w14:textId="276AA6E9" w:rsidR="00283026" w:rsidRPr="0067329F"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2,817,000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1A914130" w14:textId="03491862" w:rsidR="00283026" w:rsidRPr="0067329F" w:rsidRDefault="00A0184B"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2,353,500</w:t>
            </w:r>
          </w:p>
        </w:tc>
      </w:tr>
      <w:tr w:rsidR="00283026" w:rsidRPr="0067329F" w14:paraId="19237F99" w14:textId="77777777" w:rsidTr="00766AAC">
        <w:tc>
          <w:tcPr>
            <w:tcW w:w="3823" w:type="dxa"/>
            <w:gridSpan w:val="4"/>
            <w:tcBorders>
              <w:top w:val="double" w:sz="4" w:space="0" w:color="auto"/>
              <w:left w:val="single" w:sz="4" w:space="0" w:color="000000"/>
              <w:bottom w:val="single" w:sz="4" w:space="0" w:color="000000"/>
              <w:right w:val="single" w:sz="4" w:space="0" w:color="000000"/>
            </w:tcBorders>
            <w:shd w:val="clear" w:color="auto" w:fill="F2F2F2"/>
            <w:hideMark/>
          </w:tcPr>
          <w:p w14:paraId="3537C9E8" w14:textId="77777777" w:rsidR="00283026" w:rsidRPr="0067329F" w:rsidRDefault="00283026" w:rsidP="00766AA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計</w:t>
            </w:r>
          </w:p>
        </w:tc>
        <w:tc>
          <w:tcPr>
            <w:tcW w:w="1984" w:type="dxa"/>
            <w:tcBorders>
              <w:top w:val="double" w:sz="4" w:space="0" w:color="auto"/>
              <w:left w:val="single" w:sz="4" w:space="0" w:color="000000"/>
              <w:bottom w:val="single" w:sz="4" w:space="0" w:color="000000"/>
              <w:right w:val="single" w:sz="4" w:space="0" w:color="000000"/>
            </w:tcBorders>
            <w:shd w:val="clear" w:color="auto" w:fill="F2F2F2"/>
            <w:hideMark/>
          </w:tcPr>
          <w:p w14:paraId="384995EF" w14:textId="5606227A" w:rsidR="00283026" w:rsidRPr="0067329F" w:rsidRDefault="008D3BA9" w:rsidP="00766AAC">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4,000,000</w:t>
            </w:r>
          </w:p>
        </w:tc>
        <w:tc>
          <w:tcPr>
            <w:tcW w:w="1984" w:type="dxa"/>
            <w:tcBorders>
              <w:top w:val="double" w:sz="4" w:space="0" w:color="auto"/>
              <w:left w:val="single" w:sz="4" w:space="0" w:color="000000"/>
              <w:bottom w:val="single" w:sz="4" w:space="0" w:color="000000"/>
              <w:right w:val="single" w:sz="4" w:space="0" w:color="000000"/>
            </w:tcBorders>
            <w:shd w:val="clear" w:color="auto" w:fill="F2F2F2"/>
            <w:vAlign w:val="center"/>
            <w:hideMark/>
          </w:tcPr>
          <w:p w14:paraId="7A09C4B1" w14:textId="3A8B19BD" w:rsidR="00283026" w:rsidRPr="0067329F" w:rsidRDefault="008D3BA9" w:rsidP="00766AAC">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4,000,000</w:t>
            </w:r>
          </w:p>
        </w:tc>
        <w:tc>
          <w:tcPr>
            <w:tcW w:w="1985" w:type="dxa"/>
            <w:tcBorders>
              <w:top w:val="double" w:sz="4" w:space="0" w:color="auto"/>
              <w:left w:val="single" w:sz="4" w:space="0" w:color="000000"/>
              <w:bottom w:val="single" w:sz="4" w:space="0" w:color="000000"/>
              <w:right w:val="single" w:sz="4" w:space="0" w:color="000000"/>
            </w:tcBorders>
            <w:shd w:val="clear" w:color="auto" w:fill="F2F2F2"/>
            <w:vAlign w:val="center"/>
            <w:hideMark/>
          </w:tcPr>
          <w:p w14:paraId="63CBB675" w14:textId="688FEA25" w:rsidR="00283026" w:rsidRPr="0067329F" w:rsidRDefault="00A0184B" w:rsidP="00766AAC">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3,536,500</w:t>
            </w:r>
          </w:p>
        </w:tc>
      </w:tr>
    </w:tbl>
    <w:p w14:paraId="01E2C2F0" w14:textId="77777777" w:rsidR="00283026" w:rsidRPr="00EC6C9D" w:rsidRDefault="00283026" w:rsidP="00283026">
      <w:pPr>
        <w:widowControl/>
        <w:jc w:val="left"/>
        <w:rPr>
          <w:rFonts w:ascii="ＭＳ 明朝" w:hAnsi="ＭＳ 明朝"/>
          <w:sz w:val="18"/>
          <w:szCs w:val="18"/>
        </w:rPr>
      </w:pPr>
    </w:p>
    <w:p w14:paraId="65CFB717" w14:textId="77777777" w:rsidR="008D3BA9" w:rsidRDefault="008D3BA9">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735D270F" w14:textId="05674506" w:rsidR="001C731B" w:rsidRPr="006528B7" w:rsidRDefault="001C731B" w:rsidP="001C731B">
      <w:pPr>
        <w:widowControl/>
        <w:spacing w:line="300" w:lineRule="exact"/>
        <w:jc w:val="left"/>
        <w:rPr>
          <w:rFonts w:ascii="ＭＳ 明朝" w:hAnsi="ＭＳ 明朝"/>
          <w:sz w:val="18"/>
          <w:szCs w:val="18"/>
        </w:rPr>
      </w:pPr>
      <w:r w:rsidRPr="006528B7">
        <w:rPr>
          <w:rFonts w:ascii="ＭＳ ゴシック" w:eastAsia="ＭＳ ゴシック" w:hAnsi="ＭＳ ゴシック" w:hint="eastAsia"/>
          <w:sz w:val="22"/>
        </w:rPr>
        <w:lastRenderedPageBreak/>
        <w:t xml:space="preserve">［歳出］　</w:t>
      </w:r>
      <w:r w:rsidRPr="006528B7">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437"/>
        <w:gridCol w:w="1476"/>
        <w:gridCol w:w="1445"/>
        <w:gridCol w:w="1304"/>
        <w:gridCol w:w="851"/>
        <w:gridCol w:w="1276"/>
        <w:gridCol w:w="1275"/>
        <w:gridCol w:w="1276"/>
      </w:tblGrid>
      <w:tr w:rsidR="001C731B" w:rsidRPr="006528B7" w14:paraId="2BA899EC" w14:textId="77777777" w:rsidTr="00766AAC">
        <w:tc>
          <w:tcPr>
            <w:tcW w:w="379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7B05B4B" w14:textId="77777777" w:rsidR="001C731B" w:rsidRPr="006528B7" w:rsidRDefault="001C731B" w:rsidP="00766AA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科　　　目</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3AB2BEE" w14:textId="77777777" w:rsidR="001C731B" w:rsidRPr="006528B7" w:rsidRDefault="001C731B" w:rsidP="00766AA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予　算　現　額</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8C12193" w14:textId="77777777" w:rsidR="001C731B" w:rsidRPr="006528B7" w:rsidRDefault="001C731B" w:rsidP="00766AA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支出済額</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431F59F" w14:textId="77777777" w:rsidR="001C731B" w:rsidRPr="006528B7" w:rsidRDefault="001C731B" w:rsidP="00766AA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不用額</w:t>
            </w:r>
          </w:p>
        </w:tc>
      </w:tr>
      <w:tr w:rsidR="001C731B" w:rsidRPr="006528B7" w14:paraId="6B3770EA" w14:textId="77777777" w:rsidTr="00766AAC">
        <w:tc>
          <w:tcPr>
            <w:tcW w:w="43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E25BF4F" w14:textId="77777777" w:rsidR="001C731B" w:rsidRPr="006528B7" w:rsidRDefault="001C731B" w:rsidP="00766AA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款</w:t>
            </w:r>
          </w:p>
        </w:tc>
        <w:tc>
          <w:tcPr>
            <w:tcW w:w="43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9292BF8" w14:textId="77777777" w:rsidR="001C731B" w:rsidRPr="006528B7" w:rsidRDefault="001C731B" w:rsidP="00766AA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項</w:t>
            </w:r>
          </w:p>
        </w:tc>
        <w:tc>
          <w:tcPr>
            <w:tcW w:w="14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B887CB9" w14:textId="77777777" w:rsidR="001C731B" w:rsidRPr="006528B7" w:rsidRDefault="001C731B" w:rsidP="00766AA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目</w:t>
            </w:r>
          </w:p>
        </w:tc>
        <w:tc>
          <w:tcPr>
            <w:tcW w:w="14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E257E75" w14:textId="77777777" w:rsidR="001C731B" w:rsidRPr="006528B7" w:rsidRDefault="001C731B" w:rsidP="00766AA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節</w:t>
            </w:r>
          </w:p>
        </w:tc>
        <w:tc>
          <w:tcPr>
            <w:tcW w:w="13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F70F94A" w14:textId="77777777" w:rsidR="001C731B" w:rsidRPr="006528B7" w:rsidRDefault="001C731B" w:rsidP="00766AA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繰越事業費</w:t>
            </w:r>
          </w:p>
          <w:p w14:paraId="3C185ADC" w14:textId="77777777" w:rsidR="001C731B" w:rsidRPr="006528B7" w:rsidRDefault="001C731B" w:rsidP="00766AA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　越　額</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626EA2" w14:textId="77777777" w:rsidR="001C731B" w:rsidRPr="006528B7" w:rsidRDefault="001C731B" w:rsidP="00766AA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流用増</w:t>
            </w:r>
          </w:p>
          <w:p w14:paraId="143B05FC" w14:textId="77777777" w:rsidR="001C731B" w:rsidRPr="006528B7" w:rsidRDefault="001C731B" w:rsidP="00766AA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△減額</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76152D0" w14:textId="77777777" w:rsidR="001C731B" w:rsidRPr="006528B7" w:rsidRDefault="001C731B" w:rsidP="00766AA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BB2CD3B" w14:textId="77777777" w:rsidR="001C731B" w:rsidRPr="006528B7" w:rsidRDefault="001C731B" w:rsidP="00766AAC">
            <w:pPr>
              <w:widowControl/>
              <w:jc w:val="left"/>
              <w:rPr>
                <w:rFonts w:ascii="ＭＳ ゴシック" w:eastAsia="ＭＳ ゴシック" w:hAnsi="ＭＳ ゴシック"/>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57817D8" w14:textId="77777777" w:rsidR="001C731B" w:rsidRPr="006528B7" w:rsidRDefault="001C731B" w:rsidP="00766AAC">
            <w:pPr>
              <w:widowControl/>
              <w:jc w:val="left"/>
              <w:rPr>
                <w:rFonts w:ascii="ＭＳ ゴシック" w:eastAsia="ＭＳ ゴシック" w:hAnsi="ＭＳ ゴシック"/>
                <w:sz w:val="18"/>
                <w:szCs w:val="18"/>
              </w:rPr>
            </w:pPr>
          </w:p>
        </w:tc>
      </w:tr>
      <w:tr w:rsidR="001C731B" w:rsidRPr="006528B7" w14:paraId="6E5538F5" w14:textId="77777777" w:rsidTr="00766AAC">
        <w:tc>
          <w:tcPr>
            <w:tcW w:w="436" w:type="dxa"/>
            <w:tcBorders>
              <w:top w:val="single" w:sz="4" w:space="0" w:color="000000"/>
              <w:left w:val="single" w:sz="4" w:space="0" w:color="000000"/>
              <w:bottom w:val="single" w:sz="4" w:space="0" w:color="000000"/>
              <w:right w:val="nil"/>
            </w:tcBorders>
            <w:hideMark/>
          </w:tcPr>
          <w:p w14:paraId="48F3AABB" w14:textId="77777777" w:rsidR="001C731B" w:rsidRPr="006528B7" w:rsidRDefault="001C731B" w:rsidP="00766AAC">
            <w:pPr>
              <w:spacing w:line="300" w:lineRule="exact"/>
              <w:rPr>
                <w:rFonts w:ascii="ＭＳ 明朝" w:hAnsi="ＭＳ 明朝"/>
                <w:sz w:val="18"/>
                <w:szCs w:val="18"/>
              </w:rPr>
            </w:pPr>
            <w:r>
              <w:rPr>
                <w:rFonts w:ascii="ＭＳ 明朝" w:hAnsi="ＭＳ 明朝" w:hint="eastAsia"/>
                <w:sz w:val="18"/>
                <w:szCs w:val="18"/>
              </w:rPr>
              <w:t>8</w:t>
            </w:r>
          </w:p>
        </w:tc>
        <w:tc>
          <w:tcPr>
            <w:tcW w:w="1913" w:type="dxa"/>
            <w:gridSpan w:val="2"/>
            <w:tcBorders>
              <w:top w:val="single" w:sz="4" w:space="0" w:color="000000"/>
              <w:left w:val="nil"/>
              <w:bottom w:val="single" w:sz="4" w:space="0" w:color="000000"/>
              <w:right w:val="single" w:sz="4" w:space="0" w:color="000000"/>
            </w:tcBorders>
            <w:hideMark/>
          </w:tcPr>
          <w:p w14:paraId="46E9AD29" w14:textId="77777777" w:rsidR="001C731B" w:rsidRPr="006528B7" w:rsidRDefault="001C731B" w:rsidP="00766AAC">
            <w:pPr>
              <w:spacing w:line="300" w:lineRule="exact"/>
              <w:rPr>
                <w:rFonts w:ascii="ＭＳ 明朝" w:hAnsi="ＭＳ 明朝"/>
                <w:sz w:val="18"/>
                <w:szCs w:val="18"/>
              </w:rPr>
            </w:pPr>
            <w:r w:rsidRPr="00AE1110">
              <w:rPr>
                <w:rFonts w:ascii="ＭＳ 明朝" w:hAnsi="ＭＳ 明朝" w:hint="eastAsia"/>
                <w:sz w:val="18"/>
                <w:szCs w:val="18"/>
              </w:rPr>
              <w:t>土木費</w:t>
            </w:r>
          </w:p>
        </w:tc>
        <w:tc>
          <w:tcPr>
            <w:tcW w:w="1445" w:type="dxa"/>
            <w:tcBorders>
              <w:top w:val="single" w:sz="4" w:space="0" w:color="000000"/>
              <w:left w:val="nil"/>
              <w:bottom w:val="single" w:sz="4" w:space="0" w:color="000000"/>
              <w:right w:val="single" w:sz="4" w:space="0" w:color="000000"/>
            </w:tcBorders>
          </w:tcPr>
          <w:p w14:paraId="0DA4E6F3" w14:textId="77777777" w:rsidR="001C731B" w:rsidRPr="006528B7" w:rsidRDefault="001C731B" w:rsidP="00766AAC">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0A3C9EB8" w14:textId="23C845F0" w:rsidR="001C731B" w:rsidRPr="006528B7"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4,000,000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52A1B349" w14:textId="77777777" w:rsidR="001C731B" w:rsidRPr="006528B7" w:rsidRDefault="001C731B" w:rsidP="00766AAC">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067EB70" w14:textId="42F16404" w:rsidR="001C731B" w:rsidRPr="006528B7"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4,000,000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DBFDB16" w14:textId="3557AA76" w:rsidR="001C731B" w:rsidRPr="006528B7"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3,536,500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444CC0F" w14:textId="5608A4FA" w:rsidR="001C731B" w:rsidRPr="006528B7" w:rsidRDefault="008D3BA9" w:rsidP="00766AAC">
            <w:pPr>
              <w:spacing w:line="300" w:lineRule="exact"/>
              <w:jc w:val="right"/>
              <w:rPr>
                <w:rFonts w:ascii="ＭＳ 明朝" w:hAnsi="ＭＳ 明朝"/>
                <w:spacing w:val="-10"/>
                <w:sz w:val="18"/>
                <w:szCs w:val="18"/>
              </w:rPr>
            </w:pPr>
            <w:r>
              <w:rPr>
                <w:rFonts w:ascii="ＭＳ 明朝" w:hAnsi="ＭＳ 明朝" w:hint="eastAsia"/>
                <w:spacing w:val="-10"/>
                <w:sz w:val="18"/>
                <w:szCs w:val="18"/>
              </w:rPr>
              <w:t>463,500</w:t>
            </w:r>
          </w:p>
        </w:tc>
      </w:tr>
      <w:tr w:rsidR="008D3BA9" w:rsidRPr="006528B7" w14:paraId="2598A37E" w14:textId="77777777" w:rsidTr="00766AAC">
        <w:tc>
          <w:tcPr>
            <w:tcW w:w="436" w:type="dxa"/>
            <w:tcBorders>
              <w:top w:val="single" w:sz="4" w:space="0" w:color="000000"/>
              <w:left w:val="single" w:sz="4" w:space="0" w:color="000000"/>
              <w:bottom w:val="nil"/>
              <w:right w:val="single" w:sz="4" w:space="0" w:color="000000"/>
            </w:tcBorders>
          </w:tcPr>
          <w:p w14:paraId="56770337" w14:textId="77777777" w:rsidR="008D3BA9" w:rsidRPr="006528B7" w:rsidRDefault="008D3BA9" w:rsidP="008D3BA9">
            <w:pPr>
              <w:spacing w:line="300" w:lineRule="exact"/>
              <w:rPr>
                <w:rFonts w:ascii="ＭＳ 明朝" w:hAnsi="ＭＳ 明朝"/>
                <w:sz w:val="18"/>
                <w:szCs w:val="18"/>
              </w:rPr>
            </w:pPr>
          </w:p>
        </w:tc>
        <w:tc>
          <w:tcPr>
            <w:tcW w:w="437" w:type="dxa"/>
            <w:tcBorders>
              <w:top w:val="single" w:sz="4" w:space="0" w:color="000000"/>
              <w:left w:val="single" w:sz="4" w:space="0" w:color="000000"/>
              <w:bottom w:val="single" w:sz="4" w:space="0" w:color="000000"/>
              <w:right w:val="nil"/>
            </w:tcBorders>
            <w:hideMark/>
          </w:tcPr>
          <w:p w14:paraId="2EC34AB2" w14:textId="77777777" w:rsidR="008D3BA9" w:rsidRPr="006528B7" w:rsidRDefault="008D3BA9" w:rsidP="008D3BA9">
            <w:pPr>
              <w:spacing w:line="300" w:lineRule="exact"/>
              <w:rPr>
                <w:rFonts w:ascii="ＭＳ 明朝" w:hAnsi="ＭＳ 明朝"/>
                <w:sz w:val="18"/>
                <w:szCs w:val="18"/>
              </w:rPr>
            </w:pPr>
            <w:r>
              <w:rPr>
                <w:rFonts w:ascii="ＭＳ 明朝" w:hAnsi="ＭＳ 明朝" w:hint="eastAsia"/>
                <w:sz w:val="18"/>
                <w:szCs w:val="18"/>
              </w:rPr>
              <w:t>2</w:t>
            </w:r>
          </w:p>
        </w:tc>
        <w:tc>
          <w:tcPr>
            <w:tcW w:w="1476" w:type="dxa"/>
            <w:tcBorders>
              <w:top w:val="single" w:sz="4" w:space="0" w:color="000000"/>
              <w:left w:val="nil"/>
              <w:bottom w:val="single" w:sz="4" w:space="0" w:color="000000"/>
              <w:right w:val="single" w:sz="4" w:space="0" w:color="000000"/>
            </w:tcBorders>
            <w:vAlign w:val="center"/>
            <w:hideMark/>
          </w:tcPr>
          <w:p w14:paraId="15154FDB" w14:textId="77777777" w:rsidR="008D3BA9" w:rsidRPr="006528B7" w:rsidRDefault="008D3BA9" w:rsidP="008D3BA9">
            <w:pPr>
              <w:spacing w:line="300" w:lineRule="exact"/>
              <w:rPr>
                <w:rFonts w:ascii="ＭＳ 明朝" w:hAnsi="ＭＳ 明朝"/>
                <w:sz w:val="18"/>
                <w:szCs w:val="18"/>
              </w:rPr>
            </w:pPr>
            <w:r w:rsidRPr="00AE1110">
              <w:rPr>
                <w:rFonts w:ascii="ＭＳ 明朝" w:hAnsi="ＭＳ 明朝" w:hint="eastAsia"/>
                <w:sz w:val="18"/>
                <w:szCs w:val="18"/>
              </w:rPr>
              <w:t>道路橋りょう費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6DA53915" w14:textId="77777777" w:rsidR="008D3BA9" w:rsidRPr="006528B7" w:rsidRDefault="008D3BA9" w:rsidP="008D3BA9">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768BC121" w14:textId="31C13529" w:rsidR="008D3BA9" w:rsidRPr="006528B7" w:rsidRDefault="008D3BA9" w:rsidP="008D3BA9">
            <w:pPr>
              <w:spacing w:line="300" w:lineRule="exact"/>
              <w:jc w:val="right"/>
              <w:rPr>
                <w:rFonts w:ascii="ＭＳ 明朝" w:hAnsi="ＭＳ 明朝"/>
                <w:spacing w:val="-10"/>
                <w:sz w:val="18"/>
                <w:szCs w:val="18"/>
              </w:rPr>
            </w:pPr>
            <w:r>
              <w:rPr>
                <w:rFonts w:ascii="ＭＳ 明朝" w:hAnsi="ＭＳ 明朝" w:hint="eastAsia"/>
                <w:spacing w:val="-10"/>
                <w:sz w:val="18"/>
                <w:szCs w:val="18"/>
              </w:rPr>
              <w:t>4,000,000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6A7CFB68" w14:textId="77777777" w:rsidR="008D3BA9" w:rsidRPr="006528B7" w:rsidRDefault="008D3BA9" w:rsidP="008D3BA9">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7C5BEB0" w14:textId="50571AB1" w:rsidR="008D3BA9" w:rsidRPr="006528B7" w:rsidRDefault="008D3BA9" w:rsidP="008D3BA9">
            <w:pPr>
              <w:spacing w:line="300" w:lineRule="exact"/>
              <w:jc w:val="right"/>
              <w:rPr>
                <w:rFonts w:ascii="ＭＳ 明朝" w:hAnsi="ＭＳ 明朝"/>
                <w:spacing w:val="-10"/>
                <w:sz w:val="18"/>
                <w:szCs w:val="18"/>
              </w:rPr>
            </w:pPr>
            <w:r>
              <w:rPr>
                <w:rFonts w:ascii="ＭＳ 明朝" w:hAnsi="ＭＳ 明朝" w:hint="eastAsia"/>
                <w:spacing w:val="-10"/>
                <w:sz w:val="18"/>
                <w:szCs w:val="18"/>
              </w:rPr>
              <w:t>4,000,000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8315415" w14:textId="15FB6ACC" w:rsidR="008D3BA9" w:rsidRPr="006528B7" w:rsidRDefault="008D3BA9" w:rsidP="008D3BA9">
            <w:pPr>
              <w:spacing w:line="300" w:lineRule="exact"/>
              <w:jc w:val="right"/>
              <w:rPr>
                <w:rFonts w:ascii="ＭＳ 明朝" w:hAnsi="ＭＳ 明朝"/>
                <w:spacing w:val="-10"/>
                <w:sz w:val="18"/>
                <w:szCs w:val="18"/>
              </w:rPr>
            </w:pPr>
            <w:r>
              <w:rPr>
                <w:rFonts w:ascii="ＭＳ 明朝" w:hAnsi="ＭＳ 明朝" w:hint="eastAsia"/>
                <w:spacing w:val="-10"/>
                <w:sz w:val="18"/>
                <w:szCs w:val="18"/>
              </w:rPr>
              <w:t>3,536,500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77383EA" w14:textId="69224FA4" w:rsidR="008D3BA9" w:rsidRPr="006528B7" w:rsidRDefault="008D3BA9" w:rsidP="008D3BA9">
            <w:pPr>
              <w:spacing w:line="300" w:lineRule="exact"/>
              <w:jc w:val="right"/>
              <w:rPr>
                <w:rFonts w:ascii="ＭＳ 明朝" w:hAnsi="ＭＳ 明朝"/>
                <w:spacing w:val="-10"/>
                <w:sz w:val="18"/>
                <w:szCs w:val="18"/>
              </w:rPr>
            </w:pPr>
            <w:r>
              <w:rPr>
                <w:rFonts w:ascii="ＭＳ 明朝" w:hAnsi="ＭＳ 明朝" w:hint="eastAsia"/>
                <w:spacing w:val="-10"/>
                <w:sz w:val="18"/>
                <w:szCs w:val="18"/>
              </w:rPr>
              <w:t>463,500</w:t>
            </w:r>
          </w:p>
        </w:tc>
      </w:tr>
      <w:tr w:rsidR="008D3BA9" w:rsidRPr="006528B7" w14:paraId="158CBDC0" w14:textId="77777777" w:rsidTr="008D3BA9">
        <w:trPr>
          <w:trHeight w:val="375"/>
        </w:trPr>
        <w:tc>
          <w:tcPr>
            <w:tcW w:w="436" w:type="dxa"/>
            <w:tcBorders>
              <w:top w:val="nil"/>
              <w:left w:val="single" w:sz="4" w:space="0" w:color="000000"/>
              <w:bottom w:val="nil"/>
              <w:right w:val="single" w:sz="4" w:space="0" w:color="000000"/>
            </w:tcBorders>
          </w:tcPr>
          <w:p w14:paraId="6BC4D96F" w14:textId="77777777" w:rsidR="008D3BA9" w:rsidRPr="006528B7" w:rsidRDefault="008D3BA9" w:rsidP="008D3BA9">
            <w:pPr>
              <w:spacing w:line="300" w:lineRule="exact"/>
              <w:rPr>
                <w:rFonts w:ascii="ＭＳ 明朝" w:hAnsi="ＭＳ 明朝"/>
                <w:sz w:val="18"/>
                <w:szCs w:val="18"/>
              </w:rPr>
            </w:pPr>
          </w:p>
        </w:tc>
        <w:tc>
          <w:tcPr>
            <w:tcW w:w="437" w:type="dxa"/>
            <w:tcBorders>
              <w:top w:val="single" w:sz="4" w:space="0" w:color="000000"/>
              <w:left w:val="single" w:sz="4" w:space="0" w:color="000000"/>
              <w:bottom w:val="nil"/>
              <w:right w:val="single" w:sz="4" w:space="0" w:color="000000"/>
            </w:tcBorders>
            <w:vAlign w:val="center"/>
          </w:tcPr>
          <w:p w14:paraId="79D66E28" w14:textId="77777777" w:rsidR="008D3BA9" w:rsidRPr="006528B7" w:rsidRDefault="008D3BA9" w:rsidP="008D3BA9">
            <w:pPr>
              <w:spacing w:line="300" w:lineRule="exact"/>
              <w:rPr>
                <w:rFonts w:ascii="ＭＳ 明朝" w:hAnsi="ＭＳ 明朝"/>
                <w:sz w:val="18"/>
                <w:szCs w:val="18"/>
              </w:rPr>
            </w:pPr>
          </w:p>
        </w:tc>
        <w:tc>
          <w:tcPr>
            <w:tcW w:w="1476" w:type="dxa"/>
            <w:vMerge w:val="restart"/>
            <w:tcBorders>
              <w:top w:val="single" w:sz="4" w:space="0" w:color="000000"/>
              <w:left w:val="single" w:sz="4" w:space="0" w:color="000000"/>
              <w:right w:val="single" w:sz="4" w:space="0" w:color="000000"/>
            </w:tcBorders>
            <w:vAlign w:val="center"/>
            <w:hideMark/>
          </w:tcPr>
          <w:p w14:paraId="324CF808" w14:textId="0E0172AB" w:rsidR="008D3BA9" w:rsidRPr="006528B7" w:rsidRDefault="008D3BA9" w:rsidP="008D3BA9">
            <w:pPr>
              <w:spacing w:line="300" w:lineRule="exact"/>
              <w:ind w:left="180" w:hangingChars="100" w:hanging="180"/>
              <w:rPr>
                <w:rFonts w:ascii="ＭＳ 明朝" w:hAnsi="ＭＳ 明朝"/>
                <w:sz w:val="18"/>
                <w:szCs w:val="18"/>
              </w:rPr>
            </w:pPr>
            <w:r>
              <w:rPr>
                <w:rFonts w:ascii="ＭＳ 明朝" w:hAnsi="ＭＳ 明朝" w:hint="eastAsia"/>
                <w:sz w:val="18"/>
                <w:szCs w:val="18"/>
              </w:rPr>
              <w:t>5</w:t>
            </w:r>
            <w:r w:rsidRPr="00C12DDE">
              <w:rPr>
                <w:rFonts w:ascii="ＭＳ 明朝" w:hAnsi="ＭＳ 明朝" w:hint="eastAsia"/>
                <w:sz w:val="18"/>
                <w:szCs w:val="18"/>
              </w:rPr>
              <w:t>橋りょう維持費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4DD41C5A" w14:textId="77777777" w:rsidR="008D3BA9" w:rsidRPr="006528B7" w:rsidRDefault="008D3BA9" w:rsidP="008D3BA9">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5D50938B" w14:textId="033AB99A" w:rsidR="008D3BA9" w:rsidRPr="006528B7" w:rsidRDefault="008D3BA9" w:rsidP="008D3BA9">
            <w:pPr>
              <w:spacing w:line="300" w:lineRule="exact"/>
              <w:jc w:val="right"/>
              <w:rPr>
                <w:rFonts w:ascii="ＭＳ 明朝" w:hAnsi="ＭＳ 明朝"/>
                <w:spacing w:val="-10"/>
                <w:sz w:val="18"/>
                <w:szCs w:val="18"/>
              </w:rPr>
            </w:pPr>
            <w:r>
              <w:rPr>
                <w:rFonts w:ascii="ＭＳ 明朝" w:hAnsi="ＭＳ 明朝" w:hint="eastAsia"/>
                <w:spacing w:val="-10"/>
                <w:sz w:val="18"/>
                <w:szCs w:val="18"/>
              </w:rPr>
              <w:t>4,000,000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77391615" w14:textId="77777777" w:rsidR="008D3BA9" w:rsidRPr="006528B7" w:rsidRDefault="008D3BA9" w:rsidP="008D3BA9">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411149E" w14:textId="1CD8D6DA" w:rsidR="008D3BA9" w:rsidRPr="006528B7" w:rsidRDefault="008D3BA9" w:rsidP="008D3BA9">
            <w:pPr>
              <w:spacing w:line="300" w:lineRule="exact"/>
              <w:jc w:val="right"/>
              <w:rPr>
                <w:rFonts w:ascii="ＭＳ 明朝" w:hAnsi="ＭＳ 明朝"/>
                <w:spacing w:val="-10"/>
                <w:sz w:val="18"/>
                <w:szCs w:val="18"/>
              </w:rPr>
            </w:pPr>
            <w:r>
              <w:rPr>
                <w:rFonts w:ascii="ＭＳ 明朝" w:hAnsi="ＭＳ 明朝" w:hint="eastAsia"/>
                <w:spacing w:val="-10"/>
                <w:sz w:val="18"/>
                <w:szCs w:val="18"/>
              </w:rPr>
              <w:t>4,000,000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E50EE4D" w14:textId="5EC114A2" w:rsidR="008D3BA9" w:rsidRPr="006528B7" w:rsidRDefault="008D3BA9" w:rsidP="008D3BA9">
            <w:pPr>
              <w:spacing w:line="300" w:lineRule="exact"/>
              <w:jc w:val="right"/>
              <w:rPr>
                <w:rFonts w:ascii="ＭＳ 明朝" w:hAnsi="ＭＳ 明朝"/>
                <w:spacing w:val="-10"/>
                <w:sz w:val="18"/>
                <w:szCs w:val="18"/>
              </w:rPr>
            </w:pPr>
            <w:r>
              <w:rPr>
                <w:rFonts w:ascii="ＭＳ 明朝" w:hAnsi="ＭＳ 明朝" w:hint="eastAsia"/>
                <w:spacing w:val="-10"/>
                <w:sz w:val="18"/>
                <w:szCs w:val="18"/>
              </w:rPr>
              <w:t>3,536,500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1D2F850" w14:textId="09CF2BFB" w:rsidR="008D3BA9" w:rsidRPr="006528B7" w:rsidRDefault="008D3BA9" w:rsidP="008D3BA9">
            <w:pPr>
              <w:spacing w:line="300" w:lineRule="exact"/>
              <w:jc w:val="right"/>
              <w:rPr>
                <w:rFonts w:ascii="ＭＳ 明朝" w:hAnsi="ＭＳ 明朝"/>
                <w:spacing w:val="-10"/>
                <w:sz w:val="18"/>
                <w:szCs w:val="18"/>
              </w:rPr>
            </w:pPr>
            <w:r>
              <w:rPr>
                <w:rFonts w:ascii="ＭＳ 明朝" w:hAnsi="ＭＳ 明朝" w:hint="eastAsia"/>
                <w:spacing w:val="-10"/>
                <w:sz w:val="18"/>
                <w:szCs w:val="18"/>
              </w:rPr>
              <w:t>463,500</w:t>
            </w:r>
          </w:p>
        </w:tc>
      </w:tr>
      <w:tr w:rsidR="008D3BA9" w:rsidRPr="006528B7" w14:paraId="5E082898" w14:textId="77777777" w:rsidTr="008D3BA9">
        <w:trPr>
          <w:trHeight w:val="210"/>
        </w:trPr>
        <w:tc>
          <w:tcPr>
            <w:tcW w:w="436" w:type="dxa"/>
            <w:tcBorders>
              <w:top w:val="nil"/>
              <w:left w:val="single" w:sz="4" w:space="0" w:color="000000"/>
              <w:bottom w:val="nil"/>
              <w:right w:val="single" w:sz="4" w:space="0" w:color="000000"/>
            </w:tcBorders>
          </w:tcPr>
          <w:p w14:paraId="6ADFF5F9" w14:textId="77777777" w:rsidR="008D3BA9" w:rsidRPr="006528B7" w:rsidRDefault="008D3BA9" w:rsidP="008D3BA9">
            <w:pPr>
              <w:spacing w:line="300" w:lineRule="exact"/>
              <w:rPr>
                <w:rFonts w:ascii="ＭＳ 明朝" w:hAnsi="ＭＳ 明朝"/>
                <w:sz w:val="18"/>
                <w:szCs w:val="18"/>
              </w:rPr>
            </w:pPr>
          </w:p>
        </w:tc>
        <w:tc>
          <w:tcPr>
            <w:tcW w:w="437" w:type="dxa"/>
            <w:tcBorders>
              <w:top w:val="nil"/>
              <w:left w:val="single" w:sz="4" w:space="0" w:color="000000"/>
              <w:bottom w:val="nil"/>
              <w:right w:val="single" w:sz="4" w:space="0" w:color="000000"/>
            </w:tcBorders>
            <w:vAlign w:val="center"/>
          </w:tcPr>
          <w:p w14:paraId="2CEC3A22" w14:textId="77777777" w:rsidR="008D3BA9" w:rsidRPr="006528B7" w:rsidRDefault="008D3BA9" w:rsidP="008D3BA9">
            <w:pPr>
              <w:spacing w:line="300" w:lineRule="exact"/>
              <w:rPr>
                <w:rFonts w:ascii="ＭＳ 明朝" w:hAnsi="ＭＳ 明朝"/>
                <w:sz w:val="18"/>
                <w:szCs w:val="18"/>
              </w:rPr>
            </w:pPr>
          </w:p>
        </w:tc>
        <w:tc>
          <w:tcPr>
            <w:tcW w:w="1476" w:type="dxa"/>
            <w:vMerge/>
            <w:tcBorders>
              <w:left w:val="single" w:sz="4" w:space="0" w:color="000000"/>
              <w:bottom w:val="nil"/>
              <w:right w:val="single" w:sz="4" w:space="0" w:color="000000"/>
            </w:tcBorders>
            <w:vAlign w:val="center"/>
          </w:tcPr>
          <w:p w14:paraId="7D7EFABF" w14:textId="1638ADFB" w:rsidR="008D3BA9" w:rsidRDefault="008D3BA9" w:rsidP="008D3BA9">
            <w:pPr>
              <w:spacing w:line="300" w:lineRule="exact"/>
              <w:ind w:left="180" w:hangingChars="100" w:hanging="180"/>
              <w:rPr>
                <w:rFonts w:ascii="ＭＳ 明朝" w:hAnsi="ＭＳ 明朝"/>
                <w:sz w:val="18"/>
                <w:szCs w:val="18"/>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0B666DC5" w14:textId="652A2416" w:rsidR="008D3BA9" w:rsidRPr="006528B7" w:rsidRDefault="008D3BA9" w:rsidP="008D3BA9">
            <w:pPr>
              <w:spacing w:line="300" w:lineRule="exact"/>
              <w:rPr>
                <w:rFonts w:ascii="ＭＳ 明朝" w:hAnsi="ＭＳ 明朝"/>
                <w:sz w:val="18"/>
                <w:szCs w:val="18"/>
              </w:rPr>
            </w:pPr>
            <w:r>
              <w:rPr>
                <w:rFonts w:ascii="ＭＳ 明朝" w:hAnsi="ＭＳ 明朝" w:hint="eastAsia"/>
                <w:sz w:val="18"/>
                <w:szCs w:val="18"/>
              </w:rPr>
              <w:t>14工事請負費</w:t>
            </w:r>
          </w:p>
        </w:tc>
        <w:tc>
          <w:tcPr>
            <w:tcW w:w="1304" w:type="dxa"/>
            <w:tcBorders>
              <w:top w:val="single" w:sz="4" w:space="0" w:color="000000"/>
              <w:left w:val="single" w:sz="4" w:space="0" w:color="000000"/>
              <w:bottom w:val="single" w:sz="4" w:space="0" w:color="000000"/>
              <w:right w:val="single" w:sz="4" w:space="0" w:color="000000"/>
            </w:tcBorders>
            <w:vAlign w:val="center"/>
          </w:tcPr>
          <w:p w14:paraId="738DE61F" w14:textId="4BE36380" w:rsidR="008D3BA9" w:rsidRDefault="008D3BA9" w:rsidP="008D3BA9">
            <w:pPr>
              <w:spacing w:line="300" w:lineRule="exact"/>
              <w:jc w:val="right"/>
              <w:rPr>
                <w:rFonts w:ascii="ＭＳ 明朝" w:hAnsi="ＭＳ 明朝"/>
                <w:spacing w:val="-10"/>
                <w:sz w:val="18"/>
                <w:szCs w:val="18"/>
              </w:rPr>
            </w:pPr>
            <w:r>
              <w:rPr>
                <w:rFonts w:ascii="ＭＳ 明朝" w:hAnsi="ＭＳ 明朝" w:hint="eastAsia"/>
                <w:spacing w:val="-10"/>
                <w:sz w:val="18"/>
                <w:szCs w:val="18"/>
              </w:rPr>
              <w:t>4,000,000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25C21F03" w14:textId="77777777" w:rsidR="008D3BA9" w:rsidRPr="006528B7" w:rsidRDefault="008D3BA9" w:rsidP="008D3BA9">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2C715C" w14:textId="2DEFFCD8" w:rsidR="008D3BA9" w:rsidRDefault="008D3BA9" w:rsidP="008D3BA9">
            <w:pPr>
              <w:spacing w:line="300" w:lineRule="exact"/>
              <w:jc w:val="right"/>
              <w:rPr>
                <w:rFonts w:ascii="ＭＳ 明朝" w:hAnsi="ＭＳ 明朝"/>
                <w:spacing w:val="-10"/>
                <w:sz w:val="18"/>
                <w:szCs w:val="18"/>
              </w:rPr>
            </w:pPr>
            <w:r>
              <w:rPr>
                <w:rFonts w:ascii="ＭＳ 明朝" w:hAnsi="ＭＳ 明朝" w:hint="eastAsia"/>
                <w:spacing w:val="-10"/>
                <w:sz w:val="18"/>
                <w:szCs w:val="18"/>
              </w:rPr>
              <w:t>4,000,000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7B05A3E5" w14:textId="3D51C3AD" w:rsidR="008D3BA9" w:rsidRDefault="008D3BA9" w:rsidP="008D3BA9">
            <w:pPr>
              <w:spacing w:line="300" w:lineRule="exact"/>
              <w:jc w:val="right"/>
              <w:rPr>
                <w:rFonts w:ascii="ＭＳ 明朝" w:hAnsi="ＭＳ 明朝"/>
                <w:spacing w:val="-10"/>
                <w:sz w:val="18"/>
                <w:szCs w:val="18"/>
              </w:rPr>
            </w:pPr>
            <w:r>
              <w:rPr>
                <w:rFonts w:ascii="ＭＳ 明朝" w:hAnsi="ＭＳ 明朝" w:hint="eastAsia"/>
                <w:spacing w:val="-10"/>
                <w:sz w:val="18"/>
                <w:szCs w:val="18"/>
              </w:rPr>
              <w:t>3,536,500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26D815A" w14:textId="47DA0F1E" w:rsidR="008D3BA9" w:rsidRDefault="008D3BA9" w:rsidP="008D3BA9">
            <w:pPr>
              <w:spacing w:line="300" w:lineRule="exact"/>
              <w:jc w:val="right"/>
              <w:rPr>
                <w:rFonts w:ascii="ＭＳ 明朝" w:hAnsi="ＭＳ 明朝"/>
                <w:spacing w:val="-10"/>
                <w:sz w:val="18"/>
                <w:szCs w:val="18"/>
              </w:rPr>
            </w:pPr>
            <w:r>
              <w:rPr>
                <w:rFonts w:ascii="ＭＳ 明朝" w:hAnsi="ＭＳ 明朝" w:hint="eastAsia"/>
                <w:spacing w:val="-10"/>
                <w:sz w:val="18"/>
                <w:szCs w:val="18"/>
              </w:rPr>
              <w:t>463,500</w:t>
            </w:r>
          </w:p>
        </w:tc>
      </w:tr>
      <w:tr w:rsidR="001C731B" w:rsidRPr="006528B7" w14:paraId="128A3663" w14:textId="77777777" w:rsidTr="00766AAC">
        <w:tc>
          <w:tcPr>
            <w:tcW w:w="3794" w:type="dxa"/>
            <w:gridSpan w:val="4"/>
            <w:tcBorders>
              <w:top w:val="double" w:sz="4" w:space="0" w:color="auto"/>
              <w:left w:val="single" w:sz="4" w:space="0" w:color="000000"/>
              <w:bottom w:val="single" w:sz="4" w:space="0" w:color="auto"/>
              <w:right w:val="single" w:sz="4" w:space="0" w:color="000000"/>
            </w:tcBorders>
            <w:shd w:val="clear" w:color="auto" w:fill="F2F2F2"/>
            <w:hideMark/>
          </w:tcPr>
          <w:p w14:paraId="3E25927C" w14:textId="77777777" w:rsidR="001C731B" w:rsidRPr="006528B7" w:rsidRDefault="001C731B" w:rsidP="00766AA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304" w:type="dxa"/>
            <w:tcBorders>
              <w:top w:val="double" w:sz="4" w:space="0" w:color="auto"/>
              <w:left w:val="single" w:sz="4" w:space="0" w:color="000000"/>
              <w:bottom w:val="single" w:sz="4" w:space="0" w:color="auto"/>
              <w:right w:val="single" w:sz="4" w:space="0" w:color="000000"/>
            </w:tcBorders>
            <w:shd w:val="clear" w:color="auto" w:fill="F2F2F2"/>
            <w:hideMark/>
          </w:tcPr>
          <w:p w14:paraId="42716FE5" w14:textId="77192B2B" w:rsidR="001C731B" w:rsidRPr="006528B7" w:rsidRDefault="008D3BA9" w:rsidP="00766AAC">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4,000,000</w:t>
            </w:r>
          </w:p>
        </w:tc>
        <w:tc>
          <w:tcPr>
            <w:tcW w:w="851" w:type="dxa"/>
            <w:tcBorders>
              <w:top w:val="double" w:sz="4" w:space="0" w:color="auto"/>
              <w:left w:val="single" w:sz="4" w:space="0" w:color="000000"/>
              <w:bottom w:val="single" w:sz="4" w:space="0" w:color="auto"/>
              <w:right w:val="single" w:sz="4" w:space="0" w:color="000000"/>
            </w:tcBorders>
            <w:shd w:val="clear" w:color="auto" w:fill="F2F2F2"/>
          </w:tcPr>
          <w:p w14:paraId="14DE7DA9" w14:textId="77777777" w:rsidR="001C731B" w:rsidRPr="006528B7" w:rsidRDefault="001C731B" w:rsidP="00766AAC">
            <w:pPr>
              <w:spacing w:line="300" w:lineRule="exact"/>
              <w:jc w:val="right"/>
              <w:rPr>
                <w:rFonts w:ascii="ＭＳ ゴシック" w:eastAsia="ＭＳ ゴシック" w:hAnsi="ＭＳ ゴシック"/>
                <w:spacing w:val="-10"/>
                <w:sz w:val="18"/>
                <w:szCs w:val="18"/>
              </w:rPr>
            </w:pPr>
          </w:p>
        </w:tc>
        <w:tc>
          <w:tcPr>
            <w:tcW w:w="1276"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36876B3A" w14:textId="0DEDB4E9" w:rsidR="001C731B" w:rsidRPr="006528B7" w:rsidRDefault="008D3BA9" w:rsidP="00766AAC">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4,000,000</w:t>
            </w:r>
          </w:p>
        </w:tc>
        <w:tc>
          <w:tcPr>
            <w:tcW w:w="1275"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042957B5" w14:textId="29A8CCD2" w:rsidR="001C731B" w:rsidRPr="006528B7" w:rsidRDefault="008D3BA9" w:rsidP="00766AAC">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3,536,500</w:t>
            </w:r>
          </w:p>
        </w:tc>
        <w:tc>
          <w:tcPr>
            <w:tcW w:w="1276"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411660BE" w14:textId="5F12D54C" w:rsidR="001C731B" w:rsidRPr="006528B7" w:rsidRDefault="008D3BA9" w:rsidP="00766AAC">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463,500</w:t>
            </w:r>
          </w:p>
        </w:tc>
      </w:tr>
    </w:tbl>
    <w:p w14:paraId="5B5533E1" w14:textId="77777777" w:rsidR="001C731B" w:rsidRPr="001A38F7" w:rsidRDefault="001C731B" w:rsidP="001C731B">
      <w:pPr>
        <w:widowControl/>
        <w:jc w:val="left"/>
        <w:rPr>
          <w:rFonts w:ascii="ＭＳ 明朝" w:hAnsi="ＭＳ 明朝"/>
          <w:sz w:val="18"/>
          <w:szCs w:val="18"/>
        </w:rPr>
      </w:pPr>
    </w:p>
    <w:p w14:paraId="5271C78D" w14:textId="77777777" w:rsidR="006C06BF" w:rsidRPr="0061553F" w:rsidRDefault="006C06BF" w:rsidP="006C06BF">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 xml:space="preserve">8)　 </w:t>
      </w:r>
      <w:r w:rsidRPr="00F67CB4">
        <w:rPr>
          <w:rFonts w:ascii="ＭＳ ゴシック" w:eastAsia="ＭＳ ゴシック" w:hAnsi="ＭＳ ゴシック" w:hint="eastAsia"/>
          <w:sz w:val="22"/>
        </w:rPr>
        <w:t>準用河川等浚渫事業</w:t>
      </w:r>
      <w:r w:rsidRPr="0061553F">
        <w:rPr>
          <w:rFonts w:ascii="ＭＳ ゴシック" w:eastAsia="ＭＳ ゴシック" w:hAnsi="ＭＳ ゴシック" w:hint="eastAsia"/>
          <w:sz w:val="22"/>
        </w:rPr>
        <w:t>（土木費）</w:t>
      </w:r>
    </w:p>
    <w:p w14:paraId="720158A4" w14:textId="752DCD69" w:rsidR="006C06BF" w:rsidRPr="00A00AE8" w:rsidRDefault="006C06BF" w:rsidP="006C06BF">
      <w:pPr>
        <w:widowControl/>
        <w:spacing w:line="300" w:lineRule="exact"/>
        <w:ind w:leftChars="172" w:left="361" w:firstLineChars="100" w:firstLine="180"/>
        <w:jc w:val="left"/>
        <w:rPr>
          <w:rFonts w:ascii="ＭＳ 明朝" w:hAnsi="ＭＳ 明朝"/>
          <w:sz w:val="18"/>
          <w:szCs w:val="18"/>
        </w:rPr>
      </w:pPr>
      <w:r w:rsidRPr="00A00AE8">
        <w:rPr>
          <w:rFonts w:ascii="ＭＳ 明朝" w:hAnsi="ＭＳ 明朝" w:hint="eastAsia"/>
          <w:sz w:val="18"/>
          <w:szCs w:val="18"/>
        </w:rPr>
        <w:t>本事業は、町が管理する準用河川の内川及び普通河川の唐沢川の河川内に堆積した土砂の掘削等を行い、河川の河道断面を確保するため、工事請負費の予算措置を行ったものであるが、このうち、石坂地内を流れる唐沢川の浚渫土の処分先の調整に不測の日数を要し、年度内での工事完了が困難と見込まれたことから、工事請負費のうち、既に支払済みの前払金を除いた工事請負費について、令和4年第1回定例会（3月定例議会）における補正予算（第8号）において繰越明許費を設定し、</w:t>
      </w:r>
      <w:r>
        <w:rPr>
          <w:rFonts w:ascii="ＭＳ 明朝" w:hAnsi="ＭＳ 明朝" w:hint="eastAsia"/>
          <w:sz w:val="18"/>
          <w:szCs w:val="18"/>
        </w:rPr>
        <w:t>令和4年度</w:t>
      </w:r>
      <w:r w:rsidRPr="00A00AE8">
        <w:rPr>
          <w:rFonts w:ascii="ＭＳ 明朝" w:hAnsi="ＭＳ 明朝" w:hint="eastAsia"/>
          <w:sz w:val="18"/>
          <w:szCs w:val="18"/>
        </w:rPr>
        <w:t>に繰り越</w:t>
      </w:r>
      <w:r>
        <w:rPr>
          <w:rFonts w:ascii="ＭＳ 明朝" w:hAnsi="ＭＳ 明朝" w:hint="eastAsia"/>
          <w:sz w:val="18"/>
          <w:szCs w:val="18"/>
        </w:rPr>
        <w:t>した</w:t>
      </w:r>
      <w:r w:rsidRPr="00A00AE8">
        <w:rPr>
          <w:rFonts w:ascii="ＭＳ 明朝" w:hAnsi="ＭＳ 明朝" w:hint="eastAsia"/>
          <w:sz w:val="18"/>
          <w:szCs w:val="18"/>
        </w:rPr>
        <w:t>ものである。</w:t>
      </w:r>
    </w:p>
    <w:p w14:paraId="30870305" w14:textId="77777777" w:rsidR="006C06BF" w:rsidRPr="00766AAC" w:rsidRDefault="006C06BF" w:rsidP="006C06BF">
      <w:pPr>
        <w:widowControl/>
        <w:spacing w:line="300" w:lineRule="exact"/>
        <w:ind w:leftChars="172" w:left="361" w:firstLineChars="100" w:firstLine="180"/>
        <w:jc w:val="left"/>
        <w:rPr>
          <w:rFonts w:ascii="ＭＳ 明朝" w:hAnsi="ＭＳ 明朝"/>
          <w:sz w:val="18"/>
          <w:szCs w:val="18"/>
        </w:rPr>
      </w:pPr>
      <w:r w:rsidRPr="00766AAC">
        <w:rPr>
          <w:rFonts w:ascii="ＭＳ 明朝" w:hAnsi="ＭＳ 明朝" w:hint="eastAsia"/>
          <w:sz w:val="18"/>
          <w:szCs w:val="18"/>
        </w:rPr>
        <w:t>この繰越事業に係る歳入歳出決算の状況は次のとおりであり、本繰越事業は完了した。</w:t>
      </w:r>
    </w:p>
    <w:p w14:paraId="468BB4DA" w14:textId="77777777" w:rsidR="006C06BF" w:rsidRPr="00766AAC" w:rsidRDefault="006C06BF" w:rsidP="006C06BF">
      <w:pPr>
        <w:widowControl/>
        <w:ind w:leftChars="172" w:left="361" w:firstLineChars="100" w:firstLine="180"/>
        <w:jc w:val="left"/>
        <w:rPr>
          <w:rFonts w:ascii="ＭＳ 明朝" w:hAnsi="ＭＳ 明朝"/>
          <w:sz w:val="18"/>
          <w:szCs w:val="18"/>
        </w:rPr>
      </w:pPr>
    </w:p>
    <w:p w14:paraId="0C9A55D4" w14:textId="77777777" w:rsidR="00A0184B" w:rsidRPr="00EC6C9D" w:rsidRDefault="00A0184B" w:rsidP="00A0184B">
      <w:pPr>
        <w:widowControl/>
        <w:spacing w:line="300" w:lineRule="exact"/>
        <w:jc w:val="left"/>
        <w:rPr>
          <w:rFonts w:ascii="ＭＳ 明朝" w:hAnsi="ＭＳ 明朝"/>
          <w:sz w:val="18"/>
          <w:szCs w:val="18"/>
        </w:rPr>
      </w:pPr>
      <w:r w:rsidRPr="00EC6C9D">
        <w:rPr>
          <w:rFonts w:ascii="ＭＳ ゴシック" w:eastAsia="ＭＳ ゴシック" w:hAnsi="ＭＳ ゴシック" w:hint="eastAsia"/>
          <w:sz w:val="22"/>
        </w:rPr>
        <w:t xml:space="preserve">［歳入］　</w:t>
      </w:r>
      <w:r w:rsidRPr="00EC6C9D">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20"/>
        <w:gridCol w:w="1479"/>
        <w:gridCol w:w="1488"/>
        <w:gridCol w:w="1984"/>
        <w:gridCol w:w="1984"/>
        <w:gridCol w:w="1985"/>
      </w:tblGrid>
      <w:tr w:rsidR="00A0184B" w:rsidRPr="0067329F" w14:paraId="1B4081D2" w14:textId="77777777" w:rsidTr="00A0184B">
        <w:tc>
          <w:tcPr>
            <w:tcW w:w="382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7DB6735" w14:textId="77777777" w:rsidR="00A0184B" w:rsidRPr="0067329F" w:rsidRDefault="00A0184B"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科　　　目</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71310C7" w14:textId="77777777" w:rsidR="00A0184B" w:rsidRPr="0067329F" w:rsidRDefault="00A0184B"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繰越事業費</w:t>
            </w:r>
          </w:p>
          <w:p w14:paraId="117788CC" w14:textId="77777777" w:rsidR="00A0184B" w:rsidRPr="0067329F" w:rsidRDefault="00A0184B"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繰越財源充当額</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1C7C02B" w14:textId="77777777" w:rsidR="00A0184B" w:rsidRPr="0067329F" w:rsidRDefault="00A0184B"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収入済額</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7240517" w14:textId="77777777" w:rsidR="00A0184B" w:rsidRPr="0067329F" w:rsidRDefault="00A0184B"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支出済額へ</w:t>
            </w:r>
          </w:p>
          <w:p w14:paraId="1BE42A89" w14:textId="77777777" w:rsidR="00A0184B" w:rsidRPr="0067329F" w:rsidRDefault="00A0184B"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の充当額</w:t>
            </w:r>
          </w:p>
        </w:tc>
      </w:tr>
      <w:tr w:rsidR="00A0184B" w:rsidRPr="0067329F" w14:paraId="755072B6" w14:textId="77777777" w:rsidTr="00A0184B">
        <w:tc>
          <w:tcPr>
            <w:tcW w:w="436" w:type="dxa"/>
            <w:tcBorders>
              <w:top w:val="single" w:sz="4" w:space="0" w:color="000000"/>
              <w:left w:val="single" w:sz="4" w:space="0" w:color="000000"/>
              <w:bottom w:val="single" w:sz="4" w:space="0" w:color="000000"/>
              <w:right w:val="single" w:sz="4" w:space="0" w:color="000000"/>
            </w:tcBorders>
            <w:shd w:val="clear" w:color="auto" w:fill="F2F2F2"/>
            <w:hideMark/>
          </w:tcPr>
          <w:p w14:paraId="14C103AC" w14:textId="77777777" w:rsidR="00A0184B" w:rsidRPr="0067329F" w:rsidRDefault="00A0184B"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款</w:t>
            </w:r>
          </w:p>
        </w:tc>
        <w:tc>
          <w:tcPr>
            <w:tcW w:w="420" w:type="dxa"/>
            <w:tcBorders>
              <w:top w:val="single" w:sz="4" w:space="0" w:color="000000"/>
              <w:left w:val="single" w:sz="4" w:space="0" w:color="000000"/>
              <w:bottom w:val="single" w:sz="4" w:space="0" w:color="000000"/>
              <w:right w:val="single" w:sz="4" w:space="0" w:color="000000"/>
            </w:tcBorders>
            <w:shd w:val="clear" w:color="auto" w:fill="F2F2F2"/>
            <w:hideMark/>
          </w:tcPr>
          <w:p w14:paraId="4BB6A1AB" w14:textId="77777777" w:rsidR="00A0184B" w:rsidRPr="0067329F" w:rsidRDefault="00A0184B"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項</w:t>
            </w:r>
          </w:p>
        </w:tc>
        <w:tc>
          <w:tcPr>
            <w:tcW w:w="1479" w:type="dxa"/>
            <w:tcBorders>
              <w:top w:val="single" w:sz="4" w:space="0" w:color="000000"/>
              <w:left w:val="single" w:sz="4" w:space="0" w:color="000000"/>
              <w:bottom w:val="single" w:sz="4" w:space="0" w:color="000000"/>
              <w:right w:val="single" w:sz="4" w:space="0" w:color="000000"/>
            </w:tcBorders>
            <w:shd w:val="clear" w:color="auto" w:fill="F2F2F2"/>
            <w:hideMark/>
          </w:tcPr>
          <w:p w14:paraId="38650233" w14:textId="77777777" w:rsidR="00A0184B" w:rsidRPr="0067329F" w:rsidRDefault="00A0184B"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目</w:t>
            </w:r>
          </w:p>
        </w:tc>
        <w:tc>
          <w:tcPr>
            <w:tcW w:w="1488" w:type="dxa"/>
            <w:tcBorders>
              <w:top w:val="single" w:sz="4" w:space="0" w:color="000000"/>
              <w:left w:val="single" w:sz="4" w:space="0" w:color="000000"/>
              <w:bottom w:val="single" w:sz="4" w:space="0" w:color="000000"/>
              <w:right w:val="single" w:sz="4" w:space="0" w:color="000000"/>
            </w:tcBorders>
            <w:shd w:val="clear" w:color="auto" w:fill="F2F2F2"/>
            <w:hideMark/>
          </w:tcPr>
          <w:p w14:paraId="161239A5" w14:textId="77777777" w:rsidR="00A0184B" w:rsidRPr="0067329F" w:rsidRDefault="00A0184B"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節</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43A1D9F" w14:textId="77777777" w:rsidR="00A0184B" w:rsidRPr="0067329F" w:rsidRDefault="00A0184B" w:rsidP="00A0184B">
            <w:pPr>
              <w:widowControl/>
              <w:jc w:val="left"/>
              <w:rPr>
                <w:rFonts w:ascii="ＭＳ ゴシック" w:eastAsia="ＭＳ ゴシック" w:hAnsi="ＭＳ ゴシック"/>
                <w:sz w:val="18"/>
                <w:szCs w:val="18"/>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48F3CD2" w14:textId="77777777" w:rsidR="00A0184B" w:rsidRPr="0067329F" w:rsidRDefault="00A0184B" w:rsidP="00A0184B">
            <w:pPr>
              <w:widowControl/>
              <w:jc w:val="left"/>
              <w:rPr>
                <w:rFonts w:ascii="ＭＳ ゴシック" w:eastAsia="ＭＳ ゴシック" w:hAnsi="ＭＳ ゴシック"/>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161D18E3" w14:textId="77777777" w:rsidR="00A0184B" w:rsidRPr="0067329F" w:rsidRDefault="00A0184B" w:rsidP="00A0184B">
            <w:pPr>
              <w:widowControl/>
              <w:jc w:val="left"/>
              <w:rPr>
                <w:rFonts w:ascii="ＭＳ ゴシック" w:eastAsia="ＭＳ ゴシック" w:hAnsi="ＭＳ ゴシック"/>
                <w:sz w:val="18"/>
                <w:szCs w:val="18"/>
              </w:rPr>
            </w:pPr>
          </w:p>
        </w:tc>
      </w:tr>
      <w:tr w:rsidR="00A0184B" w:rsidRPr="0067329F" w14:paraId="094A14F1" w14:textId="77777777" w:rsidTr="00A0184B">
        <w:trPr>
          <w:trHeight w:val="311"/>
        </w:trPr>
        <w:tc>
          <w:tcPr>
            <w:tcW w:w="436" w:type="dxa"/>
            <w:tcBorders>
              <w:top w:val="single" w:sz="4" w:space="0" w:color="000000"/>
              <w:left w:val="single" w:sz="4" w:space="0" w:color="000000"/>
              <w:bottom w:val="single" w:sz="4" w:space="0" w:color="auto"/>
              <w:right w:val="nil"/>
            </w:tcBorders>
            <w:hideMark/>
          </w:tcPr>
          <w:p w14:paraId="2A4D9D70" w14:textId="1A8B140B" w:rsidR="00A0184B" w:rsidRPr="0067329F" w:rsidRDefault="00A0184B" w:rsidP="00A0184B">
            <w:pPr>
              <w:spacing w:line="300" w:lineRule="exact"/>
              <w:rPr>
                <w:rFonts w:ascii="ＭＳ 明朝" w:hAnsi="ＭＳ 明朝"/>
                <w:sz w:val="18"/>
                <w:szCs w:val="18"/>
              </w:rPr>
            </w:pPr>
            <w:r>
              <w:rPr>
                <w:rFonts w:ascii="ＭＳ 明朝" w:hAnsi="ＭＳ 明朝" w:hint="eastAsia"/>
                <w:sz w:val="18"/>
                <w:szCs w:val="18"/>
              </w:rPr>
              <w:t>20</w:t>
            </w:r>
          </w:p>
        </w:tc>
        <w:tc>
          <w:tcPr>
            <w:tcW w:w="1899" w:type="dxa"/>
            <w:gridSpan w:val="2"/>
            <w:tcBorders>
              <w:top w:val="single" w:sz="4" w:space="0" w:color="000000"/>
              <w:left w:val="nil"/>
              <w:bottom w:val="single" w:sz="4" w:space="0" w:color="auto"/>
              <w:right w:val="single" w:sz="4" w:space="0" w:color="000000"/>
            </w:tcBorders>
            <w:hideMark/>
          </w:tcPr>
          <w:p w14:paraId="7E9DAC1F" w14:textId="014BC127" w:rsidR="00A0184B" w:rsidRPr="0067329F" w:rsidRDefault="00A0184B" w:rsidP="00A0184B">
            <w:pPr>
              <w:spacing w:line="300" w:lineRule="exact"/>
              <w:rPr>
                <w:rFonts w:ascii="ＭＳ 明朝" w:hAnsi="ＭＳ 明朝"/>
                <w:sz w:val="18"/>
                <w:szCs w:val="18"/>
              </w:rPr>
            </w:pPr>
            <w:r w:rsidRPr="0067329F">
              <w:rPr>
                <w:rFonts w:ascii="ＭＳ 明朝" w:hAnsi="ＭＳ 明朝" w:hint="eastAsia"/>
                <w:sz w:val="18"/>
                <w:szCs w:val="18"/>
              </w:rPr>
              <w:t>繰越金</w:t>
            </w:r>
          </w:p>
        </w:tc>
        <w:tc>
          <w:tcPr>
            <w:tcW w:w="1488" w:type="dxa"/>
            <w:tcBorders>
              <w:top w:val="single" w:sz="4" w:space="0" w:color="000000"/>
              <w:left w:val="nil"/>
              <w:bottom w:val="single" w:sz="4" w:space="0" w:color="auto"/>
              <w:right w:val="single" w:sz="4" w:space="0" w:color="000000"/>
            </w:tcBorders>
          </w:tcPr>
          <w:p w14:paraId="01E12AAF" w14:textId="77777777" w:rsidR="00A0184B" w:rsidRPr="0067329F" w:rsidRDefault="00A0184B" w:rsidP="00A0184B">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362F3425" w14:textId="0E0F1313"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73,000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4BF04E9A" w14:textId="1A846C42"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73,000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5D044EA6" w14:textId="54D2E72F"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72,400</w:t>
            </w:r>
          </w:p>
        </w:tc>
      </w:tr>
      <w:tr w:rsidR="00A0184B" w:rsidRPr="0067329F" w14:paraId="3ABAD9A9" w14:textId="77777777" w:rsidTr="00A0184B">
        <w:trPr>
          <w:trHeight w:val="322"/>
        </w:trPr>
        <w:tc>
          <w:tcPr>
            <w:tcW w:w="436" w:type="dxa"/>
            <w:vMerge w:val="restart"/>
            <w:tcBorders>
              <w:top w:val="single" w:sz="4" w:space="0" w:color="auto"/>
              <w:left w:val="single" w:sz="4" w:space="0" w:color="000000"/>
              <w:bottom w:val="single" w:sz="4" w:space="0" w:color="auto"/>
              <w:right w:val="single" w:sz="4" w:space="0" w:color="auto"/>
            </w:tcBorders>
          </w:tcPr>
          <w:p w14:paraId="7A1224D5" w14:textId="77777777" w:rsidR="00A0184B" w:rsidRPr="0067329F" w:rsidRDefault="00A0184B" w:rsidP="00A0184B">
            <w:pPr>
              <w:spacing w:line="300" w:lineRule="exact"/>
              <w:rPr>
                <w:rFonts w:ascii="ＭＳ 明朝" w:hAnsi="ＭＳ 明朝"/>
                <w:sz w:val="18"/>
                <w:szCs w:val="18"/>
              </w:rPr>
            </w:pPr>
          </w:p>
        </w:tc>
        <w:tc>
          <w:tcPr>
            <w:tcW w:w="420" w:type="dxa"/>
            <w:tcBorders>
              <w:top w:val="single" w:sz="4" w:space="0" w:color="auto"/>
              <w:left w:val="single" w:sz="4" w:space="0" w:color="auto"/>
              <w:bottom w:val="single" w:sz="4" w:space="0" w:color="auto"/>
              <w:right w:val="single" w:sz="4" w:space="0" w:color="FFFFFF"/>
            </w:tcBorders>
            <w:hideMark/>
          </w:tcPr>
          <w:p w14:paraId="251C03EE" w14:textId="5E40FE65" w:rsidR="00A0184B" w:rsidRPr="0067329F" w:rsidRDefault="00A0184B" w:rsidP="00A0184B">
            <w:pPr>
              <w:spacing w:line="300" w:lineRule="exact"/>
              <w:rPr>
                <w:rFonts w:ascii="ＭＳ 明朝" w:hAnsi="ＭＳ 明朝"/>
                <w:sz w:val="18"/>
                <w:szCs w:val="18"/>
              </w:rPr>
            </w:pPr>
            <w:r>
              <w:rPr>
                <w:rFonts w:ascii="ＭＳ 明朝" w:hAnsi="ＭＳ 明朝" w:hint="eastAsia"/>
                <w:sz w:val="18"/>
                <w:szCs w:val="18"/>
              </w:rPr>
              <w:t>1</w:t>
            </w:r>
          </w:p>
        </w:tc>
        <w:tc>
          <w:tcPr>
            <w:tcW w:w="1479" w:type="dxa"/>
            <w:tcBorders>
              <w:top w:val="single" w:sz="4" w:space="0" w:color="auto"/>
              <w:left w:val="single" w:sz="4" w:space="0" w:color="FFFFFF"/>
              <w:bottom w:val="single" w:sz="4" w:space="0" w:color="auto"/>
              <w:right w:val="single" w:sz="4" w:space="0" w:color="000000"/>
            </w:tcBorders>
          </w:tcPr>
          <w:p w14:paraId="3ECF8160" w14:textId="724626A8" w:rsidR="00A0184B" w:rsidRPr="0067329F" w:rsidRDefault="00A0184B" w:rsidP="00A0184B">
            <w:pPr>
              <w:spacing w:line="300" w:lineRule="exact"/>
              <w:rPr>
                <w:rFonts w:ascii="ＭＳ 明朝" w:hAnsi="ＭＳ 明朝"/>
                <w:sz w:val="18"/>
                <w:szCs w:val="18"/>
              </w:rPr>
            </w:pPr>
            <w:r w:rsidRPr="0067329F">
              <w:rPr>
                <w:rFonts w:ascii="ＭＳ 明朝" w:hAnsi="ＭＳ 明朝" w:hint="eastAsia"/>
                <w:sz w:val="18"/>
                <w:szCs w:val="18"/>
              </w:rPr>
              <w:t>繰越金</w:t>
            </w:r>
          </w:p>
        </w:tc>
        <w:tc>
          <w:tcPr>
            <w:tcW w:w="1488" w:type="dxa"/>
            <w:tcBorders>
              <w:top w:val="single" w:sz="4" w:space="0" w:color="auto"/>
              <w:left w:val="nil"/>
              <w:bottom w:val="single" w:sz="4" w:space="0" w:color="auto"/>
              <w:right w:val="single" w:sz="4" w:space="0" w:color="000000"/>
            </w:tcBorders>
          </w:tcPr>
          <w:p w14:paraId="39A31764" w14:textId="77777777" w:rsidR="00A0184B" w:rsidRPr="0067329F" w:rsidRDefault="00A0184B" w:rsidP="00A0184B">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40C53729" w14:textId="42EC5CDD"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73,000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68E205F2" w14:textId="797FB7A2"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73,000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420AFDE4" w14:textId="62D310DD"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72,400</w:t>
            </w:r>
          </w:p>
        </w:tc>
      </w:tr>
      <w:tr w:rsidR="00A0184B" w:rsidRPr="0067329F" w14:paraId="6D6F6054" w14:textId="77777777" w:rsidTr="00A0184B">
        <w:trPr>
          <w:trHeight w:val="316"/>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2D3D0D53" w14:textId="77777777" w:rsidR="00A0184B" w:rsidRPr="0067329F" w:rsidRDefault="00A0184B" w:rsidP="00A0184B">
            <w:pPr>
              <w:widowControl/>
              <w:jc w:val="left"/>
              <w:rPr>
                <w:rFonts w:ascii="ＭＳ 明朝" w:hAnsi="ＭＳ 明朝"/>
                <w:sz w:val="18"/>
                <w:szCs w:val="18"/>
              </w:rPr>
            </w:pPr>
          </w:p>
        </w:tc>
        <w:tc>
          <w:tcPr>
            <w:tcW w:w="420" w:type="dxa"/>
            <w:vMerge w:val="restart"/>
            <w:tcBorders>
              <w:top w:val="single" w:sz="4" w:space="0" w:color="auto"/>
              <w:left w:val="single" w:sz="4" w:space="0" w:color="auto"/>
              <w:bottom w:val="single" w:sz="4" w:space="0" w:color="auto"/>
              <w:right w:val="single" w:sz="4" w:space="0" w:color="auto"/>
            </w:tcBorders>
          </w:tcPr>
          <w:p w14:paraId="1A34F655" w14:textId="77777777" w:rsidR="00A0184B" w:rsidRPr="0067329F" w:rsidRDefault="00A0184B" w:rsidP="00A0184B">
            <w:pPr>
              <w:spacing w:line="300" w:lineRule="exact"/>
              <w:rPr>
                <w:rFonts w:ascii="ＭＳ 明朝" w:hAnsi="ＭＳ 明朝"/>
                <w:sz w:val="18"/>
                <w:szCs w:val="18"/>
              </w:rPr>
            </w:pPr>
          </w:p>
          <w:p w14:paraId="7CDAD1CC" w14:textId="77777777" w:rsidR="00A0184B" w:rsidRPr="0067329F" w:rsidRDefault="00A0184B" w:rsidP="00A0184B">
            <w:pPr>
              <w:spacing w:line="300" w:lineRule="exact"/>
              <w:rPr>
                <w:rFonts w:ascii="ＭＳ 明朝" w:hAnsi="ＭＳ 明朝"/>
                <w:sz w:val="18"/>
                <w:szCs w:val="18"/>
              </w:rPr>
            </w:pPr>
          </w:p>
        </w:tc>
        <w:tc>
          <w:tcPr>
            <w:tcW w:w="1479" w:type="dxa"/>
            <w:vMerge w:val="restart"/>
            <w:tcBorders>
              <w:top w:val="single" w:sz="4" w:space="0" w:color="auto"/>
              <w:left w:val="single" w:sz="4" w:space="0" w:color="auto"/>
              <w:bottom w:val="single" w:sz="4" w:space="0" w:color="auto"/>
              <w:right w:val="single" w:sz="4" w:space="0" w:color="000000"/>
            </w:tcBorders>
            <w:hideMark/>
          </w:tcPr>
          <w:p w14:paraId="71AF84C7" w14:textId="74EA9ADE" w:rsidR="00A0184B" w:rsidRPr="0067329F" w:rsidRDefault="00A0184B" w:rsidP="00A0184B">
            <w:pPr>
              <w:widowControl/>
              <w:spacing w:line="300" w:lineRule="exact"/>
              <w:ind w:left="180" w:hangingChars="100" w:hanging="180"/>
              <w:jc w:val="left"/>
              <w:rPr>
                <w:rFonts w:ascii="ＭＳ 明朝" w:hAnsi="ＭＳ 明朝"/>
                <w:sz w:val="18"/>
                <w:szCs w:val="18"/>
              </w:rPr>
            </w:pPr>
            <w:r w:rsidRPr="0067329F">
              <w:rPr>
                <w:rFonts w:ascii="ＭＳ 明朝" w:hAnsi="ＭＳ 明朝" w:hint="eastAsia"/>
                <w:sz w:val="18"/>
                <w:szCs w:val="18"/>
              </w:rPr>
              <w:t>1繰越金</w:t>
            </w:r>
          </w:p>
        </w:tc>
        <w:tc>
          <w:tcPr>
            <w:tcW w:w="1488" w:type="dxa"/>
            <w:tcBorders>
              <w:top w:val="single" w:sz="4" w:space="0" w:color="auto"/>
              <w:left w:val="nil"/>
              <w:bottom w:val="single" w:sz="4" w:space="0" w:color="auto"/>
              <w:right w:val="single" w:sz="4" w:space="0" w:color="000000"/>
            </w:tcBorders>
          </w:tcPr>
          <w:p w14:paraId="7585C84A" w14:textId="77777777" w:rsidR="00A0184B" w:rsidRPr="0067329F" w:rsidRDefault="00A0184B" w:rsidP="00A0184B">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2861C4C8" w14:textId="7DBBA9CB"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73,000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49C6F6E9" w14:textId="37323418"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73,000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70FB22B5" w14:textId="53F0F40F"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72,400</w:t>
            </w:r>
          </w:p>
        </w:tc>
      </w:tr>
      <w:tr w:rsidR="00A0184B" w:rsidRPr="0067329F" w14:paraId="1B467D9A" w14:textId="77777777" w:rsidTr="00A0184B">
        <w:trPr>
          <w:trHeight w:val="33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64CF69FA" w14:textId="77777777" w:rsidR="00A0184B" w:rsidRPr="0067329F" w:rsidRDefault="00A0184B" w:rsidP="00A0184B">
            <w:pPr>
              <w:widowControl/>
              <w:jc w:val="left"/>
              <w:rPr>
                <w:rFonts w:ascii="ＭＳ 明朝" w:hAnsi="ＭＳ 明朝"/>
                <w:sz w:val="18"/>
                <w:szCs w:val="18"/>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04219894" w14:textId="77777777" w:rsidR="00A0184B" w:rsidRPr="0067329F" w:rsidRDefault="00A0184B" w:rsidP="00A0184B">
            <w:pPr>
              <w:widowControl/>
              <w:jc w:val="left"/>
              <w:rPr>
                <w:rFonts w:ascii="ＭＳ 明朝" w:hAnsi="ＭＳ 明朝"/>
                <w:sz w:val="18"/>
                <w:szCs w:val="18"/>
              </w:rPr>
            </w:pPr>
          </w:p>
        </w:tc>
        <w:tc>
          <w:tcPr>
            <w:tcW w:w="1479" w:type="dxa"/>
            <w:vMerge/>
            <w:tcBorders>
              <w:top w:val="single" w:sz="4" w:space="0" w:color="auto"/>
              <w:left w:val="single" w:sz="4" w:space="0" w:color="auto"/>
              <w:bottom w:val="single" w:sz="4" w:space="0" w:color="auto"/>
              <w:right w:val="single" w:sz="4" w:space="0" w:color="000000"/>
            </w:tcBorders>
            <w:vAlign w:val="center"/>
            <w:hideMark/>
          </w:tcPr>
          <w:p w14:paraId="17E729CE" w14:textId="77777777" w:rsidR="00A0184B" w:rsidRPr="0067329F" w:rsidRDefault="00A0184B" w:rsidP="00A0184B">
            <w:pPr>
              <w:widowControl/>
              <w:jc w:val="left"/>
              <w:rPr>
                <w:rFonts w:ascii="ＭＳ 明朝" w:hAnsi="ＭＳ 明朝"/>
                <w:sz w:val="18"/>
                <w:szCs w:val="18"/>
              </w:rPr>
            </w:pPr>
          </w:p>
        </w:tc>
        <w:tc>
          <w:tcPr>
            <w:tcW w:w="1488" w:type="dxa"/>
            <w:tcBorders>
              <w:top w:val="single" w:sz="4" w:space="0" w:color="auto"/>
              <w:left w:val="nil"/>
              <w:bottom w:val="single" w:sz="4" w:space="0" w:color="auto"/>
              <w:right w:val="single" w:sz="4" w:space="0" w:color="000000"/>
            </w:tcBorders>
            <w:hideMark/>
          </w:tcPr>
          <w:p w14:paraId="1A3B749E" w14:textId="64E5125F" w:rsidR="00A0184B" w:rsidRPr="0067329F" w:rsidRDefault="00A0184B" w:rsidP="00A0184B">
            <w:pPr>
              <w:spacing w:line="300" w:lineRule="exact"/>
              <w:ind w:left="135" w:rightChars="-24" w:right="-50" w:hangingChars="75" w:hanging="135"/>
              <w:jc w:val="left"/>
              <w:rPr>
                <w:rFonts w:ascii="ＭＳ 明朝" w:hAnsi="ＭＳ 明朝"/>
                <w:sz w:val="18"/>
                <w:szCs w:val="18"/>
              </w:rPr>
            </w:pPr>
            <w:r w:rsidRPr="0067329F">
              <w:rPr>
                <w:rFonts w:ascii="ＭＳ 明朝" w:hAnsi="ＭＳ 明朝" w:hint="eastAsia"/>
                <w:sz w:val="18"/>
                <w:szCs w:val="18"/>
              </w:rPr>
              <w:t>1前年度繰越金</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75F58E63" w14:textId="45916799"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73,000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6864669F" w14:textId="12F367D7"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73,000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6EC1C8EF" w14:textId="125F5615"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72,400</w:t>
            </w:r>
          </w:p>
        </w:tc>
      </w:tr>
      <w:tr w:rsidR="00A0184B" w:rsidRPr="0067329F" w14:paraId="6BDB773A" w14:textId="77777777" w:rsidTr="00A0184B">
        <w:tc>
          <w:tcPr>
            <w:tcW w:w="436" w:type="dxa"/>
            <w:tcBorders>
              <w:top w:val="single" w:sz="4" w:space="0" w:color="000000"/>
              <w:left w:val="single" w:sz="4" w:space="0" w:color="000000"/>
              <w:bottom w:val="single" w:sz="4" w:space="0" w:color="000000"/>
              <w:right w:val="nil"/>
            </w:tcBorders>
          </w:tcPr>
          <w:p w14:paraId="7A4D2B53" w14:textId="1C410C4C" w:rsidR="00A0184B" w:rsidRPr="0067329F" w:rsidRDefault="00A0184B" w:rsidP="00A0184B">
            <w:pPr>
              <w:spacing w:line="300" w:lineRule="exact"/>
              <w:rPr>
                <w:rFonts w:ascii="ＭＳ 明朝" w:hAnsi="ＭＳ 明朝"/>
                <w:sz w:val="18"/>
                <w:szCs w:val="18"/>
              </w:rPr>
            </w:pPr>
            <w:r>
              <w:rPr>
                <w:rFonts w:ascii="ＭＳ 明朝" w:hAnsi="ＭＳ 明朝" w:hint="eastAsia"/>
                <w:sz w:val="18"/>
                <w:szCs w:val="18"/>
              </w:rPr>
              <w:t>22</w:t>
            </w:r>
          </w:p>
        </w:tc>
        <w:tc>
          <w:tcPr>
            <w:tcW w:w="1899" w:type="dxa"/>
            <w:gridSpan w:val="2"/>
            <w:tcBorders>
              <w:top w:val="single" w:sz="4" w:space="0" w:color="000000"/>
              <w:left w:val="nil"/>
              <w:bottom w:val="single" w:sz="4" w:space="0" w:color="000000"/>
              <w:right w:val="single" w:sz="4" w:space="0" w:color="000000"/>
            </w:tcBorders>
          </w:tcPr>
          <w:p w14:paraId="7D83F9B2" w14:textId="770879C7" w:rsidR="00A0184B" w:rsidRPr="0067329F" w:rsidRDefault="00A0184B" w:rsidP="00A0184B">
            <w:pPr>
              <w:spacing w:line="300" w:lineRule="exact"/>
              <w:rPr>
                <w:rFonts w:ascii="ＭＳ 明朝" w:hAnsi="ＭＳ 明朝"/>
                <w:sz w:val="18"/>
                <w:szCs w:val="18"/>
              </w:rPr>
            </w:pPr>
            <w:r>
              <w:rPr>
                <w:rFonts w:ascii="ＭＳ 明朝" w:hAnsi="ＭＳ 明朝" w:hint="eastAsia"/>
                <w:sz w:val="18"/>
                <w:szCs w:val="18"/>
              </w:rPr>
              <w:t>町債</w:t>
            </w:r>
          </w:p>
        </w:tc>
        <w:tc>
          <w:tcPr>
            <w:tcW w:w="1488" w:type="dxa"/>
            <w:tcBorders>
              <w:top w:val="single" w:sz="4" w:space="0" w:color="000000"/>
              <w:left w:val="nil"/>
              <w:bottom w:val="single" w:sz="4" w:space="0" w:color="000000"/>
              <w:right w:val="single" w:sz="4" w:space="0" w:color="000000"/>
            </w:tcBorders>
          </w:tcPr>
          <w:p w14:paraId="4B0F2D41" w14:textId="77777777" w:rsidR="00A0184B" w:rsidRPr="0067329F" w:rsidRDefault="00A0184B" w:rsidP="00A0184B">
            <w:pPr>
              <w:spacing w:line="300" w:lineRule="exact"/>
              <w:rPr>
                <w:rFonts w:ascii="ＭＳ 明朝"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047FFBD" w14:textId="56206AF6"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5,800,000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052AC96F" w14:textId="6066D36C"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3,900,000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57E5DA5" w14:textId="525B3E2A"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3,900,000</w:t>
            </w:r>
          </w:p>
        </w:tc>
      </w:tr>
      <w:tr w:rsidR="00A0184B" w:rsidRPr="0067329F" w14:paraId="66015CDD" w14:textId="77777777" w:rsidTr="00A0184B">
        <w:tc>
          <w:tcPr>
            <w:tcW w:w="436" w:type="dxa"/>
            <w:tcBorders>
              <w:top w:val="single" w:sz="4" w:space="0" w:color="000000"/>
              <w:left w:val="single" w:sz="4" w:space="0" w:color="000000"/>
              <w:bottom w:val="nil"/>
              <w:right w:val="single" w:sz="4" w:space="0" w:color="auto"/>
            </w:tcBorders>
          </w:tcPr>
          <w:p w14:paraId="5D79E8AD" w14:textId="77777777" w:rsidR="00A0184B" w:rsidRPr="0067329F" w:rsidRDefault="00A0184B" w:rsidP="00A0184B">
            <w:pPr>
              <w:spacing w:line="300" w:lineRule="exact"/>
              <w:rPr>
                <w:rFonts w:ascii="ＭＳ 明朝" w:hAnsi="ＭＳ 明朝"/>
                <w:sz w:val="18"/>
                <w:szCs w:val="18"/>
              </w:rPr>
            </w:pPr>
          </w:p>
        </w:tc>
        <w:tc>
          <w:tcPr>
            <w:tcW w:w="420" w:type="dxa"/>
            <w:tcBorders>
              <w:top w:val="single" w:sz="4" w:space="0" w:color="000000"/>
              <w:left w:val="single" w:sz="4" w:space="0" w:color="auto"/>
              <w:bottom w:val="single" w:sz="4" w:space="0" w:color="000000"/>
              <w:right w:val="nil"/>
            </w:tcBorders>
          </w:tcPr>
          <w:p w14:paraId="28E01163" w14:textId="77777777" w:rsidR="00A0184B" w:rsidRPr="0067329F" w:rsidRDefault="00A0184B" w:rsidP="00A0184B">
            <w:pPr>
              <w:spacing w:line="300" w:lineRule="exact"/>
              <w:rPr>
                <w:rFonts w:ascii="ＭＳ 明朝" w:hAnsi="ＭＳ 明朝"/>
                <w:sz w:val="18"/>
                <w:szCs w:val="18"/>
              </w:rPr>
            </w:pPr>
            <w:r w:rsidRPr="0067329F">
              <w:rPr>
                <w:rFonts w:ascii="ＭＳ 明朝" w:hAnsi="ＭＳ 明朝" w:hint="eastAsia"/>
                <w:sz w:val="18"/>
                <w:szCs w:val="18"/>
              </w:rPr>
              <w:t>1</w:t>
            </w:r>
          </w:p>
        </w:tc>
        <w:tc>
          <w:tcPr>
            <w:tcW w:w="1479" w:type="dxa"/>
            <w:tcBorders>
              <w:top w:val="single" w:sz="4" w:space="0" w:color="000000"/>
              <w:left w:val="nil"/>
              <w:bottom w:val="single" w:sz="4" w:space="0" w:color="000000"/>
              <w:right w:val="single" w:sz="4" w:space="0" w:color="000000"/>
            </w:tcBorders>
          </w:tcPr>
          <w:p w14:paraId="3707C2F4" w14:textId="493B8BE0" w:rsidR="00A0184B" w:rsidRPr="0067329F" w:rsidRDefault="00A0184B" w:rsidP="00A0184B">
            <w:pPr>
              <w:spacing w:line="300" w:lineRule="exact"/>
              <w:rPr>
                <w:rFonts w:ascii="ＭＳ 明朝" w:hAnsi="ＭＳ 明朝"/>
                <w:sz w:val="18"/>
                <w:szCs w:val="18"/>
              </w:rPr>
            </w:pPr>
            <w:r>
              <w:rPr>
                <w:rFonts w:ascii="ＭＳ 明朝" w:hAnsi="ＭＳ 明朝" w:hint="eastAsia"/>
                <w:sz w:val="18"/>
                <w:szCs w:val="18"/>
              </w:rPr>
              <w:t>町債</w:t>
            </w:r>
          </w:p>
        </w:tc>
        <w:tc>
          <w:tcPr>
            <w:tcW w:w="1488" w:type="dxa"/>
            <w:tcBorders>
              <w:top w:val="single" w:sz="4" w:space="0" w:color="000000"/>
              <w:left w:val="nil"/>
              <w:bottom w:val="single" w:sz="4" w:space="0" w:color="000000"/>
              <w:right w:val="single" w:sz="4" w:space="0" w:color="000000"/>
            </w:tcBorders>
          </w:tcPr>
          <w:p w14:paraId="3FCEE920" w14:textId="77777777" w:rsidR="00A0184B" w:rsidRPr="0067329F" w:rsidRDefault="00A0184B" w:rsidP="00A0184B">
            <w:pPr>
              <w:spacing w:line="300" w:lineRule="exact"/>
              <w:rPr>
                <w:rFonts w:ascii="ＭＳ 明朝"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FD24C55" w14:textId="5E37EFD7"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5,800,000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41C765AB" w14:textId="597C7E58"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3,900,000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199436A7" w14:textId="782EE87F"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3,900,000</w:t>
            </w:r>
          </w:p>
        </w:tc>
      </w:tr>
      <w:tr w:rsidR="00A0184B" w:rsidRPr="0067329F" w14:paraId="55FBF8F5" w14:textId="77777777" w:rsidTr="00A0184B">
        <w:tc>
          <w:tcPr>
            <w:tcW w:w="436" w:type="dxa"/>
            <w:tcBorders>
              <w:top w:val="nil"/>
              <w:left w:val="single" w:sz="4" w:space="0" w:color="000000"/>
              <w:bottom w:val="nil"/>
              <w:right w:val="single" w:sz="4" w:space="0" w:color="auto"/>
            </w:tcBorders>
          </w:tcPr>
          <w:p w14:paraId="5D546CF7" w14:textId="77777777" w:rsidR="00A0184B" w:rsidRPr="0067329F" w:rsidRDefault="00A0184B" w:rsidP="00A0184B">
            <w:pPr>
              <w:spacing w:line="300" w:lineRule="exact"/>
              <w:rPr>
                <w:rFonts w:ascii="ＭＳ 明朝" w:hAnsi="ＭＳ 明朝"/>
                <w:sz w:val="18"/>
                <w:szCs w:val="18"/>
              </w:rPr>
            </w:pPr>
          </w:p>
        </w:tc>
        <w:tc>
          <w:tcPr>
            <w:tcW w:w="420" w:type="dxa"/>
            <w:tcBorders>
              <w:top w:val="single" w:sz="4" w:space="0" w:color="000000"/>
              <w:left w:val="single" w:sz="4" w:space="0" w:color="auto"/>
              <w:bottom w:val="nil"/>
              <w:right w:val="single" w:sz="4" w:space="0" w:color="000000"/>
            </w:tcBorders>
          </w:tcPr>
          <w:p w14:paraId="0AE5220A" w14:textId="77777777" w:rsidR="00A0184B" w:rsidRPr="0067329F" w:rsidRDefault="00A0184B" w:rsidP="00A0184B">
            <w:pPr>
              <w:spacing w:line="300" w:lineRule="exact"/>
              <w:rPr>
                <w:rFonts w:ascii="ＭＳ 明朝" w:hAnsi="ＭＳ 明朝"/>
                <w:sz w:val="18"/>
                <w:szCs w:val="18"/>
              </w:rPr>
            </w:pPr>
          </w:p>
        </w:tc>
        <w:tc>
          <w:tcPr>
            <w:tcW w:w="1479" w:type="dxa"/>
            <w:tcBorders>
              <w:top w:val="single" w:sz="4" w:space="0" w:color="000000"/>
              <w:left w:val="single" w:sz="4" w:space="0" w:color="000000"/>
              <w:bottom w:val="nil"/>
              <w:right w:val="single" w:sz="4" w:space="0" w:color="000000"/>
            </w:tcBorders>
          </w:tcPr>
          <w:p w14:paraId="1357991A" w14:textId="4AC15B92" w:rsidR="00A0184B" w:rsidRPr="0067329F" w:rsidRDefault="00A0184B" w:rsidP="00A0184B">
            <w:pPr>
              <w:spacing w:line="300" w:lineRule="exact"/>
              <w:rPr>
                <w:rFonts w:ascii="ＭＳ 明朝" w:hAnsi="ＭＳ 明朝"/>
                <w:sz w:val="18"/>
                <w:szCs w:val="18"/>
              </w:rPr>
            </w:pPr>
            <w:r>
              <w:rPr>
                <w:rFonts w:ascii="ＭＳ 明朝" w:hAnsi="ＭＳ 明朝" w:hint="eastAsia"/>
                <w:sz w:val="18"/>
                <w:szCs w:val="18"/>
              </w:rPr>
              <w:t>2土木債</w:t>
            </w:r>
          </w:p>
        </w:tc>
        <w:tc>
          <w:tcPr>
            <w:tcW w:w="1488" w:type="dxa"/>
            <w:tcBorders>
              <w:top w:val="single" w:sz="4" w:space="0" w:color="000000"/>
              <w:left w:val="nil"/>
              <w:bottom w:val="single" w:sz="4" w:space="0" w:color="000000"/>
              <w:right w:val="single" w:sz="4" w:space="0" w:color="000000"/>
            </w:tcBorders>
          </w:tcPr>
          <w:p w14:paraId="22992827" w14:textId="77777777" w:rsidR="00A0184B" w:rsidRPr="0067329F" w:rsidRDefault="00A0184B" w:rsidP="00A0184B">
            <w:pPr>
              <w:spacing w:line="300" w:lineRule="exact"/>
              <w:rPr>
                <w:rFonts w:ascii="ＭＳ 明朝"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8A6325D" w14:textId="59F7BDFE"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5,800,000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4AE6FD97" w14:textId="1818645E"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3,900,000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1A9B6199" w14:textId="5D53FC56"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3,900,000</w:t>
            </w:r>
          </w:p>
        </w:tc>
      </w:tr>
      <w:tr w:rsidR="00A0184B" w:rsidRPr="0067329F" w14:paraId="334B5548" w14:textId="77777777" w:rsidTr="00A0184B">
        <w:tc>
          <w:tcPr>
            <w:tcW w:w="436" w:type="dxa"/>
            <w:tcBorders>
              <w:top w:val="nil"/>
              <w:left w:val="single" w:sz="4" w:space="0" w:color="000000"/>
              <w:bottom w:val="single" w:sz="4" w:space="0" w:color="000000"/>
              <w:right w:val="single" w:sz="4" w:space="0" w:color="auto"/>
            </w:tcBorders>
          </w:tcPr>
          <w:p w14:paraId="3E8AA8B2" w14:textId="77777777" w:rsidR="00A0184B" w:rsidRPr="0067329F" w:rsidRDefault="00A0184B" w:rsidP="00A0184B">
            <w:pPr>
              <w:spacing w:line="300" w:lineRule="exact"/>
              <w:rPr>
                <w:rFonts w:ascii="ＭＳ 明朝" w:hAnsi="ＭＳ 明朝"/>
                <w:sz w:val="18"/>
                <w:szCs w:val="18"/>
              </w:rPr>
            </w:pPr>
          </w:p>
        </w:tc>
        <w:tc>
          <w:tcPr>
            <w:tcW w:w="420" w:type="dxa"/>
            <w:tcBorders>
              <w:top w:val="nil"/>
              <w:left w:val="single" w:sz="4" w:space="0" w:color="auto"/>
              <w:bottom w:val="single" w:sz="4" w:space="0" w:color="000000"/>
              <w:right w:val="single" w:sz="4" w:space="0" w:color="auto"/>
            </w:tcBorders>
          </w:tcPr>
          <w:p w14:paraId="68767866" w14:textId="77777777" w:rsidR="00A0184B" w:rsidRPr="0067329F" w:rsidRDefault="00A0184B" w:rsidP="00A0184B">
            <w:pPr>
              <w:spacing w:line="300" w:lineRule="exact"/>
              <w:rPr>
                <w:rFonts w:ascii="ＭＳ 明朝" w:hAnsi="ＭＳ 明朝"/>
                <w:sz w:val="18"/>
                <w:szCs w:val="18"/>
              </w:rPr>
            </w:pPr>
          </w:p>
        </w:tc>
        <w:tc>
          <w:tcPr>
            <w:tcW w:w="1479" w:type="dxa"/>
            <w:tcBorders>
              <w:top w:val="nil"/>
              <w:left w:val="single" w:sz="4" w:space="0" w:color="auto"/>
              <w:bottom w:val="single" w:sz="4" w:space="0" w:color="000000"/>
              <w:right w:val="single" w:sz="4" w:space="0" w:color="000000"/>
            </w:tcBorders>
          </w:tcPr>
          <w:p w14:paraId="23F5C2B0" w14:textId="77777777" w:rsidR="00A0184B" w:rsidRPr="0067329F" w:rsidRDefault="00A0184B" w:rsidP="00A0184B">
            <w:pPr>
              <w:spacing w:line="300" w:lineRule="exact"/>
              <w:rPr>
                <w:rFonts w:ascii="ＭＳ 明朝" w:hAnsi="ＭＳ 明朝"/>
                <w:sz w:val="18"/>
                <w:szCs w:val="18"/>
              </w:rPr>
            </w:pPr>
          </w:p>
        </w:tc>
        <w:tc>
          <w:tcPr>
            <w:tcW w:w="1488" w:type="dxa"/>
            <w:tcBorders>
              <w:top w:val="single" w:sz="4" w:space="0" w:color="000000"/>
              <w:left w:val="nil"/>
              <w:bottom w:val="single" w:sz="4" w:space="0" w:color="000000"/>
              <w:right w:val="single" w:sz="4" w:space="0" w:color="000000"/>
            </w:tcBorders>
          </w:tcPr>
          <w:p w14:paraId="263AA76A" w14:textId="55B3050B" w:rsidR="00A0184B" w:rsidRPr="0067329F" w:rsidRDefault="00A0184B" w:rsidP="00A0184B">
            <w:pPr>
              <w:spacing w:line="300" w:lineRule="exact"/>
              <w:ind w:left="180" w:hangingChars="100" w:hanging="180"/>
              <w:rPr>
                <w:rFonts w:ascii="ＭＳ 明朝" w:hAnsi="ＭＳ 明朝"/>
                <w:sz w:val="18"/>
                <w:szCs w:val="18"/>
              </w:rPr>
            </w:pPr>
            <w:r>
              <w:rPr>
                <w:rFonts w:ascii="ＭＳ 明朝" w:hAnsi="ＭＳ 明朝" w:hint="eastAsia"/>
                <w:sz w:val="18"/>
                <w:szCs w:val="18"/>
              </w:rPr>
              <w:t>3緊急浚渫推進事業債</w:t>
            </w:r>
          </w:p>
        </w:tc>
        <w:tc>
          <w:tcPr>
            <w:tcW w:w="1984" w:type="dxa"/>
            <w:tcBorders>
              <w:top w:val="single" w:sz="4" w:space="0" w:color="000000"/>
              <w:left w:val="single" w:sz="4" w:space="0" w:color="000000"/>
              <w:bottom w:val="single" w:sz="4" w:space="0" w:color="000000"/>
              <w:right w:val="single" w:sz="4" w:space="0" w:color="000000"/>
            </w:tcBorders>
            <w:vAlign w:val="center"/>
          </w:tcPr>
          <w:p w14:paraId="3335604E" w14:textId="2B236776"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5,800,000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21BC5F2A" w14:textId="44295CE0"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3,900,000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29B8508" w14:textId="23765068" w:rsidR="00A0184B" w:rsidRPr="0067329F" w:rsidRDefault="00A0184B" w:rsidP="00A0184B">
            <w:pPr>
              <w:spacing w:line="300" w:lineRule="exact"/>
              <w:jc w:val="right"/>
              <w:rPr>
                <w:rFonts w:ascii="ＭＳ 明朝" w:hAnsi="ＭＳ 明朝"/>
                <w:spacing w:val="-10"/>
                <w:sz w:val="18"/>
                <w:szCs w:val="18"/>
              </w:rPr>
            </w:pPr>
            <w:r>
              <w:rPr>
                <w:rFonts w:ascii="ＭＳ 明朝" w:hAnsi="ＭＳ 明朝" w:hint="eastAsia"/>
                <w:spacing w:val="-10"/>
                <w:sz w:val="18"/>
                <w:szCs w:val="18"/>
              </w:rPr>
              <w:t>3,900,000</w:t>
            </w:r>
          </w:p>
        </w:tc>
      </w:tr>
      <w:tr w:rsidR="00A0184B" w:rsidRPr="0067329F" w14:paraId="74A87A8C" w14:textId="77777777" w:rsidTr="00A0184B">
        <w:tc>
          <w:tcPr>
            <w:tcW w:w="3823" w:type="dxa"/>
            <w:gridSpan w:val="4"/>
            <w:tcBorders>
              <w:top w:val="double" w:sz="4" w:space="0" w:color="auto"/>
              <w:left w:val="single" w:sz="4" w:space="0" w:color="000000"/>
              <w:bottom w:val="single" w:sz="4" w:space="0" w:color="000000"/>
              <w:right w:val="single" w:sz="4" w:space="0" w:color="000000"/>
            </w:tcBorders>
            <w:shd w:val="clear" w:color="auto" w:fill="F2F2F2"/>
            <w:hideMark/>
          </w:tcPr>
          <w:p w14:paraId="6C1368AC" w14:textId="77777777" w:rsidR="00A0184B" w:rsidRPr="0067329F" w:rsidRDefault="00A0184B" w:rsidP="00A0184B">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計</w:t>
            </w:r>
          </w:p>
        </w:tc>
        <w:tc>
          <w:tcPr>
            <w:tcW w:w="1984" w:type="dxa"/>
            <w:tcBorders>
              <w:top w:val="double" w:sz="4" w:space="0" w:color="auto"/>
              <w:left w:val="single" w:sz="4" w:space="0" w:color="000000"/>
              <w:bottom w:val="single" w:sz="4" w:space="0" w:color="000000"/>
              <w:right w:val="single" w:sz="4" w:space="0" w:color="000000"/>
            </w:tcBorders>
            <w:shd w:val="clear" w:color="auto" w:fill="F2F2F2"/>
            <w:hideMark/>
          </w:tcPr>
          <w:p w14:paraId="3FA36D32" w14:textId="228775F9" w:rsidR="00A0184B" w:rsidRPr="0067329F" w:rsidRDefault="00A0184B" w:rsidP="00A0184B">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5,873,000</w:t>
            </w:r>
          </w:p>
        </w:tc>
        <w:tc>
          <w:tcPr>
            <w:tcW w:w="1984" w:type="dxa"/>
            <w:tcBorders>
              <w:top w:val="double" w:sz="4" w:space="0" w:color="auto"/>
              <w:left w:val="single" w:sz="4" w:space="0" w:color="000000"/>
              <w:bottom w:val="single" w:sz="4" w:space="0" w:color="000000"/>
              <w:right w:val="single" w:sz="4" w:space="0" w:color="000000"/>
            </w:tcBorders>
            <w:shd w:val="clear" w:color="auto" w:fill="F2F2F2"/>
            <w:vAlign w:val="center"/>
            <w:hideMark/>
          </w:tcPr>
          <w:p w14:paraId="7BA0E16A" w14:textId="11D4915B" w:rsidR="00A0184B" w:rsidRPr="0067329F" w:rsidRDefault="00A0184B" w:rsidP="00A0184B">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3,973,000</w:t>
            </w:r>
          </w:p>
        </w:tc>
        <w:tc>
          <w:tcPr>
            <w:tcW w:w="1985" w:type="dxa"/>
            <w:tcBorders>
              <w:top w:val="double" w:sz="4" w:space="0" w:color="auto"/>
              <w:left w:val="single" w:sz="4" w:space="0" w:color="000000"/>
              <w:bottom w:val="single" w:sz="4" w:space="0" w:color="000000"/>
              <w:right w:val="single" w:sz="4" w:space="0" w:color="000000"/>
            </w:tcBorders>
            <w:shd w:val="clear" w:color="auto" w:fill="F2F2F2"/>
            <w:vAlign w:val="center"/>
            <w:hideMark/>
          </w:tcPr>
          <w:p w14:paraId="65F49FEF" w14:textId="323FDF66" w:rsidR="00A0184B" w:rsidRPr="0067329F" w:rsidRDefault="00A0184B" w:rsidP="00A0184B">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3,972,400</w:t>
            </w:r>
          </w:p>
        </w:tc>
      </w:tr>
    </w:tbl>
    <w:p w14:paraId="7E724E2F" w14:textId="77777777" w:rsidR="00A0184B" w:rsidRPr="00EC6C9D" w:rsidRDefault="00A0184B" w:rsidP="00A0184B">
      <w:pPr>
        <w:widowControl/>
        <w:jc w:val="left"/>
        <w:rPr>
          <w:rFonts w:ascii="ＭＳ 明朝" w:hAnsi="ＭＳ 明朝"/>
          <w:sz w:val="18"/>
          <w:szCs w:val="18"/>
        </w:rPr>
      </w:pPr>
    </w:p>
    <w:p w14:paraId="68E98219" w14:textId="77777777" w:rsidR="00A0184B" w:rsidRPr="006528B7" w:rsidRDefault="00A0184B" w:rsidP="00A0184B">
      <w:pPr>
        <w:widowControl/>
        <w:spacing w:line="300" w:lineRule="exact"/>
        <w:jc w:val="left"/>
        <w:rPr>
          <w:rFonts w:ascii="ＭＳ 明朝" w:hAnsi="ＭＳ 明朝"/>
          <w:sz w:val="18"/>
          <w:szCs w:val="18"/>
        </w:rPr>
      </w:pPr>
      <w:r w:rsidRPr="006528B7">
        <w:rPr>
          <w:rFonts w:ascii="ＭＳ ゴシック" w:eastAsia="ＭＳ ゴシック" w:hAnsi="ＭＳ ゴシック" w:hint="eastAsia"/>
          <w:sz w:val="22"/>
        </w:rPr>
        <w:t xml:space="preserve">［歳出］　</w:t>
      </w:r>
      <w:r w:rsidRPr="006528B7">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437"/>
        <w:gridCol w:w="1476"/>
        <w:gridCol w:w="1445"/>
        <w:gridCol w:w="1304"/>
        <w:gridCol w:w="851"/>
        <w:gridCol w:w="1276"/>
        <w:gridCol w:w="1275"/>
        <w:gridCol w:w="1276"/>
      </w:tblGrid>
      <w:tr w:rsidR="00A0184B" w:rsidRPr="006528B7" w14:paraId="203FE383" w14:textId="77777777" w:rsidTr="00A0184B">
        <w:tc>
          <w:tcPr>
            <w:tcW w:w="379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130E8E0" w14:textId="77777777" w:rsidR="00A0184B" w:rsidRPr="006528B7" w:rsidRDefault="00A0184B" w:rsidP="00A0184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科　　　目</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C62BEFB" w14:textId="77777777" w:rsidR="00A0184B" w:rsidRPr="006528B7" w:rsidRDefault="00A0184B" w:rsidP="00A0184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予　算　現　額</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3456259" w14:textId="77777777" w:rsidR="00A0184B" w:rsidRPr="006528B7" w:rsidRDefault="00A0184B" w:rsidP="00A0184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支出済額</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7DACEE3" w14:textId="77777777" w:rsidR="00A0184B" w:rsidRPr="006528B7" w:rsidRDefault="00A0184B" w:rsidP="00A0184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不用額</w:t>
            </w:r>
          </w:p>
        </w:tc>
      </w:tr>
      <w:tr w:rsidR="00A0184B" w:rsidRPr="006528B7" w14:paraId="4A946431" w14:textId="77777777" w:rsidTr="00A0184B">
        <w:tc>
          <w:tcPr>
            <w:tcW w:w="43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07D49B" w14:textId="77777777" w:rsidR="00A0184B" w:rsidRPr="006528B7" w:rsidRDefault="00A0184B" w:rsidP="00A0184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款</w:t>
            </w:r>
          </w:p>
        </w:tc>
        <w:tc>
          <w:tcPr>
            <w:tcW w:w="43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D742B1B" w14:textId="77777777" w:rsidR="00A0184B" w:rsidRPr="006528B7" w:rsidRDefault="00A0184B" w:rsidP="00A0184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項</w:t>
            </w:r>
          </w:p>
        </w:tc>
        <w:tc>
          <w:tcPr>
            <w:tcW w:w="14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CA67AC3" w14:textId="77777777" w:rsidR="00A0184B" w:rsidRPr="006528B7" w:rsidRDefault="00A0184B" w:rsidP="00A0184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目</w:t>
            </w:r>
          </w:p>
        </w:tc>
        <w:tc>
          <w:tcPr>
            <w:tcW w:w="14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9C0370C" w14:textId="77777777" w:rsidR="00A0184B" w:rsidRPr="006528B7" w:rsidRDefault="00A0184B" w:rsidP="00A0184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節</w:t>
            </w:r>
          </w:p>
        </w:tc>
        <w:tc>
          <w:tcPr>
            <w:tcW w:w="13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E0CA7A5" w14:textId="77777777" w:rsidR="00A0184B" w:rsidRPr="006528B7" w:rsidRDefault="00A0184B" w:rsidP="00A0184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繰越事業費</w:t>
            </w:r>
          </w:p>
          <w:p w14:paraId="16882814" w14:textId="77777777" w:rsidR="00A0184B" w:rsidRPr="006528B7" w:rsidRDefault="00A0184B" w:rsidP="00A0184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　越　額</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765785" w14:textId="77777777" w:rsidR="00A0184B" w:rsidRPr="006528B7" w:rsidRDefault="00A0184B" w:rsidP="00A0184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流用増</w:t>
            </w:r>
          </w:p>
          <w:p w14:paraId="57082B08" w14:textId="77777777" w:rsidR="00A0184B" w:rsidRPr="006528B7" w:rsidRDefault="00A0184B" w:rsidP="00A0184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△減額</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F67C811" w14:textId="77777777" w:rsidR="00A0184B" w:rsidRPr="006528B7" w:rsidRDefault="00A0184B" w:rsidP="00A0184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7B732AA2" w14:textId="77777777" w:rsidR="00A0184B" w:rsidRPr="006528B7" w:rsidRDefault="00A0184B" w:rsidP="00A0184B">
            <w:pPr>
              <w:widowControl/>
              <w:jc w:val="left"/>
              <w:rPr>
                <w:rFonts w:ascii="ＭＳ ゴシック" w:eastAsia="ＭＳ ゴシック" w:hAnsi="ＭＳ ゴシック"/>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C378FCD" w14:textId="77777777" w:rsidR="00A0184B" w:rsidRPr="006528B7" w:rsidRDefault="00A0184B" w:rsidP="00A0184B">
            <w:pPr>
              <w:widowControl/>
              <w:jc w:val="left"/>
              <w:rPr>
                <w:rFonts w:ascii="ＭＳ ゴシック" w:eastAsia="ＭＳ ゴシック" w:hAnsi="ＭＳ ゴシック"/>
                <w:sz w:val="18"/>
                <w:szCs w:val="18"/>
              </w:rPr>
            </w:pPr>
          </w:p>
        </w:tc>
      </w:tr>
      <w:tr w:rsidR="009D2240" w:rsidRPr="006528B7" w14:paraId="64BBE29B" w14:textId="77777777" w:rsidTr="009D2240">
        <w:trPr>
          <w:trHeight w:val="318"/>
        </w:trPr>
        <w:tc>
          <w:tcPr>
            <w:tcW w:w="436" w:type="dxa"/>
            <w:tcBorders>
              <w:top w:val="single" w:sz="4" w:space="0" w:color="000000"/>
              <w:left w:val="single" w:sz="4" w:space="0" w:color="000000"/>
              <w:bottom w:val="single" w:sz="4" w:space="0" w:color="000000"/>
              <w:right w:val="nil"/>
            </w:tcBorders>
            <w:hideMark/>
          </w:tcPr>
          <w:p w14:paraId="39D498E6" w14:textId="77777777" w:rsidR="009D2240" w:rsidRPr="006528B7" w:rsidRDefault="009D2240" w:rsidP="009D2240">
            <w:pPr>
              <w:spacing w:line="300" w:lineRule="exact"/>
              <w:rPr>
                <w:rFonts w:ascii="ＭＳ 明朝" w:hAnsi="ＭＳ 明朝"/>
                <w:sz w:val="18"/>
                <w:szCs w:val="18"/>
              </w:rPr>
            </w:pPr>
            <w:r>
              <w:rPr>
                <w:rFonts w:ascii="ＭＳ 明朝" w:hAnsi="ＭＳ 明朝" w:hint="eastAsia"/>
                <w:sz w:val="18"/>
                <w:szCs w:val="18"/>
              </w:rPr>
              <w:t>8</w:t>
            </w:r>
          </w:p>
        </w:tc>
        <w:tc>
          <w:tcPr>
            <w:tcW w:w="1913" w:type="dxa"/>
            <w:gridSpan w:val="2"/>
            <w:tcBorders>
              <w:top w:val="single" w:sz="4" w:space="0" w:color="000000"/>
              <w:left w:val="nil"/>
              <w:bottom w:val="single" w:sz="4" w:space="0" w:color="000000"/>
              <w:right w:val="single" w:sz="4" w:space="0" w:color="000000"/>
            </w:tcBorders>
            <w:hideMark/>
          </w:tcPr>
          <w:p w14:paraId="2BFA7504" w14:textId="77777777" w:rsidR="009D2240" w:rsidRPr="006528B7" w:rsidRDefault="009D2240" w:rsidP="009D2240">
            <w:pPr>
              <w:spacing w:line="300" w:lineRule="exact"/>
              <w:rPr>
                <w:rFonts w:ascii="ＭＳ 明朝" w:hAnsi="ＭＳ 明朝"/>
                <w:sz w:val="18"/>
                <w:szCs w:val="18"/>
              </w:rPr>
            </w:pPr>
            <w:r w:rsidRPr="00AE1110">
              <w:rPr>
                <w:rFonts w:ascii="ＭＳ 明朝" w:hAnsi="ＭＳ 明朝" w:hint="eastAsia"/>
                <w:sz w:val="18"/>
                <w:szCs w:val="18"/>
              </w:rPr>
              <w:t>土木費</w:t>
            </w:r>
          </w:p>
        </w:tc>
        <w:tc>
          <w:tcPr>
            <w:tcW w:w="1445" w:type="dxa"/>
            <w:tcBorders>
              <w:top w:val="single" w:sz="4" w:space="0" w:color="000000"/>
              <w:left w:val="nil"/>
              <w:bottom w:val="single" w:sz="4" w:space="0" w:color="000000"/>
              <w:right w:val="single" w:sz="4" w:space="0" w:color="000000"/>
            </w:tcBorders>
          </w:tcPr>
          <w:p w14:paraId="4267DC8A" w14:textId="77777777" w:rsidR="009D2240" w:rsidRPr="006528B7" w:rsidRDefault="009D2240" w:rsidP="009D2240">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25847BEB" w14:textId="2F69915D" w:rsidR="009D2240" w:rsidRPr="006528B7"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5,873,000</w:t>
            </w:r>
          </w:p>
        </w:tc>
        <w:tc>
          <w:tcPr>
            <w:tcW w:w="851" w:type="dxa"/>
            <w:tcBorders>
              <w:top w:val="single" w:sz="4" w:space="0" w:color="000000"/>
              <w:left w:val="single" w:sz="4" w:space="0" w:color="000000"/>
              <w:bottom w:val="single" w:sz="4" w:space="0" w:color="000000"/>
              <w:right w:val="single" w:sz="4" w:space="0" w:color="000000"/>
            </w:tcBorders>
            <w:vAlign w:val="center"/>
          </w:tcPr>
          <w:p w14:paraId="66929B6B" w14:textId="77777777" w:rsidR="009D2240" w:rsidRPr="006528B7" w:rsidRDefault="009D2240" w:rsidP="009D2240">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16148CA" w14:textId="1A37D5DB" w:rsidR="009D2240" w:rsidRPr="006528B7"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5,873,000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C323CF5" w14:textId="5A9C9C3C" w:rsidR="009D2240" w:rsidRPr="006528B7"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3,972,400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E595919" w14:textId="2F3690A8" w:rsidR="009D2240" w:rsidRPr="006528B7"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1,900,600</w:t>
            </w:r>
          </w:p>
        </w:tc>
      </w:tr>
      <w:tr w:rsidR="009D2240" w:rsidRPr="006528B7" w14:paraId="696564B4" w14:textId="77777777" w:rsidTr="009D2240">
        <w:trPr>
          <w:trHeight w:val="318"/>
        </w:trPr>
        <w:tc>
          <w:tcPr>
            <w:tcW w:w="436" w:type="dxa"/>
            <w:tcBorders>
              <w:top w:val="single" w:sz="4" w:space="0" w:color="000000"/>
              <w:left w:val="single" w:sz="4" w:space="0" w:color="000000"/>
              <w:bottom w:val="nil"/>
              <w:right w:val="single" w:sz="4" w:space="0" w:color="000000"/>
            </w:tcBorders>
          </w:tcPr>
          <w:p w14:paraId="16F13BF0" w14:textId="77777777" w:rsidR="009D2240" w:rsidRPr="006528B7" w:rsidRDefault="009D2240" w:rsidP="009D2240">
            <w:pPr>
              <w:spacing w:line="300" w:lineRule="exact"/>
              <w:rPr>
                <w:rFonts w:ascii="ＭＳ 明朝" w:hAnsi="ＭＳ 明朝"/>
                <w:sz w:val="18"/>
                <w:szCs w:val="18"/>
              </w:rPr>
            </w:pPr>
          </w:p>
        </w:tc>
        <w:tc>
          <w:tcPr>
            <w:tcW w:w="437" w:type="dxa"/>
            <w:tcBorders>
              <w:top w:val="single" w:sz="4" w:space="0" w:color="000000"/>
              <w:left w:val="single" w:sz="4" w:space="0" w:color="000000"/>
              <w:bottom w:val="single" w:sz="4" w:space="0" w:color="000000"/>
              <w:right w:val="nil"/>
            </w:tcBorders>
            <w:hideMark/>
          </w:tcPr>
          <w:p w14:paraId="3F9521AE" w14:textId="700D58A0" w:rsidR="009D2240" w:rsidRPr="006528B7" w:rsidRDefault="009D2240" w:rsidP="009D2240">
            <w:pPr>
              <w:spacing w:line="300" w:lineRule="exact"/>
              <w:rPr>
                <w:rFonts w:ascii="ＭＳ 明朝" w:hAnsi="ＭＳ 明朝"/>
                <w:sz w:val="18"/>
                <w:szCs w:val="18"/>
              </w:rPr>
            </w:pPr>
            <w:r>
              <w:rPr>
                <w:rFonts w:ascii="ＭＳ 明朝" w:hAnsi="ＭＳ 明朝" w:hint="eastAsia"/>
                <w:sz w:val="18"/>
                <w:szCs w:val="18"/>
              </w:rPr>
              <w:t>3</w:t>
            </w:r>
          </w:p>
        </w:tc>
        <w:tc>
          <w:tcPr>
            <w:tcW w:w="1476" w:type="dxa"/>
            <w:tcBorders>
              <w:top w:val="single" w:sz="4" w:space="0" w:color="000000"/>
              <w:left w:val="nil"/>
              <w:bottom w:val="single" w:sz="4" w:space="0" w:color="000000"/>
              <w:right w:val="single" w:sz="4" w:space="0" w:color="000000"/>
            </w:tcBorders>
            <w:vAlign w:val="center"/>
            <w:hideMark/>
          </w:tcPr>
          <w:p w14:paraId="5739F297" w14:textId="5E77BC94" w:rsidR="009D2240" w:rsidRPr="006528B7" w:rsidRDefault="009D2240" w:rsidP="009D2240">
            <w:pPr>
              <w:spacing w:line="300" w:lineRule="exact"/>
              <w:rPr>
                <w:rFonts w:ascii="ＭＳ 明朝" w:hAnsi="ＭＳ 明朝"/>
                <w:sz w:val="18"/>
                <w:szCs w:val="18"/>
              </w:rPr>
            </w:pPr>
            <w:r>
              <w:rPr>
                <w:rFonts w:ascii="ＭＳ 明朝" w:hAnsi="ＭＳ 明朝" w:hint="eastAsia"/>
                <w:sz w:val="18"/>
                <w:szCs w:val="18"/>
              </w:rPr>
              <w:t>河川</w:t>
            </w:r>
            <w:r w:rsidRPr="00AE1110">
              <w:rPr>
                <w:rFonts w:ascii="ＭＳ 明朝" w:hAnsi="ＭＳ 明朝" w:hint="eastAsia"/>
                <w:sz w:val="18"/>
                <w:szCs w:val="18"/>
              </w:rPr>
              <w:t>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651C77A6" w14:textId="77777777" w:rsidR="009D2240" w:rsidRPr="006528B7" w:rsidRDefault="009D2240" w:rsidP="009D2240">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1027119F" w14:textId="356AEF67" w:rsidR="009D2240" w:rsidRPr="006528B7"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5,873,000</w:t>
            </w:r>
          </w:p>
        </w:tc>
        <w:tc>
          <w:tcPr>
            <w:tcW w:w="851" w:type="dxa"/>
            <w:tcBorders>
              <w:top w:val="single" w:sz="4" w:space="0" w:color="000000"/>
              <w:left w:val="single" w:sz="4" w:space="0" w:color="000000"/>
              <w:bottom w:val="single" w:sz="4" w:space="0" w:color="000000"/>
              <w:right w:val="single" w:sz="4" w:space="0" w:color="000000"/>
            </w:tcBorders>
            <w:vAlign w:val="center"/>
          </w:tcPr>
          <w:p w14:paraId="45DBACF8" w14:textId="77777777" w:rsidR="009D2240" w:rsidRPr="006528B7" w:rsidRDefault="009D2240" w:rsidP="009D2240">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7878661" w14:textId="5116E26B" w:rsidR="009D2240" w:rsidRPr="006528B7"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5,873,000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53AFA60" w14:textId="442D6DBA" w:rsidR="009D2240" w:rsidRPr="006528B7"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3,972,400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2A40521" w14:textId="3009EC71" w:rsidR="009D2240" w:rsidRPr="006528B7"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1,900,600</w:t>
            </w:r>
          </w:p>
        </w:tc>
      </w:tr>
      <w:tr w:rsidR="009D2240" w:rsidRPr="006528B7" w14:paraId="064F70CB" w14:textId="77777777" w:rsidTr="009D2240">
        <w:trPr>
          <w:trHeight w:val="318"/>
        </w:trPr>
        <w:tc>
          <w:tcPr>
            <w:tcW w:w="436" w:type="dxa"/>
            <w:tcBorders>
              <w:top w:val="nil"/>
              <w:left w:val="single" w:sz="4" w:space="0" w:color="000000"/>
              <w:bottom w:val="nil"/>
              <w:right w:val="single" w:sz="4" w:space="0" w:color="000000"/>
            </w:tcBorders>
          </w:tcPr>
          <w:p w14:paraId="71D5438D" w14:textId="77777777" w:rsidR="009D2240" w:rsidRPr="006528B7" w:rsidRDefault="009D2240" w:rsidP="009D2240">
            <w:pPr>
              <w:spacing w:line="300" w:lineRule="exact"/>
              <w:rPr>
                <w:rFonts w:ascii="ＭＳ 明朝" w:hAnsi="ＭＳ 明朝"/>
                <w:sz w:val="18"/>
                <w:szCs w:val="18"/>
              </w:rPr>
            </w:pPr>
          </w:p>
        </w:tc>
        <w:tc>
          <w:tcPr>
            <w:tcW w:w="437" w:type="dxa"/>
            <w:tcBorders>
              <w:top w:val="single" w:sz="4" w:space="0" w:color="000000"/>
              <w:left w:val="single" w:sz="4" w:space="0" w:color="000000"/>
              <w:bottom w:val="nil"/>
              <w:right w:val="single" w:sz="4" w:space="0" w:color="000000"/>
            </w:tcBorders>
            <w:vAlign w:val="center"/>
          </w:tcPr>
          <w:p w14:paraId="1D8D7A3A" w14:textId="77777777" w:rsidR="009D2240" w:rsidRPr="006528B7" w:rsidRDefault="009D2240" w:rsidP="009D2240">
            <w:pPr>
              <w:spacing w:line="300" w:lineRule="exact"/>
              <w:rPr>
                <w:rFonts w:ascii="ＭＳ 明朝" w:hAnsi="ＭＳ 明朝"/>
                <w:sz w:val="18"/>
                <w:szCs w:val="18"/>
              </w:rPr>
            </w:pPr>
          </w:p>
        </w:tc>
        <w:tc>
          <w:tcPr>
            <w:tcW w:w="1476" w:type="dxa"/>
            <w:tcBorders>
              <w:top w:val="single" w:sz="4" w:space="0" w:color="000000"/>
              <w:left w:val="single" w:sz="4" w:space="0" w:color="000000"/>
              <w:bottom w:val="nil"/>
              <w:right w:val="single" w:sz="4" w:space="0" w:color="000000"/>
            </w:tcBorders>
            <w:vAlign w:val="center"/>
            <w:hideMark/>
          </w:tcPr>
          <w:p w14:paraId="5796BC3D" w14:textId="068794E8" w:rsidR="009D2240" w:rsidRPr="006528B7" w:rsidRDefault="009D2240" w:rsidP="009D2240">
            <w:pPr>
              <w:spacing w:line="300" w:lineRule="exact"/>
              <w:ind w:left="180" w:hangingChars="100" w:hanging="180"/>
              <w:rPr>
                <w:rFonts w:ascii="ＭＳ 明朝" w:hAnsi="ＭＳ 明朝"/>
                <w:sz w:val="18"/>
                <w:szCs w:val="18"/>
              </w:rPr>
            </w:pPr>
            <w:r>
              <w:rPr>
                <w:rFonts w:ascii="ＭＳ 明朝" w:hAnsi="ＭＳ 明朝" w:hint="eastAsia"/>
                <w:sz w:val="18"/>
                <w:szCs w:val="18"/>
              </w:rPr>
              <w:t>2河川維持費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4CC060B4" w14:textId="77777777" w:rsidR="009D2240" w:rsidRPr="006528B7" w:rsidRDefault="009D2240" w:rsidP="009D2240">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0B4AAC7D" w14:textId="09D72D0B" w:rsidR="009D2240" w:rsidRPr="006528B7"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5,873,000</w:t>
            </w:r>
          </w:p>
        </w:tc>
        <w:tc>
          <w:tcPr>
            <w:tcW w:w="851" w:type="dxa"/>
            <w:tcBorders>
              <w:top w:val="single" w:sz="4" w:space="0" w:color="000000"/>
              <w:left w:val="single" w:sz="4" w:space="0" w:color="000000"/>
              <w:bottom w:val="single" w:sz="4" w:space="0" w:color="000000"/>
              <w:right w:val="single" w:sz="4" w:space="0" w:color="000000"/>
            </w:tcBorders>
            <w:vAlign w:val="center"/>
          </w:tcPr>
          <w:p w14:paraId="4AC7FBBF" w14:textId="77777777" w:rsidR="009D2240" w:rsidRPr="006528B7" w:rsidRDefault="009D2240" w:rsidP="009D2240">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119B09" w14:textId="49ADB27F" w:rsidR="009D2240" w:rsidRPr="006528B7"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5,873,000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F75A181" w14:textId="0C24505B" w:rsidR="009D2240" w:rsidRPr="006528B7"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3,972,400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EC1A7CF" w14:textId="00E121AC" w:rsidR="009D2240" w:rsidRPr="006528B7"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1,900,600</w:t>
            </w:r>
          </w:p>
        </w:tc>
      </w:tr>
      <w:tr w:rsidR="009D2240" w:rsidRPr="006528B7" w14:paraId="6D43C2B7" w14:textId="77777777" w:rsidTr="009D2240">
        <w:trPr>
          <w:trHeight w:val="318"/>
        </w:trPr>
        <w:tc>
          <w:tcPr>
            <w:tcW w:w="436" w:type="dxa"/>
            <w:tcBorders>
              <w:top w:val="nil"/>
              <w:left w:val="single" w:sz="4" w:space="0" w:color="000000"/>
              <w:bottom w:val="nil"/>
              <w:right w:val="single" w:sz="4" w:space="0" w:color="000000"/>
            </w:tcBorders>
          </w:tcPr>
          <w:p w14:paraId="30A6BEE4" w14:textId="77777777" w:rsidR="009D2240" w:rsidRPr="006528B7" w:rsidRDefault="009D2240" w:rsidP="009D2240">
            <w:pPr>
              <w:spacing w:line="300" w:lineRule="exact"/>
              <w:rPr>
                <w:rFonts w:ascii="ＭＳ 明朝" w:hAnsi="ＭＳ 明朝"/>
                <w:sz w:val="18"/>
                <w:szCs w:val="18"/>
              </w:rPr>
            </w:pPr>
          </w:p>
        </w:tc>
        <w:tc>
          <w:tcPr>
            <w:tcW w:w="437" w:type="dxa"/>
            <w:tcBorders>
              <w:top w:val="nil"/>
              <w:left w:val="single" w:sz="4" w:space="0" w:color="000000"/>
              <w:bottom w:val="nil"/>
              <w:right w:val="single" w:sz="4" w:space="0" w:color="000000"/>
            </w:tcBorders>
            <w:vAlign w:val="center"/>
          </w:tcPr>
          <w:p w14:paraId="07F5EB93" w14:textId="77777777" w:rsidR="009D2240" w:rsidRPr="006528B7" w:rsidRDefault="009D2240" w:rsidP="009D2240">
            <w:pPr>
              <w:spacing w:line="300" w:lineRule="exact"/>
              <w:rPr>
                <w:rFonts w:ascii="ＭＳ 明朝" w:hAnsi="ＭＳ 明朝"/>
                <w:sz w:val="18"/>
                <w:szCs w:val="18"/>
              </w:rPr>
            </w:pPr>
          </w:p>
        </w:tc>
        <w:tc>
          <w:tcPr>
            <w:tcW w:w="1476" w:type="dxa"/>
            <w:tcBorders>
              <w:top w:val="nil"/>
              <w:left w:val="single" w:sz="4" w:space="0" w:color="000000"/>
              <w:bottom w:val="nil"/>
              <w:right w:val="single" w:sz="4" w:space="0" w:color="000000"/>
            </w:tcBorders>
            <w:vAlign w:val="center"/>
          </w:tcPr>
          <w:p w14:paraId="005B2978" w14:textId="77777777" w:rsidR="009D2240" w:rsidRDefault="009D2240" w:rsidP="009D2240">
            <w:pPr>
              <w:spacing w:line="300" w:lineRule="exact"/>
              <w:ind w:left="180" w:hangingChars="100" w:hanging="180"/>
              <w:rPr>
                <w:rFonts w:ascii="ＭＳ 明朝" w:hAnsi="ＭＳ 明朝"/>
                <w:sz w:val="18"/>
                <w:szCs w:val="18"/>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44528383" w14:textId="77777777" w:rsidR="009D2240" w:rsidRPr="006528B7" w:rsidRDefault="009D2240" w:rsidP="009D2240">
            <w:pPr>
              <w:spacing w:line="300" w:lineRule="exact"/>
              <w:rPr>
                <w:rFonts w:ascii="ＭＳ 明朝" w:hAnsi="ＭＳ 明朝"/>
                <w:sz w:val="18"/>
                <w:szCs w:val="18"/>
              </w:rPr>
            </w:pPr>
            <w:r>
              <w:rPr>
                <w:rFonts w:ascii="ＭＳ 明朝" w:hAnsi="ＭＳ 明朝" w:hint="eastAsia"/>
                <w:sz w:val="18"/>
                <w:szCs w:val="18"/>
              </w:rPr>
              <w:t>14工事請負費</w:t>
            </w:r>
          </w:p>
        </w:tc>
        <w:tc>
          <w:tcPr>
            <w:tcW w:w="1304" w:type="dxa"/>
            <w:tcBorders>
              <w:top w:val="single" w:sz="4" w:space="0" w:color="000000"/>
              <w:left w:val="single" w:sz="4" w:space="0" w:color="000000"/>
              <w:bottom w:val="single" w:sz="4" w:space="0" w:color="000000"/>
              <w:right w:val="single" w:sz="4" w:space="0" w:color="000000"/>
            </w:tcBorders>
            <w:vAlign w:val="center"/>
          </w:tcPr>
          <w:p w14:paraId="2C8C04CB" w14:textId="70D91040" w:rsidR="009D2240"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5,873,000</w:t>
            </w:r>
          </w:p>
        </w:tc>
        <w:tc>
          <w:tcPr>
            <w:tcW w:w="851" w:type="dxa"/>
            <w:tcBorders>
              <w:top w:val="single" w:sz="4" w:space="0" w:color="000000"/>
              <w:left w:val="single" w:sz="4" w:space="0" w:color="000000"/>
              <w:bottom w:val="single" w:sz="4" w:space="0" w:color="000000"/>
              <w:right w:val="single" w:sz="4" w:space="0" w:color="000000"/>
            </w:tcBorders>
            <w:vAlign w:val="center"/>
          </w:tcPr>
          <w:p w14:paraId="12A0BD8F" w14:textId="77777777" w:rsidR="009D2240" w:rsidRPr="006528B7" w:rsidRDefault="009D2240" w:rsidP="009D2240">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B94DA4F" w14:textId="33A1E103" w:rsidR="009D2240"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5,873,000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5887EDDA" w14:textId="7146A62D" w:rsidR="009D2240"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3,972,400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1BCA646" w14:textId="292B251C" w:rsidR="009D2240"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1,900,600</w:t>
            </w:r>
          </w:p>
        </w:tc>
      </w:tr>
      <w:tr w:rsidR="00A0184B" w:rsidRPr="006528B7" w14:paraId="21E4BD30" w14:textId="77777777" w:rsidTr="00A0184B">
        <w:tc>
          <w:tcPr>
            <w:tcW w:w="3794" w:type="dxa"/>
            <w:gridSpan w:val="4"/>
            <w:tcBorders>
              <w:top w:val="double" w:sz="4" w:space="0" w:color="auto"/>
              <w:left w:val="single" w:sz="4" w:space="0" w:color="000000"/>
              <w:bottom w:val="single" w:sz="4" w:space="0" w:color="auto"/>
              <w:right w:val="single" w:sz="4" w:space="0" w:color="000000"/>
            </w:tcBorders>
            <w:shd w:val="clear" w:color="auto" w:fill="F2F2F2"/>
            <w:hideMark/>
          </w:tcPr>
          <w:p w14:paraId="5B91C6E9" w14:textId="77777777" w:rsidR="00A0184B" w:rsidRPr="006528B7" w:rsidRDefault="00A0184B" w:rsidP="00A0184B">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304" w:type="dxa"/>
            <w:tcBorders>
              <w:top w:val="double" w:sz="4" w:space="0" w:color="auto"/>
              <w:left w:val="single" w:sz="4" w:space="0" w:color="000000"/>
              <w:bottom w:val="single" w:sz="4" w:space="0" w:color="auto"/>
              <w:right w:val="single" w:sz="4" w:space="0" w:color="000000"/>
            </w:tcBorders>
            <w:shd w:val="clear" w:color="auto" w:fill="F2F2F2"/>
            <w:hideMark/>
          </w:tcPr>
          <w:p w14:paraId="0288D029" w14:textId="6D770FF8" w:rsidR="00A0184B" w:rsidRPr="006528B7" w:rsidRDefault="009D2240" w:rsidP="00A0184B">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5,873,000</w:t>
            </w:r>
          </w:p>
        </w:tc>
        <w:tc>
          <w:tcPr>
            <w:tcW w:w="851" w:type="dxa"/>
            <w:tcBorders>
              <w:top w:val="double" w:sz="4" w:space="0" w:color="auto"/>
              <w:left w:val="single" w:sz="4" w:space="0" w:color="000000"/>
              <w:bottom w:val="single" w:sz="4" w:space="0" w:color="auto"/>
              <w:right w:val="single" w:sz="4" w:space="0" w:color="000000"/>
            </w:tcBorders>
            <w:shd w:val="clear" w:color="auto" w:fill="F2F2F2"/>
          </w:tcPr>
          <w:p w14:paraId="55A65D81" w14:textId="77777777" w:rsidR="00A0184B" w:rsidRPr="006528B7" w:rsidRDefault="00A0184B" w:rsidP="00A0184B">
            <w:pPr>
              <w:spacing w:line="300" w:lineRule="exact"/>
              <w:jc w:val="right"/>
              <w:rPr>
                <w:rFonts w:ascii="ＭＳ ゴシック" w:eastAsia="ＭＳ ゴシック" w:hAnsi="ＭＳ ゴシック"/>
                <w:spacing w:val="-10"/>
                <w:sz w:val="18"/>
                <w:szCs w:val="18"/>
              </w:rPr>
            </w:pPr>
          </w:p>
        </w:tc>
        <w:tc>
          <w:tcPr>
            <w:tcW w:w="1276"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6A5E08F0" w14:textId="008E38E3" w:rsidR="00A0184B" w:rsidRPr="006528B7" w:rsidRDefault="009D2240" w:rsidP="00A0184B">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5,873,000</w:t>
            </w:r>
          </w:p>
        </w:tc>
        <w:tc>
          <w:tcPr>
            <w:tcW w:w="1275"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3489BF52" w14:textId="076C6862" w:rsidR="00A0184B" w:rsidRPr="006528B7" w:rsidRDefault="009D2240" w:rsidP="00A0184B">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3,972,400</w:t>
            </w:r>
          </w:p>
        </w:tc>
        <w:tc>
          <w:tcPr>
            <w:tcW w:w="1276"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237D885A" w14:textId="4F471675" w:rsidR="00A0184B" w:rsidRPr="006528B7" w:rsidRDefault="009D2240" w:rsidP="00A0184B">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1,900,600</w:t>
            </w:r>
          </w:p>
        </w:tc>
      </w:tr>
    </w:tbl>
    <w:p w14:paraId="5F3AA1C5" w14:textId="77777777" w:rsidR="00A0184B" w:rsidRPr="001A38F7" w:rsidRDefault="00A0184B" w:rsidP="00A0184B">
      <w:pPr>
        <w:widowControl/>
        <w:jc w:val="left"/>
        <w:rPr>
          <w:rFonts w:ascii="ＭＳ 明朝" w:hAnsi="ＭＳ 明朝"/>
          <w:sz w:val="18"/>
          <w:szCs w:val="18"/>
        </w:rPr>
      </w:pPr>
    </w:p>
    <w:p w14:paraId="412A09E9" w14:textId="022E4EB3" w:rsidR="00126F88" w:rsidRPr="0061553F" w:rsidRDefault="00A0184B" w:rsidP="00A0184B">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t xml:space="preserve"> </w:t>
      </w:r>
      <w:r w:rsidR="00126F88">
        <w:rPr>
          <w:rFonts w:ascii="ＭＳ ゴシック" w:eastAsia="ＭＳ ゴシック" w:hAnsi="ＭＳ ゴシック"/>
          <w:sz w:val="22"/>
        </w:rPr>
        <w:t>(</w:t>
      </w:r>
      <w:r w:rsidR="00126F88">
        <w:rPr>
          <w:rFonts w:ascii="ＭＳ ゴシック" w:eastAsia="ＭＳ ゴシック" w:hAnsi="ＭＳ ゴシック" w:hint="eastAsia"/>
          <w:sz w:val="22"/>
        </w:rPr>
        <w:t xml:space="preserve">9)　 </w:t>
      </w:r>
      <w:r w:rsidR="00126F88" w:rsidRPr="00F67CB4">
        <w:rPr>
          <w:rFonts w:ascii="ＭＳ ゴシック" w:eastAsia="ＭＳ ゴシック" w:hAnsi="ＭＳ ゴシック" w:hint="eastAsia"/>
          <w:sz w:val="22"/>
        </w:rPr>
        <w:t>宅地耐震化推進事業</w:t>
      </w:r>
      <w:r w:rsidR="00126F88" w:rsidRPr="0061553F">
        <w:rPr>
          <w:rFonts w:ascii="ＭＳ ゴシック" w:eastAsia="ＭＳ ゴシック" w:hAnsi="ＭＳ ゴシック" w:hint="eastAsia"/>
          <w:sz w:val="22"/>
        </w:rPr>
        <w:t>（土木費）</w:t>
      </w:r>
    </w:p>
    <w:p w14:paraId="04CAFAA7" w14:textId="70E5B798" w:rsidR="00126F88" w:rsidRPr="00A00AE8" w:rsidRDefault="00126F88" w:rsidP="00126F88">
      <w:pPr>
        <w:widowControl/>
        <w:spacing w:line="300" w:lineRule="exact"/>
        <w:ind w:leftChars="172" w:left="361" w:firstLineChars="100" w:firstLine="180"/>
        <w:jc w:val="left"/>
        <w:rPr>
          <w:rFonts w:ascii="ＭＳ 明朝" w:hAnsi="ＭＳ 明朝"/>
          <w:sz w:val="18"/>
          <w:szCs w:val="18"/>
        </w:rPr>
      </w:pPr>
      <w:r w:rsidRPr="00F607D8">
        <w:rPr>
          <w:rFonts w:ascii="ＭＳ 明朝" w:hAnsi="ＭＳ 明朝" w:hint="eastAsia"/>
          <w:sz w:val="18"/>
          <w:szCs w:val="18"/>
        </w:rPr>
        <w:t>本事業は、宅地地盤災害を未然に防止又は軽減することを目的に、大規模盛土として抽出された造成地の変動予測調査を実施するための業務委託費の予算措置を行ったものであるが、国の令和3年度補正予算において、当該事</w:t>
      </w:r>
      <w:r w:rsidRPr="00F607D8">
        <w:rPr>
          <w:rFonts w:ascii="ＭＳ 明朝" w:hAnsi="ＭＳ 明朝" w:hint="eastAsia"/>
          <w:sz w:val="18"/>
          <w:szCs w:val="18"/>
        </w:rPr>
        <w:lastRenderedPageBreak/>
        <w:t>業に対する交付金の増額が行われたことから、令和4年度に実施を予定していた大規模盛土造成地の第二次スクリーニング計画の策定業務を前倒しで実施するための暫定事業費を予算化するとともに、年度内での執行が困難と見込まれたことから、令和4年第1回定例会（3月定例議会）における補正予算（第8号）において繰越明許費を設定し、</w:t>
      </w:r>
      <w:r>
        <w:rPr>
          <w:rFonts w:ascii="ＭＳ 明朝" w:hAnsi="ＭＳ 明朝" w:hint="eastAsia"/>
          <w:sz w:val="18"/>
          <w:szCs w:val="18"/>
        </w:rPr>
        <w:t>令和4年度</w:t>
      </w:r>
      <w:r w:rsidRPr="00F607D8">
        <w:rPr>
          <w:rFonts w:ascii="ＭＳ 明朝" w:hAnsi="ＭＳ 明朝" w:hint="eastAsia"/>
          <w:sz w:val="18"/>
          <w:szCs w:val="18"/>
        </w:rPr>
        <w:t>に繰り越</w:t>
      </w:r>
      <w:r>
        <w:rPr>
          <w:rFonts w:ascii="ＭＳ 明朝" w:hAnsi="ＭＳ 明朝" w:hint="eastAsia"/>
          <w:sz w:val="18"/>
          <w:szCs w:val="18"/>
        </w:rPr>
        <w:t>した</w:t>
      </w:r>
      <w:r w:rsidRPr="00F607D8">
        <w:rPr>
          <w:rFonts w:ascii="ＭＳ 明朝" w:hAnsi="ＭＳ 明朝" w:hint="eastAsia"/>
          <w:sz w:val="18"/>
          <w:szCs w:val="18"/>
        </w:rPr>
        <w:t>ものである。</w:t>
      </w:r>
    </w:p>
    <w:p w14:paraId="2A0766FA" w14:textId="77777777" w:rsidR="00126F88" w:rsidRPr="00766AAC" w:rsidRDefault="00126F88" w:rsidP="00126F88">
      <w:pPr>
        <w:widowControl/>
        <w:spacing w:line="300" w:lineRule="exact"/>
        <w:ind w:leftChars="172" w:left="361" w:firstLineChars="100" w:firstLine="180"/>
        <w:jc w:val="left"/>
        <w:rPr>
          <w:rFonts w:ascii="ＭＳ 明朝" w:hAnsi="ＭＳ 明朝"/>
          <w:sz w:val="18"/>
          <w:szCs w:val="18"/>
        </w:rPr>
      </w:pPr>
      <w:r w:rsidRPr="00766AAC">
        <w:rPr>
          <w:rFonts w:ascii="ＭＳ 明朝" w:hAnsi="ＭＳ 明朝" w:hint="eastAsia"/>
          <w:sz w:val="18"/>
          <w:szCs w:val="18"/>
        </w:rPr>
        <w:t>この繰越事業に係る歳入歳出決算の状況は次のとおりであり、本繰越事業は完了した。</w:t>
      </w:r>
    </w:p>
    <w:p w14:paraId="7906512B" w14:textId="77777777" w:rsidR="00126F88" w:rsidRPr="00766AAC" w:rsidRDefault="00126F88" w:rsidP="00126F88">
      <w:pPr>
        <w:widowControl/>
        <w:ind w:leftChars="172" w:left="361" w:firstLineChars="100" w:firstLine="180"/>
        <w:jc w:val="left"/>
        <w:rPr>
          <w:rFonts w:ascii="ＭＳ 明朝" w:hAnsi="ＭＳ 明朝"/>
          <w:sz w:val="18"/>
          <w:szCs w:val="18"/>
        </w:rPr>
      </w:pPr>
    </w:p>
    <w:p w14:paraId="1900FC72" w14:textId="77777777" w:rsidR="009D2240" w:rsidRPr="00EC6C9D" w:rsidRDefault="009D2240" w:rsidP="009D2240">
      <w:pPr>
        <w:widowControl/>
        <w:spacing w:line="300" w:lineRule="exact"/>
        <w:jc w:val="left"/>
        <w:rPr>
          <w:rFonts w:ascii="ＭＳ 明朝" w:hAnsi="ＭＳ 明朝"/>
          <w:sz w:val="18"/>
          <w:szCs w:val="18"/>
        </w:rPr>
      </w:pPr>
      <w:r w:rsidRPr="00EC6C9D">
        <w:rPr>
          <w:rFonts w:ascii="ＭＳ ゴシック" w:eastAsia="ＭＳ ゴシック" w:hAnsi="ＭＳ ゴシック" w:hint="eastAsia"/>
          <w:sz w:val="22"/>
        </w:rPr>
        <w:t xml:space="preserve">［歳入］　</w:t>
      </w:r>
      <w:r w:rsidRPr="00EC6C9D">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20"/>
        <w:gridCol w:w="1479"/>
        <w:gridCol w:w="1488"/>
        <w:gridCol w:w="1984"/>
        <w:gridCol w:w="1984"/>
        <w:gridCol w:w="1985"/>
      </w:tblGrid>
      <w:tr w:rsidR="009D2240" w:rsidRPr="0067329F" w14:paraId="20D8C112" w14:textId="77777777" w:rsidTr="00A4543C">
        <w:tc>
          <w:tcPr>
            <w:tcW w:w="382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5E14E4C" w14:textId="77777777" w:rsidR="009D2240" w:rsidRPr="0067329F" w:rsidRDefault="009D2240" w:rsidP="00A4543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科　　　目</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F858BE2" w14:textId="77777777" w:rsidR="009D2240" w:rsidRPr="0067329F" w:rsidRDefault="009D2240" w:rsidP="00A4543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繰越事業費</w:t>
            </w:r>
          </w:p>
          <w:p w14:paraId="01542184" w14:textId="77777777" w:rsidR="009D2240" w:rsidRPr="0067329F" w:rsidRDefault="009D2240" w:rsidP="00A4543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繰越財源充当額</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3967236" w14:textId="77777777" w:rsidR="009D2240" w:rsidRPr="0067329F" w:rsidRDefault="009D2240" w:rsidP="00A4543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収入済額</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A8505F" w14:textId="77777777" w:rsidR="009D2240" w:rsidRPr="0067329F" w:rsidRDefault="009D2240" w:rsidP="00A4543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支出済額へ</w:t>
            </w:r>
          </w:p>
          <w:p w14:paraId="0D2007D2" w14:textId="77777777" w:rsidR="009D2240" w:rsidRPr="0067329F" w:rsidRDefault="009D2240" w:rsidP="00A4543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の充当額</w:t>
            </w:r>
          </w:p>
        </w:tc>
      </w:tr>
      <w:tr w:rsidR="009D2240" w:rsidRPr="0067329F" w14:paraId="70C7A458" w14:textId="77777777" w:rsidTr="00A4543C">
        <w:tc>
          <w:tcPr>
            <w:tcW w:w="436" w:type="dxa"/>
            <w:tcBorders>
              <w:top w:val="single" w:sz="4" w:space="0" w:color="000000"/>
              <w:left w:val="single" w:sz="4" w:space="0" w:color="000000"/>
              <w:bottom w:val="single" w:sz="4" w:space="0" w:color="000000"/>
              <w:right w:val="single" w:sz="4" w:space="0" w:color="000000"/>
            </w:tcBorders>
            <w:shd w:val="clear" w:color="auto" w:fill="F2F2F2"/>
            <w:hideMark/>
          </w:tcPr>
          <w:p w14:paraId="36738D18" w14:textId="77777777" w:rsidR="009D2240" w:rsidRPr="0067329F" w:rsidRDefault="009D2240" w:rsidP="00A4543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款</w:t>
            </w:r>
          </w:p>
        </w:tc>
        <w:tc>
          <w:tcPr>
            <w:tcW w:w="420" w:type="dxa"/>
            <w:tcBorders>
              <w:top w:val="single" w:sz="4" w:space="0" w:color="000000"/>
              <w:left w:val="single" w:sz="4" w:space="0" w:color="000000"/>
              <w:bottom w:val="single" w:sz="4" w:space="0" w:color="000000"/>
              <w:right w:val="single" w:sz="4" w:space="0" w:color="000000"/>
            </w:tcBorders>
            <w:shd w:val="clear" w:color="auto" w:fill="F2F2F2"/>
            <w:hideMark/>
          </w:tcPr>
          <w:p w14:paraId="09F8A0BC" w14:textId="77777777" w:rsidR="009D2240" w:rsidRPr="0067329F" w:rsidRDefault="009D2240" w:rsidP="00A4543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項</w:t>
            </w:r>
          </w:p>
        </w:tc>
        <w:tc>
          <w:tcPr>
            <w:tcW w:w="1479" w:type="dxa"/>
            <w:tcBorders>
              <w:top w:val="single" w:sz="4" w:space="0" w:color="000000"/>
              <w:left w:val="single" w:sz="4" w:space="0" w:color="000000"/>
              <w:bottom w:val="single" w:sz="4" w:space="0" w:color="000000"/>
              <w:right w:val="single" w:sz="4" w:space="0" w:color="000000"/>
            </w:tcBorders>
            <w:shd w:val="clear" w:color="auto" w:fill="F2F2F2"/>
            <w:hideMark/>
          </w:tcPr>
          <w:p w14:paraId="223B0159" w14:textId="77777777" w:rsidR="009D2240" w:rsidRPr="0067329F" w:rsidRDefault="009D2240" w:rsidP="00A4543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目</w:t>
            </w:r>
          </w:p>
        </w:tc>
        <w:tc>
          <w:tcPr>
            <w:tcW w:w="1488" w:type="dxa"/>
            <w:tcBorders>
              <w:top w:val="single" w:sz="4" w:space="0" w:color="000000"/>
              <w:left w:val="single" w:sz="4" w:space="0" w:color="000000"/>
              <w:bottom w:val="single" w:sz="4" w:space="0" w:color="000000"/>
              <w:right w:val="single" w:sz="4" w:space="0" w:color="000000"/>
            </w:tcBorders>
            <w:shd w:val="clear" w:color="auto" w:fill="F2F2F2"/>
            <w:hideMark/>
          </w:tcPr>
          <w:p w14:paraId="4CAF7DE3" w14:textId="77777777" w:rsidR="009D2240" w:rsidRPr="0067329F" w:rsidRDefault="009D2240" w:rsidP="00A4543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節</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37D3D0B" w14:textId="77777777" w:rsidR="009D2240" w:rsidRPr="0067329F" w:rsidRDefault="009D2240" w:rsidP="00A4543C">
            <w:pPr>
              <w:widowControl/>
              <w:jc w:val="left"/>
              <w:rPr>
                <w:rFonts w:ascii="ＭＳ ゴシック" w:eastAsia="ＭＳ ゴシック" w:hAnsi="ＭＳ ゴシック"/>
                <w:sz w:val="18"/>
                <w:szCs w:val="18"/>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69B7EB9" w14:textId="77777777" w:rsidR="009D2240" w:rsidRPr="0067329F" w:rsidRDefault="009D2240" w:rsidP="00A4543C">
            <w:pPr>
              <w:widowControl/>
              <w:jc w:val="left"/>
              <w:rPr>
                <w:rFonts w:ascii="ＭＳ ゴシック" w:eastAsia="ＭＳ ゴシック" w:hAnsi="ＭＳ ゴシック"/>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6597418" w14:textId="77777777" w:rsidR="009D2240" w:rsidRPr="0067329F" w:rsidRDefault="009D2240" w:rsidP="00A4543C">
            <w:pPr>
              <w:widowControl/>
              <w:jc w:val="left"/>
              <w:rPr>
                <w:rFonts w:ascii="ＭＳ ゴシック" w:eastAsia="ＭＳ ゴシック" w:hAnsi="ＭＳ ゴシック"/>
                <w:sz w:val="18"/>
                <w:szCs w:val="18"/>
              </w:rPr>
            </w:pPr>
          </w:p>
        </w:tc>
      </w:tr>
      <w:tr w:rsidR="009D2240" w:rsidRPr="0067329F" w14:paraId="645677CC" w14:textId="77777777" w:rsidTr="00A4543C">
        <w:trPr>
          <w:trHeight w:val="311"/>
        </w:trPr>
        <w:tc>
          <w:tcPr>
            <w:tcW w:w="436" w:type="dxa"/>
            <w:tcBorders>
              <w:top w:val="single" w:sz="4" w:space="0" w:color="000000"/>
              <w:left w:val="single" w:sz="4" w:space="0" w:color="000000"/>
              <w:bottom w:val="single" w:sz="4" w:space="0" w:color="auto"/>
              <w:right w:val="nil"/>
            </w:tcBorders>
            <w:hideMark/>
          </w:tcPr>
          <w:p w14:paraId="35F8A5D3" w14:textId="10B4C6C2" w:rsidR="009D2240" w:rsidRPr="0067329F" w:rsidRDefault="009D2240" w:rsidP="009D2240">
            <w:pPr>
              <w:spacing w:line="300" w:lineRule="exact"/>
              <w:rPr>
                <w:rFonts w:ascii="ＭＳ 明朝" w:hAnsi="ＭＳ 明朝"/>
                <w:sz w:val="18"/>
                <w:szCs w:val="18"/>
              </w:rPr>
            </w:pPr>
            <w:r>
              <w:rPr>
                <w:rFonts w:ascii="ＭＳ 明朝" w:hAnsi="ＭＳ 明朝" w:hint="eastAsia"/>
                <w:sz w:val="18"/>
                <w:szCs w:val="18"/>
              </w:rPr>
              <w:t>15</w:t>
            </w:r>
          </w:p>
        </w:tc>
        <w:tc>
          <w:tcPr>
            <w:tcW w:w="1899" w:type="dxa"/>
            <w:gridSpan w:val="2"/>
            <w:tcBorders>
              <w:top w:val="single" w:sz="4" w:space="0" w:color="000000"/>
              <w:left w:val="nil"/>
              <w:bottom w:val="single" w:sz="4" w:space="0" w:color="auto"/>
              <w:right w:val="single" w:sz="4" w:space="0" w:color="000000"/>
            </w:tcBorders>
            <w:hideMark/>
          </w:tcPr>
          <w:p w14:paraId="1EFE722F" w14:textId="7753D0D1" w:rsidR="009D2240" w:rsidRPr="0067329F" w:rsidRDefault="009D2240" w:rsidP="009D2240">
            <w:pPr>
              <w:spacing w:line="300" w:lineRule="exact"/>
              <w:rPr>
                <w:rFonts w:ascii="ＭＳ 明朝" w:hAnsi="ＭＳ 明朝"/>
                <w:sz w:val="18"/>
                <w:szCs w:val="18"/>
              </w:rPr>
            </w:pPr>
            <w:r>
              <w:rPr>
                <w:rFonts w:ascii="ＭＳ 明朝" w:hAnsi="ＭＳ 明朝" w:hint="eastAsia"/>
                <w:sz w:val="18"/>
                <w:szCs w:val="18"/>
              </w:rPr>
              <w:t>国庫支出金</w:t>
            </w:r>
          </w:p>
        </w:tc>
        <w:tc>
          <w:tcPr>
            <w:tcW w:w="1488" w:type="dxa"/>
            <w:tcBorders>
              <w:top w:val="single" w:sz="4" w:space="0" w:color="000000"/>
              <w:left w:val="nil"/>
              <w:bottom w:val="single" w:sz="4" w:space="0" w:color="auto"/>
              <w:right w:val="single" w:sz="4" w:space="0" w:color="000000"/>
            </w:tcBorders>
          </w:tcPr>
          <w:p w14:paraId="226F4972" w14:textId="77777777" w:rsidR="009D2240" w:rsidRPr="0067329F" w:rsidRDefault="009D2240" w:rsidP="009D2240">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2261621F" w14:textId="17D76F59"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3,326,000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0CFE1296" w14:textId="35B43B76"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3,245,000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0A1BB75F" w14:textId="1B2F0EAA"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3,245,000</w:t>
            </w:r>
          </w:p>
        </w:tc>
      </w:tr>
      <w:tr w:rsidR="009D2240" w:rsidRPr="0067329F" w14:paraId="0DAC04F8" w14:textId="77777777" w:rsidTr="00A4543C">
        <w:trPr>
          <w:trHeight w:val="322"/>
        </w:trPr>
        <w:tc>
          <w:tcPr>
            <w:tcW w:w="436" w:type="dxa"/>
            <w:vMerge w:val="restart"/>
            <w:tcBorders>
              <w:top w:val="single" w:sz="4" w:space="0" w:color="auto"/>
              <w:left w:val="single" w:sz="4" w:space="0" w:color="000000"/>
              <w:bottom w:val="single" w:sz="4" w:space="0" w:color="auto"/>
              <w:right w:val="single" w:sz="4" w:space="0" w:color="auto"/>
            </w:tcBorders>
          </w:tcPr>
          <w:p w14:paraId="643EC777" w14:textId="77777777" w:rsidR="009D2240" w:rsidRPr="0067329F" w:rsidRDefault="009D2240" w:rsidP="009D2240">
            <w:pPr>
              <w:spacing w:line="300" w:lineRule="exact"/>
              <w:rPr>
                <w:rFonts w:ascii="ＭＳ 明朝" w:hAnsi="ＭＳ 明朝"/>
                <w:sz w:val="18"/>
                <w:szCs w:val="18"/>
              </w:rPr>
            </w:pPr>
          </w:p>
        </w:tc>
        <w:tc>
          <w:tcPr>
            <w:tcW w:w="420" w:type="dxa"/>
            <w:tcBorders>
              <w:top w:val="single" w:sz="4" w:space="0" w:color="auto"/>
              <w:left w:val="single" w:sz="4" w:space="0" w:color="auto"/>
              <w:bottom w:val="single" w:sz="4" w:space="0" w:color="auto"/>
              <w:right w:val="single" w:sz="4" w:space="0" w:color="FFFFFF"/>
            </w:tcBorders>
            <w:hideMark/>
          </w:tcPr>
          <w:p w14:paraId="577711D2" w14:textId="4FEF5B26" w:rsidR="009D2240" w:rsidRPr="0067329F" w:rsidRDefault="009D2240" w:rsidP="009D2240">
            <w:pPr>
              <w:spacing w:line="300" w:lineRule="exact"/>
              <w:rPr>
                <w:rFonts w:ascii="ＭＳ 明朝" w:hAnsi="ＭＳ 明朝"/>
                <w:sz w:val="18"/>
                <w:szCs w:val="18"/>
              </w:rPr>
            </w:pPr>
            <w:r>
              <w:rPr>
                <w:rFonts w:ascii="ＭＳ 明朝" w:hAnsi="ＭＳ 明朝" w:hint="eastAsia"/>
                <w:sz w:val="18"/>
                <w:szCs w:val="18"/>
              </w:rPr>
              <w:t>2</w:t>
            </w:r>
          </w:p>
        </w:tc>
        <w:tc>
          <w:tcPr>
            <w:tcW w:w="1479" w:type="dxa"/>
            <w:tcBorders>
              <w:top w:val="single" w:sz="4" w:space="0" w:color="auto"/>
              <w:left w:val="single" w:sz="4" w:space="0" w:color="FFFFFF"/>
              <w:bottom w:val="single" w:sz="4" w:space="0" w:color="auto"/>
              <w:right w:val="single" w:sz="4" w:space="0" w:color="000000"/>
            </w:tcBorders>
          </w:tcPr>
          <w:p w14:paraId="0DF38D38" w14:textId="1530909C" w:rsidR="009D2240" w:rsidRPr="0067329F" w:rsidRDefault="009D2240" w:rsidP="009D2240">
            <w:pPr>
              <w:spacing w:line="300" w:lineRule="exact"/>
              <w:rPr>
                <w:rFonts w:ascii="ＭＳ 明朝" w:hAnsi="ＭＳ 明朝"/>
                <w:sz w:val="18"/>
                <w:szCs w:val="18"/>
              </w:rPr>
            </w:pPr>
            <w:r>
              <w:rPr>
                <w:rFonts w:ascii="ＭＳ 明朝" w:hAnsi="ＭＳ 明朝" w:hint="eastAsia"/>
                <w:sz w:val="18"/>
                <w:szCs w:val="18"/>
              </w:rPr>
              <w:t>国庫補助金</w:t>
            </w:r>
          </w:p>
        </w:tc>
        <w:tc>
          <w:tcPr>
            <w:tcW w:w="1488" w:type="dxa"/>
            <w:tcBorders>
              <w:top w:val="single" w:sz="4" w:space="0" w:color="auto"/>
              <w:left w:val="nil"/>
              <w:bottom w:val="single" w:sz="4" w:space="0" w:color="auto"/>
              <w:right w:val="single" w:sz="4" w:space="0" w:color="000000"/>
            </w:tcBorders>
          </w:tcPr>
          <w:p w14:paraId="537D4E59" w14:textId="77777777" w:rsidR="009D2240" w:rsidRPr="0067329F" w:rsidRDefault="009D2240" w:rsidP="009D2240">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09337E3B" w14:textId="0B9F15F6"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3,326,000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177E655E" w14:textId="32869FB6"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3,245,000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67038902" w14:textId="583D9035"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3,245,000</w:t>
            </w:r>
          </w:p>
        </w:tc>
      </w:tr>
      <w:tr w:rsidR="009D2240" w:rsidRPr="0067329F" w14:paraId="7FF937C9" w14:textId="77777777" w:rsidTr="00A4543C">
        <w:trPr>
          <w:trHeight w:val="316"/>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1B475F82" w14:textId="77777777" w:rsidR="009D2240" w:rsidRPr="0067329F" w:rsidRDefault="009D2240" w:rsidP="009D2240">
            <w:pPr>
              <w:widowControl/>
              <w:jc w:val="left"/>
              <w:rPr>
                <w:rFonts w:ascii="ＭＳ 明朝" w:hAnsi="ＭＳ 明朝"/>
                <w:sz w:val="18"/>
                <w:szCs w:val="18"/>
              </w:rPr>
            </w:pPr>
          </w:p>
        </w:tc>
        <w:tc>
          <w:tcPr>
            <w:tcW w:w="420" w:type="dxa"/>
            <w:vMerge w:val="restart"/>
            <w:tcBorders>
              <w:top w:val="single" w:sz="4" w:space="0" w:color="auto"/>
              <w:left w:val="single" w:sz="4" w:space="0" w:color="auto"/>
              <w:bottom w:val="single" w:sz="4" w:space="0" w:color="auto"/>
              <w:right w:val="single" w:sz="4" w:space="0" w:color="auto"/>
            </w:tcBorders>
          </w:tcPr>
          <w:p w14:paraId="1C27C7A9" w14:textId="77777777" w:rsidR="009D2240" w:rsidRPr="0067329F" w:rsidRDefault="009D2240" w:rsidP="009D2240">
            <w:pPr>
              <w:spacing w:line="300" w:lineRule="exact"/>
              <w:rPr>
                <w:rFonts w:ascii="ＭＳ 明朝" w:hAnsi="ＭＳ 明朝"/>
                <w:sz w:val="18"/>
                <w:szCs w:val="18"/>
              </w:rPr>
            </w:pPr>
          </w:p>
          <w:p w14:paraId="3D23522C" w14:textId="77777777" w:rsidR="009D2240" w:rsidRPr="0067329F" w:rsidRDefault="009D2240" w:rsidP="009D2240">
            <w:pPr>
              <w:spacing w:line="300" w:lineRule="exact"/>
              <w:rPr>
                <w:rFonts w:ascii="ＭＳ 明朝" w:hAnsi="ＭＳ 明朝"/>
                <w:sz w:val="18"/>
                <w:szCs w:val="18"/>
              </w:rPr>
            </w:pPr>
          </w:p>
        </w:tc>
        <w:tc>
          <w:tcPr>
            <w:tcW w:w="1479" w:type="dxa"/>
            <w:vMerge w:val="restart"/>
            <w:tcBorders>
              <w:top w:val="single" w:sz="4" w:space="0" w:color="auto"/>
              <w:left w:val="single" w:sz="4" w:space="0" w:color="auto"/>
              <w:bottom w:val="single" w:sz="4" w:space="0" w:color="auto"/>
              <w:right w:val="single" w:sz="4" w:space="0" w:color="000000"/>
            </w:tcBorders>
            <w:hideMark/>
          </w:tcPr>
          <w:p w14:paraId="0F14292B" w14:textId="4EDB77DD" w:rsidR="009D2240" w:rsidRPr="0067329F" w:rsidRDefault="009D2240" w:rsidP="009D2240">
            <w:pPr>
              <w:widowControl/>
              <w:spacing w:line="300" w:lineRule="exact"/>
              <w:ind w:left="180" w:hangingChars="100" w:hanging="180"/>
              <w:jc w:val="left"/>
              <w:rPr>
                <w:rFonts w:ascii="ＭＳ 明朝" w:hAnsi="ＭＳ 明朝"/>
                <w:sz w:val="18"/>
                <w:szCs w:val="18"/>
              </w:rPr>
            </w:pPr>
            <w:r>
              <w:rPr>
                <w:rFonts w:ascii="ＭＳ 明朝" w:hAnsi="ＭＳ 明朝" w:hint="eastAsia"/>
                <w:sz w:val="18"/>
                <w:szCs w:val="18"/>
              </w:rPr>
              <w:t>4土木費国庫補助金</w:t>
            </w:r>
          </w:p>
        </w:tc>
        <w:tc>
          <w:tcPr>
            <w:tcW w:w="1488" w:type="dxa"/>
            <w:tcBorders>
              <w:top w:val="single" w:sz="4" w:space="0" w:color="auto"/>
              <w:left w:val="nil"/>
              <w:bottom w:val="single" w:sz="4" w:space="0" w:color="auto"/>
              <w:right w:val="single" w:sz="4" w:space="0" w:color="000000"/>
            </w:tcBorders>
          </w:tcPr>
          <w:p w14:paraId="137C1F88" w14:textId="77777777" w:rsidR="009D2240" w:rsidRPr="0067329F" w:rsidRDefault="009D2240" w:rsidP="009D2240">
            <w:pPr>
              <w:spacing w:line="300" w:lineRule="exact"/>
              <w:jc w:val="right"/>
              <w:rPr>
                <w:rFonts w:ascii="ＭＳ 明朝" w:hAnsi="ＭＳ 明朝"/>
                <w:sz w:val="18"/>
                <w:szCs w:val="18"/>
              </w:rPr>
            </w:pP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1BD24DC5" w14:textId="31DC891E"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3,326,000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6DFE3C3B" w14:textId="71FE583C"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3,245,000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4D599014" w14:textId="6D51D8F6"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3,245,000</w:t>
            </w:r>
          </w:p>
        </w:tc>
      </w:tr>
      <w:tr w:rsidR="009D2240" w:rsidRPr="0067329F" w14:paraId="548B4F62" w14:textId="77777777" w:rsidTr="00A4543C">
        <w:trPr>
          <w:trHeight w:val="33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16DE2923" w14:textId="77777777" w:rsidR="009D2240" w:rsidRPr="0067329F" w:rsidRDefault="009D2240" w:rsidP="009D2240">
            <w:pPr>
              <w:widowControl/>
              <w:jc w:val="left"/>
              <w:rPr>
                <w:rFonts w:ascii="ＭＳ 明朝" w:hAnsi="ＭＳ 明朝"/>
                <w:sz w:val="18"/>
                <w:szCs w:val="18"/>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63DCD4CB" w14:textId="77777777" w:rsidR="009D2240" w:rsidRPr="0067329F" w:rsidRDefault="009D2240" w:rsidP="009D2240">
            <w:pPr>
              <w:widowControl/>
              <w:jc w:val="left"/>
              <w:rPr>
                <w:rFonts w:ascii="ＭＳ 明朝" w:hAnsi="ＭＳ 明朝"/>
                <w:sz w:val="18"/>
                <w:szCs w:val="18"/>
              </w:rPr>
            </w:pPr>
          </w:p>
        </w:tc>
        <w:tc>
          <w:tcPr>
            <w:tcW w:w="1479" w:type="dxa"/>
            <w:vMerge/>
            <w:tcBorders>
              <w:top w:val="single" w:sz="4" w:space="0" w:color="auto"/>
              <w:left w:val="single" w:sz="4" w:space="0" w:color="auto"/>
              <w:bottom w:val="single" w:sz="4" w:space="0" w:color="auto"/>
              <w:right w:val="single" w:sz="4" w:space="0" w:color="000000"/>
            </w:tcBorders>
            <w:vAlign w:val="center"/>
            <w:hideMark/>
          </w:tcPr>
          <w:p w14:paraId="29DC489D" w14:textId="77777777" w:rsidR="009D2240" w:rsidRPr="0067329F" w:rsidRDefault="009D2240" w:rsidP="009D2240">
            <w:pPr>
              <w:widowControl/>
              <w:jc w:val="left"/>
              <w:rPr>
                <w:rFonts w:ascii="ＭＳ 明朝" w:hAnsi="ＭＳ 明朝"/>
                <w:sz w:val="18"/>
                <w:szCs w:val="18"/>
              </w:rPr>
            </w:pPr>
          </w:p>
        </w:tc>
        <w:tc>
          <w:tcPr>
            <w:tcW w:w="1488" w:type="dxa"/>
            <w:tcBorders>
              <w:top w:val="single" w:sz="4" w:space="0" w:color="auto"/>
              <w:left w:val="nil"/>
              <w:bottom w:val="single" w:sz="4" w:space="0" w:color="auto"/>
              <w:right w:val="single" w:sz="4" w:space="0" w:color="000000"/>
            </w:tcBorders>
            <w:hideMark/>
          </w:tcPr>
          <w:p w14:paraId="02DA72D9" w14:textId="774C15DC" w:rsidR="009D2240" w:rsidRPr="0067329F" w:rsidRDefault="009D2240" w:rsidP="009D2240">
            <w:pPr>
              <w:spacing w:line="300" w:lineRule="exact"/>
              <w:ind w:left="135" w:rightChars="-24" w:right="-50" w:hangingChars="75" w:hanging="135"/>
              <w:jc w:val="left"/>
              <w:rPr>
                <w:rFonts w:ascii="ＭＳ 明朝" w:hAnsi="ＭＳ 明朝"/>
                <w:sz w:val="18"/>
                <w:szCs w:val="18"/>
              </w:rPr>
            </w:pPr>
            <w:r>
              <w:rPr>
                <w:rFonts w:ascii="ＭＳ 明朝" w:hAnsi="ＭＳ 明朝" w:hint="eastAsia"/>
                <w:sz w:val="18"/>
                <w:szCs w:val="18"/>
              </w:rPr>
              <w:t>3都市計画費国庫補助金</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1174B112" w14:textId="0F08EA16"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3,326,000</w:t>
            </w:r>
          </w:p>
        </w:tc>
        <w:tc>
          <w:tcPr>
            <w:tcW w:w="1984" w:type="dxa"/>
            <w:tcBorders>
              <w:top w:val="single" w:sz="4" w:space="0" w:color="000000"/>
              <w:left w:val="single" w:sz="4" w:space="0" w:color="000000"/>
              <w:bottom w:val="single" w:sz="4" w:space="0" w:color="auto"/>
              <w:right w:val="single" w:sz="4" w:space="0" w:color="000000"/>
            </w:tcBorders>
            <w:vAlign w:val="center"/>
            <w:hideMark/>
          </w:tcPr>
          <w:p w14:paraId="44B9C8E5" w14:textId="5CC84462"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3,245,000</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265CE35E" w14:textId="2E77B375"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3,245,000</w:t>
            </w:r>
          </w:p>
        </w:tc>
      </w:tr>
      <w:tr w:rsidR="009D2240" w:rsidRPr="0067329F" w14:paraId="029F9B20" w14:textId="77777777" w:rsidTr="00A4543C">
        <w:tc>
          <w:tcPr>
            <w:tcW w:w="436" w:type="dxa"/>
            <w:tcBorders>
              <w:top w:val="single" w:sz="4" w:space="0" w:color="000000"/>
              <w:left w:val="single" w:sz="4" w:space="0" w:color="000000"/>
              <w:bottom w:val="single" w:sz="4" w:space="0" w:color="000000"/>
              <w:right w:val="nil"/>
            </w:tcBorders>
          </w:tcPr>
          <w:p w14:paraId="7F715251" w14:textId="0DA21740" w:rsidR="009D2240" w:rsidRPr="0067329F" w:rsidRDefault="009D2240" w:rsidP="009D2240">
            <w:pPr>
              <w:spacing w:line="300" w:lineRule="exact"/>
              <w:rPr>
                <w:rFonts w:ascii="ＭＳ 明朝" w:hAnsi="ＭＳ 明朝"/>
                <w:sz w:val="18"/>
                <w:szCs w:val="18"/>
              </w:rPr>
            </w:pPr>
            <w:r>
              <w:rPr>
                <w:rFonts w:ascii="ＭＳ 明朝" w:hAnsi="ＭＳ 明朝" w:hint="eastAsia"/>
                <w:sz w:val="18"/>
                <w:szCs w:val="18"/>
              </w:rPr>
              <w:t>20</w:t>
            </w:r>
          </w:p>
        </w:tc>
        <w:tc>
          <w:tcPr>
            <w:tcW w:w="1899" w:type="dxa"/>
            <w:gridSpan w:val="2"/>
            <w:tcBorders>
              <w:top w:val="single" w:sz="4" w:space="0" w:color="000000"/>
              <w:left w:val="nil"/>
              <w:bottom w:val="single" w:sz="4" w:space="0" w:color="000000"/>
              <w:right w:val="single" w:sz="4" w:space="0" w:color="000000"/>
            </w:tcBorders>
          </w:tcPr>
          <w:p w14:paraId="396FE6F6" w14:textId="4BA35E3C" w:rsidR="009D2240" w:rsidRPr="0067329F" w:rsidRDefault="009D2240" w:rsidP="009D2240">
            <w:pPr>
              <w:spacing w:line="300" w:lineRule="exact"/>
              <w:rPr>
                <w:rFonts w:ascii="ＭＳ 明朝" w:hAnsi="ＭＳ 明朝"/>
                <w:sz w:val="18"/>
                <w:szCs w:val="18"/>
              </w:rPr>
            </w:pPr>
            <w:r>
              <w:rPr>
                <w:rFonts w:ascii="ＭＳ 明朝" w:hAnsi="ＭＳ 明朝" w:hint="eastAsia"/>
                <w:sz w:val="18"/>
                <w:szCs w:val="18"/>
              </w:rPr>
              <w:t>繰越金</w:t>
            </w:r>
          </w:p>
        </w:tc>
        <w:tc>
          <w:tcPr>
            <w:tcW w:w="1488" w:type="dxa"/>
            <w:tcBorders>
              <w:top w:val="single" w:sz="4" w:space="0" w:color="000000"/>
              <w:left w:val="nil"/>
              <w:bottom w:val="single" w:sz="4" w:space="0" w:color="000000"/>
              <w:right w:val="single" w:sz="4" w:space="0" w:color="000000"/>
            </w:tcBorders>
          </w:tcPr>
          <w:p w14:paraId="14FC36D3" w14:textId="77777777" w:rsidR="009D2240" w:rsidRPr="0067329F" w:rsidRDefault="009D2240" w:rsidP="009D2240">
            <w:pPr>
              <w:spacing w:line="300" w:lineRule="exact"/>
              <w:rPr>
                <w:rFonts w:ascii="ＭＳ 明朝"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ACFECC2" w14:textId="2A651849"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3,327,000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05BA997C" w14:textId="5C5395C5"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3,327,000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29ED6B4" w14:textId="1ACF8347" w:rsidR="009D2240" w:rsidRPr="0067329F" w:rsidRDefault="00AF4B98"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3,245,000</w:t>
            </w:r>
          </w:p>
        </w:tc>
      </w:tr>
      <w:tr w:rsidR="009D2240" w:rsidRPr="0067329F" w14:paraId="3BFA9C32" w14:textId="77777777" w:rsidTr="00A4543C">
        <w:tc>
          <w:tcPr>
            <w:tcW w:w="436" w:type="dxa"/>
            <w:tcBorders>
              <w:top w:val="single" w:sz="4" w:space="0" w:color="000000"/>
              <w:left w:val="single" w:sz="4" w:space="0" w:color="000000"/>
              <w:bottom w:val="nil"/>
              <w:right w:val="single" w:sz="4" w:space="0" w:color="auto"/>
            </w:tcBorders>
          </w:tcPr>
          <w:p w14:paraId="400EC509" w14:textId="77777777" w:rsidR="009D2240" w:rsidRPr="0067329F" w:rsidRDefault="009D2240" w:rsidP="009D2240">
            <w:pPr>
              <w:spacing w:line="300" w:lineRule="exact"/>
              <w:rPr>
                <w:rFonts w:ascii="ＭＳ 明朝" w:hAnsi="ＭＳ 明朝"/>
                <w:sz w:val="18"/>
                <w:szCs w:val="18"/>
              </w:rPr>
            </w:pPr>
          </w:p>
        </w:tc>
        <w:tc>
          <w:tcPr>
            <w:tcW w:w="420" w:type="dxa"/>
            <w:tcBorders>
              <w:top w:val="single" w:sz="4" w:space="0" w:color="000000"/>
              <w:left w:val="single" w:sz="4" w:space="0" w:color="auto"/>
              <w:bottom w:val="single" w:sz="4" w:space="0" w:color="000000"/>
              <w:right w:val="nil"/>
            </w:tcBorders>
          </w:tcPr>
          <w:p w14:paraId="11A9BCC5" w14:textId="77777777" w:rsidR="009D2240" w:rsidRPr="0067329F" w:rsidRDefault="009D2240" w:rsidP="009D2240">
            <w:pPr>
              <w:spacing w:line="300" w:lineRule="exact"/>
              <w:rPr>
                <w:rFonts w:ascii="ＭＳ 明朝" w:hAnsi="ＭＳ 明朝"/>
                <w:sz w:val="18"/>
                <w:szCs w:val="18"/>
              </w:rPr>
            </w:pPr>
            <w:r w:rsidRPr="0067329F">
              <w:rPr>
                <w:rFonts w:ascii="ＭＳ 明朝" w:hAnsi="ＭＳ 明朝" w:hint="eastAsia"/>
                <w:sz w:val="18"/>
                <w:szCs w:val="18"/>
              </w:rPr>
              <w:t>1</w:t>
            </w:r>
          </w:p>
        </w:tc>
        <w:tc>
          <w:tcPr>
            <w:tcW w:w="1479" w:type="dxa"/>
            <w:tcBorders>
              <w:top w:val="single" w:sz="4" w:space="0" w:color="000000"/>
              <w:left w:val="nil"/>
              <w:bottom w:val="single" w:sz="4" w:space="0" w:color="000000"/>
              <w:right w:val="single" w:sz="4" w:space="0" w:color="000000"/>
            </w:tcBorders>
          </w:tcPr>
          <w:p w14:paraId="37BB9B85" w14:textId="5A3BE21A" w:rsidR="009D2240" w:rsidRPr="0067329F" w:rsidRDefault="009D2240" w:rsidP="009D2240">
            <w:pPr>
              <w:spacing w:line="300" w:lineRule="exact"/>
              <w:rPr>
                <w:rFonts w:ascii="ＭＳ 明朝" w:hAnsi="ＭＳ 明朝"/>
                <w:sz w:val="18"/>
                <w:szCs w:val="18"/>
              </w:rPr>
            </w:pPr>
            <w:r>
              <w:rPr>
                <w:rFonts w:ascii="ＭＳ 明朝" w:hAnsi="ＭＳ 明朝" w:hint="eastAsia"/>
                <w:sz w:val="18"/>
                <w:szCs w:val="18"/>
              </w:rPr>
              <w:t>繰越金</w:t>
            </w:r>
          </w:p>
        </w:tc>
        <w:tc>
          <w:tcPr>
            <w:tcW w:w="1488" w:type="dxa"/>
            <w:tcBorders>
              <w:top w:val="single" w:sz="4" w:space="0" w:color="000000"/>
              <w:left w:val="nil"/>
              <w:bottom w:val="single" w:sz="4" w:space="0" w:color="000000"/>
              <w:right w:val="single" w:sz="4" w:space="0" w:color="000000"/>
            </w:tcBorders>
          </w:tcPr>
          <w:p w14:paraId="334A21DF" w14:textId="77777777" w:rsidR="009D2240" w:rsidRPr="0067329F" w:rsidRDefault="009D2240" w:rsidP="009D2240">
            <w:pPr>
              <w:spacing w:line="300" w:lineRule="exact"/>
              <w:rPr>
                <w:rFonts w:ascii="ＭＳ 明朝"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E0238B6" w14:textId="199DA254"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3,327,000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764669A4" w14:textId="42CC2EA8"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3,327,000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064FBC61" w14:textId="695F84DF" w:rsidR="009D2240" w:rsidRPr="0067329F" w:rsidRDefault="00AF4B98"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3,245,000</w:t>
            </w:r>
          </w:p>
        </w:tc>
      </w:tr>
      <w:tr w:rsidR="009D2240" w:rsidRPr="0067329F" w14:paraId="78ED8AF2" w14:textId="77777777" w:rsidTr="00A4543C">
        <w:tc>
          <w:tcPr>
            <w:tcW w:w="436" w:type="dxa"/>
            <w:tcBorders>
              <w:top w:val="nil"/>
              <w:left w:val="single" w:sz="4" w:space="0" w:color="000000"/>
              <w:bottom w:val="nil"/>
              <w:right w:val="single" w:sz="4" w:space="0" w:color="auto"/>
            </w:tcBorders>
          </w:tcPr>
          <w:p w14:paraId="18470488" w14:textId="77777777" w:rsidR="009D2240" w:rsidRPr="0067329F" w:rsidRDefault="009D2240" w:rsidP="009D2240">
            <w:pPr>
              <w:spacing w:line="300" w:lineRule="exact"/>
              <w:rPr>
                <w:rFonts w:ascii="ＭＳ 明朝" w:hAnsi="ＭＳ 明朝"/>
                <w:sz w:val="18"/>
                <w:szCs w:val="18"/>
              </w:rPr>
            </w:pPr>
          </w:p>
        </w:tc>
        <w:tc>
          <w:tcPr>
            <w:tcW w:w="420" w:type="dxa"/>
            <w:tcBorders>
              <w:top w:val="single" w:sz="4" w:space="0" w:color="000000"/>
              <w:left w:val="single" w:sz="4" w:space="0" w:color="auto"/>
              <w:bottom w:val="nil"/>
              <w:right w:val="single" w:sz="4" w:space="0" w:color="000000"/>
            </w:tcBorders>
          </w:tcPr>
          <w:p w14:paraId="77858B20" w14:textId="77777777" w:rsidR="009D2240" w:rsidRPr="0067329F" w:rsidRDefault="009D2240" w:rsidP="009D2240">
            <w:pPr>
              <w:spacing w:line="300" w:lineRule="exact"/>
              <w:rPr>
                <w:rFonts w:ascii="ＭＳ 明朝" w:hAnsi="ＭＳ 明朝"/>
                <w:sz w:val="18"/>
                <w:szCs w:val="18"/>
              </w:rPr>
            </w:pPr>
          </w:p>
        </w:tc>
        <w:tc>
          <w:tcPr>
            <w:tcW w:w="1479" w:type="dxa"/>
            <w:tcBorders>
              <w:top w:val="single" w:sz="4" w:space="0" w:color="000000"/>
              <w:left w:val="single" w:sz="4" w:space="0" w:color="000000"/>
              <w:bottom w:val="nil"/>
              <w:right w:val="single" w:sz="4" w:space="0" w:color="000000"/>
            </w:tcBorders>
          </w:tcPr>
          <w:p w14:paraId="593753E4" w14:textId="00C5CFB0" w:rsidR="009D2240" w:rsidRPr="0067329F" w:rsidRDefault="009D2240" w:rsidP="009D2240">
            <w:pPr>
              <w:spacing w:line="300" w:lineRule="exact"/>
              <w:rPr>
                <w:rFonts w:ascii="ＭＳ 明朝" w:hAnsi="ＭＳ 明朝"/>
                <w:sz w:val="18"/>
                <w:szCs w:val="18"/>
              </w:rPr>
            </w:pPr>
            <w:r>
              <w:rPr>
                <w:rFonts w:ascii="ＭＳ 明朝" w:hAnsi="ＭＳ 明朝" w:hint="eastAsia"/>
                <w:sz w:val="18"/>
                <w:szCs w:val="18"/>
              </w:rPr>
              <w:t>1繰越金</w:t>
            </w:r>
          </w:p>
        </w:tc>
        <w:tc>
          <w:tcPr>
            <w:tcW w:w="1488" w:type="dxa"/>
            <w:tcBorders>
              <w:top w:val="single" w:sz="4" w:space="0" w:color="000000"/>
              <w:left w:val="nil"/>
              <w:bottom w:val="single" w:sz="4" w:space="0" w:color="000000"/>
              <w:right w:val="single" w:sz="4" w:space="0" w:color="000000"/>
            </w:tcBorders>
          </w:tcPr>
          <w:p w14:paraId="3A9A490A" w14:textId="77777777" w:rsidR="009D2240" w:rsidRPr="0067329F" w:rsidRDefault="009D2240" w:rsidP="009D2240">
            <w:pPr>
              <w:spacing w:line="300" w:lineRule="exact"/>
              <w:rPr>
                <w:rFonts w:ascii="ＭＳ 明朝"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BF0DE19" w14:textId="6AB7A343"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3,327,000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72853A46" w14:textId="220F6479"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3,327,000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C197D6C" w14:textId="186C7381" w:rsidR="009D2240" w:rsidRPr="0067329F" w:rsidRDefault="00AF4B98"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3,245,000</w:t>
            </w:r>
          </w:p>
        </w:tc>
      </w:tr>
      <w:tr w:rsidR="009D2240" w:rsidRPr="0067329F" w14:paraId="29968849" w14:textId="77777777" w:rsidTr="00A4543C">
        <w:tc>
          <w:tcPr>
            <w:tcW w:w="436" w:type="dxa"/>
            <w:tcBorders>
              <w:top w:val="nil"/>
              <w:left w:val="single" w:sz="4" w:space="0" w:color="000000"/>
              <w:bottom w:val="single" w:sz="4" w:space="0" w:color="000000"/>
              <w:right w:val="single" w:sz="4" w:space="0" w:color="auto"/>
            </w:tcBorders>
          </w:tcPr>
          <w:p w14:paraId="4BF869B6" w14:textId="77777777" w:rsidR="009D2240" w:rsidRPr="0067329F" w:rsidRDefault="009D2240" w:rsidP="009D2240">
            <w:pPr>
              <w:spacing w:line="300" w:lineRule="exact"/>
              <w:rPr>
                <w:rFonts w:ascii="ＭＳ 明朝" w:hAnsi="ＭＳ 明朝"/>
                <w:sz w:val="18"/>
                <w:szCs w:val="18"/>
              </w:rPr>
            </w:pPr>
          </w:p>
        </w:tc>
        <w:tc>
          <w:tcPr>
            <w:tcW w:w="420" w:type="dxa"/>
            <w:tcBorders>
              <w:top w:val="nil"/>
              <w:left w:val="single" w:sz="4" w:space="0" w:color="auto"/>
              <w:bottom w:val="single" w:sz="4" w:space="0" w:color="000000"/>
              <w:right w:val="single" w:sz="4" w:space="0" w:color="auto"/>
            </w:tcBorders>
          </w:tcPr>
          <w:p w14:paraId="13FC5871" w14:textId="77777777" w:rsidR="009D2240" w:rsidRPr="0067329F" w:rsidRDefault="009D2240" w:rsidP="009D2240">
            <w:pPr>
              <w:spacing w:line="300" w:lineRule="exact"/>
              <w:rPr>
                <w:rFonts w:ascii="ＭＳ 明朝" w:hAnsi="ＭＳ 明朝"/>
                <w:sz w:val="18"/>
                <w:szCs w:val="18"/>
              </w:rPr>
            </w:pPr>
          </w:p>
        </w:tc>
        <w:tc>
          <w:tcPr>
            <w:tcW w:w="1479" w:type="dxa"/>
            <w:tcBorders>
              <w:top w:val="nil"/>
              <w:left w:val="single" w:sz="4" w:space="0" w:color="auto"/>
              <w:bottom w:val="single" w:sz="4" w:space="0" w:color="000000"/>
              <w:right w:val="single" w:sz="4" w:space="0" w:color="000000"/>
            </w:tcBorders>
          </w:tcPr>
          <w:p w14:paraId="52D99B0D" w14:textId="77777777" w:rsidR="009D2240" w:rsidRPr="0067329F" w:rsidRDefault="009D2240" w:rsidP="009D2240">
            <w:pPr>
              <w:spacing w:line="300" w:lineRule="exact"/>
              <w:rPr>
                <w:rFonts w:ascii="ＭＳ 明朝" w:hAnsi="ＭＳ 明朝"/>
                <w:sz w:val="18"/>
                <w:szCs w:val="18"/>
              </w:rPr>
            </w:pPr>
          </w:p>
        </w:tc>
        <w:tc>
          <w:tcPr>
            <w:tcW w:w="1488" w:type="dxa"/>
            <w:tcBorders>
              <w:top w:val="single" w:sz="4" w:space="0" w:color="000000"/>
              <w:left w:val="nil"/>
              <w:bottom w:val="single" w:sz="4" w:space="0" w:color="000000"/>
              <w:right w:val="single" w:sz="4" w:space="0" w:color="000000"/>
            </w:tcBorders>
          </w:tcPr>
          <w:p w14:paraId="011E1DD0" w14:textId="518803C4" w:rsidR="009D2240" w:rsidRPr="0067329F" w:rsidRDefault="009D2240" w:rsidP="009D2240">
            <w:pPr>
              <w:spacing w:line="300" w:lineRule="exact"/>
              <w:ind w:left="180" w:hangingChars="100" w:hanging="180"/>
              <w:rPr>
                <w:rFonts w:ascii="ＭＳ 明朝" w:hAnsi="ＭＳ 明朝"/>
                <w:sz w:val="18"/>
                <w:szCs w:val="18"/>
              </w:rPr>
            </w:pPr>
            <w:r>
              <w:rPr>
                <w:rFonts w:ascii="ＭＳ 明朝" w:hAnsi="ＭＳ 明朝" w:hint="eastAsia"/>
                <w:sz w:val="18"/>
                <w:szCs w:val="18"/>
              </w:rPr>
              <w:t>1前年度繰越金</w:t>
            </w:r>
          </w:p>
        </w:tc>
        <w:tc>
          <w:tcPr>
            <w:tcW w:w="1984" w:type="dxa"/>
            <w:tcBorders>
              <w:top w:val="single" w:sz="4" w:space="0" w:color="000000"/>
              <w:left w:val="single" w:sz="4" w:space="0" w:color="000000"/>
              <w:bottom w:val="single" w:sz="4" w:space="0" w:color="000000"/>
              <w:right w:val="single" w:sz="4" w:space="0" w:color="000000"/>
            </w:tcBorders>
            <w:vAlign w:val="center"/>
          </w:tcPr>
          <w:p w14:paraId="7B6A711A" w14:textId="65EDEE33"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3,327,000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3D81E9A8" w14:textId="6605C336" w:rsidR="009D2240" w:rsidRPr="0067329F" w:rsidRDefault="009D2240"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3,327,000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BEDB71C" w14:textId="438C7C2C" w:rsidR="009D2240" w:rsidRPr="0067329F" w:rsidRDefault="00AF4B98" w:rsidP="009D2240">
            <w:pPr>
              <w:spacing w:line="300" w:lineRule="exact"/>
              <w:jc w:val="right"/>
              <w:rPr>
                <w:rFonts w:ascii="ＭＳ 明朝" w:hAnsi="ＭＳ 明朝"/>
                <w:spacing w:val="-10"/>
                <w:sz w:val="18"/>
                <w:szCs w:val="18"/>
              </w:rPr>
            </w:pPr>
            <w:r>
              <w:rPr>
                <w:rFonts w:ascii="ＭＳ 明朝" w:hAnsi="ＭＳ 明朝" w:hint="eastAsia"/>
                <w:spacing w:val="-10"/>
                <w:sz w:val="18"/>
                <w:szCs w:val="18"/>
              </w:rPr>
              <w:t>3,245,000</w:t>
            </w:r>
          </w:p>
        </w:tc>
      </w:tr>
      <w:tr w:rsidR="009D2240" w:rsidRPr="0067329F" w14:paraId="3EB19831" w14:textId="77777777" w:rsidTr="00A4543C">
        <w:tc>
          <w:tcPr>
            <w:tcW w:w="3823" w:type="dxa"/>
            <w:gridSpan w:val="4"/>
            <w:tcBorders>
              <w:top w:val="double" w:sz="4" w:space="0" w:color="auto"/>
              <w:left w:val="single" w:sz="4" w:space="0" w:color="000000"/>
              <w:bottom w:val="single" w:sz="4" w:space="0" w:color="000000"/>
              <w:right w:val="single" w:sz="4" w:space="0" w:color="000000"/>
            </w:tcBorders>
            <w:shd w:val="clear" w:color="auto" w:fill="F2F2F2"/>
            <w:hideMark/>
          </w:tcPr>
          <w:p w14:paraId="0EF72D91" w14:textId="77777777" w:rsidR="009D2240" w:rsidRPr="0067329F" w:rsidRDefault="009D2240" w:rsidP="00A4543C">
            <w:pPr>
              <w:spacing w:line="300" w:lineRule="exact"/>
              <w:jc w:val="center"/>
              <w:rPr>
                <w:rFonts w:ascii="ＭＳ ゴシック" w:eastAsia="ＭＳ ゴシック" w:hAnsi="ＭＳ ゴシック"/>
                <w:sz w:val="18"/>
                <w:szCs w:val="18"/>
              </w:rPr>
            </w:pPr>
            <w:r w:rsidRPr="0067329F">
              <w:rPr>
                <w:rFonts w:ascii="ＭＳ ゴシック" w:eastAsia="ＭＳ ゴシック" w:hAnsi="ＭＳ ゴシック" w:hint="eastAsia"/>
                <w:sz w:val="18"/>
                <w:szCs w:val="18"/>
              </w:rPr>
              <w:t>計</w:t>
            </w:r>
          </w:p>
        </w:tc>
        <w:tc>
          <w:tcPr>
            <w:tcW w:w="1984" w:type="dxa"/>
            <w:tcBorders>
              <w:top w:val="double" w:sz="4" w:space="0" w:color="auto"/>
              <w:left w:val="single" w:sz="4" w:space="0" w:color="000000"/>
              <w:bottom w:val="single" w:sz="4" w:space="0" w:color="000000"/>
              <w:right w:val="single" w:sz="4" w:space="0" w:color="000000"/>
            </w:tcBorders>
            <w:shd w:val="clear" w:color="auto" w:fill="F2F2F2"/>
            <w:hideMark/>
          </w:tcPr>
          <w:p w14:paraId="3B9BCD5F" w14:textId="302CE85F" w:rsidR="009D2240" w:rsidRPr="0067329F" w:rsidRDefault="009D2240" w:rsidP="00A4543C">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6,653,000</w:t>
            </w:r>
          </w:p>
        </w:tc>
        <w:tc>
          <w:tcPr>
            <w:tcW w:w="1984" w:type="dxa"/>
            <w:tcBorders>
              <w:top w:val="double" w:sz="4" w:space="0" w:color="auto"/>
              <w:left w:val="single" w:sz="4" w:space="0" w:color="000000"/>
              <w:bottom w:val="single" w:sz="4" w:space="0" w:color="000000"/>
              <w:right w:val="single" w:sz="4" w:space="0" w:color="000000"/>
            </w:tcBorders>
            <w:shd w:val="clear" w:color="auto" w:fill="F2F2F2"/>
            <w:vAlign w:val="center"/>
            <w:hideMark/>
          </w:tcPr>
          <w:p w14:paraId="63228A1B" w14:textId="6A9FEF54" w:rsidR="009D2240" w:rsidRPr="0067329F" w:rsidRDefault="009D2240" w:rsidP="00A4543C">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6,572,000</w:t>
            </w:r>
          </w:p>
        </w:tc>
        <w:tc>
          <w:tcPr>
            <w:tcW w:w="1985" w:type="dxa"/>
            <w:tcBorders>
              <w:top w:val="double" w:sz="4" w:space="0" w:color="auto"/>
              <w:left w:val="single" w:sz="4" w:space="0" w:color="000000"/>
              <w:bottom w:val="single" w:sz="4" w:space="0" w:color="000000"/>
              <w:right w:val="single" w:sz="4" w:space="0" w:color="000000"/>
            </w:tcBorders>
            <w:shd w:val="clear" w:color="auto" w:fill="F2F2F2"/>
            <w:vAlign w:val="center"/>
            <w:hideMark/>
          </w:tcPr>
          <w:p w14:paraId="3F190A6C" w14:textId="21F090F8" w:rsidR="009D2240" w:rsidRPr="0067329F" w:rsidRDefault="00AF4B98" w:rsidP="00A4543C">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6,490,000</w:t>
            </w:r>
          </w:p>
        </w:tc>
      </w:tr>
    </w:tbl>
    <w:p w14:paraId="3E286A2A" w14:textId="77777777" w:rsidR="009D2240" w:rsidRPr="00EC6C9D" w:rsidRDefault="009D2240" w:rsidP="009D2240">
      <w:pPr>
        <w:widowControl/>
        <w:jc w:val="left"/>
        <w:rPr>
          <w:rFonts w:ascii="ＭＳ 明朝" w:hAnsi="ＭＳ 明朝"/>
          <w:sz w:val="18"/>
          <w:szCs w:val="18"/>
        </w:rPr>
      </w:pPr>
    </w:p>
    <w:p w14:paraId="2F7DA959" w14:textId="77777777" w:rsidR="009D2240" w:rsidRPr="006528B7" w:rsidRDefault="009D2240" w:rsidP="009D2240">
      <w:pPr>
        <w:widowControl/>
        <w:spacing w:line="300" w:lineRule="exact"/>
        <w:jc w:val="left"/>
        <w:rPr>
          <w:rFonts w:ascii="ＭＳ 明朝" w:hAnsi="ＭＳ 明朝"/>
          <w:sz w:val="18"/>
          <w:szCs w:val="18"/>
        </w:rPr>
      </w:pPr>
      <w:r w:rsidRPr="006528B7">
        <w:rPr>
          <w:rFonts w:ascii="ＭＳ ゴシック" w:eastAsia="ＭＳ ゴシック" w:hAnsi="ＭＳ ゴシック" w:hint="eastAsia"/>
          <w:sz w:val="22"/>
        </w:rPr>
        <w:t xml:space="preserve">［歳出］　</w:t>
      </w:r>
      <w:r w:rsidRPr="006528B7">
        <w:rPr>
          <w:rFonts w:ascii="ＭＳ 明朝" w:hAnsi="ＭＳ 明朝" w:hint="eastAsia"/>
          <w:sz w:val="18"/>
          <w:szCs w:val="18"/>
        </w:rPr>
        <w:t xml:space="preserve">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437"/>
        <w:gridCol w:w="1476"/>
        <w:gridCol w:w="1445"/>
        <w:gridCol w:w="1304"/>
        <w:gridCol w:w="851"/>
        <w:gridCol w:w="1276"/>
        <w:gridCol w:w="1275"/>
        <w:gridCol w:w="1276"/>
      </w:tblGrid>
      <w:tr w:rsidR="009D2240" w:rsidRPr="006528B7" w14:paraId="06D53284" w14:textId="77777777" w:rsidTr="00A4543C">
        <w:tc>
          <w:tcPr>
            <w:tcW w:w="379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2D677E1" w14:textId="77777777" w:rsidR="009D2240" w:rsidRPr="006528B7" w:rsidRDefault="009D2240" w:rsidP="00A4543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科　　　目</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8C19D38" w14:textId="77777777" w:rsidR="009D2240" w:rsidRPr="006528B7" w:rsidRDefault="009D2240" w:rsidP="00A4543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予　算　現　額</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6B96D2D" w14:textId="77777777" w:rsidR="009D2240" w:rsidRPr="006528B7" w:rsidRDefault="009D2240" w:rsidP="00A4543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支出済額</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29E1D43" w14:textId="77777777" w:rsidR="009D2240" w:rsidRPr="006528B7" w:rsidRDefault="009D2240" w:rsidP="00A4543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不用額</w:t>
            </w:r>
          </w:p>
        </w:tc>
      </w:tr>
      <w:tr w:rsidR="009D2240" w:rsidRPr="006528B7" w14:paraId="4338A422" w14:textId="77777777" w:rsidTr="00A4543C">
        <w:tc>
          <w:tcPr>
            <w:tcW w:w="43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BFF94A6" w14:textId="77777777" w:rsidR="009D2240" w:rsidRPr="006528B7" w:rsidRDefault="009D2240" w:rsidP="00A4543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款</w:t>
            </w:r>
          </w:p>
        </w:tc>
        <w:tc>
          <w:tcPr>
            <w:tcW w:w="43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6F67298" w14:textId="77777777" w:rsidR="009D2240" w:rsidRPr="006528B7" w:rsidRDefault="009D2240" w:rsidP="00A4543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項</w:t>
            </w:r>
          </w:p>
        </w:tc>
        <w:tc>
          <w:tcPr>
            <w:tcW w:w="14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7971B04" w14:textId="77777777" w:rsidR="009D2240" w:rsidRPr="006528B7" w:rsidRDefault="009D2240" w:rsidP="00A4543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目</w:t>
            </w:r>
          </w:p>
        </w:tc>
        <w:tc>
          <w:tcPr>
            <w:tcW w:w="14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AF45494" w14:textId="77777777" w:rsidR="009D2240" w:rsidRPr="006528B7" w:rsidRDefault="009D2240" w:rsidP="00A4543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節</w:t>
            </w:r>
          </w:p>
        </w:tc>
        <w:tc>
          <w:tcPr>
            <w:tcW w:w="13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A5D695C" w14:textId="77777777" w:rsidR="009D2240" w:rsidRPr="006528B7" w:rsidRDefault="009D2240" w:rsidP="00A4543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繰越事業費</w:t>
            </w:r>
          </w:p>
          <w:p w14:paraId="4C9FE615" w14:textId="77777777" w:rsidR="009D2240" w:rsidRPr="006528B7" w:rsidRDefault="009D2240" w:rsidP="00A4543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繰　越　額</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4A908B" w14:textId="77777777" w:rsidR="009D2240" w:rsidRPr="006528B7" w:rsidRDefault="009D2240" w:rsidP="00A4543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流用増</w:t>
            </w:r>
          </w:p>
          <w:p w14:paraId="2097E0F7" w14:textId="77777777" w:rsidR="009D2240" w:rsidRPr="006528B7" w:rsidRDefault="009D2240" w:rsidP="00A4543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△減額</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D9E2D9B" w14:textId="77777777" w:rsidR="009D2240" w:rsidRPr="006528B7" w:rsidRDefault="009D2240" w:rsidP="00A4543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38489742" w14:textId="77777777" w:rsidR="009D2240" w:rsidRPr="006528B7" w:rsidRDefault="009D2240" w:rsidP="00A4543C">
            <w:pPr>
              <w:widowControl/>
              <w:jc w:val="left"/>
              <w:rPr>
                <w:rFonts w:ascii="ＭＳ ゴシック" w:eastAsia="ＭＳ ゴシック" w:hAnsi="ＭＳ ゴシック"/>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3DF93DF" w14:textId="77777777" w:rsidR="009D2240" w:rsidRPr="006528B7" w:rsidRDefault="009D2240" w:rsidP="00A4543C">
            <w:pPr>
              <w:widowControl/>
              <w:jc w:val="left"/>
              <w:rPr>
                <w:rFonts w:ascii="ＭＳ ゴシック" w:eastAsia="ＭＳ ゴシック" w:hAnsi="ＭＳ ゴシック"/>
                <w:sz w:val="18"/>
                <w:szCs w:val="18"/>
              </w:rPr>
            </w:pPr>
          </w:p>
        </w:tc>
      </w:tr>
      <w:tr w:rsidR="00AF4B98" w:rsidRPr="006528B7" w14:paraId="0FF9E868" w14:textId="77777777" w:rsidTr="00AF4B98">
        <w:trPr>
          <w:trHeight w:val="324"/>
        </w:trPr>
        <w:tc>
          <w:tcPr>
            <w:tcW w:w="436" w:type="dxa"/>
            <w:tcBorders>
              <w:top w:val="single" w:sz="4" w:space="0" w:color="000000"/>
              <w:left w:val="single" w:sz="4" w:space="0" w:color="000000"/>
              <w:bottom w:val="single" w:sz="4" w:space="0" w:color="000000"/>
              <w:right w:val="nil"/>
            </w:tcBorders>
            <w:hideMark/>
          </w:tcPr>
          <w:p w14:paraId="6EFD892F" w14:textId="77777777" w:rsidR="00AF4B98" w:rsidRPr="006528B7" w:rsidRDefault="00AF4B98" w:rsidP="00AF4B98">
            <w:pPr>
              <w:spacing w:line="300" w:lineRule="exact"/>
              <w:rPr>
                <w:rFonts w:ascii="ＭＳ 明朝" w:hAnsi="ＭＳ 明朝"/>
                <w:sz w:val="18"/>
                <w:szCs w:val="18"/>
              </w:rPr>
            </w:pPr>
            <w:r>
              <w:rPr>
                <w:rFonts w:ascii="ＭＳ 明朝" w:hAnsi="ＭＳ 明朝" w:hint="eastAsia"/>
                <w:sz w:val="18"/>
                <w:szCs w:val="18"/>
              </w:rPr>
              <w:t>8</w:t>
            </w:r>
          </w:p>
        </w:tc>
        <w:tc>
          <w:tcPr>
            <w:tcW w:w="1913" w:type="dxa"/>
            <w:gridSpan w:val="2"/>
            <w:tcBorders>
              <w:top w:val="single" w:sz="4" w:space="0" w:color="000000"/>
              <w:left w:val="nil"/>
              <w:bottom w:val="single" w:sz="4" w:space="0" w:color="000000"/>
              <w:right w:val="single" w:sz="4" w:space="0" w:color="000000"/>
            </w:tcBorders>
            <w:hideMark/>
          </w:tcPr>
          <w:p w14:paraId="0F84D24E" w14:textId="77777777" w:rsidR="00AF4B98" w:rsidRPr="006528B7" w:rsidRDefault="00AF4B98" w:rsidP="00AF4B98">
            <w:pPr>
              <w:spacing w:line="300" w:lineRule="exact"/>
              <w:rPr>
                <w:rFonts w:ascii="ＭＳ 明朝" w:hAnsi="ＭＳ 明朝"/>
                <w:sz w:val="18"/>
                <w:szCs w:val="18"/>
              </w:rPr>
            </w:pPr>
            <w:r w:rsidRPr="00AE1110">
              <w:rPr>
                <w:rFonts w:ascii="ＭＳ 明朝" w:hAnsi="ＭＳ 明朝" w:hint="eastAsia"/>
                <w:sz w:val="18"/>
                <w:szCs w:val="18"/>
              </w:rPr>
              <w:t>土木費</w:t>
            </w:r>
          </w:p>
        </w:tc>
        <w:tc>
          <w:tcPr>
            <w:tcW w:w="1445" w:type="dxa"/>
            <w:tcBorders>
              <w:top w:val="single" w:sz="4" w:space="0" w:color="000000"/>
              <w:left w:val="nil"/>
              <w:bottom w:val="single" w:sz="4" w:space="0" w:color="000000"/>
              <w:right w:val="single" w:sz="4" w:space="0" w:color="000000"/>
            </w:tcBorders>
          </w:tcPr>
          <w:p w14:paraId="7584A21F" w14:textId="77777777" w:rsidR="00AF4B98" w:rsidRPr="006528B7" w:rsidRDefault="00AF4B98" w:rsidP="00AF4B98">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7C4C6A68" w14:textId="17020B0E" w:rsidR="00AF4B98" w:rsidRPr="006528B7" w:rsidRDefault="00AF4B98" w:rsidP="00AF4B98">
            <w:pPr>
              <w:spacing w:line="300" w:lineRule="exact"/>
              <w:jc w:val="right"/>
              <w:rPr>
                <w:rFonts w:ascii="ＭＳ 明朝" w:hAnsi="ＭＳ 明朝"/>
                <w:spacing w:val="-10"/>
                <w:sz w:val="18"/>
                <w:szCs w:val="18"/>
              </w:rPr>
            </w:pPr>
            <w:r>
              <w:rPr>
                <w:rFonts w:ascii="ＭＳ 明朝" w:hAnsi="ＭＳ 明朝" w:hint="eastAsia"/>
                <w:spacing w:val="-10"/>
                <w:sz w:val="18"/>
                <w:szCs w:val="18"/>
              </w:rPr>
              <w:t>6,653,000</w:t>
            </w:r>
          </w:p>
        </w:tc>
        <w:tc>
          <w:tcPr>
            <w:tcW w:w="851" w:type="dxa"/>
            <w:tcBorders>
              <w:top w:val="single" w:sz="4" w:space="0" w:color="000000"/>
              <w:left w:val="single" w:sz="4" w:space="0" w:color="000000"/>
              <w:bottom w:val="single" w:sz="4" w:space="0" w:color="000000"/>
              <w:right w:val="single" w:sz="4" w:space="0" w:color="000000"/>
            </w:tcBorders>
            <w:vAlign w:val="center"/>
          </w:tcPr>
          <w:p w14:paraId="1A9B0E65" w14:textId="77777777" w:rsidR="00AF4B98" w:rsidRPr="006528B7" w:rsidRDefault="00AF4B98" w:rsidP="00AF4B98">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98400D9" w14:textId="63656645" w:rsidR="00AF4B98" w:rsidRPr="006528B7" w:rsidRDefault="00AF4B98" w:rsidP="00AF4B98">
            <w:pPr>
              <w:spacing w:line="300" w:lineRule="exact"/>
              <w:jc w:val="right"/>
              <w:rPr>
                <w:rFonts w:ascii="ＭＳ 明朝" w:hAnsi="ＭＳ 明朝"/>
                <w:spacing w:val="-10"/>
                <w:sz w:val="18"/>
                <w:szCs w:val="18"/>
              </w:rPr>
            </w:pPr>
            <w:r>
              <w:rPr>
                <w:rFonts w:ascii="ＭＳ 明朝" w:hAnsi="ＭＳ 明朝" w:hint="eastAsia"/>
                <w:spacing w:val="-10"/>
                <w:sz w:val="18"/>
                <w:szCs w:val="18"/>
              </w:rPr>
              <w:t>6,653,000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8215B99" w14:textId="4A53F7E3" w:rsidR="00AF4B98" w:rsidRPr="006528B7" w:rsidRDefault="00AF4B98" w:rsidP="00AF4B98">
            <w:pPr>
              <w:spacing w:line="300" w:lineRule="exact"/>
              <w:jc w:val="right"/>
              <w:rPr>
                <w:rFonts w:ascii="ＭＳ 明朝" w:hAnsi="ＭＳ 明朝"/>
                <w:spacing w:val="-10"/>
                <w:sz w:val="18"/>
                <w:szCs w:val="18"/>
              </w:rPr>
            </w:pPr>
            <w:r>
              <w:rPr>
                <w:rFonts w:ascii="ＭＳ 明朝" w:hAnsi="ＭＳ 明朝" w:hint="eastAsia"/>
                <w:spacing w:val="-10"/>
                <w:sz w:val="18"/>
                <w:szCs w:val="18"/>
              </w:rPr>
              <w:t>6,490,000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2C3E375" w14:textId="02C22877" w:rsidR="00AF4B98" w:rsidRPr="006528B7" w:rsidRDefault="00AF4B98" w:rsidP="00AF4B98">
            <w:pPr>
              <w:spacing w:line="300" w:lineRule="exact"/>
              <w:jc w:val="right"/>
              <w:rPr>
                <w:rFonts w:ascii="ＭＳ 明朝" w:hAnsi="ＭＳ 明朝"/>
                <w:spacing w:val="-10"/>
                <w:sz w:val="18"/>
                <w:szCs w:val="18"/>
              </w:rPr>
            </w:pPr>
            <w:r>
              <w:rPr>
                <w:rFonts w:ascii="ＭＳ 明朝" w:hAnsi="ＭＳ 明朝" w:hint="eastAsia"/>
                <w:spacing w:val="-10"/>
                <w:sz w:val="18"/>
                <w:szCs w:val="18"/>
              </w:rPr>
              <w:t>163,000</w:t>
            </w:r>
          </w:p>
        </w:tc>
      </w:tr>
      <w:tr w:rsidR="00AF4B98" w:rsidRPr="006528B7" w14:paraId="5E6691AA" w14:textId="77777777" w:rsidTr="00AF4B98">
        <w:trPr>
          <w:trHeight w:val="324"/>
        </w:trPr>
        <w:tc>
          <w:tcPr>
            <w:tcW w:w="436" w:type="dxa"/>
            <w:tcBorders>
              <w:top w:val="single" w:sz="4" w:space="0" w:color="000000"/>
              <w:left w:val="single" w:sz="4" w:space="0" w:color="000000"/>
              <w:bottom w:val="nil"/>
              <w:right w:val="single" w:sz="4" w:space="0" w:color="000000"/>
            </w:tcBorders>
          </w:tcPr>
          <w:p w14:paraId="01559CA6" w14:textId="77777777" w:rsidR="00AF4B98" w:rsidRPr="006528B7" w:rsidRDefault="00AF4B98" w:rsidP="00AF4B98">
            <w:pPr>
              <w:spacing w:line="300" w:lineRule="exact"/>
              <w:rPr>
                <w:rFonts w:ascii="ＭＳ 明朝" w:hAnsi="ＭＳ 明朝"/>
                <w:sz w:val="18"/>
                <w:szCs w:val="18"/>
              </w:rPr>
            </w:pPr>
          </w:p>
        </w:tc>
        <w:tc>
          <w:tcPr>
            <w:tcW w:w="437" w:type="dxa"/>
            <w:tcBorders>
              <w:top w:val="single" w:sz="4" w:space="0" w:color="000000"/>
              <w:left w:val="single" w:sz="4" w:space="0" w:color="000000"/>
              <w:bottom w:val="single" w:sz="4" w:space="0" w:color="000000"/>
              <w:right w:val="nil"/>
            </w:tcBorders>
            <w:hideMark/>
          </w:tcPr>
          <w:p w14:paraId="4C674EFE" w14:textId="58033473" w:rsidR="00AF4B98" w:rsidRPr="006528B7" w:rsidRDefault="00AF4B98" w:rsidP="00AF4B98">
            <w:pPr>
              <w:spacing w:line="300" w:lineRule="exact"/>
              <w:rPr>
                <w:rFonts w:ascii="ＭＳ 明朝" w:hAnsi="ＭＳ 明朝"/>
                <w:sz w:val="18"/>
                <w:szCs w:val="18"/>
              </w:rPr>
            </w:pPr>
            <w:r>
              <w:rPr>
                <w:rFonts w:ascii="ＭＳ 明朝" w:hAnsi="ＭＳ 明朝" w:hint="eastAsia"/>
                <w:sz w:val="18"/>
                <w:szCs w:val="18"/>
              </w:rPr>
              <w:t>4</w:t>
            </w:r>
          </w:p>
        </w:tc>
        <w:tc>
          <w:tcPr>
            <w:tcW w:w="1476" w:type="dxa"/>
            <w:tcBorders>
              <w:top w:val="single" w:sz="4" w:space="0" w:color="000000"/>
              <w:left w:val="nil"/>
              <w:bottom w:val="single" w:sz="4" w:space="0" w:color="000000"/>
              <w:right w:val="single" w:sz="4" w:space="0" w:color="000000"/>
            </w:tcBorders>
            <w:vAlign w:val="center"/>
            <w:hideMark/>
          </w:tcPr>
          <w:p w14:paraId="324E3314" w14:textId="3FF0BBD5" w:rsidR="00AF4B98" w:rsidRPr="006528B7" w:rsidRDefault="00AF4B98" w:rsidP="00AF4B98">
            <w:pPr>
              <w:spacing w:line="300" w:lineRule="exact"/>
              <w:rPr>
                <w:rFonts w:ascii="ＭＳ 明朝" w:hAnsi="ＭＳ 明朝"/>
                <w:sz w:val="18"/>
                <w:szCs w:val="18"/>
              </w:rPr>
            </w:pPr>
            <w:r>
              <w:rPr>
                <w:rFonts w:ascii="ＭＳ 明朝" w:hAnsi="ＭＳ 明朝" w:hint="eastAsia"/>
                <w:sz w:val="18"/>
                <w:szCs w:val="18"/>
              </w:rPr>
              <w:t>都市計画</w:t>
            </w:r>
            <w:r w:rsidRPr="00AE1110">
              <w:rPr>
                <w:rFonts w:ascii="ＭＳ 明朝" w:hAnsi="ＭＳ 明朝" w:hint="eastAsia"/>
                <w:sz w:val="18"/>
                <w:szCs w:val="18"/>
              </w:rPr>
              <w:t>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7D0A4C2C" w14:textId="77777777" w:rsidR="00AF4B98" w:rsidRPr="006528B7" w:rsidRDefault="00AF4B98" w:rsidP="00AF4B98">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0F191FE2" w14:textId="6C33C4DC" w:rsidR="00AF4B98" w:rsidRPr="006528B7" w:rsidRDefault="00AF4B98" w:rsidP="00AF4B98">
            <w:pPr>
              <w:spacing w:line="300" w:lineRule="exact"/>
              <w:jc w:val="right"/>
              <w:rPr>
                <w:rFonts w:ascii="ＭＳ 明朝" w:hAnsi="ＭＳ 明朝"/>
                <w:spacing w:val="-10"/>
                <w:sz w:val="18"/>
                <w:szCs w:val="18"/>
              </w:rPr>
            </w:pPr>
            <w:r>
              <w:rPr>
                <w:rFonts w:ascii="ＭＳ 明朝" w:hAnsi="ＭＳ 明朝" w:hint="eastAsia"/>
                <w:spacing w:val="-10"/>
                <w:sz w:val="18"/>
                <w:szCs w:val="18"/>
              </w:rPr>
              <w:t>6,653,000</w:t>
            </w:r>
          </w:p>
        </w:tc>
        <w:tc>
          <w:tcPr>
            <w:tcW w:w="851" w:type="dxa"/>
            <w:tcBorders>
              <w:top w:val="single" w:sz="4" w:space="0" w:color="000000"/>
              <w:left w:val="single" w:sz="4" w:space="0" w:color="000000"/>
              <w:bottom w:val="single" w:sz="4" w:space="0" w:color="000000"/>
              <w:right w:val="single" w:sz="4" w:space="0" w:color="000000"/>
            </w:tcBorders>
            <w:vAlign w:val="center"/>
          </w:tcPr>
          <w:p w14:paraId="51E8EA28" w14:textId="77777777" w:rsidR="00AF4B98" w:rsidRPr="006528B7" w:rsidRDefault="00AF4B98" w:rsidP="00AF4B98">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F6BDE30" w14:textId="2F66A7AC" w:rsidR="00AF4B98" w:rsidRPr="006528B7" w:rsidRDefault="00AF4B98" w:rsidP="00AF4B98">
            <w:pPr>
              <w:spacing w:line="300" w:lineRule="exact"/>
              <w:jc w:val="right"/>
              <w:rPr>
                <w:rFonts w:ascii="ＭＳ 明朝" w:hAnsi="ＭＳ 明朝"/>
                <w:spacing w:val="-10"/>
                <w:sz w:val="18"/>
                <w:szCs w:val="18"/>
              </w:rPr>
            </w:pPr>
            <w:r>
              <w:rPr>
                <w:rFonts w:ascii="ＭＳ 明朝" w:hAnsi="ＭＳ 明朝" w:hint="eastAsia"/>
                <w:spacing w:val="-10"/>
                <w:sz w:val="18"/>
                <w:szCs w:val="18"/>
              </w:rPr>
              <w:t>6,653,000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837D997" w14:textId="7377576E" w:rsidR="00AF4B98" w:rsidRPr="006528B7" w:rsidRDefault="00AF4B98" w:rsidP="00AF4B98">
            <w:pPr>
              <w:spacing w:line="300" w:lineRule="exact"/>
              <w:jc w:val="right"/>
              <w:rPr>
                <w:rFonts w:ascii="ＭＳ 明朝" w:hAnsi="ＭＳ 明朝"/>
                <w:spacing w:val="-10"/>
                <w:sz w:val="18"/>
                <w:szCs w:val="18"/>
              </w:rPr>
            </w:pPr>
            <w:r>
              <w:rPr>
                <w:rFonts w:ascii="ＭＳ 明朝" w:hAnsi="ＭＳ 明朝" w:hint="eastAsia"/>
                <w:spacing w:val="-10"/>
                <w:sz w:val="18"/>
                <w:szCs w:val="18"/>
              </w:rPr>
              <w:t>6,490,000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1A33CF7" w14:textId="5B800F2E" w:rsidR="00AF4B98" w:rsidRPr="006528B7" w:rsidRDefault="00AF4B98" w:rsidP="00AF4B98">
            <w:pPr>
              <w:spacing w:line="300" w:lineRule="exact"/>
              <w:jc w:val="right"/>
              <w:rPr>
                <w:rFonts w:ascii="ＭＳ 明朝" w:hAnsi="ＭＳ 明朝"/>
                <w:spacing w:val="-10"/>
                <w:sz w:val="18"/>
                <w:szCs w:val="18"/>
              </w:rPr>
            </w:pPr>
            <w:r>
              <w:rPr>
                <w:rFonts w:ascii="ＭＳ 明朝" w:hAnsi="ＭＳ 明朝" w:hint="eastAsia"/>
                <w:spacing w:val="-10"/>
                <w:sz w:val="18"/>
                <w:szCs w:val="18"/>
              </w:rPr>
              <w:t>163,000</w:t>
            </w:r>
          </w:p>
        </w:tc>
      </w:tr>
      <w:tr w:rsidR="00AF4B98" w:rsidRPr="006528B7" w14:paraId="3B6884C3" w14:textId="77777777" w:rsidTr="00AF4B98">
        <w:trPr>
          <w:trHeight w:val="324"/>
        </w:trPr>
        <w:tc>
          <w:tcPr>
            <w:tcW w:w="436" w:type="dxa"/>
            <w:tcBorders>
              <w:top w:val="nil"/>
              <w:left w:val="single" w:sz="4" w:space="0" w:color="000000"/>
              <w:bottom w:val="nil"/>
              <w:right w:val="single" w:sz="4" w:space="0" w:color="000000"/>
            </w:tcBorders>
          </w:tcPr>
          <w:p w14:paraId="1FEF20F8" w14:textId="77777777" w:rsidR="00AF4B98" w:rsidRPr="006528B7" w:rsidRDefault="00AF4B98" w:rsidP="00AF4B98">
            <w:pPr>
              <w:spacing w:line="300" w:lineRule="exact"/>
              <w:rPr>
                <w:rFonts w:ascii="ＭＳ 明朝" w:hAnsi="ＭＳ 明朝"/>
                <w:sz w:val="18"/>
                <w:szCs w:val="18"/>
              </w:rPr>
            </w:pPr>
          </w:p>
        </w:tc>
        <w:tc>
          <w:tcPr>
            <w:tcW w:w="437" w:type="dxa"/>
            <w:tcBorders>
              <w:top w:val="single" w:sz="4" w:space="0" w:color="000000"/>
              <w:left w:val="single" w:sz="4" w:space="0" w:color="000000"/>
              <w:bottom w:val="nil"/>
              <w:right w:val="single" w:sz="4" w:space="0" w:color="000000"/>
            </w:tcBorders>
            <w:vAlign w:val="center"/>
          </w:tcPr>
          <w:p w14:paraId="33D08763" w14:textId="77777777" w:rsidR="00AF4B98" w:rsidRPr="006528B7" w:rsidRDefault="00AF4B98" w:rsidP="00AF4B98">
            <w:pPr>
              <w:spacing w:line="300" w:lineRule="exact"/>
              <w:rPr>
                <w:rFonts w:ascii="ＭＳ 明朝" w:hAnsi="ＭＳ 明朝"/>
                <w:sz w:val="18"/>
                <w:szCs w:val="18"/>
              </w:rPr>
            </w:pPr>
          </w:p>
        </w:tc>
        <w:tc>
          <w:tcPr>
            <w:tcW w:w="1476" w:type="dxa"/>
            <w:vMerge w:val="restart"/>
            <w:tcBorders>
              <w:top w:val="single" w:sz="4" w:space="0" w:color="000000"/>
              <w:left w:val="single" w:sz="4" w:space="0" w:color="000000"/>
              <w:right w:val="single" w:sz="4" w:space="0" w:color="000000"/>
            </w:tcBorders>
            <w:vAlign w:val="center"/>
            <w:hideMark/>
          </w:tcPr>
          <w:p w14:paraId="61E6AAC4" w14:textId="17935C0B" w:rsidR="00AF4B98" w:rsidRPr="006528B7" w:rsidRDefault="00AF4B98" w:rsidP="00AF4B98">
            <w:pPr>
              <w:spacing w:line="300" w:lineRule="exact"/>
              <w:ind w:left="180" w:hangingChars="100" w:hanging="180"/>
              <w:rPr>
                <w:rFonts w:ascii="ＭＳ 明朝" w:hAnsi="ＭＳ 明朝"/>
                <w:sz w:val="18"/>
                <w:szCs w:val="18"/>
              </w:rPr>
            </w:pPr>
            <w:r>
              <w:rPr>
                <w:rFonts w:ascii="ＭＳ 明朝" w:hAnsi="ＭＳ 明朝" w:hint="eastAsia"/>
                <w:sz w:val="18"/>
                <w:szCs w:val="18"/>
              </w:rPr>
              <w:t>1都市計画総務費</w:t>
            </w:r>
          </w:p>
        </w:tc>
        <w:tc>
          <w:tcPr>
            <w:tcW w:w="1445" w:type="dxa"/>
            <w:tcBorders>
              <w:top w:val="single" w:sz="4" w:space="0" w:color="000000"/>
              <w:left w:val="single" w:sz="4" w:space="0" w:color="000000"/>
              <w:bottom w:val="single" w:sz="4" w:space="0" w:color="000000"/>
              <w:right w:val="single" w:sz="4" w:space="0" w:color="000000"/>
            </w:tcBorders>
            <w:vAlign w:val="center"/>
          </w:tcPr>
          <w:p w14:paraId="69321E2E" w14:textId="77777777" w:rsidR="00AF4B98" w:rsidRPr="006528B7" w:rsidRDefault="00AF4B98" w:rsidP="00AF4B98">
            <w:pPr>
              <w:spacing w:line="300" w:lineRule="exact"/>
              <w:rPr>
                <w:rFonts w:ascii="ＭＳ 明朝" w:hAnsi="ＭＳ 明朝"/>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42BCCA04" w14:textId="3EFA9278" w:rsidR="00AF4B98" w:rsidRPr="006528B7" w:rsidRDefault="00AF4B98" w:rsidP="00AF4B98">
            <w:pPr>
              <w:spacing w:line="300" w:lineRule="exact"/>
              <w:jc w:val="right"/>
              <w:rPr>
                <w:rFonts w:ascii="ＭＳ 明朝" w:hAnsi="ＭＳ 明朝"/>
                <w:spacing w:val="-10"/>
                <w:sz w:val="18"/>
                <w:szCs w:val="18"/>
              </w:rPr>
            </w:pPr>
            <w:r>
              <w:rPr>
                <w:rFonts w:ascii="ＭＳ 明朝" w:hAnsi="ＭＳ 明朝" w:hint="eastAsia"/>
                <w:spacing w:val="-10"/>
                <w:sz w:val="18"/>
                <w:szCs w:val="18"/>
              </w:rPr>
              <w:t>6,653,000</w:t>
            </w:r>
          </w:p>
        </w:tc>
        <w:tc>
          <w:tcPr>
            <w:tcW w:w="851" w:type="dxa"/>
            <w:tcBorders>
              <w:top w:val="single" w:sz="4" w:space="0" w:color="000000"/>
              <w:left w:val="single" w:sz="4" w:space="0" w:color="000000"/>
              <w:bottom w:val="single" w:sz="4" w:space="0" w:color="000000"/>
              <w:right w:val="single" w:sz="4" w:space="0" w:color="000000"/>
            </w:tcBorders>
            <w:vAlign w:val="center"/>
          </w:tcPr>
          <w:p w14:paraId="5F9EC63B" w14:textId="77777777" w:rsidR="00AF4B98" w:rsidRPr="006528B7" w:rsidRDefault="00AF4B98" w:rsidP="00AF4B98">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927A9E9" w14:textId="55D8CDF5" w:rsidR="00AF4B98" w:rsidRPr="006528B7" w:rsidRDefault="00AF4B98" w:rsidP="00AF4B98">
            <w:pPr>
              <w:spacing w:line="300" w:lineRule="exact"/>
              <w:jc w:val="right"/>
              <w:rPr>
                <w:rFonts w:ascii="ＭＳ 明朝" w:hAnsi="ＭＳ 明朝"/>
                <w:spacing w:val="-10"/>
                <w:sz w:val="18"/>
                <w:szCs w:val="18"/>
              </w:rPr>
            </w:pPr>
            <w:r>
              <w:rPr>
                <w:rFonts w:ascii="ＭＳ 明朝" w:hAnsi="ＭＳ 明朝" w:hint="eastAsia"/>
                <w:spacing w:val="-10"/>
                <w:sz w:val="18"/>
                <w:szCs w:val="18"/>
              </w:rPr>
              <w:t>6,653,000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1AE3FBD" w14:textId="08323806" w:rsidR="00AF4B98" w:rsidRPr="006528B7" w:rsidRDefault="00AF4B98" w:rsidP="00AF4B98">
            <w:pPr>
              <w:spacing w:line="300" w:lineRule="exact"/>
              <w:jc w:val="right"/>
              <w:rPr>
                <w:rFonts w:ascii="ＭＳ 明朝" w:hAnsi="ＭＳ 明朝"/>
                <w:spacing w:val="-10"/>
                <w:sz w:val="18"/>
                <w:szCs w:val="18"/>
              </w:rPr>
            </w:pPr>
            <w:r>
              <w:rPr>
                <w:rFonts w:ascii="ＭＳ 明朝" w:hAnsi="ＭＳ 明朝" w:hint="eastAsia"/>
                <w:spacing w:val="-10"/>
                <w:sz w:val="18"/>
                <w:szCs w:val="18"/>
              </w:rPr>
              <w:t>6,490,000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4D00550" w14:textId="20DB1D67" w:rsidR="00AF4B98" w:rsidRPr="006528B7" w:rsidRDefault="00AF4B98" w:rsidP="00AF4B98">
            <w:pPr>
              <w:spacing w:line="300" w:lineRule="exact"/>
              <w:jc w:val="right"/>
              <w:rPr>
                <w:rFonts w:ascii="ＭＳ 明朝" w:hAnsi="ＭＳ 明朝"/>
                <w:spacing w:val="-10"/>
                <w:sz w:val="18"/>
                <w:szCs w:val="18"/>
              </w:rPr>
            </w:pPr>
            <w:r>
              <w:rPr>
                <w:rFonts w:ascii="ＭＳ 明朝" w:hAnsi="ＭＳ 明朝" w:hint="eastAsia"/>
                <w:spacing w:val="-10"/>
                <w:sz w:val="18"/>
                <w:szCs w:val="18"/>
              </w:rPr>
              <w:t>163,000</w:t>
            </w:r>
          </w:p>
        </w:tc>
      </w:tr>
      <w:tr w:rsidR="00AF4B98" w:rsidRPr="006528B7" w14:paraId="1CDBC766" w14:textId="77777777" w:rsidTr="00AF4B98">
        <w:trPr>
          <w:trHeight w:val="324"/>
        </w:trPr>
        <w:tc>
          <w:tcPr>
            <w:tcW w:w="436" w:type="dxa"/>
            <w:tcBorders>
              <w:top w:val="nil"/>
              <w:left w:val="single" w:sz="4" w:space="0" w:color="000000"/>
              <w:bottom w:val="nil"/>
              <w:right w:val="single" w:sz="4" w:space="0" w:color="000000"/>
            </w:tcBorders>
          </w:tcPr>
          <w:p w14:paraId="3C53B1E7" w14:textId="77777777" w:rsidR="00AF4B98" w:rsidRPr="006528B7" w:rsidRDefault="00AF4B98" w:rsidP="00AF4B98">
            <w:pPr>
              <w:spacing w:line="300" w:lineRule="exact"/>
              <w:rPr>
                <w:rFonts w:ascii="ＭＳ 明朝" w:hAnsi="ＭＳ 明朝"/>
                <w:sz w:val="18"/>
                <w:szCs w:val="18"/>
              </w:rPr>
            </w:pPr>
          </w:p>
        </w:tc>
        <w:tc>
          <w:tcPr>
            <w:tcW w:w="437" w:type="dxa"/>
            <w:tcBorders>
              <w:top w:val="nil"/>
              <w:left w:val="single" w:sz="4" w:space="0" w:color="000000"/>
              <w:bottom w:val="nil"/>
              <w:right w:val="single" w:sz="4" w:space="0" w:color="000000"/>
            </w:tcBorders>
            <w:vAlign w:val="center"/>
          </w:tcPr>
          <w:p w14:paraId="71DCCEF2" w14:textId="77777777" w:rsidR="00AF4B98" w:rsidRPr="006528B7" w:rsidRDefault="00AF4B98" w:rsidP="00AF4B98">
            <w:pPr>
              <w:spacing w:line="300" w:lineRule="exact"/>
              <w:rPr>
                <w:rFonts w:ascii="ＭＳ 明朝" w:hAnsi="ＭＳ 明朝"/>
                <w:sz w:val="18"/>
                <w:szCs w:val="18"/>
              </w:rPr>
            </w:pPr>
          </w:p>
        </w:tc>
        <w:tc>
          <w:tcPr>
            <w:tcW w:w="1476" w:type="dxa"/>
            <w:vMerge/>
            <w:tcBorders>
              <w:left w:val="single" w:sz="4" w:space="0" w:color="000000"/>
              <w:bottom w:val="nil"/>
              <w:right w:val="single" w:sz="4" w:space="0" w:color="000000"/>
            </w:tcBorders>
            <w:vAlign w:val="center"/>
          </w:tcPr>
          <w:p w14:paraId="3EFC068F" w14:textId="1C7EB08F" w:rsidR="00AF4B98" w:rsidRDefault="00AF4B98" w:rsidP="00AF4B98">
            <w:pPr>
              <w:spacing w:line="300" w:lineRule="exact"/>
              <w:ind w:left="180" w:hangingChars="100" w:hanging="180"/>
              <w:rPr>
                <w:rFonts w:ascii="ＭＳ 明朝" w:hAnsi="ＭＳ 明朝"/>
                <w:sz w:val="18"/>
                <w:szCs w:val="18"/>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65948479" w14:textId="40B5CFC3" w:rsidR="00AF4B98" w:rsidRPr="006528B7" w:rsidRDefault="00AF4B98" w:rsidP="00AF4B98">
            <w:pPr>
              <w:spacing w:line="300" w:lineRule="exact"/>
              <w:rPr>
                <w:rFonts w:ascii="ＭＳ 明朝" w:hAnsi="ＭＳ 明朝"/>
                <w:sz w:val="18"/>
                <w:szCs w:val="18"/>
              </w:rPr>
            </w:pPr>
            <w:r>
              <w:rPr>
                <w:rFonts w:ascii="ＭＳ 明朝" w:hAnsi="ＭＳ 明朝" w:hint="eastAsia"/>
                <w:sz w:val="18"/>
                <w:szCs w:val="18"/>
              </w:rPr>
              <w:t>12委託料</w:t>
            </w:r>
          </w:p>
        </w:tc>
        <w:tc>
          <w:tcPr>
            <w:tcW w:w="1304" w:type="dxa"/>
            <w:tcBorders>
              <w:top w:val="single" w:sz="4" w:space="0" w:color="000000"/>
              <w:left w:val="single" w:sz="4" w:space="0" w:color="000000"/>
              <w:bottom w:val="single" w:sz="4" w:space="0" w:color="000000"/>
              <w:right w:val="single" w:sz="4" w:space="0" w:color="000000"/>
            </w:tcBorders>
            <w:vAlign w:val="center"/>
          </w:tcPr>
          <w:p w14:paraId="0DAAFEB6" w14:textId="2B55F462" w:rsidR="00AF4B98" w:rsidRDefault="00AF4B98" w:rsidP="00AF4B98">
            <w:pPr>
              <w:spacing w:line="300" w:lineRule="exact"/>
              <w:jc w:val="right"/>
              <w:rPr>
                <w:rFonts w:ascii="ＭＳ 明朝" w:hAnsi="ＭＳ 明朝"/>
                <w:spacing w:val="-10"/>
                <w:sz w:val="18"/>
                <w:szCs w:val="18"/>
              </w:rPr>
            </w:pPr>
            <w:r>
              <w:rPr>
                <w:rFonts w:ascii="ＭＳ 明朝" w:hAnsi="ＭＳ 明朝" w:hint="eastAsia"/>
                <w:spacing w:val="-10"/>
                <w:sz w:val="18"/>
                <w:szCs w:val="18"/>
              </w:rPr>
              <w:t>6,653,000</w:t>
            </w:r>
          </w:p>
        </w:tc>
        <w:tc>
          <w:tcPr>
            <w:tcW w:w="851" w:type="dxa"/>
            <w:tcBorders>
              <w:top w:val="single" w:sz="4" w:space="0" w:color="000000"/>
              <w:left w:val="single" w:sz="4" w:space="0" w:color="000000"/>
              <w:bottom w:val="single" w:sz="4" w:space="0" w:color="000000"/>
              <w:right w:val="single" w:sz="4" w:space="0" w:color="000000"/>
            </w:tcBorders>
            <w:vAlign w:val="center"/>
          </w:tcPr>
          <w:p w14:paraId="73FA3D0B" w14:textId="77777777" w:rsidR="00AF4B98" w:rsidRPr="006528B7" w:rsidRDefault="00AF4B98" w:rsidP="00AF4B98">
            <w:pPr>
              <w:spacing w:line="300" w:lineRule="exact"/>
              <w:jc w:val="right"/>
              <w:rPr>
                <w:rFonts w:ascii="ＭＳ 明朝" w:hAnsi="ＭＳ 明朝"/>
                <w:spacing w:val="-1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204C049" w14:textId="00BE9EF5" w:rsidR="00AF4B98" w:rsidRDefault="00AF4B98" w:rsidP="00AF4B98">
            <w:pPr>
              <w:spacing w:line="300" w:lineRule="exact"/>
              <w:jc w:val="right"/>
              <w:rPr>
                <w:rFonts w:ascii="ＭＳ 明朝" w:hAnsi="ＭＳ 明朝"/>
                <w:spacing w:val="-10"/>
                <w:sz w:val="18"/>
                <w:szCs w:val="18"/>
              </w:rPr>
            </w:pPr>
            <w:r>
              <w:rPr>
                <w:rFonts w:ascii="ＭＳ 明朝" w:hAnsi="ＭＳ 明朝" w:hint="eastAsia"/>
                <w:spacing w:val="-10"/>
                <w:sz w:val="18"/>
                <w:szCs w:val="18"/>
              </w:rPr>
              <w:t>6,653,000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6B51A2EF" w14:textId="5BED563C" w:rsidR="00AF4B98" w:rsidRDefault="00AF4B98" w:rsidP="00AF4B98">
            <w:pPr>
              <w:spacing w:line="300" w:lineRule="exact"/>
              <w:jc w:val="right"/>
              <w:rPr>
                <w:rFonts w:ascii="ＭＳ 明朝" w:hAnsi="ＭＳ 明朝"/>
                <w:spacing w:val="-10"/>
                <w:sz w:val="18"/>
                <w:szCs w:val="18"/>
              </w:rPr>
            </w:pPr>
            <w:r>
              <w:rPr>
                <w:rFonts w:ascii="ＭＳ 明朝" w:hAnsi="ＭＳ 明朝" w:hint="eastAsia"/>
                <w:spacing w:val="-10"/>
                <w:sz w:val="18"/>
                <w:szCs w:val="18"/>
              </w:rPr>
              <w:t>6,490,000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5E492AD" w14:textId="1E76B435" w:rsidR="00AF4B98" w:rsidRDefault="00AF4B98" w:rsidP="00AF4B98">
            <w:pPr>
              <w:spacing w:line="300" w:lineRule="exact"/>
              <w:jc w:val="right"/>
              <w:rPr>
                <w:rFonts w:ascii="ＭＳ 明朝" w:hAnsi="ＭＳ 明朝"/>
                <w:spacing w:val="-10"/>
                <w:sz w:val="18"/>
                <w:szCs w:val="18"/>
              </w:rPr>
            </w:pPr>
            <w:r>
              <w:rPr>
                <w:rFonts w:ascii="ＭＳ 明朝" w:hAnsi="ＭＳ 明朝" w:hint="eastAsia"/>
                <w:spacing w:val="-10"/>
                <w:sz w:val="18"/>
                <w:szCs w:val="18"/>
              </w:rPr>
              <w:t>163,000</w:t>
            </w:r>
          </w:p>
        </w:tc>
      </w:tr>
      <w:tr w:rsidR="009D2240" w:rsidRPr="006528B7" w14:paraId="640BD23F" w14:textId="77777777" w:rsidTr="00A4543C">
        <w:tc>
          <w:tcPr>
            <w:tcW w:w="3794" w:type="dxa"/>
            <w:gridSpan w:val="4"/>
            <w:tcBorders>
              <w:top w:val="double" w:sz="4" w:space="0" w:color="auto"/>
              <w:left w:val="single" w:sz="4" w:space="0" w:color="000000"/>
              <w:bottom w:val="single" w:sz="4" w:space="0" w:color="auto"/>
              <w:right w:val="single" w:sz="4" w:space="0" w:color="000000"/>
            </w:tcBorders>
            <w:shd w:val="clear" w:color="auto" w:fill="F2F2F2"/>
            <w:hideMark/>
          </w:tcPr>
          <w:p w14:paraId="45D5B098" w14:textId="77777777" w:rsidR="009D2240" w:rsidRPr="006528B7" w:rsidRDefault="009D2240" w:rsidP="00A4543C">
            <w:pPr>
              <w:spacing w:line="300" w:lineRule="exact"/>
              <w:jc w:val="center"/>
              <w:rPr>
                <w:rFonts w:ascii="ＭＳ ゴシック" w:eastAsia="ＭＳ ゴシック" w:hAnsi="ＭＳ ゴシック"/>
                <w:sz w:val="18"/>
                <w:szCs w:val="18"/>
              </w:rPr>
            </w:pPr>
            <w:r w:rsidRPr="006528B7">
              <w:rPr>
                <w:rFonts w:ascii="ＭＳ ゴシック" w:eastAsia="ＭＳ ゴシック" w:hAnsi="ＭＳ ゴシック" w:hint="eastAsia"/>
                <w:sz w:val="18"/>
                <w:szCs w:val="18"/>
              </w:rPr>
              <w:t>計</w:t>
            </w:r>
          </w:p>
        </w:tc>
        <w:tc>
          <w:tcPr>
            <w:tcW w:w="1304" w:type="dxa"/>
            <w:tcBorders>
              <w:top w:val="double" w:sz="4" w:space="0" w:color="auto"/>
              <w:left w:val="single" w:sz="4" w:space="0" w:color="000000"/>
              <w:bottom w:val="single" w:sz="4" w:space="0" w:color="auto"/>
              <w:right w:val="single" w:sz="4" w:space="0" w:color="000000"/>
            </w:tcBorders>
            <w:shd w:val="clear" w:color="auto" w:fill="F2F2F2"/>
            <w:hideMark/>
          </w:tcPr>
          <w:p w14:paraId="31E49661" w14:textId="42CB4153" w:rsidR="009D2240" w:rsidRPr="006528B7" w:rsidRDefault="00AF4B98" w:rsidP="00A4543C">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6,653,000</w:t>
            </w:r>
          </w:p>
        </w:tc>
        <w:tc>
          <w:tcPr>
            <w:tcW w:w="851" w:type="dxa"/>
            <w:tcBorders>
              <w:top w:val="double" w:sz="4" w:space="0" w:color="auto"/>
              <w:left w:val="single" w:sz="4" w:space="0" w:color="000000"/>
              <w:bottom w:val="single" w:sz="4" w:space="0" w:color="auto"/>
              <w:right w:val="single" w:sz="4" w:space="0" w:color="000000"/>
            </w:tcBorders>
            <w:shd w:val="clear" w:color="auto" w:fill="F2F2F2"/>
          </w:tcPr>
          <w:p w14:paraId="2969D4F1" w14:textId="77777777" w:rsidR="009D2240" w:rsidRPr="006528B7" w:rsidRDefault="009D2240" w:rsidP="00A4543C">
            <w:pPr>
              <w:spacing w:line="300" w:lineRule="exact"/>
              <w:jc w:val="right"/>
              <w:rPr>
                <w:rFonts w:ascii="ＭＳ ゴシック" w:eastAsia="ＭＳ ゴシック" w:hAnsi="ＭＳ ゴシック"/>
                <w:spacing w:val="-10"/>
                <w:sz w:val="18"/>
                <w:szCs w:val="18"/>
              </w:rPr>
            </w:pPr>
          </w:p>
        </w:tc>
        <w:tc>
          <w:tcPr>
            <w:tcW w:w="1276"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5C1AE2E3" w14:textId="2F7BED4D" w:rsidR="009D2240" w:rsidRPr="006528B7" w:rsidRDefault="00AF4B98" w:rsidP="00A4543C">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6,653,000</w:t>
            </w:r>
          </w:p>
        </w:tc>
        <w:tc>
          <w:tcPr>
            <w:tcW w:w="1275"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0E7F074B" w14:textId="1F35B13A" w:rsidR="009D2240" w:rsidRPr="006528B7" w:rsidRDefault="00AF4B98" w:rsidP="00A4543C">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6,490,000</w:t>
            </w:r>
          </w:p>
        </w:tc>
        <w:tc>
          <w:tcPr>
            <w:tcW w:w="1276" w:type="dxa"/>
            <w:tcBorders>
              <w:top w:val="double" w:sz="4" w:space="0" w:color="auto"/>
              <w:left w:val="single" w:sz="4" w:space="0" w:color="000000"/>
              <w:bottom w:val="single" w:sz="4" w:space="0" w:color="auto"/>
              <w:right w:val="single" w:sz="4" w:space="0" w:color="000000"/>
            </w:tcBorders>
            <w:shd w:val="clear" w:color="auto" w:fill="F2F2F2"/>
            <w:vAlign w:val="center"/>
            <w:hideMark/>
          </w:tcPr>
          <w:p w14:paraId="3A478025" w14:textId="713EFAEF" w:rsidR="009D2240" w:rsidRPr="006528B7" w:rsidRDefault="00AF4B98" w:rsidP="00A4543C">
            <w:pPr>
              <w:spacing w:line="300" w:lineRule="exact"/>
              <w:jc w:val="righ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163,000</w:t>
            </w:r>
          </w:p>
        </w:tc>
      </w:tr>
    </w:tbl>
    <w:p w14:paraId="348DADAE" w14:textId="77777777" w:rsidR="009D2240" w:rsidRPr="001A38F7" w:rsidRDefault="009D2240" w:rsidP="009D2240">
      <w:pPr>
        <w:widowControl/>
        <w:jc w:val="left"/>
        <w:rPr>
          <w:rFonts w:ascii="ＭＳ 明朝" w:hAnsi="ＭＳ 明朝"/>
          <w:sz w:val="18"/>
          <w:szCs w:val="18"/>
        </w:rPr>
      </w:pPr>
    </w:p>
    <w:p w14:paraId="107E62A0" w14:textId="77777777" w:rsidR="00330C36" w:rsidRDefault="009A00EE" w:rsidP="00330C36">
      <w:pPr>
        <w:rPr>
          <w:rFonts w:ascii="ＭＳ 明朝" w:hAnsi="ＭＳ 明朝"/>
          <w:b/>
          <w:sz w:val="24"/>
          <w:szCs w:val="24"/>
        </w:rPr>
      </w:pPr>
      <w:r>
        <w:rPr>
          <w:rFonts w:ascii="ＭＳ 明朝" w:hAnsi="ＭＳ 明朝"/>
          <w:b/>
          <w:sz w:val="24"/>
          <w:szCs w:val="24"/>
        </w:rPr>
        <w:br w:type="page"/>
      </w:r>
    </w:p>
    <w:p w14:paraId="598C4478" w14:textId="77777777" w:rsidR="002E5971" w:rsidRDefault="002E5971" w:rsidP="009A00EE">
      <w:pPr>
        <w:widowControl/>
        <w:jc w:val="left"/>
        <w:rPr>
          <w:rFonts w:ascii="ＭＳ 明朝" w:hAnsi="ＭＳ 明朝"/>
          <w:sz w:val="18"/>
          <w:szCs w:val="18"/>
        </w:rPr>
      </w:pPr>
    </w:p>
    <w:p w14:paraId="1C941306" w14:textId="77777777" w:rsidR="002E5971" w:rsidRPr="009A00EE" w:rsidRDefault="002E5971" w:rsidP="009A00EE">
      <w:pPr>
        <w:widowControl/>
        <w:jc w:val="left"/>
        <w:rPr>
          <w:rFonts w:ascii="ＭＳ 明朝" w:hAnsi="ＭＳ 明朝"/>
          <w:sz w:val="18"/>
          <w:szCs w:val="18"/>
        </w:rPr>
      </w:pPr>
    </w:p>
    <w:p w14:paraId="0DC6FE60" w14:textId="165171A2" w:rsidR="009A00EE" w:rsidRPr="009A00EE" w:rsidRDefault="009A00EE" w:rsidP="009A00EE">
      <w:pPr>
        <w:jc w:val="right"/>
        <w:rPr>
          <w:rFonts w:ascii="HGS明朝E" w:eastAsia="HGS明朝E" w:hAnsi="ＭＳ ゴシック"/>
          <w:sz w:val="72"/>
          <w:szCs w:val="72"/>
        </w:rPr>
      </w:pPr>
      <w:r w:rsidRPr="009A00EE">
        <w:rPr>
          <w:rFonts w:ascii="HGS明朝E" w:eastAsia="HGS明朝E" w:hAnsi="ＭＳ ゴシック" w:hint="eastAsia"/>
          <w:sz w:val="72"/>
          <w:szCs w:val="72"/>
        </w:rPr>
        <w:t>資料２－（</w:t>
      </w:r>
      <w:r w:rsidR="00F67CB4">
        <w:rPr>
          <w:rFonts w:ascii="HGS明朝E" w:eastAsia="HGS明朝E" w:hAnsi="ＭＳ ゴシック" w:hint="eastAsia"/>
          <w:sz w:val="72"/>
          <w:szCs w:val="72"/>
        </w:rPr>
        <w:t>５</w:t>
      </w:r>
      <w:r w:rsidRPr="009A00EE">
        <w:rPr>
          <w:rFonts w:ascii="HGS明朝E" w:eastAsia="HGS明朝E" w:hAnsi="ＭＳ ゴシック" w:hint="eastAsia"/>
          <w:sz w:val="72"/>
          <w:szCs w:val="72"/>
        </w:rPr>
        <w:t>）</w:t>
      </w:r>
    </w:p>
    <w:p w14:paraId="261951A3" w14:textId="77777777" w:rsidR="009A00EE" w:rsidRPr="009A00EE" w:rsidRDefault="009A00EE" w:rsidP="009A00EE">
      <w:pPr>
        <w:jc w:val="right"/>
        <w:rPr>
          <w:rFonts w:ascii="HGS明朝E" w:eastAsia="HGS明朝E" w:hAnsi="ＭＳ ゴシック"/>
          <w:sz w:val="72"/>
          <w:szCs w:val="72"/>
        </w:rPr>
      </w:pPr>
    </w:p>
    <w:p w14:paraId="345DACDD" w14:textId="77777777" w:rsidR="009A00EE" w:rsidRPr="009A00EE" w:rsidRDefault="009A00EE" w:rsidP="009A00EE">
      <w:pPr>
        <w:jc w:val="right"/>
        <w:rPr>
          <w:rFonts w:ascii="HGS明朝E" w:eastAsia="HGS明朝E" w:hAnsi="ＭＳ ゴシック"/>
          <w:sz w:val="72"/>
          <w:szCs w:val="72"/>
        </w:rPr>
      </w:pPr>
    </w:p>
    <w:p w14:paraId="08BD5B2D" w14:textId="77777777" w:rsidR="009A00EE" w:rsidRPr="009A00EE" w:rsidRDefault="009A00EE" w:rsidP="009A00EE">
      <w:pPr>
        <w:jc w:val="right"/>
        <w:rPr>
          <w:rFonts w:ascii="HGS明朝E" w:eastAsia="HGS明朝E" w:hAnsi="ＭＳ ゴシック"/>
          <w:sz w:val="72"/>
          <w:szCs w:val="72"/>
        </w:rPr>
      </w:pPr>
    </w:p>
    <w:p w14:paraId="635F8C5C" w14:textId="77777777" w:rsidR="009A00EE" w:rsidRPr="009A00EE" w:rsidRDefault="009A00EE" w:rsidP="009A00EE">
      <w:pPr>
        <w:rPr>
          <w:rFonts w:ascii="ＭＳ 明朝" w:hAnsi="ＭＳ 明朝"/>
          <w:sz w:val="20"/>
          <w:szCs w:val="20"/>
        </w:rPr>
      </w:pPr>
    </w:p>
    <w:p w14:paraId="63989C68" w14:textId="77777777" w:rsidR="009A00EE" w:rsidRPr="009A00EE" w:rsidRDefault="009A00EE" w:rsidP="009A00EE">
      <w:pPr>
        <w:rPr>
          <w:rFonts w:ascii="ＭＳ 明朝" w:hAnsi="ＭＳ 明朝"/>
          <w:sz w:val="20"/>
          <w:szCs w:val="20"/>
        </w:rPr>
      </w:pPr>
    </w:p>
    <w:p w14:paraId="70B52CB4" w14:textId="733F6B73" w:rsidR="009A00EE" w:rsidRPr="009A00EE" w:rsidRDefault="009A00EE" w:rsidP="009A00EE">
      <w:pPr>
        <w:jc w:val="left"/>
        <w:rPr>
          <w:rFonts w:ascii="HGS明朝E" w:eastAsia="HGS明朝E" w:hAnsi="ＭＳ ゴシック"/>
          <w:sz w:val="40"/>
          <w:szCs w:val="40"/>
        </w:rPr>
      </w:pPr>
      <w:r w:rsidRPr="009A00EE">
        <w:rPr>
          <w:rFonts w:ascii="HGS明朝E" w:eastAsia="HGS明朝E" w:hAnsi="ＭＳ ゴシック" w:hint="eastAsia"/>
          <w:sz w:val="40"/>
          <w:szCs w:val="40"/>
        </w:rPr>
        <w:t>令和</w:t>
      </w:r>
      <w:r w:rsidR="00E858FF">
        <w:rPr>
          <w:rFonts w:ascii="HGS明朝E" w:eastAsia="HGS明朝E" w:hAnsi="ＭＳ ゴシック" w:hint="eastAsia"/>
          <w:sz w:val="40"/>
          <w:szCs w:val="40"/>
        </w:rPr>
        <w:t>4</w:t>
      </w:r>
      <w:r w:rsidRPr="009A00EE">
        <w:rPr>
          <w:rFonts w:ascii="HGS明朝E" w:eastAsia="HGS明朝E" w:hAnsi="ＭＳ ゴシック" w:hint="eastAsia"/>
          <w:sz w:val="40"/>
          <w:szCs w:val="40"/>
        </w:rPr>
        <w:t>年度繰越明許費繰越調書</w:t>
      </w:r>
    </w:p>
    <w:p w14:paraId="7180D6F2" w14:textId="77777777" w:rsidR="009A00EE" w:rsidRPr="009A00EE" w:rsidRDefault="009A00EE" w:rsidP="009A00EE">
      <w:pPr>
        <w:jc w:val="left"/>
        <w:rPr>
          <w:rFonts w:ascii="HGS明朝E" w:eastAsia="HGS明朝E" w:hAnsi="ＭＳ ゴシック"/>
          <w:sz w:val="40"/>
          <w:szCs w:val="40"/>
          <w:shd w:val="clear" w:color="auto" w:fill="BFBFBF"/>
        </w:rPr>
      </w:pPr>
      <w:r w:rsidRPr="009A00EE">
        <w:rPr>
          <w:rFonts w:ascii="HGS明朝E" w:eastAsia="HGS明朝E" w:hAnsi="ＭＳ ゴシック" w:hint="eastAsia"/>
          <w:sz w:val="40"/>
          <w:szCs w:val="40"/>
          <w:shd w:val="clear" w:color="auto" w:fill="BFBFBF"/>
        </w:rPr>
        <w:t xml:space="preserve">　　　　　　　　　　　　　　　　　　　　　　　</w:t>
      </w:r>
    </w:p>
    <w:p w14:paraId="76C2EEEF" w14:textId="77777777" w:rsidR="009A00EE" w:rsidRPr="009A00EE" w:rsidRDefault="009A00EE" w:rsidP="009A00EE">
      <w:pPr>
        <w:widowControl/>
        <w:jc w:val="left"/>
        <w:rPr>
          <w:rFonts w:ascii="HGS明朝E" w:eastAsia="HGS明朝E" w:hAnsi="ＭＳ ゴシック"/>
          <w:sz w:val="28"/>
          <w:szCs w:val="28"/>
        </w:rPr>
      </w:pPr>
    </w:p>
    <w:p w14:paraId="2F552BC1" w14:textId="77777777" w:rsidR="009A00EE" w:rsidRPr="009A00EE" w:rsidRDefault="009A00EE" w:rsidP="009A00EE">
      <w:pPr>
        <w:widowControl/>
        <w:jc w:val="left"/>
        <w:rPr>
          <w:rFonts w:ascii="HGS明朝E" w:eastAsia="HGS明朝E" w:hAnsi="ＭＳ ゴシック"/>
          <w:sz w:val="28"/>
          <w:szCs w:val="28"/>
        </w:rPr>
      </w:pPr>
      <w:r w:rsidRPr="009A00EE">
        <w:rPr>
          <w:rFonts w:ascii="HGS明朝E" w:eastAsia="HGS明朝E" w:hAnsi="ＭＳ ゴシック" w:hint="eastAsia"/>
          <w:sz w:val="28"/>
          <w:szCs w:val="28"/>
        </w:rPr>
        <w:t>１　全体調書</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
        <w:gridCol w:w="5563"/>
        <w:gridCol w:w="2120"/>
      </w:tblGrid>
      <w:tr w:rsidR="009A00EE" w:rsidRPr="009A00EE" w14:paraId="3786F20B" w14:textId="77777777" w:rsidTr="00F67CB4">
        <w:tc>
          <w:tcPr>
            <w:tcW w:w="844" w:type="dxa"/>
            <w:shd w:val="clear" w:color="auto" w:fill="F2F2F2"/>
            <w:vAlign w:val="center"/>
          </w:tcPr>
          <w:p w14:paraId="717C585D" w14:textId="77777777" w:rsidR="009A00EE" w:rsidRPr="009A00EE" w:rsidRDefault="009A00EE" w:rsidP="009A00EE">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w:t>
            </w:r>
          </w:p>
        </w:tc>
        <w:tc>
          <w:tcPr>
            <w:tcW w:w="5563" w:type="dxa"/>
            <w:shd w:val="clear" w:color="auto" w:fill="F2F2F2"/>
          </w:tcPr>
          <w:p w14:paraId="4A56CC0A" w14:textId="77777777" w:rsidR="009A00EE" w:rsidRPr="009A00EE" w:rsidRDefault="009A00EE" w:rsidP="009A00EE">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事業名</w:t>
            </w:r>
          </w:p>
        </w:tc>
        <w:tc>
          <w:tcPr>
            <w:tcW w:w="2120" w:type="dxa"/>
            <w:shd w:val="clear" w:color="auto" w:fill="F2F2F2"/>
          </w:tcPr>
          <w:p w14:paraId="7EDE76F8" w14:textId="77777777" w:rsidR="009A00EE" w:rsidRPr="009A00EE" w:rsidRDefault="009A00EE" w:rsidP="009A00EE">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備　考</w:t>
            </w:r>
          </w:p>
        </w:tc>
      </w:tr>
      <w:tr w:rsidR="009A00EE" w:rsidRPr="009A00EE" w14:paraId="6F676C8E" w14:textId="77777777" w:rsidTr="00F67CB4">
        <w:tc>
          <w:tcPr>
            <w:tcW w:w="844" w:type="dxa"/>
            <w:tcBorders>
              <w:top w:val="single" w:sz="4" w:space="0" w:color="000000"/>
              <w:left w:val="single" w:sz="4" w:space="0" w:color="000000"/>
              <w:bottom w:val="single" w:sz="4" w:space="0" w:color="000000"/>
              <w:right w:val="single" w:sz="4" w:space="0" w:color="000000"/>
            </w:tcBorders>
            <w:vAlign w:val="center"/>
          </w:tcPr>
          <w:p w14:paraId="4F0063D7" w14:textId="77777777" w:rsidR="009A00EE" w:rsidRPr="009A00EE" w:rsidRDefault="009A00EE" w:rsidP="009A00EE">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(1)</w:t>
            </w:r>
          </w:p>
        </w:tc>
        <w:tc>
          <w:tcPr>
            <w:tcW w:w="5563" w:type="dxa"/>
            <w:tcBorders>
              <w:top w:val="single" w:sz="4" w:space="0" w:color="000000"/>
              <w:left w:val="single" w:sz="4" w:space="0" w:color="000000"/>
              <w:bottom w:val="single" w:sz="4" w:space="0" w:color="000000"/>
              <w:right w:val="single" w:sz="4" w:space="0" w:color="000000"/>
            </w:tcBorders>
            <w:vAlign w:val="center"/>
          </w:tcPr>
          <w:p w14:paraId="5D0312C2" w14:textId="02D9AFB0" w:rsidR="009A00EE" w:rsidRPr="009A00EE" w:rsidRDefault="00F765F2" w:rsidP="009A00EE">
            <w:pPr>
              <w:widowControl/>
              <w:rPr>
                <w:rFonts w:ascii="ＭＳ ゴシック" w:eastAsia="ＭＳ ゴシック" w:hAnsi="ＭＳ ゴシック"/>
                <w:sz w:val="22"/>
              </w:rPr>
            </w:pPr>
            <w:r w:rsidRPr="00F765F2">
              <w:rPr>
                <w:rFonts w:ascii="ＭＳ ゴシック" w:eastAsia="ＭＳ ゴシック" w:hAnsi="ＭＳ ゴシック" w:hint="eastAsia"/>
                <w:sz w:val="22"/>
              </w:rPr>
              <w:t>泉井地区ため池改修事業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59F38CA5" w14:textId="77777777" w:rsidR="009A00EE" w:rsidRPr="009A00EE" w:rsidRDefault="009A00EE" w:rsidP="009A00EE">
            <w:pPr>
              <w:widowControl/>
              <w:rPr>
                <w:rFonts w:ascii="ＭＳ ゴシック" w:eastAsia="ＭＳ ゴシック" w:hAnsi="ＭＳ ゴシック"/>
                <w:sz w:val="22"/>
              </w:rPr>
            </w:pPr>
            <w:r w:rsidRPr="009A00EE">
              <w:rPr>
                <w:rFonts w:ascii="ＭＳ ゴシック" w:eastAsia="ＭＳ ゴシック" w:hAnsi="ＭＳ ゴシック" w:hint="eastAsia"/>
                <w:sz w:val="22"/>
              </w:rPr>
              <w:t>（総務費）</w:t>
            </w:r>
          </w:p>
        </w:tc>
      </w:tr>
      <w:tr w:rsidR="00F765F2" w:rsidRPr="009A00EE" w14:paraId="200525F3" w14:textId="77777777" w:rsidTr="00F67CB4">
        <w:tc>
          <w:tcPr>
            <w:tcW w:w="844" w:type="dxa"/>
            <w:tcBorders>
              <w:top w:val="single" w:sz="4" w:space="0" w:color="000000"/>
              <w:left w:val="single" w:sz="4" w:space="0" w:color="000000"/>
              <w:bottom w:val="single" w:sz="4" w:space="0" w:color="000000"/>
              <w:right w:val="single" w:sz="4" w:space="0" w:color="000000"/>
            </w:tcBorders>
            <w:vAlign w:val="center"/>
          </w:tcPr>
          <w:p w14:paraId="6DBC82E3" w14:textId="77777777" w:rsidR="00F765F2" w:rsidRPr="009A00EE" w:rsidRDefault="00F765F2" w:rsidP="00F765F2">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(2)</w:t>
            </w:r>
          </w:p>
        </w:tc>
        <w:tc>
          <w:tcPr>
            <w:tcW w:w="5563" w:type="dxa"/>
            <w:tcBorders>
              <w:top w:val="single" w:sz="4" w:space="0" w:color="000000"/>
              <w:left w:val="single" w:sz="4" w:space="0" w:color="000000"/>
              <w:bottom w:val="single" w:sz="4" w:space="0" w:color="000000"/>
              <w:right w:val="single" w:sz="4" w:space="0" w:color="000000"/>
            </w:tcBorders>
            <w:vAlign w:val="center"/>
          </w:tcPr>
          <w:p w14:paraId="73F62FAE" w14:textId="785C9A7E" w:rsidR="00F765F2" w:rsidRPr="009A00EE" w:rsidRDefault="00F765F2" w:rsidP="00F765F2">
            <w:pPr>
              <w:widowControl/>
              <w:rPr>
                <w:rFonts w:ascii="ＭＳ ゴシック" w:eastAsia="ＭＳ ゴシック" w:hAnsi="ＭＳ ゴシック"/>
                <w:sz w:val="22"/>
              </w:rPr>
            </w:pPr>
            <w:r w:rsidRPr="00F765F2">
              <w:rPr>
                <w:rFonts w:ascii="ＭＳ ゴシック" w:eastAsia="ＭＳ ゴシック" w:hAnsi="ＭＳ ゴシック" w:hint="eastAsia"/>
                <w:sz w:val="22"/>
              </w:rPr>
              <w:t>町道第1号線整備事業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469011BC" w14:textId="77777777" w:rsidR="00F765F2" w:rsidRPr="009A00EE" w:rsidRDefault="00F765F2" w:rsidP="00F765F2">
            <w:pPr>
              <w:widowControl/>
              <w:rPr>
                <w:rFonts w:ascii="ＭＳ ゴシック" w:eastAsia="ＭＳ ゴシック" w:hAnsi="ＭＳ ゴシック"/>
                <w:sz w:val="22"/>
              </w:rPr>
            </w:pPr>
            <w:r w:rsidRPr="009A00EE">
              <w:rPr>
                <w:rFonts w:ascii="ＭＳ ゴシック" w:eastAsia="ＭＳ ゴシック" w:hAnsi="ＭＳ ゴシック" w:hint="eastAsia"/>
                <w:sz w:val="22"/>
              </w:rPr>
              <w:t>（総務費）</w:t>
            </w:r>
          </w:p>
        </w:tc>
      </w:tr>
      <w:tr w:rsidR="00F765F2" w:rsidRPr="009A00EE" w14:paraId="0B721DCC" w14:textId="77777777" w:rsidTr="00F67CB4">
        <w:tc>
          <w:tcPr>
            <w:tcW w:w="844" w:type="dxa"/>
            <w:tcBorders>
              <w:top w:val="single" w:sz="4" w:space="0" w:color="000000"/>
              <w:left w:val="single" w:sz="4" w:space="0" w:color="000000"/>
              <w:bottom w:val="single" w:sz="4" w:space="0" w:color="000000"/>
              <w:right w:val="single" w:sz="4" w:space="0" w:color="000000"/>
            </w:tcBorders>
            <w:vAlign w:val="center"/>
          </w:tcPr>
          <w:p w14:paraId="008DAE27" w14:textId="77777777" w:rsidR="00F765F2" w:rsidRPr="009A00EE" w:rsidRDefault="00F765F2" w:rsidP="00F765F2">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(3)</w:t>
            </w:r>
          </w:p>
        </w:tc>
        <w:tc>
          <w:tcPr>
            <w:tcW w:w="5563" w:type="dxa"/>
            <w:tcBorders>
              <w:top w:val="single" w:sz="4" w:space="0" w:color="000000"/>
              <w:left w:val="single" w:sz="4" w:space="0" w:color="000000"/>
              <w:bottom w:val="single" w:sz="4" w:space="0" w:color="000000"/>
              <w:right w:val="single" w:sz="4" w:space="0" w:color="000000"/>
            </w:tcBorders>
            <w:vAlign w:val="center"/>
          </w:tcPr>
          <w:p w14:paraId="565EBD99" w14:textId="61848F45" w:rsidR="00F765F2" w:rsidRPr="009A00EE" w:rsidRDefault="00F765F2" w:rsidP="00F765F2">
            <w:pPr>
              <w:widowControl/>
              <w:rPr>
                <w:rFonts w:ascii="ＭＳ ゴシック" w:eastAsia="ＭＳ ゴシック" w:hAnsi="ＭＳ ゴシック"/>
                <w:sz w:val="22"/>
              </w:rPr>
            </w:pPr>
            <w:r w:rsidRPr="00F765F2">
              <w:rPr>
                <w:rFonts w:ascii="ＭＳ ゴシック" w:eastAsia="ＭＳ ゴシック" w:hAnsi="ＭＳ ゴシック" w:hint="eastAsia"/>
                <w:sz w:val="22"/>
              </w:rPr>
              <w:t>町道第52号線外整備事業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0B9C6F9A" w14:textId="77777777" w:rsidR="00F765F2" w:rsidRPr="009A00EE" w:rsidRDefault="00F765F2" w:rsidP="00F765F2">
            <w:pPr>
              <w:widowControl/>
              <w:rPr>
                <w:rFonts w:ascii="ＭＳ ゴシック" w:eastAsia="ＭＳ ゴシック" w:hAnsi="ＭＳ ゴシック"/>
                <w:sz w:val="22"/>
              </w:rPr>
            </w:pPr>
            <w:r w:rsidRPr="009A00EE">
              <w:rPr>
                <w:rFonts w:ascii="ＭＳ ゴシック" w:eastAsia="ＭＳ ゴシック" w:hAnsi="ＭＳ ゴシック" w:hint="eastAsia"/>
                <w:sz w:val="22"/>
              </w:rPr>
              <w:t>（総務費）</w:t>
            </w:r>
          </w:p>
        </w:tc>
      </w:tr>
      <w:tr w:rsidR="00F765F2" w:rsidRPr="009A00EE" w14:paraId="1451634C" w14:textId="77777777" w:rsidTr="00F67CB4">
        <w:tc>
          <w:tcPr>
            <w:tcW w:w="844" w:type="dxa"/>
            <w:tcBorders>
              <w:top w:val="single" w:sz="4" w:space="0" w:color="000000"/>
              <w:left w:val="single" w:sz="4" w:space="0" w:color="000000"/>
              <w:bottom w:val="single" w:sz="4" w:space="0" w:color="000000"/>
              <w:right w:val="single" w:sz="4" w:space="0" w:color="000000"/>
            </w:tcBorders>
            <w:vAlign w:val="center"/>
          </w:tcPr>
          <w:p w14:paraId="12232098" w14:textId="0D4191FF" w:rsidR="00F765F2" w:rsidRPr="009A00EE" w:rsidRDefault="00F765F2" w:rsidP="00F765F2">
            <w:pPr>
              <w:widowControl/>
              <w:jc w:val="center"/>
              <w:rPr>
                <w:rFonts w:ascii="ＭＳ ゴシック" w:eastAsia="ＭＳ ゴシック" w:hAnsi="ＭＳ ゴシック"/>
                <w:sz w:val="22"/>
              </w:rPr>
            </w:pPr>
            <w:r>
              <w:rPr>
                <w:rFonts w:ascii="ＭＳ ゴシック" w:eastAsia="ＭＳ ゴシック" w:hAnsi="ＭＳ ゴシック" w:hint="eastAsia"/>
                <w:sz w:val="22"/>
              </w:rPr>
              <w:t>(4)</w:t>
            </w:r>
          </w:p>
        </w:tc>
        <w:tc>
          <w:tcPr>
            <w:tcW w:w="5563" w:type="dxa"/>
            <w:tcBorders>
              <w:top w:val="single" w:sz="4" w:space="0" w:color="000000"/>
              <w:left w:val="single" w:sz="4" w:space="0" w:color="000000"/>
              <w:bottom w:val="single" w:sz="4" w:space="0" w:color="000000"/>
              <w:right w:val="single" w:sz="4" w:space="0" w:color="000000"/>
            </w:tcBorders>
            <w:vAlign w:val="center"/>
          </w:tcPr>
          <w:p w14:paraId="68A623D5" w14:textId="39BBB918" w:rsidR="00F765F2" w:rsidRPr="009A00EE" w:rsidRDefault="00F765F2" w:rsidP="00F765F2">
            <w:pPr>
              <w:widowControl/>
              <w:rPr>
                <w:rFonts w:ascii="ＭＳ ゴシック" w:eastAsia="ＭＳ ゴシック" w:hAnsi="ＭＳ ゴシック"/>
                <w:sz w:val="22"/>
              </w:rPr>
            </w:pPr>
            <w:r w:rsidRPr="00F765F2">
              <w:rPr>
                <w:rFonts w:ascii="ＭＳ ゴシック" w:eastAsia="ＭＳ ゴシック" w:hAnsi="ＭＳ ゴシック" w:hint="eastAsia"/>
                <w:sz w:val="22"/>
              </w:rPr>
              <w:t>町道第495号線整備事業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48B9A08F" w14:textId="233798F5" w:rsidR="00F765F2" w:rsidRPr="009A00EE" w:rsidRDefault="00F765F2" w:rsidP="00F765F2">
            <w:pPr>
              <w:widowControl/>
              <w:rPr>
                <w:rFonts w:ascii="ＭＳ ゴシック" w:eastAsia="ＭＳ ゴシック" w:hAnsi="ＭＳ ゴシック"/>
                <w:sz w:val="22"/>
              </w:rPr>
            </w:pPr>
            <w:r w:rsidRPr="009A00EE">
              <w:rPr>
                <w:rFonts w:ascii="ＭＳ ゴシック" w:eastAsia="ＭＳ ゴシック" w:hAnsi="ＭＳ ゴシック" w:hint="eastAsia"/>
                <w:sz w:val="22"/>
              </w:rPr>
              <w:t>（総務費）</w:t>
            </w:r>
          </w:p>
        </w:tc>
      </w:tr>
      <w:tr w:rsidR="00F765F2" w:rsidRPr="009A00EE" w14:paraId="2EE3307A" w14:textId="77777777" w:rsidTr="00F765F2">
        <w:tc>
          <w:tcPr>
            <w:tcW w:w="844" w:type="dxa"/>
            <w:tcBorders>
              <w:top w:val="single" w:sz="4" w:space="0" w:color="000000"/>
              <w:left w:val="single" w:sz="4" w:space="0" w:color="000000"/>
              <w:bottom w:val="single" w:sz="4" w:space="0" w:color="000000"/>
              <w:right w:val="single" w:sz="4" w:space="0" w:color="000000"/>
            </w:tcBorders>
            <w:vAlign w:val="center"/>
          </w:tcPr>
          <w:p w14:paraId="33EDCD16" w14:textId="0CCDEE73" w:rsidR="00F765F2" w:rsidRPr="009A00EE" w:rsidRDefault="00F765F2" w:rsidP="00F765F2">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w:t>
            </w:r>
            <w:r>
              <w:rPr>
                <w:rFonts w:ascii="ＭＳ ゴシック" w:eastAsia="ＭＳ ゴシック" w:hAnsi="ＭＳ ゴシック" w:hint="eastAsia"/>
                <w:sz w:val="22"/>
              </w:rPr>
              <w:t>5</w:t>
            </w:r>
            <w:r w:rsidRPr="009A00EE">
              <w:rPr>
                <w:rFonts w:ascii="ＭＳ ゴシック" w:eastAsia="ＭＳ ゴシック" w:hAnsi="ＭＳ ゴシック" w:hint="eastAsia"/>
                <w:sz w:val="22"/>
              </w:rPr>
              <w:t>)</w:t>
            </w:r>
          </w:p>
        </w:tc>
        <w:tc>
          <w:tcPr>
            <w:tcW w:w="5563" w:type="dxa"/>
            <w:tcBorders>
              <w:top w:val="single" w:sz="4" w:space="0" w:color="000000"/>
              <w:left w:val="single" w:sz="4" w:space="0" w:color="000000"/>
              <w:bottom w:val="single" w:sz="4" w:space="0" w:color="000000"/>
              <w:right w:val="single" w:sz="4" w:space="0" w:color="000000"/>
            </w:tcBorders>
            <w:vAlign w:val="center"/>
          </w:tcPr>
          <w:p w14:paraId="44E1A4C0" w14:textId="7B14D0AD" w:rsidR="00F765F2" w:rsidRPr="009A00EE" w:rsidRDefault="00F765F2" w:rsidP="00F765F2">
            <w:pPr>
              <w:widowControl/>
              <w:rPr>
                <w:rFonts w:ascii="ＭＳ ゴシック" w:eastAsia="ＭＳ ゴシック" w:hAnsi="ＭＳ ゴシック"/>
                <w:sz w:val="22"/>
              </w:rPr>
            </w:pPr>
            <w:r w:rsidRPr="00F765F2">
              <w:rPr>
                <w:rFonts w:ascii="ＭＳ ゴシック" w:eastAsia="ＭＳ ゴシック" w:hAnsi="ＭＳ ゴシック" w:hint="eastAsia"/>
                <w:sz w:val="22"/>
              </w:rPr>
              <w:t>焼却施設流末水路整備事業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1F7A38D6" w14:textId="12460AD2" w:rsidR="00F765F2" w:rsidRPr="009A00EE" w:rsidRDefault="00F765F2" w:rsidP="00F765F2">
            <w:pPr>
              <w:widowControl/>
              <w:rPr>
                <w:rFonts w:ascii="ＭＳ ゴシック" w:eastAsia="ＭＳ ゴシック" w:hAnsi="ＭＳ ゴシック"/>
                <w:sz w:val="22"/>
              </w:rPr>
            </w:pPr>
            <w:r w:rsidRPr="009A00EE">
              <w:rPr>
                <w:rFonts w:ascii="ＭＳ ゴシック" w:eastAsia="ＭＳ ゴシック" w:hAnsi="ＭＳ ゴシック" w:hint="eastAsia"/>
                <w:sz w:val="22"/>
              </w:rPr>
              <w:t>（</w:t>
            </w:r>
            <w:r>
              <w:rPr>
                <w:rFonts w:ascii="ＭＳ ゴシック" w:eastAsia="ＭＳ ゴシック" w:hAnsi="ＭＳ ゴシック" w:hint="eastAsia"/>
                <w:sz w:val="22"/>
              </w:rPr>
              <w:t>農林水産業</w:t>
            </w:r>
            <w:r w:rsidRPr="009A00EE">
              <w:rPr>
                <w:rFonts w:ascii="ＭＳ ゴシック" w:eastAsia="ＭＳ ゴシック" w:hAnsi="ＭＳ ゴシック" w:hint="eastAsia"/>
                <w:sz w:val="22"/>
              </w:rPr>
              <w:t>費）</w:t>
            </w:r>
          </w:p>
        </w:tc>
      </w:tr>
      <w:tr w:rsidR="00F765F2" w:rsidRPr="009A00EE" w14:paraId="77E2EE0D" w14:textId="77777777" w:rsidTr="00F67CB4">
        <w:tc>
          <w:tcPr>
            <w:tcW w:w="844" w:type="dxa"/>
            <w:tcBorders>
              <w:top w:val="single" w:sz="4" w:space="0" w:color="000000"/>
              <w:left w:val="single" w:sz="4" w:space="0" w:color="000000"/>
              <w:bottom w:val="single" w:sz="4" w:space="0" w:color="000000"/>
              <w:right w:val="single" w:sz="4" w:space="0" w:color="000000"/>
            </w:tcBorders>
            <w:vAlign w:val="center"/>
          </w:tcPr>
          <w:p w14:paraId="51CF2CAC" w14:textId="0F4EFADB" w:rsidR="00F765F2" w:rsidRPr="009A00EE" w:rsidRDefault="00F765F2" w:rsidP="00F765F2">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w:t>
            </w:r>
            <w:r>
              <w:rPr>
                <w:rFonts w:ascii="ＭＳ ゴシック" w:eastAsia="ＭＳ ゴシック" w:hAnsi="ＭＳ ゴシック" w:hint="eastAsia"/>
                <w:sz w:val="22"/>
              </w:rPr>
              <w:t>6</w:t>
            </w:r>
            <w:r w:rsidRPr="009A00EE">
              <w:rPr>
                <w:rFonts w:ascii="ＭＳ ゴシック" w:eastAsia="ＭＳ ゴシック" w:hAnsi="ＭＳ ゴシック" w:hint="eastAsia"/>
                <w:sz w:val="22"/>
              </w:rPr>
              <w:t>)</w:t>
            </w:r>
          </w:p>
        </w:tc>
        <w:tc>
          <w:tcPr>
            <w:tcW w:w="5563" w:type="dxa"/>
            <w:tcBorders>
              <w:top w:val="single" w:sz="4" w:space="0" w:color="000000"/>
              <w:left w:val="single" w:sz="4" w:space="0" w:color="000000"/>
              <w:bottom w:val="single" w:sz="4" w:space="0" w:color="000000"/>
              <w:right w:val="single" w:sz="4" w:space="0" w:color="000000"/>
            </w:tcBorders>
            <w:vAlign w:val="center"/>
          </w:tcPr>
          <w:p w14:paraId="13F1B44E" w14:textId="3B7DC41D" w:rsidR="00F765F2" w:rsidRPr="009A00EE" w:rsidRDefault="00F765F2" w:rsidP="00F765F2">
            <w:pPr>
              <w:widowControl/>
              <w:rPr>
                <w:rFonts w:ascii="ＭＳ ゴシック" w:eastAsia="ＭＳ ゴシック" w:hAnsi="ＭＳ ゴシック"/>
                <w:sz w:val="22"/>
              </w:rPr>
            </w:pPr>
            <w:r w:rsidRPr="00F765F2">
              <w:rPr>
                <w:rFonts w:ascii="ＭＳ ゴシック" w:eastAsia="ＭＳ ゴシック" w:hAnsi="ＭＳ ゴシック" w:hint="eastAsia"/>
                <w:sz w:val="22"/>
              </w:rPr>
              <w:t>小規模土地改良事業（災害復旧分）</w:t>
            </w:r>
          </w:p>
        </w:tc>
        <w:tc>
          <w:tcPr>
            <w:tcW w:w="2120" w:type="dxa"/>
            <w:tcBorders>
              <w:top w:val="single" w:sz="4" w:space="0" w:color="000000"/>
              <w:left w:val="single" w:sz="4" w:space="0" w:color="000000"/>
              <w:bottom w:val="single" w:sz="4" w:space="0" w:color="000000"/>
              <w:right w:val="single" w:sz="4" w:space="0" w:color="000000"/>
            </w:tcBorders>
            <w:vAlign w:val="center"/>
          </w:tcPr>
          <w:p w14:paraId="3A9EC471" w14:textId="457CCDA7" w:rsidR="00F765F2" w:rsidRPr="009A00EE" w:rsidRDefault="00F765F2" w:rsidP="00F765F2">
            <w:pPr>
              <w:widowControl/>
              <w:ind w:left="220" w:hangingChars="100" w:hanging="220"/>
              <w:rPr>
                <w:rFonts w:ascii="ＭＳ ゴシック" w:eastAsia="ＭＳ ゴシック" w:hAnsi="ＭＳ ゴシック"/>
                <w:sz w:val="22"/>
              </w:rPr>
            </w:pPr>
            <w:r w:rsidRPr="009A00EE">
              <w:rPr>
                <w:rFonts w:ascii="ＭＳ ゴシック" w:eastAsia="ＭＳ ゴシック" w:hAnsi="ＭＳ ゴシック" w:hint="eastAsia"/>
                <w:sz w:val="22"/>
              </w:rPr>
              <w:t>（</w:t>
            </w:r>
            <w:r>
              <w:rPr>
                <w:rFonts w:ascii="ＭＳ ゴシック" w:eastAsia="ＭＳ ゴシック" w:hAnsi="ＭＳ ゴシック" w:hint="eastAsia"/>
                <w:sz w:val="22"/>
              </w:rPr>
              <w:t>農林水産業</w:t>
            </w:r>
            <w:r w:rsidRPr="009A00EE">
              <w:rPr>
                <w:rFonts w:ascii="ＭＳ ゴシック" w:eastAsia="ＭＳ ゴシック" w:hAnsi="ＭＳ ゴシック" w:hint="eastAsia"/>
                <w:sz w:val="22"/>
              </w:rPr>
              <w:t>費）</w:t>
            </w:r>
          </w:p>
        </w:tc>
      </w:tr>
      <w:tr w:rsidR="009A00EE" w:rsidRPr="009A00EE" w14:paraId="227DEDC8" w14:textId="77777777" w:rsidTr="00F67CB4">
        <w:tc>
          <w:tcPr>
            <w:tcW w:w="844" w:type="dxa"/>
            <w:tcBorders>
              <w:top w:val="single" w:sz="4" w:space="0" w:color="000000"/>
              <w:left w:val="single" w:sz="4" w:space="0" w:color="000000"/>
              <w:bottom w:val="single" w:sz="4" w:space="0" w:color="000000"/>
              <w:right w:val="single" w:sz="4" w:space="0" w:color="000000"/>
            </w:tcBorders>
            <w:vAlign w:val="center"/>
          </w:tcPr>
          <w:p w14:paraId="57D3621B" w14:textId="77777777" w:rsidR="009A00EE" w:rsidRPr="009A00EE" w:rsidRDefault="009A00EE" w:rsidP="009A00EE">
            <w:pPr>
              <w:widowControl/>
              <w:jc w:val="center"/>
              <w:rPr>
                <w:rFonts w:ascii="ＭＳ ゴシック" w:eastAsia="ＭＳ ゴシック" w:hAnsi="ＭＳ ゴシック"/>
                <w:sz w:val="22"/>
              </w:rPr>
            </w:pPr>
            <w:r w:rsidRPr="009A00EE">
              <w:rPr>
                <w:rFonts w:ascii="ＭＳ ゴシック" w:eastAsia="ＭＳ ゴシック" w:hAnsi="ＭＳ ゴシック" w:hint="eastAsia"/>
                <w:sz w:val="22"/>
              </w:rPr>
              <w:t>(7)</w:t>
            </w:r>
          </w:p>
        </w:tc>
        <w:tc>
          <w:tcPr>
            <w:tcW w:w="5563" w:type="dxa"/>
            <w:tcBorders>
              <w:top w:val="single" w:sz="4" w:space="0" w:color="000000"/>
              <w:left w:val="single" w:sz="4" w:space="0" w:color="000000"/>
              <w:bottom w:val="single" w:sz="4" w:space="0" w:color="000000"/>
              <w:right w:val="single" w:sz="4" w:space="0" w:color="000000"/>
            </w:tcBorders>
            <w:vAlign w:val="center"/>
          </w:tcPr>
          <w:p w14:paraId="63678989" w14:textId="77777777" w:rsidR="009A00EE" w:rsidRPr="009A00EE" w:rsidRDefault="009A00EE" w:rsidP="009A00EE">
            <w:pPr>
              <w:widowControl/>
              <w:rPr>
                <w:rFonts w:ascii="ＭＳ ゴシック" w:eastAsia="ＭＳ ゴシック" w:hAnsi="ＭＳ ゴシック"/>
                <w:sz w:val="22"/>
              </w:rPr>
            </w:pPr>
            <w:r w:rsidRPr="009A00EE">
              <w:rPr>
                <w:rFonts w:ascii="ＭＳ ゴシック" w:eastAsia="ＭＳ ゴシック" w:hAnsi="ＭＳ ゴシック" w:hint="eastAsia"/>
                <w:sz w:val="22"/>
              </w:rPr>
              <w:t>町内橋りょう維持事業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161443E9" w14:textId="77777777" w:rsidR="009A00EE" w:rsidRPr="009A00EE" w:rsidRDefault="009A00EE" w:rsidP="009A00EE">
            <w:pPr>
              <w:widowControl/>
              <w:ind w:left="220" w:hangingChars="100" w:hanging="220"/>
              <w:rPr>
                <w:rFonts w:ascii="ＭＳ ゴシック" w:eastAsia="ＭＳ ゴシック" w:hAnsi="ＭＳ ゴシック"/>
                <w:sz w:val="22"/>
              </w:rPr>
            </w:pPr>
            <w:r w:rsidRPr="009A00EE">
              <w:rPr>
                <w:rFonts w:ascii="ＭＳ ゴシック" w:eastAsia="ＭＳ ゴシック" w:hAnsi="ＭＳ ゴシック" w:hint="eastAsia"/>
                <w:sz w:val="22"/>
              </w:rPr>
              <w:t>（土木費）</w:t>
            </w:r>
          </w:p>
        </w:tc>
      </w:tr>
      <w:tr w:rsidR="00F67CB4" w:rsidRPr="009A00EE" w14:paraId="5F9A61CB" w14:textId="77777777" w:rsidTr="00F67CB4">
        <w:tc>
          <w:tcPr>
            <w:tcW w:w="844" w:type="dxa"/>
            <w:tcBorders>
              <w:top w:val="single" w:sz="4" w:space="0" w:color="000000"/>
              <w:left w:val="single" w:sz="4" w:space="0" w:color="000000"/>
              <w:bottom w:val="single" w:sz="4" w:space="0" w:color="000000"/>
              <w:right w:val="single" w:sz="4" w:space="0" w:color="000000"/>
            </w:tcBorders>
            <w:vAlign w:val="center"/>
          </w:tcPr>
          <w:p w14:paraId="3EA694CC" w14:textId="19971FC2" w:rsidR="00F67CB4" w:rsidRPr="009A00EE" w:rsidRDefault="00F67CB4" w:rsidP="00F67CB4">
            <w:pPr>
              <w:widowControl/>
              <w:jc w:val="center"/>
              <w:rPr>
                <w:rFonts w:ascii="ＭＳ ゴシック" w:eastAsia="ＭＳ ゴシック" w:hAnsi="ＭＳ ゴシック"/>
                <w:sz w:val="22"/>
              </w:rPr>
            </w:pPr>
            <w:r>
              <w:rPr>
                <w:rFonts w:ascii="ＭＳ ゴシック" w:eastAsia="ＭＳ ゴシック" w:hAnsi="ＭＳ ゴシック" w:hint="eastAsia"/>
                <w:sz w:val="22"/>
              </w:rPr>
              <w:t>(8)</w:t>
            </w:r>
          </w:p>
        </w:tc>
        <w:tc>
          <w:tcPr>
            <w:tcW w:w="5563" w:type="dxa"/>
            <w:tcBorders>
              <w:top w:val="single" w:sz="4" w:space="0" w:color="000000"/>
              <w:left w:val="single" w:sz="4" w:space="0" w:color="000000"/>
              <w:bottom w:val="single" w:sz="4" w:space="0" w:color="000000"/>
              <w:right w:val="single" w:sz="4" w:space="0" w:color="000000"/>
            </w:tcBorders>
            <w:vAlign w:val="center"/>
          </w:tcPr>
          <w:p w14:paraId="17A73559" w14:textId="46E9E561" w:rsidR="00F67CB4" w:rsidRPr="009A00EE" w:rsidRDefault="00F67CB4" w:rsidP="00F67CB4">
            <w:pPr>
              <w:widowControl/>
              <w:rPr>
                <w:rFonts w:ascii="ＭＳ ゴシック" w:eastAsia="ＭＳ ゴシック" w:hAnsi="ＭＳ ゴシック"/>
                <w:sz w:val="22"/>
              </w:rPr>
            </w:pPr>
            <w:r w:rsidRPr="00F67CB4">
              <w:rPr>
                <w:rFonts w:ascii="ＭＳ ゴシック" w:eastAsia="ＭＳ ゴシック" w:hAnsi="ＭＳ ゴシック" w:hint="eastAsia"/>
                <w:sz w:val="22"/>
              </w:rPr>
              <w:t>準用河川等浚渫事業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04B645A4" w14:textId="0C14642A" w:rsidR="00F67CB4" w:rsidRPr="009A00EE" w:rsidRDefault="00F67CB4" w:rsidP="00F67CB4">
            <w:pPr>
              <w:widowControl/>
              <w:ind w:left="220" w:hangingChars="100" w:hanging="220"/>
              <w:rPr>
                <w:rFonts w:ascii="ＭＳ ゴシック" w:eastAsia="ＭＳ ゴシック" w:hAnsi="ＭＳ ゴシック"/>
                <w:sz w:val="22"/>
              </w:rPr>
            </w:pPr>
            <w:r w:rsidRPr="009A00EE">
              <w:rPr>
                <w:rFonts w:ascii="ＭＳ ゴシック" w:eastAsia="ＭＳ ゴシック" w:hAnsi="ＭＳ ゴシック" w:hint="eastAsia"/>
                <w:sz w:val="22"/>
              </w:rPr>
              <w:t>（土木費）</w:t>
            </w:r>
          </w:p>
        </w:tc>
      </w:tr>
      <w:tr w:rsidR="00F67CB4" w:rsidRPr="009A00EE" w14:paraId="35BB888F" w14:textId="77777777" w:rsidTr="00F67CB4">
        <w:tc>
          <w:tcPr>
            <w:tcW w:w="844" w:type="dxa"/>
            <w:tcBorders>
              <w:top w:val="single" w:sz="4" w:space="0" w:color="000000"/>
              <w:left w:val="single" w:sz="4" w:space="0" w:color="000000"/>
              <w:bottom w:val="single" w:sz="4" w:space="0" w:color="000000"/>
              <w:right w:val="single" w:sz="4" w:space="0" w:color="000000"/>
            </w:tcBorders>
            <w:vAlign w:val="center"/>
          </w:tcPr>
          <w:p w14:paraId="7D313218" w14:textId="6271E0A3" w:rsidR="00F67CB4" w:rsidRPr="009A00EE" w:rsidRDefault="00F67CB4" w:rsidP="00F67CB4">
            <w:pPr>
              <w:widowControl/>
              <w:jc w:val="center"/>
              <w:rPr>
                <w:rFonts w:ascii="ＭＳ ゴシック" w:eastAsia="ＭＳ ゴシック" w:hAnsi="ＭＳ ゴシック"/>
                <w:sz w:val="22"/>
              </w:rPr>
            </w:pPr>
            <w:r>
              <w:rPr>
                <w:rFonts w:ascii="ＭＳ ゴシック" w:eastAsia="ＭＳ ゴシック" w:hAnsi="ＭＳ ゴシック" w:hint="eastAsia"/>
                <w:sz w:val="22"/>
              </w:rPr>
              <w:t>(9)</w:t>
            </w:r>
          </w:p>
        </w:tc>
        <w:tc>
          <w:tcPr>
            <w:tcW w:w="5563" w:type="dxa"/>
            <w:tcBorders>
              <w:top w:val="single" w:sz="4" w:space="0" w:color="000000"/>
              <w:left w:val="single" w:sz="4" w:space="0" w:color="000000"/>
              <w:bottom w:val="single" w:sz="4" w:space="0" w:color="000000"/>
              <w:right w:val="single" w:sz="4" w:space="0" w:color="000000"/>
            </w:tcBorders>
            <w:vAlign w:val="center"/>
          </w:tcPr>
          <w:p w14:paraId="635BBBCD" w14:textId="56F91509" w:rsidR="00F67CB4" w:rsidRPr="009A00EE" w:rsidRDefault="00F765F2" w:rsidP="00F67CB4">
            <w:pPr>
              <w:widowControl/>
              <w:rPr>
                <w:rFonts w:ascii="ＭＳ ゴシック" w:eastAsia="ＭＳ ゴシック" w:hAnsi="ＭＳ ゴシック"/>
                <w:sz w:val="22"/>
              </w:rPr>
            </w:pPr>
            <w:r w:rsidRPr="00F765F2">
              <w:rPr>
                <w:rFonts w:ascii="ＭＳ ゴシック" w:eastAsia="ＭＳ ゴシック" w:hAnsi="ＭＳ ゴシック" w:hint="eastAsia"/>
                <w:sz w:val="22"/>
              </w:rPr>
              <w:t>農業用施設災害復旧事業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514095B1" w14:textId="4C88A2F6" w:rsidR="00F67CB4" w:rsidRPr="009A00EE" w:rsidRDefault="00F67CB4" w:rsidP="00F67CB4">
            <w:pPr>
              <w:widowControl/>
              <w:ind w:left="220" w:hangingChars="100" w:hanging="220"/>
              <w:rPr>
                <w:rFonts w:ascii="ＭＳ ゴシック" w:eastAsia="ＭＳ ゴシック" w:hAnsi="ＭＳ ゴシック"/>
                <w:sz w:val="22"/>
              </w:rPr>
            </w:pPr>
            <w:r w:rsidRPr="009A00EE">
              <w:rPr>
                <w:rFonts w:ascii="ＭＳ ゴシック" w:eastAsia="ＭＳ ゴシック" w:hAnsi="ＭＳ ゴシック" w:hint="eastAsia"/>
                <w:sz w:val="22"/>
              </w:rPr>
              <w:t>（</w:t>
            </w:r>
            <w:r w:rsidR="00F765F2">
              <w:rPr>
                <w:rFonts w:ascii="ＭＳ ゴシック" w:eastAsia="ＭＳ ゴシック" w:hAnsi="ＭＳ ゴシック" w:hint="eastAsia"/>
                <w:sz w:val="22"/>
              </w:rPr>
              <w:t>災害復旧</w:t>
            </w:r>
            <w:r w:rsidRPr="009A00EE">
              <w:rPr>
                <w:rFonts w:ascii="ＭＳ ゴシック" w:eastAsia="ＭＳ ゴシック" w:hAnsi="ＭＳ ゴシック" w:hint="eastAsia"/>
                <w:sz w:val="22"/>
              </w:rPr>
              <w:t>費）</w:t>
            </w:r>
          </w:p>
        </w:tc>
      </w:tr>
      <w:tr w:rsidR="00F765F2" w:rsidRPr="009A00EE" w14:paraId="4ED370D1" w14:textId="77777777" w:rsidTr="00F67CB4">
        <w:tc>
          <w:tcPr>
            <w:tcW w:w="844" w:type="dxa"/>
            <w:tcBorders>
              <w:top w:val="single" w:sz="4" w:space="0" w:color="000000"/>
              <w:left w:val="single" w:sz="4" w:space="0" w:color="000000"/>
              <w:bottom w:val="single" w:sz="4" w:space="0" w:color="000000"/>
              <w:right w:val="single" w:sz="4" w:space="0" w:color="000000"/>
            </w:tcBorders>
            <w:vAlign w:val="center"/>
          </w:tcPr>
          <w:p w14:paraId="54826CCE" w14:textId="6BFB9E0F" w:rsidR="00F765F2" w:rsidRDefault="00F765F2" w:rsidP="00F765F2">
            <w:pPr>
              <w:widowControl/>
              <w:jc w:val="center"/>
              <w:rPr>
                <w:rFonts w:ascii="ＭＳ ゴシック" w:eastAsia="ＭＳ ゴシック" w:hAnsi="ＭＳ ゴシック"/>
                <w:sz w:val="22"/>
              </w:rPr>
            </w:pPr>
            <w:r>
              <w:rPr>
                <w:rFonts w:ascii="ＭＳ ゴシック" w:eastAsia="ＭＳ ゴシック" w:hAnsi="ＭＳ ゴシック" w:hint="eastAsia"/>
                <w:sz w:val="22"/>
              </w:rPr>
              <w:t>(10)</w:t>
            </w:r>
          </w:p>
        </w:tc>
        <w:tc>
          <w:tcPr>
            <w:tcW w:w="5563" w:type="dxa"/>
            <w:tcBorders>
              <w:top w:val="single" w:sz="4" w:space="0" w:color="000000"/>
              <w:left w:val="single" w:sz="4" w:space="0" w:color="000000"/>
              <w:bottom w:val="single" w:sz="4" w:space="0" w:color="000000"/>
              <w:right w:val="single" w:sz="4" w:space="0" w:color="000000"/>
            </w:tcBorders>
            <w:vAlign w:val="center"/>
          </w:tcPr>
          <w:p w14:paraId="2A94F966" w14:textId="38B1FC45" w:rsidR="00F765F2" w:rsidRPr="00F765F2" w:rsidRDefault="00F765F2" w:rsidP="00F765F2">
            <w:pPr>
              <w:widowControl/>
              <w:rPr>
                <w:rFonts w:ascii="ＭＳ ゴシック" w:eastAsia="ＭＳ ゴシック" w:hAnsi="ＭＳ ゴシック"/>
                <w:sz w:val="22"/>
              </w:rPr>
            </w:pPr>
            <w:r w:rsidRPr="00F765F2">
              <w:rPr>
                <w:rFonts w:ascii="ＭＳ ゴシック" w:eastAsia="ＭＳ ゴシック" w:hAnsi="ＭＳ ゴシック" w:hint="eastAsia"/>
                <w:sz w:val="22"/>
              </w:rPr>
              <w:t>町道第2号線外災害復旧事業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30307A60" w14:textId="455979A0" w:rsidR="00F765F2" w:rsidRPr="009A00EE" w:rsidRDefault="00F765F2" w:rsidP="00F765F2">
            <w:pPr>
              <w:widowControl/>
              <w:ind w:left="220" w:hangingChars="100" w:hanging="220"/>
              <w:rPr>
                <w:rFonts w:ascii="ＭＳ ゴシック" w:eastAsia="ＭＳ ゴシック" w:hAnsi="ＭＳ ゴシック"/>
                <w:sz w:val="22"/>
              </w:rPr>
            </w:pPr>
            <w:r w:rsidRPr="009A00EE">
              <w:rPr>
                <w:rFonts w:ascii="ＭＳ ゴシック" w:eastAsia="ＭＳ ゴシック" w:hAnsi="ＭＳ ゴシック" w:hint="eastAsia"/>
                <w:sz w:val="22"/>
              </w:rPr>
              <w:t>（</w:t>
            </w:r>
            <w:r>
              <w:rPr>
                <w:rFonts w:ascii="ＭＳ ゴシック" w:eastAsia="ＭＳ ゴシック" w:hAnsi="ＭＳ ゴシック" w:hint="eastAsia"/>
                <w:sz w:val="22"/>
              </w:rPr>
              <w:t>災害復旧</w:t>
            </w:r>
            <w:r w:rsidRPr="009A00EE">
              <w:rPr>
                <w:rFonts w:ascii="ＭＳ ゴシック" w:eastAsia="ＭＳ ゴシック" w:hAnsi="ＭＳ ゴシック" w:hint="eastAsia"/>
                <w:sz w:val="22"/>
              </w:rPr>
              <w:t>費）</w:t>
            </w:r>
          </w:p>
        </w:tc>
      </w:tr>
      <w:tr w:rsidR="00F765F2" w:rsidRPr="009A00EE" w14:paraId="2628E97F" w14:textId="77777777" w:rsidTr="00F67CB4">
        <w:tc>
          <w:tcPr>
            <w:tcW w:w="844" w:type="dxa"/>
            <w:tcBorders>
              <w:top w:val="single" w:sz="4" w:space="0" w:color="000000"/>
              <w:left w:val="single" w:sz="4" w:space="0" w:color="000000"/>
              <w:bottom w:val="single" w:sz="4" w:space="0" w:color="000000"/>
              <w:right w:val="single" w:sz="4" w:space="0" w:color="000000"/>
            </w:tcBorders>
            <w:vAlign w:val="center"/>
          </w:tcPr>
          <w:p w14:paraId="26CD41F8" w14:textId="2AC80567" w:rsidR="00F765F2" w:rsidRDefault="00F765F2" w:rsidP="00F765F2">
            <w:pPr>
              <w:widowControl/>
              <w:jc w:val="center"/>
              <w:rPr>
                <w:rFonts w:ascii="ＭＳ ゴシック" w:eastAsia="ＭＳ ゴシック" w:hAnsi="ＭＳ ゴシック"/>
                <w:sz w:val="22"/>
              </w:rPr>
            </w:pPr>
            <w:r>
              <w:rPr>
                <w:rFonts w:ascii="ＭＳ ゴシック" w:eastAsia="ＭＳ ゴシック" w:hAnsi="ＭＳ ゴシック" w:hint="eastAsia"/>
                <w:sz w:val="22"/>
              </w:rPr>
              <w:t>(11)</w:t>
            </w:r>
          </w:p>
        </w:tc>
        <w:tc>
          <w:tcPr>
            <w:tcW w:w="5563" w:type="dxa"/>
            <w:tcBorders>
              <w:top w:val="single" w:sz="4" w:space="0" w:color="000000"/>
              <w:left w:val="single" w:sz="4" w:space="0" w:color="000000"/>
              <w:bottom w:val="single" w:sz="4" w:space="0" w:color="000000"/>
              <w:right w:val="single" w:sz="4" w:space="0" w:color="000000"/>
            </w:tcBorders>
            <w:vAlign w:val="center"/>
          </w:tcPr>
          <w:p w14:paraId="2B689F96" w14:textId="4F56C42E" w:rsidR="00F765F2" w:rsidRPr="00F765F2" w:rsidRDefault="00F765F2" w:rsidP="00F765F2">
            <w:pPr>
              <w:widowControl/>
              <w:rPr>
                <w:rFonts w:ascii="ＭＳ ゴシック" w:eastAsia="ＭＳ ゴシック" w:hAnsi="ＭＳ ゴシック"/>
                <w:sz w:val="22"/>
              </w:rPr>
            </w:pPr>
            <w:r w:rsidRPr="00F765F2">
              <w:rPr>
                <w:rFonts w:ascii="ＭＳ ゴシック" w:eastAsia="ＭＳ ゴシック" w:hAnsi="ＭＳ ゴシック" w:hint="eastAsia"/>
                <w:sz w:val="22"/>
              </w:rPr>
              <w:t>町道第2679号線災害復旧事業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67BF04D2" w14:textId="23865BA7" w:rsidR="00F765F2" w:rsidRPr="009A00EE" w:rsidRDefault="00F765F2" w:rsidP="00F765F2">
            <w:pPr>
              <w:widowControl/>
              <w:ind w:left="220" w:hangingChars="100" w:hanging="220"/>
              <w:rPr>
                <w:rFonts w:ascii="ＭＳ ゴシック" w:eastAsia="ＭＳ ゴシック" w:hAnsi="ＭＳ ゴシック"/>
                <w:sz w:val="22"/>
              </w:rPr>
            </w:pPr>
            <w:r w:rsidRPr="009A00EE">
              <w:rPr>
                <w:rFonts w:ascii="ＭＳ ゴシック" w:eastAsia="ＭＳ ゴシック" w:hAnsi="ＭＳ ゴシック" w:hint="eastAsia"/>
                <w:sz w:val="22"/>
              </w:rPr>
              <w:t>（</w:t>
            </w:r>
            <w:r>
              <w:rPr>
                <w:rFonts w:ascii="ＭＳ ゴシック" w:eastAsia="ＭＳ ゴシック" w:hAnsi="ＭＳ ゴシック" w:hint="eastAsia"/>
                <w:sz w:val="22"/>
              </w:rPr>
              <w:t>災害復旧</w:t>
            </w:r>
            <w:r w:rsidRPr="009A00EE">
              <w:rPr>
                <w:rFonts w:ascii="ＭＳ ゴシック" w:eastAsia="ＭＳ ゴシック" w:hAnsi="ＭＳ ゴシック" w:hint="eastAsia"/>
                <w:sz w:val="22"/>
              </w:rPr>
              <w:t>費）</w:t>
            </w:r>
          </w:p>
        </w:tc>
      </w:tr>
      <w:tr w:rsidR="00F765F2" w:rsidRPr="009A00EE" w14:paraId="505F6CBA" w14:textId="77777777" w:rsidTr="00F67CB4">
        <w:tc>
          <w:tcPr>
            <w:tcW w:w="844" w:type="dxa"/>
            <w:tcBorders>
              <w:top w:val="single" w:sz="4" w:space="0" w:color="000000"/>
              <w:left w:val="single" w:sz="4" w:space="0" w:color="000000"/>
              <w:bottom w:val="single" w:sz="4" w:space="0" w:color="000000"/>
              <w:right w:val="single" w:sz="4" w:space="0" w:color="000000"/>
            </w:tcBorders>
            <w:vAlign w:val="center"/>
          </w:tcPr>
          <w:p w14:paraId="189E2BED" w14:textId="432790D8" w:rsidR="00F765F2" w:rsidRDefault="00F765F2" w:rsidP="00F765F2">
            <w:pPr>
              <w:widowControl/>
              <w:jc w:val="center"/>
              <w:rPr>
                <w:rFonts w:ascii="ＭＳ ゴシック" w:eastAsia="ＭＳ ゴシック" w:hAnsi="ＭＳ ゴシック"/>
                <w:sz w:val="22"/>
              </w:rPr>
            </w:pPr>
            <w:r>
              <w:rPr>
                <w:rFonts w:ascii="ＭＳ ゴシック" w:eastAsia="ＭＳ ゴシック" w:hAnsi="ＭＳ ゴシック" w:hint="eastAsia"/>
                <w:sz w:val="22"/>
              </w:rPr>
              <w:t>(12)</w:t>
            </w:r>
          </w:p>
        </w:tc>
        <w:tc>
          <w:tcPr>
            <w:tcW w:w="5563" w:type="dxa"/>
            <w:tcBorders>
              <w:top w:val="single" w:sz="4" w:space="0" w:color="000000"/>
              <w:left w:val="single" w:sz="4" w:space="0" w:color="000000"/>
              <w:bottom w:val="single" w:sz="4" w:space="0" w:color="000000"/>
              <w:right w:val="single" w:sz="4" w:space="0" w:color="000000"/>
            </w:tcBorders>
            <w:vAlign w:val="center"/>
          </w:tcPr>
          <w:p w14:paraId="0707D17B" w14:textId="11DB6D0F" w:rsidR="00F765F2" w:rsidRPr="00F765F2" w:rsidRDefault="00F765F2" w:rsidP="00F765F2">
            <w:pPr>
              <w:widowControl/>
              <w:rPr>
                <w:rFonts w:ascii="ＭＳ ゴシック" w:eastAsia="ＭＳ ゴシック" w:hAnsi="ＭＳ ゴシック"/>
                <w:sz w:val="22"/>
              </w:rPr>
            </w:pPr>
            <w:r w:rsidRPr="00F765F2">
              <w:rPr>
                <w:rFonts w:ascii="ＭＳ ゴシック" w:eastAsia="ＭＳ ゴシック" w:hAnsi="ＭＳ ゴシック" w:hint="eastAsia"/>
                <w:sz w:val="22"/>
              </w:rPr>
              <w:t>河川等災害復旧事業</w:t>
            </w:r>
          </w:p>
        </w:tc>
        <w:tc>
          <w:tcPr>
            <w:tcW w:w="2120" w:type="dxa"/>
            <w:tcBorders>
              <w:top w:val="single" w:sz="4" w:space="0" w:color="000000"/>
              <w:left w:val="single" w:sz="4" w:space="0" w:color="000000"/>
              <w:bottom w:val="single" w:sz="4" w:space="0" w:color="000000"/>
              <w:right w:val="single" w:sz="4" w:space="0" w:color="000000"/>
            </w:tcBorders>
            <w:vAlign w:val="center"/>
          </w:tcPr>
          <w:p w14:paraId="51FC1FDE" w14:textId="0878F380" w:rsidR="00F765F2" w:rsidRPr="009A00EE" w:rsidRDefault="00F765F2" w:rsidP="00F765F2">
            <w:pPr>
              <w:widowControl/>
              <w:ind w:left="220" w:hangingChars="100" w:hanging="220"/>
              <w:rPr>
                <w:rFonts w:ascii="ＭＳ ゴシック" w:eastAsia="ＭＳ ゴシック" w:hAnsi="ＭＳ ゴシック"/>
                <w:sz w:val="22"/>
              </w:rPr>
            </w:pPr>
            <w:r w:rsidRPr="009A00EE">
              <w:rPr>
                <w:rFonts w:ascii="ＭＳ ゴシック" w:eastAsia="ＭＳ ゴシック" w:hAnsi="ＭＳ ゴシック" w:hint="eastAsia"/>
                <w:sz w:val="22"/>
              </w:rPr>
              <w:t>（</w:t>
            </w:r>
            <w:r>
              <w:rPr>
                <w:rFonts w:ascii="ＭＳ ゴシック" w:eastAsia="ＭＳ ゴシック" w:hAnsi="ＭＳ ゴシック" w:hint="eastAsia"/>
                <w:sz w:val="22"/>
              </w:rPr>
              <w:t>災害復旧</w:t>
            </w:r>
            <w:r w:rsidRPr="009A00EE">
              <w:rPr>
                <w:rFonts w:ascii="ＭＳ ゴシック" w:eastAsia="ＭＳ ゴシック" w:hAnsi="ＭＳ ゴシック" w:hint="eastAsia"/>
                <w:sz w:val="22"/>
              </w:rPr>
              <w:t>費）</w:t>
            </w:r>
          </w:p>
        </w:tc>
      </w:tr>
    </w:tbl>
    <w:p w14:paraId="5417C49B" w14:textId="77777777" w:rsidR="009A00EE" w:rsidRPr="009A00EE" w:rsidRDefault="009A00EE" w:rsidP="009A00EE">
      <w:pPr>
        <w:widowControl/>
        <w:jc w:val="left"/>
        <w:rPr>
          <w:rFonts w:ascii="ＭＳ ゴシック" w:eastAsia="ＭＳ ゴシック" w:hAnsi="ＭＳ ゴシック"/>
          <w:color w:val="FF0000"/>
          <w:sz w:val="18"/>
          <w:szCs w:val="18"/>
        </w:rPr>
      </w:pPr>
    </w:p>
    <w:p w14:paraId="23798956" w14:textId="77777777" w:rsidR="009A00EE" w:rsidRPr="009A00EE" w:rsidRDefault="009A00EE" w:rsidP="009A00EE">
      <w:pPr>
        <w:widowControl/>
        <w:jc w:val="left"/>
        <w:rPr>
          <w:rFonts w:ascii="ＭＳ ゴシック" w:eastAsia="ＭＳ ゴシック" w:hAnsi="ＭＳ ゴシック"/>
          <w:color w:val="FF0000"/>
          <w:sz w:val="22"/>
        </w:rPr>
      </w:pPr>
      <w:r w:rsidRPr="009A00EE">
        <w:rPr>
          <w:rFonts w:ascii="ＭＳ ゴシック" w:eastAsia="ＭＳ ゴシック" w:hAnsi="ＭＳ ゴシック"/>
          <w:color w:val="FF0000"/>
          <w:sz w:val="22"/>
        </w:rPr>
        <w:br w:type="page"/>
      </w:r>
    </w:p>
    <w:p w14:paraId="089673D9" w14:textId="10883E4A" w:rsidR="009A00EE" w:rsidRPr="009A00EE" w:rsidRDefault="000B3FC6" w:rsidP="000B3FC6">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lastRenderedPageBreak/>
        <w:t>(</w:t>
      </w:r>
      <w:r w:rsidR="009A00EE" w:rsidRPr="009A00EE">
        <w:rPr>
          <w:rFonts w:ascii="ＭＳ ゴシック" w:eastAsia="ＭＳ ゴシック" w:hAnsi="ＭＳ ゴシック" w:hint="eastAsia"/>
          <w:sz w:val="22"/>
        </w:rPr>
        <w:t>1</w:t>
      </w:r>
      <w:r>
        <w:rPr>
          <w:rFonts w:ascii="ＭＳ ゴシック" w:eastAsia="ＭＳ ゴシック" w:hAnsi="ＭＳ ゴシック" w:hint="eastAsia"/>
          <w:sz w:val="22"/>
        </w:rPr>
        <w:t xml:space="preserve">)　 </w:t>
      </w:r>
      <w:r w:rsidR="00F765F2" w:rsidRPr="00F765F2">
        <w:rPr>
          <w:rFonts w:ascii="ＭＳ ゴシック" w:eastAsia="ＭＳ ゴシック" w:hAnsi="ＭＳ ゴシック" w:hint="eastAsia"/>
          <w:sz w:val="22"/>
        </w:rPr>
        <w:t>泉井地区ため池改修事業</w:t>
      </w:r>
      <w:r w:rsidR="009A00EE" w:rsidRPr="009A00EE">
        <w:rPr>
          <w:rFonts w:ascii="ＭＳ ゴシック" w:eastAsia="ＭＳ ゴシック" w:hAnsi="ＭＳ ゴシック" w:hint="eastAsia"/>
          <w:sz w:val="22"/>
        </w:rPr>
        <w:t>（総務費）</w:t>
      </w:r>
    </w:p>
    <w:p w14:paraId="670FF1A2" w14:textId="77777777" w:rsidR="002960EB" w:rsidRPr="00F765F2" w:rsidRDefault="002960EB" w:rsidP="002960EB">
      <w:pPr>
        <w:widowControl/>
        <w:spacing w:line="300" w:lineRule="exact"/>
        <w:ind w:leftChars="172" w:left="361" w:firstLineChars="100" w:firstLine="180"/>
        <w:jc w:val="left"/>
        <w:rPr>
          <w:rFonts w:ascii="ＭＳ 明朝" w:hAnsi="ＭＳ 明朝"/>
          <w:sz w:val="6"/>
          <w:szCs w:val="6"/>
        </w:rPr>
      </w:pPr>
      <w:r w:rsidRPr="00F765F2">
        <w:rPr>
          <w:rFonts w:ascii="ＭＳ 明朝" w:hAnsi="ＭＳ 明朝" w:hint="eastAsia"/>
          <w:sz w:val="18"/>
          <w:szCs w:val="18"/>
        </w:rPr>
        <w:t>本事業は、泉井地内のため池5箇所の改修に係る業務委託費、工事請負費及び用地買収費について予算措置を行ったものであるが、このうち、北ヶ谷戸沼及び八幡谷沼の改修工事において、一般競争及び指名競争による入札を執行したが、いずれも応札業者がなく年度内を工期とした契約締結が困難であったこと、また、北ヶ谷沼改修工事については、工事着手後に、ため池内の土壌が当初の想定より軟弱であることが判明し、作業を行う重機等の進入に必要な仮設道路の設置経費など、当初の設計数量を上回る見込みであったことから、設計変更及び契約期間の確保に伴う事業財源を確保するため、補正予算（第9号）において、工事請負費を増額するとともに、年度内での工事完了が困難と見込まれたことから、繰越明許費を設定し、</w:t>
      </w:r>
      <w:r>
        <w:rPr>
          <w:rFonts w:ascii="ＭＳ 明朝" w:hAnsi="ＭＳ 明朝" w:hint="eastAsia"/>
          <w:sz w:val="18"/>
          <w:szCs w:val="18"/>
        </w:rPr>
        <w:t>令和5年度</w:t>
      </w:r>
      <w:r w:rsidRPr="00F765F2">
        <w:rPr>
          <w:rFonts w:ascii="ＭＳ 明朝" w:hAnsi="ＭＳ 明朝" w:hint="eastAsia"/>
          <w:sz w:val="18"/>
          <w:szCs w:val="18"/>
        </w:rPr>
        <w:t>に</w:t>
      </w:r>
      <w:r>
        <w:rPr>
          <w:rFonts w:ascii="ＭＳ 明朝" w:hAnsi="ＭＳ 明朝" w:hint="eastAsia"/>
          <w:sz w:val="18"/>
          <w:szCs w:val="18"/>
        </w:rPr>
        <w:t>繰り越した</w:t>
      </w:r>
      <w:r w:rsidRPr="00F765F2">
        <w:rPr>
          <w:rFonts w:ascii="ＭＳ 明朝" w:hAnsi="ＭＳ 明朝" w:hint="eastAsia"/>
          <w:sz w:val="18"/>
          <w:szCs w:val="18"/>
        </w:rPr>
        <w:t>ものである。なお、補正予算（第9号）は、令和5年2月13日に長による専決処分を行い、令和5年第1回定例会（3月定例議会）において、承認を得たところである。</w:t>
      </w:r>
    </w:p>
    <w:p w14:paraId="69B5BFD2" w14:textId="77777777" w:rsidR="002960EB" w:rsidRPr="009A00EE" w:rsidRDefault="002960EB" w:rsidP="002960EB">
      <w:pPr>
        <w:widowControl/>
        <w:spacing w:line="260" w:lineRule="exact"/>
        <w:ind w:leftChars="172" w:left="361" w:firstLineChars="100" w:firstLine="180"/>
        <w:jc w:val="left"/>
        <w:rPr>
          <w:rFonts w:ascii="ＭＳ 明朝" w:hAnsi="ＭＳ 明朝"/>
          <w:color w:val="FF0000"/>
          <w:sz w:val="18"/>
          <w:szCs w:val="18"/>
        </w:rPr>
      </w:pPr>
    </w:p>
    <w:p w14:paraId="7C8CD1AC" w14:textId="77777777" w:rsidR="002960EB" w:rsidRPr="009A00EE" w:rsidRDefault="002960EB" w:rsidP="002960EB">
      <w:pPr>
        <w:widowControl/>
        <w:spacing w:line="300" w:lineRule="exact"/>
        <w:jc w:val="left"/>
        <w:rPr>
          <w:rFonts w:ascii="ＭＳ ゴシック" w:eastAsia="ＭＳ ゴシック" w:hAnsi="ＭＳ ゴシック"/>
          <w:sz w:val="18"/>
          <w:szCs w:val="18"/>
          <w:u w:val="single"/>
        </w:rPr>
      </w:pPr>
      <w:r w:rsidRPr="009A00EE">
        <w:rPr>
          <w:rFonts w:ascii="ＭＳ ゴシック" w:eastAsia="ＭＳ ゴシック" w:hAnsi="ＭＳ ゴシック" w:hint="eastAsia"/>
          <w:sz w:val="18"/>
          <w:szCs w:val="18"/>
          <w:u w:val="single"/>
        </w:rPr>
        <w:t xml:space="preserve">款　</w:t>
      </w:r>
      <w:r w:rsidRPr="009A00EE">
        <w:rPr>
          <w:rFonts w:ascii="ＭＳ ゴシック" w:eastAsia="ＭＳ ゴシック" w:hAnsi="ＭＳ ゴシック"/>
          <w:sz w:val="18"/>
          <w:szCs w:val="18"/>
          <w:u w:val="single"/>
        </w:rPr>
        <w:t>2</w:t>
      </w:r>
      <w:r w:rsidRPr="009A00EE">
        <w:rPr>
          <w:rFonts w:ascii="ＭＳ ゴシック" w:eastAsia="ＭＳ ゴシック" w:hAnsi="ＭＳ ゴシック" w:hint="eastAsia"/>
          <w:sz w:val="18"/>
          <w:szCs w:val="18"/>
          <w:u w:val="single"/>
        </w:rPr>
        <w:t xml:space="preserve">　総務費　</w:t>
      </w:r>
      <w:r w:rsidRPr="009A00EE">
        <w:rPr>
          <w:rFonts w:ascii="ＭＳ ゴシック" w:eastAsia="ＭＳ ゴシック" w:hAnsi="ＭＳ ゴシック" w:hint="eastAsia"/>
          <w:sz w:val="18"/>
          <w:szCs w:val="18"/>
        </w:rPr>
        <w:t xml:space="preserve">　</w:t>
      </w:r>
      <w:r w:rsidRPr="009A00EE">
        <w:rPr>
          <w:rFonts w:ascii="ＭＳ ゴシック" w:eastAsia="ＭＳ ゴシック" w:hAnsi="ＭＳ ゴシック" w:hint="eastAsia"/>
          <w:sz w:val="18"/>
          <w:szCs w:val="18"/>
          <w:u w:val="single"/>
        </w:rPr>
        <w:t xml:space="preserve">項　2　はとやま再生・創造費　</w:t>
      </w:r>
      <w:r w:rsidRPr="009A00EE">
        <w:rPr>
          <w:rFonts w:ascii="ＭＳ ゴシック" w:eastAsia="ＭＳ ゴシック" w:hAnsi="ＭＳ ゴシック" w:hint="eastAsia"/>
          <w:sz w:val="18"/>
          <w:szCs w:val="18"/>
        </w:rPr>
        <w:t xml:space="preserve">　　</w:t>
      </w:r>
      <w:r w:rsidRPr="009A00EE">
        <w:rPr>
          <w:rFonts w:ascii="ＭＳ ゴシック" w:eastAsia="ＭＳ ゴシック" w:hAnsi="ＭＳ ゴシック" w:hint="eastAsia"/>
          <w:sz w:val="18"/>
          <w:szCs w:val="18"/>
          <w:u w:val="single"/>
        </w:rPr>
        <w:t xml:space="preserve">目　1　北部地域活性化推進費　</w:t>
      </w:r>
    </w:p>
    <w:p w14:paraId="4154B363" w14:textId="77777777" w:rsidR="002960EB" w:rsidRPr="009A00EE" w:rsidRDefault="002960EB" w:rsidP="002960EB">
      <w:pPr>
        <w:widowControl/>
        <w:spacing w:line="300" w:lineRule="exact"/>
        <w:ind w:firstLineChars="4700" w:firstLine="8460"/>
        <w:jc w:val="left"/>
        <w:rPr>
          <w:rFonts w:ascii="ＭＳ 明朝" w:hAnsi="ＭＳ 明朝"/>
          <w:sz w:val="18"/>
          <w:szCs w:val="18"/>
        </w:rPr>
      </w:pPr>
      <w:r w:rsidRPr="009A00EE">
        <w:rPr>
          <w:rFonts w:ascii="ＭＳ 明朝" w:hAnsi="ＭＳ 明朝" w:hint="eastAsia"/>
          <w:sz w:val="18"/>
          <w:szCs w:val="18"/>
        </w:rPr>
        <w:t>（単位：円）</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1274"/>
        <w:gridCol w:w="1138"/>
        <w:gridCol w:w="1132"/>
        <w:gridCol w:w="1132"/>
        <w:gridCol w:w="1132"/>
        <w:gridCol w:w="1132"/>
        <w:gridCol w:w="1278"/>
      </w:tblGrid>
      <w:tr w:rsidR="002960EB" w:rsidRPr="009D2732" w14:paraId="43663A8E" w14:textId="77777777" w:rsidTr="002960EB">
        <w:tc>
          <w:tcPr>
            <w:tcW w:w="1444" w:type="dxa"/>
            <w:vMerge w:val="restart"/>
            <w:shd w:val="clear" w:color="auto" w:fill="F2F2F2"/>
            <w:vAlign w:val="center"/>
          </w:tcPr>
          <w:p w14:paraId="6972B933" w14:textId="77777777" w:rsidR="002960EB" w:rsidRPr="009D2732" w:rsidRDefault="002960EB" w:rsidP="002960EB">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節</w:t>
            </w:r>
          </w:p>
        </w:tc>
        <w:tc>
          <w:tcPr>
            <w:tcW w:w="1274" w:type="dxa"/>
            <w:vMerge w:val="restart"/>
            <w:shd w:val="clear" w:color="auto" w:fill="F2F2F2"/>
            <w:vAlign w:val="center"/>
          </w:tcPr>
          <w:p w14:paraId="7137CA5E" w14:textId="77777777" w:rsidR="002960EB" w:rsidRPr="009D2732" w:rsidRDefault="002960EB" w:rsidP="002960EB">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翌年度</w:t>
            </w:r>
          </w:p>
          <w:p w14:paraId="045B671F" w14:textId="77777777" w:rsidR="002960EB" w:rsidRPr="009D2732" w:rsidRDefault="002960EB" w:rsidP="002960EB">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繰越額</w:t>
            </w:r>
          </w:p>
        </w:tc>
        <w:tc>
          <w:tcPr>
            <w:tcW w:w="6944" w:type="dxa"/>
            <w:gridSpan w:val="6"/>
            <w:shd w:val="clear" w:color="auto" w:fill="F2F2F2"/>
            <w:vAlign w:val="center"/>
          </w:tcPr>
          <w:p w14:paraId="418FC430" w14:textId="77777777" w:rsidR="002960EB" w:rsidRPr="009D2732" w:rsidRDefault="002960EB" w:rsidP="002960EB">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左　の　財　源　内　訳</w:t>
            </w:r>
          </w:p>
        </w:tc>
      </w:tr>
      <w:tr w:rsidR="002960EB" w:rsidRPr="009D2732" w14:paraId="787EB912" w14:textId="77777777" w:rsidTr="002960EB">
        <w:tc>
          <w:tcPr>
            <w:tcW w:w="1444" w:type="dxa"/>
            <w:vMerge/>
            <w:shd w:val="clear" w:color="auto" w:fill="F2F2F2"/>
            <w:vAlign w:val="center"/>
          </w:tcPr>
          <w:p w14:paraId="43E1409D" w14:textId="77777777" w:rsidR="002960EB" w:rsidRPr="009D2732" w:rsidRDefault="002960EB" w:rsidP="002960EB">
            <w:pPr>
              <w:widowControl/>
              <w:spacing w:line="300" w:lineRule="exact"/>
              <w:jc w:val="center"/>
              <w:rPr>
                <w:rFonts w:ascii="ＭＳ ゴシック" w:eastAsia="ＭＳ ゴシック" w:hAnsi="ＭＳ ゴシック"/>
                <w:sz w:val="18"/>
                <w:szCs w:val="18"/>
              </w:rPr>
            </w:pPr>
          </w:p>
        </w:tc>
        <w:tc>
          <w:tcPr>
            <w:tcW w:w="1274" w:type="dxa"/>
            <w:vMerge/>
            <w:shd w:val="clear" w:color="auto" w:fill="F2F2F2"/>
            <w:vAlign w:val="center"/>
          </w:tcPr>
          <w:p w14:paraId="33789782" w14:textId="77777777" w:rsidR="002960EB" w:rsidRPr="009D2732" w:rsidRDefault="002960EB" w:rsidP="002960EB">
            <w:pPr>
              <w:widowControl/>
              <w:spacing w:line="300" w:lineRule="exact"/>
              <w:jc w:val="center"/>
              <w:rPr>
                <w:rFonts w:ascii="ＭＳ ゴシック" w:eastAsia="ＭＳ ゴシック" w:hAnsi="ＭＳ ゴシック"/>
                <w:sz w:val="18"/>
                <w:szCs w:val="18"/>
              </w:rPr>
            </w:pPr>
          </w:p>
        </w:tc>
        <w:tc>
          <w:tcPr>
            <w:tcW w:w="1138" w:type="dxa"/>
            <w:vMerge w:val="restart"/>
            <w:shd w:val="clear" w:color="auto" w:fill="F2F2F2"/>
            <w:vAlign w:val="center"/>
          </w:tcPr>
          <w:p w14:paraId="34593337" w14:textId="77777777" w:rsidR="002960EB" w:rsidRPr="009D2732" w:rsidRDefault="002960EB" w:rsidP="002960EB">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既 収 入</w:t>
            </w:r>
          </w:p>
          <w:p w14:paraId="5D0E886A" w14:textId="77777777" w:rsidR="002960EB" w:rsidRPr="009D2732" w:rsidRDefault="002960EB" w:rsidP="002960EB">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特定財源</w:t>
            </w:r>
          </w:p>
        </w:tc>
        <w:tc>
          <w:tcPr>
            <w:tcW w:w="4528" w:type="dxa"/>
            <w:gridSpan w:val="4"/>
            <w:shd w:val="clear" w:color="auto" w:fill="F2F2F2"/>
            <w:vAlign w:val="center"/>
          </w:tcPr>
          <w:p w14:paraId="119436A2" w14:textId="77777777" w:rsidR="002960EB" w:rsidRPr="009D2732" w:rsidRDefault="002960EB" w:rsidP="002960EB">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未 収 入 特 定 財 源</w:t>
            </w:r>
          </w:p>
        </w:tc>
        <w:tc>
          <w:tcPr>
            <w:tcW w:w="1278" w:type="dxa"/>
            <w:vMerge w:val="restart"/>
            <w:shd w:val="clear" w:color="auto" w:fill="F2F2F2"/>
            <w:vAlign w:val="center"/>
          </w:tcPr>
          <w:p w14:paraId="7E009C72" w14:textId="77777777" w:rsidR="002960EB" w:rsidRPr="009D2732" w:rsidRDefault="002960EB" w:rsidP="002960EB">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一般財源</w:t>
            </w:r>
          </w:p>
        </w:tc>
      </w:tr>
      <w:tr w:rsidR="002960EB" w:rsidRPr="009D2732" w14:paraId="68CE3359" w14:textId="77777777" w:rsidTr="002960EB">
        <w:tc>
          <w:tcPr>
            <w:tcW w:w="1444" w:type="dxa"/>
            <w:vMerge/>
            <w:tcBorders>
              <w:bottom w:val="single" w:sz="4" w:space="0" w:color="000000"/>
            </w:tcBorders>
            <w:shd w:val="clear" w:color="auto" w:fill="F2F2F2"/>
          </w:tcPr>
          <w:p w14:paraId="308EEAE4" w14:textId="77777777" w:rsidR="002960EB" w:rsidRPr="009D2732" w:rsidRDefault="002960EB" w:rsidP="002960EB">
            <w:pPr>
              <w:widowControl/>
              <w:spacing w:line="300" w:lineRule="exact"/>
              <w:jc w:val="left"/>
              <w:rPr>
                <w:rFonts w:ascii="ＭＳ ゴシック" w:eastAsia="ＭＳ ゴシック" w:hAnsi="ＭＳ ゴシック"/>
                <w:sz w:val="18"/>
                <w:szCs w:val="18"/>
              </w:rPr>
            </w:pPr>
          </w:p>
        </w:tc>
        <w:tc>
          <w:tcPr>
            <w:tcW w:w="1274" w:type="dxa"/>
            <w:vMerge/>
            <w:tcBorders>
              <w:bottom w:val="single" w:sz="4" w:space="0" w:color="000000"/>
            </w:tcBorders>
            <w:shd w:val="clear" w:color="auto" w:fill="F2F2F2"/>
          </w:tcPr>
          <w:p w14:paraId="75D5F056" w14:textId="77777777" w:rsidR="002960EB" w:rsidRPr="009D2732" w:rsidRDefault="002960EB" w:rsidP="002960EB">
            <w:pPr>
              <w:widowControl/>
              <w:spacing w:line="300" w:lineRule="exact"/>
              <w:jc w:val="left"/>
              <w:rPr>
                <w:rFonts w:ascii="ＭＳ ゴシック" w:eastAsia="ＭＳ ゴシック" w:hAnsi="ＭＳ ゴシック"/>
                <w:sz w:val="18"/>
                <w:szCs w:val="18"/>
              </w:rPr>
            </w:pPr>
          </w:p>
        </w:tc>
        <w:tc>
          <w:tcPr>
            <w:tcW w:w="1138" w:type="dxa"/>
            <w:vMerge/>
            <w:tcBorders>
              <w:bottom w:val="single" w:sz="4" w:space="0" w:color="000000"/>
            </w:tcBorders>
            <w:shd w:val="clear" w:color="auto" w:fill="F2F2F2"/>
          </w:tcPr>
          <w:p w14:paraId="2B720655" w14:textId="77777777" w:rsidR="002960EB" w:rsidRPr="009D2732" w:rsidRDefault="002960EB" w:rsidP="002960EB">
            <w:pPr>
              <w:widowControl/>
              <w:spacing w:line="300" w:lineRule="exact"/>
              <w:jc w:val="left"/>
              <w:rPr>
                <w:rFonts w:ascii="ＭＳ ゴシック" w:eastAsia="ＭＳ ゴシック" w:hAnsi="ＭＳ ゴシック"/>
                <w:sz w:val="18"/>
                <w:szCs w:val="18"/>
              </w:rPr>
            </w:pPr>
          </w:p>
        </w:tc>
        <w:tc>
          <w:tcPr>
            <w:tcW w:w="1132" w:type="dxa"/>
            <w:tcBorders>
              <w:bottom w:val="single" w:sz="4" w:space="0" w:color="000000"/>
            </w:tcBorders>
            <w:shd w:val="clear" w:color="auto" w:fill="F2F2F2"/>
          </w:tcPr>
          <w:p w14:paraId="5069C4B8" w14:textId="77777777" w:rsidR="002960EB" w:rsidRPr="009D2732" w:rsidRDefault="002960EB" w:rsidP="002960EB">
            <w:pPr>
              <w:widowControl/>
              <w:spacing w:line="300" w:lineRule="exact"/>
              <w:jc w:val="center"/>
              <w:rPr>
                <w:rFonts w:ascii="ＭＳ ゴシック" w:eastAsia="ＭＳ ゴシック" w:hAnsi="ＭＳ ゴシック"/>
                <w:spacing w:val="-10"/>
                <w:sz w:val="18"/>
                <w:szCs w:val="18"/>
              </w:rPr>
            </w:pPr>
            <w:r w:rsidRPr="009D2732">
              <w:rPr>
                <w:rFonts w:ascii="ＭＳ ゴシック" w:eastAsia="ＭＳ ゴシック" w:hAnsi="ＭＳ ゴシック" w:hint="eastAsia"/>
                <w:spacing w:val="-10"/>
                <w:sz w:val="18"/>
                <w:szCs w:val="18"/>
              </w:rPr>
              <w:t>国庫支出金</w:t>
            </w:r>
          </w:p>
        </w:tc>
        <w:tc>
          <w:tcPr>
            <w:tcW w:w="1132" w:type="dxa"/>
            <w:tcBorders>
              <w:bottom w:val="single" w:sz="4" w:space="0" w:color="000000"/>
            </w:tcBorders>
            <w:shd w:val="clear" w:color="auto" w:fill="F2F2F2"/>
          </w:tcPr>
          <w:p w14:paraId="04AC9885" w14:textId="77777777" w:rsidR="002960EB" w:rsidRPr="009D2732" w:rsidRDefault="002960EB" w:rsidP="002960EB">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県支出金</w:t>
            </w:r>
          </w:p>
        </w:tc>
        <w:tc>
          <w:tcPr>
            <w:tcW w:w="1132" w:type="dxa"/>
            <w:tcBorders>
              <w:bottom w:val="single" w:sz="4" w:space="0" w:color="000000"/>
            </w:tcBorders>
            <w:shd w:val="clear" w:color="auto" w:fill="F2F2F2"/>
          </w:tcPr>
          <w:p w14:paraId="6C63D957" w14:textId="77777777" w:rsidR="002960EB" w:rsidRPr="009D2732" w:rsidRDefault="002960EB" w:rsidP="002960EB">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地方債</w:t>
            </w:r>
          </w:p>
        </w:tc>
        <w:tc>
          <w:tcPr>
            <w:tcW w:w="1132" w:type="dxa"/>
            <w:tcBorders>
              <w:bottom w:val="single" w:sz="4" w:space="0" w:color="000000"/>
            </w:tcBorders>
            <w:shd w:val="clear" w:color="auto" w:fill="F2F2F2"/>
          </w:tcPr>
          <w:p w14:paraId="4D95D332" w14:textId="77777777" w:rsidR="002960EB" w:rsidRPr="009D2732" w:rsidRDefault="002960EB" w:rsidP="002960EB">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その他</w:t>
            </w:r>
          </w:p>
        </w:tc>
        <w:tc>
          <w:tcPr>
            <w:tcW w:w="1278" w:type="dxa"/>
            <w:vMerge/>
            <w:tcBorders>
              <w:bottom w:val="single" w:sz="4" w:space="0" w:color="000000"/>
            </w:tcBorders>
            <w:shd w:val="clear" w:color="auto" w:fill="F2F2F2"/>
          </w:tcPr>
          <w:p w14:paraId="07D3F0EC" w14:textId="77777777" w:rsidR="002960EB" w:rsidRPr="009D2732" w:rsidRDefault="002960EB" w:rsidP="002960EB">
            <w:pPr>
              <w:widowControl/>
              <w:spacing w:line="300" w:lineRule="exact"/>
              <w:jc w:val="left"/>
              <w:rPr>
                <w:rFonts w:ascii="ＭＳ ゴシック" w:eastAsia="ＭＳ ゴシック" w:hAnsi="ＭＳ ゴシック"/>
                <w:sz w:val="18"/>
                <w:szCs w:val="18"/>
              </w:rPr>
            </w:pPr>
          </w:p>
        </w:tc>
      </w:tr>
      <w:tr w:rsidR="002960EB" w:rsidRPr="009D2732" w14:paraId="238A57F7" w14:textId="77777777" w:rsidTr="002960EB">
        <w:trPr>
          <w:trHeight w:val="182"/>
        </w:trPr>
        <w:tc>
          <w:tcPr>
            <w:tcW w:w="1444" w:type="dxa"/>
            <w:tcBorders>
              <w:bottom w:val="single" w:sz="4" w:space="0" w:color="000000"/>
            </w:tcBorders>
          </w:tcPr>
          <w:p w14:paraId="4994BE37" w14:textId="77777777" w:rsidR="002960EB" w:rsidRPr="009D2732" w:rsidRDefault="002960EB" w:rsidP="002960EB">
            <w:pPr>
              <w:spacing w:line="300" w:lineRule="exact"/>
              <w:ind w:left="164" w:hangingChars="100" w:hanging="164"/>
              <w:jc w:val="left"/>
              <w:rPr>
                <w:rFonts w:ascii="ＭＳ 明朝" w:hAnsi="ＭＳ 明朝"/>
                <w:spacing w:val="-8"/>
                <w:sz w:val="18"/>
                <w:szCs w:val="18"/>
              </w:rPr>
            </w:pPr>
            <w:r>
              <w:rPr>
                <w:rFonts w:ascii="ＭＳ 明朝" w:hAnsi="ＭＳ 明朝" w:hint="eastAsia"/>
                <w:spacing w:val="-8"/>
                <w:sz w:val="18"/>
                <w:szCs w:val="18"/>
              </w:rPr>
              <w:t>12委託料</w:t>
            </w:r>
          </w:p>
        </w:tc>
        <w:tc>
          <w:tcPr>
            <w:tcW w:w="1274" w:type="dxa"/>
            <w:tcBorders>
              <w:bottom w:val="single" w:sz="4" w:space="0" w:color="000000"/>
            </w:tcBorders>
            <w:vAlign w:val="center"/>
          </w:tcPr>
          <w:p w14:paraId="6A52187F" w14:textId="77777777" w:rsidR="002960EB" w:rsidRPr="009D2732"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5,104,000</w:t>
            </w:r>
          </w:p>
        </w:tc>
        <w:tc>
          <w:tcPr>
            <w:tcW w:w="1138" w:type="dxa"/>
            <w:tcBorders>
              <w:bottom w:val="single" w:sz="4" w:space="0" w:color="000000"/>
            </w:tcBorders>
            <w:vAlign w:val="center"/>
          </w:tcPr>
          <w:p w14:paraId="6A82BC24" w14:textId="77777777" w:rsidR="002960EB" w:rsidRPr="009D2732"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4,585,000</w:t>
            </w:r>
          </w:p>
        </w:tc>
        <w:tc>
          <w:tcPr>
            <w:tcW w:w="1132" w:type="dxa"/>
            <w:tcBorders>
              <w:bottom w:val="single" w:sz="4" w:space="0" w:color="000000"/>
            </w:tcBorders>
            <w:vAlign w:val="center"/>
          </w:tcPr>
          <w:p w14:paraId="3478A285" w14:textId="77777777" w:rsidR="002960EB" w:rsidRPr="009D2732"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32" w:type="dxa"/>
            <w:tcBorders>
              <w:bottom w:val="single" w:sz="4" w:space="0" w:color="000000"/>
            </w:tcBorders>
            <w:vAlign w:val="center"/>
          </w:tcPr>
          <w:p w14:paraId="12FFA24F" w14:textId="77777777" w:rsidR="002960EB" w:rsidRPr="009D2732" w:rsidRDefault="002960EB" w:rsidP="002960EB">
            <w:pPr>
              <w:spacing w:line="300" w:lineRule="exact"/>
              <w:jc w:val="right"/>
              <w:rPr>
                <w:rFonts w:ascii="ＭＳ 明朝" w:hAnsi="ＭＳ 明朝"/>
                <w:spacing w:val="-8"/>
                <w:sz w:val="18"/>
                <w:szCs w:val="18"/>
              </w:rPr>
            </w:pPr>
            <w:r w:rsidRPr="009D2732">
              <w:rPr>
                <w:rFonts w:ascii="ＭＳ 明朝" w:hAnsi="ＭＳ 明朝" w:hint="eastAsia"/>
                <w:spacing w:val="-8"/>
                <w:sz w:val="18"/>
                <w:szCs w:val="18"/>
              </w:rPr>
              <w:t>0</w:t>
            </w:r>
          </w:p>
        </w:tc>
        <w:tc>
          <w:tcPr>
            <w:tcW w:w="1132" w:type="dxa"/>
            <w:tcBorders>
              <w:bottom w:val="single" w:sz="4" w:space="0" w:color="000000"/>
            </w:tcBorders>
            <w:vAlign w:val="center"/>
          </w:tcPr>
          <w:p w14:paraId="740269F1" w14:textId="77777777" w:rsidR="002960EB" w:rsidRPr="009D2732" w:rsidRDefault="002960EB" w:rsidP="002960EB">
            <w:pPr>
              <w:spacing w:line="300" w:lineRule="exact"/>
              <w:jc w:val="right"/>
              <w:rPr>
                <w:rFonts w:ascii="ＭＳ 明朝" w:hAnsi="ＭＳ 明朝"/>
                <w:spacing w:val="-8"/>
                <w:sz w:val="18"/>
                <w:szCs w:val="18"/>
              </w:rPr>
            </w:pPr>
            <w:r w:rsidRPr="009D2732">
              <w:rPr>
                <w:rFonts w:ascii="ＭＳ 明朝" w:hAnsi="ＭＳ 明朝" w:hint="eastAsia"/>
                <w:spacing w:val="-8"/>
                <w:sz w:val="18"/>
                <w:szCs w:val="18"/>
              </w:rPr>
              <w:t>0</w:t>
            </w:r>
          </w:p>
        </w:tc>
        <w:tc>
          <w:tcPr>
            <w:tcW w:w="1132" w:type="dxa"/>
            <w:tcBorders>
              <w:bottom w:val="single" w:sz="4" w:space="0" w:color="000000"/>
            </w:tcBorders>
            <w:vAlign w:val="center"/>
          </w:tcPr>
          <w:p w14:paraId="1BA73A10" w14:textId="77777777" w:rsidR="002960EB" w:rsidRPr="009D2732" w:rsidRDefault="002960EB" w:rsidP="002960EB">
            <w:pPr>
              <w:spacing w:line="300" w:lineRule="exact"/>
              <w:jc w:val="right"/>
              <w:rPr>
                <w:rFonts w:ascii="ＭＳ 明朝" w:hAnsi="ＭＳ 明朝"/>
                <w:spacing w:val="-8"/>
                <w:sz w:val="18"/>
                <w:szCs w:val="18"/>
              </w:rPr>
            </w:pPr>
            <w:r w:rsidRPr="009D2732">
              <w:rPr>
                <w:rFonts w:ascii="ＭＳ 明朝" w:hAnsi="ＭＳ 明朝" w:hint="eastAsia"/>
                <w:spacing w:val="-8"/>
                <w:sz w:val="18"/>
                <w:szCs w:val="18"/>
              </w:rPr>
              <w:t>0</w:t>
            </w:r>
          </w:p>
        </w:tc>
        <w:tc>
          <w:tcPr>
            <w:tcW w:w="1278" w:type="dxa"/>
            <w:tcBorders>
              <w:bottom w:val="single" w:sz="4" w:space="0" w:color="000000"/>
            </w:tcBorders>
            <w:vAlign w:val="center"/>
          </w:tcPr>
          <w:p w14:paraId="796B46DC" w14:textId="77777777" w:rsidR="002960EB" w:rsidRPr="009D2732"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519,000</w:t>
            </w:r>
          </w:p>
        </w:tc>
      </w:tr>
      <w:tr w:rsidR="002960EB" w:rsidRPr="009D2732" w14:paraId="0829080C" w14:textId="77777777" w:rsidTr="002960EB">
        <w:trPr>
          <w:trHeight w:val="182"/>
        </w:trPr>
        <w:tc>
          <w:tcPr>
            <w:tcW w:w="1444" w:type="dxa"/>
            <w:tcBorders>
              <w:bottom w:val="single" w:sz="4" w:space="0" w:color="000000"/>
            </w:tcBorders>
          </w:tcPr>
          <w:p w14:paraId="0D5D63E5" w14:textId="77777777" w:rsidR="002960EB" w:rsidRPr="009D2732" w:rsidRDefault="002960EB" w:rsidP="002960EB">
            <w:pPr>
              <w:spacing w:line="300" w:lineRule="exact"/>
              <w:ind w:left="164" w:hangingChars="100" w:hanging="164"/>
              <w:jc w:val="left"/>
              <w:rPr>
                <w:rFonts w:ascii="ＭＳ 明朝" w:hAnsi="ＭＳ 明朝"/>
                <w:spacing w:val="-8"/>
                <w:sz w:val="18"/>
                <w:szCs w:val="18"/>
              </w:rPr>
            </w:pPr>
            <w:r w:rsidRPr="009D2732">
              <w:rPr>
                <w:rFonts w:ascii="ＭＳ 明朝" w:hAnsi="ＭＳ 明朝" w:hint="eastAsia"/>
                <w:spacing w:val="-8"/>
                <w:sz w:val="18"/>
                <w:szCs w:val="18"/>
              </w:rPr>
              <w:t>14工事請負費</w:t>
            </w:r>
          </w:p>
        </w:tc>
        <w:tc>
          <w:tcPr>
            <w:tcW w:w="1274" w:type="dxa"/>
            <w:tcBorders>
              <w:bottom w:val="single" w:sz="4" w:space="0" w:color="000000"/>
            </w:tcBorders>
            <w:vAlign w:val="center"/>
          </w:tcPr>
          <w:p w14:paraId="52CDEE67" w14:textId="77777777" w:rsidR="002960EB"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73,931,000</w:t>
            </w:r>
          </w:p>
        </w:tc>
        <w:tc>
          <w:tcPr>
            <w:tcW w:w="1138" w:type="dxa"/>
            <w:tcBorders>
              <w:bottom w:val="single" w:sz="4" w:space="0" w:color="000000"/>
            </w:tcBorders>
            <w:vAlign w:val="center"/>
          </w:tcPr>
          <w:p w14:paraId="413FD7AF" w14:textId="77777777" w:rsidR="002960EB"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66,415,000</w:t>
            </w:r>
          </w:p>
        </w:tc>
        <w:tc>
          <w:tcPr>
            <w:tcW w:w="1132" w:type="dxa"/>
            <w:tcBorders>
              <w:bottom w:val="single" w:sz="4" w:space="0" w:color="000000"/>
            </w:tcBorders>
            <w:vAlign w:val="center"/>
          </w:tcPr>
          <w:p w14:paraId="49422E7D" w14:textId="77777777" w:rsidR="002960EB"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32" w:type="dxa"/>
            <w:tcBorders>
              <w:bottom w:val="single" w:sz="4" w:space="0" w:color="000000"/>
            </w:tcBorders>
            <w:vAlign w:val="center"/>
          </w:tcPr>
          <w:p w14:paraId="0AFE4A0E" w14:textId="77777777" w:rsidR="002960EB" w:rsidRPr="009D2732"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32" w:type="dxa"/>
            <w:tcBorders>
              <w:bottom w:val="single" w:sz="4" w:space="0" w:color="000000"/>
            </w:tcBorders>
            <w:vAlign w:val="center"/>
          </w:tcPr>
          <w:p w14:paraId="586BA9FD" w14:textId="77777777" w:rsidR="002960EB" w:rsidRPr="009D2732"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32" w:type="dxa"/>
            <w:tcBorders>
              <w:bottom w:val="single" w:sz="4" w:space="0" w:color="000000"/>
            </w:tcBorders>
            <w:vAlign w:val="center"/>
          </w:tcPr>
          <w:p w14:paraId="356543E0" w14:textId="77777777" w:rsidR="002960EB" w:rsidRPr="009D2732"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278" w:type="dxa"/>
            <w:tcBorders>
              <w:bottom w:val="single" w:sz="4" w:space="0" w:color="000000"/>
            </w:tcBorders>
            <w:vAlign w:val="center"/>
          </w:tcPr>
          <w:p w14:paraId="08E9B09C" w14:textId="77777777" w:rsidR="002960EB"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7,516,000</w:t>
            </w:r>
          </w:p>
        </w:tc>
      </w:tr>
      <w:tr w:rsidR="002960EB" w:rsidRPr="009D2732" w14:paraId="0D6373F5" w14:textId="77777777" w:rsidTr="002960EB">
        <w:tc>
          <w:tcPr>
            <w:tcW w:w="1444" w:type="dxa"/>
            <w:tcBorders>
              <w:top w:val="double" w:sz="4" w:space="0" w:color="auto"/>
            </w:tcBorders>
            <w:shd w:val="clear" w:color="auto" w:fill="F2F2F2"/>
          </w:tcPr>
          <w:p w14:paraId="292670C1" w14:textId="77777777" w:rsidR="002960EB" w:rsidRPr="009D2732" w:rsidRDefault="002960EB" w:rsidP="002960EB">
            <w:pPr>
              <w:widowControl/>
              <w:spacing w:line="300" w:lineRule="exact"/>
              <w:jc w:val="center"/>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計</w:t>
            </w:r>
          </w:p>
        </w:tc>
        <w:tc>
          <w:tcPr>
            <w:tcW w:w="1274" w:type="dxa"/>
            <w:tcBorders>
              <w:top w:val="double" w:sz="4" w:space="0" w:color="auto"/>
            </w:tcBorders>
            <w:shd w:val="clear" w:color="auto" w:fill="F2F2F2"/>
          </w:tcPr>
          <w:p w14:paraId="42C05F06" w14:textId="77777777" w:rsidR="002960EB" w:rsidRPr="009D2732" w:rsidRDefault="002960EB" w:rsidP="002960EB">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79,035,000</w:t>
            </w:r>
          </w:p>
        </w:tc>
        <w:tc>
          <w:tcPr>
            <w:tcW w:w="1138" w:type="dxa"/>
            <w:tcBorders>
              <w:top w:val="double" w:sz="4" w:space="0" w:color="auto"/>
            </w:tcBorders>
            <w:shd w:val="clear" w:color="auto" w:fill="F2F2F2"/>
          </w:tcPr>
          <w:p w14:paraId="690A4AE2" w14:textId="77777777" w:rsidR="002960EB" w:rsidRPr="009D2732" w:rsidRDefault="002960EB" w:rsidP="002960EB">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71,000,000</w:t>
            </w:r>
          </w:p>
        </w:tc>
        <w:tc>
          <w:tcPr>
            <w:tcW w:w="1132" w:type="dxa"/>
            <w:tcBorders>
              <w:top w:val="double" w:sz="4" w:space="0" w:color="auto"/>
            </w:tcBorders>
            <w:shd w:val="clear" w:color="auto" w:fill="F2F2F2"/>
          </w:tcPr>
          <w:p w14:paraId="4AE7BAE9" w14:textId="77777777" w:rsidR="002960EB" w:rsidRPr="009D2732" w:rsidRDefault="002960EB" w:rsidP="002960EB">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0</w:t>
            </w:r>
          </w:p>
        </w:tc>
        <w:tc>
          <w:tcPr>
            <w:tcW w:w="1132" w:type="dxa"/>
            <w:tcBorders>
              <w:top w:val="double" w:sz="4" w:space="0" w:color="auto"/>
            </w:tcBorders>
            <w:shd w:val="clear" w:color="auto" w:fill="F2F2F2"/>
          </w:tcPr>
          <w:p w14:paraId="36FA4B52" w14:textId="77777777" w:rsidR="002960EB" w:rsidRPr="009D2732" w:rsidRDefault="002960EB" w:rsidP="002960EB">
            <w:pPr>
              <w:widowControl/>
              <w:spacing w:line="300" w:lineRule="exact"/>
              <w:jc w:val="right"/>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0</w:t>
            </w:r>
          </w:p>
        </w:tc>
        <w:tc>
          <w:tcPr>
            <w:tcW w:w="1132" w:type="dxa"/>
            <w:tcBorders>
              <w:top w:val="double" w:sz="4" w:space="0" w:color="auto"/>
            </w:tcBorders>
            <w:shd w:val="clear" w:color="auto" w:fill="F2F2F2"/>
          </w:tcPr>
          <w:p w14:paraId="3B2857FD" w14:textId="77777777" w:rsidR="002960EB" w:rsidRPr="009D2732" w:rsidRDefault="002960EB" w:rsidP="002960EB">
            <w:pPr>
              <w:widowControl/>
              <w:spacing w:line="300" w:lineRule="exact"/>
              <w:jc w:val="right"/>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0</w:t>
            </w:r>
          </w:p>
        </w:tc>
        <w:tc>
          <w:tcPr>
            <w:tcW w:w="1132" w:type="dxa"/>
            <w:tcBorders>
              <w:top w:val="double" w:sz="4" w:space="0" w:color="auto"/>
            </w:tcBorders>
            <w:shd w:val="clear" w:color="auto" w:fill="F2F2F2"/>
          </w:tcPr>
          <w:p w14:paraId="15C45E87" w14:textId="77777777" w:rsidR="002960EB" w:rsidRPr="009D2732" w:rsidRDefault="002960EB" w:rsidP="002960EB">
            <w:pPr>
              <w:widowControl/>
              <w:spacing w:line="300" w:lineRule="exact"/>
              <w:jc w:val="right"/>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0</w:t>
            </w:r>
          </w:p>
        </w:tc>
        <w:tc>
          <w:tcPr>
            <w:tcW w:w="1278" w:type="dxa"/>
            <w:tcBorders>
              <w:top w:val="double" w:sz="4" w:space="0" w:color="auto"/>
            </w:tcBorders>
            <w:shd w:val="clear" w:color="auto" w:fill="F2F2F2"/>
          </w:tcPr>
          <w:p w14:paraId="296B1DD0" w14:textId="77777777" w:rsidR="002960EB" w:rsidRPr="009D2732" w:rsidRDefault="002960EB" w:rsidP="002960EB">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8,035,000</w:t>
            </w:r>
          </w:p>
        </w:tc>
      </w:tr>
    </w:tbl>
    <w:p w14:paraId="3B6424BE" w14:textId="77777777" w:rsidR="002960EB" w:rsidRPr="009A00EE" w:rsidRDefault="002960EB" w:rsidP="002960EB">
      <w:pPr>
        <w:widowControl/>
        <w:spacing w:line="260" w:lineRule="exact"/>
        <w:ind w:leftChars="172" w:left="361" w:firstLineChars="100" w:firstLine="180"/>
        <w:jc w:val="left"/>
        <w:rPr>
          <w:rFonts w:ascii="ＭＳ 明朝" w:hAnsi="ＭＳ 明朝"/>
          <w:color w:val="FF0000"/>
          <w:sz w:val="18"/>
          <w:szCs w:val="18"/>
        </w:rPr>
      </w:pPr>
    </w:p>
    <w:p w14:paraId="00FCA2C1" w14:textId="5DEF3300" w:rsidR="009A00EE" w:rsidRPr="009D2732" w:rsidRDefault="000B3FC6" w:rsidP="002960EB">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sidR="009A00EE" w:rsidRPr="009D2732">
        <w:rPr>
          <w:rFonts w:ascii="ＭＳ ゴシック" w:eastAsia="ＭＳ ゴシック" w:hAnsi="ＭＳ ゴシック" w:hint="eastAsia"/>
          <w:sz w:val="22"/>
        </w:rPr>
        <w:t>2</w:t>
      </w:r>
      <w:r>
        <w:rPr>
          <w:rFonts w:ascii="ＭＳ ゴシック" w:eastAsia="ＭＳ ゴシック" w:hAnsi="ＭＳ ゴシック" w:hint="eastAsia"/>
          <w:sz w:val="22"/>
        </w:rPr>
        <w:t xml:space="preserve">)　 </w:t>
      </w:r>
      <w:r w:rsidR="008526A8" w:rsidRPr="00F765F2">
        <w:rPr>
          <w:rFonts w:ascii="ＭＳ ゴシック" w:eastAsia="ＭＳ ゴシック" w:hAnsi="ＭＳ ゴシック" w:hint="eastAsia"/>
          <w:sz w:val="22"/>
        </w:rPr>
        <w:t>町道第1号線整備事業</w:t>
      </w:r>
      <w:r w:rsidR="009A00EE" w:rsidRPr="009D2732">
        <w:rPr>
          <w:rFonts w:ascii="ＭＳ ゴシック" w:eastAsia="ＭＳ ゴシック" w:hAnsi="ＭＳ ゴシック" w:hint="eastAsia"/>
          <w:sz w:val="22"/>
        </w:rPr>
        <w:t>（総務費）</w:t>
      </w:r>
    </w:p>
    <w:p w14:paraId="76FC6A4D" w14:textId="0C0A6F85" w:rsidR="009D2732" w:rsidRPr="00802FA3" w:rsidRDefault="008526A8" w:rsidP="009D2732">
      <w:pPr>
        <w:widowControl/>
        <w:spacing w:line="300" w:lineRule="exact"/>
        <w:ind w:leftChars="172" w:left="361" w:firstLineChars="100" w:firstLine="180"/>
        <w:jc w:val="left"/>
        <w:rPr>
          <w:rFonts w:ascii="ＭＳ 明朝" w:hAnsi="ＭＳ 明朝"/>
          <w:sz w:val="12"/>
          <w:szCs w:val="12"/>
        </w:rPr>
      </w:pPr>
      <w:r w:rsidRPr="008526A8">
        <w:rPr>
          <w:rFonts w:ascii="ＭＳ 明朝" w:hAnsi="ＭＳ 明朝" w:hint="eastAsia"/>
          <w:sz w:val="18"/>
          <w:szCs w:val="18"/>
        </w:rPr>
        <w:t>本事業は、町道第1号線第二工区の改良工事に係る業務委託費、用地買収費及び物件等移転補償について予算措置を行ったものであるが、このうち、用地取得費及び物件等移転補償について、契約締結を見込んでいる地権者の補償物件の移転、移転完了後の契約金の支払いなど、すべての手続きを年度内に完了させることが困難と見込まれたことから、令和5年第1回定例会（3月定例議会）における補正予算（第10号）において、当該経費のうち、既に支払済みの前払金を除いた事業費について繰越明許費を設定し、</w:t>
      </w:r>
      <w:r>
        <w:rPr>
          <w:rFonts w:ascii="ＭＳ 明朝" w:hAnsi="ＭＳ 明朝" w:hint="eastAsia"/>
          <w:sz w:val="18"/>
          <w:szCs w:val="18"/>
        </w:rPr>
        <w:t>令和5年度</w:t>
      </w:r>
      <w:r w:rsidRPr="008526A8">
        <w:rPr>
          <w:rFonts w:ascii="ＭＳ 明朝" w:hAnsi="ＭＳ 明朝" w:hint="eastAsia"/>
          <w:sz w:val="18"/>
          <w:szCs w:val="18"/>
        </w:rPr>
        <w:t>に</w:t>
      </w:r>
      <w:r w:rsidR="00751F6B">
        <w:rPr>
          <w:rFonts w:ascii="ＭＳ 明朝" w:hAnsi="ＭＳ 明朝" w:hint="eastAsia"/>
          <w:sz w:val="18"/>
          <w:szCs w:val="18"/>
        </w:rPr>
        <w:t>繰り越した</w:t>
      </w:r>
      <w:r w:rsidRPr="008526A8">
        <w:rPr>
          <w:rFonts w:ascii="ＭＳ 明朝" w:hAnsi="ＭＳ 明朝" w:hint="eastAsia"/>
          <w:sz w:val="18"/>
          <w:szCs w:val="18"/>
        </w:rPr>
        <w:t>ものである。</w:t>
      </w:r>
    </w:p>
    <w:p w14:paraId="4C8701E9" w14:textId="77777777" w:rsidR="009A00EE" w:rsidRPr="00CA6380" w:rsidRDefault="009A00EE" w:rsidP="005D0DBB">
      <w:pPr>
        <w:widowControl/>
        <w:spacing w:line="260" w:lineRule="exact"/>
        <w:ind w:leftChars="172" w:left="361" w:firstLineChars="100" w:firstLine="180"/>
        <w:jc w:val="left"/>
        <w:rPr>
          <w:rFonts w:ascii="ＭＳ 明朝" w:hAnsi="ＭＳ 明朝"/>
          <w:color w:val="FF0000"/>
          <w:sz w:val="18"/>
          <w:szCs w:val="18"/>
        </w:rPr>
      </w:pPr>
    </w:p>
    <w:p w14:paraId="72612946" w14:textId="2593AF0A" w:rsidR="009A00EE" w:rsidRPr="009D2732" w:rsidRDefault="009A00EE" w:rsidP="009A00EE">
      <w:pPr>
        <w:widowControl/>
        <w:spacing w:line="300" w:lineRule="exact"/>
        <w:jc w:val="left"/>
        <w:rPr>
          <w:rFonts w:ascii="ＭＳ ゴシック" w:eastAsia="ＭＳ ゴシック" w:hAnsi="ＭＳ ゴシック"/>
          <w:sz w:val="18"/>
          <w:szCs w:val="18"/>
          <w:u w:val="single"/>
        </w:rPr>
      </w:pPr>
      <w:r w:rsidRPr="009D2732">
        <w:rPr>
          <w:rFonts w:ascii="ＭＳ ゴシック" w:eastAsia="ＭＳ ゴシック" w:hAnsi="ＭＳ ゴシック" w:hint="eastAsia"/>
          <w:sz w:val="18"/>
          <w:szCs w:val="18"/>
          <w:u w:val="single"/>
        </w:rPr>
        <w:t xml:space="preserve">款　</w:t>
      </w:r>
      <w:r w:rsidRPr="009D2732">
        <w:rPr>
          <w:rFonts w:ascii="ＭＳ ゴシック" w:eastAsia="ＭＳ ゴシック" w:hAnsi="ＭＳ ゴシック"/>
          <w:sz w:val="18"/>
          <w:szCs w:val="18"/>
          <w:u w:val="single"/>
        </w:rPr>
        <w:t>2</w:t>
      </w:r>
      <w:r w:rsidRPr="009D2732">
        <w:rPr>
          <w:rFonts w:ascii="ＭＳ ゴシック" w:eastAsia="ＭＳ ゴシック" w:hAnsi="ＭＳ ゴシック" w:hint="eastAsia"/>
          <w:sz w:val="18"/>
          <w:szCs w:val="18"/>
          <w:u w:val="single"/>
        </w:rPr>
        <w:t xml:space="preserve">　総務費　</w:t>
      </w:r>
      <w:r w:rsidRPr="009D2732">
        <w:rPr>
          <w:rFonts w:ascii="ＭＳ ゴシック" w:eastAsia="ＭＳ ゴシック" w:hAnsi="ＭＳ ゴシック" w:hint="eastAsia"/>
          <w:sz w:val="18"/>
          <w:szCs w:val="18"/>
        </w:rPr>
        <w:t xml:space="preserve">　</w:t>
      </w:r>
      <w:r w:rsidRPr="009D2732">
        <w:rPr>
          <w:rFonts w:ascii="ＭＳ ゴシック" w:eastAsia="ＭＳ ゴシック" w:hAnsi="ＭＳ ゴシック" w:hint="eastAsia"/>
          <w:sz w:val="18"/>
          <w:szCs w:val="18"/>
          <w:u w:val="single"/>
        </w:rPr>
        <w:t xml:space="preserve">項　</w:t>
      </w:r>
      <w:r w:rsidR="00866311">
        <w:rPr>
          <w:rFonts w:ascii="ＭＳ ゴシック" w:eastAsia="ＭＳ ゴシック" w:hAnsi="ＭＳ ゴシック" w:hint="eastAsia"/>
          <w:sz w:val="18"/>
          <w:szCs w:val="18"/>
          <w:u w:val="single"/>
        </w:rPr>
        <w:t>2</w:t>
      </w:r>
      <w:r w:rsidRPr="009D2732">
        <w:rPr>
          <w:rFonts w:ascii="ＭＳ ゴシック" w:eastAsia="ＭＳ ゴシック" w:hAnsi="ＭＳ ゴシック" w:hint="eastAsia"/>
          <w:sz w:val="18"/>
          <w:szCs w:val="18"/>
          <w:u w:val="single"/>
        </w:rPr>
        <w:t xml:space="preserve">　はとやま再生・創造費　</w:t>
      </w:r>
      <w:r w:rsidRPr="009D2732">
        <w:rPr>
          <w:rFonts w:ascii="ＭＳ ゴシック" w:eastAsia="ＭＳ ゴシック" w:hAnsi="ＭＳ ゴシック" w:hint="eastAsia"/>
          <w:sz w:val="18"/>
          <w:szCs w:val="18"/>
        </w:rPr>
        <w:t xml:space="preserve">　　</w:t>
      </w:r>
      <w:r w:rsidRPr="009D2732">
        <w:rPr>
          <w:rFonts w:ascii="ＭＳ ゴシック" w:eastAsia="ＭＳ ゴシック" w:hAnsi="ＭＳ ゴシック" w:hint="eastAsia"/>
          <w:sz w:val="18"/>
          <w:szCs w:val="18"/>
          <w:u w:val="single"/>
        </w:rPr>
        <w:t xml:space="preserve">目　1　北部地域活性化推進費　</w:t>
      </w:r>
    </w:p>
    <w:p w14:paraId="14795646" w14:textId="77777777" w:rsidR="009A00EE" w:rsidRPr="009D2732" w:rsidRDefault="009A00EE" w:rsidP="009A00EE">
      <w:pPr>
        <w:widowControl/>
        <w:spacing w:line="300" w:lineRule="exact"/>
        <w:ind w:firstLineChars="4700" w:firstLine="8460"/>
        <w:jc w:val="left"/>
        <w:rPr>
          <w:rFonts w:ascii="ＭＳ 明朝" w:hAnsi="ＭＳ 明朝"/>
          <w:sz w:val="18"/>
          <w:szCs w:val="18"/>
        </w:rPr>
      </w:pPr>
      <w:r w:rsidRPr="009D2732">
        <w:rPr>
          <w:rFonts w:ascii="ＭＳ 明朝" w:hAnsi="ＭＳ 明朝" w:hint="eastAsia"/>
          <w:sz w:val="18"/>
          <w:szCs w:val="18"/>
        </w:rPr>
        <w:t>（単位：円）</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1269"/>
        <w:gridCol w:w="1100"/>
        <w:gridCol w:w="1141"/>
        <w:gridCol w:w="1141"/>
        <w:gridCol w:w="1141"/>
        <w:gridCol w:w="1141"/>
        <w:gridCol w:w="1273"/>
      </w:tblGrid>
      <w:tr w:rsidR="009A00EE" w:rsidRPr="009D2732" w14:paraId="059FCC29" w14:textId="77777777" w:rsidTr="009A00EE">
        <w:tc>
          <w:tcPr>
            <w:tcW w:w="1456" w:type="dxa"/>
            <w:vMerge w:val="restart"/>
            <w:shd w:val="clear" w:color="auto" w:fill="F2F2F2"/>
            <w:vAlign w:val="center"/>
          </w:tcPr>
          <w:p w14:paraId="0DEF6804"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節</w:t>
            </w:r>
          </w:p>
        </w:tc>
        <w:tc>
          <w:tcPr>
            <w:tcW w:w="1269" w:type="dxa"/>
            <w:vMerge w:val="restart"/>
            <w:shd w:val="clear" w:color="auto" w:fill="F2F2F2"/>
            <w:vAlign w:val="center"/>
          </w:tcPr>
          <w:p w14:paraId="347617DA"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翌年度</w:t>
            </w:r>
          </w:p>
          <w:p w14:paraId="317DDB17"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繰越額</w:t>
            </w:r>
          </w:p>
        </w:tc>
        <w:tc>
          <w:tcPr>
            <w:tcW w:w="6937" w:type="dxa"/>
            <w:gridSpan w:val="6"/>
            <w:shd w:val="clear" w:color="auto" w:fill="F2F2F2"/>
            <w:vAlign w:val="center"/>
          </w:tcPr>
          <w:p w14:paraId="444AD37A"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左　の　財　源　内　訳</w:t>
            </w:r>
          </w:p>
        </w:tc>
      </w:tr>
      <w:tr w:rsidR="009A00EE" w:rsidRPr="009D2732" w14:paraId="7F1259B1" w14:textId="77777777" w:rsidTr="009A00EE">
        <w:tc>
          <w:tcPr>
            <w:tcW w:w="1456" w:type="dxa"/>
            <w:vMerge/>
            <w:shd w:val="clear" w:color="auto" w:fill="F2F2F2"/>
            <w:vAlign w:val="center"/>
          </w:tcPr>
          <w:p w14:paraId="5E67F664"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p>
        </w:tc>
        <w:tc>
          <w:tcPr>
            <w:tcW w:w="1269" w:type="dxa"/>
            <w:vMerge/>
            <w:shd w:val="clear" w:color="auto" w:fill="F2F2F2"/>
            <w:vAlign w:val="center"/>
          </w:tcPr>
          <w:p w14:paraId="55644EB1"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p>
        </w:tc>
        <w:tc>
          <w:tcPr>
            <w:tcW w:w="1100" w:type="dxa"/>
            <w:vMerge w:val="restart"/>
            <w:shd w:val="clear" w:color="auto" w:fill="F2F2F2"/>
            <w:vAlign w:val="center"/>
          </w:tcPr>
          <w:p w14:paraId="042BB984"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既 収 入</w:t>
            </w:r>
          </w:p>
          <w:p w14:paraId="1C78AEEF"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特定財源</w:t>
            </w:r>
          </w:p>
        </w:tc>
        <w:tc>
          <w:tcPr>
            <w:tcW w:w="4564" w:type="dxa"/>
            <w:gridSpan w:val="4"/>
            <w:shd w:val="clear" w:color="auto" w:fill="F2F2F2"/>
            <w:vAlign w:val="center"/>
          </w:tcPr>
          <w:p w14:paraId="5CDBC038"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未 収 入 特 定 財 源</w:t>
            </w:r>
          </w:p>
        </w:tc>
        <w:tc>
          <w:tcPr>
            <w:tcW w:w="1273" w:type="dxa"/>
            <w:vMerge w:val="restart"/>
            <w:shd w:val="clear" w:color="auto" w:fill="F2F2F2"/>
            <w:vAlign w:val="center"/>
          </w:tcPr>
          <w:p w14:paraId="756A036D"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一般財源</w:t>
            </w:r>
          </w:p>
        </w:tc>
      </w:tr>
      <w:tr w:rsidR="009A00EE" w:rsidRPr="009D2732" w14:paraId="2479ECA0" w14:textId="77777777" w:rsidTr="00751F6B">
        <w:tc>
          <w:tcPr>
            <w:tcW w:w="1456" w:type="dxa"/>
            <w:vMerge/>
            <w:tcBorders>
              <w:bottom w:val="single" w:sz="4" w:space="0" w:color="000000"/>
            </w:tcBorders>
            <w:shd w:val="clear" w:color="auto" w:fill="F2F2F2"/>
          </w:tcPr>
          <w:p w14:paraId="7E07C71E" w14:textId="77777777" w:rsidR="009A00EE" w:rsidRPr="009D2732" w:rsidRDefault="009A00EE" w:rsidP="009A00EE">
            <w:pPr>
              <w:widowControl/>
              <w:spacing w:line="300" w:lineRule="exact"/>
              <w:jc w:val="left"/>
              <w:rPr>
                <w:rFonts w:ascii="ＭＳ ゴシック" w:eastAsia="ＭＳ ゴシック" w:hAnsi="ＭＳ ゴシック"/>
                <w:sz w:val="18"/>
                <w:szCs w:val="18"/>
              </w:rPr>
            </w:pPr>
          </w:p>
        </w:tc>
        <w:tc>
          <w:tcPr>
            <w:tcW w:w="1269" w:type="dxa"/>
            <w:vMerge/>
            <w:tcBorders>
              <w:bottom w:val="single" w:sz="4" w:space="0" w:color="000000"/>
            </w:tcBorders>
            <w:shd w:val="clear" w:color="auto" w:fill="F2F2F2"/>
          </w:tcPr>
          <w:p w14:paraId="0B6ED8CA" w14:textId="77777777" w:rsidR="009A00EE" w:rsidRPr="009D2732" w:rsidRDefault="009A00EE" w:rsidP="009A00EE">
            <w:pPr>
              <w:widowControl/>
              <w:spacing w:line="300" w:lineRule="exact"/>
              <w:jc w:val="left"/>
              <w:rPr>
                <w:rFonts w:ascii="ＭＳ ゴシック" w:eastAsia="ＭＳ ゴシック" w:hAnsi="ＭＳ ゴシック"/>
                <w:sz w:val="18"/>
                <w:szCs w:val="18"/>
              </w:rPr>
            </w:pPr>
          </w:p>
        </w:tc>
        <w:tc>
          <w:tcPr>
            <w:tcW w:w="1100" w:type="dxa"/>
            <w:vMerge/>
            <w:tcBorders>
              <w:bottom w:val="single" w:sz="4" w:space="0" w:color="000000"/>
            </w:tcBorders>
            <w:shd w:val="clear" w:color="auto" w:fill="F2F2F2"/>
          </w:tcPr>
          <w:p w14:paraId="367F7FD8" w14:textId="77777777" w:rsidR="009A00EE" w:rsidRPr="009D2732" w:rsidRDefault="009A00EE" w:rsidP="009A00EE">
            <w:pPr>
              <w:widowControl/>
              <w:spacing w:line="300" w:lineRule="exact"/>
              <w:jc w:val="left"/>
              <w:rPr>
                <w:rFonts w:ascii="ＭＳ ゴシック" w:eastAsia="ＭＳ ゴシック" w:hAnsi="ＭＳ ゴシック"/>
                <w:sz w:val="18"/>
                <w:szCs w:val="18"/>
              </w:rPr>
            </w:pPr>
          </w:p>
        </w:tc>
        <w:tc>
          <w:tcPr>
            <w:tcW w:w="1141" w:type="dxa"/>
            <w:tcBorders>
              <w:bottom w:val="single" w:sz="4" w:space="0" w:color="000000"/>
            </w:tcBorders>
            <w:shd w:val="clear" w:color="auto" w:fill="F2F2F2"/>
          </w:tcPr>
          <w:p w14:paraId="54585FBA" w14:textId="77777777" w:rsidR="009A00EE" w:rsidRPr="009D2732" w:rsidRDefault="009A00EE" w:rsidP="009A00EE">
            <w:pPr>
              <w:widowControl/>
              <w:spacing w:line="300" w:lineRule="exact"/>
              <w:jc w:val="center"/>
              <w:rPr>
                <w:rFonts w:ascii="ＭＳ ゴシック" w:eastAsia="ＭＳ ゴシック" w:hAnsi="ＭＳ ゴシック"/>
                <w:spacing w:val="-10"/>
                <w:sz w:val="18"/>
                <w:szCs w:val="18"/>
              </w:rPr>
            </w:pPr>
            <w:r w:rsidRPr="009D2732">
              <w:rPr>
                <w:rFonts w:ascii="ＭＳ ゴシック" w:eastAsia="ＭＳ ゴシック" w:hAnsi="ＭＳ ゴシック" w:hint="eastAsia"/>
                <w:spacing w:val="-10"/>
                <w:sz w:val="18"/>
                <w:szCs w:val="18"/>
              </w:rPr>
              <w:t>国庫支出金</w:t>
            </w:r>
          </w:p>
        </w:tc>
        <w:tc>
          <w:tcPr>
            <w:tcW w:w="1141" w:type="dxa"/>
            <w:tcBorders>
              <w:bottom w:val="single" w:sz="4" w:space="0" w:color="000000"/>
            </w:tcBorders>
            <w:shd w:val="clear" w:color="auto" w:fill="F2F2F2"/>
          </w:tcPr>
          <w:p w14:paraId="5D5D4FBD"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県支出金</w:t>
            </w:r>
          </w:p>
        </w:tc>
        <w:tc>
          <w:tcPr>
            <w:tcW w:w="1141" w:type="dxa"/>
            <w:tcBorders>
              <w:bottom w:val="single" w:sz="4" w:space="0" w:color="000000"/>
            </w:tcBorders>
            <w:shd w:val="clear" w:color="auto" w:fill="F2F2F2"/>
          </w:tcPr>
          <w:p w14:paraId="5FC8F873"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地方債</w:t>
            </w:r>
          </w:p>
        </w:tc>
        <w:tc>
          <w:tcPr>
            <w:tcW w:w="1141" w:type="dxa"/>
            <w:tcBorders>
              <w:bottom w:val="single" w:sz="4" w:space="0" w:color="000000"/>
            </w:tcBorders>
            <w:shd w:val="clear" w:color="auto" w:fill="F2F2F2"/>
          </w:tcPr>
          <w:p w14:paraId="3BF0381B"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その他</w:t>
            </w:r>
          </w:p>
        </w:tc>
        <w:tc>
          <w:tcPr>
            <w:tcW w:w="1273" w:type="dxa"/>
            <w:vMerge/>
            <w:tcBorders>
              <w:bottom w:val="single" w:sz="4" w:space="0" w:color="000000"/>
            </w:tcBorders>
            <w:shd w:val="clear" w:color="auto" w:fill="F2F2F2"/>
          </w:tcPr>
          <w:p w14:paraId="09A545F8" w14:textId="77777777" w:rsidR="009A00EE" w:rsidRPr="009D2732" w:rsidRDefault="009A00EE" w:rsidP="009A00EE">
            <w:pPr>
              <w:widowControl/>
              <w:spacing w:line="300" w:lineRule="exact"/>
              <w:jc w:val="left"/>
              <w:rPr>
                <w:rFonts w:ascii="ＭＳ ゴシック" w:eastAsia="ＭＳ ゴシック" w:hAnsi="ＭＳ ゴシック"/>
                <w:sz w:val="18"/>
                <w:szCs w:val="18"/>
              </w:rPr>
            </w:pPr>
          </w:p>
        </w:tc>
      </w:tr>
      <w:tr w:rsidR="009A00EE" w:rsidRPr="009D2732" w14:paraId="53A50047" w14:textId="77777777" w:rsidTr="00751F6B">
        <w:trPr>
          <w:trHeight w:val="182"/>
        </w:trPr>
        <w:tc>
          <w:tcPr>
            <w:tcW w:w="1456" w:type="dxa"/>
            <w:tcBorders>
              <w:bottom w:val="single" w:sz="4" w:space="0" w:color="000000"/>
            </w:tcBorders>
          </w:tcPr>
          <w:p w14:paraId="74776C12" w14:textId="70F12298" w:rsidR="009A00EE" w:rsidRPr="009D2732" w:rsidRDefault="00751F6B" w:rsidP="00751F6B">
            <w:pPr>
              <w:spacing w:line="300" w:lineRule="exact"/>
              <w:ind w:left="205" w:rightChars="-46" w:right="-97" w:hangingChars="125" w:hanging="205"/>
              <w:jc w:val="left"/>
              <w:rPr>
                <w:rFonts w:ascii="ＭＳ 明朝" w:hAnsi="ＭＳ 明朝"/>
                <w:spacing w:val="-8"/>
                <w:sz w:val="18"/>
                <w:szCs w:val="18"/>
              </w:rPr>
            </w:pPr>
            <w:r>
              <w:rPr>
                <w:rFonts w:ascii="ＭＳ 明朝" w:hAnsi="ＭＳ 明朝" w:hint="eastAsia"/>
                <w:spacing w:val="-8"/>
                <w:sz w:val="18"/>
                <w:szCs w:val="18"/>
              </w:rPr>
              <w:t>16</w:t>
            </w:r>
            <w:r w:rsidRPr="00751F6B">
              <w:rPr>
                <w:rFonts w:ascii="ＭＳ 明朝" w:hAnsi="ＭＳ 明朝" w:hint="eastAsia"/>
                <w:sz w:val="18"/>
                <w:szCs w:val="18"/>
              </w:rPr>
              <w:t>公有財産購入費費</w:t>
            </w:r>
          </w:p>
        </w:tc>
        <w:tc>
          <w:tcPr>
            <w:tcW w:w="1269" w:type="dxa"/>
            <w:tcBorders>
              <w:bottom w:val="single" w:sz="4" w:space="0" w:color="000000"/>
            </w:tcBorders>
            <w:vAlign w:val="center"/>
          </w:tcPr>
          <w:p w14:paraId="2479E65A" w14:textId="2F8C13AE" w:rsidR="009A00EE" w:rsidRPr="009D2732" w:rsidRDefault="00751F6B"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11,771,000</w:t>
            </w:r>
          </w:p>
        </w:tc>
        <w:tc>
          <w:tcPr>
            <w:tcW w:w="1100" w:type="dxa"/>
            <w:tcBorders>
              <w:bottom w:val="single" w:sz="4" w:space="0" w:color="000000"/>
            </w:tcBorders>
            <w:vAlign w:val="center"/>
          </w:tcPr>
          <w:p w14:paraId="7386CF40" w14:textId="61A642F8" w:rsidR="009A00EE" w:rsidRPr="009D2732" w:rsidRDefault="00751F6B"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2,323,000</w:t>
            </w:r>
          </w:p>
        </w:tc>
        <w:tc>
          <w:tcPr>
            <w:tcW w:w="1141" w:type="dxa"/>
            <w:tcBorders>
              <w:bottom w:val="single" w:sz="4" w:space="0" w:color="000000"/>
            </w:tcBorders>
            <w:vAlign w:val="center"/>
          </w:tcPr>
          <w:p w14:paraId="15C9D22C" w14:textId="77777777" w:rsidR="009A00EE" w:rsidRPr="009D2732" w:rsidRDefault="009A00EE" w:rsidP="009A00EE">
            <w:pPr>
              <w:spacing w:line="300" w:lineRule="exact"/>
              <w:jc w:val="right"/>
              <w:rPr>
                <w:rFonts w:ascii="ＭＳ 明朝" w:hAnsi="ＭＳ 明朝"/>
                <w:spacing w:val="-8"/>
                <w:sz w:val="18"/>
                <w:szCs w:val="18"/>
              </w:rPr>
            </w:pPr>
            <w:r w:rsidRPr="009D2732">
              <w:rPr>
                <w:rFonts w:ascii="ＭＳ 明朝" w:hAnsi="ＭＳ 明朝" w:hint="eastAsia"/>
                <w:spacing w:val="-8"/>
                <w:sz w:val="18"/>
                <w:szCs w:val="18"/>
              </w:rPr>
              <w:t>0</w:t>
            </w:r>
          </w:p>
        </w:tc>
        <w:tc>
          <w:tcPr>
            <w:tcW w:w="1141" w:type="dxa"/>
            <w:tcBorders>
              <w:bottom w:val="single" w:sz="4" w:space="0" w:color="000000"/>
            </w:tcBorders>
            <w:vAlign w:val="center"/>
          </w:tcPr>
          <w:p w14:paraId="7A90A8A3" w14:textId="77777777" w:rsidR="009A00EE" w:rsidRPr="009D2732" w:rsidRDefault="009A00EE" w:rsidP="009A00EE">
            <w:pPr>
              <w:spacing w:line="300" w:lineRule="exact"/>
              <w:jc w:val="right"/>
              <w:rPr>
                <w:rFonts w:ascii="ＭＳ 明朝" w:hAnsi="ＭＳ 明朝"/>
                <w:spacing w:val="-8"/>
                <w:sz w:val="18"/>
                <w:szCs w:val="18"/>
              </w:rPr>
            </w:pPr>
            <w:r w:rsidRPr="009D2732">
              <w:rPr>
                <w:rFonts w:ascii="ＭＳ 明朝" w:hAnsi="ＭＳ 明朝" w:hint="eastAsia"/>
                <w:spacing w:val="-8"/>
                <w:sz w:val="18"/>
                <w:szCs w:val="18"/>
              </w:rPr>
              <w:t>0</w:t>
            </w:r>
          </w:p>
        </w:tc>
        <w:tc>
          <w:tcPr>
            <w:tcW w:w="1141" w:type="dxa"/>
            <w:tcBorders>
              <w:bottom w:val="single" w:sz="4" w:space="0" w:color="000000"/>
            </w:tcBorders>
            <w:vAlign w:val="center"/>
          </w:tcPr>
          <w:p w14:paraId="1AA2806F" w14:textId="77777777" w:rsidR="009A00EE" w:rsidRPr="009D2732" w:rsidRDefault="009A00EE" w:rsidP="009A00EE">
            <w:pPr>
              <w:spacing w:line="300" w:lineRule="exact"/>
              <w:jc w:val="right"/>
              <w:rPr>
                <w:rFonts w:ascii="ＭＳ 明朝" w:hAnsi="ＭＳ 明朝"/>
                <w:spacing w:val="-8"/>
                <w:sz w:val="18"/>
                <w:szCs w:val="18"/>
              </w:rPr>
            </w:pPr>
            <w:r w:rsidRPr="009D2732">
              <w:rPr>
                <w:rFonts w:ascii="ＭＳ 明朝" w:hAnsi="ＭＳ 明朝" w:hint="eastAsia"/>
                <w:spacing w:val="-8"/>
                <w:sz w:val="18"/>
                <w:szCs w:val="18"/>
              </w:rPr>
              <w:t>0</w:t>
            </w:r>
          </w:p>
        </w:tc>
        <w:tc>
          <w:tcPr>
            <w:tcW w:w="1141" w:type="dxa"/>
            <w:tcBorders>
              <w:bottom w:val="single" w:sz="4" w:space="0" w:color="000000"/>
            </w:tcBorders>
            <w:vAlign w:val="center"/>
          </w:tcPr>
          <w:p w14:paraId="6725E8AE" w14:textId="77777777" w:rsidR="009A00EE" w:rsidRPr="009D2732" w:rsidRDefault="009A00EE" w:rsidP="009A00EE">
            <w:pPr>
              <w:spacing w:line="300" w:lineRule="exact"/>
              <w:jc w:val="right"/>
              <w:rPr>
                <w:rFonts w:ascii="ＭＳ 明朝" w:hAnsi="ＭＳ 明朝"/>
                <w:spacing w:val="-8"/>
                <w:sz w:val="18"/>
                <w:szCs w:val="18"/>
              </w:rPr>
            </w:pPr>
            <w:r w:rsidRPr="009D2732">
              <w:rPr>
                <w:rFonts w:ascii="ＭＳ 明朝" w:hAnsi="ＭＳ 明朝" w:hint="eastAsia"/>
                <w:spacing w:val="-8"/>
                <w:sz w:val="18"/>
                <w:szCs w:val="18"/>
              </w:rPr>
              <w:t>0</w:t>
            </w:r>
          </w:p>
        </w:tc>
        <w:tc>
          <w:tcPr>
            <w:tcW w:w="1273" w:type="dxa"/>
            <w:tcBorders>
              <w:bottom w:val="single" w:sz="4" w:space="0" w:color="000000"/>
            </w:tcBorders>
            <w:vAlign w:val="center"/>
          </w:tcPr>
          <w:p w14:paraId="345C4A8E" w14:textId="6449E99F" w:rsidR="009A00EE" w:rsidRPr="009D2732" w:rsidRDefault="00751F6B"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9,448,000</w:t>
            </w:r>
          </w:p>
        </w:tc>
      </w:tr>
      <w:tr w:rsidR="00751F6B" w:rsidRPr="009D2732" w14:paraId="6FF1B5A3" w14:textId="77777777" w:rsidTr="00751F6B">
        <w:trPr>
          <w:trHeight w:val="182"/>
        </w:trPr>
        <w:tc>
          <w:tcPr>
            <w:tcW w:w="1456" w:type="dxa"/>
            <w:tcBorders>
              <w:bottom w:val="single" w:sz="4" w:space="0" w:color="000000"/>
            </w:tcBorders>
          </w:tcPr>
          <w:p w14:paraId="6F9DCE20" w14:textId="6C044210" w:rsidR="00751F6B" w:rsidRPr="009D2732" w:rsidRDefault="00751F6B" w:rsidP="00751F6B">
            <w:pPr>
              <w:spacing w:line="300" w:lineRule="exact"/>
              <w:ind w:left="205" w:rightChars="-46" w:right="-97" w:hangingChars="125" w:hanging="205"/>
              <w:jc w:val="left"/>
              <w:rPr>
                <w:rFonts w:ascii="ＭＳ 明朝" w:hAnsi="ＭＳ 明朝"/>
                <w:spacing w:val="-8"/>
                <w:sz w:val="18"/>
                <w:szCs w:val="18"/>
              </w:rPr>
            </w:pPr>
            <w:r>
              <w:rPr>
                <w:rFonts w:ascii="ＭＳ 明朝" w:hAnsi="ＭＳ 明朝" w:hint="eastAsia"/>
                <w:spacing w:val="-8"/>
                <w:sz w:val="18"/>
                <w:szCs w:val="18"/>
              </w:rPr>
              <w:t>21</w:t>
            </w:r>
            <w:r w:rsidRPr="00751F6B">
              <w:rPr>
                <w:rFonts w:ascii="ＭＳ 明朝" w:hAnsi="ＭＳ 明朝" w:hint="eastAsia"/>
                <w:sz w:val="18"/>
                <w:szCs w:val="18"/>
              </w:rPr>
              <w:t>補償、補填及び賠償金</w:t>
            </w:r>
          </w:p>
        </w:tc>
        <w:tc>
          <w:tcPr>
            <w:tcW w:w="1269" w:type="dxa"/>
            <w:tcBorders>
              <w:bottom w:val="single" w:sz="4" w:space="0" w:color="000000"/>
            </w:tcBorders>
            <w:vAlign w:val="center"/>
          </w:tcPr>
          <w:p w14:paraId="13F993AB" w14:textId="0614A171" w:rsidR="00751F6B" w:rsidRDefault="00751F6B"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5,706,000</w:t>
            </w:r>
          </w:p>
        </w:tc>
        <w:tc>
          <w:tcPr>
            <w:tcW w:w="1100" w:type="dxa"/>
            <w:tcBorders>
              <w:bottom w:val="single" w:sz="4" w:space="0" w:color="000000"/>
            </w:tcBorders>
            <w:vAlign w:val="center"/>
          </w:tcPr>
          <w:p w14:paraId="68A2CC47" w14:textId="0EE84C13" w:rsidR="00751F6B" w:rsidRDefault="00751F6B"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1,167,000</w:t>
            </w:r>
          </w:p>
        </w:tc>
        <w:tc>
          <w:tcPr>
            <w:tcW w:w="1141" w:type="dxa"/>
            <w:tcBorders>
              <w:bottom w:val="single" w:sz="4" w:space="0" w:color="000000"/>
            </w:tcBorders>
            <w:vAlign w:val="center"/>
          </w:tcPr>
          <w:p w14:paraId="4883B2BC" w14:textId="00BB3233" w:rsidR="00751F6B" w:rsidRPr="009D2732" w:rsidRDefault="00751F6B"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41" w:type="dxa"/>
            <w:tcBorders>
              <w:bottom w:val="single" w:sz="4" w:space="0" w:color="000000"/>
            </w:tcBorders>
            <w:vAlign w:val="center"/>
          </w:tcPr>
          <w:p w14:paraId="7F6CA232" w14:textId="288171F8" w:rsidR="00751F6B" w:rsidRPr="009D2732" w:rsidRDefault="00751F6B"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41" w:type="dxa"/>
            <w:tcBorders>
              <w:bottom w:val="single" w:sz="4" w:space="0" w:color="000000"/>
            </w:tcBorders>
            <w:vAlign w:val="center"/>
          </w:tcPr>
          <w:p w14:paraId="05975872" w14:textId="08FE0DB7" w:rsidR="00751F6B" w:rsidRPr="009D2732" w:rsidRDefault="00751F6B"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41" w:type="dxa"/>
            <w:tcBorders>
              <w:bottom w:val="single" w:sz="4" w:space="0" w:color="000000"/>
            </w:tcBorders>
            <w:vAlign w:val="center"/>
          </w:tcPr>
          <w:p w14:paraId="1A28BFB2" w14:textId="1560E390" w:rsidR="00751F6B" w:rsidRPr="009D2732" w:rsidRDefault="00751F6B"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273" w:type="dxa"/>
            <w:tcBorders>
              <w:bottom w:val="single" w:sz="4" w:space="0" w:color="000000"/>
            </w:tcBorders>
            <w:vAlign w:val="center"/>
          </w:tcPr>
          <w:p w14:paraId="284EBE92" w14:textId="404BBCF2" w:rsidR="00751F6B" w:rsidRDefault="00751F6B"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4,539,000</w:t>
            </w:r>
          </w:p>
        </w:tc>
      </w:tr>
      <w:tr w:rsidR="009A00EE" w:rsidRPr="009D2732" w14:paraId="5D942FFE" w14:textId="77777777" w:rsidTr="00751F6B">
        <w:tc>
          <w:tcPr>
            <w:tcW w:w="1456" w:type="dxa"/>
            <w:tcBorders>
              <w:top w:val="double" w:sz="4" w:space="0" w:color="auto"/>
            </w:tcBorders>
            <w:shd w:val="clear" w:color="auto" w:fill="F2F2F2"/>
          </w:tcPr>
          <w:p w14:paraId="7C0883B3" w14:textId="77777777" w:rsidR="009A00EE" w:rsidRPr="009D2732" w:rsidRDefault="009A00EE" w:rsidP="009A00EE">
            <w:pPr>
              <w:widowControl/>
              <w:spacing w:line="300" w:lineRule="exact"/>
              <w:jc w:val="center"/>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計</w:t>
            </w:r>
          </w:p>
        </w:tc>
        <w:tc>
          <w:tcPr>
            <w:tcW w:w="1269" w:type="dxa"/>
            <w:tcBorders>
              <w:top w:val="double" w:sz="4" w:space="0" w:color="auto"/>
            </w:tcBorders>
            <w:shd w:val="clear" w:color="auto" w:fill="F2F2F2"/>
          </w:tcPr>
          <w:p w14:paraId="6DB1570C" w14:textId="43608F76" w:rsidR="009A00EE" w:rsidRPr="009D2732" w:rsidRDefault="00751F6B" w:rsidP="009A00EE">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17,477,000</w:t>
            </w:r>
          </w:p>
        </w:tc>
        <w:tc>
          <w:tcPr>
            <w:tcW w:w="1100" w:type="dxa"/>
            <w:tcBorders>
              <w:top w:val="double" w:sz="4" w:space="0" w:color="auto"/>
            </w:tcBorders>
            <w:shd w:val="clear" w:color="auto" w:fill="F2F2F2"/>
          </w:tcPr>
          <w:p w14:paraId="47654C4A" w14:textId="3814FD42" w:rsidR="009A00EE" w:rsidRPr="009D2732" w:rsidRDefault="00751F6B" w:rsidP="009A00EE">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3,490,000</w:t>
            </w:r>
          </w:p>
        </w:tc>
        <w:tc>
          <w:tcPr>
            <w:tcW w:w="1141" w:type="dxa"/>
            <w:tcBorders>
              <w:top w:val="double" w:sz="4" w:space="0" w:color="auto"/>
            </w:tcBorders>
            <w:shd w:val="clear" w:color="auto" w:fill="F2F2F2"/>
          </w:tcPr>
          <w:p w14:paraId="142C8023" w14:textId="77777777" w:rsidR="009A00EE" w:rsidRPr="009D2732" w:rsidRDefault="009A00EE" w:rsidP="009A00EE">
            <w:pPr>
              <w:widowControl/>
              <w:spacing w:line="300" w:lineRule="exact"/>
              <w:jc w:val="right"/>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0</w:t>
            </w:r>
          </w:p>
        </w:tc>
        <w:tc>
          <w:tcPr>
            <w:tcW w:w="1141" w:type="dxa"/>
            <w:tcBorders>
              <w:top w:val="double" w:sz="4" w:space="0" w:color="auto"/>
            </w:tcBorders>
            <w:shd w:val="clear" w:color="auto" w:fill="F2F2F2"/>
          </w:tcPr>
          <w:p w14:paraId="0A3C7C9C" w14:textId="77777777" w:rsidR="009A00EE" w:rsidRPr="009D2732" w:rsidRDefault="009A00EE" w:rsidP="009A00EE">
            <w:pPr>
              <w:widowControl/>
              <w:spacing w:line="300" w:lineRule="exact"/>
              <w:jc w:val="right"/>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0</w:t>
            </w:r>
          </w:p>
        </w:tc>
        <w:tc>
          <w:tcPr>
            <w:tcW w:w="1141" w:type="dxa"/>
            <w:tcBorders>
              <w:top w:val="double" w:sz="4" w:space="0" w:color="auto"/>
            </w:tcBorders>
            <w:shd w:val="clear" w:color="auto" w:fill="F2F2F2"/>
          </w:tcPr>
          <w:p w14:paraId="4D85217F" w14:textId="77777777" w:rsidR="009A00EE" w:rsidRPr="009D2732" w:rsidRDefault="009A00EE" w:rsidP="009A00EE">
            <w:pPr>
              <w:widowControl/>
              <w:spacing w:line="300" w:lineRule="exact"/>
              <w:jc w:val="right"/>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0</w:t>
            </w:r>
          </w:p>
        </w:tc>
        <w:tc>
          <w:tcPr>
            <w:tcW w:w="1141" w:type="dxa"/>
            <w:tcBorders>
              <w:top w:val="double" w:sz="4" w:space="0" w:color="auto"/>
            </w:tcBorders>
            <w:shd w:val="clear" w:color="auto" w:fill="F2F2F2"/>
          </w:tcPr>
          <w:p w14:paraId="0762E127" w14:textId="77777777" w:rsidR="009A00EE" w:rsidRPr="009D2732" w:rsidRDefault="009A00EE" w:rsidP="009A00EE">
            <w:pPr>
              <w:widowControl/>
              <w:spacing w:line="300" w:lineRule="exact"/>
              <w:jc w:val="right"/>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0</w:t>
            </w:r>
          </w:p>
        </w:tc>
        <w:tc>
          <w:tcPr>
            <w:tcW w:w="1273" w:type="dxa"/>
            <w:tcBorders>
              <w:top w:val="double" w:sz="4" w:space="0" w:color="auto"/>
            </w:tcBorders>
            <w:shd w:val="clear" w:color="auto" w:fill="F2F2F2"/>
          </w:tcPr>
          <w:p w14:paraId="77644ABD" w14:textId="1AAD4076" w:rsidR="009A00EE" w:rsidRPr="009D2732" w:rsidRDefault="00751F6B" w:rsidP="009A00EE">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13,987,000</w:t>
            </w:r>
          </w:p>
        </w:tc>
      </w:tr>
    </w:tbl>
    <w:p w14:paraId="1901FC84" w14:textId="77777777" w:rsidR="009A00EE" w:rsidRPr="005D0DBB" w:rsidRDefault="009A00EE" w:rsidP="005D0DBB">
      <w:pPr>
        <w:widowControl/>
        <w:spacing w:line="260" w:lineRule="exact"/>
        <w:ind w:leftChars="172" w:left="361" w:firstLineChars="100" w:firstLine="180"/>
        <w:jc w:val="left"/>
        <w:rPr>
          <w:rFonts w:ascii="ＭＳ 明朝" w:hAnsi="ＭＳ 明朝"/>
          <w:color w:val="FF0000"/>
          <w:sz w:val="18"/>
          <w:szCs w:val="18"/>
        </w:rPr>
      </w:pPr>
    </w:p>
    <w:p w14:paraId="7C41143D" w14:textId="61C18954" w:rsidR="009A00EE" w:rsidRPr="009D2732" w:rsidRDefault="000B3FC6" w:rsidP="000B3FC6">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 xml:space="preserve">3)　 </w:t>
      </w:r>
      <w:r w:rsidR="00751F6B" w:rsidRPr="00F765F2">
        <w:rPr>
          <w:rFonts w:ascii="ＭＳ ゴシック" w:eastAsia="ＭＳ ゴシック" w:hAnsi="ＭＳ ゴシック" w:hint="eastAsia"/>
          <w:sz w:val="22"/>
        </w:rPr>
        <w:t>町道第52号線外整備事業</w:t>
      </w:r>
      <w:r w:rsidR="009A00EE" w:rsidRPr="009D2732">
        <w:rPr>
          <w:rFonts w:ascii="ＭＳ ゴシック" w:eastAsia="ＭＳ ゴシック" w:hAnsi="ＭＳ ゴシック" w:hint="eastAsia"/>
          <w:sz w:val="22"/>
        </w:rPr>
        <w:t>（総務費）</w:t>
      </w:r>
    </w:p>
    <w:p w14:paraId="67B26284" w14:textId="6C32AAA7" w:rsidR="009D2732" w:rsidRPr="00751F6B" w:rsidRDefault="00751F6B" w:rsidP="00CA6380">
      <w:pPr>
        <w:widowControl/>
        <w:spacing w:line="300" w:lineRule="exact"/>
        <w:ind w:leftChars="172" w:left="361" w:firstLineChars="100" w:firstLine="180"/>
        <w:jc w:val="left"/>
        <w:rPr>
          <w:rFonts w:ascii="ＭＳ 明朝" w:hAnsi="ＭＳ 明朝"/>
          <w:sz w:val="6"/>
          <w:szCs w:val="6"/>
        </w:rPr>
      </w:pPr>
      <w:r w:rsidRPr="00751F6B">
        <w:rPr>
          <w:rFonts w:ascii="ＭＳ 明朝" w:hAnsi="ＭＳ 明朝" w:hint="eastAsia"/>
          <w:sz w:val="18"/>
          <w:szCs w:val="18"/>
        </w:rPr>
        <w:t>本事業は、町道第52号線第一工区（その3）の改良工事に係る工事請負費及び第二工区に係る業務委託費について予算措置を行ったものであるが、令和4年7月の豪雨の影響により、年度内での工事完了が困難と見込まれたことから、令和5年第1回定例会（3月定例議会）における補正予算（第10号）において、工事請負費のうち、既に支払済みの前払金を除いた工事請負費について繰越明許費を設定し、</w:t>
      </w:r>
      <w:r>
        <w:rPr>
          <w:rFonts w:ascii="ＭＳ 明朝" w:hAnsi="ＭＳ 明朝" w:hint="eastAsia"/>
          <w:sz w:val="18"/>
          <w:szCs w:val="18"/>
        </w:rPr>
        <w:t>令和5年度</w:t>
      </w:r>
      <w:r w:rsidRPr="00751F6B">
        <w:rPr>
          <w:rFonts w:ascii="ＭＳ 明朝" w:hAnsi="ＭＳ 明朝" w:hint="eastAsia"/>
          <w:sz w:val="18"/>
          <w:szCs w:val="18"/>
        </w:rPr>
        <w:t>に</w:t>
      </w:r>
      <w:r>
        <w:rPr>
          <w:rFonts w:ascii="ＭＳ 明朝" w:hAnsi="ＭＳ 明朝" w:hint="eastAsia"/>
          <w:sz w:val="18"/>
          <w:szCs w:val="18"/>
        </w:rPr>
        <w:t>繰り越した</w:t>
      </w:r>
      <w:r w:rsidRPr="00751F6B">
        <w:rPr>
          <w:rFonts w:ascii="ＭＳ 明朝" w:hAnsi="ＭＳ 明朝" w:hint="eastAsia"/>
          <w:sz w:val="18"/>
          <w:szCs w:val="18"/>
        </w:rPr>
        <w:t>ものである。</w:t>
      </w:r>
    </w:p>
    <w:p w14:paraId="417A539F" w14:textId="77777777" w:rsidR="009A00EE" w:rsidRPr="00CA6380" w:rsidRDefault="009A00EE" w:rsidP="005D0DBB">
      <w:pPr>
        <w:widowControl/>
        <w:spacing w:line="260" w:lineRule="exact"/>
        <w:ind w:leftChars="172" w:left="361" w:firstLineChars="100" w:firstLine="180"/>
        <w:jc w:val="left"/>
        <w:rPr>
          <w:rFonts w:ascii="ＭＳ 明朝" w:hAnsi="ＭＳ 明朝"/>
          <w:color w:val="FF0000"/>
          <w:sz w:val="18"/>
          <w:szCs w:val="18"/>
        </w:rPr>
      </w:pPr>
    </w:p>
    <w:p w14:paraId="74B5D65E" w14:textId="77777777" w:rsidR="00D35A3D" w:rsidRPr="00D35A3D" w:rsidRDefault="00D35A3D">
      <w:pPr>
        <w:widowControl/>
        <w:jc w:val="left"/>
        <w:rPr>
          <w:rFonts w:ascii="ＭＳ ゴシック" w:eastAsia="ＭＳ ゴシック" w:hAnsi="ＭＳ ゴシック"/>
          <w:sz w:val="18"/>
          <w:szCs w:val="18"/>
        </w:rPr>
      </w:pPr>
      <w:r w:rsidRPr="00D35A3D">
        <w:rPr>
          <w:rFonts w:ascii="ＭＳ ゴシック" w:eastAsia="ＭＳ ゴシック" w:hAnsi="ＭＳ ゴシック"/>
          <w:sz w:val="18"/>
          <w:szCs w:val="18"/>
        </w:rPr>
        <w:br w:type="page"/>
      </w:r>
    </w:p>
    <w:p w14:paraId="7413FC8C" w14:textId="4749C921" w:rsidR="00751F6B" w:rsidRPr="009D2732" w:rsidRDefault="00751F6B" w:rsidP="00751F6B">
      <w:pPr>
        <w:widowControl/>
        <w:spacing w:line="300" w:lineRule="exact"/>
        <w:jc w:val="left"/>
        <w:rPr>
          <w:rFonts w:ascii="ＭＳ ゴシック" w:eastAsia="ＭＳ ゴシック" w:hAnsi="ＭＳ ゴシック"/>
          <w:sz w:val="18"/>
          <w:szCs w:val="18"/>
          <w:u w:val="single"/>
        </w:rPr>
      </w:pPr>
      <w:r w:rsidRPr="009D2732">
        <w:rPr>
          <w:rFonts w:ascii="ＭＳ ゴシック" w:eastAsia="ＭＳ ゴシック" w:hAnsi="ＭＳ ゴシック" w:hint="eastAsia"/>
          <w:sz w:val="18"/>
          <w:szCs w:val="18"/>
          <w:u w:val="single"/>
        </w:rPr>
        <w:lastRenderedPageBreak/>
        <w:t xml:space="preserve">款　</w:t>
      </w:r>
      <w:r w:rsidRPr="009D2732">
        <w:rPr>
          <w:rFonts w:ascii="ＭＳ ゴシック" w:eastAsia="ＭＳ ゴシック" w:hAnsi="ＭＳ ゴシック"/>
          <w:sz w:val="18"/>
          <w:szCs w:val="18"/>
          <w:u w:val="single"/>
        </w:rPr>
        <w:t>2</w:t>
      </w:r>
      <w:r w:rsidRPr="009D2732">
        <w:rPr>
          <w:rFonts w:ascii="ＭＳ ゴシック" w:eastAsia="ＭＳ ゴシック" w:hAnsi="ＭＳ ゴシック" w:hint="eastAsia"/>
          <w:sz w:val="18"/>
          <w:szCs w:val="18"/>
          <w:u w:val="single"/>
        </w:rPr>
        <w:t xml:space="preserve">　総務費　</w:t>
      </w:r>
      <w:r w:rsidRPr="009D2732">
        <w:rPr>
          <w:rFonts w:ascii="ＭＳ ゴシック" w:eastAsia="ＭＳ ゴシック" w:hAnsi="ＭＳ ゴシック" w:hint="eastAsia"/>
          <w:sz w:val="18"/>
          <w:szCs w:val="18"/>
        </w:rPr>
        <w:t xml:space="preserve">　</w:t>
      </w:r>
      <w:r w:rsidRPr="009D2732">
        <w:rPr>
          <w:rFonts w:ascii="ＭＳ ゴシック" w:eastAsia="ＭＳ ゴシック" w:hAnsi="ＭＳ ゴシック" w:hint="eastAsia"/>
          <w:sz w:val="18"/>
          <w:szCs w:val="18"/>
          <w:u w:val="single"/>
        </w:rPr>
        <w:t xml:space="preserve">項　</w:t>
      </w:r>
      <w:r>
        <w:rPr>
          <w:rFonts w:ascii="ＭＳ ゴシック" w:eastAsia="ＭＳ ゴシック" w:hAnsi="ＭＳ ゴシック" w:hint="eastAsia"/>
          <w:sz w:val="18"/>
          <w:szCs w:val="18"/>
          <w:u w:val="single"/>
        </w:rPr>
        <w:t>2</w:t>
      </w:r>
      <w:r w:rsidRPr="009D2732">
        <w:rPr>
          <w:rFonts w:ascii="ＭＳ ゴシック" w:eastAsia="ＭＳ ゴシック" w:hAnsi="ＭＳ ゴシック" w:hint="eastAsia"/>
          <w:sz w:val="18"/>
          <w:szCs w:val="18"/>
          <w:u w:val="single"/>
        </w:rPr>
        <w:t xml:space="preserve">　はとやま再生・創造費　</w:t>
      </w:r>
      <w:r w:rsidRPr="009D2732">
        <w:rPr>
          <w:rFonts w:ascii="ＭＳ ゴシック" w:eastAsia="ＭＳ ゴシック" w:hAnsi="ＭＳ ゴシック" w:hint="eastAsia"/>
          <w:sz w:val="18"/>
          <w:szCs w:val="18"/>
        </w:rPr>
        <w:t xml:space="preserve">　　</w:t>
      </w:r>
      <w:r w:rsidRPr="009D2732">
        <w:rPr>
          <w:rFonts w:ascii="ＭＳ ゴシック" w:eastAsia="ＭＳ ゴシック" w:hAnsi="ＭＳ ゴシック" w:hint="eastAsia"/>
          <w:sz w:val="18"/>
          <w:szCs w:val="18"/>
          <w:u w:val="single"/>
        </w:rPr>
        <w:t xml:space="preserve">目　1　北部地域活性化推進費　</w:t>
      </w:r>
    </w:p>
    <w:p w14:paraId="0BDEE77F" w14:textId="3DCC6DA9" w:rsidR="009A00EE" w:rsidRPr="009D2732" w:rsidRDefault="009A00EE" w:rsidP="009A00EE">
      <w:pPr>
        <w:widowControl/>
        <w:spacing w:line="300" w:lineRule="exact"/>
        <w:ind w:firstLineChars="4700" w:firstLine="8460"/>
        <w:jc w:val="left"/>
        <w:rPr>
          <w:rFonts w:ascii="ＭＳ 明朝" w:hAnsi="ＭＳ 明朝"/>
          <w:sz w:val="18"/>
          <w:szCs w:val="18"/>
        </w:rPr>
      </w:pPr>
      <w:r w:rsidRPr="009D2732">
        <w:rPr>
          <w:rFonts w:ascii="ＭＳ 明朝" w:hAnsi="ＭＳ 明朝" w:hint="eastAsia"/>
          <w:sz w:val="18"/>
          <w:szCs w:val="18"/>
        </w:rPr>
        <w:t>（単位：円）</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1270"/>
        <w:gridCol w:w="1138"/>
        <w:gridCol w:w="1132"/>
        <w:gridCol w:w="1133"/>
        <w:gridCol w:w="1133"/>
        <w:gridCol w:w="1133"/>
        <w:gridCol w:w="1279"/>
      </w:tblGrid>
      <w:tr w:rsidR="009D2732" w:rsidRPr="009D2732" w14:paraId="191B53D2" w14:textId="77777777" w:rsidTr="00F84BEF">
        <w:tc>
          <w:tcPr>
            <w:tcW w:w="1444" w:type="dxa"/>
            <w:vMerge w:val="restart"/>
            <w:shd w:val="clear" w:color="auto" w:fill="F2F2F2"/>
            <w:vAlign w:val="center"/>
          </w:tcPr>
          <w:p w14:paraId="01639F0D"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節</w:t>
            </w:r>
          </w:p>
        </w:tc>
        <w:tc>
          <w:tcPr>
            <w:tcW w:w="1270" w:type="dxa"/>
            <w:vMerge w:val="restart"/>
            <w:shd w:val="clear" w:color="auto" w:fill="F2F2F2"/>
            <w:vAlign w:val="center"/>
          </w:tcPr>
          <w:p w14:paraId="65D953C4"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翌年度</w:t>
            </w:r>
          </w:p>
          <w:p w14:paraId="5D6F8030"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繰越額</w:t>
            </w:r>
          </w:p>
        </w:tc>
        <w:tc>
          <w:tcPr>
            <w:tcW w:w="6948" w:type="dxa"/>
            <w:gridSpan w:val="6"/>
            <w:shd w:val="clear" w:color="auto" w:fill="F2F2F2"/>
            <w:vAlign w:val="center"/>
          </w:tcPr>
          <w:p w14:paraId="19958BA7"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左　の　財　源　内　訳</w:t>
            </w:r>
          </w:p>
        </w:tc>
      </w:tr>
      <w:tr w:rsidR="009D2732" w:rsidRPr="009D2732" w14:paraId="312080CF" w14:textId="77777777" w:rsidTr="00F84BEF">
        <w:tc>
          <w:tcPr>
            <w:tcW w:w="1444" w:type="dxa"/>
            <w:vMerge/>
            <w:shd w:val="clear" w:color="auto" w:fill="F2F2F2"/>
            <w:vAlign w:val="center"/>
          </w:tcPr>
          <w:p w14:paraId="486B6413"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p>
        </w:tc>
        <w:tc>
          <w:tcPr>
            <w:tcW w:w="1270" w:type="dxa"/>
            <w:vMerge/>
            <w:shd w:val="clear" w:color="auto" w:fill="F2F2F2"/>
            <w:vAlign w:val="center"/>
          </w:tcPr>
          <w:p w14:paraId="5AEAFD00"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p>
        </w:tc>
        <w:tc>
          <w:tcPr>
            <w:tcW w:w="1138" w:type="dxa"/>
            <w:vMerge w:val="restart"/>
            <w:shd w:val="clear" w:color="auto" w:fill="F2F2F2"/>
            <w:vAlign w:val="center"/>
          </w:tcPr>
          <w:p w14:paraId="03F8C983"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既 収 入</w:t>
            </w:r>
          </w:p>
          <w:p w14:paraId="7A575844"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特定財源</w:t>
            </w:r>
          </w:p>
        </w:tc>
        <w:tc>
          <w:tcPr>
            <w:tcW w:w="4531" w:type="dxa"/>
            <w:gridSpan w:val="4"/>
            <w:shd w:val="clear" w:color="auto" w:fill="F2F2F2"/>
            <w:vAlign w:val="center"/>
          </w:tcPr>
          <w:p w14:paraId="03E212F5"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未 収 入 特 定 財 源</w:t>
            </w:r>
          </w:p>
        </w:tc>
        <w:tc>
          <w:tcPr>
            <w:tcW w:w="1279" w:type="dxa"/>
            <w:vMerge w:val="restart"/>
            <w:shd w:val="clear" w:color="auto" w:fill="F2F2F2"/>
            <w:vAlign w:val="center"/>
          </w:tcPr>
          <w:p w14:paraId="12FDE400"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一般財源</w:t>
            </w:r>
          </w:p>
        </w:tc>
      </w:tr>
      <w:tr w:rsidR="00F84BEF" w:rsidRPr="009D2732" w14:paraId="290683AD" w14:textId="77777777" w:rsidTr="00F84BEF">
        <w:tc>
          <w:tcPr>
            <w:tcW w:w="1444" w:type="dxa"/>
            <w:vMerge/>
            <w:shd w:val="clear" w:color="auto" w:fill="F2F2F2"/>
          </w:tcPr>
          <w:p w14:paraId="46FA5081" w14:textId="77777777" w:rsidR="009A00EE" w:rsidRPr="009D2732" w:rsidRDefault="009A00EE" w:rsidP="009A00EE">
            <w:pPr>
              <w:widowControl/>
              <w:spacing w:line="300" w:lineRule="exact"/>
              <w:jc w:val="left"/>
              <w:rPr>
                <w:rFonts w:ascii="ＭＳ ゴシック" w:eastAsia="ＭＳ ゴシック" w:hAnsi="ＭＳ ゴシック"/>
                <w:sz w:val="18"/>
                <w:szCs w:val="18"/>
              </w:rPr>
            </w:pPr>
          </w:p>
        </w:tc>
        <w:tc>
          <w:tcPr>
            <w:tcW w:w="1270" w:type="dxa"/>
            <w:vMerge/>
            <w:shd w:val="clear" w:color="auto" w:fill="F2F2F2"/>
          </w:tcPr>
          <w:p w14:paraId="0BEF2D66" w14:textId="77777777" w:rsidR="009A00EE" w:rsidRPr="009D2732" w:rsidRDefault="009A00EE" w:rsidP="009A00EE">
            <w:pPr>
              <w:widowControl/>
              <w:spacing w:line="300" w:lineRule="exact"/>
              <w:jc w:val="left"/>
              <w:rPr>
                <w:rFonts w:ascii="ＭＳ ゴシック" w:eastAsia="ＭＳ ゴシック" w:hAnsi="ＭＳ ゴシック"/>
                <w:sz w:val="18"/>
                <w:szCs w:val="18"/>
              </w:rPr>
            </w:pPr>
          </w:p>
        </w:tc>
        <w:tc>
          <w:tcPr>
            <w:tcW w:w="1138" w:type="dxa"/>
            <w:vMerge/>
            <w:shd w:val="clear" w:color="auto" w:fill="F2F2F2"/>
          </w:tcPr>
          <w:p w14:paraId="71AD4EEF" w14:textId="77777777" w:rsidR="009A00EE" w:rsidRPr="009D2732" w:rsidRDefault="009A00EE" w:rsidP="009A00EE">
            <w:pPr>
              <w:widowControl/>
              <w:spacing w:line="300" w:lineRule="exact"/>
              <w:jc w:val="left"/>
              <w:rPr>
                <w:rFonts w:ascii="ＭＳ ゴシック" w:eastAsia="ＭＳ ゴシック" w:hAnsi="ＭＳ ゴシック"/>
                <w:sz w:val="18"/>
                <w:szCs w:val="18"/>
              </w:rPr>
            </w:pPr>
          </w:p>
        </w:tc>
        <w:tc>
          <w:tcPr>
            <w:tcW w:w="1132" w:type="dxa"/>
            <w:shd w:val="clear" w:color="auto" w:fill="F2F2F2"/>
          </w:tcPr>
          <w:p w14:paraId="20BA1F76" w14:textId="77777777" w:rsidR="009A00EE" w:rsidRPr="009D2732" w:rsidRDefault="009A00EE" w:rsidP="009A00EE">
            <w:pPr>
              <w:widowControl/>
              <w:spacing w:line="300" w:lineRule="exact"/>
              <w:jc w:val="center"/>
              <w:rPr>
                <w:rFonts w:ascii="ＭＳ ゴシック" w:eastAsia="ＭＳ ゴシック" w:hAnsi="ＭＳ ゴシック"/>
                <w:spacing w:val="-10"/>
                <w:sz w:val="18"/>
                <w:szCs w:val="18"/>
              </w:rPr>
            </w:pPr>
            <w:r w:rsidRPr="009D2732">
              <w:rPr>
                <w:rFonts w:ascii="ＭＳ ゴシック" w:eastAsia="ＭＳ ゴシック" w:hAnsi="ＭＳ ゴシック" w:hint="eastAsia"/>
                <w:spacing w:val="-10"/>
                <w:sz w:val="18"/>
                <w:szCs w:val="18"/>
              </w:rPr>
              <w:t>国庫支出金</w:t>
            </w:r>
          </w:p>
        </w:tc>
        <w:tc>
          <w:tcPr>
            <w:tcW w:w="1133" w:type="dxa"/>
            <w:shd w:val="clear" w:color="auto" w:fill="F2F2F2"/>
          </w:tcPr>
          <w:p w14:paraId="1F55B66E"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県支出金</w:t>
            </w:r>
          </w:p>
        </w:tc>
        <w:tc>
          <w:tcPr>
            <w:tcW w:w="1133" w:type="dxa"/>
            <w:shd w:val="clear" w:color="auto" w:fill="F2F2F2"/>
          </w:tcPr>
          <w:p w14:paraId="36445528"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地方債</w:t>
            </w:r>
          </w:p>
        </w:tc>
        <w:tc>
          <w:tcPr>
            <w:tcW w:w="1133" w:type="dxa"/>
            <w:shd w:val="clear" w:color="auto" w:fill="F2F2F2"/>
          </w:tcPr>
          <w:p w14:paraId="7683A609" w14:textId="77777777" w:rsidR="009A00EE" w:rsidRPr="009D2732" w:rsidRDefault="009A00EE" w:rsidP="009A00EE">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その他</w:t>
            </w:r>
          </w:p>
        </w:tc>
        <w:tc>
          <w:tcPr>
            <w:tcW w:w="1279" w:type="dxa"/>
            <w:vMerge/>
            <w:shd w:val="clear" w:color="auto" w:fill="F2F2F2"/>
          </w:tcPr>
          <w:p w14:paraId="3385A48D" w14:textId="77777777" w:rsidR="009A00EE" w:rsidRPr="009D2732" w:rsidRDefault="009A00EE" w:rsidP="009A00EE">
            <w:pPr>
              <w:widowControl/>
              <w:spacing w:line="300" w:lineRule="exact"/>
              <w:jc w:val="left"/>
              <w:rPr>
                <w:rFonts w:ascii="ＭＳ ゴシック" w:eastAsia="ＭＳ ゴシック" w:hAnsi="ＭＳ ゴシック"/>
                <w:sz w:val="18"/>
                <w:szCs w:val="18"/>
              </w:rPr>
            </w:pPr>
          </w:p>
        </w:tc>
      </w:tr>
      <w:tr w:rsidR="00F84BEF" w:rsidRPr="009D2732" w14:paraId="1C910187" w14:textId="77777777" w:rsidTr="00F84BEF">
        <w:trPr>
          <w:trHeight w:val="182"/>
        </w:trPr>
        <w:tc>
          <w:tcPr>
            <w:tcW w:w="1444" w:type="dxa"/>
            <w:tcBorders>
              <w:bottom w:val="single" w:sz="4" w:space="0" w:color="000000"/>
            </w:tcBorders>
          </w:tcPr>
          <w:p w14:paraId="79F63E23" w14:textId="2765CE34" w:rsidR="009A00EE" w:rsidRPr="009D2732" w:rsidRDefault="00751F6B" w:rsidP="009A00EE">
            <w:pPr>
              <w:spacing w:line="300" w:lineRule="exact"/>
              <w:ind w:left="164" w:hangingChars="100" w:hanging="164"/>
              <w:jc w:val="left"/>
              <w:rPr>
                <w:rFonts w:ascii="ＭＳ 明朝" w:hAnsi="ＭＳ 明朝"/>
                <w:spacing w:val="-8"/>
                <w:sz w:val="18"/>
                <w:szCs w:val="18"/>
              </w:rPr>
            </w:pPr>
            <w:r>
              <w:rPr>
                <w:rFonts w:ascii="ＭＳ 明朝" w:hAnsi="ＭＳ 明朝" w:hint="eastAsia"/>
                <w:spacing w:val="-8"/>
                <w:sz w:val="18"/>
                <w:szCs w:val="18"/>
              </w:rPr>
              <w:t>14工事請負費</w:t>
            </w:r>
          </w:p>
        </w:tc>
        <w:tc>
          <w:tcPr>
            <w:tcW w:w="1270" w:type="dxa"/>
            <w:tcBorders>
              <w:bottom w:val="single" w:sz="4" w:space="0" w:color="000000"/>
            </w:tcBorders>
            <w:vAlign w:val="center"/>
          </w:tcPr>
          <w:p w14:paraId="76BAD10D" w14:textId="5780D28B" w:rsidR="009A00EE" w:rsidRPr="009D2732" w:rsidRDefault="00F84BEF"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35,920,000</w:t>
            </w:r>
          </w:p>
        </w:tc>
        <w:tc>
          <w:tcPr>
            <w:tcW w:w="1138" w:type="dxa"/>
            <w:tcBorders>
              <w:bottom w:val="single" w:sz="4" w:space="0" w:color="000000"/>
            </w:tcBorders>
            <w:vAlign w:val="center"/>
          </w:tcPr>
          <w:p w14:paraId="77F2E82A" w14:textId="650C81FD" w:rsidR="009A00EE" w:rsidRPr="009D2732" w:rsidRDefault="00F84BEF"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14,561,000</w:t>
            </w:r>
          </w:p>
        </w:tc>
        <w:tc>
          <w:tcPr>
            <w:tcW w:w="1132" w:type="dxa"/>
            <w:tcBorders>
              <w:bottom w:val="single" w:sz="4" w:space="0" w:color="000000"/>
            </w:tcBorders>
            <w:vAlign w:val="center"/>
          </w:tcPr>
          <w:p w14:paraId="3CC18A9E" w14:textId="376E3D52" w:rsidR="009A00EE" w:rsidRPr="009D2732" w:rsidRDefault="00F84BEF"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5,681,000</w:t>
            </w:r>
          </w:p>
        </w:tc>
        <w:tc>
          <w:tcPr>
            <w:tcW w:w="1133" w:type="dxa"/>
            <w:tcBorders>
              <w:bottom w:val="single" w:sz="4" w:space="0" w:color="000000"/>
            </w:tcBorders>
            <w:vAlign w:val="center"/>
          </w:tcPr>
          <w:p w14:paraId="67EFB6DF" w14:textId="77777777" w:rsidR="009A00EE" w:rsidRPr="009D2732" w:rsidRDefault="009A00EE" w:rsidP="009A00EE">
            <w:pPr>
              <w:spacing w:line="300" w:lineRule="exact"/>
              <w:jc w:val="right"/>
              <w:rPr>
                <w:rFonts w:ascii="ＭＳ 明朝" w:hAnsi="ＭＳ 明朝"/>
                <w:spacing w:val="-8"/>
                <w:sz w:val="18"/>
                <w:szCs w:val="18"/>
              </w:rPr>
            </w:pPr>
            <w:r w:rsidRPr="009D2732">
              <w:rPr>
                <w:rFonts w:ascii="ＭＳ 明朝" w:hAnsi="ＭＳ 明朝" w:hint="eastAsia"/>
                <w:spacing w:val="-8"/>
                <w:sz w:val="18"/>
                <w:szCs w:val="18"/>
              </w:rPr>
              <w:t>0</w:t>
            </w:r>
          </w:p>
        </w:tc>
        <w:tc>
          <w:tcPr>
            <w:tcW w:w="1133" w:type="dxa"/>
            <w:tcBorders>
              <w:bottom w:val="single" w:sz="4" w:space="0" w:color="000000"/>
            </w:tcBorders>
            <w:vAlign w:val="center"/>
          </w:tcPr>
          <w:p w14:paraId="7247834B" w14:textId="77777777" w:rsidR="009A00EE" w:rsidRPr="009D2732" w:rsidRDefault="009A00EE" w:rsidP="009A00EE">
            <w:pPr>
              <w:spacing w:line="300" w:lineRule="exact"/>
              <w:jc w:val="right"/>
              <w:rPr>
                <w:rFonts w:ascii="ＭＳ 明朝" w:hAnsi="ＭＳ 明朝"/>
                <w:spacing w:val="-8"/>
                <w:sz w:val="18"/>
                <w:szCs w:val="18"/>
              </w:rPr>
            </w:pPr>
            <w:r w:rsidRPr="009D2732">
              <w:rPr>
                <w:rFonts w:ascii="ＭＳ 明朝" w:hAnsi="ＭＳ 明朝" w:hint="eastAsia"/>
                <w:spacing w:val="-8"/>
                <w:sz w:val="18"/>
                <w:szCs w:val="18"/>
              </w:rPr>
              <w:t>0</w:t>
            </w:r>
          </w:p>
        </w:tc>
        <w:tc>
          <w:tcPr>
            <w:tcW w:w="1133" w:type="dxa"/>
            <w:tcBorders>
              <w:bottom w:val="single" w:sz="4" w:space="0" w:color="000000"/>
            </w:tcBorders>
            <w:vAlign w:val="center"/>
          </w:tcPr>
          <w:p w14:paraId="3C84BEDF" w14:textId="77777777" w:rsidR="009A00EE" w:rsidRPr="009D2732" w:rsidRDefault="009A00EE" w:rsidP="009A00EE">
            <w:pPr>
              <w:spacing w:line="300" w:lineRule="exact"/>
              <w:jc w:val="right"/>
              <w:rPr>
                <w:rFonts w:ascii="ＭＳ 明朝" w:hAnsi="ＭＳ 明朝"/>
                <w:spacing w:val="-8"/>
                <w:sz w:val="18"/>
                <w:szCs w:val="18"/>
              </w:rPr>
            </w:pPr>
            <w:r w:rsidRPr="009D2732">
              <w:rPr>
                <w:rFonts w:ascii="ＭＳ 明朝" w:hAnsi="ＭＳ 明朝" w:hint="eastAsia"/>
                <w:spacing w:val="-8"/>
                <w:sz w:val="18"/>
                <w:szCs w:val="18"/>
              </w:rPr>
              <w:t>0</w:t>
            </w:r>
          </w:p>
        </w:tc>
        <w:tc>
          <w:tcPr>
            <w:tcW w:w="1279" w:type="dxa"/>
            <w:tcBorders>
              <w:bottom w:val="single" w:sz="4" w:space="0" w:color="000000"/>
            </w:tcBorders>
            <w:vAlign w:val="center"/>
          </w:tcPr>
          <w:p w14:paraId="4B9B36C5" w14:textId="32EDA680" w:rsidR="009A00EE" w:rsidRPr="009D2732" w:rsidRDefault="00F84BEF"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15,678,000</w:t>
            </w:r>
          </w:p>
        </w:tc>
      </w:tr>
      <w:tr w:rsidR="00F84BEF" w:rsidRPr="009D2732" w14:paraId="45FC44A5" w14:textId="77777777" w:rsidTr="00F84BEF">
        <w:tc>
          <w:tcPr>
            <w:tcW w:w="1444" w:type="dxa"/>
            <w:tcBorders>
              <w:top w:val="double" w:sz="4" w:space="0" w:color="auto"/>
            </w:tcBorders>
            <w:shd w:val="clear" w:color="auto" w:fill="F2F2F2"/>
          </w:tcPr>
          <w:p w14:paraId="01F46958" w14:textId="77777777" w:rsidR="009A00EE" w:rsidRPr="009D2732" w:rsidRDefault="009A00EE" w:rsidP="009A00EE">
            <w:pPr>
              <w:widowControl/>
              <w:spacing w:line="300" w:lineRule="exact"/>
              <w:jc w:val="center"/>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計</w:t>
            </w:r>
          </w:p>
        </w:tc>
        <w:tc>
          <w:tcPr>
            <w:tcW w:w="1270" w:type="dxa"/>
            <w:tcBorders>
              <w:top w:val="double" w:sz="4" w:space="0" w:color="auto"/>
            </w:tcBorders>
            <w:shd w:val="clear" w:color="auto" w:fill="F2F2F2"/>
          </w:tcPr>
          <w:p w14:paraId="187A0B85" w14:textId="69E1C938" w:rsidR="009A00EE" w:rsidRPr="009D2732" w:rsidRDefault="00F84BEF" w:rsidP="009A00EE">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35,920,000</w:t>
            </w:r>
          </w:p>
        </w:tc>
        <w:tc>
          <w:tcPr>
            <w:tcW w:w="1138" w:type="dxa"/>
            <w:tcBorders>
              <w:top w:val="double" w:sz="4" w:space="0" w:color="auto"/>
            </w:tcBorders>
            <w:shd w:val="clear" w:color="auto" w:fill="F2F2F2"/>
          </w:tcPr>
          <w:p w14:paraId="1D18A9CA" w14:textId="0B0212F0" w:rsidR="009A00EE" w:rsidRPr="009D2732" w:rsidRDefault="00F84BEF" w:rsidP="009A00EE">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14,561,000</w:t>
            </w:r>
          </w:p>
        </w:tc>
        <w:tc>
          <w:tcPr>
            <w:tcW w:w="1132" w:type="dxa"/>
            <w:tcBorders>
              <w:top w:val="double" w:sz="4" w:space="0" w:color="auto"/>
            </w:tcBorders>
            <w:shd w:val="clear" w:color="auto" w:fill="F2F2F2"/>
          </w:tcPr>
          <w:p w14:paraId="563664E7" w14:textId="47D8A9C7" w:rsidR="009A00EE" w:rsidRPr="009D2732" w:rsidRDefault="00F84BEF" w:rsidP="009A00EE">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5,681,000</w:t>
            </w:r>
          </w:p>
        </w:tc>
        <w:tc>
          <w:tcPr>
            <w:tcW w:w="1133" w:type="dxa"/>
            <w:tcBorders>
              <w:top w:val="double" w:sz="4" w:space="0" w:color="auto"/>
            </w:tcBorders>
            <w:shd w:val="clear" w:color="auto" w:fill="F2F2F2"/>
          </w:tcPr>
          <w:p w14:paraId="7FC9C66F" w14:textId="77777777" w:rsidR="009A00EE" w:rsidRPr="009D2732" w:rsidRDefault="009A00EE" w:rsidP="009A00EE">
            <w:pPr>
              <w:widowControl/>
              <w:spacing w:line="300" w:lineRule="exact"/>
              <w:jc w:val="right"/>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0</w:t>
            </w:r>
          </w:p>
        </w:tc>
        <w:tc>
          <w:tcPr>
            <w:tcW w:w="1133" w:type="dxa"/>
            <w:tcBorders>
              <w:top w:val="double" w:sz="4" w:space="0" w:color="auto"/>
            </w:tcBorders>
            <w:shd w:val="clear" w:color="auto" w:fill="F2F2F2"/>
          </w:tcPr>
          <w:p w14:paraId="7ACE8C54" w14:textId="77777777" w:rsidR="009A00EE" w:rsidRPr="009D2732" w:rsidRDefault="009A00EE" w:rsidP="009A00EE">
            <w:pPr>
              <w:widowControl/>
              <w:spacing w:line="300" w:lineRule="exact"/>
              <w:jc w:val="right"/>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0</w:t>
            </w:r>
          </w:p>
        </w:tc>
        <w:tc>
          <w:tcPr>
            <w:tcW w:w="1133" w:type="dxa"/>
            <w:tcBorders>
              <w:top w:val="double" w:sz="4" w:space="0" w:color="auto"/>
            </w:tcBorders>
            <w:shd w:val="clear" w:color="auto" w:fill="F2F2F2"/>
          </w:tcPr>
          <w:p w14:paraId="60EA6408" w14:textId="77777777" w:rsidR="009A00EE" w:rsidRPr="009D2732" w:rsidRDefault="009A00EE" w:rsidP="009A00EE">
            <w:pPr>
              <w:widowControl/>
              <w:spacing w:line="300" w:lineRule="exact"/>
              <w:jc w:val="right"/>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0</w:t>
            </w:r>
          </w:p>
        </w:tc>
        <w:tc>
          <w:tcPr>
            <w:tcW w:w="1279" w:type="dxa"/>
            <w:tcBorders>
              <w:top w:val="double" w:sz="4" w:space="0" w:color="auto"/>
            </w:tcBorders>
            <w:shd w:val="clear" w:color="auto" w:fill="F2F2F2"/>
          </w:tcPr>
          <w:p w14:paraId="1B0C67F1" w14:textId="0DC06A52" w:rsidR="009A00EE" w:rsidRPr="009D2732" w:rsidRDefault="00F84BEF" w:rsidP="009A00EE">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15,678,000</w:t>
            </w:r>
          </w:p>
        </w:tc>
      </w:tr>
    </w:tbl>
    <w:p w14:paraId="79E23B57" w14:textId="77777777" w:rsidR="009A00EE" w:rsidRPr="005D0DBB" w:rsidRDefault="009A00EE" w:rsidP="005D0DBB">
      <w:pPr>
        <w:widowControl/>
        <w:spacing w:line="260" w:lineRule="exact"/>
        <w:ind w:leftChars="172" w:left="361" w:firstLineChars="100" w:firstLine="180"/>
        <w:jc w:val="left"/>
        <w:rPr>
          <w:rFonts w:ascii="ＭＳ 明朝" w:hAnsi="ＭＳ 明朝"/>
          <w:color w:val="FF0000"/>
          <w:sz w:val="18"/>
          <w:szCs w:val="18"/>
        </w:rPr>
      </w:pPr>
    </w:p>
    <w:p w14:paraId="69FCCF9D" w14:textId="159CA87A" w:rsidR="00CA6380" w:rsidRPr="009D2732" w:rsidRDefault="00CA6380" w:rsidP="00CA6380">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 xml:space="preserve">4)　 </w:t>
      </w:r>
      <w:r w:rsidR="00F84BEF" w:rsidRPr="00F765F2">
        <w:rPr>
          <w:rFonts w:ascii="ＭＳ ゴシック" w:eastAsia="ＭＳ ゴシック" w:hAnsi="ＭＳ ゴシック" w:hint="eastAsia"/>
          <w:sz w:val="22"/>
        </w:rPr>
        <w:t>町道第495号線整備事業</w:t>
      </w:r>
      <w:r w:rsidRPr="009D2732">
        <w:rPr>
          <w:rFonts w:ascii="ＭＳ ゴシック" w:eastAsia="ＭＳ ゴシック" w:hAnsi="ＭＳ ゴシック" w:hint="eastAsia"/>
          <w:sz w:val="22"/>
        </w:rPr>
        <w:t>（</w:t>
      </w:r>
      <w:r w:rsidR="00F84BEF">
        <w:rPr>
          <w:rFonts w:ascii="ＭＳ ゴシック" w:eastAsia="ＭＳ ゴシック" w:hAnsi="ＭＳ ゴシック" w:hint="eastAsia"/>
          <w:sz w:val="22"/>
        </w:rPr>
        <w:t>総務</w:t>
      </w:r>
      <w:r w:rsidRPr="009D2732">
        <w:rPr>
          <w:rFonts w:ascii="ＭＳ ゴシック" w:eastAsia="ＭＳ ゴシック" w:hAnsi="ＭＳ ゴシック" w:hint="eastAsia"/>
          <w:sz w:val="22"/>
        </w:rPr>
        <w:t>費）</w:t>
      </w:r>
    </w:p>
    <w:p w14:paraId="5BFBD1E5" w14:textId="69485617" w:rsidR="00CA6380" w:rsidRPr="00CA6380" w:rsidRDefault="00F84BEF" w:rsidP="00CA6380">
      <w:pPr>
        <w:widowControl/>
        <w:spacing w:line="300" w:lineRule="exact"/>
        <w:ind w:leftChars="172" w:left="361" w:firstLineChars="100" w:firstLine="180"/>
        <w:jc w:val="left"/>
        <w:rPr>
          <w:rFonts w:ascii="ＭＳ 明朝" w:hAnsi="ＭＳ 明朝"/>
          <w:sz w:val="18"/>
          <w:szCs w:val="18"/>
        </w:rPr>
      </w:pPr>
      <w:r w:rsidRPr="00F84BEF">
        <w:rPr>
          <w:rFonts w:ascii="ＭＳ 明朝" w:hAnsi="ＭＳ 明朝" w:hint="eastAsia"/>
          <w:sz w:val="18"/>
          <w:szCs w:val="18"/>
        </w:rPr>
        <w:t>本事業は、町道第495号線の第三工区改良工事の業務委託費及び工事請負費について予算措置を行ったものであるが、令和4年7月の豪雨の影響により、年度内での工事完了が困難と見込まれたことから、令和5年第1回定例会（3月定例議会）における補正予算（第10号）において、工事請負費のうち、既に支払済みの前払金を除いた工事請負費について、繰越明許費を設定し</w:t>
      </w:r>
      <w:r>
        <w:rPr>
          <w:rFonts w:ascii="ＭＳ 明朝" w:hAnsi="ＭＳ 明朝" w:hint="eastAsia"/>
          <w:sz w:val="18"/>
          <w:szCs w:val="18"/>
        </w:rPr>
        <w:t>令和5年度</w:t>
      </w:r>
      <w:r w:rsidRPr="00F84BEF">
        <w:rPr>
          <w:rFonts w:ascii="ＭＳ 明朝" w:hAnsi="ＭＳ 明朝" w:hint="eastAsia"/>
          <w:sz w:val="18"/>
          <w:szCs w:val="18"/>
        </w:rPr>
        <w:t>に</w:t>
      </w:r>
      <w:r>
        <w:rPr>
          <w:rFonts w:ascii="ＭＳ 明朝" w:hAnsi="ＭＳ 明朝" w:hint="eastAsia"/>
          <w:sz w:val="18"/>
          <w:szCs w:val="18"/>
        </w:rPr>
        <w:t>繰り越した</w:t>
      </w:r>
      <w:r w:rsidRPr="00F84BEF">
        <w:rPr>
          <w:rFonts w:ascii="ＭＳ 明朝" w:hAnsi="ＭＳ 明朝" w:hint="eastAsia"/>
          <w:sz w:val="18"/>
          <w:szCs w:val="18"/>
        </w:rPr>
        <w:t>ものである。</w:t>
      </w:r>
    </w:p>
    <w:p w14:paraId="78F77547" w14:textId="77777777" w:rsidR="00CA6380" w:rsidRPr="00CA6380" w:rsidRDefault="00CA6380" w:rsidP="005D0DBB">
      <w:pPr>
        <w:widowControl/>
        <w:spacing w:line="260" w:lineRule="exact"/>
        <w:ind w:leftChars="172" w:left="361" w:firstLineChars="100" w:firstLine="180"/>
        <w:jc w:val="left"/>
        <w:rPr>
          <w:rFonts w:ascii="ＭＳ 明朝" w:hAnsi="ＭＳ 明朝"/>
          <w:color w:val="FF0000"/>
          <w:sz w:val="18"/>
          <w:szCs w:val="18"/>
        </w:rPr>
      </w:pPr>
    </w:p>
    <w:p w14:paraId="3B058E30" w14:textId="77777777" w:rsidR="00F84BEF" w:rsidRPr="009D2732" w:rsidRDefault="00F84BEF" w:rsidP="00F84BEF">
      <w:pPr>
        <w:widowControl/>
        <w:spacing w:line="300" w:lineRule="exact"/>
        <w:jc w:val="left"/>
        <w:rPr>
          <w:rFonts w:ascii="ＭＳ ゴシック" w:eastAsia="ＭＳ ゴシック" w:hAnsi="ＭＳ ゴシック"/>
          <w:sz w:val="18"/>
          <w:szCs w:val="18"/>
          <w:u w:val="single"/>
        </w:rPr>
      </w:pPr>
      <w:r w:rsidRPr="009D2732">
        <w:rPr>
          <w:rFonts w:ascii="ＭＳ ゴシック" w:eastAsia="ＭＳ ゴシック" w:hAnsi="ＭＳ ゴシック" w:hint="eastAsia"/>
          <w:sz w:val="18"/>
          <w:szCs w:val="18"/>
          <w:u w:val="single"/>
        </w:rPr>
        <w:t xml:space="preserve">款　</w:t>
      </w:r>
      <w:r w:rsidRPr="009D2732">
        <w:rPr>
          <w:rFonts w:ascii="ＭＳ ゴシック" w:eastAsia="ＭＳ ゴシック" w:hAnsi="ＭＳ ゴシック"/>
          <w:sz w:val="18"/>
          <w:szCs w:val="18"/>
          <w:u w:val="single"/>
        </w:rPr>
        <w:t>2</w:t>
      </w:r>
      <w:r w:rsidRPr="009D2732">
        <w:rPr>
          <w:rFonts w:ascii="ＭＳ ゴシック" w:eastAsia="ＭＳ ゴシック" w:hAnsi="ＭＳ ゴシック" w:hint="eastAsia"/>
          <w:sz w:val="18"/>
          <w:szCs w:val="18"/>
          <w:u w:val="single"/>
        </w:rPr>
        <w:t xml:space="preserve">　総務費　</w:t>
      </w:r>
      <w:r w:rsidRPr="009D2732">
        <w:rPr>
          <w:rFonts w:ascii="ＭＳ ゴシック" w:eastAsia="ＭＳ ゴシック" w:hAnsi="ＭＳ ゴシック" w:hint="eastAsia"/>
          <w:sz w:val="18"/>
          <w:szCs w:val="18"/>
        </w:rPr>
        <w:t xml:space="preserve">　</w:t>
      </w:r>
      <w:r w:rsidRPr="009D2732">
        <w:rPr>
          <w:rFonts w:ascii="ＭＳ ゴシック" w:eastAsia="ＭＳ ゴシック" w:hAnsi="ＭＳ ゴシック" w:hint="eastAsia"/>
          <w:sz w:val="18"/>
          <w:szCs w:val="18"/>
          <w:u w:val="single"/>
        </w:rPr>
        <w:t xml:space="preserve">項　</w:t>
      </w:r>
      <w:r>
        <w:rPr>
          <w:rFonts w:ascii="ＭＳ ゴシック" w:eastAsia="ＭＳ ゴシック" w:hAnsi="ＭＳ ゴシック" w:hint="eastAsia"/>
          <w:sz w:val="18"/>
          <w:szCs w:val="18"/>
          <w:u w:val="single"/>
        </w:rPr>
        <w:t>2</w:t>
      </w:r>
      <w:r w:rsidRPr="009D2732">
        <w:rPr>
          <w:rFonts w:ascii="ＭＳ ゴシック" w:eastAsia="ＭＳ ゴシック" w:hAnsi="ＭＳ ゴシック" w:hint="eastAsia"/>
          <w:sz w:val="18"/>
          <w:szCs w:val="18"/>
          <w:u w:val="single"/>
        </w:rPr>
        <w:t xml:space="preserve">　はとやま再生・創造費　</w:t>
      </w:r>
      <w:r w:rsidRPr="009D2732">
        <w:rPr>
          <w:rFonts w:ascii="ＭＳ ゴシック" w:eastAsia="ＭＳ ゴシック" w:hAnsi="ＭＳ ゴシック" w:hint="eastAsia"/>
          <w:sz w:val="18"/>
          <w:szCs w:val="18"/>
        </w:rPr>
        <w:t xml:space="preserve">　　</w:t>
      </w:r>
      <w:r w:rsidRPr="009D2732">
        <w:rPr>
          <w:rFonts w:ascii="ＭＳ ゴシック" w:eastAsia="ＭＳ ゴシック" w:hAnsi="ＭＳ ゴシック" w:hint="eastAsia"/>
          <w:sz w:val="18"/>
          <w:szCs w:val="18"/>
          <w:u w:val="single"/>
        </w:rPr>
        <w:t xml:space="preserve">目　1　北部地域活性化推進費　</w:t>
      </w:r>
    </w:p>
    <w:p w14:paraId="1E71C8C6" w14:textId="77777777" w:rsidR="00F84BEF" w:rsidRPr="009D2732" w:rsidRDefault="00F84BEF" w:rsidP="00F84BEF">
      <w:pPr>
        <w:widowControl/>
        <w:spacing w:line="300" w:lineRule="exact"/>
        <w:ind w:firstLineChars="4700" w:firstLine="8460"/>
        <w:jc w:val="left"/>
        <w:rPr>
          <w:rFonts w:ascii="ＭＳ 明朝" w:hAnsi="ＭＳ 明朝"/>
          <w:sz w:val="18"/>
          <w:szCs w:val="18"/>
        </w:rPr>
      </w:pPr>
      <w:r w:rsidRPr="009D2732">
        <w:rPr>
          <w:rFonts w:ascii="ＭＳ 明朝" w:hAnsi="ＭＳ 明朝" w:hint="eastAsia"/>
          <w:sz w:val="18"/>
          <w:szCs w:val="18"/>
        </w:rPr>
        <w:t>（単位：円）</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1270"/>
        <w:gridCol w:w="1138"/>
        <w:gridCol w:w="1132"/>
        <w:gridCol w:w="1133"/>
        <w:gridCol w:w="1133"/>
        <w:gridCol w:w="1133"/>
        <w:gridCol w:w="1279"/>
      </w:tblGrid>
      <w:tr w:rsidR="00F84BEF" w:rsidRPr="009D2732" w14:paraId="590512B1" w14:textId="77777777" w:rsidTr="00A4543C">
        <w:tc>
          <w:tcPr>
            <w:tcW w:w="1444" w:type="dxa"/>
            <w:vMerge w:val="restart"/>
            <w:shd w:val="clear" w:color="auto" w:fill="F2F2F2"/>
            <w:vAlign w:val="center"/>
          </w:tcPr>
          <w:p w14:paraId="0E3012CC" w14:textId="77777777" w:rsidR="00F84BEF" w:rsidRPr="009D2732" w:rsidRDefault="00F84BEF" w:rsidP="00A4543C">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節</w:t>
            </w:r>
          </w:p>
        </w:tc>
        <w:tc>
          <w:tcPr>
            <w:tcW w:w="1270" w:type="dxa"/>
            <w:vMerge w:val="restart"/>
            <w:shd w:val="clear" w:color="auto" w:fill="F2F2F2"/>
            <w:vAlign w:val="center"/>
          </w:tcPr>
          <w:p w14:paraId="654DDECB" w14:textId="77777777" w:rsidR="00F84BEF" w:rsidRPr="009D2732" w:rsidRDefault="00F84BEF" w:rsidP="00A4543C">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翌年度</w:t>
            </w:r>
          </w:p>
          <w:p w14:paraId="776904E8" w14:textId="77777777" w:rsidR="00F84BEF" w:rsidRPr="009D2732" w:rsidRDefault="00F84BEF" w:rsidP="00A4543C">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繰越額</w:t>
            </w:r>
          </w:p>
        </w:tc>
        <w:tc>
          <w:tcPr>
            <w:tcW w:w="6948" w:type="dxa"/>
            <w:gridSpan w:val="6"/>
            <w:shd w:val="clear" w:color="auto" w:fill="F2F2F2"/>
            <w:vAlign w:val="center"/>
          </w:tcPr>
          <w:p w14:paraId="12EE3F74" w14:textId="77777777" w:rsidR="00F84BEF" w:rsidRPr="009D2732" w:rsidRDefault="00F84BEF" w:rsidP="00A4543C">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左　の　財　源　内　訳</w:t>
            </w:r>
          </w:p>
        </w:tc>
      </w:tr>
      <w:tr w:rsidR="00F84BEF" w:rsidRPr="009D2732" w14:paraId="56607C9C" w14:textId="77777777" w:rsidTr="00A4543C">
        <w:tc>
          <w:tcPr>
            <w:tcW w:w="1444" w:type="dxa"/>
            <w:vMerge/>
            <w:shd w:val="clear" w:color="auto" w:fill="F2F2F2"/>
            <w:vAlign w:val="center"/>
          </w:tcPr>
          <w:p w14:paraId="32AAEA11" w14:textId="77777777" w:rsidR="00F84BEF" w:rsidRPr="009D2732" w:rsidRDefault="00F84BEF" w:rsidP="00A4543C">
            <w:pPr>
              <w:widowControl/>
              <w:spacing w:line="300" w:lineRule="exact"/>
              <w:jc w:val="center"/>
              <w:rPr>
                <w:rFonts w:ascii="ＭＳ ゴシック" w:eastAsia="ＭＳ ゴシック" w:hAnsi="ＭＳ ゴシック"/>
                <w:sz w:val="18"/>
                <w:szCs w:val="18"/>
              </w:rPr>
            </w:pPr>
          </w:p>
        </w:tc>
        <w:tc>
          <w:tcPr>
            <w:tcW w:w="1270" w:type="dxa"/>
            <w:vMerge/>
            <w:shd w:val="clear" w:color="auto" w:fill="F2F2F2"/>
            <w:vAlign w:val="center"/>
          </w:tcPr>
          <w:p w14:paraId="61E258E1" w14:textId="77777777" w:rsidR="00F84BEF" w:rsidRPr="009D2732" w:rsidRDefault="00F84BEF" w:rsidP="00A4543C">
            <w:pPr>
              <w:widowControl/>
              <w:spacing w:line="300" w:lineRule="exact"/>
              <w:jc w:val="center"/>
              <w:rPr>
                <w:rFonts w:ascii="ＭＳ ゴシック" w:eastAsia="ＭＳ ゴシック" w:hAnsi="ＭＳ ゴシック"/>
                <w:sz w:val="18"/>
                <w:szCs w:val="18"/>
              </w:rPr>
            </w:pPr>
          </w:p>
        </w:tc>
        <w:tc>
          <w:tcPr>
            <w:tcW w:w="1138" w:type="dxa"/>
            <w:vMerge w:val="restart"/>
            <w:shd w:val="clear" w:color="auto" w:fill="F2F2F2"/>
            <w:vAlign w:val="center"/>
          </w:tcPr>
          <w:p w14:paraId="43788D40" w14:textId="77777777" w:rsidR="00F84BEF" w:rsidRPr="009D2732" w:rsidRDefault="00F84BEF" w:rsidP="00A4543C">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既 収 入</w:t>
            </w:r>
          </w:p>
          <w:p w14:paraId="02CF9E1B" w14:textId="77777777" w:rsidR="00F84BEF" w:rsidRPr="009D2732" w:rsidRDefault="00F84BEF" w:rsidP="00A4543C">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特定財源</w:t>
            </w:r>
          </w:p>
        </w:tc>
        <w:tc>
          <w:tcPr>
            <w:tcW w:w="4531" w:type="dxa"/>
            <w:gridSpan w:val="4"/>
            <w:shd w:val="clear" w:color="auto" w:fill="F2F2F2"/>
            <w:vAlign w:val="center"/>
          </w:tcPr>
          <w:p w14:paraId="71F11AB7" w14:textId="77777777" w:rsidR="00F84BEF" w:rsidRPr="009D2732" w:rsidRDefault="00F84BEF" w:rsidP="00A4543C">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未 収 入 特 定 財 源</w:t>
            </w:r>
          </w:p>
        </w:tc>
        <w:tc>
          <w:tcPr>
            <w:tcW w:w="1279" w:type="dxa"/>
            <w:vMerge w:val="restart"/>
            <w:shd w:val="clear" w:color="auto" w:fill="F2F2F2"/>
            <w:vAlign w:val="center"/>
          </w:tcPr>
          <w:p w14:paraId="499AE56E" w14:textId="77777777" w:rsidR="00F84BEF" w:rsidRPr="009D2732" w:rsidRDefault="00F84BEF" w:rsidP="00A4543C">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一般財源</w:t>
            </w:r>
          </w:p>
        </w:tc>
      </w:tr>
      <w:tr w:rsidR="00F84BEF" w:rsidRPr="009D2732" w14:paraId="1CF3486B" w14:textId="77777777" w:rsidTr="00A4543C">
        <w:tc>
          <w:tcPr>
            <w:tcW w:w="1444" w:type="dxa"/>
            <w:vMerge/>
            <w:shd w:val="clear" w:color="auto" w:fill="F2F2F2"/>
          </w:tcPr>
          <w:p w14:paraId="4E9949BB" w14:textId="77777777" w:rsidR="00F84BEF" w:rsidRPr="009D2732" w:rsidRDefault="00F84BEF" w:rsidP="00A4543C">
            <w:pPr>
              <w:widowControl/>
              <w:spacing w:line="300" w:lineRule="exact"/>
              <w:jc w:val="left"/>
              <w:rPr>
                <w:rFonts w:ascii="ＭＳ ゴシック" w:eastAsia="ＭＳ ゴシック" w:hAnsi="ＭＳ ゴシック"/>
                <w:sz w:val="18"/>
                <w:szCs w:val="18"/>
              </w:rPr>
            </w:pPr>
          </w:p>
        </w:tc>
        <w:tc>
          <w:tcPr>
            <w:tcW w:w="1270" w:type="dxa"/>
            <w:vMerge/>
            <w:shd w:val="clear" w:color="auto" w:fill="F2F2F2"/>
          </w:tcPr>
          <w:p w14:paraId="69AE7BB3" w14:textId="77777777" w:rsidR="00F84BEF" w:rsidRPr="009D2732" w:rsidRDefault="00F84BEF" w:rsidP="00A4543C">
            <w:pPr>
              <w:widowControl/>
              <w:spacing w:line="300" w:lineRule="exact"/>
              <w:jc w:val="left"/>
              <w:rPr>
                <w:rFonts w:ascii="ＭＳ ゴシック" w:eastAsia="ＭＳ ゴシック" w:hAnsi="ＭＳ ゴシック"/>
                <w:sz w:val="18"/>
                <w:szCs w:val="18"/>
              </w:rPr>
            </w:pPr>
          </w:p>
        </w:tc>
        <w:tc>
          <w:tcPr>
            <w:tcW w:w="1138" w:type="dxa"/>
            <w:vMerge/>
            <w:shd w:val="clear" w:color="auto" w:fill="F2F2F2"/>
          </w:tcPr>
          <w:p w14:paraId="65CC6A07" w14:textId="77777777" w:rsidR="00F84BEF" w:rsidRPr="009D2732" w:rsidRDefault="00F84BEF" w:rsidP="00A4543C">
            <w:pPr>
              <w:widowControl/>
              <w:spacing w:line="300" w:lineRule="exact"/>
              <w:jc w:val="left"/>
              <w:rPr>
                <w:rFonts w:ascii="ＭＳ ゴシック" w:eastAsia="ＭＳ ゴシック" w:hAnsi="ＭＳ ゴシック"/>
                <w:sz w:val="18"/>
                <w:szCs w:val="18"/>
              </w:rPr>
            </w:pPr>
          </w:p>
        </w:tc>
        <w:tc>
          <w:tcPr>
            <w:tcW w:w="1132" w:type="dxa"/>
            <w:shd w:val="clear" w:color="auto" w:fill="F2F2F2"/>
          </w:tcPr>
          <w:p w14:paraId="6E0C6CE0" w14:textId="77777777" w:rsidR="00F84BEF" w:rsidRPr="009D2732" w:rsidRDefault="00F84BEF" w:rsidP="00A4543C">
            <w:pPr>
              <w:widowControl/>
              <w:spacing w:line="300" w:lineRule="exact"/>
              <w:jc w:val="center"/>
              <w:rPr>
                <w:rFonts w:ascii="ＭＳ ゴシック" w:eastAsia="ＭＳ ゴシック" w:hAnsi="ＭＳ ゴシック"/>
                <w:spacing w:val="-10"/>
                <w:sz w:val="18"/>
                <w:szCs w:val="18"/>
              </w:rPr>
            </w:pPr>
            <w:r w:rsidRPr="009D2732">
              <w:rPr>
                <w:rFonts w:ascii="ＭＳ ゴシック" w:eastAsia="ＭＳ ゴシック" w:hAnsi="ＭＳ ゴシック" w:hint="eastAsia"/>
                <w:spacing w:val="-10"/>
                <w:sz w:val="18"/>
                <w:szCs w:val="18"/>
              </w:rPr>
              <w:t>国庫支出金</w:t>
            </w:r>
          </w:p>
        </w:tc>
        <w:tc>
          <w:tcPr>
            <w:tcW w:w="1133" w:type="dxa"/>
            <w:shd w:val="clear" w:color="auto" w:fill="F2F2F2"/>
          </w:tcPr>
          <w:p w14:paraId="6DB9C183" w14:textId="77777777" w:rsidR="00F84BEF" w:rsidRPr="009D2732" w:rsidRDefault="00F84BEF" w:rsidP="00A4543C">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県支出金</w:t>
            </w:r>
          </w:p>
        </w:tc>
        <w:tc>
          <w:tcPr>
            <w:tcW w:w="1133" w:type="dxa"/>
            <w:shd w:val="clear" w:color="auto" w:fill="F2F2F2"/>
          </w:tcPr>
          <w:p w14:paraId="0A41AD6A" w14:textId="77777777" w:rsidR="00F84BEF" w:rsidRPr="009D2732" w:rsidRDefault="00F84BEF" w:rsidP="00A4543C">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地方債</w:t>
            </w:r>
          </w:p>
        </w:tc>
        <w:tc>
          <w:tcPr>
            <w:tcW w:w="1133" w:type="dxa"/>
            <w:shd w:val="clear" w:color="auto" w:fill="F2F2F2"/>
          </w:tcPr>
          <w:p w14:paraId="14A66180" w14:textId="77777777" w:rsidR="00F84BEF" w:rsidRPr="009D2732" w:rsidRDefault="00F84BEF" w:rsidP="00A4543C">
            <w:pPr>
              <w:widowControl/>
              <w:spacing w:line="300" w:lineRule="exact"/>
              <w:jc w:val="center"/>
              <w:rPr>
                <w:rFonts w:ascii="ＭＳ ゴシック" w:eastAsia="ＭＳ ゴシック" w:hAnsi="ＭＳ ゴシック"/>
                <w:sz w:val="18"/>
                <w:szCs w:val="18"/>
              </w:rPr>
            </w:pPr>
            <w:r w:rsidRPr="009D2732">
              <w:rPr>
                <w:rFonts w:ascii="ＭＳ ゴシック" w:eastAsia="ＭＳ ゴシック" w:hAnsi="ＭＳ ゴシック" w:hint="eastAsia"/>
                <w:sz w:val="18"/>
                <w:szCs w:val="18"/>
              </w:rPr>
              <w:t>その他</w:t>
            </w:r>
          </w:p>
        </w:tc>
        <w:tc>
          <w:tcPr>
            <w:tcW w:w="1279" w:type="dxa"/>
            <w:vMerge/>
            <w:shd w:val="clear" w:color="auto" w:fill="F2F2F2"/>
          </w:tcPr>
          <w:p w14:paraId="4DF7227F" w14:textId="77777777" w:rsidR="00F84BEF" w:rsidRPr="009D2732" w:rsidRDefault="00F84BEF" w:rsidP="00A4543C">
            <w:pPr>
              <w:widowControl/>
              <w:spacing w:line="300" w:lineRule="exact"/>
              <w:jc w:val="left"/>
              <w:rPr>
                <w:rFonts w:ascii="ＭＳ ゴシック" w:eastAsia="ＭＳ ゴシック" w:hAnsi="ＭＳ ゴシック"/>
                <w:sz w:val="18"/>
                <w:szCs w:val="18"/>
              </w:rPr>
            </w:pPr>
          </w:p>
        </w:tc>
      </w:tr>
      <w:tr w:rsidR="00F84BEF" w:rsidRPr="009D2732" w14:paraId="248A0EB5" w14:textId="77777777" w:rsidTr="00A4543C">
        <w:trPr>
          <w:trHeight w:val="182"/>
        </w:trPr>
        <w:tc>
          <w:tcPr>
            <w:tcW w:w="1444" w:type="dxa"/>
            <w:tcBorders>
              <w:bottom w:val="single" w:sz="4" w:space="0" w:color="000000"/>
            </w:tcBorders>
          </w:tcPr>
          <w:p w14:paraId="3C2DE206" w14:textId="77777777" w:rsidR="00F84BEF" w:rsidRPr="009D2732" w:rsidRDefault="00F84BEF" w:rsidP="00A4543C">
            <w:pPr>
              <w:spacing w:line="300" w:lineRule="exact"/>
              <w:ind w:left="164" w:hangingChars="100" w:hanging="164"/>
              <w:jc w:val="left"/>
              <w:rPr>
                <w:rFonts w:ascii="ＭＳ 明朝" w:hAnsi="ＭＳ 明朝"/>
                <w:spacing w:val="-8"/>
                <w:sz w:val="18"/>
                <w:szCs w:val="18"/>
              </w:rPr>
            </w:pPr>
            <w:r>
              <w:rPr>
                <w:rFonts w:ascii="ＭＳ 明朝" w:hAnsi="ＭＳ 明朝" w:hint="eastAsia"/>
                <w:spacing w:val="-8"/>
                <w:sz w:val="18"/>
                <w:szCs w:val="18"/>
              </w:rPr>
              <w:t>14工事請負費</w:t>
            </w:r>
          </w:p>
        </w:tc>
        <w:tc>
          <w:tcPr>
            <w:tcW w:w="1270" w:type="dxa"/>
            <w:tcBorders>
              <w:bottom w:val="single" w:sz="4" w:space="0" w:color="000000"/>
            </w:tcBorders>
            <w:vAlign w:val="center"/>
          </w:tcPr>
          <w:p w14:paraId="4744E003" w14:textId="171C2F86" w:rsidR="00F84BEF" w:rsidRPr="009D2732" w:rsidRDefault="00F84BEF" w:rsidP="00A4543C">
            <w:pPr>
              <w:spacing w:line="300" w:lineRule="exact"/>
              <w:jc w:val="right"/>
              <w:rPr>
                <w:rFonts w:ascii="ＭＳ 明朝" w:hAnsi="ＭＳ 明朝"/>
                <w:spacing w:val="-8"/>
                <w:sz w:val="18"/>
                <w:szCs w:val="18"/>
              </w:rPr>
            </w:pPr>
            <w:r>
              <w:rPr>
                <w:rFonts w:ascii="ＭＳ 明朝" w:hAnsi="ＭＳ 明朝" w:hint="eastAsia"/>
                <w:spacing w:val="-8"/>
                <w:sz w:val="18"/>
                <w:szCs w:val="18"/>
              </w:rPr>
              <w:t>33,280,000</w:t>
            </w:r>
          </w:p>
        </w:tc>
        <w:tc>
          <w:tcPr>
            <w:tcW w:w="1138" w:type="dxa"/>
            <w:tcBorders>
              <w:bottom w:val="single" w:sz="4" w:space="0" w:color="000000"/>
            </w:tcBorders>
            <w:vAlign w:val="center"/>
          </w:tcPr>
          <w:p w14:paraId="3852B925" w14:textId="0C5F586E" w:rsidR="00F84BEF" w:rsidRPr="009D2732" w:rsidRDefault="00F84BEF" w:rsidP="00A4543C">
            <w:pPr>
              <w:spacing w:line="300" w:lineRule="exact"/>
              <w:jc w:val="right"/>
              <w:rPr>
                <w:rFonts w:ascii="ＭＳ 明朝" w:hAnsi="ＭＳ 明朝"/>
                <w:spacing w:val="-8"/>
                <w:sz w:val="18"/>
                <w:szCs w:val="18"/>
              </w:rPr>
            </w:pPr>
            <w:r>
              <w:rPr>
                <w:rFonts w:ascii="ＭＳ 明朝" w:hAnsi="ＭＳ 明朝" w:hint="eastAsia"/>
                <w:spacing w:val="-8"/>
                <w:sz w:val="18"/>
                <w:szCs w:val="18"/>
              </w:rPr>
              <w:t>24,280,000</w:t>
            </w:r>
          </w:p>
        </w:tc>
        <w:tc>
          <w:tcPr>
            <w:tcW w:w="1132" w:type="dxa"/>
            <w:tcBorders>
              <w:bottom w:val="single" w:sz="4" w:space="0" w:color="000000"/>
            </w:tcBorders>
            <w:vAlign w:val="center"/>
          </w:tcPr>
          <w:p w14:paraId="5895830D" w14:textId="63B2C961" w:rsidR="00F84BEF" w:rsidRPr="009D2732" w:rsidRDefault="00F84BEF" w:rsidP="00A4543C">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33" w:type="dxa"/>
            <w:tcBorders>
              <w:bottom w:val="single" w:sz="4" w:space="0" w:color="000000"/>
            </w:tcBorders>
            <w:vAlign w:val="center"/>
          </w:tcPr>
          <w:p w14:paraId="7AD175EA" w14:textId="77777777" w:rsidR="00F84BEF" w:rsidRPr="009D2732" w:rsidRDefault="00F84BEF" w:rsidP="00A4543C">
            <w:pPr>
              <w:spacing w:line="300" w:lineRule="exact"/>
              <w:jc w:val="right"/>
              <w:rPr>
                <w:rFonts w:ascii="ＭＳ 明朝" w:hAnsi="ＭＳ 明朝"/>
                <w:spacing w:val="-8"/>
                <w:sz w:val="18"/>
                <w:szCs w:val="18"/>
              </w:rPr>
            </w:pPr>
            <w:r w:rsidRPr="009D2732">
              <w:rPr>
                <w:rFonts w:ascii="ＭＳ 明朝" w:hAnsi="ＭＳ 明朝" w:hint="eastAsia"/>
                <w:spacing w:val="-8"/>
                <w:sz w:val="18"/>
                <w:szCs w:val="18"/>
              </w:rPr>
              <w:t>0</w:t>
            </w:r>
          </w:p>
        </w:tc>
        <w:tc>
          <w:tcPr>
            <w:tcW w:w="1133" w:type="dxa"/>
            <w:tcBorders>
              <w:bottom w:val="single" w:sz="4" w:space="0" w:color="000000"/>
            </w:tcBorders>
            <w:vAlign w:val="center"/>
          </w:tcPr>
          <w:p w14:paraId="50A59D4C" w14:textId="77777777" w:rsidR="00F84BEF" w:rsidRPr="009D2732" w:rsidRDefault="00F84BEF" w:rsidP="00A4543C">
            <w:pPr>
              <w:spacing w:line="300" w:lineRule="exact"/>
              <w:jc w:val="right"/>
              <w:rPr>
                <w:rFonts w:ascii="ＭＳ 明朝" w:hAnsi="ＭＳ 明朝"/>
                <w:spacing w:val="-8"/>
                <w:sz w:val="18"/>
                <w:szCs w:val="18"/>
              </w:rPr>
            </w:pPr>
            <w:r w:rsidRPr="009D2732">
              <w:rPr>
                <w:rFonts w:ascii="ＭＳ 明朝" w:hAnsi="ＭＳ 明朝" w:hint="eastAsia"/>
                <w:spacing w:val="-8"/>
                <w:sz w:val="18"/>
                <w:szCs w:val="18"/>
              </w:rPr>
              <w:t>0</w:t>
            </w:r>
          </w:p>
        </w:tc>
        <w:tc>
          <w:tcPr>
            <w:tcW w:w="1133" w:type="dxa"/>
            <w:tcBorders>
              <w:bottom w:val="single" w:sz="4" w:space="0" w:color="000000"/>
            </w:tcBorders>
            <w:vAlign w:val="center"/>
          </w:tcPr>
          <w:p w14:paraId="7C906038" w14:textId="77777777" w:rsidR="00F84BEF" w:rsidRPr="009D2732" w:rsidRDefault="00F84BEF" w:rsidP="00A4543C">
            <w:pPr>
              <w:spacing w:line="300" w:lineRule="exact"/>
              <w:jc w:val="right"/>
              <w:rPr>
                <w:rFonts w:ascii="ＭＳ 明朝" w:hAnsi="ＭＳ 明朝"/>
                <w:spacing w:val="-8"/>
                <w:sz w:val="18"/>
                <w:szCs w:val="18"/>
              </w:rPr>
            </w:pPr>
            <w:r w:rsidRPr="009D2732">
              <w:rPr>
                <w:rFonts w:ascii="ＭＳ 明朝" w:hAnsi="ＭＳ 明朝" w:hint="eastAsia"/>
                <w:spacing w:val="-8"/>
                <w:sz w:val="18"/>
                <w:szCs w:val="18"/>
              </w:rPr>
              <w:t>0</w:t>
            </w:r>
          </w:p>
        </w:tc>
        <w:tc>
          <w:tcPr>
            <w:tcW w:w="1279" w:type="dxa"/>
            <w:tcBorders>
              <w:bottom w:val="single" w:sz="4" w:space="0" w:color="000000"/>
            </w:tcBorders>
            <w:vAlign w:val="center"/>
          </w:tcPr>
          <w:p w14:paraId="49C84EF6" w14:textId="4D6AF7F5" w:rsidR="00F84BEF" w:rsidRPr="009D2732" w:rsidRDefault="00F84BEF" w:rsidP="00A4543C">
            <w:pPr>
              <w:spacing w:line="300" w:lineRule="exact"/>
              <w:jc w:val="right"/>
              <w:rPr>
                <w:rFonts w:ascii="ＭＳ 明朝" w:hAnsi="ＭＳ 明朝"/>
                <w:spacing w:val="-8"/>
                <w:sz w:val="18"/>
                <w:szCs w:val="18"/>
              </w:rPr>
            </w:pPr>
            <w:r>
              <w:rPr>
                <w:rFonts w:ascii="ＭＳ 明朝" w:hAnsi="ＭＳ 明朝" w:hint="eastAsia"/>
                <w:spacing w:val="-8"/>
                <w:sz w:val="18"/>
                <w:szCs w:val="18"/>
              </w:rPr>
              <w:t>9,000,000</w:t>
            </w:r>
          </w:p>
        </w:tc>
      </w:tr>
      <w:tr w:rsidR="00F84BEF" w:rsidRPr="009D2732" w14:paraId="10913911" w14:textId="77777777" w:rsidTr="00A4543C">
        <w:tc>
          <w:tcPr>
            <w:tcW w:w="1444" w:type="dxa"/>
            <w:tcBorders>
              <w:top w:val="double" w:sz="4" w:space="0" w:color="auto"/>
            </w:tcBorders>
            <w:shd w:val="clear" w:color="auto" w:fill="F2F2F2"/>
          </w:tcPr>
          <w:p w14:paraId="5F62F956" w14:textId="77777777" w:rsidR="00F84BEF" w:rsidRPr="009D2732" w:rsidRDefault="00F84BEF" w:rsidP="00A4543C">
            <w:pPr>
              <w:widowControl/>
              <w:spacing w:line="300" w:lineRule="exact"/>
              <w:jc w:val="center"/>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計</w:t>
            </w:r>
          </w:p>
        </w:tc>
        <w:tc>
          <w:tcPr>
            <w:tcW w:w="1270" w:type="dxa"/>
            <w:tcBorders>
              <w:top w:val="double" w:sz="4" w:space="0" w:color="auto"/>
            </w:tcBorders>
            <w:shd w:val="clear" w:color="auto" w:fill="F2F2F2"/>
          </w:tcPr>
          <w:p w14:paraId="7304524C" w14:textId="29F666B0" w:rsidR="00F84BEF" w:rsidRPr="009D2732" w:rsidRDefault="00F84BEF" w:rsidP="00A4543C">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33,280,000</w:t>
            </w:r>
          </w:p>
        </w:tc>
        <w:tc>
          <w:tcPr>
            <w:tcW w:w="1138" w:type="dxa"/>
            <w:tcBorders>
              <w:top w:val="double" w:sz="4" w:space="0" w:color="auto"/>
            </w:tcBorders>
            <w:shd w:val="clear" w:color="auto" w:fill="F2F2F2"/>
          </w:tcPr>
          <w:p w14:paraId="07D629B2" w14:textId="25BD214A" w:rsidR="00F84BEF" w:rsidRPr="009D2732" w:rsidRDefault="00F84BEF" w:rsidP="00A4543C">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24,280,000</w:t>
            </w:r>
          </w:p>
        </w:tc>
        <w:tc>
          <w:tcPr>
            <w:tcW w:w="1132" w:type="dxa"/>
            <w:tcBorders>
              <w:top w:val="double" w:sz="4" w:space="0" w:color="auto"/>
            </w:tcBorders>
            <w:shd w:val="clear" w:color="auto" w:fill="F2F2F2"/>
          </w:tcPr>
          <w:p w14:paraId="3E0A3D59" w14:textId="051661FA" w:rsidR="00F84BEF" w:rsidRPr="009D2732" w:rsidRDefault="00F84BEF" w:rsidP="00A4543C">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0</w:t>
            </w:r>
          </w:p>
        </w:tc>
        <w:tc>
          <w:tcPr>
            <w:tcW w:w="1133" w:type="dxa"/>
            <w:tcBorders>
              <w:top w:val="double" w:sz="4" w:space="0" w:color="auto"/>
            </w:tcBorders>
            <w:shd w:val="clear" w:color="auto" w:fill="F2F2F2"/>
          </w:tcPr>
          <w:p w14:paraId="29E05534" w14:textId="77777777" w:rsidR="00F84BEF" w:rsidRPr="009D2732" w:rsidRDefault="00F84BEF" w:rsidP="00A4543C">
            <w:pPr>
              <w:widowControl/>
              <w:spacing w:line="300" w:lineRule="exact"/>
              <w:jc w:val="right"/>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0</w:t>
            </w:r>
          </w:p>
        </w:tc>
        <w:tc>
          <w:tcPr>
            <w:tcW w:w="1133" w:type="dxa"/>
            <w:tcBorders>
              <w:top w:val="double" w:sz="4" w:space="0" w:color="auto"/>
            </w:tcBorders>
            <w:shd w:val="clear" w:color="auto" w:fill="F2F2F2"/>
          </w:tcPr>
          <w:p w14:paraId="1E316583" w14:textId="77777777" w:rsidR="00F84BEF" w:rsidRPr="009D2732" w:rsidRDefault="00F84BEF" w:rsidP="00A4543C">
            <w:pPr>
              <w:widowControl/>
              <w:spacing w:line="300" w:lineRule="exact"/>
              <w:jc w:val="right"/>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0</w:t>
            </w:r>
          </w:p>
        </w:tc>
        <w:tc>
          <w:tcPr>
            <w:tcW w:w="1133" w:type="dxa"/>
            <w:tcBorders>
              <w:top w:val="double" w:sz="4" w:space="0" w:color="auto"/>
            </w:tcBorders>
            <w:shd w:val="clear" w:color="auto" w:fill="F2F2F2"/>
          </w:tcPr>
          <w:p w14:paraId="68102037" w14:textId="77777777" w:rsidR="00F84BEF" w:rsidRPr="009D2732" w:rsidRDefault="00F84BEF" w:rsidP="00A4543C">
            <w:pPr>
              <w:widowControl/>
              <w:spacing w:line="300" w:lineRule="exact"/>
              <w:jc w:val="right"/>
              <w:rPr>
                <w:rFonts w:ascii="ＭＳ ゴシック" w:eastAsia="ＭＳ ゴシック" w:hAnsi="ＭＳ ゴシック"/>
                <w:spacing w:val="-8"/>
                <w:sz w:val="18"/>
                <w:szCs w:val="18"/>
              </w:rPr>
            </w:pPr>
            <w:r w:rsidRPr="009D2732">
              <w:rPr>
                <w:rFonts w:ascii="ＭＳ ゴシック" w:eastAsia="ＭＳ ゴシック" w:hAnsi="ＭＳ ゴシック" w:hint="eastAsia"/>
                <w:spacing w:val="-8"/>
                <w:sz w:val="18"/>
                <w:szCs w:val="18"/>
              </w:rPr>
              <w:t>0</w:t>
            </w:r>
          </w:p>
        </w:tc>
        <w:tc>
          <w:tcPr>
            <w:tcW w:w="1279" w:type="dxa"/>
            <w:tcBorders>
              <w:top w:val="double" w:sz="4" w:space="0" w:color="auto"/>
            </w:tcBorders>
            <w:shd w:val="clear" w:color="auto" w:fill="F2F2F2"/>
          </w:tcPr>
          <w:p w14:paraId="4DB0BEB6" w14:textId="1BB16E80" w:rsidR="00F84BEF" w:rsidRPr="009D2732" w:rsidRDefault="00F84BEF" w:rsidP="00A4543C">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9,000,000</w:t>
            </w:r>
          </w:p>
        </w:tc>
      </w:tr>
    </w:tbl>
    <w:p w14:paraId="2E46F8B3" w14:textId="77777777" w:rsidR="00F84BEF" w:rsidRPr="005D0DBB" w:rsidRDefault="00F84BEF" w:rsidP="00F84BEF">
      <w:pPr>
        <w:widowControl/>
        <w:spacing w:line="260" w:lineRule="exact"/>
        <w:ind w:leftChars="172" w:left="361" w:firstLineChars="100" w:firstLine="180"/>
        <w:jc w:val="left"/>
        <w:rPr>
          <w:rFonts w:ascii="ＭＳ 明朝" w:hAnsi="ＭＳ 明朝"/>
          <w:color w:val="FF0000"/>
          <w:sz w:val="18"/>
          <w:szCs w:val="18"/>
        </w:rPr>
      </w:pPr>
    </w:p>
    <w:p w14:paraId="0C0CE70F" w14:textId="06BB4D40" w:rsidR="009A00EE" w:rsidRPr="002B00D3" w:rsidRDefault="000B3FC6" w:rsidP="000B3FC6">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sidR="001A31EA">
        <w:rPr>
          <w:rFonts w:ascii="ＭＳ ゴシック" w:eastAsia="ＭＳ ゴシック" w:hAnsi="ＭＳ ゴシック" w:hint="eastAsia"/>
          <w:sz w:val="22"/>
        </w:rPr>
        <w:t>5</w:t>
      </w:r>
      <w:r>
        <w:rPr>
          <w:rFonts w:ascii="ＭＳ ゴシック" w:eastAsia="ＭＳ ゴシック" w:hAnsi="ＭＳ ゴシック" w:hint="eastAsia"/>
          <w:sz w:val="22"/>
        </w:rPr>
        <w:t xml:space="preserve">)　 </w:t>
      </w:r>
      <w:r w:rsidR="00F84BEF" w:rsidRPr="00F765F2">
        <w:rPr>
          <w:rFonts w:ascii="ＭＳ ゴシック" w:eastAsia="ＭＳ ゴシック" w:hAnsi="ＭＳ ゴシック" w:hint="eastAsia"/>
          <w:sz w:val="22"/>
        </w:rPr>
        <w:t>焼却施設流末水路整備事業</w:t>
      </w:r>
      <w:r w:rsidR="009A00EE" w:rsidRPr="002B00D3">
        <w:rPr>
          <w:rFonts w:ascii="ＭＳ ゴシック" w:eastAsia="ＭＳ ゴシック" w:hAnsi="ＭＳ ゴシック" w:hint="eastAsia"/>
          <w:sz w:val="22"/>
        </w:rPr>
        <w:t>（</w:t>
      </w:r>
      <w:r w:rsidR="00F84BEF">
        <w:rPr>
          <w:rFonts w:ascii="ＭＳ ゴシック" w:eastAsia="ＭＳ ゴシック" w:hAnsi="ＭＳ ゴシック" w:hint="eastAsia"/>
          <w:sz w:val="22"/>
        </w:rPr>
        <w:t>農林水産業</w:t>
      </w:r>
      <w:r w:rsidR="009A00EE" w:rsidRPr="002B00D3">
        <w:rPr>
          <w:rFonts w:ascii="ＭＳ ゴシック" w:eastAsia="ＭＳ ゴシック" w:hAnsi="ＭＳ ゴシック" w:hint="eastAsia"/>
          <w:sz w:val="22"/>
        </w:rPr>
        <w:t>費）</w:t>
      </w:r>
    </w:p>
    <w:p w14:paraId="7AC07299" w14:textId="77777777" w:rsidR="002960EB" w:rsidRPr="001A31EA" w:rsidRDefault="002960EB" w:rsidP="002960EB">
      <w:pPr>
        <w:widowControl/>
        <w:spacing w:line="300" w:lineRule="exact"/>
        <w:ind w:leftChars="172" w:left="361" w:firstLineChars="100" w:firstLine="180"/>
        <w:jc w:val="left"/>
        <w:rPr>
          <w:rFonts w:ascii="ＭＳ 明朝" w:hAnsi="ＭＳ 明朝"/>
          <w:sz w:val="18"/>
          <w:szCs w:val="18"/>
        </w:rPr>
      </w:pPr>
      <w:r w:rsidRPr="00F84BEF">
        <w:rPr>
          <w:rFonts w:ascii="ＭＳ 明朝" w:hAnsi="ＭＳ 明朝" w:hint="eastAsia"/>
          <w:sz w:val="18"/>
          <w:szCs w:val="18"/>
        </w:rPr>
        <w:t>本事業は、埼玉西部クリーンセンター建設に伴う農業用水路の整備に係る実施設計業務費及び工事請負費について予算措置を行ったものであるが、工事発注において、一般競争及び指名競争による入札を執行したところ、いずれの入札も応札業者がなく、年度内を工期とする契約が困難であったこと、また、施工時期の延長に伴う建設資材等の設計単価の見直し、農地所有者との現地協議等による各種調整に係る経費の増額が見込まれたことから、令和5年第1回定例会（3月定例議会）における補正予算（第10号）において、工事請負費を増額するとともに、年度内での事業完了が困難と見込まれたため、繰越明許費を設定し、</w:t>
      </w:r>
      <w:r>
        <w:rPr>
          <w:rFonts w:ascii="ＭＳ 明朝" w:hAnsi="ＭＳ 明朝" w:hint="eastAsia"/>
          <w:sz w:val="18"/>
          <w:szCs w:val="18"/>
        </w:rPr>
        <w:t>令和5年度</w:t>
      </w:r>
      <w:r w:rsidRPr="00F84BEF">
        <w:rPr>
          <w:rFonts w:ascii="ＭＳ 明朝" w:hAnsi="ＭＳ 明朝" w:hint="eastAsia"/>
          <w:sz w:val="18"/>
          <w:szCs w:val="18"/>
        </w:rPr>
        <w:t>に</w:t>
      </w:r>
      <w:r>
        <w:rPr>
          <w:rFonts w:ascii="ＭＳ 明朝" w:hAnsi="ＭＳ 明朝" w:hint="eastAsia"/>
          <w:sz w:val="18"/>
          <w:szCs w:val="18"/>
        </w:rPr>
        <w:t>繰り越した</w:t>
      </w:r>
      <w:r w:rsidRPr="00F84BEF">
        <w:rPr>
          <w:rFonts w:ascii="ＭＳ 明朝" w:hAnsi="ＭＳ 明朝" w:hint="eastAsia"/>
          <w:sz w:val="18"/>
          <w:szCs w:val="18"/>
        </w:rPr>
        <w:t>ものである。</w:t>
      </w:r>
    </w:p>
    <w:p w14:paraId="43F947AD" w14:textId="77777777" w:rsidR="002960EB" w:rsidRPr="00C9223E" w:rsidRDefault="002960EB" w:rsidP="002960EB">
      <w:pPr>
        <w:widowControl/>
        <w:spacing w:line="300" w:lineRule="exact"/>
        <w:ind w:leftChars="172" w:left="361" w:firstLineChars="100" w:firstLine="220"/>
        <w:jc w:val="left"/>
        <w:rPr>
          <w:rFonts w:ascii="ＭＳ ゴシック" w:eastAsia="ＭＳ ゴシック" w:hAnsi="ＭＳ ゴシック"/>
          <w:sz w:val="22"/>
        </w:rPr>
      </w:pPr>
    </w:p>
    <w:p w14:paraId="4D3F877F" w14:textId="77777777" w:rsidR="002960EB" w:rsidRPr="00C9223E" w:rsidRDefault="002960EB" w:rsidP="002960EB">
      <w:pPr>
        <w:widowControl/>
        <w:spacing w:line="300" w:lineRule="exact"/>
        <w:jc w:val="left"/>
        <w:rPr>
          <w:rFonts w:ascii="ＭＳ ゴシック" w:eastAsia="ＭＳ ゴシック" w:hAnsi="ＭＳ ゴシック"/>
          <w:sz w:val="18"/>
          <w:szCs w:val="18"/>
          <w:u w:val="single"/>
        </w:rPr>
      </w:pPr>
      <w:r w:rsidRPr="00C9223E">
        <w:rPr>
          <w:rFonts w:ascii="ＭＳ ゴシック" w:eastAsia="ＭＳ ゴシック" w:hAnsi="ＭＳ ゴシック" w:hint="eastAsia"/>
          <w:sz w:val="18"/>
          <w:szCs w:val="18"/>
          <w:u w:val="single"/>
        </w:rPr>
        <w:t xml:space="preserve">款　</w:t>
      </w:r>
      <w:r>
        <w:rPr>
          <w:rFonts w:ascii="ＭＳ ゴシック" w:eastAsia="ＭＳ ゴシック" w:hAnsi="ＭＳ ゴシック" w:hint="eastAsia"/>
          <w:sz w:val="18"/>
          <w:szCs w:val="18"/>
          <w:u w:val="single"/>
        </w:rPr>
        <w:t>6</w:t>
      </w:r>
      <w:r w:rsidRPr="00C9223E">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農林水産業</w:t>
      </w:r>
      <w:r w:rsidRPr="00C9223E">
        <w:rPr>
          <w:rFonts w:ascii="ＭＳ ゴシック" w:eastAsia="ＭＳ ゴシック" w:hAnsi="ＭＳ ゴシック" w:hint="eastAsia"/>
          <w:sz w:val="18"/>
          <w:szCs w:val="18"/>
          <w:u w:val="single"/>
        </w:rPr>
        <w:t xml:space="preserve">費　</w:t>
      </w:r>
      <w:r w:rsidRPr="00C9223E">
        <w:rPr>
          <w:rFonts w:ascii="ＭＳ ゴシック" w:eastAsia="ＭＳ ゴシック" w:hAnsi="ＭＳ ゴシック" w:hint="eastAsia"/>
          <w:sz w:val="18"/>
          <w:szCs w:val="18"/>
        </w:rPr>
        <w:t xml:space="preserve">　</w:t>
      </w:r>
      <w:r w:rsidRPr="00C9223E">
        <w:rPr>
          <w:rFonts w:ascii="ＭＳ ゴシック" w:eastAsia="ＭＳ ゴシック" w:hAnsi="ＭＳ ゴシック" w:hint="eastAsia"/>
          <w:sz w:val="18"/>
          <w:szCs w:val="18"/>
          <w:u w:val="single"/>
        </w:rPr>
        <w:t xml:space="preserve">項　1　</w:t>
      </w:r>
      <w:r>
        <w:rPr>
          <w:rFonts w:ascii="ＭＳ ゴシック" w:eastAsia="ＭＳ ゴシック" w:hAnsi="ＭＳ ゴシック" w:hint="eastAsia"/>
          <w:sz w:val="18"/>
          <w:szCs w:val="18"/>
          <w:u w:val="single"/>
        </w:rPr>
        <w:t>農業</w:t>
      </w:r>
      <w:r w:rsidRPr="00C9223E">
        <w:rPr>
          <w:rFonts w:ascii="ＭＳ ゴシック" w:eastAsia="ＭＳ ゴシック" w:hAnsi="ＭＳ ゴシック" w:hint="eastAsia"/>
          <w:sz w:val="18"/>
          <w:szCs w:val="18"/>
          <w:u w:val="single"/>
        </w:rPr>
        <w:t xml:space="preserve">費　</w:t>
      </w:r>
      <w:r w:rsidRPr="00C9223E">
        <w:rPr>
          <w:rFonts w:ascii="ＭＳ ゴシック" w:eastAsia="ＭＳ ゴシック" w:hAnsi="ＭＳ ゴシック" w:hint="eastAsia"/>
          <w:sz w:val="18"/>
          <w:szCs w:val="18"/>
        </w:rPr>
        <w:t xml:space="preserve">　　</w:t>
      </w:r>
      <w:r w:rsidRPr="00C9223E">
        <w:rPr>
          <w:rFonts w:ascii="ＭＳ ゴシック" w:eastAsia="ＭＳ ゴシック" w:hAnsi="ＭＳ ゴシック" w:hint="eastAsia"/>
          <w:sz w:val="18"/>
          <w:szCs w:val="18"/>
          <w:u w:val="single"/>
        </w:rPr>
        <w:t xml:space="preserve">目　</w:t>
      </w:r>
      <w:r>
        <w:rPr>
          <w:rFonts w:ascii="ＭＳ ゴシック" w:eastAsia="ＭＳ ゴシック" w:hAnsi="ＭＳ ゴシック" w:hint="eastAsia"/>
          <w:sz w:val="18"/>
          <w:szCs w:val="18"/>
          <w:u w:val="single"/>
        </w:rPr>
        <w:t>5</w:t>
      </w:r>
      <w:r w:rsidRPr="00C9223E">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農地</w:t>
      </w:r>
      <w:r w:rsidRPr="00C9223E">
        <w:rPr>
          <w:rFonts w:ascii="ＭＳ ゴシック" w:eastAsia="ＭＳ ゴシック" w:hAnsi="ＭＳ ゴシック" w:hint="eastAsia"/>
          <w:sz w:val="18"/>
          <w:szCs w:val="18"/>
          <w:u w:val="single"/>
        </w:rPr>
        <w:t xml:space="preserve">費　</w:t>
      </w:r>
    </w:p>
    <w:p w14:paraId="193DF033" w14:textId="77777777" w:rsidR="002960EB" w:rsidRPr="00C9223E" w:rsidRDefault="002960EB" w:rsidP="002960EB">
      <w:pPr>
        <w:widowControl/>
        <w:spacing w:line="300" w:lineRule="exact"/>
        <w:ind w:firstLineChars="4700" w:firstLine="8460"/>
        <w:jc w:val="left"/>
        <w:rPr>
          <w:rFonts w:ascii="ＭＳ 明朝" w:hAnsi="ＭＳ 明朝"/>
          <w:sz w:val="18"/>
          <w:szCs w:val="18"/>
        </w:rPr>
      </w:pPr>
      <w:r w:rsidRPr="00C9223E">
        <w:rPr>
          <w:rFonts w:ascii="ＭＳ 明朝" w:hAnsi="ＭＳ 明朝" w:hint="eastAsia"/>
          <w:sz w:val="18"/>
          <w:szCs w:val="18"/>
        </w:rPr>
        <w:t>（単位：円）</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2"/>
        <w:gridCol w:w="1272"/>
        <w:gridCol w:w="1106"/>
        <w:gridCol w:w="1136"/>
        <w:gridCol w:w="1137"/>
        <w:gridCol w:w="1136"/>
        <w:gridCol w:w="1137"/>
        <w:gridCol w:w="1276"/>
      </w:tblGrid>
      <w:tr w:rsidR="002960EB" w:rsidRPr="00C9223E" w14:paraId="6AD12D6D" w14:textId="77777777" w:rsidTr="002960EB">
        <w:tc>
          <w:tcPr>
            <w:tcW w:w="1462" w:type="dxa"/>
            <w:vMerge w:val="restart"/>
            <w:shd w:val="clear" w:color="auto" w:fill="F2F2F2"/>
            <w:vAlign w:val="center"/>
          </w:tcPr>
          <w:p w14:paraId="78349EEE" w14:textId="77777777" w:rsidR="002960EB" w:rsidRPr="00C9223E" w:rsidRDefault="002960EB" w:rsidP="002960EB">
            <w:pPr>
              <w:widowControl/>
              <w:spacing w:line="300" w:lineRule="exact"/>
              <w:jc w:val="center"/>
              <w:rPr>
                <w:rFonts w:ascii="ＭＳ ゴシック" w:eastAsia="ＭＳ ゴシック" w:hAnsi="ＭＳ ゴシック"/>
                <w:sz w:val="18"/>
                <w:szCs w:val="18"/>
              </w:rPr>
            </w:pPr>
            <w:r w:rsidRPr="00C9223E">
              <w:rPr>
                <w:rFonts w:ascii="ＭＳ ゴシック" w:eastAsia="ＭＳ ゴシック" w:hAnsi="ＭＳ ゴシック" w:hint="eastAsia"/>
                <w:sz w:val="18"/>
                <w:szCs w:val="18"/>
              </w:rPr>
              <w:t>節</w:t>
            </w:r>
          </w:p>
        </w:tc>
        <w:tc>
          <w:tcPr>
            <w:tcW w:w="1272" w:type="dxa"/>
            <w:vMerge w:val="restart"/>
            <w:shd w:val="clear" w:color="auto" w:fill="F2F2F2"/>
            <w:vAlign w:val="center"/>
          </w:tcPr>
          <w:p w14:paraId="15C1F877" w14:textId="77777777" w:rsidR="002960EB" w:rsidRPr="00C9223E" w:rsidRDefault="002960EB" w:rsidP="002960EB">
            <w:pPr>
              <w:widowControl/>
              <w:spacing w:line="300" w:lineRule="exact"/>
              <w:jc w:val="center"/>
              <w:rPr>
                <w:rFonts w:ascii="ＭＳ ゴシック" w:eastAsia="ＭＳ ゴシック" w:hAnsi="ＭＳ ゴシック"/>
                <w:sz w:val="18"/>
                <w:szCs w:val="18"/>
              </w:rPr>
            </w:pPr>
            <w:r w:rsidRPr="00C9223E">
              <w:rPr>
                <w:rFonts w:ascii="ＭＳ ゴシック" w:eastAsia="ＭＳ ゴシック" w:hAnsi="ＭＳ ゴシック" w:hint="eastAsia"/>
                <w:sz w:val="18"/>
                <w:szCs w:val="18"/>
              </w:rPr>
              <w:t>翌年度</w:t>
            </w:r>
          </w:p>
          <w:p w14:paraId="4D65A534" w14:textId="77777777" w:rsidR="002960EB" w:rsidRPr="00C9223E" w:rsidRDefault="002960EB" w:rsidP="002960EB">
            <w:pPr>
              <w:widowControl/>
              <w:spacing w:line="300" w:lineRule="exact"/>
              <w:jc w:val="center"/>
              <w:rPr>
                <w:rFonts w:ascii="ＭＳ ゴシック" w:eastAsia="ＭＳ ゴシック" w:hAnsi="ＭＳ ゴシック"/>
                <w:sz w:val="18"/>
                <w:szCs w:val="18"/>
              </w:rPr>
            </w:pPr>
            <w:r w:rsidRPr="00C9223E">
              <w:rPr>
                <w:rFonts w:ascii="ＭＳ ゴシック" w:eastAsia="ＭＳ ゴシック" w:hAnsi="ＭＳ ゴシック" w:hint="eastAsia"/>
                <w:sz w:val="18"/>
                <w:szCs w:val="18"/>
              </w:rPr>
              <w:t>繰越額</w:t>
            </w:r>
          </w:p>
        </w:tc>
        <w:tc>
          <w:tcPr>
            <w:tcW w:w="6928" w:type="dxa"/>
            <w:gridSpan w:val="6"/>
            <w:shd w:val="clear" w:color="auto" w:fill="F2F2F2"/>
            <w:vAlign w:val="center"/>
          </w:tcPr>
          <w:p w14:paraId="4F7F89AA" w14:textId="77777777" w:rsidR="002960EB" w:rsidRPr="00C9223E" w:rsidRDefault="002960EB" w:rsidP="002960EB">
            <w:pPr>
              <w:widowControl/>
              <w:spacing w:line="300" w:lineRule="exact"/>
              <w:jc w:val="center"/>
              <w:rPr>
                <w:rFonts w:ascii="ＭＳ ゴシック" w:eastAsia="ＭＳ ゴシック" w:hAnsi="ＭＳ ゴシック"/>
                <w:sz w:val="18"/>
                <w:szCs w:val="18"/>
              </w:rPr>
            </w:pPr>
            <w:r w:rsidRPr="00C9223E">
              <w:rPr>
                <w:rFonts w:ascii="ＭＳ ゴシック" w:eastAsia="ＭＳ ゴシック" w:hAnsi="ＭＳ ゴシック" w:hint="eastAsia"/>
                <w:sz w:val="18"/>
                <w:szCs w:val="18"/>
              </w:rPr>
              <w:t>左　の　財　源　内　訳</w:t>
            </w:r>
          </w:p>
        </w:tc>
      </w:tr>
      <w:tr w:rsidR="002960EB" w:rsidRPr="00C9223E" w14:paraId="7AD508F2" w14:textId="77777777" w:rsidTr="002960EB">
        <w:tc>
          <w:tcPr>
            <w:tcW w:w="1462" w:type="dxa"/>
            <w:vMerge/>
            <w:shd w:val="clear" w:color="auto" w:fill="F2F2F2"/>
            <w:vAlign w:val="center"/>
          </w:tcPr>
          <w:p w14:paraId="75C8934C" w14:textId="77777777" w:rsidR="002960EB" w:rsidRPr="00C9223E" w:rsidRDefault="002960EB" w:rsidP="002960EB">
            <w:pPr>
              <w:widowControl/>
              <w:spacing w:line="300" w:lineRule="exact"/>
              <w:jc w:val="center"/>
              <w:rPr>
                <w:rFonts w:ascii="ＭＳ ゴシック" w:eastAsia="ＭＳ ゴシック" w:hAnsi="ＭＳ ゴシック"/>
                <w:sz w:val="18"/>
                <w:szCs w:val="18"/>
              </w:rPr>
            </w:pPr>
          </w:p>
        </w:tc>
        <w:tc>
          <w:tcPr>
            <w:tcW w:w="1272" w:type="dxa"/>
            <w:vMerge/>
            <w:shd w:val="clear" w:color="auto" w:fill="F2F2F2"/>
            <w:vAlign w:val="center"/>
          </w:tcPr>
          <w:p w14:paraId="2AC7CF9C" w14:textId="77777777" w:rsidR="002960EB" w:rsidRPr="00C9223E" w:rsidRDefault="002960EB" w:rsidP="002960EB">
            <w:pPr>
              <w:widowControl/>
              <w:spacing w:line="300" w:lineRule="exact"/>
              <w:jc w:val="center"/>
              <w:rPr>
                <w:rFonts w:ascii="ＭＳ ゴシック" w:eastAsia="ＭＳ ゴシック" w:hAnsi="ＭＳ ゴシック"/>
                <w:sz w:val="18"/>
                <w:szCs w:val="18"/>
              </w:rPr>
            </w:pPr>
          </w:p>
        </w:tc>
        <w:tc>
          <w:tcPr>
            <w:tcW w:w="1106" w:type="dxa"/>
            <w:vMerge w:val="restart"/>
            <w:shd w:val="clear" w:color="auto" w:fill="F2F2F2"/>
            <w:vAlign w:val="center"/>
          </w:tcPr>
          <w:p w14:paraId="4E745708" w14:textId="77777777" w:rsidR="002960EB" w:rsidRPr="00C9223E" w:rsidRDefault="002960EB" w:rsidP="002960EB">
            <w:pPr>
              <w:widowControl/>
              <w:spacing w:line="300" w:lineRule="exact"/>
              <w:jc w:val="center"/>
              <w:rPr>
                <w:rFonts w:ascii="ＭＳ ゴシック" w:eastAsia="ＭＳ ゴシック" w:hAnsi="ＭＳ ゴシック"/>
                <w:sz w:val="18"/>
                <w:szCs w:val="18"/>
              </w:rPr>
            </w:pPr>
            <w:r w:rsidRPr="00C9223E">
              <w:rPr>
                <w:rFonts w:ascii="ＭＳ ゴシック" w:eastAsia="ＭＳ ゴシック" w:hAnsi="ＭＳ ゴシック" w:hint="eastAsia"/>
                <w:sz w:val="18"/>
                <w:szCs w:val="18"/>
              </w:rPr>
              <w:t>既 収 入</w:t>
            </w:r>
          </w:p>
          <w:p w14:paraId="603BB30F" w14:textId="77777777" w:rsidR="002960EB" w:rsidRPr="00C9223E" w:rsidRDefault="002960EB" w:rsidP="002960EB">
            <w:pPr>
              <w:widowControl/>
              <w:spacing w:line="300" w:lineRule="exact"/>
              <w:jc w:val="center"/>
              <w:rPr>
                <w:rFonts w:ascii="ＭＳ ゴシック" w:eastAsia="ＭＳ ゴシック" w:hAnsi="ＭＳ ゴシック"/>
                <w:sz w:val="18"/>
                <w:szCs w:val="18"/>
              </w:rPr>
            </w:pPr>
            <w:r w:rsidRPr="00C9223E">
              <w:rPr>
                <w:rFonts w:ascii="ＭＳ ゴシック" w:eastAsia="ＭＳ ゴシック" w:hAnsi="ＭＳ ゴシック" w:hint="eastAsia"/>
                <w:sz w:val="18"/>
                <w:szCs w:val="18"/>
              </w:rPr>
              <w:t>特定財源</w:t>
            </w:r>
          </w:p>
        </w:tc>
        <w:tc>
          <w:tcPr>
            <w:tcW w:w="4546" w:type="dxa"/>
            <w:gridSpan w:val="4"/>
            <w:shd w:val="clear" w:color="auto" w:fill="F2F2F2"/>
            <w:vAlign w:val="center"/>
          </w:tcPr>
          <w:p w14:paraId="6D512887" w14:textId="77777777" w:rsidR="002960EB" w:rsidRPr="00C9223E" w:rsidRDefault="002960EB" w:rsidP="002960EB">
            <w:pPr>
              <w:widowControl/>
              <w:spacing w:line="300" w:lineRule="exact"/>
              <w:jc w:val="center"/>
              <w:rPr>
                <w:rFonts w:ascii="ＭＳ ゴシック" w:eastAsia="ＭＳ ゴシック" w:hAnsi="ＭＳ ゴシック"/>
                <w:sz w:val="18"/>
                <w:szCs w:val="18"/>
              </w:rPr>
            </w:pPr>
            <w:r w:rsidRPr="00C9223E">
              <w:rPr>
                <w:rFonts w:ascii="ＭＳ ゴシック" w:eastAsia="ＭＳ ゴシック" w:hAnsi="ＭＳ ゴシック" w:hint="eastAsia"/>
                <w:sz w:val="18"/>
                <w:szCs w:val="18"/>
              </w:rPr>
              <w:t>未 収 入 特 定 財 源</w:t>
            </w:r>
          </w:p>
        </w:tc>
        <w:tc>
          <w:tcPr>
            <w:tcW w:w="1276" w:type="dxa"/>
            <w:vMerge w:val="restart"/>
            <w:shd w:val="clear" w:color="auto" w:fill="F2F2F2"/>
            <w:vAlign w:val="center"/>
          </w:tcPr>
          <w:p w14:paraId="5D8CBA54" w14:textId="77777777" w:rsidR="002960EB" w:rsidRPr="00C9223E" w:rsidRDefault="002960EB" w:rsidP="002960EB">
            <w:pPr>
              <w:widowControl/>
              <w:spacing w:line="300" w:lineRule="exact"/>
              <w:jc w:val="center"/>
              <w:rPr>
                <w:rFonts w:ascii="ＭＳ ゴシック" w:eastAsia="ＭＳ ゴシック" w:hAnsi="ＭＳ ゴシック"/>
                <w:sz w:val="18"/>
                <w:szCs w:val="18"/>
              </w:rPr>
            </w:pPr>
            <w:r w:rsidRPr="00C9223E">
              <w:rPr>
                <w:rFonts w:ascii="ＭＳ ゴシック" w:eastAsia="ＭＳ ゴシック" w:hAnsi="ＭＳ ゴシック" w:hint="eastAsia"/>
                <w:sz w:val="18"/>
                <w:szCs w:val="18"/>
              </w:rPr>
              <w:t>一般財源</w:t>
            </w:r>
          </w:p>
        </w:tc>
      </w:tr>
      <w:tr w:rsidR="002960EB" w:rsidRPr="00C9223E" w14:paraId="43CA83F9" w14:textId="77777777" w:rsidTr="002960EB">
        <w:tc>
          <w:tcPr>
            <w:tcW w:w="1462" w:type="dxa"/>
            <w:vMerge/>
            <w:shd w:val="clear" w:color="auto" w:fill="F2F2F2"/>
          </w:tcPr>
          <w:p w14:paraId="59C52359" w14:textId="77777777" w:rsidR="002960EB" w:rsidRPr="00C9223E" w:rsidRDefault="002960EB" w:rsidP="002960EB">
            <w:pPr>
              <w:widowControl/>
              <w:spacing w:line="300" w:lineRule="exact"/>
              <w:jc w:val="left"/>
              <w:rPr>
                <w:rFonts w:ascii="ＭＳ ゴシック" w:eastAsia="ＭＳ ゴシック" w:hAnsi="ＭＳ ゴシック"/>
                <w:sz w:val="18"/>
                <w:szCs w:val="18"/>
              </w:rPr>
            </w:pPr>
          </w:p>
        </w:tc>
        <w:tc>
          <w:tcPr>
            <w:tcW w:w="1272" w:type="dxa"/>
            <w:vMerge/>
            <w:shd w:val="clear" w:color="auto" w:fill="F2F2F2"/>
          </w:tcPr>
          <w:p w14:paraId="7AE9FBD9" w14:textId="77777777" w:rsidR="002960EB" w:rsidRPr="00C9223E" w:rsidRDefault="002960EB" w:rsidP="002960EB">
            <w:pPr>
              <w:widowControl/>
              <w:spacing w:line="300" w:lineRule="exact"/>
              <w:jc w:val="left"/>
              <w:rPr>
                <w:rFonts w:ascii="ＭＳ ゴシック" w:eastAsia="ＭＳ ゴシック" w:hAnsi="ＭＳ ゴシック"/>
                <w:sz w:val="18"/>
                <w:szCs w:val="18"/>
              </w:rPr>
            </w:pPr>
          </w:p>
        </w:tc>
        <w:tc>
          <w:tcPr>
            <w:tcW w:w="1106" w:type="dxa"/>
            <w:vMerge/>
            <w:shd w:val="clear" w:color="auto" w:fill="F2F2F2"/>
          </w:tcPr>
          <w:p w14:paraId="7D6FB0F5" w14:textId="77777777" w:rsidR="002960EB" w:rsidRPr="00C9223E" w:rsidRDefault="002960EB" w:rsidP="002960EB">
            <w:pPr>
              <w:widowControl/>
              <w:spacing w:line="300" w:lineRule="exact"/>
              <w:jc w:val="left"/>
              <w:rPr>
                <w:rFonts w:ascii="ＭＳ ゴシック" w:eastAsia="ＭＳ ゴシック" w:hAnsi="ＭＳ ゴシック"/>
                <w:sz w:val="18"/>
                <w:szCs w:val="18"/>
              </w:rPr>
            </w:pPr>
          </w:p>
        </w:tc>
        <w:tc>
          <w:tcPr>
            <w:tcW w:w="1136" w:type="dxa"/>
            <w:shd w:val="clear" w:color="auto" w:fill="F2F2F2"/>
          </w:tcPr>
          <w:p w14:paraId="40E4B465" w14:textId="77777777" w:rsidR="002960EB" w:rsidRPr="00C9223E" w:rsidRDefault="002960EB" w:rsidP="002960EB">
            <w:pPr>
              <w:widowControl/>
              <w:spacing w:line="300" w:lineRule="exact"/>
              <w:jc w:val="center"/>
              <w:rPr>
                <w:rFonts w:ascii="ＭＳ ゴシック" w:eastAsia="ＭＳ ゴシック" w:hAnsi="ＭＳ ゴシック"/>
                <w:spacing w:val="-10"/>
                <w:sz w:val="18"/>
                <w:szCs w:val="18"/>
              </w:rPr>
            </w:pPr>
            <w:r w:rsidRPr="00C9223E">
              <w:rPr>
                <w:rFonts w:ascii="ＭＳ ゴシック" w:eastAsia="ＭＳ ゴシック" w:hAnsi="ＭＳ ゴシック" w:hint="eastAsia"/>
                <w:spacing w:val="-10"/>
                <w:sz w:val="18"/>
                <w:szCs w:val="18"/>
              </w:rPr>
              <w:t>国庫支出金</w:t>
            </w:r>
          </w:p>
        </w:tc>
        <w:tc>
          <w:tcPr>
            <w:tcW w:w="1137" w:type="dxa"/>
            <w:shd w:val="clear" w:color="auto" w:fill="F2F2F2"/>
          </w:tcPr>
          <w:p w14:paraId="20E9573E" w14:textId="77777777" w:rsidR="002960EB" w:rsidRPr="00C9223E" w:rsidRDefault="002960EB" w:rsidP="002960EB">
            <w:pPr>
              <w:widowControl/>
              <w:spacing w:line="300" w:lineRule="exact"/>
              <w:jc w:val="center"/>
              <w:rPr>
                <w:rFonts w:ascii="ＭＳ ゴシック" w:eastAsia="ＭＳ ゴシック" w:hAnsi="ＭＳ ゴシック"/>
                <w:sz w:val="18"/>
                <w:szCs w:val="18"/>
              </w:rPr>
            </w:pPr>
            <w:r w:rsidRPr="00C9223E">
              <w:rPr>
                <w:rFonts w:ascii="ＭＳ ゴシック" w:eastAsia="ＭＳ ゴシック" w:hAnsi="ＭＳ ゴシック" w:hint="eastAsia"/>
                <w:sz w:val="18"/>
                <w:szCs w:val="18"/>
              </w:rPr>
              <w:t>県支出金</w:t>
            </w:r>
          </w:p>
        </w:tc>
        <w:tc>
          <w:tcPr>
            <w:tcW w:w="1136" w:type="dxa"/>
            <w:shd w:val="clear" w:color="auto" w:fill="F2F2F2"/>
          </w:tcPr>
          <w:p w14:paraId="32C4A31E" w14:textId="77777777" w:rsidR="002960EB" w:rsidRPr="00C9223E" w:rsidRDefault="002960EB" w:rsidP="002960EB">
            <w:pPr>
              <w:widowControl/>
              <w:spacing w:line="300" w:lineRule="exact"/>
              <w:jc w:val="center"/>
              <w:rPr>
                <w:rFonts w:ascii="ＭＳ ゴシック" w:eastAsia="ＭＳ ゴシック" w:hAnsi="ＭＳ ゴシック"/>
                <w:sz w:val="18"/>
                <w:szCs w:val="18"/>
              </w:rPr>
            </w:pPr>
            <w:r w:rsidRPr="00C9223E">
              <w:rPr>
                <w:rFonts w:ascii="ＭＳ ゴシック" w:eastAsia="ＭＳ ゴシック" w:hAnsi="ＭＳ ゴシック" w:hint="eastAsia"/>
                <w:sz w:val="18"/>
                <w:szCs w:val="18"/>
              </w:rPr>
              <w:t>地方債</w:t>
            </w:r>
          </w:p>
        </w:tc>
        <w:tc>
          <w:tcPr>
            <w:tcW w:w="1137" w:type="dxa"/>
            <w:shd w:val="clear" w:color="auto" w:fill="F2F2F2"/>
          </w:tcPr>
          <w:p w14:paraId="3CB27537" w14:textId="77777777" w:rsidR="002960EB" w:rsidRPr="00C9223E" w:rsidRDefault="002960EB" w:rsidP="002960EB">
            <w:pPr>
              <w:widowControl/>
              <w:spacing w:line="300" w:lineRule="exact"/>
              <w:jc w:val="center"/>
              <w:rPr>
                <w:rFonts w:ascii="ＭＳ ゴシック" w:eastAsia="ＭＳ ゴシック" w:hAnsi="ＭＳ ゴシック"/>
                <w:sz w:val="18"/>
                <w:szCs w:val="18"/>
              </w:rPr>
            </w:pPr>
            <w:r w:rsidRPr="00C9223E">
              <w:rPr>
                <w:rFonts w:ascii="ＭＳ ゴシック" w:eastAsia="ＭＳ ゴシック" w:hAnsi="ＭＳ ゴシック" w:hint="eastAsia"/>
                <w:sz w:val="18"/>
                <w:szCs w:val="18"/>
              </w:rPr>
              <w:t>その他</w:t>
            </w:r>
          </w:p>
        </w:tc>
        <w:tc>
          <w:tcPr>
            <w:tcW w:w="1276" w:type="dxa"/>
            <w:vMerge/>
            <w:shd w:val="clear" w:color="auto" w:fill="F2F2F2"/>
          </w:tcPr>
          <w:p w14:paraId="2547851E" w14:textId="77777777" w:rsidR="002960EB" w:rsidRPr="00C9223E" w:rsidRDefault="002960EB" w:rsidP="002960EB">
            <w:pPr>
              <w:widowControl/>
              <w:spacing w:line="300" w:lineRule="exact"/>
              <w:jc w:val="left"/>
              <w:rPr>
                <w:rFonts w:ascii="ＭＳ ゴシック" w:eastAsia="ＭＳ ゴシック" w:hAnsi="ＭＳ ゴシック"/>
                <w:sz w:val="18"/>
                <w:szCs w:val="18"/>
              </w:rPr>
            </w:pPr>
          </w:p>
        </w:tc>
      </w:tr>
      <w:tr w:rsidR="002960EB" w:rsidRPr="00C9223E" w14:paraId="31FFDE5B" w14:textId="77777777" w:rsidTr="002960EB">
        <w:trPr>
          <w:trHeight w:val="182"/>
        </w:trPr>
        <w:tc>
          <w:tcPr>
            <w:tcW w:w="1462" w:type="dxa"/>
            <w:tcBorders>
              <w:bottom w:val="single" w:sz="4" w:space="0" w:color="000000"/>
            </w:tcBorders>
          </w:tcPr>
          <w:p w14:paraId="4B35CA83" w14:textId="77777777" w:rsidR="002960EB" w:rsidRPr="00C9223E" w:rsidRDefault="002960EB" w:rsidP="002960EB">
            <w:pPr>
              <w:spacing w:line="300" w:lineRule="exact"/>
              <w:ind w:left="246" w:hangingChars="150" w:hanging="246"/>
              <w:jc w:val="left"/>
              <w:rPr>
                <w:rFonts w:ascii="ＭＳ 明朝" w:hAnsi="ＭＳ 明朝"/>
                <w:spacing w:val="-8"/>
                <w:sz w:val="18"/>
                <w:szCs w:val="18"/>
              </w:rPr>
            </w:pPr>
            <w:r w:rsidRPr="00C9223E">
              <w:rPr>
                <w:rFonts w:ascii="ＭＳ 明朝" w:hAnsi="ＭＳ 明朝" w:hint="eastAsia"/>
                <w:spacing w:val="-8"/>
                <w:sz w:val="18"/>
                <w:szCs w:val="18"/>
              </w:rPr>
              <w:t>12委託料</w:t>
            </w:r>
          </w:p>
        </w:tc>
        <w:tc>
          <w:tcPr>
            <w:tcW w:w="1272" w:type="dxa"/>
            <w:tcBorders>
              <w:bottom w:val="single" w:sz="4" w:space="0" w:color="000000"/>
            </w:tcBorders>
            <w:vAlign w:val="center"/>
          </w:tcPr>
          <w:p w14:paraId="69A6E25F" w14:textId="77777777" w:rsidR="002960EB" w:rsidRPr="00C9223E"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1,650,000</w:t>
            </w:r>
          </w:p>
        </w:tc>
        <w:tc>
          <w:tcPr>
            <w:tcW w:w="1106" w:type="dxa"/>
            <w:tcBorders>
              <w:bottom w:val="single" w:sz="4" w:space="0" w:color="000000"/>
            </w:tcBorders>
            <w:vAlign w:val="center"/>
          </w:tcPr>
          <w:p w14:paraId="42474E19" w14:textId="77777777" w:rsidR="002960EB" w:rsidRPr="00C9223E" w:rsidRDefault="002960EB" w:rsidP="002960EB">
            <w:pPr>
              <w:spacing w:line="300" w:lineRule="exact"/>
              <w:jc w:val="right"/>
              <w:rPr>
                <w:rFonts w:ascii="ＭＳ 明朝" w:hAnsi="ＭＳ 明朝"/>
                <w:spacing w:val="-8"/>
                <w:sz w:val="18"/>
                <w:szCs w:val="18"/>
              </w:rPr>
            </w:pPr>
            <w:r w:rsidRPr="00C9223E">
              <w:rPr>
                <w:rFonts w:ascii="ＭＳ 明朝" w:hAnsi="ＭＳ 明朝" w:hint="eastAsia"/>
                <w:spacing w:val="-8"/>
                <w:sz w:val="18"/>
                <w:szCs w:val="18"/>
              </w:rPr>
              <w:t>0</w:t>
            </w:r>
          </w:p>
        </w:tc>
        <w:tc>
          <w:tcPr>
            <w:tcW w:w="1136" w:type="dxa"/>
            <w:tcBorders>
              <w:bottom w:val="single" w:sz="4" w:space="0" w:color="000000"/>
            </w:tcBorders>
            <w:vAlign w:val="center"/>
          </w:tcPr>
          <w:p w14:paraId="448BEB06" w14:textId="77777777" w:rsidR="002960EB" w:rsidRPr="00C9223E"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37" w:type="dxa"/>
            <w:tcBorders>
              <w:bottom w:val="single" w:sz="4" w:space="0" w:color="000000"/>
            </w:tcBorders>
            <w:vAlign w:val="center"/>
          </w:tcPr>
          <w:p w14:paraId="46C42C22" w14:textId="77777777" w:rsidR="002960EB" w:rsidRPr="00C9223E" w:rsidRDefault="002960EB" w:rsidP="002960EB">
            <w:pPr>
              <w:spacing w:line="300" w:lineRule="exact"/>
              <w:jc w:val="right"/>
              <w:rPr>
                <w:rFonts w:ascii="ＭＳ 明朝" w:hAnsi="ＭＳ 明朝"/>
                <w:spacing w:val="-8"/>
                <w:sz w:val="18"/>
                <w:szCs w:val="18"/>
              </w:rPr>
            </w:pPr>
            <w:r w:rsidRPr="00C9223E">
              <w:rPr>
                <w:rFonts w:ascii="ＭＳ 明朝" w:hAnsi="ＭＳ 明朝" w:hint="eastAsia"/>
                <w:spacing w:val="-8"/>
                <w:sz w:val="18"/>
                <w:szCs w:val="18"/>
              </w:rPr>
              <w:t>0</w:t>
            </w:r>
          </w:p>
        </w:tc>
        <w:tc>
          <w:tcPr>
            <w:tcW w:w="1136" w:type="dxa"/>
            <w:tcBorders>
              <w:bottom w:val="single" w:sz="4" w:space="0" w:color="000000"/>
            </w:tcBorders>
            <w:vAlign w:val="center"/>
          </w:tcPr>
          <w:p w14:paraId="6EDDDDDB" w14:textId="77777777" w:rsidR="002960EB" w:rsidRPr="00C9223E"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1,200,000</w:t>
            </w:r>
          </w:p>
        </w:tc>
        <w:tc>
          <w:tcPr>
            <w:tcW w:w="1137" w:type="dxa"/>
            <w:tcBorders>
              <w:bottom w:val="single" w:sz="4" w:space="0" w:color="000000"/>
            </w:tcBorders>
            <w:vAlign w:val="center"/>
          </w:tcPr>
          <w:p w14:paraId="5094FBAA" w14:textId="77777777" w:rsidR="002960EB" w:rsidRPr="00C9223E" w:rsidRDefault="002960EB" w:rsidP="002960EB">
            <w:pPr>
              <w:spacing w:line="300" w:lineRule="exact"/>
              <w:jc w:val="right"/>
              <w:rPr>
                <w:rFonts w:ascii="ＭＳ 明朝" w:hAnsi="ＭＳ 明朝"/>
                <w:spacing w:val="-8"/>
                <w:sz w:val="18"/>
                <w:szCs w:val="18"/>
              </w:rPr>
            </w:pPr>
            <w:r w:rsidRPr="00C9223E">
              <w:rPr>
                <w:rFonts w:ascii="ＭＳ 明朝" w:hAnsi="ＭＳ 明朝" w:hint="eastAsia"/>
                <w:spacing w:val="-8"/>
                <w:sz w:val="18"/>
                <w:szCs w:val="18"/>
              </w:rPr>
              <w:t>0</w:t>
            </w:r>
          </w:p>
        </w:tc>
        <w:tc>
          <w:tcPr>
            <w:tcW w:w="1276" w:type="dxa"/>
            <w:tcBorders>
              <w:bottom w:val="single" w:sz="4" w:space="0" w:color="000000"/>
            </w:tcBorders>
            <w:vAlign w:val="center"/>
          </w:tcPr>
          <w:p w14:paraId="7E87922E" w14:textId="77777777" w:rsidR="002960EB" w:rsidRPr="00C9223E"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450,000</w:t>
            </w:r>
          </w:p>
        </w:tc>
      </w:tr>
      <w:tr w:rsidR="002960EB" w:rsidRPr="00C9223E" w14:paraId="490BED8F" w14:textId="77777777" w:rsidTr="002960EB">
        <w:trPr>
          <w:trHeight w:val="182"/>
        </w:trPr>
        <w:tc>
          <w:tcPr>
            <w:tcW w:w="1462" w:type="dxa"/>
            <w:tcBorders>
              <w:bottom w:val="single" w:sz="4" w:space="0" w:color="000000"/>
            </w:tcBorders>
          </w:tcPr>
          <w:p w14:paraId="40021569" w14:textId="77777777" w:rsidR="002960EB" w:rsidRPr="00C9223E" w:rsidRDefault="002960EB" w:rsidP="002960EB">
            <w:pPr>
              <w:spacing w:line="300" w:lineRule="exact"/>
              <w:ind w:left="246" w:hangingChars="150" w:hanging="246"/>
              <w:jc w:val="left"/>
              <w:rPr>
                <w:rFonts w:ascii="ＭＳ 明朝" w:hAnsi="ＭＳ 明朝"/>
                <w:spacing w:val="-8"/>
                <w:sz w:val="18"/>
                <w:szCs w:val="18"/>
              </w:rPr>
            </w:pPr>
            <w:r>
              <w:rPr>
                <w:rFonts w:ascii="ＭＳ 明朝" w:hAnsi="ＭＳ 明朝" w:hint="eastAsia"/>
                <w:spacing w:val="-8"/>
                <w:sz w:val="18"/>
                <w:szCs w:val="18"/>
              </w:rPr>
              <w:t>14工事請負費</w:t>
            </w:r>
          </w:p>
        </w:tc>
        <w:tc>
          <w:tcPr>
            <w:tcW w:w="1272" w:type="dxa"/>
            <w:tcBorders>
              <w:bottom w:val="single" w:sz="4" w:space="0" w:color="000000"/>
            </w:tcBorders>
            <w:vAlign w:val="center"/>
          </w:tcPr>
          <w:p w14:paraId="2AFC3A82" w14:textId="77777777" w:rsidR="002960EB"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29,964,000</w:t>
            </w:r>
          </w:p>
        </w:tc>
        <w:tc>
          <w:tcPr>
            <w:tcW w:w="1106" w:type="dxa"/>
            <w:tcBorders>
              <w:bottom w:val="single" w:sz="4" w:space="0" w:color="000000"/>
            </w:tcBorders>
            <w:vAlign w:val="center"/>
          </w:tcPr>
          <w:p w14:paraId="295D4D24" w14:textId="77777777" w:rsidR="002960EB" w:rsidRPr="00C9223E"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36" w:type="dxa"/>
            <w:tcBorders>
              <w:bottom w:val="single" w:sz="4" w:space="0" w:color="000000"/>
            </w:tcBorders>
            <w:vAlign w:val="center"/>
          </w:tcPr>
          <w:p w14:paraId="7B653597" w14:textId="77777777" w:rsidR="002960EB"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37" w:type="dxa"/>
            <w:tcBorders>
              <w:bottom w:val="single" w:sz="4" w:space="0" w:color="000000"/>
            </w:tcBorders>
            <w:vAlign w:val="center"/>
          </w:tcPr>
          <w:p w14:paraId="74C5E80D" w14:textId="77777777" w:rsidR="002960EB" w:rsidRPr="00C9223E"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36" w:type="dxa"/>
            <w:tcBorders>
              <w:bottom w:val="single" w:sz="4" w:space="0" w:color="000000"/>
            </w:tcBorders>
            <w:vAlign w:val="center"/>
          </w:tcPr>
          <w:p w14:paraId="676420D9" w14:textId="77777777" w:rsidR="002960EB" w:rsidRPr="00C9223E"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18,700,000</w:t>
            </w:r>
          </w:p>
        </w:tc>
        <w:tc>
          <w:tcPr>
            <w:tcW w:w="1137" w:type="dxa"/>
            <w:tcBorders>
              <w:bottom w:val="single" w:sz="4" w:space="0" w:color="000000"/>
            </w:tcBorders>
            <w:vAlign w:val="center"/>
          </w:tcPr>
          <w:p w14:paraId="074D14DB" w14:textId="77777777" w:rsidR="002960EB" w:rsidRPr="00C9223E"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276" w:type="dxa"/>
            <w:tcBorders>
              <w:bottom w:val="single" w:sz="4" w:space="0" w:color="000000"/>
            </w:tcBorders>
            <w:vAlign w:val="center"/>
          </w:tcPr>
          <w:p w14:paraId="3325B7E0" w14:textId="77777777" w:rsidR="002960EB" w:rsidRPr="00C9223E" w:rsidRDefault="002960EB" w:rsidP="002960EB">
            <w:pPr>
              <w:spacing w:line="300" w:lineRule="exact"/>
              <w:jc w:val="right"/>
              <w:rPr>
                <w:rFonts w:ascii="ＭＳ 明朝" w:hAnsi="ＭＳ 明朝"/>
                <w:spacing w:val="-8"/>
                <w:sz w:val="18"/>
                <w:szCs w:val="18"/>
              </w:rPr>
            </w:pPr>
            <w:r>
              <w:rPr>
                <w:rFonts w:ascii="ＭＳ 明朝" w:hAnsi="ＭＳ 明朝" w:hint="eastAsia"/>
                <w:spacing w:val="-8"/>
                <w:sz w:val="18"/>
                <w:szCs w:val="18"/>
              </w:rPr>
              <w:t>11,264,000</w:t>
            </w:r>
          </w:p>
        </w:tc>
      </w:tr>
      <w:tr w:rsidR="002960EB" w:rsidRPr="00C9223E" w14:paraId="705FAC1E" w14:textId="77777777" w:rsidTr="002960EB">
        <w:tc>
          <w:tcPr>
            <w:tcW w:w="1462" w:type="dxa"/>
            <w:tcBorders>
              <w:top w:val="double" w:sz="4" w:space="0" w:color="auto"/>
            </w:tcBorders>
            <w:shd w:val="clear" w:color="auto" w:fill="F2F2F2"/>
          </w:tcPr>
          <w:p w14:paraId="69A550FA" w14:textId="77777777" w:rsidR="002960EB" w:rsidRPr="00C9223E" w:rsidRDefault="002960EB" w:rsidP="002960EB">
            <w:pPr>
              <w:widowControl/>
              <w:spacing w:line="300" w:lineRule="exact"/>
              <w:jc w:val="center"/>
              <w:rPr>
                <w:rFonts w:ascii="ＭＳ ゴシック" w:eastAsia="ＭＳ ゴシック" w:hAnsi="ＭＳ ゴシック"/>
                <w:spacing w:val="-8"/>
                <w:sz w:val="18"/>
                <w:szCs w:val="18"/>
              </w:rPr>
            </w:pPr>
            <w:r w:rsidRPr="00C9223E">
              <w:rPr>
                <w:rFonts w:ascii="ＭＳ ゴシック" w:eastAsia="ＭＳ ゴシック" w:hAnsi="ＭＳ ゴシック" w:hint="eastAsia"/>
                <w:spacing w:val="-8"/>
                <w:sz w:val="18"/>
                <w:szCs w:val="18"/>
              </w:rPr>
              <w:t>計</w:t>
            </w:r>
          </w:p>
        </w:tc>
        <w:tc>
          <w:tcPr>
            <w:tcW w:w="1272" w:type="dxa"/>
            <w:tcBorders>
              <w:top w:val="double" w:sz="4" w:space="0" w:color="auto"/>
            </w:tcBorders>
            <w:shd w:val="clear" w:color="auto" w:fill="F2F2F2"/>
          </w:tcPr>
          <w:p w14:paraId="06207259" w14:textId="77777777" w:rsidR="002960EB" w:rsidRPr="00C9223E" w:rsidRDefault="002960EB" w:rsidP="002960EB">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31,614,000</w:t>
            </w:r>
          </w:p>
        </w:tc>
        <w:tc>
          <w:tcPr>
            <w:tcW w:w="1106" w:type="dxa"/>
            <w:tcBorders>
              <w:top w:val="double" w:sz="4" w:space="0" w:color="auto"/>
            </w:tcBorders>
            <w:shd w:val="clear" w:color="auto" w:fill="F2F2F2"/>
          </w:tcPr>
          <w:p w14:paraId="25CF668C" w14:textId="77777777" w:rsidR="002960EB" w:rsidRPr="00C9223E" w:rsidRDefault="002960EB" w:rsidP="002960EB">
            <w:pPr>
              <w:widowControl/>
              <w:spacing w:line="300" w:lineRule="exact"/>
              <w:jc w:val="right"/>
              <w:rPr>
                <w:rFonts w:ascii="ＭＳ ゴシック" w:eastAsia="ＭＳ ゴシック" w:hAnsi="ＭＳ ゴシック"/>
                <w:spacing w:val="-8"/>
                <w:sz w:val="18"/>
                <w:szCs w:val="18"/>
              </w:rPr>
            </w:pPr>
            <w:r w:rsidRPr="00C9223E">
              <w:rPr>
                <w:rFonts w:ascii="ＭＳ ゴシック" w:eastAsia="ＭＳ ゴシック" w:hAnsi="ＭＳ ゴシック" w:hint="eastAsia"/>
                <w:spacing w:val="-8"/>
                <w:sz w:val="18"/>
                <w:szCs w:val="18"/>
              </w:rPr>
              <w:t>0</w:t>
            </w:r>
          </w:p>
        </w:tc>
        <w:tc>
          <w:tcPr>
            <w:tcW w:w="1136" w:type="dxa"/>
            <w:tcBorders>
              <w:top w:val="double" w:sz="4" w:space="0" w:color="auto"/>
            </w:tcBorders>
            <w:shd w:val="clear" w:color="auto" w:fill="F2F2F2"/>
          </w:tcPr>
          <w:p w14:paraId="209DD4C4" w14:textId="77777777" w:rsidR="002960EB" w:rsidRPr="00C9223E" w:rsidRDefault="002960EB" w:rsidP="002960EB">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0</w:t>
            </w:r>
          </w:p>
        </w:tc>
        <w:tc>
          <w:tcPr>
            <w:tcW w:w="1137" w:type="dxa"/>
            <w:tcBorders>
              <w:top w:val="double" w:sz="4" w:space="0" w:color="auto"/>
            </w:tcBorders>
            <w:shd w:val="clear" w:color="auto" w:fill="F2F2F2"/>
          </w:tcPr>
          <w:p w14:paraId="61F816C1" w14:textId="77777777" w:rsidR="002960EB" w:rsidRPr="00C9223E" w:rsidRDefault="002960EB" w:rsidP="002960EB">
            <w:pPr>
              <w:widowControl/>
              <w:spacing w:line="300" w:lineRule="exact"/>
              <w:jc w:val="right"/>
              <w:rPr>
                <w:rFonts w:ascii="ＭＳ ゴシック" w:eastAsia="ＭＳ ゴシック" w:hAnsi="ＭＳ ゴシック"/>
                <w:spacing w:val="-8"/>
                <w:sz w:val="18"/>
                <w:szCs w:val="18"/>
              </w:rPr>
            </w:pPr>
            <w:r w:rsidRPr="00C9223E">
              <w:rPr>
                <w:rFonts w:ascii="ＭＳ ゴシック" w:eastAsia="ＭＳ ゴシック" w:hAnsi="ＭＳ ゴシック" w:hint="eastAsia"/>
                <w:spacing w:val="-8"/>
                <w:sz w:val="18"/>
                <w:szCs w:val="18"/>
              </w:rPr>
              <w:t>0</w:t>
            </w:r>
          </w:p>
        </w:tc>
        <w:tc>
          <w:tcPr>
            <w:tcW w:w="1136" w:type="dxa"/>
            <w:tcBorders>
              <w:top w:val="double" w:sz="4" w:space="0" w:color="auto"/>
            </w:tcBorders>
            <w:shd w:val="clear" w:color="auto" w:fill="F2F2F2"/>
          </w:tcPr>
          <w:p w14:paraId="058DC2C2" w14:textId="77777777" w:rsidR="002960EB" w:rsidRPr="00C9223E" w:rsidRDefault="002960EB" w:rsidP="002960EB">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19,900,000</w:t>
            </w:r>
          </w:p>
        </w:tc>
        <w:tc>
          <w:tcPr>
            <w:tcW w:w="1137" w:type="dxa"/>
            <w:tcBorders>
              <w:top w:val="double" w:sz="4" w:space="0" w:color="auto"/>
            </w:tcBorders>
            <w:shd w:val="clear" w:color="auto" w:fill="F2F2F2"/>
          </w:tcPr>
          <w:p w14:paraId="2A753B62" w14:textId="77777777" w:rsidR="002960EB" w:rsidRPr="00C9223E" w:rsidRDefault="002960EB" w:rsidP="002960EB">
            <w:pPr>
              <w:widowControl/>
              <w:spacing w:line="300" w:lineRule="exact"/>
              <w:jc w:val="right"/>
              <w:rPr>
                <w:rFonts w:ascii="ＭＳ ゴシック" w:eastAsia="ＭＳ ゴシック" w:hAnsi="ＭＳ ゴシック"/>
                <w:spacing w:val="-8"/>
                <w:sz w:val="18"/>
                <w:szCs w:val="18"/>
              </w:rPr>
            </w:pPr>
            <w:r w:rsidRPr="00C9223E">
              <w:rPr>
                <w:rFonts w:ascii="ＭＳ ゴシック" w:eastAsia="ＭＳ ゴシック" w:hAnsi="ＭＳ ゴシック" w:hint="eastAsia"/>
                <w:spacing w:val="-8"/>
                <w:sz w:val="18"/>
                <w:szCs w:val="18"/>
              </w:rPr>
              <w:t>0</w:t>
            </w:r>
          </w:p>
        </w:tc>
        <w:tc>
          <w:tcPr>
            <w:tcW w:w="1276" w:type="dxa"/>
            <w:tcBorders>
              <w:top w:val="double" w:sz="4" w:space="0" w:color="auto"/>
            </w:tcBorders>
            <w:shd w:val="clear" w:color="auto" w:fill="F2F2F2"/>
          </w:tcPr>
          <w:p w14:paraId="6E73ED33" w14:textId="77777777" w:rsidR="002960EB" w:rsidRPr="00C9223E" w:rsidRDefault="002960EB" w:rsidP="002960EB">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11,714,000</w:t>
            </w:r>
          </w:p>
        </w:tc>
      </w:tr>
    </w:tbl>
    <w:p w14:paraId="215AFF00" w14:textId="77777777" w:rsidR="002960EB" w:rsidRDefault="002960EB" w:rsidP="002960EB">
      <w:pPr>
        <w:widowControl/>
        <w:jc w:val="left"/>
        <w:rPr>
          <w:rFonts w:ascii="ＭＳ ゴシック" w:eastAsia="ＭＳ ゴシック" w:hAnsi="ＭＳ ゴシック"/>
          <w:sz w:val="22"/>
        </w:rPr>
      </w:pPr>
    </w:p>
    <w:p w14:paraId="0CB6B73B" w14:textId="62B9D18E" w:rsidR="009A00EE" w:rsidRPr="002B00D3" w:rsidRDefault="000B3FC6" w:rsidP="002960EB">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 xml:space="preserve">6)　 </w:t>
      </w:r>
      <w:r w:rsidR="00D145AA" w:rsidRPr="00F765F2">
        <w:rPr>
          <w:rFonts w:ascii="ＭＳ ゴシック" w:eastAsia="ＭＳ ゴシック" w:hAnsi="ＭＳ ゴシック" w:hint="eastAsia"/>
          <w:sz w:val="22"/>
        </w:rPr>
        <w:t>小規模土地改良事業（災害復旧分）</w:t>
      </w:r>
      <w:r w:rsidR="009A00EE" w:rsidRPr="002B00D3">
        <w:rPr>
          <w:rFonts w:ascii="ＭＳ ゴシック" w:eastAsia="ＭＳ ゴシック" w:hAnsi="ＭＳ ゴシック" w:hint="eastAsia"/>
          <w:sz w:val="22"/>
        </w:rPr>
        <w:t>（</w:t>
      </w:r>
      <w:r w:rsidR="00D145AA">
        <w:rPr>
          <w:rFonts w:ascii="ＭＳ ゴシック" w:eastAsia="ＭＳ ゴシック" w:hAnsi="ＭＳ ゴシック" w:hint="eastAsia"/>
          <w:sz w:val="22"/>
        </w:rPr>
        <w:t>農林水産業</w:t>
      </w:r>
      <w:r w:rsidR="009A00EE" w:rsidRPr="002B00D3">
        <w:rPr>
          <w:rFonts w:ascii="ＭＳ ゴシック" w:eastAsia="ＭＳ ゴシック" w:hAnsi="ＭＳ ゴシック" w:hint="eastAsia"/>
          <w:sz w:val="22"/>
        </w:rPr>
        <w:t>費）</w:t>
      </w:r>
    </w:p>
    <w:p w14:paraId="74457B68" w14:textId="77777777" w:rsidR="00C13D4C" w:rsidRPr="001F4730" w:rsidRDefault="00C13D4C" w:rsidP="00C13D4C">
      <w:pPr>
        <w:widowControl/>
        <w:spacing w:line="300" w:lineRule="exact"/>
        <w:ind w:leftChars="172" w:left="361" w:firstLineChars="100" w:firstLine="180"/>
        <w:jc w:val="left"/>
        <w:rPr>
          <w:rFonts w:ascii="ＭＳ 明朝" w:hAnsi="ＭＳ 明朝"/>
          <w:sz w:val="18"/>
          <w:szCs w:val="18"/>
        </w:rPr>
      </w:pPr>
      <w:r w:rsidRPr="00D145AA">
        <w:rPr>
          <w:rFonts w:ascii="ＭＳ 明朝" w:hAnsi="ＭＳ 明朝" w:hint="eastAsia"/>
          <w:sz w:val="18"/>
          <w:szCs w:val="18"/>
        </w:rPr>
        <w:t>本事業は、令和4年7月の豪雨により被害の発生した、水稲栽培用揚水ポンプを含む取水設備等の復旧を行うため、鳩山町土地改良事業費補助金交付要綱に基づく、事業実施主体の水利組合に対する補助金を予算措置したものであるが、最も被害の大きかった大橋新田堰水利組合の復旧事業において、半導体不足によるポンプ等の資材調達に遅れが生じ、年度内での事業完了が困難と見込まれたため、令和5年第1回定例会（3月定例議会）における補正予算（第10号）において、繰越明許費を設定し、</w:t>
      </w:r>
      <w:r>
        <w:rPr>
          <w:rFonts w:ascii="ＭＳ 明朝" w:hAnsi="ＭＳ 明朝" w:hint="eastAsia"/>
          <w:sz w:val="18"/>
          <w:szCs w:val="18"/>
        </w:rPr>
        <w:t>令和5年度</w:t>
      </w:r>
      <w:r w:rsidRPr="00D145AA">
        <w:rPr>
          <w:rFonts w:ascii="ＭＳ 明朝" w:hAnsi="ＭＳ 明朝" w:hint="eastAsia"/>
          <w:sz w:val="18"/>
          <w:szCs w:val="18"/>
        </w:rPr>
        <w:t>に</w:t>
      </w:r>
      <w:r>
        <w:rPr>
          <w:rFonts w:ascii="ＭＳ 明朝" w:hAnsi="ＭＳ 明朝" w:hint="eastAsia"/>
          <w:sz w:val="18"/>
          <w:szCs w:val="18"/>
        </w:rPr>
        <w:t>繰り越した</w:t>
      </w:r>
      <w:r w:rsidRPr="00D145AA">
        <w:rPr>
          <w:rFonts w:ascii="ＭＳ 明朝" w:hAnsi="ＭＳ 明朝" w:hint="eastAsia"/>
          <w:sz w:val="18"/>
          <w:szCs w:val="18"/>
        </w:rPr>
        <w:t>ものである。</w:t>
      </w:r>
    </w:p>
    <w:p w14:paraId="289C2E6F" w14:textId="77777777" w:rsidR="00C13D4C" w:rsidRPr="005D0DBB" w:rsidRDefault="00C13D4C" w:rsidP="00C13D4C">
      <w:pPr>
        <w:widowControl/>
        <w:spacing w:line="260" w:lineRule="exact"/>
        <w:ind w:leftChars="172" w:left="361" w:firstLineChars="100" w:firstLine="180"/>
        <w:jc w:val="left"/>
        <w:rPr>
          <w:rFonts w:ascii="ＭＳ 明朝" w:hAnsi="ＭＳ 明朝"/>
          <w:color w:val="FF0000"/>
          <w:sz w:val="18"/>
          <w:szCs w:val="18"/>
        </w:rPr>
      </w:pPr>
    </w:p>
    <w:p w14:paraId="42A7576B" w14:textId="77777777" w:rsidR="00D042DD" w:rsidRPr="00C13D4C" w:rsidRDefault="00D042DD" w:rsidP="005D0DBB">
      <w:pPr>
        <w:widowControl/>
        <w:spacing w:line="260" w:lineRule="exact"/>
        <w:ind w:leftChars="172" w:left="361" w:firstLineChars="100" w:firstLine="180"/>
        <w:jc w:val="left"/>
        <w:rPr>
          <w:rFonts w:ascii="ＭＳ 明朝" w:hAnsi="ＭＳ 明朝"/>
          <w:color w:val="FF0000"/>
          <w:sz w:val="18"/>
          <w:szCs w:val="18"/>
        </w:rPr>
      </w:pPr>
    </w:p>
    <w:p w14:paraId="7700A25E" w14:textId="77777777" w:rsidR="005D0DBB" w:rsidRPr="005D0DBB" w:rsidRDefault="005D0DBB">
      <w:pPr>
        <w:widowControl/>
        <w:jc w:val="left"/>
        <w:rPr>
          <w:rFonts w:ascii="ＭＳ ゴシック" w:eastAsia="ＭＳ ゴシック" w:hAnsi="ＭＳ ゴシック"/>
          <w:sz w:val="18"/>
          <w:szCs w:val="18"/>
        </w:rPr>
      </w:pPr>
      <w:r w:rsidRPr="005D0DBB">
        <w:rPr>
          <w:rFonts w:ascii="ＭＳ ゴシック" w:eastAsia="ＭＳ ゴシック" w:hAnsi="ＭＳ ゴシック"/>
          <w:sz w:val="18"/>
          <w:szCs w:val="18"/>
        </w:rPr>
        <w:br w:type="page"/>
      </w:r>
    </w:p>
    <w:p w14:paraId="441035DE" w14:textId="77777777" w:rsidR="00C13D4C" w:rsidRPr="00C9223E" w:rsidRDefault="00C13D4C" w:rsidP="00C13D4C">
      <w:pPr>
        <w:widowControl/>
        <w:spacing w:line="300" w:lineRule="exact"/>
        <w:jc w:val="left"/>
        <w:rPr>
          <w:rFonts w:ascii="ＭＳ ゴシック" w:eastAsia="ＭＳ ゴシック" w:hAnsi="ＭＳ ゴシック"/>
          <w:sz w:val="18"/>
          <w:szCs w:val="18"/>
          <w:u w:val="single"/>
        </w:rPr>
      </w:pPr>
      <w:r w:rsidRPr="00C9223E">
        <w:rPr>
          <w:rFonts w:ascii="ＭＳ ゴシック" w:eastAsia="ＭＳ ゴシック" w:hAnsi="ＭＳ ゴシック" w:hint="eastAsia"/>
          <w:sz w:val="18"/>
          <w:szCs w:val="18"/>
          <w:u w:val="single"/>
        </w:rPr>
        <w:lastRenderedPageBreak/>
        <w:t xml:space="preserve">款　</w:t>
      </w:r>
      <w:r>
        <w:rPr>
          <w:rFonts w:ascii="ＭＳ ゴシック" w:eastAsia="ＭＳ ゴシック" w:hAnsi="ＭＳ ゴシック" w:hint="eastAsia"/>
          <w:sz w:val="18"/>
          <w:szCs w:val="18"/>
          <w:u w:val="single"/>
        </w:rPr>
        <w:t>6</w:t>
      </w:r>
      <w:r w:rsidRPr="00C9223E">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農林水産業</w:t>
      </w:r>
      <w:r w:rsidRPr="00C9223E">
        <w:rPr>
          <w:rFonts w:ascii="ＭＳ ゴシック" w:eastAsia="ＭＳ ゴシック" w:hAnsi="ＭＳ ゴシック" w:hint="eastAsia"/>
          <w:sz w:val="18"/>
          <w:szCs w:val="18"/>
          <w:u w:val="single"/>
        </w:rPr>
        <w:t xml:space="preserve">費　</w:t>
      </w:r>
      <w:r w:rsidRPr="00C9223E">
        <w:rPr>
          <w:rFonts w:ascii="ＭＳ ゴシック" w:eastAsia="ＭＳ ゴシック" w:hAnsi="ＭＳ ゴシック" w:hint="eastAsia"/>
          <w:sz w:val="18"/>
          <w:szCs w:val="18"/>
        </w:rPr>
        <w:t xml:space="preserve">　</w:t>
      </w:r>
      <w:r w:rsidRPr="00C9223E">
        <w:rPr>
          <w:rFonts w:ascii="ＭＳ ゴシック" w:eastAsia="ＭＳ ゴシック" w:hAnsi="ＭＳ ゴシック" w:hint="eastAsia"/>
          <w:sz w:val="18"/>
          <w:szCs w:val="18"/>
          <w:u w:val="single"/>
        </w:rPr>
        <w:t xml:space="preserve">項　1　</w:t>
      </w:r>
      <w:r>
        <w:rPr>
          <w:rFonts w:ascii="ＭＳ ゴシック" w:eastAsia="ＭＳ ゴシック" w:hAnsi="ＭＳ ゴシック" w:hint="eastAsia"/>
          <w:sz w:val="18"/>
          <w:szCs w:val="18"/>
          <w:u w:val="single"/>
        </w:rPr>
        <w:t>農業</w:t>
      </w:r>
      <w:r w:rsidRPr="00C9223E">
        <w:rPr>
          <w:rFonts w:ascii="ＭＳ ゴシック" w:eastAsia="ＭＳ ゴシック" w:hAnsi="ＭＳ ゴシック" w:hint="eastAsia"/>
          <w:sz w:val="18"/>
          <w:szCs w:val="18"/>
          <w:u w:val="single"/>
        </w:rPr>
        <w:t xml:space="preserve">費　</w:t>
      </w:r>
      <w:r w:rsidRPr="00C9223E">
        <w:rPr>
          <w:rFonts w:ascii="ＭＳ ゴシック" w:eastAsia="ＭＳ ゴシック" w:hAnsi="ＭＳ ゴシック" w:hint="eastAsia"/>
          <w:sz w:val="18"/>
          <w:szCs w:val="18"/>
        </w:rPr>
        <w:t xml:space="preserve">　　</w:t>
      </w:r>
      <w:r w:rsidRPr="00C9223E">
        <w:rPr>
          <w:rFonts w:ascii="ＭＳ ゴシック" w:eastAsia="ＭＳ ゴシック" w:hAnsi="ＭＳ ゴシック" w:hint="eastAsia"/>
          <w:sz w:val="18"/>
          <w:szCs w:val="18"/>
          <w:u w:val="single"/>
        </w:rPr>
        <w:t xml:space="preserve">目　</w:t>
      </w:r>
      <w:r>
        <w:rPr>
          <w:rFonts w:ascii="ＭＳ ゴシック" w:eastAsia="ＭＳ ゴシック" w:hAnsi="ＭＳ ゴシック" w:hint="eastAsia"/>
          <w:sz w:val="18"/>
          <w:szCs w:val="18"/>
          <w:u w:val="single"/>
        </w:rPr>
        <w:t>5</w:t>
      </w:r>
      <w:r w:rsidRPr="00C9223E">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農地</w:t>
      </w:r>
      <w:r w:rsidRPr="00C9223E">
        <w:rPr>
          <w:rFonts w:ascii="ＭＳ ゴシック" w:eastAsia="ＭＳ ゴシック" w:hAnsi="ＭＳ ゴシック" w:hint="eastAsia"/>
          <w:sz w:val="18"/>
          <w:szCs w:val="18"/>
          <w:u w:val="single"/>
        </w:rPr>
        <w:t xml:space="preserve">費　</w:t>
      </w:r>
    </w:p>
    <w:p w14:paraId="3CEF719F" w14:textId="77777777" w:rsidR="00C13D4C" w:rsidRPr="0061553F" w:rsidRDefault="00C13D4C" w:rsidP="00C13D4C">
      <w:pPr>
        <w:widowControl/>
        <w:spacing w:line="300" w:lineRule="exact"/>
        <w:ind w:firstLineChars="4700" w:firstLine="8460"/>
        <w:jc w:val="left"/>
        <w:rPr>
          <w:rFonts w:ascii="ＭＳ 明朝" w:hAnsi="ＭＳ 明朝"/>
          <w:sz w:val="18"/>
          <w:szCs w:val="18"/>
        </w:rPr>
      </w:pPr>
      <w:r w:rsidRPr="0061553F">
        <w:rPr>
          <w:rFonts w:ascii="ＭＳ 明朝" w:hAnsi="ＭＳ 明朝" w:hint="eastAsia"/>
          <w:sz w:val="18"/>
          <w:szCs w:val="18"/>
        </w:rPr>
        <w:t>（単位：円）</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2"/>
        <w:gridCol w:w="1272"/>
        <w:gridCol w:w="1106"/>
        <w:gridCol w:w="1136"/>
        <w:gridCol w:w="1137"/>
        <w:gridCol w:w="1136"/>
        <w:gridCol w:w="1137"/>
        <w:gridCol w:w="1276"/>
      </w:tblGrid>
      <w:tr w:rsidR="00C13D4C" w:rsidRPr="0061553F" w14:paraId="25B86716" w14:textId="77777777" w:rsidTr="00FB17D2">
        <w:tc>
          <w:tcPr>
            <w:tcW w:w="1462" w:type="dxa"/>
            <w:vMerge w:val="restart"/>
            <w:shd w:val="clear" w:color="auto" w:fill="F2F2F2"/>
            <w:vAlign w:val="center"/>
          </w:tcPr>
          <w:p w14:paraId="48E6B0C9"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節</w:t>
            </w:r>
          </w:p>
        </w:tc>
        <w:tc>
          <w:tcPr>
            <w:tcW w:w="1272" w:type="dxa"/>
            <w:vMerge w:val="restart"/>
            <w:shd w:val="clear" w:color="auto" w:fill="F2F2F2"/>
            <w:vAlign w:val="center"/>
          </w:tcPr>
          <w:p w14:paraId="5518E88F"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翌年度</w:t>
            </w:r>
          </w:p>
          <w:p w14:paraId="379E921D"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繰越額</w:t>
            </w:r>
          </w:p>
        </w:tc>
        <w:tc>
          <w:tcPr>
            <w:tcW w:w="6928" w:type="dxa"/>
            <w:gridSpan w:val="6"/>
            <w:shd w:val="clear" w:color="auto" w:fill="F2F2F2"/>
            <w:vAlign w:val="center"/>
          </w:tcPr>
          <w:p w14:paraId="5958260B"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左　の　財　源　内　訳</w:t>
            </w:r>
          </w:p>
        </w:tc>
      </w:tr>
      <w:tr w:rsidR="00C13D4C" w:rsidRPr="0061553F" w14:paraId="5602A440" w14:textId="77777777" w:rsidTr="00FB17D2">
        <w:tc>
          <w:tcPr>
            <w:tcW w:w="1462" w:type="dxa"/>
            <w:vMerge/>
            <w:shd w:val="clear" w:color="auto" w:fill="F2F2F2"/>
            <w:vAlign w:val="center"/>
          </w:tcPr>
          <w:p w14:paraId="2E5790D5"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p>
        </w:tc>
        <w:tc>
          <w:tcPr>
            <w:tcW w:w="1272" w:type="dxa"/>
            <w:vMerge/>
            <w:shd w:val="clear" w:color="auto" w:fill="F2F2F2"/>
            <w:vAlign w:val="center"/>
          </w:tcPr>
          <w:p w14:paraId="705C0D0C"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p>
        </w:tc>
        <w:tc>
          <w:tcPr>
            <w:tcW w:w="1106" w:type="dxa"/>
            <w:vMerge w:val="restart"/>
            <w:shd w:val="clear" w:color="auto" w:fill="F2F2F2"/>
            <w:vAlign w:val="center"/>
          </w:tcPr>
          <w:p w14:paraId="166D851D"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既 収 入</w:t>
            </w:r>
          </w:p>
          <w:p w14:paraId="029877D7"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特定財源</w:t>
            </w:r>
          </w:p>
        </w:tc>
        <w:tc>
          <w:tcPr>
            <w:tcW w:w="4546" w:type="dxa"/>
            <w:gridSpan w:val="4"/>
            <w:shd w:val="clear" w:color="auto" w:fill="F2F2F2"/>
            <w:vAlign w:val="center"/>
          </w:tcPr>
          <w:p w14:paraId="2E3A1F77"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未 収 入 特 定 財 源</w:t>
            </w:r>
          </w:p>
        </w:tc>
        <w:tc>
          <w:tcPr>
            <w:tcW w:w="1276" w:type="dxa"/>
            <w:vMerge w:val="restart"/>
            <w:shd w:val="clear" w:color="auto" w:fill="F2F2F2"/>
            <w:vAlign w:val="center"/>
          </w:tcPr>
          <w:p w14:paraId="06D5E018"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一般財源</w:t>
            </w:r>
          </w:p>
        </w:tc>
      </w:tr>
      <w:tr w:rsidR="00C13D4C" w:rsidRPr="0061553F" w14:paraId="101DED27" w14:textId="77777777" w:rsidTr="00FB17D2">
        <w:tc>
          <w:tcPr>
            <w:tcW w:w="1462" w:type="dxa"/>
            <w:vMerge/>
            <w:shd w:val="clear" w:color="auto" w:fill="F2F2F2"/>
          </w:tcPr>
          <w:p w14:paraId="3E64198B" w14:textId="77777777" w:rsidR="00C13D4C" w:rsidRPr="0061553F" w:rsidRDefault="00C13D4C" w:rsidP="00FB17D2">
            <w:pPr>
              <w:widowControl/>
              <w:spacing w:line="300" w:lineRule="exact"/>
              <w:jc w:val="left"/>
              <w:rPr>
                <w:rFonts w:ascii="ＭＳ ゴシック" w:eastAsia="ＭＳ ゴシック" w:hAnsi="ＭＳ ゴシック"/>
                <w:sz w:val="18"/>
                <w:szCs w:val="18"/>
              </w:rPr>
            </w:pPr>
          </w:p>
        </w:tc>
        <w:tc>
          <w:tcPr>
            <w:tcW w:w="1272" w:type="dxa"/>
            <w:vMerge/>
            <w:shd w:val="clear" w:color="auto" w:fill="F2F2F2"/>
          </w:tcPr>
          <w:p w14:paraId="2134D1B9" w14:textId="77777777" w:rsidR="00C13D4C" w:rsidRPr="0061553F" w:rsidRDefault="00C13D4C" w:rsidP="00FB17D2">
            <w:pPr>
              <w:widowControl/>
              <w:spacing w:line="300" w:lineRule="exact"/>
              <w:jc w:val="left"/>
              <w:rPr>
                <w:rFonts w:ascii="ＭＳ ゴシック" w:eastAsia="ＭＳ ゴシック" w:hAnsi="ＭＳ ゴシック"/>
                <w:sz w:val="18"/>
                <w:szCs w:val="18"/>
              </w:rPr>
            </w:pPr>
          </w:p>
        </w:tc>
        <w:tc>
          <w:tcPr>
            <w:tcW w:w="1106" w:type="dxa"/>
            <w:vMerge/>
            <w:shd w:val="clear" w:color="auto" w:fill="F2F2F2"/>
          </w:tcPr>
          <w:p w14:paraId="025E7316" w14:textId="77777777" w:rsidR="00C13D4C" w:rsidRPr="0061553F" w:rsidRDefault="00C13D4C" w:rsidP="00FB17D2">
            <w:pPr>
              <w:widowControl/>
              <w:spacing w:line="300" w:lineRule="exact"/>
              <w:jc w:val="left"/>
              <w:rPr>
                <w:rFonts w:ascii="ＭＳ ゴシック" w:eastAsia="ＭＳ ゴシック" w:hAnsi="ＭＳ ゴシック"/>
                <w:sz w:val="18"/>
                <w:szCs w:val="18"/>
              </w:rPr>
            </w:pPr>
          </w:p>
        </w:tc>
        <w:tc>
          <w:tcPr>
            <w:tcW w:w="1136" w:type="dxa"/>
            <w:shd w:val="clear" w:color="auto" w:fill="F2F2F2"/>
          </w:tcPr>
          <w:p w14:paraId="7C71D467" w14:textId="77777777" w:rsidR="00C13D4C" w:rsidRPr="0061553F" w:rsidRDefault="00C13D4C" w:rsidP="00FB17D2">
            <w:pPr>
              <w:widowControl/>
              <w:spacing w:line="300" w:lineRule="exact"/>
              <w:jc w:val="center"/>
              <w:rPr>
                <w:rFonts w:ascii="ＭＳ ゴシック" w:eastAsia="ＭＳ ゴシック" w:hAnsi="ＭＳ ゴシック"/>
                <w:spacing w:val="-10"/>
                <w:sz w:val="18"/>
                <w:szCs w:val="18"/>
              </w:rPr>
            </w:pPr>
            <w:r w:rsidRPr="0061553F">
              <w:rPr>
                <w:rFonts w:ascii="ＭＳ ゴシック" w:eastAsia="ＭＳ ゴシック" w:hAnsi="ＭＳ ゴシック" w:hint="eastAsia"/>
                <w:spacing w:val="-10"/>
                <w:sz w:val="18"/>
                <w:szCs w:val="18"/>
              </w:rPr>
              <w:t>国庫支出金</w:t>
            </w:r>
          </w:p>
        </w:tc>
        <w:tc>
          <w:tcPr>
            <w:tcW w:w="1137" w:type="dxa"/>
            <w:shd w:val="clear" w:color="auto" w:fill="F2F2F2"/>
          </w:tcPr>
          <w:p w14:paraId="35EE6337"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県支出金</w:t>
            </w:r>
          </w:p>
        </w:tc>
        <w:tc>
          <w:tcPr>
            <w:tcW w:w="1136" w:type="dxa"/>
            <w:shd w:val="clear" w:color="auto" w:fill="F2F2F2"/>
          </w:tcPr>
          <w:p w14:paraId="1560FFD6"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地方債</w:t>
            </w:r>
          </w:p>
        </w:tc>
        <w:tc>
          <w:tcPr>
            <w:tcW w:w="1137" w:type="dxa"/>
            <w:shd w:val="clear" w:color="auto" w:fill="F2F2F2"/>
          </w:tcPr>
          <w:p w14:paraId="454379D3"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その他</w:t>
            </w:r>
          </w:p>
        </w:tc>
        <w:tc>
          <w:tcPr>
            <w:tcW w:w="1276" w:type="dxa"/>
            <w:vMerge/>
            <w:shd w:val="clear" w:color="auto" w:fill="F2F2F2"/>
          </w:tcPr>
          <w:p w14:paraId="48A57FA0" w14:textId="77777777" w:rsidR="00C13D4C" w:rsidRPr="0061553F" w:rsidRDefault="00C13D4C" w:rsidP="00FB17D2">
            <w:pPr>
              <w:widowControl/>
              <w:spacing w:line="300" w:lineRule="exact"/>
              <w:jc w:val="left"/>
              <w:rPr>
                <w:rFonts w:ascii="ＭＳ ゴシック" w:eastAsia="ＭＳ ゴシック" w:hAnsi="ＭＳ ゴシック"/>
                <w:sz w:val="18"/>
                <w:szCs w:val="18"/>
              </w:rPr>
            </w:pPr>
          </w:p>
        </w:tc>
      </w:tr>
      <w:tr w:rsidR="00C13D4C" w:rsidRPr="0061553F" w14:paraId="51FA806E" w14:textId="77777777" w:rsidTr="00FB17D2">
        <w:trPr>
          <w:trHeight w:val="182"/>
        </w:trPr>
        <w:tc>
          <w:tcPr>
            <w:tcW w:w="1462" w:type="dxa"/>
            <w:tcBorders>
              <w:bottom w:val="single" w:sz="4" w:space="0" w:color="000000"/>
            </w:tcBorders>
          </w:tcPr>
          <w:p w14:paraId="671FA458" w14:textId="77777777" w:rsidR="00C13D4C" w:rsidRPr="0061553F" w:rsidRDefault="00C13D4C" w:rsidP="00FB17D2">
            <w:pPr>
              <w:spacing w:line="300" w:lineRule="exact"/>
              <w:ind w:left="205" w:rightChars="-46" w:right="-97" w:hangingChars="125" w:hanging="205"/>
              <w:jc w:val="left"/>
              <w:rPr>
                <w:rFonts w:ascii="ＭＳ 明朝" w:hAnsi="ＭＳ 明朝"/>
                <w:spacing w:val="-8"/>
                <w:sz w:val="18"/>
                <w:szCs w:val="18"/>
              </w:rPr>
            </w:pPr>
            <w:r>
              <w:rPr>
                <w:rFonts w:ascii="ＭＳ 明朝" w:hAnsi="ＭＳ 明朝" w:hint="eastAsia"/>
                <w:spacing w:val="-8"/>
                <w:sz w:val="18"/>
                <w:szCs w:val="18"/>
              </w:rPr>
              <w:t>18負担金、補助及び交付金</w:t>
            </w:r>
          </w:p>
        </w:tc>
        <w:tc>
          <w:tcPr>
            <w:tcW w:w="1272" w:type="dxa"/>
            <w:tcBorders>
              <w:bottom w:val="single" w:sz="4" w:space="0" w:color="000000"/>
            </w:tcBorders>
            <w:vAlign w:val="center"/>
          </w:tcPr>
          <w:p w14:paraId="43F0A021" w14:textId="77777777" w:rsidR="00C13D4C" w:rsidRPr="0061553F" w:rsidRDefault="00C13D4C" w:rsidP="00FB17D2">
            <w:pPr>
              <w:spacing w:line="300" w:lineRule="exact"/>
              <w:jc w:val="right"/>
              <w:rPr>
                <w:rFonts w:ascii="ＭＳ 明朝" w:hAnsi="ＭＳ 明朝"/>
                <w:spacing w:val="-8"/>
                <w:sz w:val="18"/>
                <w:szCs w:val="18"/>
              </w:rPr>
            </w:pPr>
            <w:r>
              <w:rPr>
                <w:rFonts w:ascii="ＭＳ 明朝" w:hAnsi="ＭＳ 明朝" w:hint="eastAsia"/>
                <w:spacing w:val="-8"/>
                <w:sz w:val="18"/>
                <w:szCs w:val="18"/>
              </w:rPr>
              <w:t>4,653,000</w:t>
            </w:r>
          </w:p>
        </w:tc>
        <w:tc>
          <w:tcPr>
            <w:tcW w:w="1106" w:type="dxa"/>
            <w:tcBorders>
              <w:bottom w:val="single" w:sz="4" w:space="0" w:color="000000"/>
            </w:tcBorders>
            <w:vAlign w:val="center"/>
          </w:tcPr>
          <w:p w14:paraId="013BFBDE" w14:textId="77777777" w:rsidR="00C13D4C" w:rsidRPr="0061553F" w:rsidRDefault="00C13D4C" w:rsidP="00FB17D2">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36" w:type="dxa"/>
            <w:tcBorders>
              <w:bottom w:val="single" w:sz="4" w:space="0" w:color="000000"/>
            </w:tcBorders>
            <w:vAlign w:val="center"/>
          </w:tcPr>
          <w:p w14:paraId="753A1A02" w14:textId="77777777" w:rsidR="00C13D4C" w:rsidRPr="0061553F" w:rsidRDefault="00C13D4C" w:rsidP="00FB17D2">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37" w:type="dxa"/>
            <w:tcBorders>
              <w:bottom w:val="single" w:sz="4" w:space="0" w:color="000000"/>
            </w:tcBorders>
            <w:vAlign w:val="center"/>
          </w:tcPr>
          <w:p w14:paraId="5104BEEE" w14:textId="77777777" w:rsidR="00C13D4C" w:rsidRPr="0061553F" w:rsidRDefault="00C13D4C" w:rsidP="00FB17D2">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36" w:type="dxa"/>
            <w:tcBorders>
              <w:bottom w:val="single" w:sz="4" w:space="0" w:color="000000"/>
            </w:tcBorders>
            <w:vAlign w:val="center"/>
          </w:tcPr>
          <w:p w14:paraId="3E1D8DBF" w14:textId="77777777" w:rsidR="00C13D4C" w:rsidRPr="0061553F" w:rsidRDefault="00C13D4C" w:rsidP="00FB17D2">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37" w:type="dxa"/>
            <w:tcBorders>
              <w:bottom w:val="single" w:sz="4" w:space="0" w:color="000000"/>
            </w:tcBorders>
            <w:vAlign w:val="center"/>
          </w:tcPr>
          <w:p w14:paraId="0ED3B7B3" w14:textId="77777777" w:rsidR="00C13D4C" w:rsidRPr="0061553F" w:rsidRDefault="00C13D4C" w:rsidP="00FB17D2">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276" w:type="dxa"/>
            <w:tcBorders>
              <w:bottom w:val="single" w:sz="4" w:space="0" w:color="000000"/>
            </w:tcBorders>
            <w:vAlign w:val="center"/>
          </w:tcPr>
          <w:p w14:paraId="6B3B034D" w14:textId="77777777" w:rsidR="00C13D4C" w:rsidRPr="0061553F" w:rsidRDefault="00C13D4C" w:rsidP="00FB17D2">
            <w:pPr>
              <w:spacing w:line="300" w:lineRule="exact"/>
              <w:jc w:val="right"/>
              <w:rPr>
                <w:rFonts w:ascii="ＭＳ 明朝" w:hAnsi="ＭＳ 明朝"/>
                <w:spacing w:val="-8"/>
                <w:sz w:val="18"/>
                <w:szCs w:val="18"/>
              </w:rPr>
            </w:pPr>
            <w:r>
              <w:rPr>
                <w:rFonts w:ascii="ＭＳ 明朝" w:hAnsi="ＭＳ 明朝" w:hint="eastAsia"/>
                <w:spacing w:val="-8"/>
                <w:sz w:val="18"/>
                <w:szCs w:val="18"/>
              </w:rPr>
              <w:t>4,653,000</w:t>
            </w:r>
          </w:p>
        </w:tc>
      </w:tr>
      <w:tr w:rsidR="00C13D4C" w:rsidRPr="0061553F" w14:paraId="53667F7D" w14:textId="77777777" w:rsidTr="00FB17D2">
        <w:tc>
          <w:tcPr>
            <w:tcW w:w="1462" w:type="dxa"/>
            <w:tcBorders>
              <w:top w:val="double" w:sz="4" w:space="0" w:color="auto"/>
            </w:tcBorders>
            <w:shd w:val="clear" w:color="auto" w:fill="F2F2F2"/>
          </w:tcPr>
          <w:p w14:paraId="121DE5B0" w14:textId="77777777" w:rsidR="00C13D4C" w:rsidRPr="0061553F" w:rsidRDefault="00C13D4C" w:rsidP="00FB17D2">
            <w:pPr>
              <w:widowControl/>
              <w:spacing w:line="300" w:lineRule="exact"/>
              <w:jc w:val="center"/>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計</w:t>
            </w:r>
          </w:p>
        </w:tc>
        <w:tc>
          <w:tcPr>
            <w:tcW w:w="1272" w:type="dxa"/>
            <w:tcBorders>
              <w:top w:val="double" w:sz="4" w:space="0" w:color="auto"/>
            </w:tcBorders>
            <w:shd w:val="clear" w:color="auto" w:fill="F2F2F2"/>
          </w:tcPr>
          <w:p w14:paraId="20014FBB" w14:textId="77777777" w:rsidR="00C13D4C" w:rsidRPr="0061553F" w:rsidRDefault="00C13D4C" w:rsidP="00FB17D2">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4,653,000</w:t>
            </w:r>
          </w:p>
        </w:tc>
        <w:tc>
          <w:tcPr>
            <w:tcW w:w="1106" w:type="dxa"/>
            <w:tcBorders>
              <w:top w:val="double" w:sz="4" w:space="0" w:color="auto"/>
            </w:tcBorders>
            <w:shd w:val="clear" w:color="auto" w:fill="F2F2F2"/>
          </w:tcPr>
          <w:p w14:paraId="6D5C74A6" w14:textId="77777777" w:rsidR="00C13D4C" w:rsidRPr="0061553F" w:rsidRDefault="00C13D4C" w:rsidP="00FB17D2">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36" w:type="dxa"/>
            <w:tcBorders>
              <w:top w:val="double" w:sz="4" w:space="0" w:color="auto"/>
            </w:tcBorders>
            <w:shd w:val="clear" w:color="auto" w:fill="F2F2F2"/>
          </w:tcPr>
          <w:p w14:paraId="0EF3FB98" w14:textId="77777777" w:rsidR="00C13D4C" w:rsidRPr="0061553F" w:rsidRDefault="00C13D4C" w:rsidP="00FB17D2">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37" w:type="dxa"/>
            <w:tcBorders>
              <w:top w:val="double" w:sz="4" w:space="0" w:color="auto"/>
            </w:tcBorders>
            <w:shd w:val="clear" w:color="auto" w:fill="F2F2F2"/>
          </w:tcPr>
          <w:p w14:paraId="4107B04A" w14:textId="77777777" w:rsidR="00C13D4C" w:rsidRPr="0061553F" w:rsidRDefault="00C13D4C" w:rsidP="00FB17D2">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0</w:t>
            </w:r>
          </w:p>
        </w:tc>
        <w:tc>
          <w:tcPr>
            <w:tcW w:w="1136" w:type="dxa"/>
            <w:tcBorders>
              <w:top w:val="double" w:sz="4" w:space="0" w:color="auto"/>
            </w:tcBorders>
            <w:shd w:val="clear" w:color="auto" w:fill="F2F2F2"/>
          </w:tcPr>
          <w:p w14:paraId="5F02D7F4" w14:textId="77777777" w:rsidR="00C13D4C" w:rsidRPr="0061553F" w:rsidRDefault="00C13D4C" w:rsidP="00FB17D2">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37" w:type="dxa"/>
            <w:tcBorders>
              <w:top w:val="double" w:sz="4" w:space="0" w:color="auto"/>
            </w:tcBorders>
            <w:shd w:val="clear" w:color="auto" w:fill="F2F2F2"/>
          </w:tcPr>
          <w:p w14:paraId="0B239A03" w14:textId="77777777" w:rsidR="00C13D4C" w:rsidRPr="0061553F" w:rsidRDefault="00C13D4C" w:rsidP="00FB17D2">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276" w:type="dxa"/>
            <w:tcBorders>
              <w:top w:val="double" w:sz="4" w:space="0" w:color="auto"/>
            </w:tcBorders>
            <w:shd w:val="clear" w:color="auto" w:fill="F2F2F2"/>
          </w:tcPr>
          <w:p w14:paraId="6FD82DEB" w14:textId="77777777" w:rsidR="00C13D4C" w:rsidRPr="0061553F" w:rsidRDefault="00C13D4C" w:rsidP="00FB17D2">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4,653,000</w:t>
            </w:r>
          </w:p>
        </w:tc>
      </w:tr>
    </w:tbl>
    <w:p w14:paraId="1E35C6A3" w14:textId="77777777" w:rsidR="00C13D4C" w:rsidRPr="009A00EE" w:rsidRDefault="00C13D4C" w:rsidP="00C13D4C">
      <w:pPr>
        <w:widowControl/>
        <w:spacing w:line="260" w:lineRule="exact"/>
        <w:ind w:leftChars="172" w:left="361" w:firstLineChars="100" w:firstLine="180"/>
        <w:jc w:val="left"/>
        <w:rPr>
          <w:rFonts w:ascii="ＭＳ 明朝" w:hAnsi="ＭＳ 明朝"/>
          <w:color w:val="FF0000"/>
          <w:sz w:val="18"/>
          <w:szCs w:val="18"/>
        </w:rPr>
      </w:pPr>
    </w:p>
    <w:p w14:paraId="72F539B5" w14:textId="7FF92892" w:rsidR="009A00EE" w:rsidRPr="0061553F" w:rsidRDefault="000B3FC6" w:rsidP="00C13D4C">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 xml:space="preserve">7)　 </w:t>
      </w:r>
      <w:r w:rsidR="00D145AA" w:rsidRPr="009A00EE">
        <w:rPr>
          <w:rFonts w:ascii="ＭＳ ゴシック" w:eastAsia="ＭＳ ゴシック" w:hAnsi="ＭＳ ゴシック" w:hint="eastAsia"/>
          <w:sz w:val="22"/>
        </w:rPr>
        <w:t>町内橋りょう維持事業</w:t>
      </w:r>
      <w:r w:rsidR="009A00EE" w:rsidRPr="0061553F">
        <w:rPr>
          <w:rFonts w:ascii="ＭＳ ゴシック" w:eastAsia="ＭＳ ゴシック" w:hAnsi="ＭＳ ゴシック" w:hint="eastAsia"/>
          <w:sz w:val="22"/>
        </w:rPr>
        <w:t>（土木費）</w:t>
      </w:r>
    </w:p>
    <w:p w14:paraId="44B3D149" w14:textId="0E4B53A5" w:rsidR="0061553F" w:rsidRPr="00D145AA" w:rsidRDefault="00D145AA" w:rsidP="00A00AE8">
      <w:pPr>
        <w:widowControl/>
        <w:spacing w:line="300" w:lineRule="exact"/>
        <w:ind w:leftChars="172" w:left="361" w:firstLineChars="100" w:firstLine="180"/>
        <w:jc w:val="left"/>
        <w:rPr>
          <w:rFonts w:ascii="ＭＳ 明朝" w:hAnsi="ＭＳ 明朝"/>
          <w:sz w:val="12"/>
          <w:szCs w:val="12"/>
        </w:rPr>
      </w:pPr>
      <w:r w:rsidRPr="00D145AA">
        <w:rPr>
          <w:rFonts w:ascii="ＭＳ 明朝" w:hAnsi="ＭＳ 明朝" w:hint="eastAsia"/>
          <w:sz w:val="18"/>
          <w:szCs w:val="18"/>
        </w:rPr>
        <w:t>本事業は、赤沼地内の2477-1号橋の修繕工事を実施するため、工事請負費の予算措置を行ったものであるが、令和4年7月の豪雨の影響により、工事の発注時期に遅れが生じ、年度内での工事完了が困難と見込まれたことから、令和5年第1回定例会（3月定例議会）における補正予算（第10号）において繰越明許費を設定し、</w:t>
      </w:r>
      <w:r>
        <w:rPr>
          <w:rFonts w:ascii="ＭＳ 明朝" w:hAnsi="ＭＳ 明朝" w:hint="eastAsia"/>
          <w:sz w:val="18"/>
          <w:szCs w:val="18"/>
        </w:rPr>
        <w:t>令和5年度</w:t>
      </w:r>
      <w:r w:rsidRPr="00D145AA">
        <w:rPr>
          <w:rFonts w:ascii="ＭＳ 明朝" w:hAnsi="ＭＳ 明朝" w:hint="eastAsia"/>
          <w:sz w:val="18"/>
          <w:szCs w:val="18"/>
        </w:rPr>
        <w:t>に</w:t>
      </w:r>
      <w:r>
        <w:rPr>
          <w:rFonts w:ascii="ＭＳ 明朝" w:hAnsi="ＭＳ 明朝" w:hint="eastAsia"/>
          <w:sz w:val="18"/>
          <w:szCs w:val="18"/>
        </w:rPr>
        <w:t>繰り越した</w:t>
      </w:r>
      <w:r w:rsidRPr="00D145AA">
        <w:rPr>
          <w:rFonts w:ascii="ＭＳ 明朝" w:hAnsi="ＭＳ 明朝" w:hint="eastAsia"/>
          <w:sz w:val="18"/>
          <w:szCs w:val="18"/>
        </w:rPr>
        <w:t>ものである。</w:t>
      </w:r>
    </w:p>
    <w:p w14:paraId="4170B32A" w14:textId="77777777" w:rsidR="009A00EE" w:rsidRPr="005D0DBB" w:rsidRDefault="009A00EE" w:rsidP="005D0DBB">
      <w:pPr>
        <w:widowControl/>
        <w:spacing w:line="260" w:lineRule="exact"/>
        <w:ind w:leftChars="172" w:left="361" w:firstLineChars="100" w:firstLine="180"/>
        <w:jc w:val="left"/>
        <w:rPr>
          <w:rFonts w:ascii="ＭＳ 明朝" w:hAnsi="ＭＳ 明朝"/>
          <w:color w:val="FF0000"/>
          <w:sz w:val="18"/>
          <w:szCs w:val="18"/>
        </w:rPr>
      </w:pPr>
    </w:p>
    <w:p w14:paraId="1B961D57" w14:textId="77777777" w:rsidR="009A00EE" w:rsidRPr="0061553F" w:rsidRDefault="009A00EE" w:rsidP="009A00EE">
      <w:pPr>
        <w:widowControl/>
        <w:spacing w:line="300" w:lineRule="exact"/>
        <w:jc w:val="left"/>
        <w:rPr>
          <w:rFonts w:ascii="ＭＳ ゴシック" w:eastAsia="ＭＳ ゴシック" w:hAnsi="ＭＳ ゴシック"/>
          <w:sz w:val="18"/>
          <w:szCs w:val="18"/>
          <w:u w:val="single"/>
        </w:rPr>
      </w:pPr>
      <w:r w:rsidRPr="0061553F">
        <w:rPr>
          <w:rFonts w:ascii="ＭＳ ゴシック" w:eastAsia="ＭＳ ゴシック" w:hAnsi="ＭＳ ゴシック" w:hint="eastAsia"/>
          <w:sz w:val="18"/>
          <w:szCs w:val="18"/>
          <w:u w:val="single"/>
        </w:rPr>
        <w:t xml:space="preserve">款　8　土木費　</w:t>
      </w:r>
      <w:r w:rsidRPr="0061553F">
        <w:rPr>
          <w:rFonts w:ascii="ＭＳ ゴシック" w:eastAsia="ＭＳ ゴシック" w:hAnsi="ＭＳ ゴシック" w:hint="eastAsia"/>
          <w:sz w:val="18"/>
          <w:szCs w:val="18"/>
        </w:rPr>
        <w:t xml:space="preserve">　</w:t>
      </w:r>
      <w:r w:rsidRPr="0061553F">
        <w:rPr>
          <w:rFonts w:ascii="ＭＳ ゴシック" w:eastAsia="ＭＳ ゴシック" w:hAnsi="ＭＳ ゴシック" w:hint="eastAsia"/>
          <w:sz w:val="18"/>
          <w:szCs w:val="18"/>
          <w:u w:val="single"/>
        </w:rPr>
        <w:t xml:space="preserve">項　2　道路橋りょう費　</w:t>
      </w:r>
      <w:r w:rsidRPr="0061553F">
        <w:rPr>
          <w:rFonts w:ascii="ＭＳ ゴシック" w:eastAsia="ＭＳ ゴシック" w:hAnsi="ＭＳ ゴシック" w:hint="eastAsia"/>
          <w:sz w:val="18"/>
          <w:szCs w:val="18"/>
        </w:rPr>
        <w:t xml:space="preserve">　　</w:t>
      </w:r>
      <w:r w:rsidRPr="0061553F">
        <w:rPr>
          <w:rFonts w:ascii="ＭＳ ゴシック" w:eastAsia="ＭＳ ゴシック" w:hAnsi="ＭＳ ゴシック" w:hint="eastAsia"/>
          <w:sz w:val="18"/>
          <w:szCs w:val="18"/>
          <w:u w:val="single"/>
        </w:rPr>
        <w:t xml:space="preserve">目　5　橋りょう維持費　</w:t>
      </w:r>
    </w:p>
    <w:p w14:paraId="68F0463B" w14:textId="77777777" w:rsidR="009A00EE" w:rsidRPr="0061553F" w:rsidRDefault="009A00EE" w:rsidP="009A00EE">
      <w:pPr>
        <w:widowControl/>
        <w:spacing w:line="300" w:lineRule="exact"/>
        <w:ind w:firstLineChars="4700" w:firstLine="8460"/>
        <w:jc w:val="left"/>
        <w:rPr>
          <w:rFonts w:ascii="ＭＳ 明朝" w:hAnsi="ＭＳ 明朝"/>
          <w:sz w:val="18"/>
          <w:szCs w:val="18"/>
        </w:rPr>
      </w:pPr>
      <w:r w:rsidRPr="0061553F">
        <w:rPr>
          <w:rFonts w:ascii="ＭＳ 明朝" w:hAnsi="ＭＳ 明朝" w:hint="eastAsia"/>
          <w:sz w:val="18"/>
          <w:szCs w:val="18"/>
        </w:rPr>
        <w:t>（単位：円）</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7"/>
        <w:gridCol w:w="1270"/>
        <w:gridCol w:w="1113"/>
        <w:gridCol w:w="1135"/>
        <w:gridCol w:w="1136"/>
        <w:gridCol w:w="1136"/>
        <w:gridCol w:w="1136"/>
        <w:gridCol w:w="1279"/>
      </w:tblGrid>
      <w:tr w:rsidR="0061553F" w:rsidRPr="0061553F" w14:paraId="7F56C841" w14:textId="77777777" w:rsidTr="00D145AA">
        <w:tc>
          <w:tcPr>
            <w:tcW w:w="1457" w:type="dxa"/>
            <w:vMerge w:val="restart"/>
            <w:shd w:val="clear" w:color="auto" w:fill="F2F2F2"/>
            <w:vAlign w:val="center"/>
          </w:tcPr>
          <w:p w14:paraId="64C3250A" w14:textId="77777777" w:rsidR="009A00EE" w:rsidRPr="0061553F" w:rsidRDefault="009A00EE" w:rsidP="009A00EE">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節</w:t>
            </w:r>
          </w:p>
        </w:tc>
        <w:tc>
          <w:tcPr>
            <w:tcW w:w="1270" w:type="dxa"/>
            <w:vMerge w:val="restart"/>
            <w:shd w:val="clear" w:color="auto" w:fill="F2F2F2"/>
            <w:vAlign w:val="center"/>
          </w:tcPr>
          <w:p w14:paraId="2D70E825" w14:textId="77777777" w:rsidR="009A00EE" w:rsidRPr="0061553F" w:rsidRDefault="009A00EE" w:rsidP="009A00EE">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翌年度</w:t>
            </w:r>
          </w:p>
          <w:p w14:paraId="5F86A26A" w14:textId="77777777" w:rsidR="009A00EE" w:rsidRPr="0061553F" w:rsidRDefault="009A00EE" w:rsidP="009A00EE">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繰越額</w:t>
            </w:r>
          </w:p>
        </w:tc>
        <w:tc>
          <w:tcPr>
            <w:tcW w:w="6935" w:type="dxa"/>
            <w:gridSpan w:val="6"/>
            <w:shd w:val="clear" w:color="auto" w:fill="F2F2F2"/>
            <w:vAlign w:val="center"/>
          </w:tcPr>
          <w:p w14:paraId="4B11A794" w14:textId="77777777" w:rsidR="009A00EE" w:rsidRPr="0061553F" w:rsidRDefault="009A00EE" w:rsidP="009A00EE">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左　の　財　源　内　訳</w:t>
            </w:r>
          </w:p>
        </w:tc>
      </w:tr>
      <w:tr w:rsidR="0061553F" w:rsidRPr="0061553F" w14:paraId="32C322E1" w14:textId="77777777" w:rsidTr="00D145AA">
        <w:tc>
          <w:tcPr>
            <w:tcW w:w="1457" w:type="dxa"/>
            <w:vMerge/>
            <w:shd w:val="clear" w:color="auto" w:fill="F2F2F2"/>
            <w:vAlign w:val="center"/>
          </w:tcPr>
          <w:p w14:paraId="3F4D709B" w14:textId="77777777" w:rsidR="009A00EE" w:rsidRPr="0061553F" w:rsidRDefault="009A00EE" w:rsidP="009A00EE">
            <w:pPr>
              <w:widowControl/>
              <w:spacing w:line="300" w:lineRule="exact"/>
              <w:jc w:val="center"/>
              <w:rPr>
                <w:rFonts w:ascii="ＭＳ ゴシック" w:eastAsia="ＭＳ ゴシック" w:hAnsi="ＭＳ ゴシック"/>
                <w:sz w:val="18"/>
                <w:szCs w:val="18"/>
              </w:rPr>
            </w:pPr>
          </w:p>
        </w:tc>
        <w:tc>
          <w:tcPr>
            <w:tcW w:w="1270" w:type="dxa"/>
            <w:vMerge/>
            <w:shd w:val="clear" w:color="auto" w:fill="F2F2F2"/>
            <w:vAlign w:val="center"/>
          </w:tcPr>
          <w:p w14:paraId="18E5C20D" w14:textId="77777777" w:rsidR="009A00EE" w:rsidRPr="0061553F" w:rsidRDefault="009A00EE" w:rsidP="009A00EE">
            <w:pPr>
              <w:widowControl/>
              <w:spacing w:line="300" w:lineRule="exact"/>
              <w:jc w:val="center"/>
              <w:rPr>
                <w:rFonts w:ascii="ＭＳ ゴシック" w:eastAsia="ＭＳ ゴシック" w:hAnsi="ＭＳ ゴシック"/>
                <w:sz w:val="18"/>
                <w:szCs w:val="18"/>
              </w:rPr>
            </w:pPr>
          </w:p>
        </w:tc>
        <w:tc>
          <w:tcPr>
            <w:tcW w:w="1113" w:type="dxa"/>
            <w:vMerge w:val="restart"/>
            <w:shd w:val="clear" w:color="auto" w:fill="F2F2F2"/>
            <w:vAlign w:val="center"/>
          </w:tcPr>
          <w:p w14:paraId="41523B19" w14:textId="77777777" w:rsidR="009A00EE" w:rsidRPr="0061553F" w:rsidRDefault="009A00EE" w:rsidP="009A00EE">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既 収 入</w:t>
            </w:r>
          </w:p>
          <w:p w14:paraId="0AB207C6" w14:textId="77777777" w:rsidR="009A00EE" w:rsidRPr="0061553F" w:rsidRDefault="009A00EE" w:rsidP="009A00EE">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特定財源</w:t>
            </w:r>
          </w:p>
        </w:tc>
        <w:tc>
          <w:tcPr>
            <w:tcW w:w="4543" w:type="dxa"/>
            <w:gridSpan w:val="4"/>
            <w:shd w:val="clear" w:color="auto" w:fill="F2F2F2"/>
            <w:vAlign w:val="center"/>
          </w:tcPr>
          <w:p w14:paraId="6AE0FAAA" w14:textId="77777777" w:rsidR="009A00EE" w:rsidRPr="0061553F" w:rsidRDefault="009A00EE" w:rsidP="009A00EE">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未 収 入 特 定 財 源</w:t>
            </w:r>
          </w:p>
        </w:tc>
        <w:tc>
          <w:tcPr>
            <w:tcW w:w="1279" w:type="dxa"/>
            <w:vMerge w:val="restart"/>
            <w:shd w:val="clear" w:color="auto" w:fill="F2F2F2"/>
            <w:vAlign w:val="center"/>
          </w:tcPr>
          <w:p w14:paraId="53FD2D63" w14:textId="77777777" w:rsidR="009A00EE" w:rsidRPr="0061553F" w:rsidRDefault="009A00EE" w:rsidP="009A00EE">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一般財源</w:t>
            </w:r>
          </w:p>
        </w:tc>
      </w:tr>
      <w:tr w:rsidR="0061553F" w:rsidRPr="0061553F" w14:paraId="2F5A22FC" w14:textId="77777777" w:rsidTr="00D145AA">
        <w:tc>
          <w:tcPr>
            <w:tcW w:w="1457" w:type="dxa"/>
            <w:vMerge/>
            <w:shd w:val="clear" w:color="auto" w:fill="F2F2F2"/>
          </w:tcPr>
          <w:p w14:paraId="031DEB82" w14:textId="77777777" w:rsidR="009A00EE" w:rsidRPr="0061553F" w:rsidRDefault="009A00EE" w:rsidP="009A00EE">
            <w:pPr>
              <w:widowControl/>
              <w:spacing w:line="300" w:lineRule="exact"/>
              <w:jc w:val="left"/>
              <w:rPr>
                <w:rFonts w:ascii="ＭＳ ゴシック" w:eastAsia="ＭＳ ゴシック" w:hAnsi="ＭＳ ゴシック"/>
                <w:sz w:val="18"/>
                <w:szCs w:val="18"/>
              </w:rPr>
            </w:pPr>
          </w:p>
        </w:tc>
        <w:tc>
          <w:tcPr>
            <w:tcW w:w="1270" w:type="dxa"/>
            <w:vMerge/>
            <w:shd w:val="clear" w:color="auto" w:fill="F2F2F2"/>
          </w:tcPr>
          <w:p w14:paraId="2DE07E91" w14:textId="77777777" w:rsidR="009A00EE" w:rsidRPr="0061553F" w:rsidRDefault="009A00EE" w:rsidP="009A00EE">
            <w:pPr>
              <w:widowControl/>
              <w:spacing w:line="300" w:lineRule="exact"/>
              <w:jc w:val="left"/>
              <w:rPr>
                <w:rFonts w:ascii="ＭＳ ゴシック" w:eastAsia="ＭＳ ゴシック" w:hAnsi="ＭＳ ゴシック"/>
                <w:sz w:val="18"/>
                <w:szCs w:val="18"/>
              </w:rPr>
            </w:pPr>
          </w:p>
        </w:tc>
        <w:tc>
          <w:tcPr>
            <w:tcW w:w="1113" w:type="dxa"/>
            <w:vMerge/>
            <w:shd w:val="clear" w:color="auto" w:fill="F2F2F2"/>
          </w:tcPr>
          <w:p w14:paraId="18645E31" w14:textId="77777777" w:rsidR="009A00EE" w:rsidRPr="0061553F" w:rsidRDefault="009A00EE" w:rsidP="009A00EE">
            <w:pPr>
              <w:widowControl/>
              <w:spacing w:line="300" w:lineRule="exact"/>
              <w:jc w:val="left"/>
              <w:rPr>
                <w:rFonts w:ascii="ＭＳ ゴシック" w:eastAsia="ＭＳ ゴシック" w:hAnsi="ＭＳ ゴシック"/>
                <w:sz w:val="18"/>
                <w:szCs w:val="18"/>
              </w:rPr>
            </w:pPr>
          </w:p>
        </w:tc>
        <w:tc>
          <w:tcPr>
            <w:tcW w:w="1135" w:type="dxa"/>
            <w:shd w:val="clear" w:color="auto" w:fill="F2F2F2"/>
          </w:tcPr>
          <w:p w14:paraId="5D7E3C4A" w14:textId="77777777" w:rsidR="009A00EE" w:rsidRPr="0061553F" w:rsidRDefault="009A00EE" w:rsidP="009A00EE">
            <w:pPr>
              <w:widowControl/>
              <w:spacing w:line="300" w:lineRule="exact"/>
              <w:jc w:val="center"/>
              <w:rPr>
                <w:rFonts w:ascii="ＭＳ ゴシック" w:eastAsia="ＭＳ ゴシック" w:hAnsi="ＭＳ ゴシック"/>
                <w:spacing w:val="-10"/>
                <w:sz w:val="18"/>
                <w:szCs w:val="18"/>
              </w:rPr>
            </w:pPr>
            <w:r w:rsidRPr="0061553F">
              <w:rPr>
                <w:rFonts w:ascii="ＭＳ ゴシック" w:eastAsia="ＭＳ ゴシック" w:hAnsi="ＭＳ ゴシック" w:hint="eastAsia"/>
                <w:spacing w:val="-10"/>
                <w:sz w:val="18"/>
                <w:szCs w:val="18"/>
              </w:rPr>
              <w:t>国庫支出金</w:t>
            </w:r>
          </w:p>
        </w:tc>
        <w:tc>
          <w:tcPr>
            <w:tcW w:w="1136" w:type="dxa"/>
            <w:shd w:val="clear" w:color="auto" w:fill="F2F2F2"/>
          </w:tcPr>
          <w:p w14:paraId="4EDBCF74" w14:textId="77777777" w:rsidR="009A00EE" w:rsidRPr="0061553F" w:rsidRDefault="009A00EE" w:rsidP="009A00EE">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県支出金</w:t>
            </w:r>
          </w:p>
        </w:tc>
        <w:tc>
          <w:tcPr>
            <w:tcW w:w="1136" w:type="dxa"/>
            <w:shd w:val="clear" w:color="auto" w:fill="F2F2F2"/>
          </w:tcPr>
          <w:p w14:paraId="61B2768C" w14:textId="77777777" w:rsidR="009A00EE" w:rsidRPr="0061553F" w:rsidRDefault="009A00EE" w:rsidP="009A00EE">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地方債</w:t>
            </w:r>
          </w:p>
        </w:tc>
        <w:tc>
          <w:tcPr>
            <w:tcW w:w="1136" w:type="dxa"/>
            <w:shd w:val="clear" w:color="auto" w:fill="F2F2F2"/>
          </w:tcPr>
          <w:p w14:paraId="167AB7CC" w14:textId="77777777" w:rsidR="009A00EE" w:rsidRPr="0061553F" w:rsidRDefault="009A00EE" w:rsidP="009A00EE">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その他</w:t>
            </w:r>
          </w:p>
        </w:tc>
        <w:tc>
          <w:tcPr>
            <w:tcW w:w="1279" w:type="dxa"/>
            <w:vMerge/>
            <w:shd w:val="clear" w:color="auto" w:fill="F2F2F2"/>
          </w:tcPr>
          <w:p w14:paraId="7CE9C5E7" w14:textId="77777777" w:rsidR="009A00EE" w:rsidRPr="0061553F" w:rsidRDefault="009A00EE" w:rsidP="009A00EE">
            <w:pPr>
              <w:widowControl/>
              <w:spacing w:line="300" w:lineRule="exact"/>
              <w:jc w:val="left"/>
              <w:rPr>
                <w:rFonts w:ascii="ＭＳ ゴシック" w:eastAsia="ＭＳ ゴシック" w:hAnsi="ＭＳ ゴシック"/>
                <w:sz w:val="18"/>
                <w:szCs w:val="18"/>
              </w:rPr>
            </w:pPr>
          </w:p>
        </w:tc>
      </w:tr>
      <w:tr w:rsidR="0061553F" w:rsidRPr="0061553F" w14:paraId="04FC3F99" w14:textId="77777777" w:rsidTr="00D145AA">
        <w:trPr>
          <w:trHeight w:val="182"/>
        </w:trPr>
        <w:tc>
          <w:tcPr>
            <w:tcW w:w="1457" w:type="dxa"/>
            <w:tcBorders>
              <w:bottom w:val="single" w:sz="4" w:space="0" w:color="000000"/>
            </w:tcBorders>
          </w:tcPr>
          <w:p w14:paraId="2FFCDEF6" w14:textId="77777777" w:rsidR="009A00EE" w:rsidRPr="0061553F" w:rsidRDefault="0061553F" w:rsidP="009A00EE">
            <w:pPr>
              <w:spacing w:line="300" w:lineRule="exact"/>
              <w:ind w:left="164" w:hangingChars="100" w:hanging="164"/>
              <w:jc w:val="left"/>
              <w:rPr>
                <w:rFonts w:ascii="ＭＳ 明朝" w:hAnsi="ＭＳ 明朝"/>
                <w:spacing w:val="-8"/>
                <w:sz w:val="18"/>
                <w:szCs w:val="18"/>
              </w:rPr>
            </w:pPr>
            <w:r w:rsidRPr="0061553F">
              <w:rPr>
                <w:rFonts w:ascii="ＭＳ 明朝" w:hAnsi="ＭＳ 明朝" w:hint="eastAsia"/>
                <w:spacing w:val="-8"/>
                <w:sz w:val="18"/>
                <w:szCs w:val="18"/>
              </w:rPr>
              <w:t>14</w:t>
            </w:r>
            <w:r w:rsidR="009A00EE" w:rsidRPr="0061553F">
              <w:rPr>
                <w:rFonts w:ascii="ＭＳ 明朝" w:hAnsi="ＭＳ 明朝" w:hint="eastAsia"/>
                <w:spacing w:val="-8"/>
                <w:sz w:val="18"/>
                <w:szCs w:val="18"/>
              </w:rPr>
              <w:t>工事請負費</w:t>
            </w:r>
          </w:p>
        </w:tc>
        <w:tc>
          <w:tcPr>
            <w:tcW w:w="1270" w:type="dxa"/>
            <w:tcBorders>
              <w:bottom w:val="single" w:sz="4" w:space="0" w:color="000000"/>
            </w:tcBorders>
            <w:vAlign w:val="center"/>
          </w:tcPr>
          <w:p w14:paraId="13024CCD" w14:textId="5CADD575" w:rsidR="009A00EE" w:rsidRPr="0061553F" w:rsidRDefault="00D145AA"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4,500,000</w:t>
            </w:r>
          </w:p>
        </w:tc>
        <w:tc>
          <w:tcPr>
            <w:tcW w:w="1113" w:type="dxa"/>
            <w:tcBorders>
              <w:bottom w:val="single" w:sz="4" w:space="0" w:color="000000"/>
            </w:tcBorders>
            <w:vAlign w:val="center"/>
          </w:tcPr>
          <w:p w14:paraId="5A49083F" w14:textId="77777777" w:rsidR="009A00EE" w:rsidRPr="0061553F" w:rsidRDefault="009A00EE" w:rsidP="009A00EE">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35" w:type="dxa"/>
            <w:tcBorders>
              <w:bottom w:val="single" w:sz="4" w:space="0" w:color="000000"/>
            </w:tcBorders>
            <w:vAlign w:val="center"/>
          </w:tcPr>
          <w:p w14:paraId="3ECE466F" w14:textId="13E2C3F2" w:rsidR="009A00EE" w:rsidRPr="0061553F" w:rsidRDefault="00A00AE8"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36" w:type="dxa"/>
            <w:tcBorders>
              <w:bottom w:val="single" w:sz="4" w:space="0" w:color="000000"/>
            </w:tcBorders>
            <w:vAlign w:val="center"/>
          </w:tcPr>
          <w:p w14:paraId="0A70D93C" w14:textId="77777777" w:rsidR="009A00EE" w:rsidRPr="0061553F" w:rsidRDefault="009A00EE" w:rsidP="009A00EE">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36" w:type="dxa"/>
            <w:tcBorders>
              <w:bottom w:val="single" w:sz="4" w:space="0" w:color="000000"/>
            </w:tcBorders>
            <w:vAlign w:val="center"/>
          </w:tcPr>
          <w:p w14:paraId="264A7C29" w14:textId="77777777" w:rsidR="009A00EE" w:rsidRPr="0061553F" w:rsidRDefault="009A00EE" w:rsidP="009A00EE">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36" w:type="dxa"/>
            <w:tcBorders>
              <w:bottom w:val="single" w:sz="4" w:space="0" w:color="000000"/>
            </w:tcBorders>
            <w:vAlign w:val="center"/>
          </w:tcPr>
          <w:p w14:paraId="1289EE90" w14:textId="77777777" w:rsidR="009A00EE" w:rsidRPr="0061553F" w:rsidRDefault="009A00EE" w:rsidP="009A00EE">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279" w:type="dxa"/>
            <w:tcBorders>
              <w:bottom w:val="single" w:sz="4" w:space="0" w:color="000000"/>
            </w:tcBorders>
            <w:vAlign w:val="center"/>
          </w:tcPr>
          <w:p w14:paraId="5091D098" w14:textId="4ACB724E" w:rsidR="009A00EE" w:rsidRPr="0061553F" w:rsidRDefault="00D145AA" w:rsidP="009A00EE">
            <w:pPr>
              <w:spacing w:line="300" w:lineRule="exact"/>
              <w:jc w:val="right"/>
              <w:rPr>
                <w:rFonts w:ascii="ＭＳ 明朝" w:hAnsi="ＭＳ 明朝"/>
                <w:spacing w:val="-8"/>
                <w:sz w:val="18"/>
                <w:szCs w:val="18"/>
              </w:rPr>
            </w:pPr>
            <w:r>
              <w:rPr>
                <w:rFonts w:ascii="ＭＳ 明朝" w:hAnsi="ＭＳ 明朝" w:hint="eastAsia"/>
                <w:spacing w:val="-8"/>
                <w:sz w:val="18"/>
                <w:szCs w:val="18"/>
              </w:rPr>
              <w:t>4,500,000</w:t>
            </w:r>
          </w:p>
        </w:tc>
      </w:tr>
      <w:tr w:rsidR="0061553F" w:rsidRPr="0061553F" w14:paraId="44D9253B" w14:textId="77777777" w:rsidTr="00D145AA">
        <w:tc>
          <w:tcPr>
            <w:tcW w:w="1457" w:type="dxa"/>
            <w:tcBorders>
              <w:top w:val="double" w:sz="4" w:space="0" w:color="auto"/>
            </w:tcBorders>
            <w:shd w:val="clear" w:color="auto" w:fill="F2F2F2"/>
          </w:tcPr>
          <w:p w14:paraId="5C208508" w14:textId="77777777" w:rsidR="009A00EE" w:rsidRPr="0061553F" w:rsidRDefault="009A00EE" w:rsidP="009A00EE">
            <w:pPr>
              <w:widowControl/>
              <w:spacing w:line="300" w:lineRule="exact"/>
              <w:jc w:val="center"/>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計</w:t>
            </w:r>
          </w:p>
        </w:tc>
        <w:tc>
          <w:tcPr>
            <w:tcW w:w="1270" w:type="dxa"/>
            <w:tcBorders>
              <w:top w:val="double" w:sz="4" w:space="0" w:color="auto"/>
            </w:tcBorders>
            <w:shd w:val="clear" w:color="auto" w:fill="F2F2F2"/>
          </w:tcPr>
          <w:p w14:paraId="669C6370" w14:textId="3C6B40E4" w:rsidR="009A00EE" w:rsidRPr="0061553F" w:rsidRDefault="00D145AA" w:rsidP="009A00EE">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4,500,000</w:t>
            </w:r>
          </w:p>
        </w:tc>
        <w:tc>
          <w:tcPr>
            <w:tcW w:w="1113" w:type="dxa"/>
            <w:tcBorders>
              <w:top w:val="double" w:sz="4" w:space="0" w:color="auto"/>
            </w:tcBorders>
            <w:shd w:val="clear" w:color="auto" w:fill="F2F2F2"/>
          </w:tcPr>
          <w:p w14:paraId="189FB03C" w14:textId="77777777" w:rsidR="009A00EE" w:rsidRPr="0061553F" w:rsidRDefault="009A00EE" w:rsidP="009A00EE">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35" w:type="dxa"/>
            <w:tcBorders>
              <w:top w:val="double" w:sz="4" w:space="0" w:color="auto"/>
            </w:tcBorders>
            <w:shd w:val="clear" w:color="auto" w:fill="F2F2F2"/>
          </w:tcPr>
          <w:p w14:paraId="41389A88" w14:textId="79A53D52" w:rsidR="009A00EE" w:rsidRPr="0061553F" w:rsidRDefault="00A00AE8" w:rsidP="009A00EE">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0</w:t>
            </w:r>
          </w:p>
        </w:tc>
        <w:tc>
          <w:tcPr>
            <w:tcW w:w="1136" w:type="dxa"/>
            <w:tcBorders>
              <w:top w:val="double" w:sz="4" w:space="0" w:color="auto"/>
            </w:tcBorders>
            <w:shd w:val="clear" w:color="auto" w:fill="F2F2F2"/>
          </w:tcPr>
          <w:p w14:paraId="338D17BE" w14:textId="77777777" w:rsidR="009A00EE" w:rsidRPr="0061553F" w:rsidRDefault="009A00EE" w:rsidP="009A00EE">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36" w:type="dxa"/>
            <w:tcBorders>
              <w:top w:val="double" w:sz="4" w:space="0" w:color="auto"/>
            </w:tcBorders>
            <w:shd w:val="clear" w:color="auto" w:fill="F2F2F2"/>
          </w:tcPr>
          <w:p w14:paraId="46D4A0AD" w14:textId="77777777" w:rsidR="009A00EE" w:rsidRPr="0061553F" w:rsidRDefault="009A00EE" w:rsidP="009A00EE">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36" w:type="dxa"/>
            <w:tcBorders>
              <w:top w:val="double" w:sz="4" w:space="0" w:color="auto"/>
            </w:tcBorders>
            <w:shd w:val="clear" w:color="auto" w:fill="F2F2F2"/>
          </w:tcPr>
          <w:p w14:paraId="6624DFB7" w14:textId="77777777" w:rsidR="009A00EE" w:rsidRPr="0061553F" w:rsidRDefault="009A00EE" w:rsidP="009A00EE">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279" w:type="dxa"/>
            <w:tcBorders>
              <w:top w:val="double" w:sz="4" w:space="0" w:color="auto"/>
            </w:tcBorders>
            <w:shd w:val="clear" w:color="auto" w:fill="F2F2F2"/>
          </w:tcPr>
          <w:p w14:paraId="2FA76BA3" w14:textId="2F177E58" w:rsidR="009A00EE" w:rsidRPr="0061553F" w:rsidRDefault="00D145AA" w:rsidP="009A00EE">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4,500,000</w:t>
            </w:r>
          </w:p>
        </w:tc>
      </w:tr>
    </w:tbl>
    <w:p w14:paraId="014FB9F5" w14:textId="77777777" w:rsidR="00012CA2" w:rsidRPr="005D0DBB" w:rsidRDefault="00012CA2" w:rsidP="005D0DBB">
      <w:pPr>
        <w:widowControl/>
        <w:spacing w:line="260" w:lineRule="exact"/>
        <w:ind w:leftChars="172" w:left="361" w:firstLineChars="100" w:firstLine="180"/>
        <w:jc w:val="left"/>
        <w:rPr>
          <w:rFonts w:ascii="ＭＳ 明朝" w:hAnsi="ＭＳ 明朝"/>
          <w:color w:val="FF0000"/>
          <w:sz w:val="18"/>
          <w:szCs w:val="18"/>
        </w:rPr>
      </w:pPr>
    </w:p>
    <w:p w14:paraId="108B4AE5" w14:textId="526B6868" w:rsidR="00A00AE8" w:rsidRPr="0061553F" w:rsidRDefault="00A00AE8" w:rsidP="00A00AE8">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 xml:space="preserve">8)　 </w:t>
      </w:r>
      <w:r w:rsidRPr="00F67CB4">
        <w:rPr>
          <w:rFonts w:ascii="ＭＳ ゴシック" w:eastAsia="ＭＳ ゴシック" w:hAnsi="ＭＳ ゴシック" w:hint="eastAsia"/>
          <w:sz w:val="22"/>
        </w:rPr>
        <w:t>準用河川等浚渫事業</w:t>
      </w:r>
      <w:r w:rsidRPr="0061553F">
        <w:rPr>
          <w:rFonts w:ascii="ＭＳ ゴシック" w:eastAsia="ＭＳ ゴシック" w:hAnsi="ＭＳ ゴシック" w:hint="eastAsia"/>
          <w:sz w:val="22"/>
        </w:rPr>
        <w:t>（土木費）</w:t>
      </w:r>
    </w:p>
    <w:p w14:paraId="4AC4F102" w14:textId="3F8069FA" w:rsidR="00A00AE8" w:rsidRPr="00DB4CBF" w:rsidRDefault="00DB4CBF" w:rsidP="00A00AE8">
      <w:pPr>
        <w:widowControl/>
        <w:spacing w:line="300" w:lineRule="exact"/>
        <w:ind w:leftChars="172" w:left="361" w:firstLineChars="100" w:firstLine="180"/>
        <w:jc w:val="left"/>
        <w:rPr>
          <w:rFonts w:ascii="ＭＳ 明朝" w:hAnsi="ＭＳ 明朝"/>
          <w:sz w:val="12"/>
          <w:szCs w:val="12"/>
        </w:rPr>
      </w:pPr>
      <w:r w:rsidRPr="00DB4CBF">
        <w:rPr>
          <w:rFonts w:ascii="ＭＳ 明朝" w:hAnsi="ＭＳ 明朝" w:hint="eastAsia"/>
          <w:sz w:val="18"/>
          <w:szCs w:val="18"/>
        </w:rPr>
        <w:t>本事業は、町が管理する準用河川の内川及び普通河川の唐沢川の河川内に堆積した土砂の掘削等を行い、河川の河道断面を確保するため、工事請負費の予算措置を行ったものであるが、このうち、石坂地内を流れる唐沢川の浚渫工事において、令和4年7月の豪雨による影響や技能労働者等の手配調整などに不測の日数を要し、年度内での工事完了が困難と見込まれたことから、内川浚渫の工事費及び既に支払済みの唐沢川浚渫の前払金を除いた工事請負費について、令和5年第1回定例会（3月定例議会）における補正予算（第10号）において繰越明許費を設定し、</w:t>
      </w:r>
      <w:r>
        <w:rPr>
          <w:rFonts w:ascii="ＭＳ 明朝" w:hAnsi="ＭＳ 明朝" w:hint="eastAsia"/>
          <w:sz w:val="18"/>
          <w:szCs w:val="18"/>
        </w:rPr>
        <w:t>令和5年度</w:t>
      </w:r>
      <w:r w:rsidRPr="00DB4CBF">
        <w:rPr>
          <w:rFonts w:ascii="ＭＳ 明朝" w:hAnsi="ＭＳ 明朝" w:hint="eastAsia"/>
          <w:sz w:val="18"/>
          <w:szCs w:val="18"/>
        </w:rPr>
        <w:t>に</w:t>
      </w:r>
      <w:r>
        <w:rPr>
          <w:rFonts w:ascii="ＭＳ 明朝" w:hAnsi="ＭＳ 明朝" w:hint="eastAsia"/>
          <w:sz w:val="18"/>
          <w:szCs w:val="18"/>
        </w:rPr>
        <w:t>繰り越した</w:t>
      </w:r>
      <w:r w:rsidRPr="00DB4CBF">
        <w:rPr>
          <w:rFonts w:ascii="ＭＳ 明朝" w:hAnsi="ＭＳ 明朝" w:hint="eastAsia"/>
          <w:sz w:val="18"/>
          <w:szCs w:val="18"/>
        </w:rPr>
        <w:t>ものである。</w:t>
      </w:r>
    </w:p>
    <w:p w14:paraId="005EADF3" w14:textId="77777777" w:rsidR="00A00AE8" w:rsidRPr="005D0DBB" w:rsidRDefault="00A00AE8" w:rsidP="005D0DBB">
      <w:pPr>
        <w:widowControl/>
        <w:spacing w:line="260" w:lineRule="exact"/>
        <w:ind w:leftChars="172" w:left="361" w:firstLineChars="100" w:firstLine="180"/>
        <w:jc w:val="left"/>
        <w:rPr>
          <w:rFonts w:ascii="ＭＳ 明朝" w:hAnsi="ＭＳ 明朝"/>
          <w:color w:val="FF0000"/>
          <w:sz w:val="18"/>
          <w:szCs w:val="18"/>
        </w:rPr>
      </w:pPr>
    </w:p>
    <w:p w14:paraId="4B43FD0C" w14:textId="2D82039D" w:rsidR="00A00AE8" w:rsidRPr="0061553F" w:rsidRDefault="00A00AE8" w:rsidP="00A00AE8">
      <w:pPr>
        <w:widowControl/>
        <w:spacing w:line="300" w:lineRule="exact"/>
        <w:jc w:val="left"/>
        <w:rPr>
          <w:rFonts w:ascii="ＭＳ ゴシック" w:eastAsia="ＭＳ ゴシック" w:hAnsi="ＭＳ ゴシック"/>
          <w:sz w:val="18"/>
          <w:szCs w:val="18"/>
          <w:u w:val="single"/>
        </w:rPr>
      </w:pPr>
      <w:r w:rsidRPr="0061553F">
        <w:rPr>
          <w:rFonts w:ascii="ＭＳ ゴシック" w:eastAsia="ＭＳ ゴシック" w:hAnsi="ＭＳ ゴシック" w:hint="eastAsia"/>
          <w:sz w:val="18"/>
          <w:szCs w:val="18"/>
          <w:u w:val="single"/>
        </w:rPr>
        <w:t xml:space="preserve">款　8　土木費　</w:t>
      </w:r>
      <w:r w:rsidRPr="0061553F">
        <w:rPr>
          <w:rFonts w:ascii="ＭＳ ゴシック" w:eastAsia="ＭＳ ゴシック" w:hAnsi="ＭＳ ゴシック" w:hint="eastAsia"/>
          <w:sz w:val="18"/>
          <w:szCs w:val="18"/>
        </w:rPr>
        <w:t xml:space="preserve">　</w:t>
      </w:r>
      <w:r w:rsidRPr="0061553F">
        <w:rPr>
          <w:rFonts w:ascii="ＭＳ ゴシック" w:eastAsia="ＭＳ ゴシック" w:hAnsi="ＭＳ ゴシック" w:hint="eastAsia"/>
          <w:sz w:val="18"/>
          <w:szCs w:val="18"/>
          <w:u w:val="single"/>
        </w:rPr>
        <w:t xml:space="preserve">項　</w:t>
      </w:r>
      <w:r w:rsidR="00F607D8">
        <w:rPr>
          <w:rFonts w:ascii="ＭＳ ゴシック" w:eastAsia="ＭＳ ゴシック" w:hAnsi="ＭＳ ゴシック" w:hint="eastAsia"/>
          <w:sz w:val="18"/>
          <w:szCs w:val="18"/>
          <w:u w:val="single"/>
        </w:rPr>
        <w:t>3</w:t>
      </w:r>
      <w:r w:rsidRPr="0061553F">
        <w:rPr>
          <w:rFonts w:ascii="ＭＳ ゴシック" w:eastAsia="ＭＳ ゴシック" w:hAnsi="ＭＳ ゴシック" w:hint="eastAsia"/>
          <w:sz w:val="18"/>
          <w:szCs w:val="18"/>
          <w:u w:val="single"/>
        </w:rPr>
        <w:t xml:space="preserve">　</w:t>
      </w:r>
      <w:r w:rsidR="00F607D8" w:rsidRPr="00F607D8">
        <w:rPr>
          <w:rFonts w:ascii="ＭＳ ゴシック" w:eastAsia="ＭＳ ゴシック" w:hAnsi="ＭＳ ゴシック" w:hint="eastAsia"/>
          <w:sz w:val="18"/>
          <w:szCs w:val="18"/>
          <w:u w:val="single"/>
        </w:rPr>
        <w:t>河川費</w:t>
      </w:r>
      <w:r w:rsidRPr="0061553F">
        <w:rPr>
          <w:rFonts w:ascii="ＭＳ ゴシック" w:eastAsia="ＭＳ ゴシック" w:hAnsi="ＭＳ ゴシック" w:hint="eastAsia"/>
          <w:sz w:val="18"/>
          <w:szCs w:val="18"/>
          <w:u w:val="single"/>
        </w:rPr>
        <w:t xml:space="preserve">　</w:t>
      </w:r>
      <w:r w:rsidRPr="0061553F">
        <w:rPr>
          <w:rFonts w:ascii="ＭＳ ゴシック" w:eastAsia="ＭＳ ゴシック" w:hAnsi="ＭＳ ゴシック" w:hint="eastAsia"/>
          <w:sz w:val="18"/>
          <w:szCs w:val="18"/>
        </w:rPr>
        <w:t xml:space="preserve">　　</w:t>
      </w:r>
      <w:r w:rsidRPr="0061553F">
        <w:rPr>
          <w:rFonts w:ascii="ＭＳ ゴシック" w:eastAsia="ＭＳ ゴシック" w:hAnsi="ＭＳ ゴシック" w:hint="eastAsia"/>
          <w:sz w:val="18"/>
          <w:szCs w:val="18"/>
          <w:u w:val="single"/>
        </w:rPr>
        <w:t xml:space="preserve">目　</w:t>
      </w:r>
      <w:r w:rsidR="00F607D8">
        <w:rPr>
          <w:rFonts w:ascii="ＭＳ ゴシック" w:eastAsia="ＭＳ ゴシック" w:hAnsi="ＭＳ ゴシック" w:hint="eastAsia"/>
          <w:sz w:val="18"/>
          <w:szCs w:val="18"/>
          <w:u w:val="single"/>
        </w:rPr>
        <w:t>2</w:t>
      </w:r>
      <w:r w:rsidRPr="0061553F">
        <w:rPr>
          <w:rFonts w:ascii="ＭＳ ゴシック" w:eastAsia="ＭＳ ゴシック" w:hAnsi="ＭＳ ゴシック" w:hint="eastAsia"/>
          <w:sz w:val="18"/>
          <w:szCs w:val="18"/>
          <w:u w:val="single"/>
        </w:rPr>
        <w:t xml:space="preserve">　</w:t>
      </w:r>
      <w:r w:rsidR="00F607D8" w:rsidRPr="00F607D8">
        <w:rPr>
          <w:rFonts w:ascii="ＭＳ ゴシック" w:eastAsia="ＭＳ ゴシック" w:hAnsi="ＭＳ ゴシック" w:hint="eastAsia"/>
          <w:sz w:val="18"/>
          <w:szCs w:val="18"/>
          <w:u w:val="single"/>
        </w:rPr>
        <w:t>河川維持費</w:t>
      </w:r>
      <w:r w:rsidRPr="0061553F">
        <w:rPr>
          <w:rFonts w:ascii="ＭＳ ゴシック" w:eastAsia="ＭＳ ゴシック" w:hAnsi="ＭＳ ゴシック" w:hint="eastAsia"/>
          <w:sz w:val="18"/>
          <w:szCs w:val="18"/>
          <w:u w:val="single"/>
        </w:rPr>
        <w:t xml:space="preserve">　</w:t>
      </w:r>
    </w:p>
    <w:p w14:paraId="0A4F90ED" w14:textId="77777777" w:rsidR="00A00AE8" w:rsidRPr="0061553F" w:rsidRDefault="00A00AE8" w:rsidP="00A00AE8">
      <w:pPr>
        <w:widowControl/>
        <w:spacing w:line="300" w:lineRule="exact"/>
        <w:ind w:firstLineChars="4700" w:firstLine="8460"/>
        <w:jc w:val="left"/>
        <w:rPr>
          <w:rFonts w:ascii="ＭＳ 明朝" w:hAnsi="ＭＳ 明朝"/>
          <w:sz w:val="18"/>
          <w:szCs w:val="18"/>
        </w:rPr>
      </w:pPr>
      <w:r w:rsidRPr="0061553F">
        <w:rPr>
          <w:rFonts w:ascii="ＭＳ 明朝" w:hAnsi="ＭＳ 明朝" w:hint="eastAsia"/>
          <w:sz w:val="18"/>
          <w:szCs w:val="18"/>
        </w:rPr>
        <w:t>（単位：円）</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4"/>
        <w:gridCol w:w="1270"/>
        <w:gridCol w:w="1111"/>
        <w:gridCol w:w="1140"/>
        <w:gridCol w:w="1140"/>
        <w:gridCol w:w="1140"/>
        <w:gridCol w:w="1140"/>
        <w:gridCol w:w="1267"/>
      </w:tblGrid>
      <w:tr w:rsidR="00A00AE8" w:rsidRPr="0061553F" w14:paraId="17AB64CA" w14:textId="77777777" w:rsidTr="00DB4CBF">
        <w:tc>
          <w:tcPr>
            <w:tcW w:w="1454" w:type="dxa"/>
            <w:vMerge w:val="restart"/>
            <w:shd w:val="clear" w:color="auto" w:fill="F2F2F2"/>
            <w:vAlign w:val="center"/>
          </w:tcPr>
          <w:p w14:paraId="2977949D" w14:textId="77777777" w:rsidR="00A00AE8" w:rsidRPr="0061553F" w:rsidRDefault="00A00AE8" w:rsidP="008B2684">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節</w:t>
            </w:r>
          </w:p>
        </w:tc>
        <w:tc>
          <w:tcPr>
            <w:tcW w:w="1270" w:type="dxa"/>
            <w:vMerge w:val="restart"/>
            <w:shd w:val="clear" w:color="auto" w:fill="F2F2F2"/>
            <w:vAlign w:val="center"/>
          </w:tcPr>
          <w:p w14:paraId="6B8D0D92" w14:textId="77777777" w:rsidR="00A00AE8" w:rsidRPr="0061553F" w:rsidRDefault="00A00AE8" w:rsidP="008B2684">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翌年度</w:t>
            </w:r>
          </w:p>
          <w:p w14:paraId="1D4E7F45" w14:textId="77777777" w:rsidR="00A00AE8" w:rsidRPr="0061553F" w:rsidRDefault="00A00AE8" w:rsidP="008B2684">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繰越額</w:t>
            </w:r>
          </w:p>
        </w:tc>
        <w:tc>
          <w:tcPr>
            <w:tcW w:w="6938" w:type="dxa"/>
            <w:gridSpan w:val="6"/>
            <w:shd w:val="clear" w:color="auto" w:fill="F2F2F2"/>
            <w:vAlign w:val="center"/>
          </w:tcPr>
          <w:p w14:paraId="67753CD3" w14:textId="77777777" w:rsidR="00A00AE8" w:rsidRPr="0061553F" w:rsidRDefault="00A00AE8" w:rsidP="008B2684">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左　の　財　源　内　訳</w:t>
            </w:r>
          </w:p>
        </w:tc>
      </w:tr>
      <w:tr w:rsidR="00A00AE8" w:rsidRPr="0061553F" w14:paraId="7183CF99" w14:textId="77777777" w:rsidTr="00DB4CBF">
        <w:tc>
          <w:tcPr>
            <w:tcW w:w="1454" w:type="dxa"/>
            <w:vMerge/>
            <w:shd w:val="clear" w:color="auto" w:fill="F2F2F2"/>
            <w:vAlign w:val="center"/>
          </w:tcPr>
          <w:p w14:paraId="25464FB5" w14:textId="77777777" w:rsidR="00A00AE8" w:rsidRPr="0061553F" w:rsidRDefault="00A00AE8" w:rsidP="008B2684">
            <w:pPr>
              <w:widowControl/>
              <w:spacing w:line="300" w:lineRule="exact"/>
              <w:jc w:val="center"/>
              <w:rPr>
                <w:rFonts w:ascii="ＭＳ ゴシック" w:eastAsia="ＭＳ ゴシック" w:hAnsi="ＭＳ ゴシック"/>
                <w:sz w:val="18"/>
                <w:szCs w:val="18"/>
              </w:rPr>
            </w:pPr>
          </w:p>
        </w:tc>
        <w:tc>
          <w:tcPr>
            <w:tcW w:w="1270" w:type="dxa"/>
            <w:vMerge/>
            <w:shd w:val="clear" w:color="auto" w:fill="F2F2F2"/>
            <w:vAlign w:val="center"/>
          </w:tcPr>
          <w:p w14:paraId="156CA0AF" w14:textId="77777777" w:rsidR="00A00AE8" w:rsidRPr="0061553F" w:rsidRDefault="00A00AE8" w:rsidP="008B2684">
            <w:pPr>
              <w:widowControl/>
              <w:spacing w:line="300" w:lineRule="exact"/>
              <w:jc w:val="center"/>
              <w:rPr>
                <w:rFonts w:ascii="ＭＳ ゴシック" w:eastAsia="ＭＳ ゴシック" w:hAnsi="ＭＳ ゴシック"/>
                <w:sz w:val="18"/>
                <w:szCs w:val="18"/>
              </w:rPr>
            </w:pPr>
          </w:p>
        </w:tc>
        <w:tc>
          <w:tcPr>
            <w:tcW w:w="1111" w:type="dxa"/>
            <w:vMerge w:val="restart"/>
            <w:shd w:val="clear" w:color="auto" w:fill="F2F2F2"/>
            <w:vAlign w:val="center"/>
          </w:tcPr>
          <w:p w14:paraId="035D0975" w14:textId="77777777" w:rsidR="00A00AE8" w:rsidRPr="0061553F" w:rsidRDefault="00A00AE8" w:rsidP="008B2684">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既 収 入</w:t>
            </w:r>
          </w:p>
          <w:p w14:paraId="2340839B" w14:textId="77777777" w:rsidR="00A00AE8" w:rsidRPr="0061553F" w:rsidRDefault="00A00AE8" w:rsidP="008B2684">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特定財源</w:t>
            </w:r>
          </w:p>
        </w:tc>
        <w:tc>
          <w:tcPr>
            <w:tcW w:w="4560" w:type="dxa"/>
            <w:gridSpan w:val="4"/>
            <w:shd w:val="clear" w:color="auto" w:fill="F2F2F2"/>
            <w:vAlign w:val="center"/>
          </w:tcPr>
          <w:p w14:paraId="7D058A53" w14:textId="77777777" w:rsidR="00A00AE8" w:rsidRPr="0061553F" w:rsidRDefault="00A00AE8" w:rsidP="008B2684">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未 収 入 特 定 財 源</w:t>
            </w:r>
          </w:p>
        </w:tc>
        <w:tc>
          <w:tcPr>
            <w:tcW w:w="1267" w:type="dxa"/>
            <w:vMerge w:val="restart"/>
            <w:shd w:val="clear" w:color="auto" w:fill="F2F2F2"/>
            <w:vAlign w:val="center"/>
          </w:tcPr>
          <w:p w14:paraId="58989B1F" w14:textId="77777777" w:rsidR="00A00AE8" w:rsidRPr="0061553F" w:rsidRDefault="00A00AE8" w:rsidP="008B2684">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一般財源</w:t>
            </w:r>
          </w:p>
        </w:tc>
      </w:tr>
      <w:tr w:rsidR="00A00AE8" w:rsidRPr="0061553F" w14:paraId="79C2BACC" w14:textId="77777777" w:rsidTr="00DB4CBF">
        <w:tc>
          <w:tcPr>
            <w:tcW w:w="1454" w:type="dxa"/>
            <w:vMerge/>
            <w:shd w:val="clear" w:color="auto" w:fill="F2F2F2"/>
          </w:tcPr>
          <w:p w14:paraId="68C00A87" w14:textId="77777777" w:rsidR="00A00AE8" w:rsidRPr="0061553F" w:rsidRDefault="00A00AE8" w:rsidP="008B2684">
            <w:pPr>
              <w:widowControl/>
              <w:spacing w:line="300" w:lineRule="exact"/>
              <w:jc w:val="left"/>
              <w:rPr>
                <w:rFonts w:ascii="ＭＳ ゴシック" w:eastAsia="ＭＳ ゴシック" w:hAnsi="ＭＳ ゴシック"/>
                <w:sz w:val="18"/>
                <w:szCs w:val="18"/>
              </w:rPr>
            </w:pPr>
          </w:p>
        </w:tc>
        <w:tc>
          <w:tcPr>
            <w:tcW w:w="1270" w:type="dxa"/>
            <w:vMerge/>
            <w:shd w:val="clear" w:color="auto" w:fill="F2F2F2"/>
          </w:tcPr>
          <w:p w14:paraId="2A60D741" w14:textId="77777777" w:rsidR="00A00AE8" w:rsidRPr="0061553F" w:rsidRDefault="00A00AE8" w:rsidP="008B2684">
            <w:pPr>
              <w:widowControl/>
              <w:spacing w:line="300" w:lineRule="exact"/>
              <w:jc w:val="left"/>
              <w:rPr>
                <w:rFonts w:ascii="ＭＳ ゴシック" w:eastAsia="ＭＳ ゴシック" w:hAnsi="ＭＳ ゴシック"/>
                <w:sz w:val="18"/>
                <w:szCs w:val="18"/>
              </w:rPr>
            </w:pPr>
          </w:p>
        </w:tc>
        <w:tc>
          <w:tcPr>
            <w:tcW w:w="1111" w:type="dxa"/>
            <w:vMerge/>
            <w:shd w:val="clear" w:color="auto" w:fill="F2F2F2"/>
          </w:tcPr>
          <w:p w14:paraId="602E95E7" w14:textId="77777777" w:rsidR="00A00AE8" w:rsidRPr="0061553F" w:rsidRDefault="00A00AE8" w:rsidP="008B2684">
            <w:pPr>
              <w:widowControl/>
              <w:spacing w:line="300" w:lineRule="exact"/>
              <w:jc w:val="left"/>
              <w:rPr>
                <w:rFonts w:ascii="ＭＳ ゴシック" w:eastAsia="ＭＳ ゴシック" w:hAnsi="ＭＳ ゴシック"/>
                <w:sz w:val="18"/>
                <w:szCs w:val="18"/>
              </w:rPr>
            </w:pPr>
          </w:p>
        </w:tc>
        <w:tc>
          <w:tcPr>
            <w:tcW w:w="1140" w:type="dxa"/>
            <w:shd w:val="clear" w:color="auto" w:fill="F2F2F2"/>
          </w:tcPr>
          <w:p w14:paraId="7639AF15" w14:textId="77777777" w:rsidR="00A00AE8" w:rsidRPr="0061553F" w:rsidRDefault="00A00AE8" w:rsidP="008B2684">
            <w:pPr>
              <w:widowControl/>
              <w:spacing w:line="300" w:lineRule="exact"/>
              <w:jc w:val="center"/>
              <w:rPr>
                <w:rFonts w:ascii="ＭＳ ゴシック" w:eastAsia="ＭＳ ゴシック" w:hAnsi="ＭＳ ゴシック"/>
                <w:spacing w:val="-10"/>
                <w:sz w:val="18"/>
                <w:szCs w:val="18"/>
              </w:rPr>
            </w:pPr>
            <w:r w:rsidRPr="0061553F">
              <w:rPr>
                <w:rFonts w:ascii="ＭＳ ゴシック" w:eastAsia="ＭＳ ゴシック" w:hAnsi="ＭＳ ゴシック" w:hint="eastAsia"/>
                <w:spacing w:val="-10"/>
                <w:sz w:val="18"/>
                <w:szCs w:val="18"/>
              </w:rPr>
              <w:t>国庫支出金</w:t>
            </w:r>
          </w:p>
        </w:tc>
        <w:tc>
          <w:tcPr>
            <w:tcW w:w="1140" w:type="dxa"/>
            <w:shd w:val="clear" w:color="auto" w:fill="F2F2F2"/>
          </w:tcPr>
          <w:p w14:paraId="1DFEB59D" w14:textId="77777777" w:rsidR="00A00AE8" w:rsidRPr="0061553F" w:rsidRDefault="00A00AE8" w:rsidP="008B2684">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県支出金</w:t>
            </w:r>
          </w:p>
        </w:tc>
        <w:tc>
          <w:tcPr>
            <w:tcW w:w="1140" w:type="dxa"/>
            <w:shd w:val="clear" w:color="auto" w:fill="F2F2F2"/>
          </w:tcPr>
          <w:p w14:paraId="4F89FA9C" w14:textId="77777777" w:rsidR="00A00AE8" w:rsidRPr="0061553F" w:rsidRDefault="00A00AE8" w:rsidP="008B2684">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地方債</w:t>
            </w:r>
          </w:p>
        </w:tc>
        <w:tc>
          <w:tcPr>
            <w:tcW w:w="1140" w:type="dxa"/>
            <w:shd w:val="clear" w:color="auto" w:fill="F2F2F2"/>
          </w:tcPr>
          <w:p w14:paraId="7B6023CF" w14:textId="77777777" w:rsidR="00A00AE8" w:rsidRPr="0061553F" w:rsidRDefault="00A00AE8" w:rsidP="008B2684">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その他</w:t>
            </w:r>
          </w:p>
        </w:tc>
        <w:tc>
          <w:tcPr>
            <w:tcW w:w="1267" w:type="dxa"/>
            <w:vMerge/>
            <w:shd w:val="clear" w:color="auto" w:fill="F2F2F2"/>
          </w:tcPr>
          <w:p w14:paraId="324AC70B" w14:textId="77777777" w:rsidR="00A00AE8" w:rsidRPr="0061553F" w:rsidRDefault="00A00AE8" w:rsidP="008B2684">
            <w:pPr>
              <w:widowControl/>
              <w:spacing w:line="300" w:lineRule="exact"/>
              <w:jc w:val="left"/>
              <w:rPr>
                <w:rFonts w:ascii="ＭＳ ゴシック" w:eastAsia="ＭＳ ゴシック" w:hAnsi="ＭＳ ゴシック"/>
                <w:sz w:val="18"/>
                <w:szCs w:val="18"/>
              </w:rPr>
            </w:pPr>
          </w:p>
        </w:tc>
      </w:tr>
      <w:tr w:rsidR="00A00AE8" w:rsidRPr="0061553F" w14:paraId="4E9F816E" w14:textId="77777777" w:rsidTr="00DB4CBF">
        <w:trPr>
          <w:trHeight w:val="182"/>
        </w:trPr>
        <w:tc>
          <w:tcPr>
            <w:tcW w:w="1454" w:type="dxa"/>
            <w:tcBorders>
              <w:bottom w:val="single" w:sz="4" w:space="0" w:color="000000"/>
            </w:tcBorders>
          </w:tcPr>
          <w:p w14:paraId="3E852117" w14:textId="77777777" w:rsidR="00A00AE8" w:rsidRPr="0061553F" w:rsidRDefault="00A00AE8" w:rsidP="008B2684">
            <w:pPr>
              <w:spacing w:line="300" w:lineRule="exact"/>
              <w:ind w:left="164" w:hangingChars="100" w:hanging="164"/>
              <w:jc w:val="left"/>
              <w:rPr>
                <w:rFonts w:ascii="ＭＳ 明朝" w:hAnsi="ＭＳ 明朝"/>
                <w:spacing w:val="-8"/>
                <w:sz w:val="18"/>
                <w:szCs w:val="18"/>
              </w:rPr>
            </w:pPr>
            <w:r w:rsidRPr="0061553F">
              <w:rPr>
                <w:rFonts w:ascii="ＭＳ 明朝" w:hAnsi="ＭＳ 明朝" w:hint="eastAsia"/>
                <w:spacing w:val="-8"/>
                <w:sz w:val="18"/>
                <w:szCs w:val="18"/>
              </w:rPr>
              <w:t>14工事請負費</w:t>
            </w:r>
          </w:p>
        </w:tc>
        <w:tc>
          <w:tcPr>
            <w:tcW w:w="1270" w:type="dxa"/>
            <w:tcBorders>
              <w:bottom w:val="single" w:sz="4" w:space="0" w:color="000000"/>
            </w:tcBorders>
            <w:vAlign w:val="center"/>
          </w:tcPr>
          <w:p w14:paraId="1453484C" w14:textId="588161BB" w:rsidR="00A00AE8" w:rsidRPr="0061553F" w:rsidRDefault="00DB4CBF" w:rsidP="008B2684">
            <w:pPr>
              <w:spacing w:line="300" w:lineRule="exact"/>
              <w:jc w:val="right"/>
              <w:rPr>
                <w:rFonts w:ascii="ＭＳ 明朝" w:hAnsi="ＭＳ 明朝"/>
                <w:spacing w:val="-8"/>
                <w:sz w:val="18"/>
                <w:szCs w:val="18"/>
              </w:rPr>
            </w:pPr>
            <w:r>
              <w:rPr>
                <w:rFonts w:ascii="ＭＳ 明朝" w:hAnsi="ＭＳ 明朝" w:hint="eastAsia"/>
                <w:spacing w:val="-8"/>
                <w:sz w:val="18"/>
                <w:szCs w:val="18"/>
              </w:rPr>
              <w:t>9,320,000</w:t>
            </w:r>
          </w:p>
        </w:tc>
        <w:tc>
          <w:tcPr>
            <w:tcW w:w="1111" w:type="dxa"/>
            <w:tcBorders>
              <w:bottom w:val="single" w:sz="4" w:space="0" w:color="000000"/>
            </w:tcBorders>
            <w:vAlign w:val="center"/>
          </w:tcPr>
          <w:p w14:paraId="5A095663" w14:textId="77777777" w:rsidR="00A00AE8" w:rsidRPr="0061553F" w:rsidRDefault="00A00AE8" w:rsidP="008B2684">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40" w:type="dxa"/>
            <w:tcBorders>
              <w:bottom w:val="single" w:sz="4" w:space="0" w:color="000000"/>
            </w:tcBorders>
            <w:vAlign w:val="center"/>
          </w:tcPr>
          <w:p w14:paraId="3343F872" w14:textId="2E0BD9AC" w:rsidR="00A00AE8" w:rsidRPr="0061553F" w:rsidRDefault="00A00AE8" w:rsidP="008B2684">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40" w:type="dxa"/>
            <w:tcBorders>
              <w:bottom w:val="single" w:sz="4" w:space="0" w:color="000000"/>
            </w:tcBorders>
            <w:vAlign w:val="center"/>
          </w:tcPr>
          <w:p w14:paraId="519EF725" w14:textId="77777777" w:rsidR="00A00AE8" w:rsidRPr="0061553F" w:rsidRDefault="00A00AE8" w:rsidP="008B2684">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40" w:type="dxa"/>
            <w:tcBorders>
              <w:bottom w:val="single" w:sz="4" w:space="0" w:color="000000"/>
            </w:tcBorders>
            <w:vAlign w:val="center"/>
          </w:tcPr>
          <w:p w14:paraId="5A7C1617" w14:textId="6E33C0CE" w:rsidR="00A00AE8" w:rsidRPr="0061553F" w:rsidRDefault="00DB4CBF" w:rsidP="008B2684">
            <w:pPr>
              <w:spacing w:line="300" w:lineRule="exact"/>
              <w:jc w:val="right"/>
              <w:rPr>
                <w:rFonts w:ascii="ＭＳ 明朝" w:hAnsi="ＭＳ 明朝"/>
                <w:spacing w:val="-8"/>
                <w:sz w:val="18"/>
                <w:szCs w:val="18"/>
              </w:rPr>
            </w:pPr>
            <w:r>
              <w:rPr>
                <w:rFonts w:ascii="ＭＳ 明朝" w:hAnsi="ＭＳ 明朝" w:hint="eastAsia"/>
                <w:spacing w:val="-8"/>
                <w:sz w:val="18"/>
                <w:szCs w:val="18"/>
              </w:rPr>
              <w:t>9,300,000</w:t>
            </w:r>
          </w:p>
        </w:tc>
        <w:tc>
          <w:tcPr>
            <w:tcW w:w="1140" w:type="dxa"/>
            <w:tcBorders>
              <w:bottom w:val="single" w:sz="4" w:space="0" w:color="000000"/>
            </w:tcBorders>
            <w:vAlign w:val="center"/>
          </w:tcPr>
          <w:p w14:paraId="65684D6A" w14:textId="77777777" w:rsidR="00A00AE8" w:rsidRPr="0061553F" w:rsidRDefault="00A00AE8" w:rsidP="008B2684">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267" w:type="dxa"/>
            <w:tcBorders>
              <w:bottom w:val="single" w:sz="4" w:space="0" w:color="000000"/>
            </w:tcBorders>
            <w:vAlign w:val="center"/>
          </w:tcPr>
          <w:p w14:paraId="6D6ECC46" w14:textId="56ED7F09" w:rsidR="00A00AE8" w:rsidRPr="0061553F" w:rsidRDefault="00DB4CBF" w:rsidP="008B2684">
            <w:pPr>
              <w:spacing w:line="300" w:lineRule="exact"/>
              <w:jc w:val="right"/>
              <w:rPr>
                <w:rFonts w:ascii="ＭＳ 明朝" w:hAnsi="ＭＳ 明朝"/>
                <w:spacing w:val="-8"/>
                <w:sz w:val="18"/>
                <w:szCs w:val="18"/>
              </w:rPr>
            </w:pPr>
            <w:r>
              <w:rPr>
                <w:rFonts w:ascii="ＭＳ 明朝" w:hAnsi="ＭＳ 明朝" w:hint="eastAsia"/>
                <w:spacing w:val="-8"/>
                <w:sz w:val="18"/>
                <w:szCs w:val="18"/>
              </w:rPr>
              <w:t>20</w:t>
            </w:r>
            <w:r w:rsidR="00A00AE8">
              <w:rPr>
                <w:rFonts w:ascii="ＭＳ 明朝" w:hAnsi="ＭＳ 明朝" w:hint="eastAsia"/>
                <w:spacing w:val="-8"/>
                <w:sz w:val="18"/>
                <w:szCs w:val="18"/>
              </w:rPr>
              <w:t>,000</w:t>
            </w:r>
          </w:p>
        </w:tc>
      </w:tr>
      <w:tr w:rsidR="00A00AE8" w:rsidRPr="0061553F" w14:paraId="7C678B37" w14:textId="77777777" w:rsidTr="00DB4CBF">
        <w:tc>
          <w:tcPr>
            <w:tcW w:w="1454" w:type="dxa"/>
            <w:tcBorders>
              <w:top w:val="double" w:sz="4" w:space="0" w:color="auto"/>
            </w:tcBorders>
            <w:shd w:val="clear" w:color="auto" w:fill="F2F2F2"/>
          </w:tcPr>
          <w:p w14:paraId="5835374B" w14:textId="77777777" w:rsidR="00A00AE8" w:rsidRPr="0061553F" w:rsidRDefault="00A00AE8" w:rsidP="008B2684">
            <w:pPr>
              <w:widowControl/>
              <w:spacing w:line="300" w:lineRule="exact"/>
              <w:jc w:val="center"/>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計</w:t>
            </w:r>
          </w:p>
        </w:tc>
        <w:tc>
          <w:tcPr>
            <w:tcW w:w="1270" w:type="dxa"/>
            <w:tcBorders>
              <w:top w:val="double" w:sz="4" w:space="0" w:color="auto"/>
            </w:tcBorders>
            <w:shd w:val="clear" w:color="auto" w:fill="F2F2F2"/>
          </w:tcPr>
          <w:p w14:paraId="0C972C63" w14:textId="369F6E99" w:rsidR="00A00AE8" w:rsidRPr="0061553F" w:rsidRDefault="00DB4CBF" w:rsidP="008B2684">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9,320,000</w:t>
            </w:r>
          </w:p>
        </w:tc>
        <w:tc>
          <w:tcPr>
            <w:tcW w:w="1111" w:type="dxa"/>
            <w:tcBorders>
              <w:top w:val="double" w:sz="4" w:space="0" w:color="auto"/>
            </w:tcBorders>
            <w:shd w:val="clear" w:color="auto" w:fill="F2F2F2"/>
          </w:tcPr>
          <w:p w14:paraId="1E8E9A46" w14:textId="77777777" w:rsidR="00A00AE8" w:rsidRPr="0061553F" w:rsidRDefault="00A00AE8" w:rsidP="008B2684">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40" w:type="dxa"/>
            <w:tcBorders>
              <w:top w:val="double" w:sz="4" w:space="0" w:color="auto"/>
            </w:tcBorders>
            <w:shd w:val="clear" w:color="auto" w:fill="F2F2F2"/>
          </w:tcPr>
          <w:p w14:paraId="5FC12DC5" w14:textId="17AA5A47" w:rsidR="00A00AE8" w:rsidRPr="0061553F" w:rsidRDefault="00A00AE8" w:rsidP="008B2684">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0</w:t>
            </w:r>
          </w:p>
        </w:tc>
        <w:tc>
          <w:tcPr>
            <w:tcW w:w="1140" w:type="dxa"/>
            <w:tcBorders>
              <w:top w:val="double" w:sz="4" w:space="0" w:color="auto"/>
            </w:tcBorders>
            <w:shd w:val="clear" w:color="auto" w:fill="F2F2F2"/>
          </w:tcPr>
          <w:p w14:paraId="1105BD34" w14:textId="77777777" w:rsidR="00A00AE8" w:rsidRPr="0061553F" w:rsidRDefault="00A00AE8" w:rsidP="008B2684">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40" w:type="dxa"/>
            <w:tcBorders>
              <w:top w:val="double" w:sz="4" w:space="0" w:color="auto"/>
            </w:tcBorders>
            <w:shd w:val="clear" w:color="auto" w:fill="F2F2F2"/>
          </w:tcPr>
          <w:p w14:paraId="2438372E" w14:textId="142F0F0A" w:rsidR="00A00AE8" w:rsidRPr="0061553F" w:rsidRDefault="00DB4CBF" w:rsidP="008B2684">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9,300,000</w:t>
            </w:r>
          </w:p>
        </w:tc>
        <w:tc>
          <w:tcPr>
            <w:tcW w:w="1140" w:type="dxa"/>
            <w:tcBorders>
              <w:top w:val="double" w:sz="4" w:space="0" w:color="auto"/>
            </w:tcBorders>
            <w:shd w:val="clear" w:color="auto" w:fill="F2F2F2"/>
          </w:tcPr>
          <w:p w14:paraId="1BA99789" w14:textId="77777777" w:rsidR="00A00AE8" w:rsidRPr="0061553F" w:rsidRDefault="00A00AE8" w:rsidP="008B2684">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267" w:type="dxa"/>
            <w:tcBorders>
              <w:top w:val="double" w:sz="4" w:space="0" w:color="auto"/>
            </w:tcBorders>
            <w:shd w:val="clear" w:color="auto" w:fill="F2F2F2"/>
          </w:tcPr>
          <w:p w14:paraId="5427229C" w14:textId="6A0224C6" w:rsidR="00A00AE8" w:rsidRPr="0061553F" w:rsidRDefault="00DB4CBF" w:rsidP="008B2684">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20</w:t>
            </w:r>
            <w:r w:rsidR="00A00AE8">
              <w:rPr>
                <w:rFonts w:ascii="ＭＳ ゴシック" w:eastAsia="ＭＳ ゴシック" w:hAnsi="ＭＳ ゴシック" w:hint="eastAsia"/>
                <w:spacing w:val="-8"/>
                <w:sz w:val="18"/>
                <w:szCs w:val="18"/>
              </w:rPr>
              <w:t>,000</w:t>
            </w:r>
          </w:p>
        </w:tc>
      </w:tr>
    </w:tbl>
    <w:p w14:paraId="2B54C74D" w14:textId="77777777" w:rsidR="00A00AE8" w:rsidRPr="005D0DBB" w:rsidRDefault="00A00AE8" w:rsidP="005D0DBB">
      <w:pPr>
        <w:widowControl/>
        <w:spacing w:line="260" w:lineRule="exact"/>
        <w:ind w:leftChars="172" w:left="361" w:firstLineChars="100" w:firstLine="180"/>
        <w:jc w:val="left"/>
        <w:rPr>
          <w:rFonts w:ascii="ＭＳ 明朝" w:hAnsi="ＭＳ 明朝"/>
          <w:color w:val="FF0000"/>
          <w:sz w:val="18"/>
          <w:szCs w:val="18"/>
        </w:rPr>
      </w:pPr>
    </w:p>
    <w:p w14:paraId="57EAAB7A" w14:textId="74995DA1" w:rsidR="00A00AE8" w:rsidRPr="0061553F" w:rsidRDefault="00A00AE8" w:rsidP="00A00AE8">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 xml:space="preserve">9)　 </w:t>
      </w:r>
      <w:r w:rsidR="00DB4CBF" w:rsidRPr="00F765F2">
        <w:rPr>
          <w:rFonts w:ascii="ＭＳ ゴシック" w:eastAsia="ＭＳ ゴシック" w:hAnsi="ＭＳ ゴシック" w:hint="eastAsia"/>
          <w:sz w:val="22"/>
        </w:rPr>
        <w:t>農業用施設災害復旧事業</w:t>
      </w:r>
      <w:r w:rsidRPr="0061553F">
        <w:rPr>
          <w:rFonts w:ascii="ＭＳ ゴシック" w:eastAsia="ＭＳ ゴシック" w:hAnsi="ＭＳ ゴシック" w:hint="eastAsia"/>
          <w:sz w:val="22"/>
        </w:rPr>
        <w:t>（</w:t>
      </w:r>
      <w:r w:rsidR="00DB4CBF">
        <w:rPr>
          <w:rFonts w:ascii="ＭＳ ゴシック" w:eastAsia="ＭＳ ゴシック" w:hAnsi="ＭＳ ゴシック" w:hint="eastAsia"/>
          <w:sz w:val="22"/>
        </w:rPr>
        <w:t>災害復旧</w:t>
      </w:r>
      <w:r w:rsidRPr="0061553F">
        <w:rPr>
          <w:rFonts w:ascii="ＭＳ ゴシック" w:eastAsia="ＭＳ ゴシック" w:hAnsi="ＭＳ ゴシック" w:hint="eastAsia"/>
          <w:sz w:val="22"/>
        </w:rPr>
        <w:t>費）</w:t>
      </w:r>
    </w:p>
    <w:p w14:paraId="1415E1E3" w14:textId="33A94D2D" w:rsidR="00C13D4C" w:rsidRDefault="00C13D4C" w:rsidP="00C13D4C">
      <w:pPr>
        <w:widowControl/>
        <w:spacing w:line="300" w:lineRule="exact"/>
        <w:ind w:leftChars="172" w:left="361" w:firstLineChars="100" w:firstLine="180"/>
        <w:jc w:val="left"/>
        <w:rPr>
          <w:rFonts w:ascii="ＭＳ 明朝" w:hAnsi="ＭＳ 明朝"/>
          <w:sz w:val="18"/>
          <w:szCs w:val="18"/>
        </w:rPr>
      </w:pPr>
      <w:r w:rsidRPr="00BC7FE4">
        <w:rPr>
          <w:rFonts w:ascii="ＭＳ 明朝" w:hAnsi="ＭＳ 明朝" w:hint="eastAsia"/>
          <w:sz w:val="18"/>
          <w:szCs w:val="18"/>
        </w:rPr>
        <w:t>本事業は、令和4年7月の豪雨により被害の発生した、用排水路やため池などの原形復旧を図るため、復旧事業に必要な経費の予算措置を行ったものであるが、奥田地内、赤沼地内及び石坂地内で計9箇所の用排水路やため池法面等の復旧において、関係機関や水利管理者等との協議、また、工法選定や資材確保などに不測の日数を要し、年度内での工事完了が困難と見込まれたことから、令和5年第1回定例会（3月定例議会）における補正予算（第10号）において、繰越明許費を設定し、</w:t>
      </w:r>
      <w:r>
        <w:rPr>
          <w:rFonts w:ascii="ＭＳ 明朝" w:hAnsi="ＭＳ 明朝" w:hint="eastAsia"/>
          <w:sz w:val="18"/>
          <w:szCs w:val="18"/>
        </w:rPr>
        <w:t>令和5年度</w:t>
      </w:r>
      <w:r w:rsidRPr="00BC7FE4">
        <w:rPr>
          <w:rFonts w:ascii="ＭＳ 明朝" w:hAnsi="ＭＳ 明朝" w:hint="eastAsia"/>
          <w:sz w:val="18"/>
          <w:szCs w:val="18"/>
        </w:rPr>
        <w:t>に</w:t>
      </w:r>
      <w:r>
        <w:rPr>
          <w:rFonts w:ascii="ＭＳ 明朝" w:hAnsi="ＭＳ 明朝" w:hint="eastAsia"/>
          <w:sz w:val="18"/>
          <w:szCs w:val="18"/>
        </w:rPr>
        <w:t>繰り越した</w:t>
      </w:r>
      <w:r w:rsidRPr="00BC7FE4">
        <w:rPr>
          <w:rFonts w:ascii="ＭＳ 明朝" w:hAnsi="ＭＳ 明朝" w:hint="eastAsia"/>
          <w:sz w:val="18"/>
          <w:szCs w:val="18"/>
        </w:rPr>
        <w:t>ものである。</w:t>
      </w:r>
    </w:p>
    <w:p w14:paraId="01027E62" w14:textId="77777777" w:rsidR="00C13D4C" w:rsidRDefault="00C13D4C" w:rsidP="00C13D4C">
      <w:pPr>
        <w:widowControl/>
        <w:spacing w:line="300" w:lineRule="exact"/>
        <w:ind w:leftChars="172" w:left="361" w:firstLineChars="100" w:firstLine="180"/>
        <w:jc w:val="left"/>
        <w:rPr>
          <w:rFonts w:ascii="ＭＳ 明朝" w:hAnsi="ＭＳ 明朝"/>
          <w:sz w:val="18"/>
          <w:szCs w:val="18"/>
        </w:rPr>
      </w:pPr>
    </w:p>
    <w:p w14:paraId="577B3BB7" w14:textId="77777777" w:rsidR="00BC7FE4" w:rsidRPr="00BC7FE4" w:rsidRDefault="00BC7FE4">
      <w:pPr>
        <w:widowControl/>
        <w:jc w:val="left"/>
        <w:rPr>
          <w:rFonts w:ascii="ＭＳ ゴシック" w:eastAsia="ＭＳ ゴシック" w:hAnsi="ＭＳ ゴシック"/>
          <w:sz w:val="18"/>
          <w:szCs w:val="18"/>
        </w:rPr>
      </w:pPr>
      <w:r w:rsidRPr="00BC7FE4">
        <w:rPr>
          <w:rFonts w:ascii="ＭＳ ゴシック" w:eastAsia="ＭＳ ゴシック" w:hAnsi="ＭＳ ゴシック"/>
          <w:sz w:val="18"/>
          <w:szCs w:val="18"/>
        </w:rPr>
        <w:br w:type="page"/>
      </w:r>
    </w:p>
    <w:p w14:paraId="67E00E07" w14:textId="77777777" w:rsidR="00C13D4C" w:rsidRPr="0061553F" w:rsidRDefault="00C13D4C" w:rsidP="00C13D4C">
      <w:pPr>
        <w:widowControl/>
        <w:jc w:val="left"/>
        <w:rPr>
          <w:rFonts w:ascii="ＭＳ ゴシック" w:eastAsia="ＭＳ ゴシック" w:hAnsi="ＭＳ ゴシック"/>
          <w:sz w:val="18"/>
          <w:szCs w:val="18"/>
          <w:u w:val="single"/>
        </w:rPr>
      </w:pPr>
      <w:r w:rsidRPr="0061553F">
        <w:rPr>
          <w:rFonts w:ascii="ＭＳ ゴシック" w:eastAsia="ＭＳ ゴシック" w:hAnsi="ＭＳ ゴシック" w:hint="eastAsia"/>
          <w:sz w:val="18"/>
          <w:szCs w:val="18"/>
          <w:u w:val="single"/>
        </w:rPr>
        <w:lastRenderedPageBreak/>
        <w:t xml:space="preserve">款　</w:t>
      </w:r>
      <w:r>
        <w:rPr>
          <w:rFonts w:ascii="ＭＳ ゴシック" w:eastAsia="ＭＳ ゴシック" w:hAnsi="ＭＳ ゴシック" w:hint="eastAsia"/>
          <w:sz w:val="18"/>
          <w:szCs w:val="18"/>
          <w:u w:val="single"/>
        </w:rPr>
        <w:t>11</w:t>
      </w:r>
      <w:r w:rsidRPr="0061553F">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災害復旧</w:t>
      </w:r>
      <w:r w:rsidRPr="0061553F">
        <w:rPr>
          <w:rFonts w:ascii="ＭＳ ゴシック" w:eastAsia="ＭＳ ゴシック" w:hAnsi="ＭＳ ゴシック" w:hint="eastAsia"/>
          <w:sz w:val="18"/>
          <w:szCs w:val="18"/>
          <w:u w:val="single"/>
        </w:rPr>
        <w:t xml:space="preserve">費　</w:t>
      </w:r>
      <w:r w:rsidRPr="0061553F">
        <w:rPr>
          <w:rFonts w:ascii="ＭＳ ゴシック" w:eastAsia="ＭＳ ゴシック" w:hAnsi="ＭＳ ゴシック" w:hint="eastAsia"/>
          <w:sz w:val="18"/>
          <w:szCs w:val="18"/>
        </w:rPr>
        <w:t xml:space="preserve">　</w:t>
      </w:r>
      <w:r w:rsidRPr="0061553F">
        <w:rPr>
          <w:rFonts w:ascii="ＭＳ ゴシック" w:eastAsia="ＭＳ ゴシック" w:hAnsi="ＭＳ ゴシック" w:hint="eastAsia"/>
          <w:sz w:val="18"/>
          <w:szCs w:val="18"/>
          <w:u w:val="single"/>
        </w:rPr>
        <w:t xml:space="preserve">項　</w:t>
      </w:r>
      <w:r>
        <w:rPr>
          <w:rFonts w:ascii="ＭＳ ゴシック" w:eastAsia="ＭＳ ゴシック" w:hAnsi="ＭＳ ゴシック" w:hint="eastAsia"/>
          <w:sz w:val="18"/>
          <w:szCs w:val="18"/>
          <w:u w:val="single"/>
        </w:rPr>
        <w:t>2</w:t>
      </w:r>
      <w:r w:rsidRPr="0061553F">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農林水産施設災害復旧</w:t>
      </w:r>
      <w:r w:rsidRPr="00F607D8">
        <w:rPr>
          <w:rFonts w:ascii="ＭＳ ゴシック" w:eastAsia="ＭＳ ゴシック" w:hAnsi="ＭＳ ゴシック" w:hint="eastAsia"/>
          <w:sz w:val="18"/>
          <w:szCs w:val="18"/>
          <w:u w:val="single"/>
        </w:rPr>
        <w:t>費</w:t>
      </w:r>
      <w:r w:rsidRPr="0061553F">
        <w:rPr>
          <w:rFonts w:ascii="ＭＳ ゴシック" w:eastAsia="ＭＳ ゴシック" w:hAnsi="ＭＳ ゴシック" w:hint="eastAsia"/>
          <w:sz w:val="18"/>
          <w:szCs w:val="18"/>
          <w:u w:val="single"/>
        </w:rPr>
        <w:t xml:space="preserve">　</w:t>
      </w:r>
      <w:r w:rsidRPr="0061553F">
        <w:rPr>
          <w:rFonts w:ascii="ＭＳ ゴシック" w:eastAsia="ＭＳ ゴシック" w:hAnsi="ＭＳ ゴシック" w:hint="eastAsia"/>
          <w:sz w:val="18"/>
          <w:szCs w:val="18"/>
        </w:rPr>
        <w:t xml:space="preserve">　　</w:t>
      </w:r>
      <w:r w:rsidRPr="0061553F">
        <w:rPr>
          <w:rFonts w:ascii="ＭＳ ゴシック" w:eastAsia="ＭＳ ゴシック" w:hAnsi="ＭＳ ゴシック" w:hint="eastAsia"/>
          <w:sz w:val="18"/>
          <w:szCs w:val="18"/>
          <w:u w:val="single"/>
        </w:rPr>
        <w:t xml:space="preserve">目　</w:t>
      </w:r>
      <w:r>
        <w:rPr>
          <w:rFonts w:ascii="ＭＳ ゴシック" w:eastAsia="ＭＳ ゴシック" w:hAnsi="ＭＳ ゴシック" w:hint="eastAsia"/>
          <w:sz w:val="18"/>
          <w:szCs w:val="18"/>
          <w:u w:val="single"/>
        </w:rPr>
        <w:t>1</w:t>
      </w:r>
      <w:r w:rsidRPr="0061553F">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農林水産施設災害復旧</w:t>
      </w:r>
      <w:r w:rsidRPr="00F607D8">
        <w:rPr>
          <w:rFonts w:ascii="ＭＳ ゴシック" w:eastAsia="ＭＳ ゴシック" w:hAnsi="ＭＳ ゴシック" w:hint="eastAsia"/>
          <w:sz w:val="18"/>
          <w:szCs w:val="18"/>
          <w:u w:val="single"/>
        </w:rPr>
        <w:t>費</w:t>
      </w:r>
      <w:r w:rsidRPr="0061553F">
        <w:rPr>
          <w:rFonts w:ascii="ＭＳ ゴシック" w:eastAsia="ＭＳ ゴシック" w:hAnsi="ＭＳ ゴシック" w:hint="eastAsia"/>
          <w:sz w:val="18"/>
          <w:szCs w:val="18"/>
          <w:u w:val="single"/>
        </w:rPr>
        <w:t xml:space="preserve">　</w:t>
      </w:r>
    </w:p>
    <w:p w14:paraId="1987200D" w14:textId="77777777" w:rsidR="00C13D4C" w:rsidRPr="0061553F" w:rsidRDefault="00C13D4C" w:rsidP="00C13D4C">
      <w:pPr>
        <w:widowControl/>
        <w:spacing w:line="300" w:lineRule="exact"/>
        <w:ind w:firstLineChars="4700" w:firstLine="8460"/>
        <w:jc w:val="left"/>
        <w:rPr>
          <w:rFonts w:ascii="ＭＳ 明朝" w:hAnsi="ＭＳ 明朝"/>
          <w:sz w:val="18"/>
          <w:szCs w:val="18"/>
        </w:rPr>
      </w:pPr>
      <w:r w:rsidRPr="0061553F">
        <w:rPr>
          <w:rFonts w:ascii="ＭＳ 明朝" w:hAnsi="ＭＳ 明朝" w:hint="eastAsia"/>
          <w:sz w:val="18"/>
          <w:szCs w:val="18"/>
        </w:rPr>
        <w:t>（単位：円）</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1273"/>
        <w:gridCol w:w="1112"/>
        <w:gridCol w:w="1134"/>
        <w:gridCol w:w="1135"/>
        <w:gridCol w:w="1135"/>
        <w:gridCol w:w="1135"/>
        <w:gridCol w:w="1282"/>
      </w:tblGrid>
      <w:tr w:rsidR="00C13D4C" w:rsidRPr="0061553F" w14:paraId="19B26517" w14:textId="77777777" w:rsidTr="00FB17D2">
        <w:tc>
          <w:tcPr>
            <w:tcW w:w="1456" w:type="dxa"/>
            <w:vMerge w:val="restart"/>
            <w:shd w:val="clear" w:color="auto" w:fill="F2F2F2"/>
            <w:vAlign w:val="center"/>
          </w:tcPr>
          <w:p w14:paraId="6FE54FB6"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節</w:t>
            </w:r>
          </w:p>
        </w:tc>
        <w:tc>
          <w:tcPr>
            <w:tcW w:w="1273" w:type="dxa"/>
            <w:vMerge w:val="restart"/>
            <w:shd w:val="clear" w:color="auto" w:fill="F2F2F2"/>
            <w:vAlign w:val="center"/>
          </w:tcPr>
          <w:p w14:paraId="4B2FF3C6"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翌年度</w:t>
            </w:r>
          </w:p>
          <w:p w14:paraId="09A7DA1C"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繰越額</w:t>
            </w:r>
          </w:p>
        </w:tc>
        <w:tc>
          <w:tcPr>
            <w:tcW w:w="6933" w:type="dxa"/>
            <w:gridSpan w:val="6"/>
            <w:shd w:val="clear" w:color="auto" w:fill="F2F2F2"/>
            <w:vAlign w:val="center"/>
          </w:tcPr>
          <w:p w14:paraId="07671C39"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左　の　財　源　内　訳</w:t>
            </w:r>
          </w:p>
        </w:tc>
      </w:tr>
      <w:tr w:rsidR="00C13D4C" w:rsidRPr="0061553F" w14:paraId="394E4D03" w14:textId="77777777" w:rsidTr="00FB17D2">
        <w:tc>
          <w:tcPr>
            <w:tcW w:w="1456" w:type="dxa"/>
            <w:vMerge/>
            <w:shd w:val="clear" w:color="auto" w:fill="F2F2F2"/>
            <w:vAlign w:val="center"/>
          </w:tcPr>
          <w:p w14:paraId="6BDCE78A"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p>
        </w:tc>
        <w:tc>
          <w:tcPr>
            <w:tcW w:w="1273" w:type="dxa"/>
            <w:vMerge/>
            <w:shd w:val="clear" w:color="auto" w:fill="F2F2F2"/>
            <w:vAlign w:val="center"/>
          </w:tcPr>
          <w:p w14:paraId="14AB7E37"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p>
        </w:tc>
        <w:tc>
          <w:tcPr>
            <w:tcW w:w="1112" w:type="dxa"/>
            <w:vMerge w:val="restart"/>
            <w:shd w:val="clear" w:color="auto" w:fill="F2F2F2"/>
            <w:vAlign w:val="center"/>
          </w:tcPr>
          <w:p w14:paraId="1215B8CF"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既 収 入</w:t>
            </w:r>
          </w:p>
          <w:p w14:paraId="665F92D9"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特定財源</w:t>
            </w:r>
          </w:p>
        </w:tc>
        <w:tc>
          <w:tcPr>
            <w:tcW w:w="4539" w:type="dxa"/>
            <w:gridSpan w:val="4"/>
            <w:shd w:val="clear" w:color="auto" w:fill="F2F2F2"/>
            <w:vAlign w:val="center"/>
          </w:tcPr>
          <w:p w14:paraId="7B916AC4"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未 収 入 特 定 財 源</w:t>
            </w:r>
          </w:p>
        </w:tc>
        <w:tc>
          <w:tcPr>
            <w:tcW w:w="1282" w:type="dxa"/>
            <w:vMerge w:val="restart"/>
            <w:shd w:val="clear" w:color="auto" w:fill="F2F2F2"/>
            <w:vAlign w:val="center"/>
          </w:tcPr>
          <w:p w14:paraId="14B9DC8A"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一般財源</w:t>
            </w:r>
          </w:p>
        </w:tc>
      </w:tr>
      <w:tr w:rsidR="00C13D4C" w:rsidRPr="0061553F" w14:paraId="4F44760B" w14:textId="77777777" w:rsidTr="00FB17D2">
        <w:tc>
          <w:tcPr>
            <w:tcW w:w="1456" w:type="dxa"/>
            <w:vMerge/>
            <w:shd w:val="clear" w:color="auto" w:fill="F2F2F2"/>
          </w:tcPr>
          <w:p w14:paraId="0BED2C62" w14:textId="77777777" w:rsidR="00C13D4C" w:rsidRPr="0061553F" w:rsidRDefault="00C13D4C" w:rsidP="00FB17D2">
            <w:pPr>
              <w:widowControl/>
              <w:spacing w:line="300" w:lineRule="exact"/>
              <w:jc w:val="left"/>
              <w:rPr>
                <w:rFonts w:ascii="ＭＳ ゴシック" w:eastAsia="ＭＳ ゴシック" w:hAnsi="ＭＳ ゴシック"/>
                <w:sz w:val="18"/>
                <w:szCs w:val="18"/>
              </w:rPr>
            </w:pPr>
          </w:p>
        </w:tc>
        <w:tc>
          <w:tcPr>
            <w:tcW w:w="1273" w:type="dxa"/>
            <w:vMerge/>
            <w:shd w:val="clear" w:color="auto" w:fill="F2F2F2"/>
          </w:tcPr>
          <w:p w14:paraId="24CC593C" w14:textId="77777777" w:rsidR="00C13D4C" w:rsidRPr="0061553F" w:rsidRDefault="00C13D4C" w:rsidP="00FB17D2">
            <w:pPr>
              <w:widowControl/>
              <w:spacing w:line="300" w:lineRule="exact"/>
              <w:jc w:val="left"/>
              <w:rPr>
                <w:rFonts w:ascii="ＭＳ ゴシック" w:eastAsia="ＭＳ ゴシック" w:hAnsi="ＭＳ ゴシック"/>
                <w:sz w:val="18"/>
                <w:szCs w:val="18"/>
              </w:rPr>
            </w:pPr>
          </w:p>
        </w:tc>
        <w:tc>
          <w:tcPr>
            <w:tcW w:w="1112" w:type="dxa"/>
            <w:vMerge/>
            <w:shd w:val="clear" w:color="auto" w:fill="F2F2F2"/>
          </w:tcPr>
          <w:p w14:paraId="4E881E06" w14:textId="77777777" w:rsidR="00C13D4C" w:rsidRPr="0061553F" w:rsidRDefault="00C13D4C" w:rsidP="00FB17D2">
            <w:pPr>
              <w:widowControl/>
              <w:spacing w:line="300" w:lineRule="exact"/>
              <w:jc w:val="left"/>
              <w:rPr>
                <w:rFonts w:ascii="ＭＳ ゴシック" w:eastAsia="ＭＳ ゴシック" w:hAnsi="ＭＳ ゴシック"/>
                <w:sz w:val="18"/>
                <w:szCs w:val="18"/>
              </w:rPr>
            </w:pPr>
          </w:p>
        </w:tc>
        <w:tc>
          <w:tcPr>
            <w:tcW w:w="1134" w:type="dxa"/>
            <w:shd w:val="clear" w:color="auto" w:fill="F2F2F2"/>
          </w:tcPr>
          <w:p w14:paraId="56F4B41B" w14:textId="77777777" w:rsidR="00C13D4C" w:rsidRPr="0061553F" w:rsidRDefault="00C13D4C" w:rsidP="00FB17D2">
            <w:pPr>
              <w:widowControl/>
              <w:spacing w:line="300" w:lineRule="exact"/>
              <w:jc w:val="center"/>
              <w:rPr>
                <w:rFonts w:ascii="ＭＳ ゴシック" w:eastAsia="ＭＳ ゴシック" w:hAnsi="ＭＳ ゴシック"/>
                <w:spacing w:val="-10"/>
                <w:sz w:val="18"/>
                <w:szCs w:val="18"/>
              </w:rPr>
            </w:pPr>
            <w:r w:rsidRPr="0061553F">
              <w:rPr>
                <w:rFonts w:ascii="ＭＳ ゴシック" w:eastAsia="ＭＳ ゴシック" w:hAnsi="ＭＳ ゴシック" w:hint="eastAsia"/>
                <w:spacing w:val="-10"/>
                <w:sz w:val="18"/>
                <w:szCs w:val="18"/>
              </w:rPr>
              <w:t>国庫支出金</w:t>
            </w:r>
          </w:p>
        </w:tc>
        <w:tc>
          <w:tcPr>
            <w:tcW w:w="1135" w:type="dxa"/>
            <w:shd w:val="clear" w:color="auto" w:fill="F2F2F2"/>
          </w:tcPr>
          <w:p w14:paraId="04AE472E"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県支出金</w:t>
            </w:r>
          </w:p>
        </w:tc>
        <w:tc>
          <w:tcPr>
            <w:tcW w:w="1135" w:type="dxa"/>
            <w:shd w:val="clear" w:color="auto" w:fill="F2F2F2"/>
          </w:tcPr>
          <w:p w14:paraId="2CED5B3F"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地方債</w:t>
            </w:r>
          </w:p>
        </w:tc>
        <w:tc>
          <w:tcPr>
            <w:tcW w:w="1135" w:type="dxa"/>
            <w:shd w:val="clear" w:color="auto" w:fill="F2F2F2"/>
          </w:tcPr>
          <w:p w14:paraId="28D247D2" w14:textId="77777777" w:rsidR="00C13D4C" w:rsidRPr="0061553F" w:rsidRDefault="00C13D4C" w:rsidP="00FB17D2">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その他</w:t>
            </w:r>
          </w:p>
        </w:tc>
        <w:tc>
          <w:tcPr>
            <w:tcW w:w="1282" w:type="dxa"/>
            <w:vMerge/>
            <w:shd w:val="clear" w:color="auto" w:fill="F2F2F2"/>
          </w:tcPr>
          <w:p w14:paraId="261A0527" w14:textId="77777777" w:rsidR="00C13D4C" w:rsidRPr="0061553F" w:rsidRDefault="00C13D4C" w:rsidP="00FB17D2">
            <w:pPr>
              <w:widowControl/>
              <w:spacing w:line="300" w:lineRule="exact"/>
              <w:jc w:val="left"/>
              <w:rPr>
                <w:rFonts w:ascii="ＭＳ ゴシック" w:eastAsia="ＭＳ ゴシック" w:hAnsi="ＭＳ ゴシック"/>
                <w:sz w:val="18"/>
                <w:szCs w:val="18"/>
              </w:rPr>
            </w:pPr>
          </w:p>
        </w:tc>
      </w:tr>
      <w:tr w:rsidR="00C13D4C" w:rsidRPr="0061553F" w14:paraId="2CB49E9C" w14:textId="77777777" w:rsidTr="00FB17D2">
        <w:trPr>
          <w:trHeight w:val="182"/>
        </w:trPr>
        <w:tc>
          <w:tcPr>
            <w:tcW w:w="1456" w:type="dxa"/>
            <w:tcBorders>
              <w:bottom w:val="single" w:sz="4" w:space="0" w:color="000000"/>
            </w:tcBorders>
          </w:tcPr>
          <w:p w14:paraId="10716BC6" w14:textId="77777777" w:rsidR="00C13D4C" w:rsidRPr="0061553F" w:rsidRDefault="00C13D4C" w:rsidP="00FB17D2">
            <w:pPr>
              <w:spacing w:line="300" w:lineRule="exact"/>
              <w:ind w:left="164" w:hangingChars="100" w:hanging="164"/>
              <w:jc w:val="left"/>
              <w:rPr>
                <w:rFonts w:ascii="ＭＳ 明朝" w:hAnsi="ＭＳ 明朝"/>
                <w:spacing w:val="-8"/>
                <w:sz w:val="18"/>
                <w:szCs w:val="18"/>
              </w:rPr>
            </w:pPr>
            <w:r>
              <w:rPr>
                <w:rFonts w:ascii="ＭＳ 明朝" w:hAnsi="ＭＳ 明朝" w:hint="eastAsia"/>
                <w:spacing w:val="-8"/>
                <w:sz w:val="18"/>
                <w:szCs w:val="18"/>
              </w:rPr>
              <w:t>14工事請負費</w:t>
            </w:r>
          </w:p>
        </w:tc>
        <w:tc>
          <w:tcPr>
            <w:tcW w:w="1273" w:type="dxa"/>
            <w:tcBorders>
              <w:bottom w:val="single" w:sz="4" w:space="0" w:color="000000"/>
            </w:tcBorders>
            <w:vAlign w:val="center"/>
          </w:tcPr>
          <w:p w14:paraId="6A40545B" w14:textId="77777777" w:rsidR="00C13D4C" w:rsidRPr="0061553F" w:rsidRDefault="00C13D4C" w:rsidP="00FB17D2">
            <w:pPr>
              <w:spacing w:line="300" w:lineRule="exact"/>
              <w:jc w:val="right"/>
              <w:rPr>
                <w:rFonts w:ascii="ＭＳ 明朝" w:hAnsi="ＭＳ 明朝"/>
                <w:spacing w:val="-8"/>
                <w:sz w:val="18"/>
                <w:szCs w:val="18"/>
              </w:rPr>
            </w:pPr>
            <w:r>
              <w:rPr>
                <w:rFonts w:ascii="ＭＳ 明朝" w:hAnsi="ＭＳ 明朝" w:hint="eastAsia"/>
                <w:spacing w:val="-8"/>
                <w:sz w:val="18"/>
                <w:szCs w:val="18"/>
              </w:rPr>
              <w:t>20,377,000</w:t>
            </w:r>
          </w:p>
        </w:tc>
        <w:tc>
          <w:tcPr>
            <w:tcW w:w="1112" w:type="dxa"/>
            <w:tcBorders>
              <w:bottom w:val="single" w:sz="4" w:space="0" w:color="000000"/>
            </w:tcBorders>
            <w:vAlign w:val="center"/>
          </w:tcPr>
          <w:p w14:paraId="40F12790" w14:textId="77777777" w:rsidR="00C13D4C" w:rsidRPr="0061553F" w:rsidRDefault="00C13D4C" w:rsidP="00FB17D2">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34" w:type="dxa"/>
            <w:tcBorders>
              <w:bottom w:val="single" w:sz="4" w:space="0" w:color="000000"/>
            </w:tcBorders>
            <w:vAlign w:val="center"/>
          </w:tcPr>
          <w:p w14:paraId="7E87867E" w14:textId="77777777" w:rsidR="00C13D4C" w:rsidRPr="0061553F" w:rsidRDefault="00C13D4C" w:rsidP="00FB17D2">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35" w:type="dxa"/>
            <w:tcBorders>
              <w:bottom w:val="single" w:sz="4" w:space="0" w:color="000000"/>
            </w:tcBorders>
            <w:vAlign w:val="center"/>
          </w:tcPr>
          <w:p w14:paraId="303F7F0B" w14:textId="77777777" w:rsidR="00C13D4C" w:rsidRPr="0061553F" w:rsidRDefault="00C13D4C" w:rsidP="00FB17D2">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35" w:type="dxa"/>
            <w:tcBorders>
              <w:bottom w:val="single" w:sz="4" w:space="0" w:color="000000"/>
            </w:tcBorders>
            <w:vAlign w:val="center"/>
          </w:tcPr>
          <w:p w14:paraId="0EF998CC" w14:textId="77777777" w:rsidR="00C13D4C" w:rsidRPr="0061553F" w:rsidRDefault="00C13D4C" w:rsidP="00FB17D2">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35" w:type="dxa"/>
            <w:tcBorders>
              <w:bottom w:val="single" w:sz="4" w:space="0" w:color="000000"/>
            </w:tcBorders>
            <w:vAlign w:val="center"/>
          </w:tcPr>
          <w:p w14:paraId="18678EBF" w14:textId="77777777" w:rsidR="00C13D4C" w:rsidRPr="0061553F" w:rsidRDefault="00C13D4C" w:rsidP="00FB17D2">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282" w:type="dxa"/>
            <w:tcBorders>
              <w:bottom w:val="single" w:sz="4" w:space="0" w:color="000000"/>
            </w:tcBorders>
            <w:vAlign w:val="center"/>
          </w:tcPr>
          <w:p w14:paraId="57DBF78C" w14:textId="77777777" w:rsidR="00C13D4C" w:rsidRPr="0061553F" w:rsidRDefault="00C13D4C" w:rsidP="00FB17D2">
            <w:pPr>
              <w:spacing w:line="300" w:lineRule="exact"/>
              <w:jc w:val="right"/>
              <w:rPr>
                <w:rFonts w:ascii="ＭＳ 明朝" w:hAnsi="ＭＳ 明朝"/>
                <w:spacing w:val="-8"/>
                <w:sz w:val="18"/>
                <w:szCs w:val="18"/>
              </w:rPr>
            </w:pPr>
            <w:r>
              <w:rPr>
                <w:rFonts w:ascii="ＭＳ 明朝" w:hAnsi="ＭＳ 明朝" w:hint="eastAsia"/>
                <w:spacing w:val="-8"/>
                <w:sz w:val="18"/>
                <w:szCs w:val="18"/>
              </w:rPr>
              <w:t>20,377,000</w:t>
            </w:r>
          </w:p>
        </w:tc>
      </w:tr>
      <w:tr w:rsidR="00C13D4C" w:rsidRPr="0061553F" w14:paraId="6567B9AF" w14:textId="77777777" w:rsidTr="00FB17D2">
        <w:tc>
          <w:tcPr>
            <w:tcW w:w="1456" w:type="dxa"/>
            <w:tcBorders>
              <w:top w:val="double" w:sz="4" w:space="0" w:color="auto"/>
            </w:tcBorders>
            <w:shd w:val="clear" w:color="auto" w:fill="F2F2F2"/>
          </w:tcPr>
          <w:p w14:paraId="28359DF7" w14:textId="77777777" w:rsidR="00C13D4C" w:rsidRPr="0061553F" w:rsidRDefault="00C13D4C" w:rsidP="00FB17D2">
            <w:pPr>
              <w:widowControl/>
              <w:spacing w:line="300" w:lineRule="exact"/>
              <w:jc w:val="center"/>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計</w:t>
            </w:r>
          </w:p>
        </w:tc>
        <w:tc>
          <w:tcPr>
            <w:tcW w:w="1273" w:type="dxa"/>
            <w:tcBorders>
              <w:top w:val="double" w:sz="4" w:space="0" w:color="auto"/>
            </w:tcBorders>
            <w:shd w:val="clear" w:color="auto" w:fill="F2F2F2"/>
          </w:tcPr>
          <w:p w14:paraId="2BF9D7A9" w14:textId="77777777" w:rsidR="00C13D4C" w:rsidRPr="0061553F" w:rsidRDefault="00C13D4C" w:rsidP="00FB17D2">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20,377,000</w:t>
            </w:r>
          </w:p>
        </w:tc>
        <w:tc>
          <w:tcPr>
            <w:tcW w:w="1112" w:type="dxa"/>
            <w:tcBorders>
              <w:top w:val="double" w:sz="4" w:space="0" w:color="auto"/>
            </w:tcBorders>
            <w:shd w:val="clear" w:color="auto" w:fill="F2F2F2"/>
          </w:tcPr>
          <w:p w14:paraId="2AD33A73" w14:textId="77777777" w:rsidR="00C13D4C" w:rsidRPr="0061553F" w:rsidRDefault="00C13D4C" w:rsidP="00FB17D2">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34" w:type="dxa"/>
            <w:tcBorders>
              <w:top w:val="double" w:sz="4" w:space="0" w:color="auto"/>
            </w:tcBorders>
            <w:shd w:val="clear" w:color="auto" w:fill="F2F2F2"/>
          </w:tcPr>
          <w:p w14:paraId="04760F45" w14:textId="77777777" w:rsidR="00C13D4C" w:rsidRPr="0061553F" w:rsidRDefault="00C13D4C" w:rsidP="00FB17D2">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0</w:t>
            </w:r>
          </w:p>
        </w:tc>
        <w:tc>
          <w:tcPr>
            <w:tcW w:w="1135" w:type="dxa"/>
            <w:tcBorders>
              <w:top w:val="double" w:sz="4" w:space="0" w:color="auto"/>
            </w:tcBorders>
            <w:shd w:val="clear" w:color="auto" w:fill="F2F2F2"/>
          </w:tcPr>
          <w:p w14:paraId="4034741A" w14:textId="77777777" w:rsidR="00C13D4C" w:rsidRPr="0061553F" w:rsidRDefault="00C13D4C" w:rsidP="00FB17D2">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35" w:type="dxa"/>
            <w:tcBorders>
              <w:top w:val="double" w:sz="4" w:space="0" w:color="auto"/>
            </w:tcBorders>
            <w:shd w:val="clear" w:color="auto" w:fill="F2F2F2"/>
          </w:tcPr>
          <w:p w14:paraId="3756DF77" w14:textId="77777777" w:rsidR="00C13D4C" w:rsidRPr="0061553F" w:rsidRDefault="00C13D4C" w:rsidP="00FB17D2">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35" w:type="dxa"/>
            <w:tcBorders>
              <w:top w:val="double" w:sz="4" w:space="0" w:color="auto"/>
            </w:tcBorders>
            <w:shd w:val="clear" w:color="auto" w:fill="F2F2F2"/>
          </w:tcPr>
          <w:p w14:paraId="1AC79FCA" w14:textId="77777777" w:rsidR="00C13D4C" w:rsidRPr="0061553F" w:rsidRDefault="00C13D4C" w:rsidP="00FB17D2">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282" w:type="dxa"/>
            <w:tcBorders>
              <w:top w:val="double" w:sz="4" w:space="0" w:color="auto"/>
            </w:tcBorders>
            <w:shd w:val="clear" w:color="auto" w:fill="F2F2F2"/>
          </w:tcPr>
          <w:p w14:paraId="7749CDC3" w14:textId="77777777" w:rsidR="00C13D4C" w:rsidRPr="0061553F" w:rsidRDefault="00C13D4C" w:rsidP="00FB17D2">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20,377,000</w:t>
            </w:r>
          </w:p>
        </w:tc>
      </w:tr>
    </w:tbl>
    <w:p w14:paraId="574B548D" w14:textId="77777777" w:rsidR="00C13D4C" w:rsidRDefault="00C13D4C" w:rsidP="00C13D4C">
      <w:pPr>
        <w:widowControl/>
        <w:spacing w:line="300" w:lineRule="exact"/>
        <w:jc w:val="left"/>
        <w:rPr>
          <w:rFonts w:ascii="ＭＳ 明朝" w:hAnsi="ＭＳ 明朝"/>
          <w:sz w:val="18"/>
          <w:szCs w:val="18"/>
        </w:rPr>
      </w:pPr>
    </w:p>
    <w:p w14:paraId="245A11C2" w14:textId="12F83CE3" w:rsidR="00BC7FE4" w:rsidRPr="0061553F" w:rsidRDefault="00BC7FE4" w:rsidP="00C13D4C">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 xml:space="preserve">10)　</w:t>
      </w:r>
      <w:r w:rsidRPr="00F765F2">
        <w:rPr>
          <w:rFonts w:ascii="ＭＳ ゴシック" w:eastAsia="ＭＳ ゴシック" w:hAnsi="ＭＳ ゴシック" w:hint="eastAsia"/>
          <w:sz w:val="22"/>
        </w:rPr>
        <w:t>町道第2号線外災害復旧事業</w:t>
      </w:r>
      <w:r w:rsidRPr="0061553F">
        <w:rPr>
          <w:rFonts w:ascii="ＭＳ ゴシック" w:eastAsia="ＭＳ ゴシック" w:hAnsi="ＭＳ ゴシック" w:hint="eastAsia"/>
          <w:sz w:val="22"/>
        </w:rPr>
        <w:t>（</w:t>
      </w:r>
      <w:r>
        <w:rPr>
          <w:rFonts w:ascii="ＭＳ ゴシック" w:eastAsia="ＭＳ ゴシック" w:hAnsi="ＭＳ ゴシック" w:hint="eastAsia"/>
          <w:sz w:val="22"/>
        </w:rPr>
        <w:t>災害復旧</w:t>
      </w:r>
      <w:r w:rsidRPr="0061553F">
        <w:rPr>
          <w:rFonts w:ascii="ＭＳ ゴシック" w:eastAsia="ＭＳ ゴシック" w:hAnsi="ＭＳ ゴシック" w:hint="eastAsia"/>
          <w:sz w:val="22"/>
        </w:rPr>
        <w:t>費）</w:t>
      </w:r>
    </w:p>
    <w:p w14:paraId="2E681040" w14:textId="72958E68" w:rsidR="00BC7FE4" w:rsidRPr="00BC7FE4" w:rsidRDefault="00BC7FE4" w:rsidP="00BC7FE4">
      <w:pPr>
        <w:widowControl/>
        <w:spacing w:line="300" w:lineRule="exact"/>
        <w:ind w:leftChars="172" w:left="361" w:firstLineChars="100" w:firstLine="180"/>
        <w:jc w:val="left"/>
        <w:rPr>
          <w:rFonts w:ascii="ＭＳ 明朝" w:hAnsi="ＭＳ 明朝"/>
          <w:sz w:val="6"/>
          <w:szCs w:val="6"/>
        </w:rPr>
      </w:pPr>
      <w:r w:rsidRPr="00BC7FE4">
        <w:rPr>
          <w:rFonts w:ascii="ＭＳ 明朝" w:hAnsi="ＭＳ 明朝" w:hint="eastAsia"/>
          <w:sz w:val="18"/>
          <w:szCs w:val="18"/>
        </w:rPr>
        <w:t>本事業は、令和4年7月の豪雨により被害の発生した町道第2号線を含む8路線の本復旧を行うため、業務委託費及び工事請負費の予算措置を行ったものであるが、工事請負費について年度内を工期とする発注では、適正な工期設定が確保できないことから、令和5年第1回定例会（3月定例議会）における補正予算（第10号）において、繰越明許費を設定し、</w:t>
      </w:r>
      <w:r>
        <w:rPr>
          <w:rFonts w:ascii="ＭＳ 明朝" w:hAnsi="ＭＳ 明朝" w:hint="eastAsia"/>
          <w:sz w:val="18"/>
          <w:szCs w:val="18"/>
        </w:rPr>
        <w:t>令和5年度</w:t>
      </w:r>
      <w:r w:rsidRPr="00BC7FE4">
        <w:rPr>
          <w:rFonts w:ascii="ＭＳ 明朝" w:hAnsi="ＭＳ 明朝" w:hint="eastAsia"/>
          <w:sz w:val="18"/>
          <w:szCs w:val="18"/>
        </w:rPr>
        <w:t>に</w:t>
      </w:r>
      <w:r>
        <w:rPr>
          <w:rFonts w:ascii="ＭＳ 明朝" w:hAnsi="ＭＳ 明朝" w:hint="eastAsia"/>
          <w:sz w:val="18"/>
          <w:szCs w:val="18"/>
        </w:rPr>
        <w:t>繰り越した</w:t>
      </w:r>
      <w:r w:rsidRPr="00BC7FE4">
        <w:rPr>
          <w:rFonts w:ascii="ＭＳ 明朝" w:hAnsi="ＭＳ 明朝" w:hint="eastAsia"/>
          <w:sz w:val="18"/>
          <w:szCs w:val="18"/>
        </w:rPr>
        <w:t>ものである。</w:t>
      </w:r>
    </w:p>
    <w:p w14:paraId="694439BE" w14:textId="77777777" w:rsidR="00BC7FE4" w:rsidRPr="005D0DBB" w:rsidRDefault="00BC7FE4" w:rsidP="00BC7FE4">
      <w:pPr>
        <w:widowControl/>
        <w:spacing w:line="260" w:lineRule="exact"/>
        <w:ind w:leftChars="172" w:left="361" w:firstLineChars="100" w:firstLine="180"/>
        <w:jc w:val="left"/>
        <w:rPr>
          <w:rFonts w:ascii="ＭＳ 明朝" w:hAnsi="ＭＳ 明朝"/>
          <w:color w:val="FF0000"/>
          <w:sz w:val="18"/>
          <w:szCs w:val="18"/>
        </w:rPr>
      </w:pPr>
    </w:p>
    <w:p w14:paraId="24DBD08E" w14:textId="497958FC" w:rsidR="00BC7FE4" w:rsidRPr="0061553F" w:rsidRDefault="00BC7FE4" w:rsidP="00BC7FE4">
      <w:pPr>
        <w:widowControl/>
        <w:spacing w:line="300" w:lineRule="exact"/>
        <w:jc w:val="left"/>
        <w:rPr>
          <w:rFonts w:ascii="ＭＳ ゴシック" w:eastAsia="ＭＳ ゴシック" w:hAnsi="ＭＳ ゴシック"/>
          <w:sz w:val="18"/>
          <w:szCs w:val="18"/>
          <w:u w:val="single"/>
        </w:rPr>
      </w:pPr>
      <w:r w:rsidRPr="0061553F">
        <w:rPr>
          <w:rFonts w:ascii="ＭＳ ゴシック" w:eastAsia="ＭＳ ゴシック" w:hAnsi="ＭＳ ゴシック" w:hint="eastAsia"/>
          <w:sz w:val="18"/>
          <w:szCs w:val="18"/>
          <w:u w:val="single"/>
        </w:rPr>
        <w:t xml:space="preserve">款　</w:t>
      </w:r>
      <w:r>
        <w:rPr>
          <w:rFonts w:ascii="ＭＳ ゴシック" w:eastAsia="ＭＳ ゴシック" w:hAnsi="ＭＳ ゴシック" w:hint="eastAsia"/>
          <w:sz w:val="18"/>
          <w:szCs w:val="18"/>
          <w:u w:val="single"/>
        </w:rPr>
        <w:t>11</w:t>
      </w:r>
      <w:r w:rsidRPr="0061553F">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災害復旧</w:t>
      </w:r>
      <w:r w:rsidRPr="0061553F">
        <w:rPr>
          <w:rFonts w:ascii="ＭＳ ゴシック" w:eastAsia="ＭＳ ゴシック" w:hAnsi="ＭＳ ゴシック" w:hint="eastAsia"/>
          <w:sz w:val="18"/>
          <w:szCs w:val="18"/>
          <w:u w:val="single"/>
        </w:rPr>
        <w:t xml:space="preserve">費　</w:t>
      </w:r>
      <w:r w:rsidRPr="0061553F">
        <w:rPr>
          <w:rFonts w:ascii="ＭＳ ゴシック" w:eastAsia="ＭＳ ゴシック" w:hAnsi="ＭＳ ゴシック" w:hint="eastAsia"/>
          <w:sz w:val="18"/>
          <w:szCs w:val="18"/>
        </w:rPr>
        <w:t xml:space="preserve">　</w:t>
      </w:r>
      <w:r w:rsidRPr="0061553F">
        <w:rPr>
          <w:rFonts w:ascii="ＭＳ ゴシック" w:eastAsia="ＭＳ ゴシック" w:hAnsi="ＭＳ ゴシック" w:hint="eastAsia"/>
          <w:sz w:val="18"/>
          <w:szCs w:val="18"/>
          <w:u w:val="single"/>
        </w:rPr>
        <w:t xml:space="preserve">項　</w:t>
      </w:r>
      <w:r>
        <w:rPr>
          <w:rFonts w:ascii="ＭＳ ゴシック" w:eastAsia="ＭＳ ゴシック" w:hAnsi="ＭＳ ゴシック" w:hint="eastAsia"/>
          <w:sz w:val="18"/>
          <w:szCs w:val="18"/>
          <w:u w:val="single"/>
        </w:rPr>
        <w:t>3</w:t>
      </w:r>
      <w:r w:rsidRPr="0061553F">
        <w:rPr>
          <w:rFonts w:ascii="ＭＳ ゴシック" w:eastAsia="ＭＳ ゴシック" w:hAnsi="ＭＳ ゴシック" w:hint="eastAsia"/>
          <w:sz w:val="18"/>
          <w:szCs w:val="18"/>
          <w:u w:val="single"/>
        </w:rPr>
        <w:t xml:space="preserve">　</w:t>
      </w:r>
      <w:r w:rsidR="005542E8">
        <w:rPr>
          <w:rFonts w:ascii="ＭＳ ゴシック" w:eastAsia="ＭＳ ゴシック" w:hAnsi="ＭＳ ゴシック" w:hint="eastAsia"/>
          <w:sz w:val="18"/>
          <w:szCs w:val="18"/>
          <w:u w:val="single"/>
        </w:rPr>
        <w:t>公共土木施設</w:t>
      </w:r>
      <w:r>
        <w:rPr>
          <w:rFonts w:ascii="ＭＳ ゴシック" w:eastAsia="ＭＳ ゴシック" w:hAnsi="ＭＳ ゴシック" w:hint="eastAsia"/>
          <w:sz w:val="18"/>
          <w:szCs w:val="18"/>
          <w:u w:val="single"/>
        </w:rPr>
        <w:t>災害復旧</w:t>
      </w:r>
      <w:r w:rsidRPr="00F607D8">
        <w:rPr>
          <w:rFonts w:ascii="ＭＳ ゴシック" w:eastAsia="ＭＳ ゴシック" w:hAnsi="ＭＳ ゴシック" w:hint="eastAsia"/>
          <w:sz w:val="18"/>
          <w:szCs w:val="18"/>
          <w:u w:val="single"/>
        </w:rPr>
        <w:t>費</w:t>
      </w:r>
      <w:r w:rsidRPr="0061553F">
        <w:rPr>
          <w:rFonts w:ascii="ＭＳ ゴシック" w:eastAsia="ＭＳ ゴシック" w:hAnsi="ＭＳ ゴシック" w:hint="eastAsia"/>
          <w:sz w:val="18"/>
          <w:szCs w:val="18"/>
          <w:u w:val="single"/>
        </w:rPr>
        <w:t xml:space="preserve">　</w:t>
      </w:r>
      <w:r w:rsidRPr="0061553F">
        <w:rPr>
          <w:rFonts w:ascii="ＭＳ ゴシック" w:eastAsia="ＭＳ ゴシック" w:hAnsi="ＭＳ ゴシック" w:hint="eastAsia"/>
          <w:sz w:val="18"/>
          <w:szCs w:val="18"/>
        </w:rPr>
        <w:t xml:space="preserve">　　</w:t>
      </w:r>
      <w:r w:rsidRPr="0061553F">
        <w:rPr>
          <w:rFonts w:ascii="ＭＳ ゴシック" w:eastAsia="ＭＳ ゴシック" w:hAnsi="ＭＳ ゴシック" w:hint="eastAsia"/>
          <w:sz w:val="18"/>
          <w:szCs w:val="18"/>
          <w:u w:val="single"/>
        </w:rPr>
        <w:t xml:space="preserve">目　</w:t>
      </w:r>
      <w:r>
        <w:rPr>
          <w:rFonts w:ascii="ＭＳ ゴシック" w:eastAsia="ＭＳ ゴシック" w:hAnsi="ＭＳ ゴシック" w:hint="eastAsia"/>
          <w:sz w:val="18"/>
          <w:szCs w:val="18"/>
          <w:u w:val="single"/>
        </w:rPr>
        <w:t>1</w:t>
      </w:r>
      <w:r w:rsidRPr="0061553F">
        <w:rPr>
          <w:rFonts w:ascii="ＭＳ ゴシック" w:eastAsia="ＭＳ ゴシック" w:hAnsi="ＭＳ ゴシック" w:hint="eastAsia"/>
          <w:sz w:val="18"/>
          <w:szCs w:val="18"/>
          <w:u w:val="single"/>
        </w:rPr>
        <w:t xml:space="preserve">　</w:t>
      </w:r>
      <w:r w:rsidR="005542E8">
        <w:rPr>
          <w:rFonts w:ascii="ＭＳ ゴシック" w:eastAsia="ＭＳ ゴシック" w:hAnsi="ＭＳ ゴシック" w:hint="eastAsia"/>
          <w:sz w:val="18"/>
          <w:szCs w:val="18"/>
          <w:u w:val="single"/>
        </w:rPr>
        <w:t>道路橋りょう</w:t>
      </w:r>
      <w:r>
        <w:rPr>
          <w:rFonts w:ascii="ＭＳ ゴシック" w:eastAsia="ＭＳ ゴシック" w:hAnsi="ＭＳ ゴシック" w:hint="eastAsia"/>
          <w:sz w:val="18"/>
          <w:szCs w:val="18"/>
          <w:u w:val="single"/>
        </w:rPr>
        <w:t>災害復旧</w:t>
      </w:r>
      <w:r w:rsidRPr="00F607D8">
        <w:rPr>
          <w:rFonts w:ascii="ＭＳ ゴシック" w:eastAsia="ＭＳ ゴシック" w:hAnsi="ＭＳ ゴシック" w:hint="eastAsia"/>
          <w:sz w:val="18"/>
          <w:szCs w:val="18"/>
          <w:u w:val="single"/>
        </w:rPr>
        <w:t>費</w:t>
      </w:r>
      <w:r w:rsidRPr="0061553F">
        <w:rPr>
          <w:rFonts w:ascii="ＭＳ ゴシック" w:eastAsia="ＭＳ ゴシック" w:hAnsi="ＭＳ ゴシック" w:hint="eastAsia"/>
          <w:sz w:val="18"/>
          <w:szCs w:val="18"/>
          <w:u w:val="single"/>
        </w:rPr>
        <w:t xml:space="preserve">　</w:t>
      </w:r>
    </w:p>
    <w:p w14:paraId="1FDC9148" w14:textId="77777777" w:rsidR="00BC7FE4" w:rsidRPr="0061553F" w:rsidRDefault="00BC7FE4" w:rsidP="00BC7FE4">
      <w:pPr>
        <w:widowControl/>
        <w:spacing w:line="300" w:lineRule="exact"/>
        <w:ind w:firstLineChars="4700" w:firstLine="8460"/>
        <w:jc w:val="left"/>
        <w:rPr>
          <w:rFonts w:ascii="ＭＳ 明朝" w:hAnsi="ＭＳ 明朝"/>
          <w:sz w:val="18"/>
          <w:szCs w:val="18"/>
        </w:rPr>
      </w:pPr>
      <w:r w:rsidRPr="0061553F">
        <w:rPr>
          <w:rFonts w:ascii="ＭＳ 明朝" w:hAnsi="ＭＳ 明朝" w:hint="eastAsia"/>
          <w:sz w:val="18"/>
          <w:szCs w:val="18"/>
        </w:rPr>
        <w:t>（単位：円）</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1273"/>
        <w:gridCol w:w="1112"/>
        <w:gridCol w:w="1134"/>
        <w:gridCol w:w="1135"/>
        <w:gridCol w:w="1135"/>
        <w:gridCol w:w="1135"/>
        <w:gridCol w:w="1282"/>
      </w:tblGrid>
      <w:tr w:rsidR="00BC7FE4" w:rsidRPr="0061553F" w14:paraId="60B303EC" w14:textId="77777777" w:rsidTr="00A4543C">
        <w:tc>
          <w:tcPr>
            <w:tcW w:w="1456" w:type="dxa"/>
            <w:vMerge w:val="restart"/>
            <w:shd w:val="clear" w:color="auto" w:fill="F2F2F2"/>
            <w:vAlign w:val="center"/>
          </w:tcPr>
          <w:p w14:paraId="6BBE4BBF" w14:textId="77777777" w:rsidR="00BC7FE4" w:rsidRPr="0061553F" w:rsidRDefault="00BC7FE4"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節</w:t>
            </w:r>
          </w:p>
        </w:tc>
        <w:tc>
          <w:tcPr>
            <w:tcW w:w="1273" w:type="dxa"/>
            <w:vMerge w:val="restart"/>
            <w:shd w:val="clear" w:color="auto" w:fill="F2F2F2"/>
            <w:vAlign w:val="center"/>
          </w:tcPr>
          <w:p w14:paraId="7E6CE15C" w14:textId="77777777" w:rsidR="00BC7FE4" w:rsidRPr="0061553F" w:rsidRDefault="00BC7FE4"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翌年度</w:t>
            </w:r>
          </w:p>
          <w:p w14:paraId="320E73BE" w14:textId="77777777" w:rsidR="00BC7FE4" w:rsidRPr="0061553F" w:rsidRDefault="00BC7FE4"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繰越額</w:t>
            </w:r>
          </w:p>
        </w:tc>
        <w:tc>
          <w:tcPr>
            <w:tcW w:w="6933" w:type="dxa"/>
            <w:gridSpan w:val="6"/>
            <w:shd w:val="clear" w:color="auto" w:fill="F2F2F2"/>
            <w:vAlign w:val="center"/>
          </w:tcPr>
          <w:p w14:paraId="6F7B1A76" w14:textId="77777777" w:rsidR="00BC7FE4" w:rsidRPr="0061553F" w:rsidRDefault="00BC7FE4"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左　の　財　源　内　訳</w:t>
            </w:r>
          </w:p>
        </w:tc>
      </w:tr>
      <w:tr w:rsidR="00BC7FE4" w:rsidRPr="0061553F" w14:paraId="657A7F4E" w14:textId="77777777" w:rsidTr="00A4543C">
        <w:tc>
          <w:tcPr>
            <w:tcW w:w="1456" w:type="dxa"/>
            <w:vMerge/>
            <w:shd w:val="clear" w:color="auto" w:fill="F2F2F2"/>
            <w:vAlign w:val="center"/>
          </w:tcPr>
          <w:p w14:paraId="4EAA53AB" w14:textId="77777777" w:rsidR="00BC7FE4" w:rsidRPr="0061553F" w:rsidRDefault="00BC7FE4" w:rsidP="00A4543C">
            <w:pPr>
              <w:widowControl/>
              <w:spacing w:line="300" w:lineRule="exact"/>
              <w:jc w:val="center"/>
              <w:rPr>
                <w:rFonts w:ascii="ＭＳ ゴシック" w:eastAsia="ＭＳ ゴシック" w:hAnsi="ＭＳ ゴシック"/>
                <w:sz w:val="18"/>
                <w:szCs w:val="18"/>
              </w:rPr>
            </w:pPr>
          </w:p>
        </w:tc>
        <w:tc>
          <w:tcPr>
            <w:tcW w:w="1273" w:type="dxa"/>
            <w:vMerge/>
            <w:shd w:val="clear" w:color="auto" w:fill="F2F2F2"/>
            <w:vAlign w:val="center"/>
          </w:tcPr>
          <w:p w14:paraId="7758A647" w14:textId="77777777" w:rsidR="00BC7FE4" w:rsidRPr="0061553F" w:rsidRDefault="00BC7FE4" w:rsidP="00A4543C">
            <w:pPr>
              <w:widowControl/>
              <w:spacing w:line="300" w:lineRule="exact"/>
              <w:jc w:val="center"/>
              <w:rPr>
                <w:rFonts w:ascii="ＭＳ ゴシック" w:eastAsia="ＭＳ ゴシック" w:hAnsi="ＭＳ ゴシック"/>
                <w:sz w:val="18"/>
                <w:szCs w:val="18"/>
              </w:rPr>
            </w:pPr>
          </w:p>
        </w:tc>
        <w:tc>
          <w:tcPr>
            <w:tcW w:w="1112" w:type="dxa"/>
            <w:vMerge w:val="restart"/>
            <w:shd w:val="clear" w:color="auto" w:fill="F2F2F2"/>
            <w:vAlign w:val="center"/>
          </w:tcPr>
          <w:p w14:paraId="1EEFE5DC" w14:textId="77777777" w:rsidR="00BC7FE4" w:rsidRPr="0061553F" w:rsidRDefault="00BC7FE4"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既 収 入</w:t>
            </w:r>
          </w:p>
          <w:p w14:paraId="7451EA55" w14:textId="77777777" w:rsidR="00BC7FE4" w:rsidRPr="0061553F" w:rsidRDefault="00BC7FE4"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特定財源</w:t>
            </w:r>
          </w:p>
        </w:tc>
        <w:tc>
          <w:tcPr>
            <w:tcW w:w="4539" w:type="dxa"/>
            <w:gridSpan w:val="4"/>
            <w:shd w:val="clear" w:color="auto" w:fill="F2F2F2"/>
            <w:vAlign w:val="center"/>
          </w:tcPr>
          <w:p w14:paraId="0597AEAD" w14:textId="77777777" w:rsidR="00BC7FE4" w:rsidRPr="0061553F" w:rsidRDefault="00BC7FE4"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未 収 入 特 定 財 源</w:t>
            </w:r>
          </w:p>
        </w:tc>
        <w:tc>
          <w:tcPr>
            <w:tcW w:w="1282" w:type="dxa"/>
            <w:vMerge w:val="restart"/>
            <w:shd w:val="clear" w:color="auto" w:fill="F2F2F2"/>
            <w:vAlign w:val="center"/>
          </w:tcPr>
          <w:p w14:paraId="2714D6A0" w14:textId="77777777" w:rsidR="00BC7FE4" w:rsidRPr="0061553F" w:rsidRDefault="00BC7FE4"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一般財源</w:t>
            </w:r>
          </w:p>
        </w:tc>
      </w:tr>
      <w:tr w:rsidR="00BC7FE4" w:rsidRPr="0061553F" w14:paraId="271BA2D0" w14:textId="77777777" w:rsidTr="005542E8">
        <w:tc>
          <w:tcPr>
            <w:tcW w:w="1456" w:type="dxa"/>
            <w:vMerge/>
            <w:shd w:val="clear" w:color="auto" w:fill="F2F2F2"/>
          </w:tcPr>
          <w:p w14:paraId="2772C29B" w14:textId="77777777" w:rsidR="00BC7FE4" w:rsidRPr="0061553F" w:rsidRDefault="00BC7FE4" w:rsidP="00A4543C">
            <w:pPr>
              <w:widowControl/>
              <w:spacing w:line="300" w:lineRule="exact"/>
              <w:jc w:val="left"/>
              <w:rPr>
                <w:rFonts w:ascii="ＭＳ ゴシック" w:eastAsia="ＭＳ ゴシック" w:hAnsi="ＭＳ ゴシック"/>
                <w:sz w:val="18"/>
                <w:szCs w:val="18"/>
              </w:rPr>
            </w:pPr>
          </w:p>
        </w:tc>
        <w:tc>
          <w:tcPr>
            <w:tcW w:w="1273" w:type="dxa"/>
            <w:vMerge/>
            <w:shd w:val="clear" w:color="auto" w:fill="F2F2F2"/>
          </w:tcPr>
          <w:p w14:paraId="78A08407" w14:textId="77777777" w:rsidR="00BC7FE4" w:rsidRPr="0061553F" w:rsidRDefault="00BC7FE4" w:rsidP="00A4543C">
            <w:pPr>
              <w:widowControl/>
              <w:spacing w:line="300" w:lineRule="exact"/>
              <w:jc w:val="left"/>
              <w:rPr>
                <w:rFonts w:ascii="ＭＳ ゴシック" w:eastAsia="ＭＳ ゴシック" w:hAnsi="ＭＳ ゴシック"/>
                <w:sz w:val="18"/>
                <w:szCs w:val="18"/>
              </w:rPr>
            </w:pPr>
          </w:p>
        </w:tc>
        <w:tc>
          <w:tcPr>
            <w:tcW w:w="1112" w:type="dxa"/>
            <w:vMerge/>
            <w:shd w:val="clear" w:color="auto" w:fill="F2F2F2"/>
          </w:tcPr>
          <w:p w14:paraId="40F60AF0" w14:textId="77777777" w:rsidR="00BC7FE4" w:rsidRPr="0061553F" w:rsidRDefault="00BC7FE4" w:rsidP="00A4543C">
            <w:pPr>
              <w:widowControl/>
              <w:spacing w:line="300" w:lineRule="exact"/>
              <w:jc w:val="left"/>
              <w:rPr>
                <w:rFonts w:ascii="ＭＳ ゴシック" w:eastAsia="ＭＳ ゴシック" w:hAnsi="ＭＳ ゴシック"/>
                <w:sz w:val="18"/>
                <w:szCs w:val="18"/>
              </w:rPr>
            </w:pPr>
          </w:p>
        </w:tc>
        <w:tc>
          <w:tcPr>
            <w:tcW w:w="1134" w:type="dxa"/>
            <w:shd w:val="clear" w:color="auto" w:fill="F2F2F2"/>
          </w:tcPr>
          <w:p w14:paraId="3A0E5F8C" w14:textId="77777777" w:rsidR="00BC7FE4" w:rsidRPr="0061553F" w:rsidRDefault="00BC7FE4" w:rsidP="00A4543C">
            <w:pPr>
              <w:widowControl/>
              <w:spacing w:line="300" w:lineRule="exact"/>
              <w:jc w:val="center"/>
              <w:rPr>
                <w:rFonts w:ascii="ＭＳ ゴシック" w:eastAsia="ＭＳ ゴシック" w:hAnsi="ＭＳ ゴシック"/>
                <w:spacing w:val="-10"/>
                <w:sz w:val="18"/>
                <w:szCs w:val="18"/>
              </w:rPr>
            </w:pPr>
            <w:r w:rsidRPr="0061553F">
              <w:rPr>
                <w:rFonts w:ascii="ＭＳ ゴシック" w:eastAsia="ＭＳ ゴシック" w:hAnsi="ＭＳ ゴシック" w:hint="eastAsia"/>
                <w:spacing w:val="-10"/>
                <w:sz w:val="18"/>
                <w:szCs w:val="18"/>
              </w:rPr>
              <w:t>国庫支出金</w:t>
            </w:r>
          </w:p>
        </w:tc>
        <w:tc>
          <w:tcPr>
            <w:tcW w:w="1135" w:type="dxa"/>
            <w:shd w:val="clear" w:color="auto" w:fill="F2F2F2"/>
          </w:tcPr>
          <w:p w14:paraId="547446D7" w14:textId="77777777" w:rsidR="00BC7FE4" w:rsidRPr="0061553F" w:rsidRDefault="00BC7FE4"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県支出金</w:t>
            </w:r>
          </w:p>
        </w:tc>
        <w:tc>
          <w:tcPr>
            <w:tcW w:w="1135" w:type="dxa"/>
            <w:shd w:val="clear" w:color="auto" w:fill="F2F2F2"/>
          </w:tcPr>
          <w:p w14:paraId="0BCE7CCD" w14:textId="77777777" w:rsidR="00BC7FE4" w:rsidRPr="0061553F" w:rsidRDefault="00BC7FE4"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地方債</w:t>
            </w:r>
          </w:p>
        </w:tc>
        <w:tc>
          <w:tcPr>
            <w:tcW w:w="1135" w:type="dxa"/>
            <w:shd w:val="clear" w:color="auto" w:fill="F2F2F2"/>
          </w:tcPr>
          <w:p w14:paraId="0B967E05" w14:textId="77777777" w:rsidR="00BC7FE4" w:rsidRPr="0061553F" w:rsidRDefault="00BC7FE4"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その他</w:t>
            </w:r>
          </w:p>
        </w:tc>
        <w:tc>
          <w:tcPr>
            <w:tcW w:w="1282" w:type="dxa"/>
            <w:vMerge/>
            <w:shd w:val="clear" w:color="auto" w:fill="F2F2F2"/>
          </w:tcPr>
          <w:p w14:paraId="276D4C7A" w14:textId="77777777" w:rsidR="00BC7FE4" w:rsidRPr="0061553F" w:rsidRDefault="00BC7FE4" w:rsidP="00A4543C">
            <w:pPr>
              <w:widowControl/>
              <w:spacing w:line="300" w:lineRule="exact"/>
              <w:jc w:val="left"/>
              <w:rPr>
                <w:rFonts w:ascii="ＭＳ ゴシック" w:eastAsia="ＭＳ ゴシック" w:hAnsi="ＭＳ ゴシック"/>
                <w:sz w:val="18"/>
                <w:szCs w:val="18"/>
              </w:rPr>
            </w:pPr>
          </w:p>
        </w:tc>
      </w:tr>
      <w:tr w:rsidR="00BC7FE4" w:rsidRPr="0061553F" w14:paraId="59B7A039" w14:textId="77777777" w:rsidTr="005542E8">
        <w:trPr>
          <w:trHeight w:val="182"/>
        </w:trPr>
        <w:tc>
          <w:tcPr>
            <w:tcW w:w="1456" w:type="dxa"/>
            <w:tcBorders>
              <w:bottom w:val="single" w:sz="4" w:space="0" w:color="000000"/>
            </w:tcBorders>
          </w:tcPr>
          <w:p w14:paraId="6A41CBC5" w14:textId="77777777" w:rsidR="00BC7FE4" w:rsidRPr="0061553F" w:rsidRDefault="00BC7FE4" w:rsidP="00A4543C">
            <w:pPr>
              <w:spacing w:line="300" w:lineRule="exact"/>
              <w:ind w:left="164" w:hangingChars="100" w:hanging="164"/>
              <w:jc w:val="left"/>
              <w:rPr>
                <w:rFonts w:ascii="ＭＳ 明朝" w:hAnsi="ＭＳ 明朝"/>
                <w:spacing w:val="-8"/>
                <w:sz w:val="18"/>
                <w:szCs w:val="18"/>
              </w:rPr>
            </w:pPr>
            <w:r>
              <w:rPr>
                <w:rFonts w:ascii="ＭＳ 明朝" w:hAnsi="ＭＳ 明朝" w:hint="eastAsia"/>
                <w:spacing w:val="-8"/>
                <w:sz w:val="18"/>
                <w:szCs w:val="18"/>
              </w:rPr>
              <w:t>14工事請負費</w:t>
            </w:r>
          </w:p>
        </w:tc>
        <w:tc>
          <w:tcPr>
            <w:tcW w:w="1273" w:type="dxa"/>
            <w:tcBorders>
              <w:bottom w:val="single" w:sz="4" w:space="0" w:color="000000"/>
            </w:tcBorders>
            <w:vAlign w:val="center"/>
          </w:tcPr>
          <w:p w14:paraId="793325F8" w14:textId="28C260FE" w:rsidR="00BC7FE4" w:rsidRPr="0061553F" w:rsidRDefault="005542E8" w:rsidP="00A4543C">
            <w:pPr>
              <w:spacing w:line="300" w:lineRule="exact"/>
              <w:jc w:val="right"/>
              <w:rPr>
                <w:rFonts w:ascii="ＭＳ 明朝" w:hAnsi="ＭＳ 明朝"/>
                <w:spacing w:val="-8"/>
                <w:sz w:val="18"/>
                <w:szCs w:val="18"/>
              </w:rPr>
            </w:pPr>
            <w:r>
              <w:rPr>
                <w:rFonts w:ascii="ＭＳ 明朝" w:hAnsi="ＭＳ 明朝" w:hint="eastAsia"/>
                <w:spacing w:val="-8"/>
                <w:sz w:val="18"/>
                <w:szCs w:val="18"/>
              </w:rPr>
              <w:t>90,600,000</w:t>
            </w:r>
          </w:p>
        </w:tc>
        <w:tc>
          <w:tcPr>
            <w:tcW w:w="1112" w:type="dxa"/>
            <w:tcBorders>
              <w:bottom w:val="single" w:sz="4" w:space="0" w:color="000000"/>
            </w:tcBorders>
            <w:vAlign w:val="center"/>
          </w:tcPr>
          <w:p w14:paraId="3A44A064" w14:textId="77777777" w:rsidR="00BC7FE4" w:rsidRPr="0061553F" w:rsidRDefault="00BC7FE4" w:rsidP="00A4543C">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34" w:type="dxa"/>
            <w:tcBorders>
              <w:bottom w:val="single" w:sz="4" w:space="0" w:color="000000"/>
            </w:tcBorders>
            <w:vAlign w:val="center"/>
          </w:tcPr>
          <w:p w14:paraId="75C9FB8F" w14:textId="77777777" w:rsidR="00BC7FE4" w:rsidRPr="0061553F" w:rsidRDefault="00BC7FE4" w:rsidP="00A4543C">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35" w:type="dxa"/>
            <w:tcBorders>
              <w:bottom w:val="single" w:sz="4" w:space="0" w:color="000000"/>
            </w:tcBorders>
            <w:vAlign w:val="center"/>
          </w:tcPr>
          <w:p w14:paraId="60C497FB" w14:textId="77777777" w:rsidR="00BC7FE4" w:rsidRPr="0061553F" w:rsidRDefault="00BC7FE4" w:rsidP="00A4543C">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35" w:type="dxa"/>
            <w:tcBorders>
              <w:bottom w:val="single" w:sz="4" w:space="0" w:color="000000"/>
            </w:tcBorders>
            <w:vAlign w:val="center"/>
          </w:tcPr>
          <w:p w14:paraId="71075BE9" w14:textId="6310BD46" w:rsidR="00BC7FE4" w:rsidRPr="0061553F" w:rsidRDefault="005542E8" w:rsidP="00A4543C">
            <w:pPr>
              <w:spacing w:line="300" w:lineRule="exact"/>
              <w:jc w:val="right"/>
              <w:rPr>
                <w:rFonts w:ascii="ＭＳ 明朝" w:hAnsi="ＭＳ 明朝"/>
                <w:spacing w:val="-8"/>
                <w:sz w:val="18"/>
                <w:szCs w:val="18"/>
              </w:rPr>
            </w:pPr>
            <w:r>
              <w:rPr>
                <w:rFonts w:ascii="ＭＳ 明朝" w:hAnsi="ＭＳ 明朝" w:hint="eastAsia"/>
                <w:spacing w:val="-8"/>
                <w:sz w:val="18"/>
                <w:szCs w:val="18"/>
              </w:rPr>
              <w:t>90,000,000</w:t>
            </w:r>
          </w:p>
        </w:tc>
        <w:tc>
          <w:tcPr>
            <w:tcW w:w="1135" w:type="dxa"/>
            <w:tcBorders>
              <w:bottom w:val="single" w:sz="4" w:space="0" w:color="000000"/>
            </w:tcBorders>
            <w:vAlign w:val="center"/>
          </w:tcPr>
          <w:p w14:paraId="425DF0C8" w14:textId="77777777" w:rsidR="00BC7FE4" w:rsidRPr="0061553F" w:rsidRDefault="00BC7FE4" w:rsidP="00A4543C">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282" w:type="dxa"/>
            <w:tcBorders>
              <w:bottom w:val="single" w:sz="4" w:space="0" w:color="000000"/>
            </w:tcBorders>
            <w:vAlign w:val="center"/>
          </w:tcPr>
          <w:p w14:paraId="28EAFB4E" w14:textId="50A0E0F7" w:rsidR="00BC7FE4" w:rsidRPr="0061553F" w:rsidRDefault="005542E8" w:rsidP="00A4543C">
            <w:pPr>
              <w:spacing w:line="300" w:lineRule="exact"/>
              <w:jc w:val="right"/>
              <w:rPr>
                <w:rFonts w:ascii="ＭＳ 明朝" w:hAnsi="ＭＳ 明朝"/>
                <w:spacing w:val="-8"/>
                <w:sz w:val="18"/>
                <w:szCs w:val="18"/>
              </w:rPr>
            </w:pPr>
            <w:r>
              <w:rPr>
                <w:rFonts w:ascii="ＭＳ 明朝" w:hAnsi="ＭＳ 明朝" w:hint="eastAsia"/>
                <w:spacing w:val="-8"/>
                <w:sz w:val="18"/>
                <w:szCs w:val="18"/>
              </w:rPr>
              <w:t>600</w:t>
            </w:r>
            <w:r w:rsidR="00BC7FE4">
              <w:rPr>
                <w:rFonts w:ascii="ＭＳ 明朝" w:hAnsi="ＭＳ 明朝" w:hint="eastAsia"/>
                <w:spacing w:val="-8"/>
                <w:sz w:val="18"/>
                <w:szCs w:val="18"/>
              </w:rPr>
              <w:t>,000</w:t>
            </w:r>
          </w:p>
        </w:tc>
      </w:tr>
      <w:tr w:rsidR="00BC7FE4" w:rsidRPr="0061553F" w14:paraId="2AB52D83" w14:textId="77777777" w:rsidTr="005542E8">
        <w:tc>
          <w:tcPr>
            <w:tcW w:w="1456" w:type="dxa"/>
            <w:tcBorders>
              <w:top w:val="double" w:sz="4" w:space="0" w:color="auto"/>
            </w:tcBorders>
            <w:shd w:val="clear" w:color="auto" w:fill="F2F2F2"/>
          </w:tcPr>
          <w:p w14:paraId="748A9015" w14:textId="77777777" w:rsidR="00BC7FE4" w:rsidRPr="0061553F" w:rsidRDefault="00BC7FE4" w:rsidP="00A4543C">
            <w:pPr>
              <w:widowControl/>
              <w:spacing w:line="300" w:lineRule="exact"/>
              <w:jc w:val="center"/>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計</w:t>
            </w:r>
          </w:p>
        </w:tc>
        <w:tc>
          <w:tcPr>
            <w:tcW w:w="1273" w:type="dxa"/>
            <w:tcBorders>
              <w:top w:val="double" w:sz="4" w:space="0" w:color="auto"/>
            </w:tcBorders>
            <w:shd w:val="clear" w:color="auto" w:fill="F2F2F2"/>
          </w:tcPr>
          <w:p w14:paraId="02C66C9E" w14:textId="1F4F78F6" w:rsidR="00BC7FE4" w:rsidRPr="0061553F" w:rsidRDefault="005542E8" w:rsidP="00A4543C">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90,600,000</w:t>
            </w:r>
          </w:p>
        </w:tc>
        <w:tc>
          <w:tcPr>
            <w:tcW w:w="1112" w:type="dxa"/>
            <w:tcBorders>
              <w:top w:val="double" w:sz="4" w:space="0" w:color="auto"/>
            </w:tcBorders>
            <w:shd w:val="clear" w:color="auto" w:fill="F2F2F2"/>
          </w:tcPr>
          <w:p w14:paraId="1141ADF6" w14:textId="77777777" w:rsidR="00BC7FE4" w:rsidRPr="0061553F" w:rsidRDefault="00BC7FE4" w:rsidP="00A4543C">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34" w:type="dxa"/>
            <w:tcBorders>
              <w:top w:val="double" w:sz="4" w:space="0" w:color="auto"/>
            </w:tcBorders>
            <w:shd w:val="clear" w:color="auto" w:fill="F2F2F2"/>
          </w:tcPr>
          <w:p w14:paraId="1FBB7191" w14:textId="77777777" w:rsidR="00BC7FE4" w:rsidRPr="0061553F" w:rsidRDefault="00BC7FE4" w:rsidP="00A4543C">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0</w:t>
            </w:r>
          </w:p>
        </w:tc>
        <w:tc>
          <w:tcPr>
            <w:tcW w:w="1135" w:type="dxa"/>
            <w:tcBorders>
              <w:top w:val="double" w:sz="4" w:space="0" w:color="auto"/>
            </w:tcBorders>
            <w:shd w:val="clear" w:color="auto" w:fill="F2F2F2"/>
          </w:tcPr>
          <w:p w14:paraId="75007ED2" w14:textId="77777777" w:rsidR="00BC7FE4" w:rsidRPr="0061553F" w:rsidRDefault="00BC7FE4" w:rsidP="00A4543C">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35" w:type="dxa"/>
            <w:tcBorders>
              <w:top w:val="double" w:sz="4" w:space="0" w:color="auto"/>
            </w:tcBorders>
            <w:shd w:val="clear" w:color="auto" w:fill="F2F2F2"/>
          </w:tcPr>
          <w:p w14:paraId="2F0E3281" w14:textId="140E1120" w:rsidR="00BC7FE4" w:rsidRPr="0061553F" w:rsidRDefault="005542E8" w:rsidP="00A4543C">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90,000,000</w:t>
            </w:r>
          </w:p>
        </w:tc>
        <w:tc>
          <w:tcPr>
            <w:tcW w:w="1135" w:type="dxa"/>
            <w:tcBorders>
              <w:top w:val="double" w:sz="4" w:space="0" w:color="auto"/>
            </w:tcBorders>
            <w:shd w:val="clear" w:color="auto" w:fill="F2F2F2"/>
          </w:tcPr>
          <w:p w14:paraId="4EB44E36" w14:textId="77777777" w:rsidR="00BC7FE4" w:rsidRPr="0061553F" w:rsidRDefault="00BC7FE4" w:rsidP="00A4543C">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282" w:type="dxa"/>
            <w:tcBorders>
              <w:top w:val="double" w:sz="4" w:space="0" w:color="auto"/>
            </w:tcBorders>
            <w:shd w:val="clear" w:color="auto" w:fill="F2F2F2"/>
          </w:tcPr>
          <w:p w14:paraId="7629552A" w14:textId="665233B8" w:rsidR="00BC7FE4" w:rsidRPr="0061553F" w:rsidRDefault="005542E8" w:rsidP="00A4543C">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600</w:t>
            </w:r>
            <w:r w:rsidR="00BC7FE4">
              <w:rPr>
                <w:rFonts w:ascii="ＭＳ ゴシック" w:eastAsia="ＭＳ ゴシック" w:hAnsi="ＭＳ ゴシック" w:hint="eastAsia"/>
                <w:spacing w:val="-8"/>
                <w:sz w:val="18"/>
                <w:szCs w:val="18"/>
              </w:rPr>
              <w:t>,000</w:t>
            </w:r>
          </w:p>
        </w:tc>
      </w:tr>
    </w:tbl>
    <w:p w14:paraId="039FBACF" w14:textId="77777777" w:rsidR="00BC7FE4" w:rsidRDefault="00BC7FE4" w:rsidP="00BC7FE4">
      <w:pPr>
        <w:widowControl/>
        <w:spacing w:line="300" w:lineRule="exact"/>
        <w:jc w:val="left"/>
        <w:rPr>
          <w:rFonts w:ascii="ＭＳ 明朝" w:hAnsi="ＭＳ 明朝"/>
          <w:sz w:val="18"/>
          <w:szCs w:val="18"/>
        </w:rPr>
      </w:pPr>
    </w:p>
    <w:p w14:paraId="0CB7F7F2" w14:textId="27786BD5" w:rsidR="005542E8" w:rsidRPr="0061553F" w:rsidRDefault="005542E8" w:rsidP="005542E8">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 xml:space="preserve">11)　</w:t>
      </w:r>
      <w:r w:rsidRPr="00F765F2">
        <w:rPr>
          <w:rFonts w:ascii="ＭＳ ゴシック" w:eastAsia="ＭＳ ゴシック" w:hAnsi="ＭＳ ゴシック" w:hint="eastAsia"/>
          <w:sz w:val="22"/>
        </w:rPr>
        <w:t>町道第2679号線災害復旧事業</w:t>
      </w:r>
      <w:r w:rsidRPr="0061553F">
        <w:rPr>
          <w:rFonts w:ascii="ＭＳ ゴシック" w:eastAsia="ＭＳ ゴシック" w:hAnsi="ＭＳ ゴシック" w:hint="eastAsia"/>
          <w:sz w:val="22"/>
        </w:rPr>
        <w:t>（</w:t>
      </w:r>
      <w:r>
        <w:rPr>
          <w:rFonts w:ascii="ＭＳ ゴシック" w:eastAsia="ＭＳ ゴシック" w:hAnsi="ＭＳ ゴシック" w:hint="eastAsia"/>
          <w:sz w:val="22"/>
        </w:rPr>
        <w:t>災害復旧</w:t>
      </w:r>
      <w:r w:rsidRPr="0061553F">
        <w:rPr>
          <w:rFonts w:ascii="ＭＳ ゴシック" w:eastAsia="ＭＳ ゴシック" w:hAnsi="ＭＳ ゴシック" w:hint="eastAsia"/>
          <w:sz w:val="22"/>
        </w:rPr>
        <w:t>費）</w:t>
      </w:r>
    </w:p>
    <w:p w14:paraId="08AFC68D" w14:textId="5A3AE684" w:rsidR="005542E8" w:rsidRPr="005542E8" w:rsidRDefault="005542E8" w:rsidP="005542E8">
      <w:pPr>
        <w:widowControl/>
        <w:spacing w:line="300" w:lineRule="exact"/>
        <w:ind w:leftChars="172" w:left="361" w:firstLineChars="100" w:firstLine="180"/>
        <w:jc w:val="left"/>
        <w:rPr>
          <w:rFonts w:ascii="ＭＳ 明朝" w:hAnsi="ＭＳ 明朝"/>
          <w:sz w:val="2"/>
          <w:szCs w:val="2"/>
        </w:rPr>
      </w:pPr>
      <w:r w:rsidRPr="005542E8">
        <w:rPr>
          <w:rFonts w:ascii="ＭＳ 明朝" w:hAnsi="ＭＳ 明朝" w:hint="eastAsia"/>
          <w:sz w:val="18"/>
          <w:szCs w:val="18"/>
        </w:rPr>
        <w:t>本事業は、令和4年7月の豪雨により被害の発生した、町道第2679号線の復旧に必要な経費として、業務委託費及び工事請負費の予算措置を行ったものである。また、当該事業は国の災害査定を受けて復旧工事を進めており、年度内の完了を目指していたが、施工過程において、崩落した法面から水の染み出しが確認されたため、対応に不測の日数を要し、年度内での工事完了が困難と見込まれたことから、令和5年第1回定例会（3月定例議会）における補正予算（第10号）において、繰越明許費を設定し、</w:t>
      </w:r>
      <w:r>
        <w:rPr>
          <w:rFonts w:ascii="ＭＳ 明朝" w:hAnsi="ＭＳ 明朝" w:hint="eastAsia"/>
          <w:sz w:val="18"/>
          <w:szCs w:val="18"/>
        </w:rPr>
        <w:t>令和5年度</w:t>
      </w:r>
      <w:r w:rsidRPr="005542E8">
        <w:rPr>
          <w:rFonts w:ascii="ＭＳ 明朝" w:hAnsi="ＭＳ 明朝" w:hint="eastAsia"/>
          <w:sz w:val="18"/>
          <w:szCs w:val="18"/>
        </w:rPr>
        <w:t>に</w:t>
      </w:r>
      <w:r>
        <w:rPr>
          <w:rFonts w:ascii="ＭＳ 明朝" w:hAnsi="ＭＳ 明朝" w:hint="eastAsia"/>
          <w:sz w:val="18"/>
          <w:szCs w:val="18"/>
        </w:rPr>
        <w:t>繰り越した</w:t>
      </w:r>
      <w:r w:rsidRPr="005542E8">
        <w:rPr>
          <w:rFonts w:ascii="ＭＳ 明朝" w:hAnsi="ＭＳ 明朝" w:hint="eastAsia"/>
          <w:sz w:val="18"/>
          <w:szCs w:val="18"/>
        </w:rPr>
        <w:t>ものである。</w:t>
      </w:r>
    </w:p>
    <w:p w14:paraId="5A60B536" w14:textId="77777777" w:rsidR="005542E8" w:rsidRPr="005D0DBB" w:rsidRDefault="005542E8" w:rsidP="005542E8">
      <w:pPr>
        <w:widowControl/>
        <w:spacing w:line="260" w:lineRule="exact"/>
        <w:ind w:leftChars="172" w:left="361" w:firstLineChars="100" w:firstLine="180"/>
        <w:jc w:val="left"/>
        <w:rPr>
          <w:rFonts w:ascii="ＭＳ 明朝" w:hAnsi="ＭＳ 明朝"/>
          <w:color w:val="FF0000"/>
          <w:sz w:val="18"/>
          <w:szCs w:val="18"/>
        </w:rPr>
      </w:pPr>
    </w:p>
    <w:p w14:paraId="4B14B5FA" w14:textId="77777777" w:rsidR="005542E8" w:rsidRPr="0061553F" w:rsidRDefault="005542E8" w:rsidP="005542E8">
      <w:pPr>
        <w:widowControl/>
        <w:spacing w:line="300" w:lineRule="exact"/>
        <w:jc w:val="left"/>
        <w:rPr>
          <w:rFonts w:ascii="ＭＳ ゴシック" w:eastAsia="ＭＳ ゴシック" w:hAnsi="ＭＳ ゴシック"/>
          <w:sz w:val="18"/>
          <w:szCs w:val="18"/>
          <w:u w:val="single"/>
        </w:rPr>
      </w:pPr>
      <w:r w:rsidRPr="0061553F">
        <w:rPr>
          <w:rFonts w:ascii="ＭＳ ゴシック" w:eastAsia="ＭＳ ゴシック" w:hAnsi="ＭＳ ゴシック" w:hint="eastAsia"/>
          <w:sz w:val="18"/>
          <w:szCs w:val="18"/>
          <w:u w:val="single"/>
        </w:rPr>
        <w:t xml:space="preserve">款　</w:t>
      </w:r>
      <w:r>
        <w:rPr>
          <w:rFonts w:ascii="ＭＳ ゴシック" w:eastAsia="ＭＳ ゴシック" w:hAnsi="ＭＳ ゴシック" w:hint="eastAsia"/>
          <w:sz w:val="18"/>
          <w:szCs w:val="18"/>
          <w:u w:val="single"/>
        </w:rPr>
        <w:t>11</w:t>
      </w:r>
      <w:r w:rsidRPr="0061553F">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災害復旧</w:t>
      </w:r>
      <w:r w:rsidRPr="0061553F">
        <w:rPr>
          <w:rFonts w:ascii="ＭＳ ゴシック" w:eastAsia="ＭＳ ゴシック" w:hAnsi="ＭＳ ゴシック" w:hint="eastAsia"/>
          <w:sz w:val="18"/>
          <w:szCs w:val="18"/>
          <w:u w:val="single"/>
        </w:rPr>
        <w:t xml:space="preserve">費　</w:t>
      </w:r>
      <w:r w:rsidRPr="0061553F">
        <w:rPr>
          <w:rFonts w:ascii="ＭＳ ゴシック" w:eastAsia="ＭＳ ゴシック" w:hAnsi="ＭＳ ゴシック" w:hint="eastAsia"/>
          <w:sz w:val="18"/>
          <w:szCs w:val="18"/>
        </w:rPr>
        <w:t xml:space="preserve">　</w:t>
      </w:r>
      <w:r w:rsidRPr="0061553F">
        <w:rPr>
          <w:rFonts w:ascii="ＭＳ ゴシック" w:eastAsia="ＭＳ ゴシック" w:hAnsi="ＭＳ ゴシック" w:hint="eastAsia"/>
          <w:sz w:val="18"/>
          <w:szCs w:val="18"/>
          <w:u w:val="single"/>
        </w:rPr>
        <w:t xml:space="preserve">項　</w:t>
      </w:r>
      <w:r>
        <w:rPr>
          <w:rFonts w:ascii="ＭＳ ゴシック" w:eastAsia="ＭＳ ゴシック" w:hAnsi="ＭＳ ゴシック" w:hint="eastAsia"/>
          <w:sz w:val="18"/>
          <w:szCs w:val="18"/>
          <w:u w:val="single"/>
        </w:rPr>
        <w:t>3</w:t>
      </w:r>
      <w:r w:rsidRPr="0061553F">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公共土木施設災害復旧</w:t>
      </w:r>
      <w:r w:rsidRPr="00F607D8">
        <w:rPr>
          <w:rFonts w:ascii="ＭＳ ゴシック" w:eastAsia="ＭＳ ゴシック" w:hAnsi="ＭＳ ゴシック" w:hint="eastAsia"/>
          <w:sz w:val="18"/>
          <w:szCs w:val="18"/>
          <w:u w:val="single"/>
        </w:rPr>
        <w:t>費</w:t>
      </w:r>
      <w:r w:rsidRPr="0061553F">
        <w:rPr>
          <w:rFonts w:ascii="ＭＳ ゴシック" w:eastAsia="ＭＳ ゴシック" w:hAnsi="ＭＳ ゴシック" w:hint="eastAsia"/>
          <w:sz w:val="18"/>
          <w:szCs w:val="18"/>
          <w:u w:val="single"/>
        </w:rPr>
        <w:t xml:space="preserve">　</w:t>
      </w:r>
      <w:r w:rsidRPr="0061553F">
        <w:rPr>
          <w:rFonts w:ascii="ＭＳ ゴシック" w:eastAsia="ＭＳ ゴシック" w:hAnsi="ＭＳ ゴシック" w:hint="eastAsia"/>
          <w:sz w:val="18"/>
          <w:szCs w:val="18"/>
        </w:rPr>
        <w:t xml:space="preserve">　　</w:t>
      </w:r>
      <w:r w:rsidRPr="0061553F">
        <w:rPr>
          <w:rFonts w:ascii="ＭＳ ゴシック" w:eastAsia="ＭＳ ゴシック" w:hAnsi="ＭＳ ゴシック" w:hint="eastAsia"/>
          <w:sz w:val="18"/>
          <w:szCs w:val="18"/>
          <w:u w:val="single"/>
        </w:rPr>
        <w:t xml:space="preserve">目　</w:t>
      </w:r>
      <w:r>
        <w:rPr>
          <w:rFonts w:ascii="ＭＳ ゴシック" w:eastAsia="ＭＳ ゴシック" w:hAnsi="ＭＳ ゴシック" w:hint="eastAsia"/>
          <w:sz w:val="18"/>
          <w:szCs w:val="18"/>
          <w:u w:val="single"/>
        </w:rPr>
        <w:t>1</w:t>
      </w:r>
      <w:r w:rsidRPr="0061553F">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道路橋りょう災害復旧</w:t>
      </w:r>
      <w:r w:rsidRPr="00F607D8">
        <w:rPr>
          <w:rFonts w:ascii="ＭＳ ゴシック" w:eastAsia="ＭＳ ゴシック" w:hAnsi="ＭＳ ゴシック" w:hint="eastAsia"/>
          <w:sz w:val="18"/>
          <w:szCs w:val="18"/>
          <w:u w:val="single"/>
        </w:rPr>
        <w:t>費</w:t>
      </w:r>
      <w:r w:rsidRPr="0061553F">
        <w:rPr>
          <w:rFonts w:ascii="ＭＳ ゴシック" w:eastAsia="ＭＳ ゴシック" w:hAnsi="ＭＳ ゴシック" w:hint="eastAsia"/>
          <w:sz w:val="18"/>
          <w:szCs w:val="18"/>
          <w:u w:val="single"/>
        </w:rPr>
        <w:t xml:space="preserve">　</w:t>
      </w:r>
    </w:p>
    <w:p w14:paraId="74961E18" w14:textId="77777777" w:rsidR="005542E8" w:rsidRPr="0061553F" w:rsidRDefault="005542E8" w:rsidP="005542E8">
      <w:pPr>
        <w:widowControl/>
        <w:spacing w:line="300" w:lineRule="exact"/>
        <w:ind w:firstLineChars="4700" w:firstLine="8460"/>
        <w:jc w:val="left"/>
        <w:rPr>
          <w:rFonts w:ascii="ＭＳ 明朝" w:hAnsi="ＭＳ 明朝"/>
          <w:sz w:val="18"/>
          <w:szCs w:val="18"/>
        </w:rPr>
      </w:pPr>
      <w:r w:rsidRPr="0061553F">
        <w:rPr>
          <w:rFonts w:ascii="ＭＳ 明朝" w:hAnsi="ＭＳ 明朝" w:hint="eastAsia"/>
          <w:sz w:val="18"/>
          <w:szCs w:val="18"/>
        </w:rPr>
        <w:t>（単位：円）</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1273"/>
        <w:gridCol w:w="1112"/>
        <w:gridCol w:w="1134"/>
        <w:gridCol w:w="1135"/>
        <w:gridCol w:w="1135"/>
        <w:gridCol w:w="1135"/>
        <w:gridCol w:w="1282"/>
      </w:tblGrid>
      <w:tr w:rsidR="005542E8" w:rsidRPr="0061553F" w14:paraId="5D6FCD01" w14:textId="77777777" w:rsidTr="00A4543C">
        <w:tc>
          <w:tcPr>
            <w:tcW w:w="1456" w:type="dxa"/>
            <w:vMerge w:val="restart"/>
            <w:shd w:val="clear" w:color="auto" w:fill="F2F2F2"/>
            <w:vAlign w:val="center"/>
          </w:tcPr>
          <w:p w14:paraId="3E0D7C99"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節</w:t>
            </w:r>
          </w:p>
        </w:tc>
        <w:tc>
          <w:tcPr>
            <w:tcW w:w="1273" w:type="dxa"/>
            <w:vMerge w:val="restart"/>
            <w:shd w:val="clear" w:color="auto" w:fill="F2F2F2"/>
            <w:vAlign w:val="center"/>
          </w:tcPr>
          <w:p w14:paraId="2671D96B"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翌年度</w:t>
            </w:r>
          </w:p>
          <w:p w14:paraId="78AE9D8F"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繰越額</w:t>
            </w:r>
          </w:p>
        </w:tc>
        <w:tc>
          <w:tcPr>
            <w:tcW w:w="6933" w:type="dxa"/>
            <w:gridSpan w:val="6"/>
            <w:shd w:val="clear" w:color="auto" w:fill="F2F2F2"/>
            <w:vAlign w:val="center"/>
          </w:tcPr>
          <w:p w14:paraId="5DDF5FEC"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左　の　財　源　内　訳</w:t>
            </w:r>
          </w:p>
        </w:tc>
      </w:tr>
      <w:tr w:rsidR="005542E8" w:rsidRPr="0061553F" w14:paraId="743E038C" w14:textId="77777777" w:rsidTr="00A4543C">
        <w:tc>
          <w:tcPr>
            <w:tcW w:w="1456" w:type="dxa"/>
            <w:vMerge/>
            <w:shd w:val="clear" w:color="auto" w:fill="F2F2F2"/>
            <w:vAlign w:val="center"/>
          </w:tcPr>
          <w:p w14:paraId="25188B43"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p>
        </w:tc>
        <w:tc>
          <w:tcPr>
            <w:tcW w:w="1273" w:type="dxa"/>
            <w:vMerge/>
            <w:shd w:val="clear" w:color="auto" w:fill="F2F2F2"/>
            <w:vAlign w:val="center"/>
          </w:tcPr>
          <w:p w14:paraId="39A35265"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p>
        </w:tc>
        <w:tc>
          <w:tcPr>
            <w:tcW w:w="1112" w:type="dxa"/>
            <w:vMerge w:val="restart"/>
            <w:shd w:val="clear" w:color="auto" w:fill="F2F2F2"/>
            <w:vAlign w:val="center"/>
          </w:tcPr>
          <w:p w14:paraId="499CCA5A"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既 収 入</w:t>
            </w:r>
          </w:p>
          <w:p w14:paraId="1F0BBA7C"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特定財源</w:t>
            </w:r>
          </w:p>
        </w:tc>
        <w:tc>
          <w:tcPr>
            <w:tcW w:w="4539" w:type="dxa"/>
            <w:gridSpan w:val="4"/>
            <w:shd w:val="clear" w:color="auto" w:fill="F2F2F2"/>
            <w:vAlign w:val="center"/>
          </w:tcPr>
          <w:p w14:paraId="1FFDEE15"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未 収 入 特 定 財 源</w:t>
            </w:r>
          </w:p>
        </w:tc>
        <w:tc>
          <w:tcPr>
            <w:tcW w:w="1282" w:type="dxa"/>
            <w:vMerge w:val="restart"/>
            <w:shd w:val="clear" w:color="auto" w:fill="F2F2F2"/>
            <w:vAlign w:val="center"/>
          </w:tcPr>
          <w:p w14:paraId="6BA35698"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一般財源</w:t>
            </w:r>
          </w:p>
        </w:tc>
      </w:tr>
      <w:tr w:rsidR="005542E8" w:rsidRPr="0061553F" w14:paraId="17959B1F" w14:textId="77777777" w:rsidTr="00A4543C">
        <w:tc>
          <w:tcPr>
            <w:tcW w:w="1456" w:type="dxa"/>
            <w:vMerge/>
            <w:shd w:val="clear" w:color="auto" w:fill="F2F2F2"/>
          </w:tcPr>
          <w:p w14:paraId="0A1AF54B" w14:textId="77777777" w:rsidR="005542E8" w:rsidRPr="0061553F" w:rsidRDefault="005542E8" w:rsidP="00A4543C">
            <w:pPr>
              <w:widowControl/>
              <w:spacing w:line="300" w:lineRule="exact"/>
              <w:jc w:val="left"/>
              <w:rPr>
                <w:rFonts w:ascii="ＭＳ ゴシック" w:eastAsia="ＭＳ ゴシック" w:hAnsi="ＭＳ ゴシック"/>
                <w:sz w:val="18"/>
                <w:szCs w:val="18"/>
              </w:rPr>
            </w:pPr>
          </w:p>
        </w:tc>
        <w:tc>
          <w:tcPr>
            <w:tcW w:w="1273" w:type="dxa"/>
            <w:vMerge/>
            <w:shd w:val="clear" w:color="auto" w:fill="F2F2F2"/>
          </w:tcPr>
          <w:p w14:paraId="4740F338" w14:textId="77777777" w:rsidR="005542E8" w:rsidRPr="0061553F" w:rsidRDefault="005542E8" w:rsidP="00A4543C">
            <w:pPr>
              <w:widowControl/>
              <w:spacing w:line="300" w:lineRule="exact"/>
              <w:jc w:val="left"/>
              <w:rPr>
                <w:rFonts w:ascii="ＭＳ ゴシック" w:eastAsia="ＭＳ ゴシック" w:hAnsi="ＭＳ ゴシック"/>
                <w:sz w:val="18"/>
                <w:szCs w:val="18"/>
              </w:rPr>
            </w:pPr>
          </w:p>
        </w:tc>
        <w:tc>
          <w:tcPr>
            <w:tcW w:w="1112" w:type="dxa"/>
            <w:vMerge/>
            <w:shd w:val="clear" w:color="auto" w:fill="F2F2F2"/>
          </w:tcPr>
          <w:p w14:paraId="21BF954B" w14:textId="77777777" w:rsidR="005542E8" w:rsidRPr="0061553F" w:rsidRDefault="005542E8" w:rsidP="00A4543C">
            <w:pPr>
              <w:widowControl/>
              <w:spacing w:line="300" w:lineRule="exact"/>
              <w:jc w:val="left"/>
              <w:rPr>
                <w:rFonts w:ascii="ＭＳ ゴシック" w:eastAsia="ＭＳ ゴシック" w:hAnsi="ＭＳ ゴシック"/>
                <w:sz w:val="18"/>
                <w:szCs w:val="18"/>
              </w:rPr>
            </w:pPr>
          </w:p>
        </w:tc>
        <w:tc>
          <w:tcPr>
            <w:tcW w:w="1134" w:type="dxa"/>
            <w:shd w:val="clear" w:color="auto" w:fill="F2F2F2"/>
          </w:tcPr>
          <w:p w14:paraId="4DCF31F1" w14:textId="77777777" w:rsidR="005542E8" w:rsidRPr="0061553F" w:rsidRDefault="005542E8" w:rsidP="00A4543C">
            <w:pPr>
              <w:widowControl/>
              <w:spacing w:line="300" w:lineRule="exact"/>
              <w:jc w:val="center"/>
              <w:rPr>
                <w:rFonts w:ascii="ＭＳ ゴシック" w:eastAsia="ＭＳ ゴシック" w:hAnsi="ＭＳ ゴシック"/>
                <w:spacing w:val="-10"/>
                <w:sz w:val="18"/>
                <w:szCs w:val="18"/>
              </w:rPr>
            </w:pPr>
            <w:r w:rsidRPr="0061553F">
              <w:rPr>
                <w:rFonts w:ascii="ＭＳ ゴシック" w:eastAsia="ＭＳ ゴシック" w:hAnsi="ＭＳ ゴシック" w:hint="eastAsia"/>
                <w:spacing w:val="-10"/>
                <w:sz w:val="18"/>
                <w:szCs w:val="18"/>
              </w:rPr>
              <w:t>国庫支出金</w:t>
            </w:r>
          </w:p>
        </w:tc>
        <w:tc>
          <w:tcPr>
            <w:tcW w:w="1135" w:type="dxa"/>
            <w:shd w:val="clear" w:color="auto" w:fill="F2F2F2"/>
          </w:tcPr>
          <w:p w14:paraId="20BBC045"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県支出金</w:t>
            </w:r>
          </w:p>
        </w:tc>
        <w:tc>
          <w:tcPr>
            <w:tcW w:w="1135" w:type="dxa"/>
            <w:shd w:val="clear" w:color="auto" w:fill="F2F2F2"/>
          </w:tcPr>
          <w:p w14:paraId="5DCBE91D"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地方債</w:t>
            </w:r>
          </w:p>
        </w:tc>
        <w:tc>
          <w:tcPr>
            <w:tcW w:w="1135" w:type="dxa"/>
            <w:shd w:val="clear" w:color="auto" w:fill="F2F2F2"/>
          </w:tcPr>
          <w:p w14:paraId="72BAD366"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その他</w:t>
            </w:r>
          </w:p>
        </w:tc>
        <w:tc>
          <w:tcPr>
            <w:tcW w:w="1282" w:type="dxa"/>
            <w:vMerge/>
            <w:shd w:val="clear" w:color="auto" w:fill="F2F2F2"/>
          </w:tcPr>
          <w:p w14:paraId="044CF668" w14:textId="77777777" w:rsidR="005542E8" w:rsidRPr="0061553F" w:rsidRDefault="005542E8" w:rsidP="00A4543C">
            <w:pPr>
              <w:widowControl/>
              <w:spacing w:line="300" w:lineRule="exact"/>
              <w:jc w:val="left"/>
              <w:rPr>
                <w:rFonts w:ascii="ＭＳ ゴシック" w:eastAsia="ＭＳ ゴシック" w:hAnsi="ＭＳ ゴシック"/>
                <w:sz w:val="18"/>
                <w:szCs w:val="18"/>
              </w:rPr>
            </w:pPr>
          </w:p>
        </w:tc>
      </w:tr>
      <w:tr w:rsidR="005542E8" w:rsidRPr="0061553F" w14:paraId="2FBECAE3" w14:textId="77777777" w:rsidTr="00A4543C">
        <w:trPr>
          <w:trHeight w:val="182"/>
        </w:trPr>
        <w:tc>
          <w:tcPr>
            <w:tcW w:w="1456" w:type="dxa"/>
            <w:tcBorders>
              <w:bottom w:val="single" w:sz="4" w:space="0" w:color="000000"/>
            </w:tcBorders>
          </w:tcPr>
          <w:p w14:paraId="616CB599" w14:textId="77777777" w:rsidR="005542E8" w:rsidRPr="0061553F" w:rsidRDefault="005542E8" w:rsidP="00A4543C">
            <w:pPr>
              <w:spacing w:line="300" w:lineRule="exact"/>
              <w:ind w:left="164" w:hangingChars="100" w:hanging="164"/>
              <w:jc w:val="left"/>
              <w:rPr>
                <w:rFonts w:ascii="ＭＳ 明朝" w:hAnsi="ＭＳ 明朝"/>
                <w:spacing w:val="-8"/>
                <w:sz w:val="18"/>
                <w:szCs w:val="18"/>
              </w:rPr>
            </w:pPr>
            <w:r>
              <w:rPr>
                <w:rFonts w:ascii="ＭＳ 明朝" w:hAnsi="ＭＳ 明朝" w:hint="eastAsia"/>
                <w:spacing w:val="-8"/>
                <w:sz w:val="18"/>
                <w:szCs w:val="18"/>
              </w:rPr>
              <w:t>14工事請負費</w:t>
            </w:r>
          </w:p>
        </w:tc>
        <w:tc>
          <w:tcPr>
            <w:tcW w:w="1273" w:type="dxa"/>
            <w:tcBorders>
              <w:bottom w:val="single" w:sz="4" w:space="0" w:color="000000"/>
            </w:tcBorders>
            <w:vAlign w:val="center"/>
          </w:tcPr>
          <w:p w14:paraId="227F9769" w14:textId="6E1EE204" w:rsidR="005542E8" w:rsidRPr="0061553F" w:rsidRDefault="005542E8" w:rsidP="00A4543C">
            <w:pPr>
              <w:spacing w:line="300" w:lineRule="exact"/>
              <w:jc w:val="right"/>
              <w:rPr>
                <w:rFonts w:ascii="ＭＳ 明朝" w:hAnsi="ＭＳ 明朝"/>
                <w:spacing w:val="-8"/>
                <w:sz w:val="18"/>
                <w:szCs w:val="18"/>
              </w:rPr>
            </w:pPr>
            <w:r>
              <w:rPr>
                <w:rFonts w:ascii="ＭＳ 明朝" w:hAnsi="ＭＳ 明朝" w:hint="eastAsia"/>
                <w:spacing w:val="-8"/>
                <w:sz w:val="18"/>
                <w:szCs w:val="18"/>
              </w:rPr>
              <w:t>35,720,000</w:t>
            </w:r>
          </w:p>
        </w:tc>
        <w:tc>
          <w:tcPr>
            <w:tcW w:w="1112" w:type="dxa"/>
            <w:tcBorders>
              <w:bottom w:val="single" w:sz="4" w:space="0" w:color="000000"/>
            </w:tcBorders>
            <w:vAlign w:val="center"/>
          </w:tcPr>
          <w:p w14:paraId="13E04F0B" w14:textId="77777777" w:rsidR="005542E8" w:rsidRPr="0061553F" w:rsidRDefault="005542E8" w:rsidP="00A4543C">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34" w:type="dxa"/>
            <w:tcBorders>
              <w:bottom w:val="single" w:sz="4" w:space="0" w:color="000000"/>
            </w:tcBorders>
            <w:vAlign w:val="center"/>
          </w:tcPr>
          <w:p w14:paraId="1F451FCE" w14:textId="6A97B765" w:rsidR="005542E8" w:rsidRPr="0061553F" w:rsidRDefault="005542E8" w:rsidP="00A4543C">
            <w:pPr>
              <w:spacing w:line="300" w:lineRule="exact"/>
              <w:jc w:val="right"/>
              <w:rPr>
                <w:rFonts w:ascii="ＭＳ 明朝" w:hAnsi="ＭＳ 明朝"/>
                <w:spacing w:val="-8"/>
                <w:sz w:val="18"/>
                <w:szCs w:val="18"/>
              </w:rPr>
            </w:pPr>
            <w:r>
              <w:rPr>
                <w:rFonts w:ascii="ＭＳ 明朝" w:hAnsi="ＭＳ 明朝" w:hint="eastAsia"/>
                <w:spacing w:val="-8"/>
                <w:sz w:val="18"/>
                <w:szCs w:val="18"/>
              </w:rPr>
              <w:t>22,436,000</w:t>
            </w:r>
          </w:p>
        </w:tc>
        <w:tc>
          <w:tcPr>
            <w:tcW w:w="1135" w:type="dxa"/>
            <w:tcBorders>
              <w:bottom w:val="single" w:sz="4" w:space="0" w:color="000000"/>
            </w:tcBorders>
            <w:vAlign w:val="center"/>
          </w:tcPr>
          <w:p w14:paraId="39E1EE43" w14:textId="77777777" w:rsidR="005542E8" w:rsidRPr="0061553F" w:rsidRDefault="005542E8" w:rsidP="00A4543C">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35" w:type="dxa"/>
            <w:tcBorders>
              <w:bottom w:val="single" w:sz="4" w:space="0" w:color="000000"/>
            </w:tcBorders>
            <w:vAlign w:val="center"/>
          </w:tcPr>
          <w:p w14:paraId="2B7E64AC" w14:textId="6658A71D" w:rsidR="005542E8" w:rsidRPr="0061553F" w:rsidRDefault="005542E8" w:rsidP="00A4543C">
            <w:pPr>
              <w:spacing w:line="300" w:lineRule="exact"/>
              <w:jc w:val="right"/>
              <w:rPr>
                <w:rFonts w:ascii="ＭＳ 明朝" w:hAnsi="ＭＳ 明朝"/>
                <w:spacing w:val="-8"/>
                <w:sz w:val="18"/>
                <w:szCs w:val="18"/>
              </w:rPr>
            </w:pPr>
            <w:r>
              <w:rPr>
                <w:rFonts w:ascii="ＭＳ 明朝" w:hAnsi="ＭＳ 明朝" w:hint="eastAsia"/>
                <w:spacing w:val="-8"/>
                <w:sz w:val="18"/>
                <w:szCs w:val="18"/>
              </w:rPr>
              <w:t>11,200,000</w:t>
            </w:r>
          </w:p>
        </w:tc>
        <w:tc>
          <w:tcPr>
            <w:tcW w:w="1135" w:type="dxa"/>
            <w:tcBorders>
              <w:bottom w:val="single" w:sz="4" w:space="0" w:color="000000"/>
            </w:tcBorders>
            <w:vAlign w:val="center"/>
          </w:tcPr>
          <w:p w14:paraId="2AE8D647" w14:textId="77777777" w:rsidR="005542E8" w:rsidRPr="0061553F" w:rsidRDefault="005542E8" w:rsidP="00A4543C">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282" w:type="dxa"/>
            <w:tcBorders>
              <w:bottom w:val="single" w:sz="4" w:space="0" w:color="000000"/>
            </w:tcBorders>
            <w:vAlign w:val="center"/>
          </w:tcPr>
          <w:p w14:paraId="417139AF" w14:textId="07D26EF2" w:rsidR="005542E8" w:rsidRPr="0061553F" w:rsidRDefault="005542E8" w:rsidP="00A4543C">
            <w:pPr>
              <w:spacing w:line="300" w:lineRule="exact"/>
              <w:jc w:val="right"/>
              <w:rPr>
                <w:rFonts w:ascii="ＭＳ 明朝" w:hAnsi="ＭＳ 明朝"/>
                <w:spacing w:val="-8"/>
                <w:sz w:val="18"/>
                <w:szCs w:val="18"/>
              </w:rPr>
            </w:pPr>
            <w:r>
              <w:rPr>
                <w:rFonts w:ascii="ＭＳ 明朝" w:hAnsi="ＭＳ 明朝" w:hint="eastAsia"/>
                <w:spacing w:val="-8"/>
                <w:sz w:val="18"/>
                <w:szCs w:val="18"/>
              </w:rPr>
              <w:t>2,084,000</w:t>
            </w:r>
          </w:p>
        </w:tc>
      </w:tr>
      <w:tr w:rsidR="005542E8" w:rsidRPr="0061553F" w14:paraId="330EBF08" w14:textId="77777777" w:rsidTr="00A4543C">
        <w:tc>
          <w:tcPr>
            <w:tcW w:w="1456" w:type="dxa"/>
            <w:tcBorders>
              <w:top w:val="double" w:sz="4" w:space="0" w:color="auto"/>
            </w:tcBorders>
            <w:shd w:val="clear" w:color="auto" w:fill="F2F2F2"/>
          </w:tcPr>
          <w:p w14:paraId="457A37E9" w14:textId="77777777" w:rsidR="005542E8" w:rsidRPr="0061553F" w:rsidRDefault="005542E8" w:rsidP="00A4543C">
            <w:pPr>
              <w:widowControl/>
              <w:spacing w:line="300" w:lineRule="exact"/>
              <w:jc w:val="center"/>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計</w:t>
            </w:r>
          </w:p>
        </w:tc>
        <w:tc>
          <w:tcPr>
            <w:tcW w:w="1273" w:type="dxa"/>
            <w:tcBorders>
              <w:top w:val="double" w:sz="4" w:space="0" w:color="auto"/>
            </w:tcBorders>
            <w:shd w:val="clear" w:color="auto" w:fill="F2F2F2"/>
          </w:tcPr>
          <w:p w14:paraId="7CBFD07D" w14:textId="425C6EB1" w:rsidR="005542E8" w:rsidRPr="0061553F" w:rsidRDefault="005542E8" w:rsidP="00A4543C">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35,720,000</w:t>
            </w:r>
          </w:p>
        </w:tc>
        <w:tc>
          <w:tcPr>
            <w:tcW w:w="1112" w:type="dxa"/>
            <w:tcBorders>
              <w:top w:val="double" w:sz="4" w:space="0" w:color="auto"/>
            </w:tcBorders>
            <w:shd w:val="clear" w:color="auto" w:fill="F2F2F2"/>
          </w:tcPr>
          <w:p w14:paraId="65AE4C5C" w14:textId="77777777" w:rsidR="005542E8" w:rsidRPr="0061553F" w:rsidRDefault="005542E8" w:rsidP="00A4543C">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34" w:type="dxa"/>
            <w:tcBorders>
              <w:top w:val="double" w:sz="4" w:space="0" w:color="auto"/>
            </w:tcBorders>
            <w:shd w:val="clear" w:color="auto" w:fill="F2F2F2"/>
          </w:tcPr>
          <w:p w14:paraId="6AB4567D" w14:textId="4D619025" w:rsidR="005542E8" w:rsidRPr="0061553F" w:rsidRDefault="005542E8" w:rsidP="00A4543C">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22,436,000</w:t>
            </w:r>
          </w:p>
        </w:tc>
        <w:tc>
          <w:tcPr>
            <w:tcW w:w="1135" w:type="dxa"/>
            <w:tcBorders>
              <w:top w:val="double" w:sz="4" w:space="0" w:color="auto"/>
            </w:tcBorders>
            <w:shd w:val="clear" w:color="auto" w:fill="F2F2F2"/>
          </w:tcPr>
          <w:p w14:paraId="2366D6EC" w14:textId="77777777" w:rsidR="005542E8" w:rsidRPr="0061553F" w:rsidRDefault="005542E8" w:rsidP="00A4543C">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35" w:type="dxa"/>
            <w:tcBorders>
              <w:top w:val="double" w:sz="4" w:space="0" w:color="auto"/>
            </w:tcBorders>
            <w:shd w:val="clear" w:color="auto" w:fill="F2F2F2"/>
          </w:tcPr>
          <w:p w14:paraId="3B4FE996" w14:textId="30372910" w:rsidR="005542E8" w:rsidRPr="0061553F" w:rsidRDefault="005542E8" w:rsidP="00A4543C">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11,200,000</w:t>
            </w:r>
          </w:p>
        </w:tc>
        <w:tc>
          <w:tcPr>
            <w:tcW w:w="1135" w:type="dxa"/>
            <w:tcBorders>
              <w:top w:val="double" w:sz="4" w:space="0" w:color="auto"/>
            </w:tcBorders>
            <w:shd w:val="clear" w:color="auto" w:fill="F2F2F2"/>
          </w:tcPr>
          <w:p w14:paraId="03C0EEC5" w14:textId="77777777" w:rsidR="005542E8" w:rsidRPr="0061553F" w:rsidRDefault="005542E8" w:rsidP="00A4543C">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282" w:type="dxa"/>
            <w:tcBorders>
              <w:top w:val="double" w:sz="4" w:space="0" w:color="auto"/>
            </w:tcBorders>
            <w:shd w:val="clear" w:color="auto" w:fill="F2F2F2"/>
          </w:tcPr>
          <w:p w14:paraId="1B94B5CA" w14:textId="4BDE2909" w:rsidR="005542E8" w:rsidRPr="0061553F" w:rsidRDefault="005542E8" w:rsidP="00A4543C">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2,084,000</w:t>
            </w:r>
          </w:p>
        </w:tc>
      </w:tr>
    </w:tbl>
    <w:p w14:paraId="57C355AB" w14:textId="77777777" w:rsidR="005542E8" w:rsidRDefault="005542E8" w:rsidP="005542E8">
      <w:pPr>
        <w:widowControl/>
        <w:spacing w:line="300" w:lineRule="exact"/>
        <w:jc w:val="left"/>
        <w:rPr>
          <w:rFonts w:ascii="ＭＳ 明朝" w:hAnsi="ＭＳ 明朝"/>
          <w:sz w:val="18"/>
          <w:szCs w:val="18"/>
        </w:rPr>
      </w:pPr>
    </w:p>
    <w:p w14:paraId="07066BEF" w14:textId="7D9FDC53" w:rsidR="005542E8" w:rsidRPr="0061553F" w:rsidRDefault="005542E8" w:rsidP="005542E8">
      <w:pPr>
        <w:widowControl/>
        <w:ind w:firstLineChars="50" w:firstLine="110"/>
        <w:jc w:val="left"/>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 xml:space="preserve">12)　</w:t>
      </w:r>
      <w:r w:rsidRPr="00F765F2">
        <w:rPr>
          <w:rFonts w:ascii="ＭＳ ゴシック" w:eastAsia="ＭＳ ゴシック" w:hAnsi="ＭＳ ゴシック" w:hint="eastAsia"/>
          <w:sz w:val="22"/>
        </w:rPr>
        <w:t>河川等災害復旧事業</w:t>
      </w:r>
      <w:r w:rsidRPr="0061553F">
        <w:rPr>
          <w:rFonts w:ascii="ＭＳ ゴシック" w:eastAsia="ＭＳ ゴシック" w:hAnsi="ＭＳ ゴシック" w:hint="eastAsia"/>
          <w:sz w:val="22"/>
        </w:rPr>
        <w:t>（</w:t>
      </w:r>
      <w:r>
        <w:rPr>
          <w:rFonts w:ascii="ＭＳ ゴシック" w:eastAsia="ＭＳ ゴシック" w:hAnsi="ＭＳ ゴシック" w:hint="eastAsia"/>
          <w:sz w:val="22"/>
        </w:rPr>
        <w:t>災害復旧</w:t>
      </w:r>
      <w:r w:rsidRPr="0061553F">
        <w:rPr>
          <w:rFonts w:ascii="ＭＳ ゴシック" w:eastAsia="ＭＳ ゴシック" w:hAnsi="ＭＳ ゴシック" w:hint="eastAsia"/>
          <w:sz w:val="22"/>
        </w:rPr>
        <w:t>費）</w:t>
      </w:r>
    </w:p>
    <w:p w14:paraId="458190D5" w14:textId="7ED3157F" w:rsidR="005542E8" w:rsidRDefault="005542E8" w:rsidP="005542E8">
      <w:pPr>
        <w:widowControl/>
        <w:spacing w:line="260" w:lineRule="exact"/>
        <w:ind w:leftChars="172" w:left="361" w:firstLineChars="100" w:firstLine="180"/>
        <w:jc w:val="left"/>
        <w:rPr>
          <w:rFonts w:ascii="ＭＳ 明朝" w:hAnsi="ＭＳ 明朝"/>
          <w:sz w:val="18"/>
          <w:szCs w:val="18"/>
        </w:rPr>
      </w:pPr>
      <w:r w:rsidRPr="005542E8">
        <w:rPr>
          <w:rFonts w:ascii="ＭＳ 明朝" w:hAnsi="ＭＳ 明朝" w:hint="eastAsia"/>
          <w:sz w:val="18"/>
          <w:szCs w:val="18"/>
        </w:rPr>
        <w:t>本事業は、令和4年7月の豪雨により被害の発生した、普通河川石田川の護岸擁壁の復旧を行うため、業務委託費及び工事請負費の予算措置を行ったものであるが、本復旧工事において、年度内を工期とする発注では、適正な工期設定が確保できないことから、令和5年第1回定例会（3月定例議会）における補正予算（第10号）において、繰越明許費を設定し、</w:t>
      </w:r>
      <w:r>
        <w:rPr>
          <w:rFonts w:ascii="ＭＳ 明朝" w:hAnsi="ＭＳ 明朝" w:hint="eastAsia"/>
          <w:sz w:val="18"/>
          <w:szCs w:val="18"/>
        </w:rPr>
        <w:t>令和5年度</w:t>
      </w:r>
      <w:r w:rsidRPr="005542E8">
        <w:rPr>
          <w:rFonts w:ascii="ＭＳ 明朝" w:hAnsi="ＭＳ 明朝" w:hint="eastAsia"/>
          <w:sz w:val="18"/>
          <w:szCs w:val="18"/>
        </w:rPr>
        <w:t>に</w:t>
      </w:r>
      <w:r>
        <w:rPr>
          <w:rFonts w:ascii="ＭＳ 明朝" w:hAnsi="ＭＳ 明朝" w:hint="eastAsia"/>
          <w:sz w:val="18"/>
          <w:szCs w:val="18"/>
        </w:rPr>
        <w:t>繰り越した</w:t>
      </w:r>
      <w:r w:rsidRPr="005542E8">
        <w:rPr>
          <w:rFonts w:ascii="ＭＳ 明朝" w:hAnsi="ＭＳ 明朝" w:hint="eastAsia"/>
          <w:sz w:val="18"/>
          <w:szCs w:val="18"/>
        </w:rPr>
        <w:t>ものである。</w:t>
      </w:r>
    </w:p>
    <w:p w14:paraId="29DA6A15" w14:textId="77777777" w:rsidR="005542E8" w:rsidRPr="00D35A3D" w:rsidRDefault="005542E8" w:rsidP="00D35A3D">
      <w:pPr>
        <w:widowControl/>
        <w:spacing w:line="260" w:lineRule="exact"/>
        <w:ind w:leftChars="172" w:left="361" w:firstLineChars="100" w:firstLine="180"/>
        <w:jc w:val="left"/>
        <w:rPr>
          <w:rFonts w:ascii="ＭＳ 明朝" w:hAnsi="ＭＳ 明朝"/>
          <w:color w:val="FF0000"/>
          <w:sz w:val="18"/>
          <w:szCs w:val="18"/>
        </w:rPr>
      </w:pPr>
    </w:p>
    <w:p w14:paraId="0EF7BA3E" w14:textId="77777777" w:rsidR="00D35A3D" w:rsidRPr="00D35A3D" w:rsidRDefault="00D35A3D">
      <w:pPr>
        <w:widowControl/>
        <w:jc w:val="left"/>
        <w:rPr>
          <w:rFonts w:ascii="ＭＳ ゴシック" w:eastAsia="ＭＳ ゴシック" w:hAnsi="ＭＳ ゴシック"/>
          <w:sz w:val="18"/>
          <w:szCs w:val="18"/>
        </w:rPr>
      </w:pPr>
      <w:r w:rsidRPr="00D35A3D">
        <w:rPr>
          <w:rFonts w:ascii="ＭＳ ゴシック" w:eastAsia="ＭＳ ゴシック" w:hAnsi="ＭＳ ゴシック"/>
          <w:sz w:val="18"/>
          <w:szCs w:val="18"/>
        </w:rPr>
        <w:br w:type="page"/>
      </w:r>
    </w:p>
    <w:p w14:paraId="169E27CE" w14:textId="5ECA38F3" w:rsidR="005542E8" w:rsidRPr="0061553F" w:rsidRDefault="005542E8" w:rsidP="005542E8">
      <w:pPr>
        <w:widowControl/>
        <w:spacing w:line="300" w:lineRule="exact"/>
        <w:jc w:val="left"/>
        <w:rPr>
          <w:rFonts w:ascii="ＭＳ ゴシック" w:eastAsia="ＭＳ ゴシック" w:hAnsi="ＭＳ ゴシック"/>
          <w:sz w:val="18"/>
          <w:szCs w:val="18"/>
          <w:u w:val="single"/>
        </w:rPr>
      </w:pPr>
      <w:r w:rsidRPr="0061553F">
        <w:rPr>
          <w:rFonts w:ascii="ＭＳ ゴシック" w:eastAsia="ＭＳ ゴシック" w:hAnsi="ＭＳ ゴシック" w:hint="eastAsia"/>
          <w:sz w:val="18"/>
          <w:szCs w:val="18"/>
          <w:u w:val="single"/>
        </w:rPr>
        <w:lastRenderedPageBreak/>
        <w:t xml:space="preserve">款　</w:t>
      </w:r>
      <w:r>
        <w:rPr>
          <w:rFonts w:ascii="ＭＳ ゴシック" w:eastAsia="ＭＳ ゴシック" w:hAnsi="ＭＳ ゴシック" w:hint="eastAsia"/>
          <w:sz w:val="18"/>
          <w:szCs w:val="18"/>
          <w:u w:val="single"/>
        </w:rPr>
        <w:t>11</w:t>
      </w:r>
      <w:r w:rsidRPr="0061553F">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災害復旧</w:t>
      </w:r>
      <w:r w:rsidRPr="0061553F">
        <w:rPr>
          <w:rFonts w:ascii="ＭＳ ゴシック" w:eastAsia="ＭＳ ゴシック" w:hAnsi="ＭＳ ゴシック" w:hint="eastAsia"/>
          <w:sz w:val="18"/>
          <w:szCs w:val="18"/>
          <w:u w:val="single"/>
        </w:rPr>
        <w:t xml:space="preserve">費　</w:t>
      </w:r>
      <w:r w:rsidRPr="0061553F">
        <w:rPr>
          <w:rFonts w:ascii="ＭＳ ゴシック" w:eastAsia="ＭＳ ゴシック" w:hAnsi="ＭＳ ゴシック" w:hint="eastAsia"/>
          <w:sz w:val="18"/>
          <w:szCs w:val="18"/>
        </w:rPr>
        <w:t xml:space="preserve">　</w:t>
      </w:r>
      <w:r w:rsidRPr="0061553F">
        <w:rPr>
          <w:rFonts w:ascii="ＭＳ ゴシック" w:eastAsia="ＭＳ ゴシック" w:hAnsi="ＭＳ ゴシック" w:hint="eastAsia"/>
          <w:sz w:val="18"/>
          <w:szCs w:val="18"/>
          <w:u w:val="single"/>
        </w:rPr>
        <w:t xml:space="preserve">項　</w:t>
      </w:r>
      <w:r>
        <w:rPr>
          <w:rFonts w:ascii="ＭＳ ゴシック" w:eastAsia="ＭＳ ゴシック" w:hAnsi="ＭＳ ゴシック" w:hint="eastAsia"/>
          <w:sz w:val="18"/>
          <w:szCs w:val="18"/>
          <w:u w:val="single"/>
        </w:rPr>
        <w:t>3</w:t>
      </w:r>
      <w:r w:rsidRPr="0061553F">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公共土木施設災害復旧</w:t>
      </w:r>
      <w:r w:rsidRPr="00F607D8">
        <w:rPr>
          <w:rFonts w:ascii="ＭＳ ゴシック" w:eastAsia="ＭＳ ゴシック" w:hAnsi="ＭＳ ゴシック" w:hint="eastAsia"/>
          <w:sz w:val="18"/>
          <w:szCs w:val="18"/>
          <w:u w:val="single"/>
        </w:rPr>
        <w:t>費</w:t>
      </w:r>
      <w:r w:rsidRPr="0061553F">
        <w:rPr>
          <w:rFonts w:ascii="ＭＳ ゴシック" w:eastAsia="ＭＳ ゴシック" w:hAnsi="ＭＳ ゴシック" w:hint="eastAsia"/>
          <w:sz w:val="18"/>
          <w:szCs w:val="18"/>
          <w:u w:val="single"/>
        </w:rPr>
        <w:t xml:space="preserve">　</w:t>
      </w:r>
      <w:r w:rsidRPr="0061553F">
        <w:rPr>
          <w:rFonts w:ascii="ＭＳ ゴシック" w:eastAsia="ＭＳ ゴシック" w:hAnsi="ＭＳ ゴシック" w:hint="eastAsia"/>
          <w:sz w:val="18"/>
          <w:szCs w:val="18"/>
        </w:rPr>
        <w:t xml:space="preserve">　　</w:t>
      </w:r>
      <w:r w:rsidRPr="0061553F">
        <w:rPr>
          <w:rFonts w:ascii="ＭＳ ゴシック" w:eastAsia="ＭＳ ゴシック" w:hAnsi="ＭＳ ゴシック" w:hint="eastAsia"/>
          <w:sz w:val="18"/>
          <w:szCs w:val="18"/>
          <w:u w:val="single"/>
        </w:rPr>
        <w:t xml:space="preserve">目　</w:t>
      </w:r>
      <w:r>
        <w:rPr>
          <w:rFonts w:ascii="ＭＳ ゴシック" w:eastAsia="ＭＳ ゴシック" w:hAnsi="ＭＳ ゴシック" w:hint="eastAsia"/>
          <w:sz w:val="18"/>
          <w:szCs w:val="18"/>
          <w:u w:val="single"/>
        </w:rPr>
        <w:t>2</w:t>
      </w:r>
      <w:r w:rsidRPr="0061553F">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河川災害復旧</w:t>
      </w:r>
      <w:r w:rsidRPr="00F607D8">
        <w:rPr>
          <w:rFonts w:ascii="ＭＳ ゴシック" w:eastAsia="ＭＳ ゴシック" w:hAnsi="ＭＳ ゴシック" w:hint="eastAsia"/>
          <w:sz w:val="18"/>
          <w:szCs w:val="18"/>
          <w:u w:val="single"/>
        </w:rPr>
        <w:t>費</w:t>
      </w:r>
      <w:r w:rsidRPr="0061553F">
        <w:rPr>
          <w:rFonts w:ascii="ＭＳ ゴシック" w:eastAsia="ＭＳ ゴシック" w:hAnsi="ＭＳ ゴシック" w:hint="eastAsia"/>
          <w:sz w:val="18"/>
          <w:szCs w:val="18"/>
          <w:u w:val="single"/>
        </w:rPr>
        <w:t xml:space="preserve">　</w:t>
      </w:r>
    </w:p>
    <w:p w14:paraId="4C69B6F1" w14:textId="77777777" w:rsidR="005542E8" w:rsidRPr="0061553F" w:rsidRDefault="005542E8" w:rsidP="005542E8">
      <w:pPr>
        <w:widowControl/>
        <w:spacing w:line="300" w:lineRule="exact"/>
        <w:ind w:firstLineChars="4700" w:firstLine="8460"/>
        <w:jc w:val="left"/>
        <w:rPr>
          <w:rFonts w:ascii="ＭＳ 明朝" w:hAnsi="ＭＳ 明朝"/>
          <w:sz w:val="18"/>
          <w:szCs w:val="18"/>
        </w:rPr>
      </w:pPr>
      <w:r w:rsidRPr="0061553F">
        <w:rPr>
          <w:rFonts w:ascii="ＭＳ 明朝" w:hAnsi="ＭＳ 明朝" w:hint="eastAsia"/>
          <w:sz w:val="18"/>
          <w:szCs w:val="18"/>
        </w:rPr>
        <w:t>（単位：円）</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1273"/>
        <w:gridCol w:w="1112"/>
        <w:gridCol w:w="1134"/>
        <w:gridCol w:w="1135"/>
        <w:gridCol w:w="1135"/>
        <w:gridCol w:w="1135"/>
        <w:gridCol w:w="1282"/>
      </w:tblGrid>
      <w:tr w:rsidR="005542E8" w:rsidRPr="0061553F" w14:paraId="34B2C105" w14:textId="77777777" w:rsidTr="00A4543C">
        <w:tc>
          <w:tcPr>
            <w:tcW w:w="1456" w:type="dxa"/>
            <w:vMerge w:val="restart"/>
            <w:shd w:val="clear" w:color="auto" w:fill="F2F2F2"/>
            <w:vAlign w:val="center"/>
          </w:tcPr>
          <w:p w14:paraId="0E9C22BB"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節</w:t>
            </w:r>
          </w:p>
        </w:tc>
        <w:tc>
          <w:tcPr>
            <w:tcW w:w="1273" w:type="dxa"/>
            <w:vMerge w:val="restart"/>
            <w:shd w:val="clear" w:color="auto" w:fill="F2F2F2"/>
            <w:vAlign w:val="center"/>
          </w:tcPr>
          <w:p w14:paraId="16ED17FC"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翌年度</w:t>
            </w:r>
          </w:p>
          <w:p w14:paraId="20BDCCEE"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繰越額</w:t>
            </w:r>
          </w:p>
        </w:tc>
        <w:tc>
          <w:tcPr>
            <w:tcW w:w="6933" w:type="dxa"/>
            <w:gridSpan w:val="6"/>
            <w:shd w:val="clear" w:color="auto" w:fill="F2F2F2"/>
            <w:vAlign w:val="center"/>
          </w:tcPr>
          <w:p w14:paraId="2C6B8AA6"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左　の　財　源　内　訳</w:t>
            </w:r>
          </w:p>
        </w:tc>
      </w:tr>
      <w:tr w:rsidR="005542E8" w:rsidRPr="0061553F" w14:paraId="39E12147" w14:textId="77777777" w:rsidTr="00A4543C">
        <w:tc>
          <w:tcPr>
            <w:tcW w:w="1456" w:type="dxa"/>
            <w:vMerge/>
            <w:shd w:val="clear" w:color="auto" w:fill="F2F2F2"/>
            <w:vAlign w:val="center"/>
          </w:tcPr>
          <w:p w14:paraId="48A3B7EE"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p>
        </w:tc>
        <w:tc>
          <w:tcPr>
            <w:tcW w:w="1273" w:type="dxa"/>
            <w:vMerge/>
            <w:shd w:val="clear" w:color="auto" w:fill="F2F2F2"/>
            <w:vAlign w:val="center"/>
          </w:tcPr>
          <w:p w14:paraId="4BD3FA81"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p>
        </w:tc>
        <w:tc>
          <w:tcPr>
            <w:tcW w:w="1112" w:type="dxa"/>
            <w:vMerge w:val="restart"/>
            <w:shd w:val="clear" w:color="auto" w:fill="F2F2F2"/>
            <w:vAlign w:val="center"/>
          </w:tcPr>
          <w:p w14:paraId="1E3E06EC"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既 収 入</w:t>
            </w:r>
          </w:p>
          <w:p w14:paraId="4C9C6054"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特定財源</w:t>
            </w:r>
          </w:p>
        </w:tc>
        <w:tc>
          <w:tcPr>
            <w:tcW w:w="4539" w:type="dxa"/>
            <w:gridSpan w:val="4"/>
            <w:shd w:val="clear" w:color="auto" w:fill="F2F2F2"/>
            <w:vAlign w:val="center"/>
          </w:tcPr>
          <w:p w14:paraId="26285321"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未 収 入 特 定 財 源</w:t>
            </w:r>
          </w:p>
        </w:tc>
        <w:tc>
          <w:tcPr>
            <w:tcW w:w="1282" w:type="dxa"/>
            <w:vMerge w:val="restart"/>
            <w:shd w:val="clear" w:color="auto" w:fill="F2F2F2"/>
            <w:vAlign w:val="center"/>
          </w:tcPr>
          <w:p w14:paraId="7409DFF1"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一般財源</w:t>
            </w:r>
          </w:p>
        </w:tc>
      </w:tr>
      <w:tr w:rsidR="005542E8" w:rsidRPr="0061553F" w14:paraId="3A482DB5" w14:textId="77777777" w:rsidTr="00A4543C">
        <w:tc>
          <w:tcPr>
            <w:tcW w:w="1456" w:type="dxa"/>
            <w:vMerge/>
            <w:shd w:val="clear" w:color="auto" w:fill="F2F2F2"/>
          </w:tcPr>
          <w:p w14:paraId="0CC67D08" w14:textId="77777777" w:rsidR="005542E8" w:rsidRPr="0061553F" w:rsidRDefault="005542E8" w:rsidP="00A4543C">
            <w:pPr>
              <w:widowControl/>
              <w:spacing w:line="300" w:lineRule="exact"/>
              <w:jc w:val="left"/>
              <w:rPr>
                <w:rFonts w:ascii="ＭＳ ゴシック" w:eastAsia="ＭＳ ゴシック" w:hAnsi="ＭＳ ゴシック"/>
                <w:sz w:val="18"/>
                <w:szCs w:val="18"/>
              </w:rPr>
            </w:pPr>
          </w:p>
        </w:tc>
        <w:tc>
          <w:tcPr>
            <w:tcW w:w="1273" w:type="dxa"/>
            <w:vMerge/>
            <w:shd w:val="clear" w:color="auto" w:fill="F2F2F2"/>
          </w:tcPr>
          <w:p w14:paraId="35B76663" w14:textId="77777777" w:rsidR="005542E8" w:rsidRPr="0061553F" w:rsidRDefault="005542E8" w:rsidP="00A4543C">
            <w:pPr>
              <w:widowControl/>
              <w:spacing w:line="300" w:lineRule="exact"/>
              <w:jc w:val="left"/>
              <w:rPr>
                <w:rFonts w:ascii="ＭＳ ゴシック" w:eastAsia="ＭＳ ゴシック" w:hAnsi="ＭＳ ゴシック"/>
                <w:sz w:val="18"/>
                <w:szCs w:val="18"/>
              </w:rPr>
            </w:pPr>
          </w:p>
        </w:tc>
        <w:tc>
          <w:tcPr>
            <w:tcW w:w="1112" w:type="dxa"/>
            <w:vMerge/>
            <w:shd w:val="clear" w:color="auto" w:fill="F2F2F2"/>
          </w:tcPr>
          <w:p w14:paraId="57DFAC92" w14:textId="77777777" w:rsidR="005542E8" w:rsidRPr="0061553F" w:rsidRDefault="005542E8" w:rsidP="00A4543C">
            <w:pPr>
              <w:widowControl/>
              <w:spacing w:line="300" w:lineRule="exact"/>
              <w:jc w:val="left"/>
              <w:rPr>
                <w:rFonts w:ascii="ＭＳ ゴシック" w:eastAsia="ＭＳ ゴシック" w:hAnsi="ＭＳ ゴシック"/>
                <w:sz w:val="18"/>
                <w:szCs w:val="18"/>
              </w:rPr>
            </w:pPr>
          </w:p>
        </w:tc>
        <w:tc>
          <w:tcPr>
            <w:tcW w:w="1134" w:type="dxa"/>
            <w:shd w:val="clear" w:color="auto" w:fill="F2F2F2"/>
          </w:tcPr>
          <w:p w14:paraId="3AEC3741" w14:textId="77777777" w:rsidR="005542E8" w:rsidRPr="0061553F" w:rsidRDefault="005542E8" w:rsidP="00A4543C">
            <w:pPr>
              <w:widowControl/>
              <w:spacing w:line="300" w:lineRule="exact"/>
              <w:jc w:val="center"/>
              <w:rPr>
                <w:rFonts w:ascii="ＭＳ ゴシック" w:eastAsia="ＭＳ ゴシック" w:hAnsi="ＭＳ ゴシック"/>
                <w:spacing w:val="-10"/>
                <w:sz w:val="18"/>
                <w:szCs w:val="18"/>
              </w:rPr>
            </w:pPr>
            <w:r w:rsidRPr="0061553F">
              <w:rPr>
                <w:rFonts w:ascii="ＭＳ ゴシック" w:eastAsia="ＭＳ ゴシック" w:hAnsi="ＭＳ ゴシック" w:hint="eastAsia"/>
                <w:spacing w:val="-10"/>
                <w:sz w:val="18"/>
                <w:szCs w:val="18"/>
              </w:rPr>
              <w:t>国庫支出金</w:t>
            </w:r>
          </w:p>
        </w:tc>
        <w:tc>
          <w:tcPr>
            <w:tcW w:w="1135" w:type="dxa"/>
            <w:shd w:val="clear" w:color="auto" w:fill="F2F2F2"/>
          </w:tcPr>
          <w:p w14:paraId="131086C4"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県支出金</w:t>
            </w:r>
          </w:p>
        </w:tc>
        <w:tc>
          <w:tcPr>
            <w:tcW w:w="1135" w:type="dxa"/>
            <w:shd w:val="clear" w:color="auto" w:fill="F2F2F2"/>
          </w:tcPr>
          <w:p w14:paraId="7C0ED1FC"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地方債</w:t>
            </w:r>
          </w:p>
        </w:tc>
        <w:tc>
          <w:tcPr>
            <w:tcW w:w="1135" w:type="dxa"/>
            <w:shd w:val="clear" w:color="auto" w:fill="F2F2F2"/>
          </w:tcPr>
          <w:p w14:paraId="5F9AA702" w14:textId="77777777" w:rsidR="005542E8" w:rsidRPr="0061553F" w:rsidRDefault="005542E8" w:rsidP="00A4543C">
            <w:pPr>
              <w:widowControl/>
              <w:spacing w:line="300" w:lineRule="exact"/>
              <w:jc w:val="center"/>
              <w:rPr>
                <w:rFonts w:ascii="ＭＳ ゴシック" w:eastAsia="ＭＳ ゴシック" w:hAnsi="ＭＳ ゴシック"/>
                <w:sz w:val="18"/>
                <w:szCs w:val="18"/>
              </w:rPr>
            </w:pPr>
            <w:r w:rsidRPr="0061553F">
              <w:rPr>
                <w:rFonts w:ascii="ＭＳ ゴシック" w:eastAsia="ＭＳ ゴシック" w:hAnsi="ＭＳ ゴシック" w:hint="eastAsia"/>
                <w:sz w:val="18"/>
                <w:szCs w:val="18"/>
              </w:rPr>
              <w:t>その他</w:t>
            </w:r>
          </w:p>
        </w:tc>
        <w:tc>
          <w:tcPr>
            <w:tcW w:w="1282" w:type="dxa"/>
            <w:vMerge/>
            <w:shd w:val="clear" w:color="auto" w:fill="F2F2F2"/>
          </w:tcPr>
          <w:p w14:paraId="4B05D84F" w14:textId="77777777" w:rsidR="005542E8" w:rsidRPr="0061553F" w:rsidRDefault="005542E8" w:rsidP="00A4543C">
            <w:pPr>
              <w:widowControl/>
              <w:spacing w:line="300" w:lineRule="exact"/>
              <w:jc w:val="left"/>
              <w:rPr>
                <w:rFonts w:ascii="ＭＳ ゴシック" w:eastAsia="ＭＳ ゴシック" w:hAnsi="ＭＳ ゴシック"/>
                <w:sz w:val="18"/>
                <w:szCs w:val="18"/>
              </w:rPr>
            </w:pPr>
          </w:p>
        </w:tc>
      </w:tr>
      <w:tr w:rsidR="005542E8" w:rsidRPr="0061553F" w14:paraId="7B41AD2B" w14:textId="77777777" w:rsidTr="00A4543C">
        <w:trPr>
          <w:trHeight w:val="182"/>
        </w:trPr>
        <w:tc>
          <w:tcPr>
            <w:tcW w:w="1456" w:type="dxa"/>
            <w:tcBorders>
              <w:bottom w:val="single" w:sz="4" w:space="0" w:color="000000"/>
            </w:tcBorders>
          </w:tcPr>
          <w:p w14:paraId="7E0E5EE1" w14:textId="77777777" w:rsidR="005542E8" w:rsidRPr="0061553F" w:rsidRDefault="005542E8" w:rsidP="00A4543C">
            <w:pPr>
              <w:spacing w:line="300" w:lineRule="exact"/>
              <w:ind w:left="164" w:hangingChars="100" w:hanging="164"/>
              <w:jc w:val="left"/>
              <w:rPr>
                <w:rFonts w:ascii="ＭＳ 明朝" w:hAnsi="ＭＳ 明朝"/>
                <w:spacing w:val="-8"/>
                <w:sz w:val="18"/>
                <w:szCs w:val="18"/>
              </w:rPr>
            </w:pPr>
            <w:r>
              <w:rPr>
                <w:rFonts w:ascii="ＭＳ 明朝" w:hAnsi="ＭＳ 明朝" w:hint="eastAsia"/>
                <w:spacing w:val="-8"/>
                <w:sz w:val="18"/>
                <w:szCs w:val="18"/>
              </w:rPr>
              <w:t>14工事請負費</w:t>
            </w:r>
          </w:p>
        </w:tc>
        <w:tc>
          <w:tcPr>
            <w:tcW w:w="1273" w:type="dxa"/>
            <w:tcBorders>
              <w:bottom w:val="single" w:sz="4" w:space="0" w:color="000000"/>
            </w:tcBorders>
            <w:vAlign w:val="center"/>
          </w:tcPr>
          <w:p w14:paraId="085ACDAF" w14:textId="1F3D39AF" w:rsidR="005542E8" w:rsidRPr="0061553F" w:rsidRDefault="005542E8" w:rsidP="00A4543C">
            <w:pPr>
              <w:spacing w:line="300" w:lineRule="exact"/>
              <w:jc w:val="right"/>
              <w:rPr>
                <w:rFonts w:ascii="ＭＳ 明朝" w:hAnsi="ＭＳ 明朝"/>
                <w:spacing w:val="-8"/>
                <w:sz w:val="18"/>
                <w:szCs w:val="18"/>
              </w:rPr>
            </w:pPr>
            <w:r>
              <w:rPr>
                <w:rFonts w:ascii="ＭＳ 明朝" w:hAnsi="ＭＳ 明朝" w:hint="eastAsia"/>
                <w:spacing w:val="-8"/>
                <w:sz w:val="18"/>
                <w:szCs w:val="18"/>
              </w:rPr>
              <w:t>51,128,000</w:t>
            </w:r>
          </w:p>
        </w:tc>
        <w:tc>
          <w:tcPr>
            <w:tcW w:w="1112" w:type="dxa"/>
            <w:tcBorders>
              <w:bottom w:val="single" w:sz="4" w:space="0" w:color="000000"/>
            </w:tcBorders>
            <w:vAlign w:val="center"/>
          </w:tcPr>
          <w:p w14:paraId="1E917470" w14:textId="77777777" w:rsidR="005542E8" w:rsidRPr="0061553F" w:rsidRDefault="005542E8" w:rsidP="00A4543C">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34" w:type="dxa"/>
            <w:tcBorders>
              <w:bottom w:val="single" w:sz="4" w:space="0" w:color="000000"/>
            </w:tcBorders>
            <w:vAlign w:val="center"/>
          </w:tcPr>
          <w:p w14:paraId="4D2CB990" w14:textId="0ADAB7A2" w:rsidR="005542E8" w:rsidRPr="0061553F" w:rsidRDefault="005542E8" w:rsidP="00A4543C">
            <w:pPr>
              <w:spacing w:line="300" w:lineRule="exact"/>
              <w:jc w:val="right"/>
              <w:rPr>
                <w:rFonts w:ascii="ＭＳ 明朝" w:hAnsi="ＭＳ 明朝"/>
                <w:spacing w:val="-8"/>
                <w:sz w:val="18"/>
                <w:szCs w:val="18"/>
              </w:rPr>
            </w:pPr>
            <w:r>
              <w:rPr>
                <w:rFonts w:ascii="ＭＳ 明朝" w:hAnsi="ＭＳ 明朝" w:hint="eastAsia"/>
                <w:spacing w:val="-8"/>
                <w:sz w:val="18"/>
                <w:szCs w:val="18"/>
              </w:rPr>
              <w:t>0</w:t>
            </w:r>
          </w:p>
        </w:tc>
        <w:tc>
          <w:tcPr>
            <w:tcW w:w="1135" w:type="dxa"/>
            <w:tcBorders>
              <w:bottom w:val="single" w:sz="4" w:space="0" w:color="000000"/>
            </w:tcBorders>
            <w:vAlign w:val="center"/>
          </w:tcPr>
          <w:p w14:paraId="47D7B117" w14:textId="77777777" w:rsidR="005542E8" w:rsidRPr="0061553F" w:rsidRDefault="005542E8" w:rsidP="00A4543C">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135" w:type="dxa"/>
            <w:tcBorders>
              <w:bottom w:val="single" w:sz="4" w:space="0" w:color="000000"/>
            </w:tcBorders>
            <w:vAlign w:val="center"/>
          </w:tcPr>
          <w:p w14:paraId="38B188C9" w14:textId="53E11C85" w:rsidR="005542E8" w:rsidRPr="0061553F" w:rsidRDefault="005542E8" w:rsidP="00A4543C">
            <w:pPr>
              <w:spacing w:line="300" w:lineRule="exact"/>
              <w:jc w:val="right"/>
              <w:rPr>
                <w:rFonts w:ascii="ＭＳ 明朝" w:hAnsi="ＭＳ 明朝"/>
                <w:spacing w:val="-8"/>
                <w:sz w:val="18"/>
                <w:szCs w:val="18"/>
              </w:rPr>
            </w:pPr>
            <w:r>
              <w:rPr>
                <w:rFonts w:ascii="ＭＳ 明朝" w:hAnsi="ＭＳ 明朝" w:hint="eastAsia"/>
                <w:spacing w:val="-8"/>
                <w:sz w:val="18"/>
                <w:szCs w:val="18"/>
              </w:rPr>
              <w:t>43,700,000</w:t>
            </w:r>
          </w:p>
        </w:tc>
        <w:tc>
          <w:tcPr>
            <w:tcW w:w="1135" w:type="dxa"/>
            <w:tcBorders>
              <w:bottom w:val="single" w:sz="4" w:space="0" w:color="000000"/>
            </w:tcBorders>
            <w:vAlign w:val="center"/>
          </w:tcPr>
          <w:p w14:paraId="0DD96129" w14:textId="77777777" w:rsidR="005542E8" w:rsidRPr="0061553F" w:rsidRDefault="005542E8" w:rsidP="00A4543C">
            <w:pPr>
              <w:spacing w:line="300" w:lineRule="exact"/>
              <w:jc w:val="right"/>
              <w:rPr>
                <w:rFonts w:ascii="ＭＳ 明朝" w:hAnsi="ＭＳ 明朝"/>
                <w:spacing w:val="-8"/>
                <w:sz w:val="18"/>
                <w:szCs w:val="18"/>
              </w:rPr>
            </w:pPr>
            <w:r w:rsidRPr="0061553F">
              <w:rPr>
                <w:rFonts w:ascii="ＭＳ 明朝" w:hAnsi="ＭＳ 明朝" w:hint="eastAsia"/>
                <w:spacing w:val="-8"/>
                <w:sz w:val="18"/>
                <w:szCs w:val="18"/>
              </w:rPr>
              <w:t>0</w:t>
            </w:r>
          </w:p>
        </w:tc>
        <w:tc>
          <w:tcPr>
            <w:tcW w:w="1282" w:type="dxa"/>
            <w:tcBorders>
              <w:bottom w:val="single" w:sz="4" w:space="0" w:color="000000"/>
            </w:tcBorders>
            <w:vAlign w:val="center"/>
          </w:tcPr>
          <w:p w14:paraId="67712913" w14:textId="4A0CE84C" w:rsidR="005542E8" w:rsidRPr="0061553F" w:rsidRDefault="005542E8" w:rsidP="00A4543C">
            <w:pPr>
              <w:spacing w:line="300" w:lineRule="exact"/>
              <w:jc w:val="right"/>
              <w:rPr>
                <w:rFonts w:ascii="ＭＳ 明朝" w:hAnsi="ＭＳ 明朝"/>
                <w:spacing w:val="-8"/>
                <w:sz w:val="18"/>
                <w:szCs w:val="18"/>
              </w:rPr>
            </w:pPr>
            <w:r>
              <w:rPr>
                <w:rFonts w:ascii="ＭＳ 明朝" w:hAnsi="ＭＳ 明朝" w:hint="eastAsia"/>
                <w:spacing w:val="-8"/>
                <w:sz w:val="18"/>
                <w:szCs w:val="18"/>
              </w:rPr>
              <w:t>7,428,000</w:t>
            </w:r>
          </w:p>
        </w:tc>
      </w:tr>
      <w:tr w:rsidR="005542E8" w:rsidRPr="0061553F" w14:paraId="0076AC6C" w14:textId="77777777" w:rsidTr="00A4543C">
        <w:tc>
          <w:tcPr>
            <w:tcW w:w="1456" w:type="dxa"/>
            <w:tcBorders>
              <w:top w:val="double" w:sz="4" w:space="0" w:color="auto"/>
            </w:tcBorders>
            <w:shd w:val="clear" w:color="auto" w:fill="F2F2F2"/>
          </w:tcPr>
          <w:p w14:paraId="219D40B6" w14:textId="77777777" w:rsidR="005542E8" w:rsidRPr="0061553F" w:rsidRDefault="005542E8" w:rsidP="00A4543C">
            <w:pPr>
              <w:widowControl/>
              <w:spacing w:line="300" w:lineRule="exact"/>
              <w:jc w:val="center"/>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計</w:t>
            </w:r>
          </w:p>
        </w:tc>
        <w:tc>
          <w:tcPr>
            <w:tcW w:w="1273" w:type="dxa"/>
            <w:tcBorders>
              <w:top w:val="double" w:sz="4" w:space="0" w:color="auto"/>
            </w:tcBorders>
            <w:shd w:val="clear" w:color="auto" w:fill="F2F2F2"/>
          </w:tcPr>
          <w:p w14:paraId="28C843C9" w14:textId="7F5C348A" w:rsidR="005542E8" w:rsidRPr="0061553F" w:rsidRDefault="005542E8" w:rsidP="00A4543C">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51,128,000</w:t>
            </w:r>
          </w:p>
        </w:tc>
        <w:tc>
          <w:tcPr>
            <w:tcW w:w="1112" w:type="dxa"/>
            <w:tcBorders>
              <w:top w:val="double" w:sz="4" w:space="0" w:color="auto"/>
            </w:tcBorders>
            <w:shd w:val="clear" w:color="auto" w:fill="F2F2F2"/>
          </w:tcPr>
          <w:p w14:paraId="25DD3C4E" w14:textId="77777777" w:rsidR="005542E8" w:rsidRPr="0061553F" w:rsidRDefault="005542E8" w:rsidP="00A4543C">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34" w:type="dxa"/>
            <w:tcBorders>
              <w:top w:val="double" w:sz="4" w:space="0" w:color="auto"/>
            </w:tcBorders>
            <w:shd w:val="clear" w:color="auto" w:fill="F2F2F2"/>
          </w:tcPr>
          <w:p w14:paraId="335F3E59" w14:textId="0F5899FB" w:rsidR="005542E8" w:rsidRPr="0061553F" w:rsidRDefault="005542E8" w:rsidP="00A4543C">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0</w:t>
            </w:r>
          </w:p>
        </w:tc>
        <w:tc>
          <w:tcPr>
            <w:tcW w:w="1135" w:type="dxa"/>
            <w:tcBorders>
              <w:top w:val="double" w:sz="4" w:space="0" w:color="auto"/>
            </w:tcBorders>
            <w:shd w:val="clear" w:color="auto" w:fill="F2F2F2"/>
          </w:tcPr>
          <w:p w14:paraId="67E7B725" w14:textId="77777777" w:rsidR="005542E8" w:rsidRPr="0061553F" w:rsidRDefault="005542E8" w:rsidP="00A4543C">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135" w:type="dxa"/>
            <w:tcBorders>
              <w:top w:val="double" w:sz="4" w:space="0" w:color="auto"/>
            </w:tcBorders>
            <w:shd w:val="clear" w:color="auto" w:fill="F2F2F2"/>
          </w:tcPr>
          <w:p w14:paraId="3F69E5FA" w14:textId="5D7533FA" w:rsidR="005542E8" w:rsidRPr="0061553F" w:rsidRDefault="005542E8" w:rsidP="00A4543C">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43,700,000</w:t>
            </w:r>
          </w:p>
        </w:tc>
        <w:tc>
          <w:tcPr>
            <w:tcW w:w="1135" w:type="dxa"/>
            <w:tcBorders>
              <w:top w:val="double" w:sz="4" w:space="0" w:color="auto"/>
            </w:tcBorders>
            <w:shd w:val="clear" w:color="auto" w:fill="F2F2F2"/>
          </w:tcPr>
          <w:p w14:paraId="5CA871FF" w14:textId="77777777" w:rsidR="005542E8" w:rsidRPr="0061553F" w:rsidRDefault="005542E8" w:rsidP="00A4543C">
            <w:pPr>
              <w:widowControl/>
              <w:spacing w:line="300" w:lineRule="exact"/>
              <w:jc w:val="right"/>
              <w:rPr>
                <w:rFonts w:ascii="ＭＳ ゴシック" w:eastAsia="ＭＳ ゴシック" w:hAnsi="ＭＳ ゴシック"/>
                <w:spacing w:val="-8"/>
                <w:sz w:val="18"/>
                <w:szCs w:val="18"/>
              </w:rPr>
            </w:pPr>
            <w:r w:rsidRPr="0061553F">
              <w:rPr>
                <w:rFonts w:ascii="ＭＳ ゴシック" w:eastAsia="ＭＳ ゴシック" w:hAnsi="ＭＳ ゴシック" w:hint="eastAsia"/>
                <w:spacing w:val="-8"/>
                <w:sz w:val="18"/>
                <w:szCs w:val="18"/>
              </w:rPr>
              <w:t>0</w:t>
            </w:r>
          </w:p>
        </w:tc>
        <w:tc>
          <w:tcPr>
            <w:tcW w:w="1282" w:type="dxa"/>
            <w:tcBorders>
              <w:top w:val="double" w:sz="4" w:space="0" w:color="auto"/>
            </w:tcBorders>
            <w:shd w:val="clear" w:color="auto" w:fill="F2F2F2"/>
          </w:tcPr>
          <w:p w14:paraId="452A3D18" w14:textId="33841261" w:rsidR="005542E8" w:rsidRPr="0061553F" w:rsidRDefault="005542E8" w:rsidP="00A4543C">
            <w:pPr>
              <w:widowControl/>
              <w:spacing w:line="300" w:lineRule="exact"/>
              <w:jc w:val="righ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7,428,000</w:t>
            </w:r>
          </w:p>
        </w:tc>
      </w:tr>
    </w:tbl>
    <w:p w14:paraId="63C15185" w14:textId="77777777" w:rsidR="005542E8" w:rsidRDefault="005542E8" w:rsidP="005542E8">
      <w:pPr>
        <w:widowControl/>
        <w:spacing w:line="300" w:lineRule="exact"/>
        <w:jc w:val="left"/>
        <w:rPr>
          <w:rFonts w:ascii="ＭＳ 明朝" w:hAnsi="ＭＳ 明朝"/>
          <w:sz w:val="18"/>
          <w:szCs w:val="18"/>
        </w:rPr>
      </w:pPr>
    </w:p>
    <w:p w14:paraId="581A1769" w14:textId="77777777" w:rsidR="00F63650" w:rsidRPr="00BC7FE4" w:rsidRDefault="00F63650" w:rsidP="009A00EE">
      <w:pPr>
        <w:widowControl/>
        <w:spacing w:line="300" w:lineRule="exact"/>
        <w:jc w:val="left"/>
        <w:rPr>
          <w:rFonts w:ascii="ＭＳ 明朝" w:hAnsi="ＭＳ 明朝"/>
          <w:sz w:val="18"/>
          <w:szCs w:val="18"/>
        </w:rPr>
      </w:pPr>
    </w:p>
    <w:sectPr w:rsidR="00F63650" w:rsidRPr="00BC7FE4" w:rsidSect="006E4C54">
      <w:footerReference w:type="default" r:id="rId10"/>
      <w:pgSz w:w="11906" w:h="16838" w:code="9"/>
      <w:pgMar w:top="1134" w:right="1134" w:bottom="993" w:left="1134"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4F28B" w14:textId="77777777" w:rsidR="00BD43FE" w:rsidRDefault="00BD43FE" w:rsidP="00451F69">
      <w:r>
        <w:separator/>
      </w:r>
    </w:p>
  </w:endnote>
  <w:endnote w:type="continuationSeparator" w:id="0">
    <w:p w14:paraId="308405CD" w14:textId="77777777" w:rsidR="00BD43FE" w:rsidRDefault="00BD43FE" w:rsidP="00451F69">
      <w:r>
        <w:continuationSeparator/>
      </w:r>
    </w:p>
  </w:endnote>
  <w:endnote w:type="continuationNotice" w:id="1">
    <w:p w14:paraId="3C6A804E" w14:textId="77777777" w:rsidR="00BD43FE" w:rsidRDefault="00BD4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 w:name="Meiryo UI,Bold">
    <w:altName w:val="Meiryo UI"/>
    <w:panose1 w:val="00000000000000000000"/>
    <w:charset w:val="80"/>
    <w:family w:val="auto"/>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B9893" w14:textId="6114ADB1" w:rsidR="00BD43FE" w:rsidRDefault="00BD43FE">
    <w:pPr>
      <w:pStyle w:val="a7"/>
      <w:jc w:val="center"/>
    </w:pPr>
    <w:r>
      <w:fldChar w:fldCharType="begin"/>
    </w:r>
    <w:r>
      <w:instrText xml:space="preserve"> PAGE   \* MERGEFORMAT </w:instrText>
    </w:r>
    <w:r>
      <w:fldChar w:fldCharType="separate"/>
    </w:r>
    <w:r w:rsidRPr="00FD1569">
      <w:rPr>
        <w:noProof/>
        <w:lang w:val="ja-JP"/>
      </w:rPr>
      <w:t>-</w:t>
    </w:r>
    <w:r>
      <w:rPr>
        <w:noProof/>
      </w:rPr>
      <w:t xml:space="preserve"> 105 -</w:t>
    </w:r>
    <w:r>
      <w:fldChar w:fldCharType="end"/>
    </w:r>
  </w:p>
  <w:p w14:paraId="36491B7D" w14:textId="77777777" w:rsidR="00BD43FE" w:rsidRDefault="00BD43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57FA9" w14:textId="77777777" w:rsidR="00BD43FE" w:rsidRDefault="00BD43FE" w:rsidP="00451F69">
      <w:r>
        <w:separator/>
      </w:r>
    </w:p>
  </w:footnote>
  <w:footnote w:type="continuationSeparator" w:id="0">
    <w:p w14:paraId="257C00A2" w14:textId="77777777" w:rsidR="00BD43FE" w:rsidRDefault="00BD43FE" w:rsidP="00451F69">
      <w:r>
        <w:continuationSeparator/>
      </w:r>
    </w:p>
  </w:footnote>
  <w:footnote w:type="continuationNotice" w:id="1">
    <w:p w14:paraId="747DDAF2" w14:textId="77777777" w:rsidR="00BD43FE" w:rsidRDefault="00BD43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6E8"/>
    <w:multiLevelType w:val="hybridMultilevel"/>
    <w:tmpl w:val="69CC58DC"/>
    <w:lvl w:ilvl="0" w:tplc="B11AA2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700B0"/>
    <w:multiLevelType w:val="hybridMultilevel"/>
    <w:tmpl w:val="5F549FC0"/>
    <w:lvl w:ilvl="0" w:tplc="397C9A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27852"/>
    <w:multiLevelType w:val="hybridMultilevel"/>
    <w:tmpl w:val="52E44EC4"/>
    <w:lvl w:ilvl="0" w:tplc="4586A9D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02D5E"/>
    <w:multiLevelType w:val="hybridMultilevel"/>
    <w:tmpl w:val="D74CF74E"/>
    <w:lvl w:ilvl="0" w:tplc="33A6DD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0382B"/>
    <w:multiLevelType w:val="hybridMultilevel"/>
    <w:tmpl w:val="867EFCBE"/>
    <w:lvl w:ilvl="0" w:tplc="ADC873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11CC0"/>
    <w:multiLevelType w:val="hybridMultilevel"/>
    <w:tmpl w:val="D5B890A0"/>
    <w:lvl w:ilvl="0" w:tplc="91BC7E46">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7F0B90"/>
    <w:multiLevelType w:val="hybridMultilevel"/>
    <w:tmpl w:val="E7B46308"/>
    <w:lvl w:ilvl="0" w:tplc="95D6D50A">
      <w:start w:val="1"/>
      <w:numFmt w:val="decimalEnclosedCircle"/>
      <w:lvlText w:val="%1"/>
      <w:lvlJc w:val="left"/>
      <w:pPr>
        <w:ind w:left="360" w:hanging="360"/>
      </w:pPr>
      <w:rPr>
        <w:rFonts w:hint="default"/>
        <w:b w:val="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C6333D"/>
    <w:multiLevelType w:val="hybridMultilevel"/>
    <w:tmpl w:val="99FA9FF4"/>
    <w:lvl w:ilvl="0" w:tplc="175699B8">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1918B7"/>
    <w:multiLevelType w:val="hybridMultilevel"/>
    <w:tmpl w:val="D9C4B8EA"/>
    <w:lvl w:ilvl="0" w:tplc="3D58A88E">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847E05"/>
    <w:multiLevelType w:val="hybridMultilevel"/>
    <w:tmpl w:val="5C905804"/>
    <w:lvl w:ilvl="0" w:tplc="2882833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1720CA"/>
    <w:multiLevelType w:val="hybridMultilevel"/>
    <w:tmpl w:val="0AE8CC66"/>
    <w:lvl w:ilvl="0" w:tplc="82FEB84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6CC708F"/>
    <w:multiLevelType w:val="hybridMultilevel"/>
    <w:tmpl w:val="24D2FBAE"/>
    <w:lvl w:ilvl="0" w:tplc="6AB2A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8109CA"/>
    <w:multiLevelType w:val="hybridMultilevel"/>
    <w:tmpl w:val="CAEEADE0"/>
    <w:lvl w:ilvl="0" w:tplc="D0AA8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81130D"/>
    <w:multiLevelType w:val="hybridMultilevel"/>
    <w:tmpl w:val="B1A6D948"/>
    <w:lvl w:ilvl="0" w:tplc="DC4C04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7B5662"/>
    <w:multiLevelType w:val="hybridMultilevel"/>
    <w:tmpl w:val="4D787396"/>
    <w:lvl w:ilvl="0" w:tplc="845AE0E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C53E73"/>
    <w:multiLevelType w:val="hybridMultilevel"/>
    <w:tmpl w:val="DFC40104"/>
    <w:lvl w:ilvl="0" w:tplc="C05613B8">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757BC1"/>
    <w:multiLevelType w:val="hybridMultilevel"/>
    <w:tmpl w:val="0DEA2196"/>
    <w:lvl w:ilvl="0" w:tplc="F5C0622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AC1AF2"/>
    <w:multiLevelType w:val="hybridMultilevel"/>
    <w:tmpl w:val="AFFAC134"/>
    <w:lvl w:ilvl="0" w:tplc="FB64D8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4E4C65"/>
    <w:multiLevelType w:val="hybridMultilevel"/>
    <w:tmpl w:val="915E44A6"/>
    <w:lvl w:ilvl="0" w:tplc="E6829B7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52643D"/>
    <w:multiLevelType w:val="hybridMultilevel"/>
    <w:tmpl w:val="346EDDDA"/>
    <w:lvl w:ilvl="0" w:tplc="1128AF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CE151D"/>
    <w:multiLevelType w:val="hybridMultilevel"/>
    <w:tmpl w:val="159423CA"/>
    <w:lvl w:ilvl="0" w:tplc="DF9C1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5B2BE9"/>
    <w:multiLevelType w:val="hybridMultilevel"/>
    <w:tmpl w:val="0810AAC2"/>
    <w:lvl w:ilvl="0" w:tplc="111267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DD7E67"/>
    <w:multiLevelType w:val="hybridMultilevel"/>
    <w:tmpl w:val="8FC4BD70"/>
    <w:lvl w:ilvl="0" w:tplc="C744FA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4A6BD7"/>
    <w:multiLevelType w:val="hybridMultilevel"/>
    <w:tmpl w:val="9ACE411C"/>
    <w:lvl w:ilvl="0" w:tplc="B11AA2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B743AA"/>
    <w:multiLevelType w:val="hybridMultilevel"/>
    <w:tmpl w:val="4126C1EC"/>
    <w:lvl w:ilvl="0" w:tplc="57420DFE">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3323D7"/>
    <w:multiLevelType w:val="hybridMultilevel"/>
    <w:tmpl w:val="396C67F8"/>
    <w:lvl w:ilvl="0" w:tplc="FF46DFD2">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5"/>
  </w:num>
  <w:num w:numId="3">
    <w:abstractNumId w:val="2"/>
  </w:num>
  <w:num w:numId="4">
    <w:abstractNumId w:val="23"/>
  </w:num>
  <w:num w:numId="5">
    <w:abstractNumId w:val="9"/>
  </w:num>
  <w:num w:numId="6">
    <w:abstractNumId w:val="14"/>
  </w:num>
  <w:num w:numId="7">
    <w:abstractNumId w:val="0"/>
  </w:num>
  <w:num w:numId="8">
    <w:abstractNumId w:val="12"/>
  </w:num>
  <w:num w:numId="9">
    <w:abstractNumId w:val="24"/>
  </w:num>
  <w:num w:numId="10">
    <w:abstractNumId w:val="6"/>
  </w:num>
  <w:num w:numId="11">
    <w:abstractNumId w:val="15"/>
  </w:num>
  <w:num w:numId="12">
    <w:abstractNumId w:val="8"/>
  </w:num>
  <w:num w:numId="13">
    <w:abstractNumId w:val="25"/>
  </w:num>
  <w:num w:numId="14">
    <w:abstractNumId w:val="22"/>
  </w:num>
  <w:num w:numId="15">
    <w:abstractNumId w:val="21"/>
  </w:num>
  <w:num w:numId="16">
    <w:abstractNumId w:val="19"/>
  </w:num>
  <w:num w:numId="17">
    <w:abstractNumId w:val="3"/>
  </w:num>
  <w:num w:numId="18">
    <w:abstractNumId w:val="20"/>
  </w:num>
  <w:num w:numId="19">
    <w:abstractNumId w:val="13"/>
  </w:num>
  <w:num w:numId="20">
    <w:abstractNumId w:val="4"/>
  </w:num>
  <w:num w:numId="21">
    <w:abstractNumId w:val="17"/>
  </w:num>
  <w:num w:numId="22">
    <w:abstractNumId w:val="1"/>
  </w:num>
  <w:num w:numId="23">
    <w:abstractNumId w:val="7"/>
  </w:num>
  <w:num w:numId="24">
    <w:abstractNumId w:val="16"/>
  </w:num>
  <w:num w:numId="25">
    <w:abstractNumId w:val="10"/>
  </w:num>
  <w:num w:numId="2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F69"/>
    <w:rsid w:val="00000775"/>
    <w:rsid w:val="0000127E"/>
    <w:rsid w:val="00002335"/>
    <w:rsid w:val="000036C3"/>
    <w:rsid w:val="00003A5E"/>
    <w:rsid w:val="00004D9E"/>
    <w:rsid w:val="00005D8F"/>
    <w:rsid w:val="00007657"/>
    <w:rsid w:val="0000775D"/>
    <w:rsid w:val="000103B4"/>
    <w:rsid w:val="00012408"/>
    <w:rsid w:val="00012CA2"/>
    <w:rsid w:val="000131F3"/>
    <w:rsid w:val="00013727"/>
    <w:rsid w:val="00013883"/>
    <w:rsid w:val="00013F0C"/>
    <w:rsid w:val="00014EFD"/>
    <w:rsid w:val="00016C38"/>
    <w:rsid w:val="00016C7B"/>
    <w:rsid w:val="00017AE4"/>
    <w:rsid w:val="00022486"/>
    <w:rsid w:val="00026503"/>
    <w:rsid w:val="000269E4"/>
    <w:rsid w:val="00030BB9"/>
    <w:rsid w:val="00031D73"/>
    <w:rsid w:val="000321FE"/>
    <w:rsid w:val="00032437"/>
    <w:rsid w:val="00032B39"/>
    <w:rsid w:val="00032C03"/>
    <w:rsid w:val="00032DE2"/>
    <w:rsid w:val="00033BDC"/>
    <w:rsid w:val="00034E50"/>
    <w:rsid w:val="0003570F"/>
    <w:rsid w:val="00035C66"/>
    <w:rsid w:val="0003641D"/>
    <w:rsid w:val="000368EB"/>
    <w:rsid w:val="00036A50"/>
    <w:rsid w:val="00037B83"/>
    <w:rsid w:val="00037EFE"/>
    <w:rsid w:val="000407FB"/>
    <w:rsid w:val="00040841"/>
    <w:rsid w:val="00041388"/>
    <w:rsid w:val="00046A9F"/>
    <w:rsid w:val="00047C17"/>
    <w:rsid w:val="000507F3"/>
    <w:rsid w:val="00052170"/>
    <w:rsid w:val="00052DE4"/>
    <w:rsid w:val="00053F13"/>
    <w:rsid w:val="00054868"/>
    <w:rsid w:val="00056045"/>
    <w:rsid w:val="00060120"/>
    <w:rsid w:val="00060B5B"/>
    <w:rsid w:val="000629FC"/>
    <w:rsid w:val="000638CF"/>
    <w:rsid w:val="00064C7C"/>
    <w:rsid w:val="00065695"/>
    <w:rsid w:val="00065A3E"/>
    <w:rsid w:val="00065FC4"/>
    <w:rsid w:val="00066894"/>
    <w:rsid w:val="00066C81"/>
    <w:rsid w:val="00071114"/>
    <w:rsid w:val="00071A4F"/>
    <w:rsid w:val="00071C0A"/>
    <w:rsid w:val="00072F7E"/>
    <w:rsid w:val="00073856"/>
    <w:rsid w:val="00075228"/>
    <w:rsid w:val="00075E2A"/>
    <w:rsid w:val="0007698A"/>
    <w:rsid w:val="00076B5D"/>
    <w:rsid w:val="00080854"/>
    <w:rsid w:val="00082D92"/>
    <w:rsid w:val="00082E16"/>
    <w:rsid w:val="00083BB3"/>
    <w:rsid w:val="000843A2"/>
    <w:rsid w:val="00084714"/>
    <w:rsid w:val="0008580B"/>
    <w:rsid w:val="00087B78"/>
    <w:rsid w:val="0009007A"/>
    <w:rsid w:val="000905C2"/>
    <w:rsid w:val="00090D27"/>
    <w:rsid w:val="000913FE"/>
    <w:rsid w:val="00092170"/>
    <w:rsid w:val="000930ED"/>
    <w:rsid w:val="00094271"/>
    <w:rsid w:val="00094989"/>
    <w:rsid w:val="000963B3"/>
    <w:rsid w:val="000964EE"/>
    <w:rsid w:val="00097989"/>
    <w:rsid w:val="00097B61"/>
    <w:rsid w:val="00097F95"/>
    <w:rsid w:val="000A0E7A"/>
    <w:rsid w:val="000A11A1"/>
    <w:rsid w:val="000A192F"/>
    <w:rsid w:val="000A1953"/>
    <w:rsid w:val="000A1A7B"/>
    <w:rsid w:val="000A27AD"/>
    <w:rsid w:val="000A34A9"/>
    <w:rsid w:val="000A386F"/>
    <w:rsid w:val="000A43C2"/>
    <w:rsid w:val="000A504E"/>
    <w:rsid w:val="000A5A3F"/>
    <w:rsid w:val="000A6EFD"/>
    <w:rsid w:val="000A73BF"/>
    <w:rsid w:val="000A7657"/>
    <w:rsid w:val="000A7CD3"/>
    <w:rsid w:val="000B20F0"/>
    <w:rsid w:val="000B23DA"/>
    <w:rsid w:val="000B3C26"/>
    <w:rsid w:val="000B3FC6"/>
    <w:rsid w:val="000B45B9"/>
    <w:rsid w:val="000B5029"/>
    <w:rsid w:val="000B53F5"/>
    <w:rsid w:val="000B57C8"/>
    <w:rsid w:val="000B78CB"/>
    <w:rsid w:val="000B7AEA"/>
    <w:rsid w:val="000C0FEC"/>
    <w:rsid w:val="000C126E"/>
    <w:rsid w:val="000C1659"/>
    <w:rsid w:val="000C1BE7"/>
    <w:rsid w:val="000C224F"/>
    <w:rsid w:val="000C2632"/>
    <w:rsid w:val="000C2BFA"/>
    <w:rsid w:val="000C330D"/>
    <w:rsid w:val="000C35BC"/>
    <w:rsid w:val="000C5565"/>
    <w:rsid w:val="000C5684"/>
    <w:rsid w:val="000C568B"/>
    <w:rsid w:val="000C5D73"/>
    <w:rsid w:val="000C60D9"/>
    <w:rsid w:val="000C6159"/>
    <w:rsid w:val="000D03CC"/>
    <w:rsid w:val="000D0765"/>
    <w:rsid w:val="000D09D7"/>
    <w:rsid w:val="000D344C"/>
    <w:rsid w:val="000D35B2"/>
    <w:rsid w:val="000D546A"/>
    <w:rsid w:val="000D6ADF"/>
    <w:rsid w:val="000E32D3"/>
    <w:rsid w:val="000E36BC"/>
    <w:rsid w:val="000E3C3A"/>
    <w:rsid w:val="000E46FA"/>
    <w:rsid w:val="000F141D"/>
    <w:rsid w:val="000F1645"/>
    <w:rsid w:val="000F1B94"/>
    <w:rsid w:val="000F1EBD"/>
    <w:rsid w:val="000F2328"/>
    <w:rsid w:val="000F262F"/>
    <w:rsid w:val="000F3D8F"/>
    <w:rsid w:val="000F43EB"/>
    <w:rsid w:val="000F5A3D"/>
    <w:rsid w:val="000F5F42"/>
    <w:rsid w:val="000F64C5"/>
    <w:rsid w:val="000F7670"/>
    <w:rsid w:val="000F781F"/>
    <w:rsid w:val="00100AF8"/>
    <w:rsid w:val="00102F68"/>
    <w:rsid w:val="00103237"/>
    <w:rsid w:val="00104974"/>
    <w:rsid w:val="001067C4"/>
    <w:rsid w:val="0010699A"/>
    <w:rsid w:val="001079F8"/>
    <w:rsid w:val="00110EC9"/>
    <w:rsid w:val="001131E0"/>
    <w:rsid w:val="001138A3"/>
    <w:rsid w:val="001149A6"/>
    <w:rsid w:val="0011578C"/>
    <w:rsid w:val="00115EDB"/>
    <w:rsid w:val="00116951"/>
    <w:rsid w:val="00116A61"/>
    <w:rsid w:val="0011710B"/>
    <w:rsid w:val="0011775F"/>
    <w:rsid w:val="00117BB0"/>
    <w:rsid w:val="0012002E"/>
    <w:rsid w:val="001204C1"/>
    <w:rsid w:val="001205D9"/>
    <w:rsid w:val="001210A8"/>
    <w:rsid w:val="0012160C"/>
    <w:rsid w:val="00124D09"/>
    <w:rsid w:val="00126F88"/>
    <w:rsid w:val="001300CB"/>
    <w:rsid w:val="0013151B"/>
    <w:rsid w:val="00131E57"/>
    <w:rsid w:val="00133C6D"/>
    <w:rsid w:val="00134109"/>
    <w:rsid w:val="00134EB6"/>
    <w:rsid w:val="0013579D"/>
    <w:rsid w:val="00135D57"/>
    <w:rsid w:val="00136550"/>
    <w:rsid w:val="00136F0C"/>
    <w:rsid w:val="00137799"/>
    <w:rsid w:val="001408EF"/>
    <w:rsid w:val="00140B5A"/>
    <w:rsid w:val="0014174B"/>
    <w:rsid w:val="00141898"/>
    <w:rsid w:val="00141AD4"/>
    <w:rsid w:val="00142DDC"/>
    <w:rsid w:val="001441FD"/>
    <w:rsid w:val="00144689"/>
    <w:rsid w:val="00146614"/>
    <w:rsid w:val="00146985"/>
    <w:rsid w:val="0014758D"/>
    <w:rsid w:val="001477AB"/>
    <w:rsid w:val="00147A62"/>
    <w:rsid w:val="0015046C"/>
    <w:rsid w:val="001505D0"/>
    <w:rsid w:val="00150689"/>
    <w:rsid w:val="00151000"/>
    <w:rsid w:val="00151EEB"/>
    <w:rsid w:val="00152151"/>
    <w:rsid w:val="00152F73"/>
    <w:rsid w:val="00152FDA"/>
    <w:rsid w:val="00153310"/>
    <w:rsid w:val="00153C41"/>
    <w:rsid w:val="00153F09"/>
    <w:rsid w:val="001547E5"/>
    <w:rsid w:val="00154E45"/>
    <w:rsid w:val="00155E82"/>
    <w:rsid w:val="00155FCE"/>
    <w:rsid w:val="00156839"/>
    <w:rsid w:val="001576D9"/>
    <w:rsid w:val="001578F7"/>
    <w:rsid w:val="001602D9"/>
    <w:rsid w:val="00160D9B"/>
    <w:rsid w:val="00160E74"/>
    <w:rsid w:val="00160FEB"/>
    <w:rsid w:val="00162900"/>
    <w:rsid w:val="00162F73"/>
    <w:rsid w:val="00164BDA"/>
    <w:rsid w:val="00164BDF"/>
    <w:rsid w:val="00165212"/>
    <w:rsid w:val="001664CF"/>
    <w:rsid w:val="00166D81"/>
    <w:rsid w:val="00167083"/>
    <w:rsid w:val="001679BC"/>
    <w:rsid w:val="001708E8"/>
    <w:rsid w:val="00170D50"/>
    <w:rsid w:val="0017124C"/>
    <w:rsid w:val="00171FF6"/>
    <w:rsid w:val="00172322"/>
    <w:rsid w:val="00172B23"/>
    <w:rsid w:val="00173A4D"/>
    <w:rsid w:val="001760F7"/>
    <w:rsid w:val="00176E0E"/>
    <w:rsid w:val="00177213"/>
    <w:rsid w:val="00180596"/>
    <w:rsid w:val="00180F43"/>
    <w:rsid w:val="00181153"/>
    <w:rsid w:val="00182B80"/>
    <w:rsid w:val="00183CF2"/>
    <w:rsid w:val="00184824"/>
    <w:rsid w:val="0018597E"/>
    <w:rsid w:val="00185AAF"/>
    <w:rsid w:val="00186020"/>
    <w:rsid w:val="0019084F"/>
    <w:rsid w:val="00192EE9"/>
    <w:rsid w:val="00193309"/>
    <w:rsid w:val="00193318"/>
    <w:rsid w:val="00194806"/>
    <w:rsid w:val="00194909"/>
    <w:rsid w:val="00195E6F"/>
    <w:rsid w:val="00196558"/>
    <w:rsid w:val="00196777"/>
    <w:rsid w:val="00197D86"/>
    <w:rsid w:val="001A03F2"/>
    <w:rsid w:val="001A073E"/>
    <w:rsid w:val="001A18C5"/>
    <w:rsid w:val="001A1CB9"/>
    <w:rsid w:val="001A254A"/>
    <w:rsid w:val="001A2ADB"/>
    <w:rsid w:val="001A31EA"/>
    <w:rsid w:val="001A38F7"/>
    <w:rsid w:val="001A3A07"/>
    <w:rsid w:val="001A4738"/>
    <w:rsid w:val="001A4876"/>
    <w:rsid w:val="001A4B4C"/>
    <w:rsid w:val="001B18C1"/>
    <w:rsid w:val="001B234C"/>
    <w:rsid w:val="001B319E"/>
    <w:rsid w:val="001B4854"/>
    <w:rsid w:val="001C0045"/>
    <w:rsid w:val="001C03B3"/>
    <w:rsid w:val="001C1142"/>
    <w:rsid w:val="001C3EA5"/>
    <w:rsid w:val="001C3EFC"/>
    <w:rsid w:val="001C4F08"/>
    <w:rsid w:val="001C699B"/>
    <w:rsid w:val="001C731B"/>
    <w:rsid w:val="001D02B7"/>
    <w:rsid w:val="001D0EEE"/>
    <w:rsid w:val="001D6B5F"/>
    <w:rsid w:val="001D6C9C"/>
    <w:rsid w:val="001D7918"/>
    <w:rsid w:val="001E0882"/>
    <w:rsid w:val="001E0FD8"/>
    <w:rsid w:val="001E1195"/>
    <w:rsid w:val="001E14EF"/>
    <w:rsid w:val="001E333C"/>
    <w:rsid w:val="001E4359"/>
    <w:rsid w:val="001E4576"/>
    <w:rsid w:val="001E4B53"/>
    <w:rsid w:val="001E56DE"/>
    <w:rsid w:val="001E5BE9"/>
    <w:rsid w:val="001E6E3C"/>
    <w:rsid w:val="001E6FBE"/>
    <w:rsid w:val="001E734A"/>
    <w:rsid w:val="001E7406"/>
    <w:rsid w:val="001E79C2"/>
    <w:rsid w:val="001F0B7B"/>
    <w:rsid w:val="001F1E73"/>
    <w:rsid w:val="001F26A9"/>
    <w:rsid w:val="001F3D32"/>
    <w:rsid w:val="001F4730"/>
    <w:rsid w:val="001F486F"/>
    <w:rsid w:val="001F4ADC"/>
    <w:rsid w:val="001F522C"/>
    <w:rsid w:val="001F5A02"/>
    <w:rsid w:val="001F6113"/>
    <w:rsid w:val="001F633B"/>
    <w:rsid w:val="001F6997"/>
    <w:rsid w:val="001F6E6A"/>
    <w:rsid w:val="001F6FE8"/>
    <w:rsid w:val="00200298"/>
    <w:rsid w:val="002007A2"/>
    <w:rsid w:val="002019CB"/>
    <w:rsid w:val="00203548"/>
    <w:rsid w:val="00203B4A"/>
    <w:rsid w:val="00204CE6"/>
    <w:rsid w:val="0020719F"/>
    <w:rsid w:val="00212940"/>
    <w:rsid w:val="00213B0D"/>
    <w:rsid w:val="00213B92"/>
    <w:rsid w:val="002159F2"/>
    <w:rsid w:val="00221423"/>
    <w:rsid w:val="0022269F"/>
    <w:rsid w:val="00222DE4"/>
    <w:rsid w:val="002239B8"/>
    <w:rsid w:val="00223C9B"/>
    <w:rsid w:val="002240DD"/>
    <w:rsid w:val="00224222"/>
    <w:rsid w:val="00226AE5"/>
    <w:rsid w:val="00226BEC"/>
    <w:rsid w:val="0022701D"/>
    <w:rsid w:val="00232128"/>
    <w:rsid w:val="002326A2"/>
    <w:rsid w:val="00232F15"/>
    <w:rsid w:val="002330C0"/>
    <w:rsid w:val="00233274"/>
    <w:rsid w:val="002338EC"/>
    <w:rsid w:val="00233A55"/>
    <w:rsid w:val="00234494"/>
    <w:rsid w:val="00235D42"/>
    <w:rsid w:val="00236BB5"/>
    <w:rsid w:val="0024045D"/>
    <w:rsid w:val="00240565"/>
    <w:rsid w:val="00240A12"/>
    <w:rsid w:val="002415FE"/>
    <w:rsid w:val="002422AC"/>
    <w:rsid w:val="00243E40"/>
    <w:rsid w:val="002442E1"/>
    <w:rsid w:val="0024441B"/>
    <w:rsid w:val="00244838"/>
    <w:rsid w:val="0024532E"/>
    <w:rsid w:val="00245D37"/>
    <w:rsid w:val="00245E30"/>
    <w:rsid w:val="00246949"/>
    <w:rsid w:val="00247872"/>
    <w:rsid w:val="00250576"/>
    <w:rsid w:val="002509B2"/>
    <w:rsid w:val="00250B11"/>
    <w:rsid w:val="0025128E"/>
    <w:rsid w:val="0025308E"/>
    <w:rsid w:val="0025337F"/>
    <w:rsid w:val="00253E1D"/>
    <w:rsid w:val="002541AF"/>
    <w:rsid w:val="0025429A"/>
    <w:rsid w:val="00254F1D"/>
    <w:rsid w:val="0025580A"/>
    <w:rsid w:val="00256873"/>
    <w:rsid w:val="00256981"/>
    <w:rsid w:val="00256A76"/>
    <w:rsid w:val="0025707F"/>
    <w:rsid w:val="00257ABB"/>
    <w:rsid w:val="00261057"/>
    <w:rsid w:val="00262161"/>
    <w:rsid w:val="0026272D"/>
    <w:rsid w:val="00263312"/>
    <w:rsid w:val="00263F3A"/>
    <w:rsid w:val="00263FC7"/>
    <w:rsid w:val="00264522"/>
    <w:rsid w:val="002657A4"/>
    <w:rsid w:val="0026589B"/>
    <w:rsid w:val="00266304"/>
    <w:rsid w:val="0027168E"/>
    <w:rsid w:val="0027200B"/>
    <w:rsid w:val="0027263A"/>
    <w:rsid w:val="00272BAE"/>
    <w:rsid w:val="00272F28"/>
    <w:rsid w:val="00273267"/>
    <w:rsid w:val="00273F42"/>
    <w:rsid w:val="0027499D"/>
    <w:rsid w:val="00274E93"/>
    <w:rsid w:val="002751B5"/>
    <w:rsid w:val="002754C2"/>
    <w:rsid w:val="00276547"/>
    <w:rsid w:val="002765AA"/>
    <w:rsid w:val="00276848"/>
    <w:rsid w:val="002776C8"/>
    <w:rsid w:val="002802A0"/>
    <w:rsid w:val="0028072B"/>
    <w:rsid w:val="0028118C"/>
    <w:rsid w:val="0028123E"/>
    <w:rsid w:val="0028134C"/>
    <w:rsid w:val="0028232F"/>
    <w:rsid w:val="00283026"/>
    <w:rsid w:val="00283543"/>
    <w:rsid w:val="0028458A"/>
    <w:rsid w:val="00284CCB"/>
    <w:rsid w:val="00285BB9"/>
    <w:rsid w:val="002869A3"/>
    <w:rsid w:val="00286EAF"/>
    <w:rsid w:val="002871DF"/>
    <w:rsid w:val="00290111"/>
    <w:rsid w:val="00290C22"/>
    <w:rsid w:val="002914E1"/>
    <w:rsid w:val="002923FF"/>
    <w:rsid w:val="00293805"/>
    <w:rsid w:val="0029382A"/>
    <w:rsid w:val="00293D7B"/>
    <w:rsid w:val="00294EBA"/>
    <w:rsid w:val="002960EB"/>
    <w:rsid w:val="002968C3"/>
    <w:rsid w:val="002A3ADE"/>
    <w:rsid w:val="002A52AC"/>
    <w:rsid w:val="002A5D67"/>
    <w:rsid w:val="002A6DCE"/>
    <w:rsid w:val="002A6E4A"/>
    <w:rsid w:val="002B00D3"/>
    <w:rsid w:val="002B06E2"/>
    <w:rsid w:val="002B1319"/>
    <w:rsid w:val="002B1C23"/>
    <w:rsid w:val="002B2F3A"/>
    <w:rsid w:val="002B32E2"/>
    <w:rsid w:val="002B4603"/>
    <w:rsid w:val="002B5A18"/>
    <w:rsid w:val="002B6388"/>
    <w:rsid w:val="002B7637"/>
    <w:rsid w:val="002B7824"/>
    <w:rsid w:val="002B785B"/>
    <w:rsid w:val="002C10A2"/>
    <w:rsid w:val="002C11AE"/>
    <w:rsid w:val="002C1FAD"/>
    <w:rsid w:val="002C3E6B"/>
    <w:rsid w:val="002C50C1"/>
    <w:rsid w:val="002C59CE"/>
    <w:rsid w:val="002C6898"/>
    <w:rsid w:val="002C6CC2"/>
    <w:rsid w:val="002C6D25"/>
    <w:rsid w:val="002C6EA1"/>
    <w:rsid w:val="002D1B41"/>
    <w:rsid w:val="002D3735"/>
    <w:rsid w:val="002D3E5B"/>
    <w:rsid w:val="002D435D"/>
    <w:rsid w:val="002D636D"/>
    <w:rsid w:val="002D639F"/>
    <w:rsid w:val="002D663D"/>
    <w:rsid w:val="002D7440"/>
    <w:rsid w:val="002E062C"/>
    <w:rsid w:val="002E0A82"/>
    <w:rsid w:val="002E109F"/>
    <w:rsid w:val="002E3181"/>
    <w:rsid w:val="002E325F"/>
    <w:rsid w:val="002E35E3"/>
    <w:rsid w:val="002E3CB1"/>
    <w:rsid w:val="002E5971"/>
    <w:rsid w:val="002E7939"/>
    <w:rsid w:val="002F1355"/>
    <w:rsid w:val="002F1AF7"/>
    <w:rsid w:val="002F5D09"/>
    <w:rsid w:val="002F5E2E"/>
    <w:rsid w:val="002F5E34"/>
    <w:rsid w:val="002F5EE3"/>
    <w:rsid w:val="002F622A"/>
    <w:rsid w:val="002F6582"/>
    <w:rsid w:val="002F6593"/>
    <w:rsid w:val="002F70A3"/>
    <w:rsid w:val="003009A8"/>
    <w:rsid w:val="003009F0"/>
    <w:rsid w:val="00301458"/>
    <w:rsid w:val="003016F1"/>
    <w:rsid w:val="00302651"/>
    <w:rsid w:val="003027E5"/>
    <w:rsid w:val="0030526E"/>
    <w:rsid w:val="00305766"/>
    <w:rsid w:val="003059E5"/>
    <w:rsid w:val="00305CCC"/>
    <w:rsid w:val="0030601B"/>
    <w:rsid w:val="003068BA"/>
    <w:rsid w:val="003073C4"/>
    <w:rsid w:val="00307FC5"/>
    <w:rsid w:val="00310047"/>
    <w:rsid w:val="00312548"/>
    <w:rsid w:val="00312BDC"/>
    <w:rsid w:val="003132A6"/>
    <w:rsid w:val="00313ABE"/>
    <w:rsid w:val="00314C10"/>
    <w:rsid w:val="0031535B"/>
    <w:rsid w:val="00316B7C"/>
    <w:rsid w:val="003172B7"/>
    <w:rsid w:val="00317875"/>
    <w:rsid w:val="0032105B"/>
    <w:rsid w:val="003211B8"/>
    <w:rsid w:val="00321C92"/>
    <w:rsid w:val="00321E95"/>
    <w:rsid w:val="00322369"/>
    <w:rsid w:val="003230E5"/>
    <w:rsid w:val="00323432"/>
    <w:rsid w:val="00323CA3"/>
    <w:rsid w:val="003242F3"/>
    <w:rsid w:val="00324672"/>
    <w:rsid w:val="00325951"/>
    <w:rsid w:val="003261DC"/>
    <w:rsid w:val="00326AE4"/>
    <w:rsid w:val="00327638"/>
    <w:rsid w:val="00330066"/>
    <w:rsid w:val="00330C36"/>
    <w:rsid w:val="00331049"/>
    <w:rsid w:val="00331741"/>
    <w:rsid w:val="003318C7"/>
    <w:rsid w:val="003337ED"/>
    <w:rsid w:val="00333A79"/>
    <w:rsid w:val="00333BDA"/>
    <w:rsid w:val="00335664"/>
    <w:rsid w:val="003360E5"/>
    <w:rsid w:val="00336A2D"/>
    <w:rsid w:val="00336A3A"/>
    <w:rsid w:val="00341086"/>
    <w:rsid w:val="003411B8"/>
    <w:rsid w:val="0034130B"/>
    <w:rsid w:val="003417D7"/>
    <w:rsid w:val="00341E4A"/>
    <w:rsid w:val="0034207F"/>
    <w:rsid w:val="00342FCE"/>
    <w:rsid w:val="003459BC"/>
    <w:rsid w:val="00345DDC"/>
    <w:rsid w:val="00345E42"/>
    <w:rsid w:val="00346215"/>
    <w:rsid w:val="0035044D"/>
    <w:rsid w:val="00350C54"/>
    <w:rsid w:val="00351651"/>
    <w:rsid w:val="00351A6C"/>
    <w:rsid w:val="00351B47"/>
    <w:rsid w:val="003522FB"/>
    <w:rsid w:val="003529EF"/>
    <w:rsid w:val="00352C67"/>
    <w:rsid w:val="00353869"/>
    <w:rsid w:val="00354E1B"/>
    <w:rsid w:val="00356952"/>
    <w:rsid w:val="00356F3C"/>
    <w:rsid w:val="00357BCF"/>
    <w:rsid w:val="00360995"/>
    <w:rsid w:val="00360AEB"/>
    <w:rsid w:val="003612D4"/>
    <w:rsid w:val="0036276B"/>
    <w:rsid w:val="003628DD"/>
    <w:rsid w:val="00364862"/>
    <w:rsid w:val="003703C9"/>
    <w:rsid w:val="00372EFC"/>
    <w:rsid w:val="00373F3F"/>
    <w:rsid w:val="00374AEC"/>
    <w:rsid w:val="00374B32"/>
    <w:rsid w:val="00375CCF"/>
    <w:rsid w:val="0037659E"/>
    <w:rsid w:val="003771B3"/>
    <w:rsid w:val="0038017B"/>
    <w:rsid w:val="00380391"/>
    <w:rsid w:val="003818FF"/>
    <w:rsid w:val="00382CD7"/>
    <w:rsid w:val="0038329D"/>
    <w:rsid w:val="0038341A"/>
    <w:rsid w:val="003834F9"/>
    <w:rsid w:val="0038366C"/>
    <w:rsid w:val="0038379C"/>
    <w:rsid w:val="003849CF"/>
    <w:rsid w:val="00384FDA"/>
    <w:rsid w:val="00385DFE"/>
    <w:rsid w:val="003903B1"/>
    <w:rsid w:val="003903F3"/>
    <w:rsid w:val="00390BD7"/>
    <w:rsid w:val="00390C93"/>
    <w:rsid w:val="003937FB"/>
    <w:rsid w:val="0039388B"/>
    <w:rsid w:val="00393FA7"/>
    <w:rsid w:val="00394304"/>
    <w:rsid w:val="00395D23"/>
    <w:rsid w:val="003A00A5"/>
    <w:rsid w:val="003A0D3C"/>
    <w:rsid w:val="003A1676"/>
    <w:rsid w:val="003A2B22"/>
    <w:rsid w:val="003A57D1"/>
    <w:rsid w:val="003A6FBF"/>
    <w:rsid w:val="003A7184"/>
    <w:rsid w:val="003A734B"/>
    <w:rsid w:val="003A7CF2"/>
    <w:rsid w:val="003B0DAF"/>
    <w:rsid w:val="003B1755"/>
    <w:rsid w:val="003B1ADF"/>
    <w:rsid w:val="003B1CCF"/>
    <w:rsid w:val="003B33D1"/>
    <w:rsid w:val="003B39ED"/>
    <w:rsid w:val="003B3A29"/>
    <w:rsid w:val="003B3D42"/>
    <w:rsid w:val="003B5EC4"/>
    <w:rsid w:val="003B6483"/>
    <w:rsid w:val="003B787B"/>
    <w:rsid w:val="003C0ED5"/>
    <w:rsid w:val="003C13F6"/>
    <w:rsid w:val="003C3800"/>
    <w:rsid w:val="003C4040"/>
    <w:rsid w:val="003C4794"/>
    <w:rsid w:val="003C6477"/>
    <w:rsid w:val="003C6570"/>
    <w:rsid w:val="003C7442"/>
    <w:rsid w:val="003C76C8"/>
    <w:rsid w:val="003C78B8"/>
    <w:rsid w:val="003C7CB9"/>
    <w:rsid w:val="003D010C"/>
    <w:rsid w:val="003D1CEA"/>
    <w:rsid w:val="003D5345"/>
    <w:rsid w:val="003D7B15"/>
    <w:rsid w:val="003E3AF5"/>
    <w:rsid w:val="003E4169"/>
    <w:rsid w:val="003E44DB"/>
    <w:rsid w:val="003E47A2"/>
    <w:rsid w:val="003E51B3"/>
    <w:rsid w:val="003E585C"/>
    <w:rsid w:val="003E608D"/>
    <w:rsid w:val="003E7DC0"/>
    <w:rsid w:val="003F0094"/>
    <w:rsid w:val="003F00C9"/>
    <w:rsid w:val="003F0942"/>
    <w:rsid w:val="003F0E4A"/>
    <w:rsid w:val="003F1187"/>
    <w:rsid w:val="003F1764"/>
    <w:rsid w:val="003F1766"/>
    <w:rsid w:val="003F214B"/>
    <w:rsid w:val="003F21F6"/>
    <w:rsid w:val="003F41DD"/>
    <w:rsid w:val="003F4342"/>
    <w:rsid w:val="003F4CA3"/>
    <w:rsid w:val="003F6750"/>
    <w:rsid w:val="003F6DB2"/>
    <w:rsid w:val="003F72FB"/>
    <w:rsid w:val="00400193"/>
    <w:rsid w:val="00400380"/>
    <w:rsid w:val="00400950"/>
    <w:rsid w:val="004010F0"/>
    <w:rsid w:val="00402525"/>
    <w:rsid w:val="00402724"/>
    <w:rsid w:val="00403790"/>
    <w:rsid w:val="00403B5C"/>
    <w:rsid w:val="00403CB4"/>
    <w:rsid w:val="00404033"/>
    <w:rsid w:val="00404275"/>
    <w:rsid w:val="00404DEB"/>
    <w:rsid w:val="004056C6"/>
    <w:rsid w:val="00405A1E"/>
    <w:rsid w:val="00405A5E"/>
    <w:rsid w:val="00406625"/>
    <w:rsid w:val="00406C83"/>
    <w:rsid w:val="0040769D"/>
    <w:rsid w:val="00407E2F"/>
    <w:rsid w:val="00410BE0"/>
    <w:rsid w:val="00410EC8"/>
    <w:rsid w:val="0041235C"/>
    <w:rsid w:val="00413506"/>
    <w:rsid w:val="004136A6"/>
    <w:rsid w:val="00413D05"/>
    <w:rsid w:val="004151A8"/>
    <w:rsid w:val="00415D4E"/>
    <w:rsid w:val="0041638C"/>
    <w:rsid w:val="00420D2B"/>
    <w:rsid w:val="00422010"/>
    <w:rsid w:val="00422CA4"/>
    <w:rsid w:val="00423C75"/>
    <w:rsid w:val="0042428F"/>
    <w:rsid w:val="00425372"/>
    <w:rsid w:val="0042548A"/>
    <w:rsid w:val="00425B43"/>
    <w:rsid w:val="00426397"/>
    <w:rsid w:val="0042738B"/>
    <w:rsid w:val="00431011"/>
    <w:rsid w:val="00431183"/>
    <w:rsid w:val="00432ABD"/>
    <w:rsid w:val="00433E21"/>
    <w:rsid w:val="00433FE9"/>
    <w:rsid w:val="004340BF"/>
    <w:rsid w:val="00434EBF"/>
    <w:rsid w:val="00435529"/>
    <w:rsid w:val="004375C4"/>
    <w:rsid w:val="0044103B"/>
    <w:rsid w:val="00441052"/>
    <w:rsid w:val="004422CA"/>
    <w:rsid w:val="004437C0"/>
    <w:rsid w:val="00444BAE"/>
    <w:rsid w:val="00444F6A"/>
    <w:rsid w:val="00445DA4"/>
    <w:rsid w:val="00445F54"/>
    <w:rsid w:val="004460DA"/>
    <w:rsid w:val="004502DC"/>
    <w:rsid w:val="00450B01"/>
    <w:rsid w:val="00450CEA"/>
    <w:rsid w:val="00451EA4"/>
    <w:rsid w:val="00451F69"/>
    <w:rsid w:val="0045242E"/>
    <w:rsid w:val="00452487"/>
    <w:rsid w:val="0045277D"/>
    <w:rsid w:val="00454021"/>
    <w:rsid w:val="00454752"/>
    <w:rsid w:val="0045579A"/>
    <w:rsid w:val="0045651C"/>
    <w:rsid w:val="00457C1A"/>
    <w:rsid w:val="00461D37"/>
    <w:rsid w:val="00463756"/>
    <w:rsid w:val="00465FED"/>
    <w:rsid w:val="0046650C"/>
    <w:rsid w:val="004702C7"/>
    <w:rsid w:val="0047056C"/>
    <w:rsid w:val="004716D2"/>
    <w:rsid w:val="004717F6"/>
    <w:rsid w:val="00471C31"/>
    <w:rsid w:val="004722D0"/>
    <w:rsid w:val="00475597"/>
    <w:rsid w:val="004763E5"/>
    <w:rsid w:val="00476EC8"/>
    <w:rsid w:val="00477193"/>
    <w:rsid w:val="0048107B"/>
    <w:rsid w:val="0048264E"/>
    <w:rsid w:val="00484B30"/>
    <w:rsid w:val="0048542A"/>
    <w:rsid w:val="0048543B"/>
    <w:rsid w:val="00485C94"/>
    <w:rsid w:val="00486E13"/>
    <w:rsid w:val="00492305"/>
    <w:rsid w:val="0049252C"/>
    <w:rsid w:val="00492B5E"/>
    <w:rsid w:val="004944E6"/>
    <w:rsid w:val="00495EAA"/>
    <w:rsid w:val="0049633E"/>
    <w:rsid w:val="004A035C"/>
    <w:rsid w:val="004A0424"/>
    <w:rsid w:val="004A0810"/>
    <w:rsid w:val="004A10C3"/>
    <w:rsid w:val="004A12FB"/>
    <w:rsid w:val="004A2759"/>
    <w:rsid w:val="004A4A19"/>
    <w:rsid w:val="004A4B75"/>
    <w:rsid w:val="004A5275"/>
    <w:rsid w:val="004A5410"/>
    <w:rsid w:val="004A6F81"/>
    <w:rsid w:val="004A7AC7"/>
    <w:rsid w:val="004A7CF2"/>
    <w:rsid w:val="004B073E"/>
    <w:rsid w:val="004B1F03"/>
    <w:rsid w:val="004B23FB"/>
    <w:rsid w:val="004B2E6D"/>
    <w:rsid w:val="004B4EAE"/>
    <w:rsid w:val="004B61DB"/>
    <w:rsid w:val="004B67F7"/>
    <w:rsid w:val="004B6CC8"/>
    <w:rsid w:val="004B71D5"/>
    <w:rsid w:val="004B7BB6"/>
    <w:rsid w:val="004C099C"/>
    <w:rsid w:val="004C0B91"/>
    <w:rsid w:val="004C10AD"/>
    <w:rsid w:val="004C18DC"/>
    <w:rsid w:val="004C2007"/>
    <w:rsid w:val="004C336E"/>
    <w:rsid w:val="004C49FC"/>
    <w:rsid w:val="004C4AF5"/>
    <w:rsid w:val="004C64EF"/>
    <w:rsid w:val="004C6C87"/>
    <w:rsid w:val="004C7035"/>
    <w:rsid w:val="004D1F6F"/>
    <w:rsid w:val="004D26F9"/>
    <w:rsid w:val="004D2985"/>
    <w:rsid w:val="004D5710"/>
    <w:rsid w:val="004D62F6"/>
    <w:rsid w:val="004E02AE"/>
    <w:rsid w:val="004E12A9"/>
    <w:rsid w:val="004E332F"/>
    <w:rsid w:val="004E34B4"/>
    <w:rsid w:val="004E3585"/>
    <w:rsid w:val="004E389B"/>
    <w:rsid w:val="004E69F2"/>
    <w:rsid w:val="004E725C"/>
    <w:rsid w:val="004F07EF"/>
    <w:rsid w:val="004F130A"/>
    <w:rsid w:val="004F2BAD"/>
    <w:rsid w:val="004F3279"/>
    <w:rsid w:val="004F3781"/>
    <w:rsid w:val="004F4AD1"/>
    <w:rsid w:val="004F61DC"/>
    <w:rsid w:val="004F6A22"/>
    <w:rsid w:val="00500422"/>
    <w:rsid w:val="0050070F"/>
    <w:rsid w:val="00500E74"/>
    <w:rsid w:val="005016B6"/>
    <w:rsid w:val="005045B1"/>
    <w:rsid w:val="00505E92"/>
    <w:rsid w:val="0050618A"/>
    <w:rsid w:val="00507A67"/>
    <w:rsid w:val="00507B46"/>
    <w:rsid w:val="005111B1"/>
    <w:rsid w:val="00512EC9"/>
    <w:rsid w:val="005138E0"/>
    <w:rsid w:val="00514013"/>
    <w:rsid w:val="005141CD"/>
    <w:rsid w:val="00514A83"/>
    <w:rsid w:val="00517908"/>
    <w:rsid w:val="00517B8F"/>
    <w:rsid w:val="00520579"/>
    <w:rsid w:val="00521A7B"/>
    <w:rsid w:val="00521A7D"/>
    <w:rsid w:val="005220A7"/>
    <w:rsid w:val="00522220"/>
    <w:rsid w:val="005244BB"/>
    <w:rsid w:val="00524766"/>
    <w:rsid w:val="00526651"/>
    <w:rsid w:val="0052686F"/>
    <w:rsid w:val="005279EF"/>
    <w:rsid w:val="00530AE8"/>
    <w:rsid w:val="00530FD5"/>
    <w:rsid w:val="00530FF0"/>
    <w:rsid w:val="005330A6"/>
    <w:rsid w:val="00533533"/>
    <w:rsid w:val="00534681"/>
    <w:rsid w:val="005346A9"/>
    <w:rsid w:val="005347B0"/>
    <w:rsid w:val="00536B61"/>
    <w:rsid w:val="00536F7A"/>
    <w:rsid w:val="0053716A"/>
    <w:rsid w:val="00540BE6"/>
    <w:rsid w:val="00540F2E"/>
    <w:rsid w:val="00540F37"/>
    <w:rsid w:val="0054163A"/>
    <w:rsid w:val="005428D2"/>
    <w:rsid w:val="005429F8"/>
    <w:rsid w:val="0054346E"/>
    <w:rsid w:val="00543992"/>
    <w:rsid w:val="005454F6"/>
    <w:rsid w:val="00545C54"/>
    <w:rsid w:val="0054659D"/>
    <w:rsid w:val="00547127"/>
    <w:rsid w:val="0055023B"/>
    <w:rsid w:val="00551AB6"/>
    <w:rsid w:val="00552F4E"/>
    <w:rsid w:val="005542E8"/>
    <w:rsid w:val="00555403"/>
    <w:rsid w:val="005558FA"/>
    <w:rsid w:val="00555EAB"/>
    <w:rsid w:val="0055639D"/>
    <w:rsid w:val="005563E8"/>
    <w:rsid w:val="00556671"/>
    <w:rsid w:val="0055679E"/>
    <w:rsid w:val="00557190"/>
    <w:rsid w:val="00557287"/>
    <w:rsid w:val="005604EE"/>
    <w:rsid w:val="00561E9C"/>
    <w:rsid w:val="0056331B"/>
    <w:rsid w:val="0056413D"/>
    <w:rsid w:val="0056416C"/>
    <w:rsid w:val="0056537A"/>
    <w:rsid w:val="00566754"/>
    <w:rsid w:val="005672A2"/>
    <w:rsid w:val="00567B39"/>
    <w:rsid w:val="00567BCE"/>
    <w:rsid w:val="00570FF0"/>
    <w:rsid w:val="00570FF8"/>
    <w:rsid w:val="005718F1"/>
    <w:rsid w:val="00571CFB"/>
    <w:rsid w:val="00572751"/>
    <w:rsid w:val="00572F00"/>
    <w:rsid w:val="0057397B"/>
    <w:rsid w:val="005756DB"/>
    <w:rsid w:val="00575F77"/>
    <w:rsid w:val="00576180"/>
    <w:rsid w:val="005763E9"/>
    <w:rsid w:val="005768DC"/>
    <w:rsid w:val="00576994"/>
    <w:rsid w:val="005773A8"/>
    <w:rsid w:val="00577A27"/>
    <w:rsid w:val="00577F5B"/>
    <w:rsid w:val="0058496C"/>
    <w:rsid w:val="00584ED3"/>
    <w:rsid w:val="00585B64"/>
    <w:rsid w:val="005905A7"/>
    <w:rsid w:val="0059084A"/>
    <w:rsid w:val="00591A46"/>
    <w:rsid w:val="00591AB1"/>
    <w:rsid w:val="005929F3"/>
    <w:rsid w:val="005932C6"/>
    <w:rsid w:val="00593D0B"/>
    <w:rsid w:val="00594675"/>
    <w:rsid w:val="005974DD"/>
    <w:rsid w:val="005A0B6B"/>
    <w:rsid w:val="005A17DC"/>
    <w:rsid w:val="005A1F58"/>
    <w:rsid w:val="005A32B9"/>
    <w:rsid w:val="005A53FE"/>
    <w:rsid w:val="005A5D31"/>
    <w:rsid w:val="005A6448"/>
    <w:rsid w:val="005A652E"/>
    <w:rsid w:val="005A79DC"/>
    <w:rsid w:val="005B0F66"/>
    <w:rsid w:val="005B2E6E"/>
    <w:rsid w:val="005B4116"/>
    <w:rsid w:val="005B4E23"/>
    <w:rsid w:val="005B6447"/>
    <w:rsid w:val="005B6C07"/>
    <w:rsid w:val="005B71B0"/>
    <w:rsid w:val="005C0407"/>
    <w:rsid w:val="005C0780"/>
    <w:rsid w:val="005C0C9D"/>
    <w:rsid w:val="005C231C"/>
    <w:rsid w:val="005C24DB"/>
    <w:rsid w:val="005C402E"/>
    <w:rsid w:val="005C579A"/>
    <w:rsid w:val="005C743D"/>
    <w:rsid w:val="005C74F9"/>
    <w:rsid w:val="005D0DBB"/>
    <w:rsid w:val="005D13BD"/>
    <w:rsid w:val="005D2D99"/>
    <w:rsid w:val="005D550A"/>
    <w:rsid w:val="005D5BEF"/>
    <w:rsid w:val="005D69AF"/>
    <w:rsid w:val="005D6C6D"/>
    <w:rsid w:val="005D7B62"/>
    <w:rsid w:val="005D7D08"/>
    <w:rsid w:val="005E05A2"/>
    <w:rsid w:val="005E07F7"/>
    <w:rsid w:val="005E143E"/>
    <w:rsid w:val="005E1A14"/>
    <w:rsid w:val="005E1C6F"/>
    <w:rsid w:val="005E2822"/>
    <w:rsid w:val="005E3D34"/>
    <w:rsid w:val="005E4021"/>
    <w:rsid w:val="005E55D2"/>
    <w:rsid w:val="005E6695"/>
    <w:rsid w:val="005E6EF4"/>
    <w:rsid w:val="005E7FA2"/>
    <w:rsid w:val="005F0CA0"/>
    <w:rsid w:val="005F19B7"/>
    <w:rsid w:val="005F2B5D"/>
    <w:rsid w:val="005F2C4F"/>
    <w:rsid w:val="005F2D13"/>
    <w:rsid w:val="005F2EC9"/>
    <w:rsid w:val="005F3665"/>
    <w:rsid w:val="005F45F9"/>
    <w:rsid w:val="005F4704"/>
    <w:rsid w:val="005F7A20"/>
    <w:rsid w:val="006009DB"/>
    <w:rsid w:val="006016BD"/>
    <w:rsid w:val="0060356C"/>
    <w:rsid w:val="00603A25"/>
    <w:rsid w:val="00603E05"/>
    <w:rsid w:val="00604F1B"/>
    <w:rsid w:val="0060546C"/>
    <w:rsid w:val="0060598F"/>
    <w:rsid w:val="0060764E"/>
    <w:rsid w:val="00607F95"/>
    <w:rsid w:val="006116C9"/>
    <w:rsid w:val="0061221F"/>
    <w:rsid w:val="00613AE8"/>
    <w:rsid w:val="00614706"/>
    <w:rsid w:val="00614A89"/>
    <w:rsid w:val="0061553F"/>
    <w:rsid w:val="006159CB"/>
    <w:rsid w:val="00616CF2"/>
    <w:rsid w:val="00617745"/>
    <w:rsid w:val="006177C1"/>
    <w:rsid w:val="00617F20"/>
    <w:rsid w:val="0062012B"/>
    <w:rsid w:val="006211D1"/>
    <w:rsid w:val="006221CE"/>
    <w:rsid w:val="0062306F"/>
    <w:rsid w:val="00623A0E"/>
    <w:rsid w:val="00623D8D"/>
    <w:rsid w:val="00624731"/>
    <w:rsid w:val="006248C8"/>
    <w:rsid w:val="00624AED"/>
    <w:rsid w:val="0062582B"/>
    <w:rsid w:val="006264A7"/>
    <w:rsid w:val="00626E4E"/>
    <w:rsid w:val="00627BF1"/>
    <w:rsid w:val="00627E13"/>
    <w:rsid w:val="00630422"/>
    <w:rsid w:val="00630639"/>
    <w:rsid w:val="00631248"/>
    <w:rsid w:val="00632010"/>
    <w:rsid w:val="0063335A"/>
    <w:rsid w:val="0063348C"/>
    <w:rsid w:val="006335AB"/>
    <w:rsid w:val="0063441B"/>
    <w:rsid w:val="006347BB"/>
    <w:rsid w:val="006362D4"/>
    <w:rsid w:val="00641648"/>
    <w:rsid w:val="006418CF"/>
    <w:rsid w:val="00642463"/>
    <w:rsid w:val="006426EC"/>
    <w:rsid w:val="00643031"/>
    <w:rsid w:val="006434C7"/>
    <w:rsid w:val="006448C3"/>
    <w:rsid w:val="00645154"/>
    <w:rsid w:val="006458E6"/>
    <w:rsid w:val="0064660A"/>
    <w:rsid w:val="006500AA"/>
    <w:rsid w:val="00650453"/>
    <w:rsid w:val="00650AA5"/>
    <w:rsid w:val="006519D6"/>
    <w:rsid w:val="00651EFB"/>
    <w:rsid w:val="00652013"/>
    <w:rsid w:val="006528B7"/>
    <w:rsid w:val="00652A28"/>
    <w:rsid w:val="0065469E"/>
    <w:rsid w:val="00656EA0"/>
    <w:rsid w:val="006573C0"/>
    <w:rsid w:val="00657F4C"/>
    <w:rsid w:val="00660231"/>
    <w:rsid w:val="00663442"/>
    <w:rsid w:val="00663C98"/>
    <w:rsid w:val="006644E8"/>
    <w:rsid w:val="00664D56"/>
    <w:rsid w:val="00664F7D"/>
    <w:rsid w:val="00666C5E"/>
    <w:rsid w:val="00667036"/>
    <w:rsid w:val="006676BC"/>
    <w:rsid w:val="00670B77"/>
    <w:rsid w:val="006722F5"/>
    <w:rsid w:val="006723AB"/>
    <w:rsid w:val="00672725"/>
    <w:rsid w:val="0067329F"/>
    <w:rsid w:val="00675F0A"/>
    <w:rsid w:val="00677051"/>
    <w:rsid w:val="0067733A"/>
    <w:rsid w:val="00680DD8"/>
    <w:rsid w:val="0068366F"/>
    <w:rsid w:val="006843B0"/>
    <w:rsid w:val="0068487C"/>
    <w:rsid w:val="0068768F"/>
    <w:rsid w:val="00687BC8"/>
    <w:rsid w:val="00687C59"/>
    <w:rsid w:val="00691458"/>
    <w:rsid w:val="006920FA"/>
    <w:rsid w:val="0069436D"/>
    <w:rsid w:val="00694F12"/>
    <w:rsid w:val="00695DAE"/>
    <w:rsid w:val="0069625B"/>
    <w:rsid w:val="00697738"/>
    <w:rsid w:val="006A0454"/>
    <w:rsid w:val="006A1F04"/>
    <w:rsid w:val="006A5352"/>
    <w:rsid w:val="006A53C9"/>
    <w:rsid w:val="006A68C9"/>
    <w:rsid w:val="006A7B56"/>
    <w:rsid w:val="006A7D4D"/>
    <w:rsid w:val="006B04DC"/>
    <w:rsid w:val="006B1079"/>
    <w:rsid w:val="006B18A4"/>
    <w:rsid w:val="006B1D4E"/>
    <w:rsid w:val="006B1D89"/>
    <w:rsid w:val="006B2556"/>
    <w:rsid w:val="006B5301"/>
    <w:rsid w:val="006B71B2"/>
    <w:rsid w:val="006C0561"/>
    <w:rsid w:val="006C06BF"/>
    <w:rsid w:val="006C08CD"/>
    <w:rsid w:val="006C0C95"/>
    <w:rsid w:val="006C0F75"/>
    <w:rsid w:val="006C133E"/>
    <w:rsid w:val="006C2D4A"/>
    <w:rsid w:val="006C2FCB"/>
    <w:rsid w:val="006C325D"/>
    <w:rsid w:val="006C44D0"/>
    <w:rsid w:val="006C45DF"/>
    <w:rsid w:val="006C72E5"/>
    <w:rsid w:val="006C7418"/>
    <w:rsid w:val="006C7860"/>
    <w:rsid w:val="006D08C2"/>
    <w:rsid w:val="006D11A8"/>
    <w:rsid w:val="006D1D60"/>
    <w:rsid w:val="006D2F6A"/>
    <w:rsid w:val="006D397D"/>
    <w:rsid w:val="006D40E1"/>
    <w:rsid w:val="006D4777"/>
    <w:rsid w:val="006D5D52"/>
    <w:rsid w:val="006D6D76"/>
    <w:rsid w:val="006D6E6C"/>
    <w:rsid w:val="006D6F98"/>
    <w:rsid w:val="006D75A0"/>
    <w:rsid w:val="006D794D"/>
    <w:rsid w:val="006E0583"/>
    <w:rsid w:val="006E1720"/>
    <w:rsid w:val="006E1FEA"/>
    <w:rsid w:val="006E2BFF"/>
    <w:rsid w:val="006E4C54"/>
    <w:rsid w:val="006E4D1F"/>
    <w:rsid w:val="006E4E7C"/>
    <w:rsid w:val="006E4ED9"/>
    <w:rsid w:val="006E54FD"/>
    <w:rsid w:val="006E612E"/>
    <w:rsid w:val="006E6E02"/>
    <w:rsid w:val="006E7824"/>
    <w:rsid w:val="006E7FCC"/>
    <w:rsid w:val="006F0845"/>
    <w:rsid w:val="006F0E4D"/>
    <w:rsid w:val="006F120C"/>
    <w:rsid w:val="006F1480"/>
    <w:rsid w:val="006F21D1"/>
    <w:rsid w:val="006F2FD2"/>
    <w:rsid w:val="006F38D6"/>
    <w:rsid w:val="006F3928"/>
    <w:rsid w:val="006F49CC"/>
    <w:rsid w:val="006F7542"/>
    <w:rsid w:val="00701A1A"/>
    <w:rsid w:val="00701F6D"/>
    <w:rsid w:val="007047CD"/>
    <w:rsid w:val="00704F50"/>
    <w:rsid w:val="00705173"/>
    <w:rsid w:val="00705821"/>
    <w:rsid w:val="00706C3D"/>
    <w:rsid w:val="007071ED"/>
    <w:rsid w:val="00707E99"/>
    <w:rsid w:val="007105DE"/>
    <w:rsid w:val="00710B70"/>
    <w:rsid w:val="00711A6F"/>
    <w:rsid w:val="00711D6C"/>
    <w:rsid w:val="00712833"/>
    <w:rsid w:val="00713633"/>
    <w:rsid w:val="00714F13"/>
    <w:rsid w:val="00715498"/>
    <w:rsid w:val="00716389"/>
    <w:rsid w:val="00716D8D"/>
    <w:rsid w:val="007201B5"/>
    <w:rsid w:val="00720655"/>
    <w:rsid w:val="007206CB"/>
    <w:rsid w:val="0072135D"/>
    <w:rsid w:val="00722961"/>
    <w:rsid w:val="00727449"/>
    <w:rsid w:val="00730416"/>
    <w:rsid w:val="00732AED"/>
    <w:rsid w:val="00733646"/>
    <w:rsid w:val="00733EDD"/>
    <w:rsid w:val="00735274"/>
    <w:rsid w:val="0073597A"/>
    <w:rsid w:val="00737745"/>
    <w:rsid w:val="00740380"/>
    <w:rsid w:val="00741209"/>
    <w:rsid w:val="00741BAF"/>
    <w:rsid w:val="00742699"/>
    <w:rsid w:val="00743111"/>
    <w:rsid w:val="0074524A"/>
    <w:rsid w:val="0074556B"/>
    <w:rsid w:val="0074754A"/>
    <w:rsid w:val="00747AC2"/>
    <w:rsid w:val="00747CA1"/>
    <w:rsid w:val="00747EF8"/>
    <w:rsid w:val="00750929"/>
    <w:rsid w:val="007510DD"/>
    <w:rsid w:val="007517C7"/>
    <w:rsid w:val="00751B11"/>
    <w:rsid w:val="00751F6B"/>
    <w:rsid w:val="00752244"/>
    <w:rsid w:val="00754F3E"/>
    <w:rsid w:val="007551EE"/>
    <w:rsid w:val="00755755"/>
    <w:rsid w:val="007560AC"/>
    <w:rsid w:val="00756795"/>
    <w:rsid w:val="00756CE7"/>
    <w:rsid w:val="00756E69"/>
    <w:rsid w:val="007577C5"/>
    <w:rsid w:val="0076010A"/>
    <w:rsid w:val="0076017D"/>
    <w:rsid w:val="007615AB"/>
    <w:rsid w:val="007627A6"/>
    <w:rsid w:val="007628A0"/>
    <w:rsid w:val="0076341F"/>
    <w:rsid w:val="00763727"/>
    <w:rsid w:val="007642A2"/>
    <w:rsid w:val="00764923"/>
    <w:rsid w:val="00764B18"/>
    <w:rsid w:val="007651BE"/>
    <w:rsid w:val="00766AAC"/>
    <w:rsid w:val="0076745D"/>
    <w:rsid w:val="007704AD"/>
    <w:rsid w:val="007707EA"/>
    <w:rsid w:val="007709D0"/>
    <w:rsid w:val="007718F2"/>
    <w:rsid w:val="00773595"/>
    <w:rsid w:val="0077463E"/>
    <w:rsid w:val="00777CE0"/>
    <w:rsid w:val="00780E9F"/>
    <w:rsid w:val="00781A52"/>
    <w:rsid w:val="00782541"/>
    <w:rsid w:val="00782F84"/>
    <w:rsid w:val="00784B97"/>
    <w:rsid w:val="007853CC"/>
    <w:rsid w:val="0078637E"/>
    <w:rsid w:val="00786E6C"/>
    <w:rsid w:val="00787F06"/>
    <w:rsid w:val="00792BC3"/>
    <w:rsid w:val="00793156"/>
    <w:rsid w:val="00793C9F"/>
    <w:rsid w:val="007959D5"/>
    <w:rsid w:val="00796578"/>
    <w:rsid w:val="00796DBC"/>
    <w:rsid w:val="00797266"/>
    <w:rsid w:val="00797275"/>
    <w:rsid w:val="00797308"/>
    <w:rsid w:val="00797AE3"/>
    <w:rsid w:val="007A0470"/>
    <w:rsid w:val="007A0B4B"/>
    <w:rsid w:val="007A0BAD"/>
    <w:rsid w:val="007A0C1B"/>
    <w:rsid w:val="007A0E9E"/>
    <w:rsid w:val="007A0FDF"/>
    <w:rsid w:val="007A1AA1"/>
    <w:rsid w:val="007A1FAA"/>
    <w:rsid w:val="007A2AFC"/>
    <w:rsid w:val="007A3E0E"/>
    <w:rsid w:val="007A5CFC"/>
    <w:rsid w:val="007B011B"/>
    <w:rsid w:val="007B0D4F"/>
    <w:rsid w:val="007B1FF7"/>
    <w:rsid w:val="007B31B9"/>
    <w:rsid w:val="007B415A"/>
    <w:rsid w:val="007B4F6F"/>
    <w:rsid w:val="007B5152"/>
    <w:rsid w:val="007B55A5"/>
    <w:rsid w:val="007B5E6B"/>
    <w:rsid w:val="007B5F47"/>
    <w:rsid w:val="007B60C8"/>
    <w:rsid w:val="007B624E"/>
    <w:rsid w:val="007B67AF"/>
    <w:rsid w:val="007B6928"/>
    <w:rsid w:val="007B7359"/>
    <w:rsid w:val="007C1278"/>
    <w:rsid w:val="007C148B"/>
    <w:rsid w:val="007C1808"/>
    <w:rsid w:val="007C227B"/>
    <w:rsid w:val="007C3089"/>
    <w:rsid w:val="007C42F4"/>
    <w:rsid w:val="007C4978"/>
    <w:rsid w:val="007C4A1C"/>
    <w:rsid w:val="007C4C4B"/>
    <w:rsid w:val="007C4C54"/>
    <w:rsid w:val="007C5439"/>
    <w:rsid w:val="007C599D"/>
    <w:rsid w:val="007C5B81"/>
    <w:rsid w:val="007C62B3"/>
    <w:rsid w:val="007C6DCA"/>
    <w:rsid w:val="007D0662"/>
    <w:rsid w:val="007D0AEA"/>
    <w:rsid w:val="007D1506"/>
    <w:rsid w:val="007D1A41"/>
    <w:rsid w:val="007D1C74"/>
    <w:rsid w:val="007D50A1"/>
    <w:rsid w:val="007D5E61"/>
    <w:rsid w:val="007D639D"/>
    <w:rsid w:val="007D649D"/>
    <w:rsid w:val="007D71A3"/>
    <w:rsid w:val="007D7884"/>
    <w:rsid w:val="007D7E3A"/>
    <w:rsid w:val="007D7EF5"/>
    <w:rsid w:val="007E0365"/>
    <w:rsid w:val="007E12A5"/>
    <w:rsid w:val="007E167B"/>
    <w:rsid w:val="007E2215"/>
    <w:rsid w:val="007E29A0"/>
    <w:rsid w:val="007E5842"/>
    <w:rsid w:val="007E62A7"/>
    <w:rsid w:val="007E6A87"/>
    <w:rsid w:val="007F0984"/>
    <w:rsid w:val="007F0B34"/>
    <w:rsid w:val="007F0BD4"/>
    <w:rsid w:val="007F0D9B"/>
    <w:rsid w:val="007F1D5F"/>
    <w:rsid w:val="007F1EB8"/>
    <w:rsid w:val="007F3BD6"/>
    <w:rsid w:val="007F57CF"/>
    <w:rsid w:val="007F6B89"/>
    <w:rsid w:val="007F6DFC"/>
    <w:rsid w:val="007F7ACD"/>
    <w:rsid w:val="00800202"/>
    <w:rsid w:val="00800E91"/>
    <w:rsid w:val="008020BC"/>
    <w:rsid w:val="0080260F"/>
    <w:rsid w:val="00802FA3"/>
    <w:rsid w:val="008037BF"/>
    <w:rsid w:val="008043BB"/>
    <w:rsid w:val="00805528"/>
    <w:rsid w:val="0080647F"/>
    <w:rsid w:val="00806AE9"/>
    <w:rsid w:val="008070F9"/>
    <w:rsid w:val="008073F0"/>
    <w:rsid w:val="00807C1F"/>
    <w:rsid w:val="008103B4"/>
    <w:rsid w:val="0081111C"/>
    <w:rsid w:val="00812006"/>
    <w:rsid w:val="0081236E"/>
    <w:rsid w:val="0081255F"/>
    <w:rsid w:val="00812BDB"/>
    <w:rsid w:val="00813D74"/>
    <w:rsid w:val="00813F4F"/>
    <w:rsid w:val="00814D54"/>
    <w:rsid w:val="00814E96"/>
    <w:rsid w:val="00816350"/>
    <w:rsid w:val="00816798"/>
    <w:rsid w:val="00817A4D"/>
    <w:rsid w:val="008208FC"/>
    <w:rsid w:val="00822F57"/>
    <w:rsid w:val="008233D8"/>
    <w:rsid w:val="00823E39"/>
    <w:rsid w:val="00824928"/>
    <w:rsid w:val="00825657"/>
    <w:rsid w:val="008262F1"/>
    <w:rsid w:val="00826BCF"/>
    <w:rsid w:val="00827B29"/>
    <w:rsid w:val="00830464"/>
    <w:rsid w:val="0083085F"/>
    <w:rsid w:val="0083087D"/>
    <w:rsid w:val="00830F62"/>
    <w:rsid w:val="0083136A"/>
    <w:rsid w:val="0083152C"/>
    <w:rsid w:val="00832344"/>
    <w:rsid w:val="0083400B"/>
    <w:rsid w:val="008340CD"/>
    <w:rsid w:val="00834DF5"/>
    <w:rsid w:val="008358FE"/>
    <w:rsid w:val="00835A90"/>
    <w:rsid w:val="00835ED0"/>
    <w:rsid w:val="0083604E"/>
    <w:rsid w:val="00836823"/>
    <w:rsid w:val="00836B1F"/>
    <w:rsid w:val="00836B34"/>
    <w:rsid w:val="00836F42"/>
    <w:rsid w:val="00842E29"/>
    <w:rsid w:val="00842E59"/>
    <w:rsid w:val="0084312D"/>
    <w:rsid w:val="0084380B"/>
    <w:rsid w:val="00845CC7"/>
    <w:rsid w:val="00846345"/>
    <w:rsid w:val="00846668"/>
    <w:rsid w:val="00846AF0"/>
    <w:rsid w:val="008470DC"/>
    <w:rsid w:val="00850CE9"/>
    <w:rsid w:val="008515FC"/>
    <w:rsid w:val="008526A8"/>
    <w:rsid w:val="008527AC"/>
    <w:rsid w:val="00853029"/>
    <w:rsid w:val="008536EA"/>
    <w:rsid w:val="00857DFE"/>
    <w:rsid w:val="008602C5"/>
    <w:rsid w:val="00860772"/>
    <w:rsid w:val="00860986"/>
    <w:rsid w:val="008609DF"/>
    <w:rsid w:val="00860CD9"/>
    <w:rsid w:val="00860E96"/>
    <w:rsid w:val="00861AA5"/>
    <w:rsid w:val="00861C1D"/>
    <w:rsid w:val="008642ED"/>
    <w:rsid w:val="008652EF"/>
    <w:rsid w:val="008653D6"/>
    <w:rsid w:val="008662E1"/>
    <w:rsid w:val="00866311"/>
    <w:rsid w:val="0086745E"/>
    <w:rsid w:val="00870263"/>
    <w:rsid w:val="008710C3"/>
    <w:rsid w:val="00871346"/>
    <w:rsid w:val="0087302D"/>
    <w:rsid w:val="00874C81"/>
    <w:rsid w:val="008753A3"/>
    <w:rsid w:val="00876043"/>
    <w:rsid w:val="00877347"/>
    <w:rsid w:val="00877ADE"/>
    <w:rsid w:val="00881370"/>
    <w:rsid w:val="00881382"/>
    <w:rsid w:val="00881601"/>
    <w:rsid w:val="0088377D"/>
    <w:rsid w:val="00883AA1"/>
    <w:rsid w:val="00884AA5"/>
    <w:rsid w:val="00884B5D"/>
    <w:rsid w:val="00885478"/>
    <w:rsid w:val="008859D8"/>
    <w:rsid w:val="008866AC"/>
    <w:rsid w:val="00890374"/>
    <w:rsid w:val="00891578"/>
    <w:rsid w:val="00893646"/>
    <w:rsid w:val="00895096"/>
    <w:rsid w:val="008955C0"/>
    <w:rsid w:val="0089567A"/>
    <w:rsid w:val="0089786C"/>
    <w:rsid w:val="008A20D5"/>
    <w:rsid w:val="008A26F7"/>
    <w:rsid w:val="008A2D1C"/>
    <w:rsid w:val="008A2EF7"/>
    <w:rsid w:val="008A3AD3"/>
    <w:rsid w:val="008A58A5"/>
    <w:rsid w:val="008A6033"/>
    <w:rsid w:val="008A658D"/>
    <w:rsid w:val="008A6D70"/>
    <w:rsid w:val="008A744E"/>
    <w:rsid w:val="008A74EB"/>
    <w:rsid w:val="008B054C"/>
    <w:rsid w:val="008B0593"/>
    <w:rsid w:val="008B0B4A"/>
    <w:rsid w:val="008B136D"/>
    <w:rsid w:val="008B1A94"/>
    <w:rsid w:val="008B2684"/>
    <w:rsid w:val="008B350B"/>
    <w:rsid w:val="008B4356"/>
    <w:rsid w:val="008B43C9"/>
    <w:rsid w:val="008B479C"/>
    <w:rsid w:val="008B488B"/>
    <w:rsid w:val="008B4E6C"/>
    <w:rsid w:val="008B626E"/>
    <w:rsid w:val="008C0E8A"/>
    <w:rsid w:val="008C128E"/>
    <w:rsid w:val="008C15BC"/>
    <w:rsid w:val="008C2145"/>
    <w:rsid w:val="008C2382"/>
    <w:rsid w:val="008C2F1F"/>
    <w:rsid w:val="008C3412"/>
    <w:rsid w:val="008C3BBF"/>
    <w:rsid w:val="008C4C8B"/>
    <w:rsid w:val="008C5038"/>
    <w:rsid w:val="008C5667"/>
    <w:rsid w:val="008D0964"/>
    <w:rsid w:val="008D12A3"/>
    <w:rsid w:val="008D1CBE"/>
    <w:rsid w:val="008D27F9"/>
    <w:rsid w:val="008D3042"/>
    <w:rsid w:val="008D3544"/>
    <w:rsid w:val="008D3BA9"/>
    <w:rsid w:val="008D42F4"/>
    <w:rsid w:val="008D44B7"/>
    <w:rsid w:val="008D4DED"/>
    <w:rsid w:val="008D5411"/>
    <w:rsid w:val="008D5F7B"/>
    <w:rsid w:val="008D61A5"/>
    <w:rsid w:val="008D7946"/>
    <w:rsid w:val="008E11AE"/>
    <w:rsid w:val="008E17A8"/>
    <w:rsid w:val="008E1D1A"/>
    <w:rsid w:val="008E27F4"/>
    <w:rsid w:val="008E3E1D"/>
    <w:rsid w:val="008E45C3"/>
    <w:rsid w:val="008E516E"/>
    <w:rsid w:val="008E5873"/>
    <w:rsid w:val="008E5D57"/>
    <w:rsid w:val="008E671A"/>
    <w:rsid w:val="008E70F9"/>
    <w:rsid w:val="008F0E26"/>
    <w:rsid w:val="008F20BF"/>
    <w:rsid w:val="008F3186"/>
    <w:rsid w:val="008F53D5"/>
    <w:rsid w:val="008F5D6E"/>
    <w:rsid w:val="008F7312"/>
    <w:rsid w:val="008F7BBC"/>
    <w:rsid w:val="009005AD"/>
    <w:rsid w:val="0090126D"/>
    <w:rsid w:val="00901694"/>
    <w:rsid w:val="00901B19"/>
    <w:rsid w:val="00902258"/>
    <w:rsid w:val="00902EDC"/>
    <w:rsid w:val="009032F9"/>
    <w:rsid w:val="00903A1E"/>
    <w:rsid w:val="009045BC"/>
    <w:rsid w:val="00906223"/>
    <w:rsid w:val="009066CB"/>
    <w:rsid w:val="00906EA5"/>
    <w:rsid w:val="00910451"/>
    <w:rsid w:val="00910B68"/>
    <w:rsid w:val="009123EC"/>
    <w:rsid w:val="0091311E"/>
    <w:rsid w:val="0091369B"/>
    <w:rsid w:val="009139F4"/>
    <w:rsid w:val="009141C6"/>
    <w:rsid w:val="00916048"/>
    <w:rsid w:val="00917551"/>
    <w:rsid w:val="00917688"/>
    <w:rsid w:val="009209D6"/>
    <w:rsid w:val="0092169C"/>
    <w:rsid w:val="00921D80"/>
    <w:rsid w:val="00923DAA"/>
    <w:rsid w:val="009240D1"/>
    <w:rsid w:val="00924B9B"/>
    <w:rsid w:val="00924C0C"/>
    <w:rsid w:val="00924F60"/>
    <w:rsid w:val="00925467"/>
    <w:rsid w:val="0092721F"/>
    <w:rsid w:val="009305AC"/>
    <w:rsid w:val="00932185"/>
    <w:rsid w:val="00933679"/>
    <w:rsid w:val="00934766"/>
    <w:rsid w:val="0093631B"/>
    <w:rsid w:val="00936646"/>
    <w:rsid w:val="00936C51"/>
    <w:rsid w:val="00937875"/>
    <w:rsid w:val="00940446"/>
    <w:rsid w:val="00942A17"/>
    <w:rsid w:val="00943271"/>
    <w:rsid w:val="00945124"/>
    <w:rsid w:val="0094686E"/>
    <w:rsid w:val="00946EF6"/>
    <w:rsid w:val="00950C33"/>
    <w:rsid w:val="009519E0"/>
    <w:rsid w:val="00952278"/>
    <w:rsid w:val="009528AB"/>
    <w:rsid w:val="009533AF"/>
    <w:rsid w:val="009540FD"/>
    <w:rsid w:val="009549C4"/>
    <w:rsid w:val="00955B47"/>
    <w:rsid w:val="00956528"/>
    <w:rsid w:val="00956E91"/>
    <w:rsid w:val="00957EFF"/>
    <w:rsid w:val="0096118C"/>
    <w:rsid w:val="00961B68"/>
    <w:rsid w:val="00961D41"/>
    <w:rsid w:val="009621F0"/>
    <w:rsid w:val="009626D7"/>
    <w:rsid w:val="00962952"/>
    <w:rsid w:val="00963687"/>
    <w:rsid w:val="009665E3"/>
    <w:rsid w:val="00966CE0"/>
    <w:rsid w:val="009712A0"/>
    <w:rsid w:val="00971BCA"/>
    <w:rsid w:val="00971E9D"/>
    <w:rsid w:val="00971FE5"/>
    <w:rsid w:val="00972B20"/>
    <w:rsid w:val="0097317A"/>
    <w:rsid w:val="009731CB"/>
    <w:rsid w:val="00973D31"/>
    <w:rsid w:val="00974C26"/>
    <w:rsid w:val="00974D37"/>
    <w:rsid w:val="0097585C"/>
    <w:rsid w:val="00975F66"/>
    <w:rsid w:val="00980DD1"/>
    <w:rsid w:val="00981315"/>
    <w:rsid w:val="0098241A"/>
    <w:rsid w:val="00983412"/>
    <w:rsid w:val="0098471C"/>
    <w:rsid w:val="009853E2"/>
    <w:rsid w:val="0098575F"/>
    <w:rsid w:val="00985BAE"/>
    <w:rsid w:val="009867D7"/>
    <w:rsid w:val="00987B27"/>
    <w:rsid w:val="00990633"/>
    <w:rsid w:val="00990D19"/>
    <w:rsid w:val="009943C2"/>
    <w:rsid w:val="0099529A"/>
    <w:rsid w:val="009957B1"/>
    <w:rsid w:val="009958A3"/>
    <w:rsid w:val="00996CB0"/>
    <w:rsid w:val="00996DCB"/>
    <w:rsid w:val="00997B5D"/>
    <w:rsid w:val="009A00EE"/>
    <w:rsid w:val="009A0BE4"/>
    <w:rsid w:val="009A1CD5"/>
    <w:rsid w:val="009A1DED"/>
    <w:rsid w:val="009A34AE"/>
    <w:rsid w:val="009A3BAC"/>
    <w:rsid w:val="009A4CE9"/>
    <w:rsid w:val="009A5289"/>
    <w:rsid w:val="009A5B0D"/>
    <w:rsid w:val="009A5D1F"/>
    <w:rsid w:val="009A69C3"/>
    <w:rsid w:val="009B1243"/>
    <w:rsid w:val="009B1E86"/>
    <w:rsid w:val="009B2680"/>
    <w:rsid w:val="009B48FD"/>
    <w:rsid w:val="009B6F35"/>
    <w:rsid w:val="009B7C7F"/>
    <w:rsid w:val="009C0CF2"/>
    <w:rsid w:val="009C0ED8"/>
    <w:rsid w:val="009C2A65"/>
    <w:rsid w:val="009C3354"/>
    <w:rsid w:val="009C47D1"/>
    <w:rsid w:val="009C5731"/>
    <w:rsid w:val="009C5A02"/>
    <w:rsid w:val="009C6122"/>
    <w:rsid w:val="009C6473"/>
    <w:rsid w:val="009C69BC"/>
    <w:rsid w:val="009C6AFA"/>
    <w:rsid w:val="009C6F06"/>
    <w:rsid w:val="009C78A1"/>
    <w:rsid w:val="009C7B78"/>
    <w:rsid w:val="009D2240"/>
    <w:rsid w:val="009D2732"/>
    <w:rsid w:val="009D3997"/>
    <w:rsid w:val="009D3A1A"/>
    <w:rsid w:val="009D3B2F"/>
    <w:rsid w:val="009D3DB7"/>
    <w:rsid w:val="009D47FD"/>
    <w:rsid w:val="009D4DA1"/>
    <w:rsid w:val="009D519C"/>
    <w:rsid w:val="009D5DCF"/>
    <w:rsid w:val="009D65E3"/>
    <w:rsid w:val="009D753F"/>
    <w:rsid w:val="009D7F30"/>
    <w:rsid w:val="009E1215"/>
    <w:rsid w:val="009E1813"/>
    <w:rsid w:val="009E41BB"/>
    <w:rsid w:val="009E4319"/>
    <w:rsid w:val="009E4C30"/>
    <w:rsid w:val="009E518A"/>
    <w:rsid w:val="009E58B7"/>
    <w:rsid w:val="009E6A90"/>
    <w:rsid w:val="009F2479"/>
    <w:rsid w:val="009F2EAD"/>
    <w:rsid w:val="009F359B"/>
    <w:rsid w:val="009F4167"/>
    <w:rsid w:val="009F52F1"/>
    <w:rsid w:val="009F6628"/>
    <w:rsid w:val="009F7E8C"/>
    <w:rsid w:val="00A00042"/>
    <w:rsid w:val="00A00AE8"/>
    <w:rsid w:val="00A0163B"/>
    <w:rsid w:val="00A0184B"/>
    <w:rsid w:val="00A02567"/>
    <w:rsid w:val="00A0378F"/>
    <w:rsid w:val="00A03EBB"/>
    <w:rsid w:val="00A03FF1"/>
    <w:rsid w:val="00A04A4E"/>
    <w:rsid w:val="00A05B6E"/>
    <w:rsid w:val="00A0600A"/>
    <w:rsid w:val="00A06A6F"/>
    <w:rsid w:val="00A11DB2"/>
    <w:rsid w:val="00A1443E"/>
    <w:rsid w:val="00A146B6"/>
    <w:rsid w:val="00A15AC6"/>
    <w:rsid w:val="00A16132"/>
    <w:rsid w:val="00A17071"/>
    <w:rsid w:val="00A17795"/>
    <w:rsid w:val="00A17A4B"/>
    <w:rsid w:val="00A205AF"/>
    <w:rsid w:val="00A2198A"/>
    <w:rsid w:val="00A2296F"/>
    <w:rsid w:val="00A2392C"/>
    <w:rsid w:val="00A24719"/>
    <w:rsid w:val="00A248EE"/>
    <w:rsid w:val="00A24EC5"/>
    <w:rsid w:val="00A2520D"/>
    <w:rsid w:val="00A25891"/>
    <w:rsid w:val="00A25C5B"/>
    <w:rsid w:val="00A26324"/>
    <w:rsid w:val="00A2718C"/>
    <w:rsid w:val="00A3006F"/>
    <w:rsid w:val="00A311A8"/>
    <w:rsid w:val="00A31524"/>
    <w:rsid w:val="00A3158F"/>
    <w:rsid w:val="00A31B9C"/>
    <w:rsid w:val="00A32398"/>
    <w:rsid w:val="00A33B89"/>
    <w:rsid w:val="00A343E2"/>
    <w:rsid w:val="00A34916"/>
    <w:rsid w:val="00A35BEE"/>
    <w:rsid w:val="00A36597"/>
    <w:rsid w:val="00A37353"/>
    <w:rsid w:val="00A4164D"/>
    <w:rsid w:val="00A41E2E"/>
    <w:rsid w:val="00A42707"/>
    <w:rsid w:val="00A43365"/>
    <w:rsid w:val="00A4543C"/>
    <w:rsid w:val="00A45F91"/>
    <w:rsid w:val="00A47549"/>
    <w:rsid w:val="00A4779C"/>
    <w:rsid w:val="00A47C3A"/>
    <w:rsid w:val="00A47F96"/>
    <w:rsid w:val="00A50B58"/>
    <w:rsid w:val="00A5157B"/>
    <w:rsid w:val="00A5189F"/>
    <w:rsid w:val="00A529C4"/>
    <w:rsid w:val="00A5312A"/>
    <w:rsid w:val="00A5355C"/>
    <w:rsid w:val="00A53631"/>
    <w:rsid w:val="00A5461C"/>
    <w:rsid w:val="00A54DD8"/>
    <w:rsid w:val="00A54F8D"/>
    <w:rsid w:val="00A55840"/>
    <w:rsid w:val="00A55BD8"/>
    <w:rsid w:val="00A56C85"/>
    <w:rsid w:val="00A56C9A"/>
    <w:rsid w:val="00A570FB"/>
    <w:rsid w:val="00A60078"/>
    <w:rsid w:val="00A60268"/>
    <w:rsid w:val="00A60B33"/>
    <w:rsid w:val="00A61805"/>
    <w:rsid w:val="00A61C1E"/>
    <w:rsid w:val="00A61FF3"/>
    <w:rsid w:val="00A6206F"/>
    <w:rsid w:val="00A62417"/>
    <w:rsid w:val="00A629ED"/>
    <w:rsid w:val="00A62EAF"/>
    <w:rsid w:val="00A62F92"/>
    <w:rsid w:val="00A63A8D"/>
    <w:rsid w:val="00A6463C"/>
    <w:rsid w:val="00A659F8"/>
    <w:rsid w:val="00A65A9C"/>
    <w:rsid w:val="00A66656"/>
    <w:rsid w:val="00A666E6"/>
    <w:rsid w:val="00A66988"/>
    <w:rsid w:val="00A66B77"/>
    <w:rsid w:val="00A67D0B"/>
    <w:rsid w:val="00A702F7"/>
    <w:rsid w:val="00A7087A"/>
    <w:rsid w:val="00A70BC3"/>
    <w:rsid w:val="00A717AE"/>
    <w:rsid w:val="00A72076"/>
    <w:rsid w:val="00A72EA8"/>
    <w:rsid w:val="00A731CA"/>
    <w:rsid w:val="00A754B2"/>
    <w:rsid w:val="00A771D2"/>
    <w:rsid w:val="00A7786D"/>
    <w:rsid w:val="00A80287"/>
    <w:rsid w:val="00A80940"/>
    <w:rsid w:val="00A80BBB"/>
    <w:rsid w:val="00A82F2B"/>
    <w:rsid w:val="00A832BA"/>
    <w:rsid w:val="00A841D1"/>
    <w:rsid w:val="00A84998"/>
    <w:rsid w:val="00A85429"/>
    <w:rsid w:val="00A8585C"/>
    <w:rsid w:val="00A85F68"/>
    <w:rsid w:val="00A86950"/>
    <w:rsid w:val="00A86DA7"/>
    <w:rsid w:val="00A902EF"/>
    <w:rsid w:val="00A928BC"/>
    <w:rsid w:val="00A930BC"/>
    <w:rsid w:val="00A93B5D"/>
    <w:rsid w:val="00A93FEA"/>
    <w:rsid w:val="00A941AB"/>
    <w:rsid w:val="00A94AE6"/>
    <w:rsid w:val="00A96FA4"/>
    <w:rsid w:val="00A9719E"/>
    <w:rsid w:val="00A979B6"/>
    <w:rsid w:val="00AA04EC"/>
    <w:rsid w:val="00AA1813"/>
    <w:rsid w:val="00AA22A8"/>
    <w:rsid w:val="00AA24B0"/>
    <w:rsid w:val="00AA299E"/>
    <w:rsid w:val="00AA4123"/>
    <w:rsid w:val="00AA5773"/>
    <w:rsid w:val="00AA6143"/>
    <w:rsid w:val="00AA6C0B"/>
    <w:rsid w:val="00AA7405"/>
    <w:rsid w:val="00AB066B"/>
    <w:rsid w:val="00AB1057"/>
    <w:rsid w:val="00AB2536"/>
    <w:rsid w:val="00AB2D56"/>
    <w:rsid w:val="00AB30A5"/>
    <w:rsid w:val="00AB3752"/>
    <w:rsid w:val="00AB52CC"/>
    <w:rsid w:val="00AB5573"/>
    <w:rsid w:val="00AB5920"/>
    <w:rsid w:val="00AB71E9"/>
    <w:rsid w:val="00AB7571"/>
    <w:rsid w:val="00AC0D13"/>
    <w:rsid w:val="00AC3762"/>
    <w:rsid w:val="00AC5CE6"/>
    <w:rsid w:val="00AC6261"/>
    <w:rsid w:val="00AC62D6"/>
    <w:rsid w:val="00AC6A42"/>
    <w:rsid w:val="00AC6FEB"/>
    <w:rsid w:val="00AC756F"/>
    <w:rsid w:val="00AD0991"/>
    <w:rsid w:val="00AD2021"/>
    <w:rsid w:val="00AD3191"/>
    <w:rsid w:val="00AD3E2B"/>
    <w:rsid w:val="00AD47DE"/>
    <w:rsid w:val="00AD4C93"/>
    <w:rsid w:val="00AD4D67"/>
    <w:rsid w:val="00AD730E"/>
    <w:rsid w:val="00AD74E3"/>
    <w:rsid w:val="00AE006D"/>
    <w:rsid w:val="00AE05CC"/>
    <w:rsid w:val="00AE1110"/>
    <w:rsid w:val="00AE1F63"/>
    <w:rsid w:val="00AE4F4F"/>
    <w:rsid w:val="00AE540E"/>
    <w:rsid w:val="00AE5B00"/>
    <w:rsid w:val="00AE68C5"/>
    <w:rsid w:val="00AE6F97"/>
    <w:rsid w:val="00AE6FD8"/>
    <w:rsid w:val="00AF037A"/>
    <w:rsid w:val="00AF047F"/>
    <w:rsid w:val="00AF0CC4"/>
    <w:rsid w:val="00AF1C37"/>
    <w:rsid w:val="00AF26E8"/>
    <w:rsid w:val="00AF39CE"/>
    <w:rsid w:val="00AF437C"/>
    <w:rsid w:val="00AF4B98"/>
    <w:rsid w:val="00AF5892"/>
    <w:rsid w:val="00AF6270"/>
    <w:rsid w:val="00AF6FCD"/>
    <w:rsid w:val="00B001B0"/>
    <w:rsid w:val="00B002A1"/>
    <w:rsid w:val="00B002C0"/>
    <w:rsid w:val="00B00A12"/>
    <w:rsid w:val="00B00A8E"/>
    <w:rsid w:val="00B01994"/>
    <w:rsid w:val="00B027E9"/>
    <w:rsid w:val="00B03157"/>
    <w:rsid w:val="00B04637"/>
    <w:rsid w:val="00B05226"/>
    <w:rsid w:val="00B06256"/>
    <w:rsid w:val="00B06981"/>
    <w:rsid w:val="00B06D1D"/>
    <w:rsid w:val="00B07170"/>
    <w:rsid w:val="00B106F7"/>
    <w:rsid w:val="00B12A72"/>
    <w:rsid w:val="00B130C7"/>
    <w:rsid w:val="00B135A5"/>
    <w:rsid w:val="00B207D4"/>
    <w:rsid w:val="00B20BC1"/>
    <w:rsid w:val="00B21BC0"/>
    <w:rsid w:val="00B23BA9"/>
    <w:rsid w:val="00B24CD8"/>
    <w:rsid w:val="00B24D41"/>
    <w:rsid w:val="00B25070"/>
    <w:rsid w:val="00B25B3C"/>
    <w:rsid w:val="00B25EF6"/>
    <w:rsid w:val="00B262DB"/>
    <w:rsid w:val="00B2639C"/>
    <w:rsid w:val="00B2755B"/>
    <w:rsid w:val="00B276F9"/>
    <w:rsid w:val="00B3019A"/>
    <w:rsid w:val="00B31AEC"/>
    <w:rsid w:val="00B33AC2"/>
    <w:rsid w:val="00B33F85"/>
    <w:rsid w:val="00B340AC"/>
    <w:rsid w:val="00B341BC"/>
    <w:rsid w:val="00B34D96"/>
    <w:rsid w:val="00B34F15"/>
    <w:rsid w:val="00B34F8C"/>
    <w:rsid w:val="00B36975"/>
    <w:rsid w:val="00B3717D"/>
    <w:rsid w:val="00B4177C"/>
    <w:rsid w:val="00B41EBF"/>
    <w:rsid w:val="00B44032"/>
    <w:rsid w:val="00B4450C"/>
    <w:rsid w:val="00B44902"/>
    <w:rsid w:val="00B44A33"/>
    <w:rsid w:val="00B44B26"/>
    <w:rsid w:val="00B45040"/>
    <w:rsid w:val="00B45BD4"/>
    <w:rsid w:val="00B45C07"/>
    <w:rsid w:val="00B46B2C"/>
    <w:rsid w:val="00B4783A"/>
    <w:rsid w:val="00B47AC2"/>
    <w:rsid w:val="00B47D01"/>
    <w:rsid w:val="00B5097E"/>
    <w:rsid w:val="00B50F97"/>
    <w:rsid w:val="00B51647"/>
    <w:rsid w:val="00B522C7"/>
    <w:rsid w:val="00B52815"/>
    <w:rsid w:val="00B5344C"/>
    <w:rsid w:val="00B5365F"/>
    <w:rsid w:val="00B53DFD"/>
    <w:rsid w:val="00B53F4A"/>
    <w:rsid w:val="00B544E3"/>
    <w:rsid w:val="00B54BA3"/>
    <w:rsid w:val="00B56675"/>
    <w:rsid w:val="00B56B26"/>
    <w:rsid w:val="00B572F4"/>
    <w:rsid w:val="00B6093A"/>
    <w:rsid w:val="00B61F91"/>
    <w:rsid w:val="00B620C2"/>
    <w:rsid w:val="00B63CFE"/>
    <w:rsid w:val="00B64875"/>
    <w:rsid w:val="00B6654C"/>
    <w:rsid w:val="00B66B41"/>
    <w:rsid w:val="00B674C6"/>
    <w:rsid w:val="00B676A4"/>
    <w:rsid w:val="00B67CDE"/>
    <w:rsid w:val="00B7165F"/>
    <w:rsid w:val="00B71A01"/>
    <w:rsid w:val="00B74419"/>
    <w:rsid w:val="00B746BF"/>
    <w:rsid w:val="00B74FB4"/>
    <w:rsid w:val="00B7528B"/>
    <w:rsid w:val="00B75D50"/>
    <w:rsid w:val="00B7743E"/>
    <w:rsid w:val="00B802A2"/>
    <w:rsid w:val="00B81117"/>
    <w:rsid w:val="00B81885"/>
    <w:rsid w:val="00B8374E"/>
    <w:rsid w:val="00B848AB"/>
    <w:rsid w:val="00B90689"/>
    <w:rsid w:val="00B9215D"/>
    <w:rsid w:val="00B93220"/>
    <w:rsid w:val="00B938C0"/>
    <w:rsid w:val="00B93DD8"/>
    <w:rsid w:val="00B93E6E"/>
    <w:rsid w:val="00B93F2A"/>
    <w:rsid w:val="00B96ACA"/>
    <w:rsid w:val="00B97C25"/>
    <w:rsid w:val="00BA06CD"/>
    <w:rsid w:val="00BA4049"/>
    <w:rsid w:val="00BA5E6E"/>
    <w:rsid w:val="00BA5FF8"/>
    <w:rsid w:val="00BA6912"/>
    <w:rsid w:val="00BB04C4"/>
    <w:rsid w:val="00BB0DA3"/>
    <w:rsid w:val="00BB2526"/>
    <w:rsid w:val="00BB3E8F"/>
    <w:rsid w:val="00BB42B1"/>
    <w:rsid w:val="00BB5028"/>
    <w:rsid w:val="00BB52ED"/>
    <w:rsid w:val="00BB5CD4"/>
    <w:rsid w:val="00BB5E5A"/>
    <w:rsid w:val="00BB6670"/>
    <w:rsid w:val="00BC05AA"/>
    <w:rsid w:val="00BC0AD1"/>
    <w:rsid w:val="00BC10EB"/>
    <w:rsid w:val="00BC26FE"/>
    <w:rsid w:val="00BC3E1C"/>
    <w:rsid w:val="00BC40E5"/>
    <w:rsid w:val="00BC49C4"/>
    <w:rsid w:val="00BC5573"/>
    <w:rsid w:val="00BC5C34"/>
    <w:rsid w:val="00BC6B93"/>
    <w:rsid w:val="00BC737A"/>
    <w:rsid w:val="00BC74A5"/>
    <w:rsid w:val="00BC7FE4"/>
    <w:rsid w:val="00BD0053"/>
    <w:rsid w:val="00BD018C"/>
    <w:rsid w:val="00BD2B31"/>
    <w:rsid w:val="00BD3D83"/>
    <w:rsid w:val="00BD43FE"/>
    <w:rsid w:val="00BD4F99"/>
    <w:rsid w:val="00BD57BB"/>
    <w:rsid w:val="00BD615C"/>
    <w:rsid w:val="00BD6286"/>
    <w:rsid w:val="00BD74BF"/>
    <w:rsid w:val="00BE10C3"/>
    <w:rsid w:val="00BE143F"/>
    <w:rsid w:val="00BE1947"/>
    <w:rsid w:val="00BE1A21"/>
    <w:rsid w:val="00BE2CC4"/>
    <w:rsid w:val="00BE3644"/>
    <w:rsid w:val="00BE3D2D"/>
    <w:rsid w:val="00BE47F5"/>
    <w:rsid w:val="00BE6719"/>
    <w:rsid w:val="00BE67FE"/>
    <w:rsid w:val="00BE712C"/>
    <w:rsid w:val="00BE74FB"/>
    <w:rsid w:val="00BE7917"/>
    <w:rsid w:val="00BF0BE6"/>
    <w:rsid w:val="00BF1C17"/>
    <w:rsid w:val="00BF2D4B"/>
    <w:rsid w:val="00BF623F"/>
    <w:rsid w:val="00BF6632"/>
    <w:rsid w:val="00BF7E8E"/>
    <w:rsid w:val="00C006EC"/>
    <w:rsid w:val="00C00902"/>
    <w:rsid w:val="00C01787"/>
    <w:rsid w:val="00C026EA"/>
    <w:rsid w:val="00C0275D"/>
    <w:rsid w:val="00C03A4B"/>
    <w:rsid w:val="00C03DC2"/>
    <w:rsid w:val="00C04E33"/>
    <w:rsid w:val="00C050F2"/>
    <w:rsid w:val="00C05D73"/>
    <w:rsid w:val="00C06248"/>
    <w:rsid w:val="00C06434"/>
    <w:rsid w:val="00C068B6"/>
    <w:rsid w:val="00C068E1"/>
    <w:rsid w:val="00C07136"/>
    <w:rsid w:val="00C0723B"/>
    <w:rsid w:val="00C11D66"/>
    <w:rsid w:val="00C12DDE"/>
    <w:rsid w:val="00C1306C"/>
    <w:rsid w:val="00C13D4C"/>
    <w:rsid w:val="00C13F61"/>
    <w:rsid w:val="00C15DEF"/>
    <w:rsid w:val="00C164A9"/>
    <w:rsid w:val="00C16EDB"/>
    <w:rsid w:val="00C1733C"/>
    <w:rsid w:val="00C17406"/>
    <w:rsid w:val="00C175AE"/>
    <w:rsid w:val="00C17940"/>
    <w:rsid w:val="00C2040B"/>
    <w:rsid w:val="00C21125"/>
    <w:rsid w:val="00C23230"/>
    <w:rsid w:val="00C243F7"/>
    <w:rsid w:val="00C2620F"/>
    <w:rsid w:val="00C27C60"/>
    <w:rsid w:val="00C300A0"/>
    <w:rsid w:val="00C30105"/>
    <w:rsid w:val="00C309E8"/>
    <w:rsid w:val="00C34306"/>
    <w:rsid w:val="00C35099"/>
    <w:rsid w:val="00C356AD"/>
    <w:rsid w:val="00C37635"/>
    <w:rsid w:val="00C37D53"/>
    <w:rsid w:val="00C40235"/>
    <w:rsid w:val="00C4098B"/>
    <w:rsid w:val="00C41293"/>
    <w:rsid w:val="00C412C5"/>
    <w:rsid w:val="00C42123"/>
    <w:rsid w:val="00C42CCF"/>
    <w:rsid w:val="00C43173"/>
    <w:rsid w:val="00C44382"/>
    <w:rsid w:val="00C45747"/>
    <w:rsid w:val="00C4728D"/>
    <w:rsid w:val="00C47B33"/>
    <w:rsid w:val="00C47E5A"/>
    <w:rsid w:val="00C5019D"/>
    <w:rsid w:val="00C502B7"/>
    <w:rsid w:val="00C513D0"/>
    <w:rsid w:val="00C53999"/>
    <w:rsid w:val="00C546A7"/>
    <w:rsid w:val="00C54F9F"/>
    <w:rsid w:val="00C55356"/>
    <w:rsid w:val="00C55759"/>
    <w:rsid w:val="00C563DF"/>
    <w:rsid w:val="00C56A59"/>
    <w:rsid w:val="00C574B4"/>
    <w:rsid w:val="00C60312"/>
    <w:rsid w:val="00C61226"/>
    <w:rsid w:val="00C614CA"/>
    <w:rsid w:val="00C61706"/>
    <w:rsid w:val="00C61EF5"/>
    <w:rsid w:val="00C62599"/>
    <w:rsid w:val="00C627FE"/>
    <w:rsid w:val="00C645B9"/>
    <w:rsid w:val="00C6597C"/>
    <w:rsid w:val="00C66EBA"/>
    <w:rsid w:val="00C672FF"/>
    <w:rsid w:val="00C673EE"/>
    <w:rsid w:val="00C67CD5"/>
    <w:rsid w:val="00C741EE"/>
    <w:rsid w:val="00C74F35"/>
    <w:rsid w:val="00C8214F"/>
    <w:rsid w:val="00C82A3B"/>
    <w:rsid w:val="00C82BDE"/>
    <w:rsid w:val="00C8361C"/>
    <w:rsid w:val="00C8489B"/>
    <w:rsid w:val="00C84B7B"/>
    <w:rsid w:val="00C8551D"/>
    <w:rsid w:val="00C855E8"/>
    <w:rsid w:val="00C85E0B"/>
    <w:rsid w:val="00C86941"/>
    <w:rsid w:val="00C9168E"/>
    <w:rsid w:val="00C91BC8"/>
    <w:rsid w:val="00C91D55"/>
    <w:rsid w:val="00C9223E"/>
    <w:rsid w:val="00C939E2"/>
    <w:rsid w:val="00C94C61"/>
    <w:rsid w:val="00C94CBA"/>
    <w:rsid w:val="00C95857"/>
    <w:rsid w:val="00C960BC"/>
    <w:rsid w:val="00C96A33"/>
    <w:rsid w:val="00C9745E"/>
    <w:rsid w:val="00CA034E"/>
    <w:rsid w:val="00CA07AC"/>
    <w:rsid w:val="00CA261A"/>
    <w:rsid w:val="00CA2BA2"/>
    <w:rsid w:val="00CA2D54"/>
    <w:rsid w:val="00CA4B07"/>
    <w:rsid w:val="00CA4ED6"/>
    <w:rsid w:val="00CA5078"/>
    <w:rsid w:val="00CA5EB4"/>
    <w:rsid w:val="00CA62A8"/>
    <w:rsid w:val="00CA6380"/>
    <w:rsid w:val="00CA7535"/>
    <w:rsid w:val="00CA7AF5"/>
    <w:rsid w:val="00CB0AFB"/>
    <w:rsid w:val="00CB1A25"/>
    <w:rsid w:val="00CB3CCA"/>
    <w:rsid w:val="00CB594B"/>
    <w:rsid w:val="00CB5FA7"/>
    <w:rsid w:val="00CB683E"/>
    <w:rsid w:val="00CB7BE7"/>
    <w:rsid w:val="00CC00BD"/>
    <w:rsid w:val="00CC0BC1"/>
    <w:rsid w:val="00CC1414"/>
    <w:rsid w:val="00CC4BEA"/>
    <w:rsid w:val="00CC533F"/>
    <w:rsid w:val="00CC5953"/>
    <w:rsid w:val="00CC6A28"/>
    <w:rsid w:val="00CC7706"/>
    <w:rsid w:val="00CD01C1"/>
    <w:rsid w:val="00CD039F"/>
    <w:rsid w:val="00CD03D6"/>
    <w:rsid w:val="00CD0DE4"/>
    <w:rsid w:val="00CD1070"/>
    <w:rsid w:val="00CD2E64"/>
    <w:rsid w:val="00CD5552"/>
    <w:rsid w:val="00CD6667"/>
    <w:rsid w:val="00CE0914"/>
    <w:rsid w:val="00CE0FA2"/>
    <w:rsid w:val="00CE2135"/>
    <w:rsid w:val="00CE2CF8"/>
    <w:rsid w:val="00CE3228"/>
    <w:rsid w:val="00CE420C"/>
    <w:rsid w:val="00CE4680"/>
    <w:rsid w:val="00CE5342"/>
    <w:rsid w:val="00CE5581"/>
    <w:rsid w:val="00CE6C6A"/>
    <w:rsid w:val="00CF0D14"/>
    <w:rsid w:val="00CF132F"/>
    <w:rsid w:val="00CF151C"/>
    <w:rsid w:val="00CF16A9"/>
    <w:rsid w:val="00CF1AE9"/>
    <w:rsid w:val="00CF27BF"/>
    <w:rsid w:val="00CF2974"/>
    <w:rsid w:val="00CF2E95"/>
    <w:rsid w:val="00CF362B"/>
    <w:rsid w:val="00CF5803"/>
    <w:rsid w:val="00CF5FE3"/>
    <w:rsid w:val="00CF6997"/>
    <w:rsid w:val="00CF6D26"/>
    <w:rsid w:val="00CF731D"/>
    <w:rsid w:val="00D042DD"/>
    <w:rsid w:val="00D04685"/>
    <w:rsid w:val="00D06C36"/>
    <w:rsid w:val="00D115F2"/>
    <w:rsid w:val="00D11C2B"/>
    <w:rsid w:val="00D11C5D"/>
    <w:rsid w:val="00D11C73"/>
    <w:rsid w:val="00D12C44"/>
    <w:rsid w:val="00D145AA"/>
    <w:rsid w:val="00D153AC"/>
    <w:rsid w:val="00D15483"/>
    <w:rsid w:val="00D1568D"/>
    <w:rsid w:val="00D156D7"/>
    <w:rsid w:val="00D16BC8"/>
    <w:rsid w:val="00D16FAC"/>
    <w:rsid w:val="00D1784C"/>
    <w:rsid w:val="00D1796C"/>
    <w:rsid w:val="00D247E6"/>
    <w:rsid w:val="00D25D2D"/>
    <w:rsid w:val="00D30071"/>
    <w:rsid w:val="00D31163"/>
    <w:rsid w:val="00D3177F"/>
    <w:rsid w:val="00D31F21"/>
    <w:rsid w:val="00D322E0"/>
    <w:rsid w:val="00D336F5"/>
    <w:rsid w:val="00D34B07"/>
    <w:rsid w:val="00D34D7D"/>
    <w:rsid w:val="00D3548A"/>
    <w:rsid w:val="00D35A3D"/>
    <w:rsid w:val="00D36694"/>
    <w:rsid w:val="00D37DF7"/>
    <w:rsid w:val="00D46AF0"/>
    <w:rsid w:val="00D506F9"/>
    <w:rsid w:val="00D51B51"/>
    <w:rsid w:val="00D5340D"/>
    <w:rsid w:val="00D53570"/>
    <w:rsid w:val="00D53E61"/>
    <w:rsid w:val="00D547B6"/>
    <w:rsid w:val="00D54881"/>
    <w:rsid w:val="00D55346"/>
    <w:rsid w:val="00D56271"/>
    <w:rsid w:val="00D564C8"/>
    <w:rsid w:val="00D56709"/>
    <w:rsid w:val="00D567BA"/>
    <w:rsid w:val="00D57177"/>
    <w:rsid w:val="00D57DED"/>
    <w:rsid w:val="00D61085"/>
    <w:rsid w:val="00D6181D"/>
    <w:rsid w:val="00D61AE8"/>
    <w:rsid w:val="00D61B0F"/>
    <w:rsid w:val="00D628A6"/>
    <w:rsid w:val="00D63920"/>
    <w:rsid w:val="00D6413E"/>
    <w:rsid w:val="00D64CDC"/>
    <w:rsid w:val="00D64CED"/>
    <w:rsid w:val="00D65768"/>
    <w:rsid w:val="00D65F52"/>
    <w:rsid w:val="00D66499"/>
    <w:rsid w:val="00D66EFE"/>
    <w:rsid w:val="00D671D9"/>
    <w:rsid w:val="00D67D79"/>
    <w:rsid w:val="00D7050E"/>
    <w:rsid w:val="00D71146"/>
    <w:rsid w:val="00D712AB"/>
    <w:rsid w:val="00D72465"/>
    <w:rsid w:val="00D73A35"/>
    <w:rsid w:val="00D73DDD"/>
    <w:rsid w:val="00D73F98"/>
    <w:rsid w:val="00D7427A"/>
    <w:rsid w:val="00D74701"/>
    <w:rsid w:val="00D7522A"/>
    <w:rsid w:val="00D768C3"/>
    <w:rsid w:val="00D76F12"/>
    <w:rsid w:val="00D77F3F"/>
    <w:rsid w:val="00D8025D"/>
    <w:rsid w:val="00D8054E"/>
    <w:rsid w:val="00D81202"/>
    <w:rsid w:val="00D81B1C"/>
    <w:rsid w:val="00D81D6A"/>
    <w:rsid w:val="00D81E24"/>
    <w:rsid w:val="00D82909"/>
    <w:rsid w:val="00D831A0"/>
    <w:rsid w:val="00D84755"/>
    <w:rsid w:val="00D84F6C"/>
    <w:rsid w:val="00D854F7"/>
    <w:rsid w:val="00D85ADE"/>
    <w:rsid w:val="00D8749E"/>
    <w:rsid w:val="00D906CA"/>
    <w:rsid w:val="00D90952"/>
    <w:rsid w:val="00D90F37"/>
    <w:rsid w:val="00D91963"/>
    <w:rsid w:val="00D92761"/>
    <w:rsid w:val="00D92BCE"/>
    <w:rsid w:val="00D92CAF"/>
    <w:rsid w:val="00D934A2"/>
    <w:rsid w:val="00D94145"/>
    <w:rsid w:val="00D946F7"/>
    <w:rsid w:val="00D94BDE"/>
    <w:rsid w:val="00D95B32"/>
    <w:rsid w:val="00D964DB"/>
    <w:rsid w:val="00D966CB"/>
    <w:rsid w:val="00D96BC4"/>
    <w:rsid w:val="00D975D8"/>
    <w:rsid w:val="00D97699"/>
    <w:rsid w:val="00DA00F9"/>
    <w:rsid w:val="00DA0ABA"/>
    <w:rsid w:val="00DA0D76"/>
    <w:rsid w:val="00DA1957"/>
    <w:rsid w:val="00DA2015"/>
    <w:rsid w:val="00DA2568"/>
    <w:rsid w:val="00DA4002"/>
    <w:rsid w:val="00DA64D0"/>
    <w:rsid w:val="00DA664F"/>
    <w:rsid w:val="00DA71D1"/>
    <w:rsid w:val="00DA7E4F"/>
    <w:rsid w:val="00DB04E2"/>
    <w:rsid w:val="00DB18BD"/>
    <w:rsid w:val="00DB1BB0"/>
    <w:rsid w:val="00DB2757"/>
    <w:rsid w:val="00DB2A6A"/>
    <w:rsid w:val="00DB2C2D"/>
    <w:rsid w:val="00DB2D1B"/>
    <w:rsid w:val="00DB31E1"/>
    <w:rsid w:val="00DB376E"/>
    <w:rsid w:val="00DB4CBF"/>
    <w:rsid w:val="00DB50B5"/>
    <w:rsid w:val="00DB57CE"/>
    <w:rsid w:val="00DB70A2"/>
    <w:rsid w:val="00DB7E05"/>
    <w:rsid w:val="00DC0632"/>
    <w:rsid w:val="00DC1C23"/>
    <w:rsid w:val="00DC1CBD"/>
    <w:rsid w:val="00DC214A"/>
    <w:rsid w:val="00DC2CE0"/>
    <w:rsid w:val="00DC38BF"/>
    <w:rsid w:val="00DC3CFF"/>
    <w:rsid w:val="00DC3E18"/>
    <w:rsid w:val="00DC41C9"/>
    <w:rsid w:val="00DC441C"/>
    <w:rsid w:val="00DC79CD"/>
    <w:rsid w:val="00DD0F0C"/>
    <w:rsid w:val="00DD1D20"/>
    <w:rsid w:val="00DD385E"/>
    <w:rsid w:val="00DD4197"/>
    <w:rsid w:val="00DD5AD6"/>
    <w:rsid w:val="00DD6519"/>
    <w:rsid w:val="00DD66A4"/>
    <w:rsid w:val="00DD66DC"/>
    <w:rsid w:val="00DD6EAD"/>
    <w:rsid w:val="00DE00DF"/>
    <w:rsid w:val="00DE02F0"/>
    <w:rsid w:val="00DE24E3"/>
    <w:rsid w:val="00DE25EB"/>
    <w:rsid w:val="00DE49B7"/>
    <w:rsid w:val="00DE72BE"/>
    <w:rsid w:val="00DF03AE"/>
    <w:rsid w:val="00DF0936"/>
    <w:rsid w:val="00DF0B60"/>
    <w:rsid w:val="00DF12E0"/>
    <w:rsid w:val="00DF217B"/>
    <w:rsid w:val="00DF2604"/>
    <w:rsid w:val="00DF2DA8"/>
    <w:rsid w:val="00DF4066"/>
    <w:rsid w:val="00DF587E"/>
    <w:rsid w:val="00DF5CE1"/>
    <w:rsid w:val="00DF6CCA"/>
    <w:rsid w:val="00DF6DD0"/>
    <w:rsid w:val="00DF719D"/>
    <w:rsid w:val="00DF7A08"/>
    <w:rsid w:val="00E00B2C"/>
    <w:rsid w:val="00E0189C"/>
    <w:rsid w:val="00E01C22"/>
    <w:rsid w:val="00E035F7"/>
    <w:rsid w:val="00E041F6"/>
    <w:rsid w:val="00E04434"/>
    <w:rsid w:val="00E04C14"/>
    <w:rsid w:val="00E04EB2"/>
    <w:rsid w:val="00E054FC"/>
    <w:rsid w:val="00E05B3B"/>
    <w:rsid w:val="00E066F3"/>
    <w:rsid w:val="00E072A6"/>
    <w:rsid w:val="00E101D8"/>
    <w:rsid w:val="00E126BB"/>
    <w:rsid w:val="00E1318B"/>
    <w:rsid w:val="00E14479"/>
    <w:rsid w:val="00E14F94"/>
    <w:rsid w:val="00E1515A"/>
    <w:rsid w:val="00E170F1"/>
    <w:rsid w:val="00E2052E"/>
    <w:rsid w:val="00E20961"/>
    <w:rsid w:val="00E247CC"/>
    <w:rsid w:val="00E2493F"/>
    <w:rsid w:val="00E24971"/>
    <w:rsid w:val="00E25DE9"/>
    <w:rsid w:val="00E32148"/>
    <w:rsid w:val="00E3520F"/>
    <w:rsid w:val="00E35220"/>
    <w:rsid w:val="00E35E2E"/>
    <w:rsid w:val="00E36ACE"/>
    <w:rsid w:val="00E36EE7"/>
    <w:rsid w:val="00E40470"/>
    <w:rsid w:val="00E408DE"/>
    <w:rsid w:val="00E40CFB"/>
    <w:rsid w:val="00E40E3A"/>
    <w:rsid w:val="00E41692"/>
    <w:rsid w:val="00E41ADF"/>
    <w:rsid w:val="00E41EE9"/>
    <w:rsid w:val="00E4385D"/>
    <w:rsid w:val="00E43AAE"/>
    <w:rsid w:val="00E46E9A"/>
    <w:rsid w:val="00E474DC"/>
    <w:rsid w:val="00E4752B"/>
    <w:rsid w:val="00E4770B"/>
    <w:rsid w:val="00E47E36"/>
    <w:rsid w:val="00E50FBA"/>
    <w:rsid w:val="00E522BD"/>
    <w:rsid w:val="00E5324F"/>
    <w:rsid w:val="00E53694"/>
    <w:rsid w:val="00E536F4"/>
    <w:rsid w:val="00E548CC"/>
    <w:rsid w:val="00E5527E"/>
    <w:rsid w:val="00E55BAA"/>
    <w:rsid w:val="00E55CE0"/>
    <w:rsid w:val="00E560BC"/>
    <w:rsid w:val="00E560E1"/>
    <w:rsid w:val="00E56A2D"/>
    <w:rsid w:val="00E56ECA"/>
    <w:rsid w:val="00E571EB"/>
    <w:rsid w:val="00E578C0"/>
    <w:rsid w:val="00E60526"/>
    <w:rsid w:val="00E606FF"/>
    <w:rsid w:val="00E60D73"/>
    <w:rsid w:val="00E610D3"/>
    <w:rsid w:val="00E63ACF"/>
    <w:rsid w:val="00E65B14"/>
    <w:rsid w:val="00E67782"/>
    <w:rsid w:val="00E67B0F"/>
    <w:rsid w:val="00E67BE7"/>
    <w:rsid w:val="00E706D2"/>
    <w:rsid w:val="00E70FC7"/>
    <w:rsid w:val="00E723F4"/>
    <w:rsid w:val="00E73A49"/>
    <w:rsid w:val="00E7419C"/>
    <w:rsid w:val="00E754BC"/>
    <w:rsid w:val="00E75BCE"/>
    <w:rsid w:val="00E763BF"/>
    <w:rsid w:val="00E76ABC"/>
    <w:rsid w:val="00E76BCE"/>
    <w:rsid w:val="00E76F52"/>
    <w:rsid w:val="00E772C1"/>
    <w:rsid w:val="00E80F13"/>
    <w:rsid w:val="00E81435"/>
    <w:rsid w:val="00E823C4"/>
    <w:rsid w:val="00E82E74"/>
    <w:rsid w:val="00E83554"/>
    <w:rsid w:val="00E83FFA"/>
    <w:rsid w:val="00E84362"/>
    <w:rsid w:val="00E84CC1"/>
    <w:rsid w:val="00E85174"/>
    <w:rsid w:val="00E8585A"/>
    <w:rsid w:val="00E858FF"/>
    <w:rsid w:val="00E85FD8"/>
    <w:rsid w:val="00E863B6"/>
    <w:rsid w:val="00E866CA"/>
    <w:rsid w:val="00E8799A"/>
    <w:rsid w:val="00E87AC4"/>
    <w:rsid w:val="00E87BFE"/>
    <w:rsid w:val="00E915F1"/>
    <w:rsid w:val="00E91B25"/>
    <w:rsid w:val="00E91EE8"/>
    <w:rsid w:val="00E9288E"/>
    <w:rsid w:val="00E94E4D"/>
    <w:rsid w:val="00E95338"/>
    <w:rsid w:val="00E95B5E"/>
    <w:rsid w:val="00E97A35"/>
    <w:rsid w:val="00EA0967"/>
    <w:rsid w:val="00EA18CD"/>
    <w:rsid w:val="00EA19B5"/>
    <w:rsid w:val="00EA221E"/>
    <w:rsid w:val="00EA2382"/>
    <w:rsid w:val="00EA2473"/>
    <w:rsid w:val="00EA276C"/>
    <w:rsid w:val="00EA349B"/>
    <w:rsid w:val="00EA77CC"/>
    <w:rsid w:val="00EA7804"/>
    <w:rsid w:val="00EB0713"/>
    <w:rsid w:val="00EB0EF5"/>
    <w:rsid w:val="00EB1039"/>
    <w:rsid w:val="00EB2F26"/>
    <w:rsid w:val="00EB3176"/>
    <w:rsid w:val="00EB3DBF"/>
    <w:rsid w:val="00EB45AD"/>
    <w:rsid w:val="00EB4E20"/>
    <w:rsid w:val="00EB5277"/>
    <w:rsid w:val="00EB55CB"/>
    <w:rsid w:val="00EB7358"/>
    <w:rsid w:val="00EB7B12"/>
    <w:rsid w:val="00EB7D02"/>
    <w:rsid w:val="00EC11E4"/>
    <w:rsid w:val="00EC138B"/>
    <w:rsid w:val="00EC214F"/>
    <w:rsid w:val="00EC23C5"/>
    <w:rsid w:val="00EC4763"/>
    <w:rsid w:val="00EC54CA"/>
    <w:rsid w:val="00EC586D"/>
    <w:rsid w:val="00EC5B98"/>
    <w:rsid w:val="00EC61C9"/>
    <w:rsid w:val="00EC6218"/>
    <w:rsid w:val="00EC6478"/>
    <w:rsid w:val="00EC6C9D"/>
    <w:rsid w:val="00ED0B46"/>
    <w:rsid w:val="00ED2648"/>
    <w:rsid w:val="00ED2FBD"/>
    <w:rsid w:val="00ED432E"/>
    <w:rsid w:val="00ED47C6"/>
    <w:rsid w:val="00ED4F12"/>
    <w:rsid w:val="00ED57C3"/>
    <w:rsid w:val="00ED6C23"/>
    <w:rsid w:val="00EE2081"/>
    <w:rsid w:val="00EE3903"/>
    <w:rsid w:val="00EE3F20"/>
    <w:rsid w:val="00EE4CEA"/>
    <w:rsid w:val="00EE6C2F"/>
    <w:rsid w:val="00EF1EAA"/>
    <w:rsid w:val="00EF2553"/>
    <w:rsid w:val="00EF269D"/>
    <w:rsid w:val="00EF34BB"/>
    <w:rsid w:val="00EF4371"/>
    <w:rsid w:val="00EF7B3D"/>
    <w:rsid w:val="00F02813"/>
    <w:rsid w:val="00F05F31"/>
    <w:rsid w:val="00F0673C"/>
    <w:rsid w:val="00F10DC7"/>
    <w:rsid w:val="00F10E02"/>
    <w:rsid w:val="00F114BE"/>
    <w:rsid w:val="00F11E33"/>
    <w:rsid w:val="00F12746"/>
    <w:rsid w:val="00F15AA0"/>
    <w:rsid w:val="00F1779B"/>
    <w:rsid w:val="00F17FC9"/>
    <w:rsid w:val="00F201A5"/>
    <w:rsid w:val="00F21BCE"/>
    <w:rsid w:val="00F221A7"/>
    <w:rsid w:val="00F23B42"/>
    <w:rsid w:val="00F25D15"/>
    <w:rsid w:val="00F27F8F"/>
    <w:rsid w:val="00F31AFB"/>
    <w:rsid w:val="00F3207B"/>
    <w:rsid w:val="00F32512"/>
    <w:rsid w:val="00F3292D"/>
    <w:rsid w:val="00F33DBE"/>
    <w:rsid w:val="00F346E9"/>
    <w:rsid w:val="00F3471E"/>
    <w:rsid w:val="00F34FD0"/>
    <w:rsid w:val="00F35900"/>
    <w:rsid w:val="00F35C43"/>
    <w:rsid w:val="00F375D3"/>
    <w:rsid w:val="00F400A1"/>
    <w:rsid w:val="00F41AB6"/>
    <w:rsid w:val="00F41D9E"/>
    <w:rsid w:val="00F426FF"/>
    <w:rsid w:val="00F44BED"/>
    <w:rsid w:val="00F454E4"/>
    <w:rsid w:val="00F46A67"/>
    <w:rsid w:val="00F47C71"/>
    <w:rsid w:val="00F510CC"/>
    <w:rsid w:val="00F51222"/>
    <w:rsid w:val="00F5286C"/>
    <w:rsid w:val="00F52E17"/>
    <w:rsid w:val="00F53EB3"/>
    <w:rsid w:val="00F54077"/>
    <w:rsid w:val="00F54EC2"/>
    <w:rsid w:val="00F55D52"/>
    <w:rsid w:val="00F57B02"/>
    <w:rsid w:val="00F6025F"/>
    <w:rsid w:val="00F607D8"/>
    <w:rsid w:val="00F63650"/>
    <w:rsid w:val="00F641DE"/>
    <w:rsid w:val="00F6465F"/>
    <w:rsid w:val="00F6564C"/>
    <w:rsid w:val="00F65922"/>
    <w:rsid w:val="00F65E25"/>
    <w:rsid w:val="00F66CC0"/>
    <w:rsid w:val="00F66F55"/>
    <w:rsid w:val="00F67C0C"/>
    <w:rsid w:val="00F67CB4"/>
    <w:rsid w:val="00F67EBC"/>
    <w:rsid w:val="00F704D0"/>
    <w:rsid w:val="00F7076D"/>
    <w:rsid w:val="00F713AB"/>
    <w:rsid w:val="00F7163A"/>
    <w:rsid w:val="00F716A0"/>
    <w:rsid w:val="00F71E74"/>
    <w:rsid w:val="00F720F3"/>
    <w:rsid w:val="00F7397F"/>
    <w:rsid w:val="00F74498"/>
    <w:rsid w:val="00F765F2"/>
    <w:rsid w:val="00F773DE"/>
    <w:rsid w:val="00F82801"/>
    <w:rsid w:val="00F82B53"/>
    <w:rsid w:val="00F83A1A"/>
    <w:rsid w:val="00F83F83"/>
    <w:rsid w:val="00F84BE9"/>
    <w:rsid w:val="00F84BEF"/>
    <w:rsid w:val="00F84E10"/>
    <w:rsid w:val="00F86626"/>
    <w:rsid w:val="00F86B50"/>
    <w:rsid w:val="00F86D8A"/>
    <w:rsid w:val="00F870FE"/>
    <w:rsid w:val="00F90A86"/>
    <w:rsid w:val="00F91C4D"/>
    <w:rsid w:val="00F9248F"/>
    <w:rsid w:val="00F94023"/>
    <w:rsid w:val="00F944DC"/>
    <w:rsid w:val="00F94960"/>
    <w:rsid w:val="00F94C26"/>
    <w:rsid w:val="00F94D41"/>
    <w:rsid w:val="00F95126"/>
    <w:rsid w:val="00F96A68"/>
    <w:rsid w:val="00F9741A"/>
    <w:rsid w:val="00F97F0B"/>
    <w:rsid w:val="00FA0C86"/>
    <w:rsid w:val="00FA1686"/>
    <w:rsid w:val="00FA2DE1"/>
    <w:rsid w:val="00FA343F"/>
    <w:rsid w:val="00FA6A90"/>
    <w:rsid w:val="00FA7965"/>
    <w:rsid w:val="00FB08F1"/>
    <w:rsid w:val="00FB117A"/>
    <w:rsid w:val="00FB17D2"/>
    <w:rsid w:val="00FB1E26"/>
    <w:rsid w:val="00FB1E70"/>
    <w:rsid w:val="00FB2889"/>
    <w:rsid w:val="00FB289F"/>
    <w:rsid w:val="00FB5169"/>
    <w:rsid w:val="00FB51C5"/>
    <w:rsid w:val="00FB58FB"/>
    <w:rsid w:val="00FB5C21"/>
    <w:rsid w:val="00FB5D06"/>
    <w:rsid w:val="00FB636D"/>
    <w:rsid w:val="00FB71DD"/>
    <w:rsid w:val="00FC083A"/>
    <w:rsid w:val="00FC100C"/>
    <w:rsid w:val="00FC2769"/>
    <w:rsid w:val="00FC40AC"/>
    <w:rsid w:val="00FC44A9"/>
    <w:rsid w:val="00FC4886"/>
    <w:rsid w:val="00FC4CE4"/>
    <w:rsid w:val="00FD1569"/>
    <w:rsid w:val="00FD1F37"/>
    <w:rsid w:val="00FD2B17"/>
    <w:rsid w:val="00FD3707"/>
    <w:rsid w:val="00FD3F68"/>
    <w:rsid w:val="00FD4461"/>
    <w:rsid w:val="00FD45B2"/>
    <w:rsid w:val="00FD4C8A"/>
    <w:rsid w:val="00FD58B9"/>
    <w:rsid w:val="00FD651F"/>
    <w:rsid w:val="00FD6557"/>
    <w:rsid w:val="00FD67BE"/>
    <w:rsid w:val="00FD6E4B"/>
    <w:rsid w:val="00FE026A"/>
    <w:rsid w:val="00FE0C38"/>
    <w:rsid w:val="00FE1097"/>
    <w:rsid w:val="00FE259E"/>
    <w:rsid w:val="00FE28BD"/>
    <w:rsid w:val="00FE4748"/>
    <w:rsid w:val="00FE4AD5"/>
    <w:rsid w:val="00FE4AF9"/>
    <w:rsid w:val="00FE5C57"/>
    <w:rsid w:val="00FF0C21"/>
    <w:rsid w:val="00FF0DDD"/>
    <w:rsid w:val="00FF1EB4"/>
    <w:rsid w:val="00FF290C"/>
    <w:rsid w:val="00FF343C"/>
    <w:rsid w:val="00FF360D"/>
    <w:rsid w:val="00FF3903"/>
    <w:rsid w:val="00FF4965"/>
    <w:rsid w:val="00FF5C8A"/>
    <w:rsid w:val="00FF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0CC19"/>
  <w15:docId w15:val="{30433854-0280-4857-9A1C-08415A41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A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51F69"/>
    <w:rPr>
      <w:color w:val="0000FF"/>
      <w:u w:val="single"/>
    </w:rPr>
  </w:style>
  <w:style w:type="character" w:styleId="a4">
    <w:name w:val="FollowedHyperlink"/>
    <w:uiPriority w:val="99"/>
    <w:semiHidden/>
    <w:unhideWhenUsed/>
    <w:rsid w:val="00451F69"/>
    <w:rPr>
      <w:color w:val="800080"/>
      <w:u w:val="single"/>
    </w:rPr>
  </w:style>
  <w:style w:type="paragraph" w:customStyle="1" w:styleId="font5">
    <w:name w:val="font5"/>
    <w:basedOn w:val="a"/>
    <w:rsid w:val="00451F69"/>
    <w:pPr>
      <w:widowControl/>
      <w:spacing w:before="100" w:beforeAutospacing="1" w:after="100" w:afterAutospacing="1"/>
      <w:jc w:val="left"/>
    </w:pPr>
    <w:rPr>
      <w:rFonts w:ascii="ＭＳ 明朝" w:hAnsi="ＭＳ 明朝" w:cs="ＭＳ Ｐゴシック"/>
      <w:kern w:val="0"/>
      <w:sz w:val="12"/>
      <w:szCs w:val="12"/>
    </w:rPr>
  </w:style>
  <w:style w:type="paragraph" w:customStyle="1" w:styleId="xl63">
    <w:name w:val="xl63"/>
    <w:basedOn w:val="a"/>
    <w:rsid w:val="00451F69"/>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64">
    <w:name w:val="xl64"/>
    <w:basedOn w:val="a"/>
    <w:rsid w:val="00451F69"/>
    <w:pPr>
      <w:widowControl/>
      <w:spacing w:before="100" w:beforeAutospacing="1" w:after="100" w:afterAutospacing="1"/>
      <w:jc w:val="left"/>
    </w:pPr>
    <w:rPr>
      <w:rFonts w:ascii="ＭＳ ゴシック" w:eastAsia="ＭＳ ゴシック" w:hAnsi="ＭＳ ゴシック" w:cs="ＭＳ Ｐゴシック"/>
      <w:color w:val="000000"/>
      <w:kern w:val="0"/>
      <w:sz w:val="24"/>
      <w:szCs w:val="24"/>
    </w:rPr>
  </w:style>
  <w:style w:type="paragraph" w:customStyle="1" w:styleId="xl65">
    <w:name w:val="xl65"/>
    <w:basedOn w:val="a"/>
    <w:rsid w:val="00451F6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66">
    <w:name w:val="xl66"/>
    <w:basedOn w:val="a"/>
    <w:rsid w:val="00451F69"/>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67">
    <w:name w:val="xl67"/>
    <w:basedOn w:val="a"/>
    <w:rsid w:val="00451F69"/>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4"/>
      <w:szCs w:val="24"/>
    </w:rPr>
  </w:style>
  <w:style w:type="paragraph" w:customStyle="1" w:styleId="xl68">
    <w:name w:val="xl68"/>
    <w:basedOn w:val="a"/>
    <w:rsid w:val="00451F69"/>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4"/>
      <w:szCs w:val="24"/>
    </w:rPr>
  </w:style>
  <w:style w:type="paragraph" w:customStyle="1" w:styleId="xl69">
    <w:name w:val="xl69"/>
    <w:basedOn w:val="a"/>
    <w:rsid w:val="00451F69"/>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4"/>
      <w:szCs w:val="24"/>
    </w:rPr>
  </w:style>
  <w:style w:type="paragraph" w:customStyle="1" w:styleId="xl70">
    <w:name w:val="xl70"/>
    <w:basedOn w:val="a"/>
    <w:rsid w:val="00451F69"/>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71">
    <w:name w:val="xl71"/>
    <w:basedOn w:val="a"/>
    <w:rsid w:val="00451F69"/>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72">
    <w:name w:val="xl72"/>
    <w:basedOn w:val="a"/>
    <w:rsid w:val="00451F69"/>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73">
    <w:name w:val="xl73"/>
    <w:basedOn w:val="a"/>
    <w:rsid w:val="00451F69"/>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74">
    <w:name w:val="xl74"/>
    <w:basedOn w:val="a"/>
    <w:rsid w:val="00451F69"/>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451F69"/>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rsid w:val="00451F69"/>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rsid w:val="00451F69"/>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rsid w:val="00451F69"/>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451F69"/>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rsid w:val="00451F69"/>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rsid w:val="00451F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451F69"/>
    <w:pPr>
      <w:widowControl/>
      <w:spacing w:before="100" w:beforeAutospacing="1" w:after="100" w:afterAutospacing="1"/>
      <w:jc w:val="left"/>
    </w:pPr>
    <w:rPr>
      <w:rFonts w:ascii="ＭＳ ゴシック" w:eastAsia="ＭＳ ゴシック" w:hAnsi="ＭＳ ゴシック" w:cs="ＭＳ Ｐゴシック"/>
      <w:b/>
      <w:bCs/>
      <w:kern w:val="0"/>
      <w:sz w:val="40"/>
      <w:szCs w:val="40"/>
    </w:rPr>
  </w:style>
  <w:style w:type="paragraph" w:customStyle="1" w:styleId="xl83">
    <w:name w:val="xl83"/>
    <w:basedOn w:val="a"/>
    <w:rsid w:val="00451F6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4">
    <w:name w:val="xl84"/>
    <w:basedOn w:val="a"/>
    <w:rsid w:val="00451F6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451F69"/>
    <w:pPr>
      <w:widowControl/>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6">
    <w:name w:val="xl86"/>
    <w:basedOn w:val="a"/>
    <w:rsid w:val="00451F69"/>
    <w:pPr>
      <w:widowControl/>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7">
    <w:name w:val="xl87"/>
    <w:basedOn w:val="a"/>
    <w:rsid w:val="00451F6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8">
    <w:name w:val="xl88"/>
    <w:basedOn w:val="a"/>
    <w:rsid w:val="00451F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451F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
    <w:name w:val="xl90"/>
    <w:basedOn w:val="a"/>
    <w:rsid w:val="00451F69"/>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b/>
      <w:bCs/>
      <w:kern w:val="0"/>
      <w:sz w:val="28"/>
      <w:szCs w:val="28"/>
    </w:rPr>
  </w:style>
  <w:style w:type="paragraph" w:customStyle="1" w:styleId="xl91">
    <w:name w:val="xl91"/>
    <w:basedOn w:val="a"/>
    <w:rsid w:val="00451F69"/>
    <w:pPr>
      <w:widowControl/>
      <w:pBdr>
        <w:top w:val="single" w:sz="4" w:space="0" w:color="auto"/>
      </w:pBdr>
      <w:spacing w:before="100" w:beforeAutospacing="1" w:after="100" w:afterAutospacing="1"/>
      <w:jc w:val="center"/>
    </w:pPr>
    <w:rPr>
      <w:rFonts w:ascii="ＭＳ ゴシック" w:eastAsia="ＭＳ ゴシック" w:hAnsi="ＭＳ ゴシック" w:cs="ＭＳ Ｐゴシック"/>
      <w:b/>
      <w:bCs/>
      <w:kern w:val="0"/>
      <w:sz w:val="28"/>
      <w:szCs w:val="28"/>
    </w:rPr>
  </w:style>
  <w:style w:type="paragraph" w:customStyle="1" w:styleId="xl92">
    <w:name w:val="xl92"/>
    <w:basedOn w:val="a"/>
    <w:rsid w:val="00451F69"/>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b/>
      <w:bCs/>
      <w:kern w:val="0"/>
      <w:sz w:val="28"/>
      <w:szCs w:val="28"/>
    </w:rPr>
  </w:style>
  <w:style w:type="paragraph" w:customStyle="1" w:styleId="xl93">
    <w:name w:val="xl93"/>
    <w:basedOn w:val="a"/>
    <w:rsid w:val="00451F69"/>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94">
    <w:name w:val="xl94"/>
    <w:basedOn w:val="a"/>
    <w:rsid w:val="00451F69"/>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5">
    <w:name w:val="xl95"/>
    <w:basedOn w:val="a"/>
    <w:rsid w:val="00451F69"/>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6">
    <w:name w:val="xl96"/>
    <w:basedOn w:val="a"/>
    <w:rsid w:val="00451F69"/>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7">
    <w:name w:val="xl97"/>
    <w:basedOn w:val="a"/>
    <w:rsid w:val="00451F69"/>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b/>
      <w:bCs/>
      <w:kern w:val="0"/>
      <w:sz w:val="28"/>
      <w:szCs w:val="28"/>
    </w:rPr>
  </w:style>
  <w:style w:type="paragraph" w:customStyle="1" w:styleId="xl98">
    <w:name w:val="xl98"/>
    <w:basedOn w:val="a"/>
    <w:rsid w:val="00451F69"/>
    <w:pPr>
      <w:widowControl/>
      <w:spacing w:before="100" w:beforeAutospacing="1" w:after="100" w:afterAutospacing="1"/>
      <w:jc w:val="center"/>
    </w:pPr>
    <w:rPr>
      <w:rFonts w:ascii="ＭＳ ゴシック" w:eastAsia="ＭＳ ゴシック" w:hAnsi="ＭＳ ゴシック" w:cs="ＭＳ Ｐゴシック"/>
      <w:b/>
      <w:bCs/>
      <w:kern w:val="0"/>
      <w:sz w:val="28"/>
      <w:szCs w:val="28"/>
    </w:rPr>
  </w:style>
  <w:style w:type="paragraph" w:customStyle="1" w:styleId="xl99">
    <w:name w:val="xl99"/>
    <w:basedOn w:val="a"/>
    <w:rsid w:val="00451F69"/>
    <w:pPr>
      <w:widowControl/>
      <w:spacing w:before="100" w:beforeAutospacing="1" w:after="100" w:afterAutospacing="1"/>
      <w:jc w:val="left"/>
    </w:pPr>
    <w:rPr>
      <w:rFonts w:ascii="ＭＳ ゴシック" w:eastAsia="ＭＳ ゴシック" w:hAnsi="ＭＳ ゴシック" w:cs="ＭＳ Ｐゴシック"/>
      <w:b/>
      <w:bCs/>
      <w:kern w:val="0"/>
      <w:sz w:val="28"/>
      <w:szCs w:val="28"/>
    </w:rPr>
  </w:style>
  <w:style w:type="paragraph" w:customStyle="1" w:styleId="xl100">
    <w:name w:val="xl100"/>
    <w:basedOn w:val="a"/>
    <w:rsid w:val="00451F69"/>
    <w:pPr>
      <w:widowControl/>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01">
    <w:name w:val="xl101"/>
    <w:basedOn w:val="a"/>
    <w:rsid w:val="00451F69"/>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2">
    <w:name w:val="xl102"/>
    <w:basedOn w:val="a"/>
    <w:rsid w:val="00451F69"/>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3">
    <w:name w:val="xl103"/>
    <w:basedOn w:val="a"/>
    <w:rsid w:val="00451F69"/>
    <w:pPr>
      <w:widowControl/>
      <w:spacing w:before="100" w:beforeAutospacing="1" w:after="100" w:afterAutospacing="1"/>
      <w:jc w:val="center"/>
    </w:pPr>
    <w:rPr>
      <w:rFonts w:ascii="ＭＳ ゴシック" w:eastAsia="ＭＳ ゴシック" w:hAnsi="ＭＳ ゴシック" w:cs="ＭＳ Ｐゴシック"/>
      <w:b/>
      <w:bCs/>
      <w:kern w:val="0"/>
      <w:sz w:val="24"/>
      <w:szCs w:val="24"/>
    </w:rPr>
  </w:style>
  <w:style w:type="paragraph" w:customStyle="1" w:styleId="xl104">
    <w:name w:val="xl104"/>
    <w:basedOn w:val="a"/>
    <w:rsid w:val="00451F69"/>
    <w:pPr>
      <w:widowControl/>
      <w:spacing w:before="100" w:beforeAutospacing="1" w:after="100" w:afterAutospacing="1"/>
      <w:jc w:val="center"/>
    </w:pPr>
    <w:rPr>
      <w:rFonts w:ascii="ＭＳ ゴシック" w:eastAsia="ＭＳ ゴシック" w:hAnsi="ＭＳ ゴシック" w:cs="ＭＳ Ｐゴシック"/>
      <w:b/>
      <w:bCs/>
      <w:kern w:val="0"/>
      <w:sz w:val="24"/>
      <w:szCs w:val="24"/>
    </w:rPr>
  </w:style>
  <w:style w:type="paragraph" w:customStyle="1" w:styleId="xl105">
    <w:name w:val="xl105"/>
    <w:basedOn w:val="a"/>
    <w:rsid w:val="00451F69"/>
    <w:pPr>
      <w:widowControl/>
      <w:spacing w:before="100" w:beforeAutospacing="1" w:after="100" w:afterAutospacing="1"/>
      <w:jc w:val="left"/>
    </w:pPr>
    <w:rPr>
      <w:rFonts w:ascii="ＭＳ ゴシック" w:eastAsia="ＭＳ ゴシック" w:hAnsi="ＭＳ ゴシック" w:cs="ＭＳ Ｐゴシック"/>
      <w:b/>
      <w:bCs/>
      <w:kern w:val="0"/>
      <w:sz w:val="24"/>
      <w:szCs w:val="24"/>
    </w:rPr>
  </w:style>
  <w:style w:type="paragraph" w:customStyle="1" w:styleId="xl106">
    <w:name w:val="xl106"/>
    <w:basedOn w:val="a"/>
    <w:rsid w:val="00451F69"/>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7">
    <w:name w:val="xl107"/>
    <w:basedOn w:val="a"/>
    <w:rsid w:val="00451F69"/>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8">
    <w:name w:val="xl108"/>
    <w:basedOn w:val="a"/>
    <w:rsid w:val="00451F69"/>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451F69"/>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0">
    <w:name w:val="xl110"/>
    <w:basedOn w:val="a"/>
    <w:rsid w:val="00451F69"/>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451F69"/>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2">
    <w:name w:val="xl112"/>
    <w:basedOn w:val="a"/>
    <w:rsid w:val="00451F69"/>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3">
    <w:name w:val="xl113"/>
    <w:basedOn w:val="a"/>
    <w:rsid w:val="00451F69"/>
    <w:pPr>
      <w:widowControl/>
      <w:pBdr>
        <w:bottom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14">
    <w:name w:val="xl114"/>
    <w:basedOn w:val="a"/>
    <w:rsid w:val="00451F69"/>
    <w:pPr>
      <w:widowControl/>
      <w:pBdr>
        <w:top w:val="single" w:sz="4" w:space="0" w:color="auto"/>
        <w:bottom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15">
    <w:name w:val="xl115"/>
    <w:basedOn w:val="a"/>
    <w:rsid w:val="00451F69"/>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6">
    <w:name w:val="xl116"/>
    <w:basedOn w:val="a"/>
    <w:rsid w:val="00451F69"/>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7">
    <w:name w:val="xl117"/>
    <w:basedOn w:val="a"/>
    <w:rsid w:val="00451F69"/>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8">
    <w:name w:val="xl118"/>
    <w:basedOn w:val="a"/>
    <w:rsid w:val="00451F69"/>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9">
    <w:name w:val="xl119"/>
    <w:basedOn w:val="a"/>
    <w:rsid w:val="00451F69"/>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0">
    <w:name w:val="xl120"/>
    <w:basedOn w:val="a"/>
    <w:rsid w:val="00451F69"/>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1">
    <w:name w:val="xl121"/>
    <w:basedOn w:val="a"/>
    <w:rsid w:val="00451F69"/>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2">
    <w:name w:val="xl122"/>
    <w:basedOn w:val="a"/>
    <w:rsid w:val="00451F69"/>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3">
    <w:name w:val="xl123"/>
    <w:basedOn w:val="a"/>
    <w:rsid w:val="00451F69"/>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4">
    <w:name w:val="xl124"/>
    <w:basedOn w:val="a"/>
    <w:rsid w:val="00451F69"/>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5">
    <w:name w:val="xl125"/>
    <w:basedOn w:val="a"/>
    <w:rsid w:val="00451F69"/>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26">
    <w:name w:val="xl126"/>
    <w:basedOn w:val="a"/>
    <w:rsid w:val="00451F69"/>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7">
    <w:name w:val="xl127"/>
    <w:basedOn w:val="a"/>
    <w:rsid w:val="00451F69"/>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8">
    <w:name w:val="xl128"/>
    <w:basedOn w:val="a"/>
    <w:rsid w:val="00451F69"/>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9">
    <w:name w:val="xl129"/>
    <w:basedOn w:val="a"/>
    <w:rsid w:val="00451F69"/>
    <w:pPr>
      <w:widowControl/>
      <w:pBdr>
        <w:bottom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30">
    <w:name w:val="xl130"/>
    <w:basedOn w:val="a"/>
    <w:rsid w:val="00451F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1">
    <w:name w:val="xl131"/>
    <w:basedOn w:val="a"/>
    <w:rsid w:val="00451F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2">
    <w:name w:val="xl132"/>
    <w:basedOn w:val="a"/>
    <w:rsid w:val="00451F69"/>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3">
    <w:name w:val="xl133"/>
    <w:basedOn w:val="a"/>
    <w:rsid w:val="00451F69"/>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4">
    <w:name w:val="xl134"/>
    <w:basedOn w:val="a"/>
    <w:rsid w:val="00451F69"/>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5">
    <w:name w:val="xl135"/>
    <w:basedOn w:val="a"/>
    <w:rsid w:val="00451F69"/>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6">
    <w:name w:val="xl136"/>
    <w:basedOn w:val="a"/>
    <w:rsid w:val="00451F69"/>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7">
    <w:name w:val="xl137"/>
    <w:basedOn w:val="a"/>
    <w:rsid w:val="00451F69"/>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8">
    <w:name w:val="xl138"/>
    <w:basedOn w:val="a"/>
    <w:rsid w:val="00451F6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39">
    <w:name w:val="xl139"/>
    <w:basedOn w:val="a"/>
    <w:rsid w:val="00451F69"/>
    <w:pPr>
      <w:widowControl/>
      <w:spacing w:before="100" w:beforeAutospacing="1" w:after="100" w:afterAutospacing="1"/>
      <w:jc w:val="center"/>
    </w:pPr>
    <w:rPr>
      <w:rFonts w:ascii="ＭＳ ゴシック" w:eastAsia="ＭＳ ゴシック" w:hAnsi="ＭＳ ゴシック" w:cs="ＭＳ Ｐゴシック"/>
      <w:b/>
      <w:bCs/>
      <w:kern w:val="0"/>
      <w:sz w:val="24"/>
      <w:szCs w:val="24"/>
    </w:rPr>
  </w:style>
  <w:style w:type="paragraph" w:customStyle="1" w:styleId="xl140">
    <w:name w:val="xl140"/>
    <w:basedOn w:val="a"/>
    <w:rsid w:val="00451F69"/>
    <w:pPr>
      <w:widowControl/>
      <w:spacing w:before="100" w:beforeAutospacing="1" w:after="100" w:afterAutospacing="1"/>
      <w:jc w:val="center"/>
    </w:pPr>
    <w:rPr>
      <w:rFonts w:ascii="ＭＳ ゴシック" w:eastAsia="ＭＳ ゴシック" w:hAnsi="ＭＳ ゴシック" w:cs="ＭＳ Ｐゴシック"/>
      <w:b/>
      <w:bCs/>
      <w:kern w:val="0"/>
      <w:sz w:val="24"/>
      <w:szCs w:val="24"/>
    </w:rPr>
  </w:style>
  <w:style w:type="paragraph" w:customStyle="1" w:styleId="xl141">
    <w:name w:val="xl141"/>
    <w:basedOn w:val="a"/>
    <w:rsid w:val="00451F69"/>
    <w:pPr>
      <w:widowControl/>
      <w:pBdr>
        <w:top w:val="single" w:sz="4" w:space="0" w:color="auto"/>
        <w:bottom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42">
    <w:name w:val="xl142"/>
    <w:basedOn w:val="a"/>
    <w:rsid w:val="00451F69"/>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43">
    <w:name w:val="xl143"/>
    <w:basedOn w:val="a"/>
    <w:rsid w:val="00451F69"/>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44">
    <w:name w:val="xl144"/>
    <w:basedOn w:val="a"/>
    <w:rsid w:val="00451F69"/>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45">
    <w:name w:val="xl145"/>
    <w:basedOn w:val="a"/>
    <w:rsid w:val="00451F69"/>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6">
    <w:name w:val="xl146"/>
    <w:basedOn w:val="a"/>
    <w:rsid w:val="00451F69"/>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7">
    <w:name w:val="xl147"/>
    <w:basedOn w:val="a"/>
    <w:rsid w:val="00451F69"/>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8">
    <w:name w:val="xl148"/>
    <w:basedOn w:val="a"/>
    <w:rsid w:val="00451F6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51F69"/>
    <w:pPr>
      <w:tabs>
        <w:tab w:val="center" w:pos="4252"/>
        <w:tab w:val="right" w:pos="8504"/>
      </w:tabs>
      <w:snapToGrid w:val="0"/>
    </w:pPr>
  </w:style>
  <w:style w:type="character" w:customStyle="1" w:styleId="a6">
    <w:name w:val="ヘッダー (文字)"/>
    <w:basedOn w:val="a0"/>
    <w:link w:val="a5"/>
    <w:uiPriority w:val="99"/>
    <w:rsid w:val="00451F69"/>
  </w:style>
  <w:style w:type="paragraph" w:styleId="a7">
    <w:name w:val="footer"/>
    <w:basedOn w:val="a"/>
    <w:link w:val="a8"/>
    <w:uiPriority w:val="99"/>
    <w:unhideWhenUsed/>
    <w:rsid w:val="00451F69"/>
    <w:pPr>
      <w:tabs>
        <w:tab w:val="center" w:pos="4252"/>
        <w:tab w:val="right" w:pos="8504"/>
      </w:tabs>
      <w:snapToGrid w:val="0"/>
    </w:pPr>
  </w:style>
  <w:style w:type="character" w:customStyle="1" w:styleId="a8">
    <w:name w:val="フッター (文字)"/>
    <w:basedOn w:val="a0"/>
    <w:link w:val="a7"/>
    <w:uiPriority w:val="99"/>
    <w:rsid w:val="00451F69"/>
  </w:style>
  <w:style w:type="table" w:styleId="a9">
    <w:name w:val="Table Grid"/>
    <w:basedOn w:val="a1"/>
    <w:uiPriority w:val="59"/>
    <w:rsid w:val="00451F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
    <w:link w:val="ab"/>
    <w:semiHidden/>
    <w:rsid w:val="00166D81"/>
    <w:rPr>
      <w:sz w:val="28"/>
      <w:szCs w:val="24"/>
      <w:lang w:val="x-none" w:eastAsia="x-none"/>
    </w:rPr>
  </w:style>
  <w:style w:type="character" w:customStyle="1" w:styleId="ab">
    <w:name w:val="本文 (文字)"/>
    <w:link w:val="aa"/>
    <w:semiHidden/>
    <w:rsid w:val="00166D81"/>
    <w:rPr>
      <w:kern w:val="2"/>
      <w:sz w:val="28"/>
      <w:szCs w:val="24"/>
    </w:rPr>
  </w:style>
  <w:style w:type="paragraph" w:styleId="ac">
    <w:name w:val="Balloon Text"/>
    <w:basedOn w:val="a"/>
    <w:link w:val="ad"/>
    <w:uiPriority w:val="99"/>
    <w:semiHidden/>
    <w:unhideWhenUsed/>
    <w:rsid w:val="00CE3228"/>
    <w:rPr>
      <w:rFonts w:ascii="Arial" w:eastAsia="ＭＳ ゴシック" w:hAnsi="Arial"/>
      <w:sz w:val="18"/>
      <w:szCs w:val="18"/>
      <w:lang w:val="x-none" w:eastAsia="x-none"/>
    </w:rPr>
  </w:style>
  <w:style w:type="character" w:customStyle="1" w:styleId="ad">
    <w:name w:val="吹き出し (文字)"/>
    <w:link w:val="ac"/>
    <w:uiPriority w:val="99"/>
    <w:semiHidden/>
    <w:rsid w:val="00CE3228"/>
    <w:rPr>
      <w:rFonts w:ascii="Arial" w:eastAsia="ＭＳ ゴシック" w:hAnsi="Arial"/>
      <w:kern w:val="2"/>
      <w:sz w:val="18"/>
      <w:szCs w:val="18"/>
      <w:lang w:val="x-none" w:eastAsia="x-none"/>
    </w:rPr>
  </w:style>
  <w:style w:type="numbering" w:customStyle="1" w:styleId="1">
    <w:name w:val="リストなし1"/>
    <w:next w:val="a2"/>
    <w:uiPriority w:val="99"/>
    <w:semiHidden/>
    <w:unhideWhenUsed/>
    <w:rsid w:val="00CF151C"/>
  </w:style>
  <w:style w:type="table" w:customStyle="1" w:styleId="10">
    <w:name w:val="表 (格子)1"/>
    <w:basedOn w:val="a1"/>
    <w:next w:val="a9"/>
    <w:uiPriority w:val="59"/>
    <w:rsid w:val="00CF15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リストなし2"/>
    <w:next w:val="a2"/>
    <w:uiPriority w:val="99"/>
    <w:semiHidden/>
    <w:unhideWhenUsed/>
    <w:rsid w:val="004E725C"/>
  </w:style>
  <w:style w:type="table" w:customStyle="1" w:styleId="20">
    <w:name w:val="表 (格子)2"/>
    <w:basedOn w:val="a1"/>
    <w:next w:val="a9"/>
    <w:uiPriority w:val="59"/>
    <w:rsid w:val="004E72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uiPriority w:val="1"/>
    <w:qFormat/>
    <w:rsid w:val="00075228"/>
    <w:pPr>
      <w:widowControl w:val="0"/>
      <w:jc w:val="both"/>
    </w:pPr>
    <w:rPr>
      <w:kern w:val="2"/>
      <w:sz w:val="21"/>
      <w:szCs w:val="22"/>
    </w:rPr>
  </w:style>
  <w:style w:type="paragraph" w:customStyle="1" w:styleId="Default">
    <w:name w:val="Default"/>
    <w:rsid w:val="0058496C"/>
    <w:pPr>
      <w:widowControl w:val="0"/>
      <w:autoSpaceDE w:val="0"/>
      <w:autoSpaceDN w:val="0"/>
      <w:adjustRightInd w:val="0"/>
    </w:pPr>
    <w:rPr>
      <w:rFonts w:ascii="ＭＳ 明朝" w:cs="ＭＳ 明朝"/>
      <w:color w:val="000000"/>
      <w:sz w:val="24"/>
      <w:szCs w:val="24"/>
    </w:rPr>
  </w:style>
  <w:style w:type="paragraph" w:customStyle="1" w:styleId="sec0">
    <w:name w:val="sec0"/>
    <w:basedOn w:val="a"/>
    <w:rsid w:val="00E560E1"/>
    <w:pPr>
      <w:widowControl/>
      <w:spacing w:line="336" w:lineRule="atLeast"/>
      <w:ind w:left="240" w:hanging="240"/>
      <w:jc w:val="left"/>
    </w:pPr>
    <w:rPr>
      <w:rFonts w:ascii="ＭＳ 明朝" w:hAnsi="ＭＳ 明朝" w:cs="ＭＳ 明朝"/>
      <w:kern w:val="0"/>
      <w:sz w:val="24"/>
      <w:szCs w:val="24"/>
    </w:rPr>
  </w:style>
  <w:style w:type="paragraph" w:styleId="af">
    <w:name w:val="Revision"/>
    <w:hidden/>
    <w:uiPriority w:val="99"/>
    <w:semiHidden/>
    <w:rsid w:val="00E408DE"/>
    <w:rPr>
      <w:kern w:val="2"/>
      <w:sz w:val="21"/>
      <w:szCs w:val="22"/>
    </w:rPr>
  </w:style>
  <w:style w:type="paragraph" w:styleId="af0">
    <w:name w:val="List Paragraph"/>
    <w:basedOn w:val="a"/>
    <w:uiPriority w:val="34"/>
    <w:qFormat/>
    <w:rsid w:val="00151000"/>
    <w:pPr>
      <w:ind w:leftChars="400" w:left="840"/>
    </w:pPr>
  </w:style>
  <w:style w:type="character" w:styleId="af1">
    <w:name w:val="annotation reference"/>
    <w:basedOn w:val="a0"/>
    <w:uiPriority w:val="99"/>
    <w:semiHidden/>
    <w:unhideWhenUsed/>
    <w:rsid w:val="00940446"/>
    <w:rPr>
      <w:sz w:val="18"/>
      <w:szCs w:val="18"/>
    </w:rPr>
  </w:style>
  <w:style w:type="paragraph" w:styleId="af2">
    <w:name w:val="annotation text"/>
    <w:basedOn w:val="a"/>
    <w:link w:val="af3"/>
    <w:uiPriority w:val="99"/>
    <w:semiHidden/>
    <w:unhideWhenUsed/>
    <w:rsid w:val="00940446"/>
    <w:pPr>
      <w:jc w:val="left"/>
    </w:pPr>
  </w:style>
  <w:style w:type="character" w:customStyle="1" w:styleId="af3">
    <w:name w:val="コメント文字列 (文字)"/>
    <w:basedOn w:val="a0"/>
    <w:link w:val="af2"/>
    <w:uiPriority w:val="99"/>
    <w:semiHidden/>
    <w:rsid w:val="00940446"/>
    <w:rPr>
      <w:kern w:val="2"/>
      <w:sz w:val="21"/>
      <w:szCs w:val="22"/>
    </w:rPr>
  </w:style>
  <w:style w:type="paragraph" w:styleId="af4">
    <w:name w:val="annotation subject"/>
    <w:basedOn w:val="af2"/>
    <w:next w:val="af2"/>
    <w:link w:val="af5"/>
    <w:uiPriority w:val="99"/>
    <w:semiHidden/>
    <w:unhideWhenUsed/>
    <w:rsid w:val="00940446"/>
    <w:rPr>
      <w:b/>
      <w:bCs/>
    </w:rPr>
  </w:style>
  <w:style w:type="character" w:customStyle="1" w:styleId="af5">
    <w:name w:val="コメント内容 (文字)"/>
    <w:basedOn w:val="af3"/>
    <w:link w:val="af4"/>
    <w:uiPriority w:val="99"/>
    <w:semiHidden/>
    <w:rsid w:val="0094044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79501">
      <w:bodyDiv w:val="1"/>
      <w:marLeft w:val="0"/>
      <w:marRight w:val="0"/>
      <w:marTop w:val="0"/>
      <w:marBottom w:val="0"/>
      <w:divBdr>
        <w:top w:val="none" w:sz="0" w:space="0" w:color="auto"/>
        <w:left w:val="none" w:sz="0" w:space="0" w:color="auto"/>
        <w:bottom w:val="none" w:sz="0" w:space="0" w:color="auto"/>
        <w:right w:val="none" w:sz="0" w:space="0" w:color="auto"/>
      </w:divBdr>
    </w:div>
    <w:div w:id="374160623">
      <w:bodyDiv w:val="1"/>
      <w:marLeft w:val="0"/>
      <w:marRight w:val="0"/>
      <w:marTop w:val="0"/>
      <w:marBottom w:val="0"/>
      <w:divBdr>
        <w:top w:val="none" w:sz="0" w:space="0" w:color="auto"/>
        <w:left w:val="none" w:sz="0" w:space="0" w:color="auto"/>
        <w:bottom w:val="none" w:sz="0" w:space="0" w:color="auto"/>
        <w:right w:val="none" w:sz="0" w:space="0" w:color="auto"/>
      </w:divBdr>
    </w:div>
    <w:div w:id="1217468529">
      <w:bodyDiv w:val="1"/>
      <w:marLeft w:val="0"/>
      <w:marRight w:val="0"/>
      <w:marTop w:val="0"/>
      <w:marBottom w:val="0"/>
      <w:divBdr>
        <w:top w:val="none" w:sz="0" w:space="0" w:color="auto"/>
        <w:left w:val="none" w:sz="0" w:space="0" w:color="auto"/>
        <w:bottom w:val="none" w:sz="0" w:space="0" w:color="auto"/>
        <w:right w:val="none" w:sz="0" w:space="0" w:color="auto"/>
      </w:divBdr>
    </w:div>
    <w:div w:id="1364088932">
      <w:bodyDiv w:val="1"/>
      <w:marLeft w:val="0"/>
      <w:marRight w:val="0"/>
      <w:marTop w:val="0"/>
      <w:marBottom w:val="0"/>
      <w:divBdr>
        <w:top w:val="none" w:sz="0" w:space="0" w:color="auto"/>
        <w:left w:val="none" w:sz="0" w:space="0" w:color="auto"/>
        <w:bottom w:val="none" w:sz="0" w:space="0" w:color="auto"/>
        <w:right w:val="none" w:sz="0" w:space="0" w:color="auto"/>
      </w:divBdr>
    </w:div>
    <w:div w:id="20528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F375-C623-44F2-97E8-CE38B893FF36}">
  <ds:schemaRefs>
    <ds:schemaRef ds:uri="http://schemas.openxmlformats.org/officeDocument/2006/bibliography"/>
  </ds:schemaRefs>
</ds:datastoreItem>
</file>

<file path=customXml/itemProps2.xml><?xml version="1.0" encoding="utf-8"?>
<ds:datastoreItem xmlns:ds="http://schemas.openxmlformats.org/officeDocument/2006/customXml" ds:itemID="{DB592C93-99D0-43E0-A87D-9B00AD55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106</Pages>
  <Words>20082</Words>
  <Characters>114473</Characters>
  <Application>Microsoft Office Word</Application>
  <DocSecurity>0</DocSecurity>
  <Lines>953</Lines>
  <Paragraphs>268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長島 広宣</dc:creator>
  <cp:lastModifiedBy>長島 広宣</cp:lastModifiedBy>
  <cp:revision>131</cp:revision>
  <cp:lastPrinted>2023-07-14T08:46:00Z</cp:lastPrinted>
  <dcterms:created xsi:type="dcterms:W3CDTF">2023-06-08T06:24:00Z</dcterms:created>
  <dcterms:modified xsi:type="dcterms:W3CDTF">2023-08-14T00:57:00Z</dcterms:modified>
</cp:coreProperties>
</file>