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jc w:val="left"/>
        <w:rPr>
          <w:rFonts w:hint="eastAsia" w:ascii="UD デジタル 教科書体 N-R" w:hAnsi="UD デジタル 教科書体 N-R" w:eastAsia="UD デジタル 教科書体 N-R"/>
          <w:sz w:val="8"/>
        </w:rPr>
      </w:pPr>
      <w:r>
        <w:rPr>
          <w:rFonts w:hint="eastAsia" w:ascii="UD デジタル 教科書体 N-R" w:hAnsi="UD デジタル 教科書体 N-R" w:eastAsia="UD デジタル 教科書体 N-R"/>
          <w:sz w:val="21"/>
        </w:rPr>
        <w:t>様式第２号</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第４</w:t>
      </w:r>
      <w:bookmarkStart w:id="0" w:name="_GoBack"/>
      <w:bookmarkEnd w:id="0"/>
      <w:r>
        <w:rPr>
          <w:rFonts w:hint="eastAsia" w:ascii="UD デジタル 教科書体 N-R" w:hAnsi="UD デジタル 教科書体 N-R" w:eastAsia="UD デジタル 教科書体 N-R"/>
          <w:sz w:val="21"/>
        </w:rPr>
        <w:t>条関係</w:t>
      </w:r>
      <w:r>
        <w:rPr>
          <w:rFonts w:hint="eastAsia" w:ascii="UD デジタル 教科書体 N-R" w:hAnsi="UD デジタル 教科書体 N-R" w:eastAsia="UD デジタル 教科書体 N-R"/>
          <w:sz w:val="21"/>
        </w:rPr>
        <w:t>)</w:t>
      </w:r>
    </w:p>
    <w:p>
      <w:pPr>
        <w:pStyle w:val="0"/>
        <w:spacing w:line="400" w:lineRule="exact"/>
        <w:jc w:val="left"/>
        <w:rPr>
          <w:rFonts w:hint="eastAsia" w:ascii="UD デジタル 教科書体 N-R" w:hAnsi="UD デジタル 教科書体 N-R" w:eastAsia="UD デジタル 教科書体 N-R"/>
          <w:sz w:val="8"/>
        </w:rPr>
      </w:pPr>
    </w:p>
    <w:p>
      <w:pPr>
        <w:pStyle w:val="0"/>
        <w:spacing w:line="420" w:lineRule="exact"/>
        <w:jc w:val="center"/>
        <w:rPr>
          <w:rFonts w:hint="eastAsia"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b w:val="0"/>
          <w:sz w:val="28"/>
        </w:rPr>
        <w:t>軽度者に対する福祉用具貸与に係る医師の医学的な所見の聴取記録</w:t>
      </w:r>
    </w:p>
    <w:p>
      <w:pPr>
        <w:pStyle w:val="0"/>
        <w:spacing w:line="420" w:lineRule="exact"/>
        <w:jc w:val="right"/>
        <w:rPr>
          <w:rFonts w:hint="eastAsia"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21"/>
        </w:rPr>
        <w:t>年　　月　　日</w:t>
      </w:r>
    </w:p>
    <w:tbl>
      <w:tblPr>
        <w:tblStyle w:val="11"/>
        <w:tblpPr w:leftFromText="0" w:rightFromText="0" w:topFromText="0" w:bottomFromText="0" w:vertAnchor="text" w:horzAnchor="margin" w:tblpX="-98" w:tblpY="149"/>
        <w:tblOverlap w:val="never"/>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28"/>
        <w:gridCol w:w="2100"/>
        <w:gridCol w:w="2730"/>
        <w:gridCol w:w="1890"/>
        <w:gridCol w:w="341"/>
        <w:gridCol w:w="341"/>
        <w:gridCol w:w="341"/>
        <w:gridCol w:w="341"/>
        <w:gridCol w:w="341"/>
        <w:gridCol w:w="341"/>
        <w:gridCol w:w="341"/>
        <w:gridCol w:w="341"/>
        <w:gridCol w:w="341"/>
        <w:gridCol w:w="329"/>
      </w:tblGrid>
      <w:tr>
        <w:trPr>
          <w:trHeight w:val="397" w:hRule="atLeast"/>
        </w:trPr>
        <w:tc>
          <w:tcPr>
            <w:tcW w:w="52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E1E1E1"/>
            <w:textDirection w:val="tbRlV"/>
            <w:vAlign w:val="center"/>
          </w:tcPr>
          <w:p>
            <w:pPr>
              <w:pStyle w:val="0"/>
              <w:ind w:left="113" w:leftChars="0" w:right="113" w:rightChars="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基本情報</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E1E1E1"/>
            <w:vAlign w:val="center"/>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pacing w:val="36"/>
                <w:fitText w:val="1680" w:id="1"/>
              </w:rPr>
              <w:t>被保険者氏</w:t>
            </w:r>
            <w:r>
              <w:rPr>
                <w:rFonts w:hint="eastAsia" w:ascii="UD デジタル 教科書体 N-R" w:hAnsi="UD デジタル 教科書体 N-R" w:eastAsia="UD デジタル 教科書体 N-R"/>
                <w:fitText w:val="1680" w:id="1"/>
              </w:rPr>
              <w:t>名</w:t>
            </w:r>
          </w:p>
        </w:tc>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UD デジタル 教科書体 N-R" w:hAnsi="UD デジタル 教科書体 N-R" w:eastAsia="UD デジタル 教科書体 N-R"/>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被保険者番号</w:t>
            </w:r>
          </w:p>
        </w:tc>
        <w:tc>
          <w:tcPr>
            <w:tcW w:w="3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UD デジタル 教科書体 N-R" w:hAnsi="UD デジタル 教科書体 N-R" w:eastAsia="UD デジタル 教科書体 N-R"/>
              </w:rPr>
            </w:pPr>
          </w:p>
        </w:tc>
        <w:tc>
          <w:tcPr>
            <w:tcW w:w="3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UD デジタル 教科書体 N-R" w:hAnsi="UD デジタル 教科書体 N-R" w:eastAsia="UD デジタル 教科書体 N-R"/>
              </w:rPr>
            </w:pPr>
          </w:p>
        </w:tc>
        <w:tc>
          <w:tcPr>
            <w:tcW w:w="3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UD デジタル 教科書体 N-R" w:hAnsi="UD デジタル 教科書体 N-R" w:eastAsia="UD デジタル 教科書体 N-R"/>
              </w:rPr>
            </w:pPr>
          </w:p>
        </w:tc>
        <w:tc>
          <w:tcPr>
            <w:tcW w:w="3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UD デジタル 教科書体 N-R" w:hAnsi="UD デジタル 教科書体 N-R" w:eastAsia="UD デジタル 教科書体 N-R"/>
              </w:rPr>
            </w:pPr>
          </w:p>
        </w:tc>
        <w:tc>
          <w:tcPr>
            <w:tcW w:w="3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UD デジタル 教科書体 N-R" w:hAnsi="UD デジタル 教科書体 N-R" w:eastAsia="UD デジタル 教科書体 N-R"/>
              </w:rPr>
            </w:pPr>
          </w:p>
        </w:tc>
        <w:tc>
          <w:tcPr>
            <w:tcW w:w="3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UD デジタル 教科書体 N-R" w:hAnsi="UD デジタル 教科書体 N-R" w:eastAsia="UD デジタル 教科書体 N-R"/>
              </w:rPr>
            </w:pPr>
          </w:p>
        </w:tc>
        <w:tc>
          <w:tcPr>
            <w:tcW w:w="3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UD デジタル 教科書体 N-R" w:hAnsi="UD デジタル 教科書体 N-R" w:eastAsia="UD デジタル 教科書体 N-R"/>
              </w:rPr>
            </w:pPr>
          </w:p>
        </w:tc>
        <w:tc>
          <w:tcPr>
            <w:tcW w:w="3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UD デジタル 教科書体 N-R" w:hAnsi="UD デジタル 教科書体 N-R" w:eastAsia="UD デジタル 教科書体 N-R"/>
              </w:rPr>
            </w:pPr>
          </w:p>
        </w:tc>
        <w:tc>
          <w:tcPr>
            <w:tcW w:w="3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UD デジタル 教科書体 N-R" w:hAnsi="UD デジタル 教科書体 N-R" w:eastAsia="UD デジタル 教科書体 N-R"/>
              </w:rPr>
            </w:pPr>
          </w:p>
        </w:tc>
        <w:tc>
          <w:tcPr>
            <w:tcW w:w="32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UD デジタル 教科書体 N-R" w:hAnsi="UD デジタル 教科書体 N-R" w:eastAsia="UD デジタル 教科書体 N-R"/>
              </w:rPr>
            </w:pPr>
          </w:p>
        </w:tc>
      </w:tr>
      <w:tr>
        <w:trPr>
          <w:trHeight w:val="397" w:hRule="atLeast"/>
        </w:trPr>
        <w:tc>
          <w:tcPr>
            <w:tcW w:w="52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1E1E1"/>
            <w:textDirection w:val="tbRlV"/>
            <w:vAlign w:val="center"/>
          </w:tcPr>
          <w:p>
            <w:pPr>
              <w:pStyle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E1E1E1"/>
            <w:vAlign w:val="center"/>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pacing w:val="620"/>
                <w:fitText w:val="1680" w:id="2"/>
              </w:rPr>
              <w:t>住</w:t>
            </w:r>
            <w:r>
              <w:rPr>
                <w:rFonts w:hint="eastAsia" w:ascii="UD デジタル 教科書体 N-R" w:hAnsi="UD デジタル 教科書体 N-R" w:eastAsia="UD デジタル 教科書体 N-R"/>
                <w:fitText w:val="1680" w:id="2"/>
              </w:rPr>
              <w:t>所</w:t>
            </w:r>
          </w:p>
        </w:tc>
        <w:tc>
          <w:tcPr>
            <w:tcW w:w="8018" w:type="dxa"/>
            <w:gridSpan w:val="1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w:t>
            </w:r>
          </w:p>
        </w:tc>
      </w:tr>
      <w:tr>
        <w:trPr>
          <w:trHeight w:val="397" w:hRule="atLeast"/>
        </w:trPr>
        <w:tc>
          <w:tcPr>
            <w:tcW w:w="52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1E1E1"/>
            <w:textDirection w:val="tbRlV"/>
            <w:vAlign w:val="center"/>
          </w:tcPr>
          <w:p>
            <w:pPr>
              <w:pStyle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E1E1E1"/>
            <w:vAlign w:val="center"/>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pacing w:val="133"/>
                <w:fitText w:val="1680" w:id="3"/>
              </w:rPr>
              <w:t>要介護</w:t>
            </w:r>
            <w:r>
              <w:rPr>
                <w:rFonts w:hint="eastAsia" w:ascii="UD デジタル 教科書体 N-R" w:hAnsi="UD デジタル 教科書体 N-R" w:eastAsia="UD デジタル 教科書体 N-R"/>
                <w:spacing w:val="1"/>
                <w:fitText w:val="1680" w:id="3"/>
              </w:rPr>
              <w:t>度</w:t>
            </w:r>
          </w:p>
        </w:tc>
        <w:tc>
          <w:tcPr>
            <w:tcW w:w="8018" w:type="dxa"/>
            <w:gridSpan w:val="1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□要支援</w:t>
            </w:r>
            <w:r>
              <w:rPr>
                <w:rFonts w:hint="eastAsia" w:ascii="UD デジタル 教科書体 N-R" w:hAnsi="UD デジタル 教科書体 N-R" w:eastAsia="UD デジタル 教科書体 N-R"/>
              </w:rPr>
              <w:t>1</w:t>
            </w:r>
            <w:r>
              <w:rPr>
                <w:rFonts w:hint="eastAsia" w:ascii="UD デジタル 教科書体 N-R" w:hAnsi="UD デジタル 教科書体 N-R" w:eastAsia="UD デジタル 教科書体 N-R"/>
              </w:rPr>
              <w:t>　□要支援</w:t>
            </w:r>
            <w:r>
              <w:rPr>
                <w:rFonts w:hint="eastAsia" w:ascii="UD デジタル 教科書体 N-R" w:hAnsi="UD デジタル 教科書体 N-R" w:eastAsia="UD デジタル 教科書体 N-R"/>
              </w:rPr>
              <w:t>2</w:t>
            </w:r>
            <w:r>
              <w:rPr>
                <w:rFonts w:hint="eastAsia" w:ascii="UD デジタル 教科書体 N-R" w:hAnsi="UD デジタル 教科書体 N-R" w:eastAsia="UD デジタル 教科書体 N-R"/>
              </w:rPr>
              <w:t>　□要介護</w:t>
            </w:r>
            <w:r>
              <w:rPr>
                <w:rFonts w:hint="eastAsia" w:ascii="UD デジタル 教科書体 N-R" w:hAnsi="UD デジタル 教科書体 N-R" w:eastAsia="UD デジタル 教科書体 N-R"/>
              </w:rPr>
              <w:t>1</w:t>
            </w:r>
            <w:r>
              <w:rPr>
                <w:rFonts w:hint="eastAsia" w:ascii="UD デジタル 教科書体 N-R" w:hAnsi="UD デジタル 教科書体 N-R" w:eastAsia="UD デジタル 教科書体 N-R"/>
              </w:rPr>
              <w:t>　□要介護</w:t>
            </w:r>
            <w:r>
              <w:rPr>
                <w:rFonts w:hint="eastAsia" w:ascii="UD デジタル 教科書体 N-R" w:hAnsi="UD デジタル 教科書体 N-R" w:eastAsia="UD デジタル 教科書体 N-R"/>
              </w:rPr>
              <w:t>2</w:t>
            </w:r>
            <w:r>
              <w:rPr>
                <w:rFonts w:hint="eastAsia" w:ascii="UD デジタル 教科書体 N-R" w:hAnsi="UD デジタル 教科書体 N-R" w:eastAsia="UD デジタル 教科書体 N-R"/>
              </w:rPr>
              <w:t>　□要介護</w:t>
            </w:r>
            <w:r>
              <w:rPr>
                <w:rFonts w:hint="eastAsia" w:ascii="UD デジタル 教科書体 N-R" w:hAnsi="UD デジタル 教科書体 N-R" w:eastAsia="UD デジタル 教科書体 N-R"/>
              </w:rPr>
              <w:t>3</w:t>
            </w:r>
            <w:r>
              <w:rPr>
                <w:rFonts w:hint="eastAsia" w:ascii="UD デジタル 教科書体 N-R" w:hAnsi="UD デジタル 教科書体 N-R" w:eastAsia="UD デジタル 教科書体 N-R"/>
              </w:rPr>
              <w:t>　□認定申請中</w:t>
            </w:r>
          </w:p>
        </w:tc>
      </w:tr>
      <w:tr>
        <w:trPr>
          <w:trHeight w:val="397" w:hRule="atLeast"/>
        </w:trPr>
        <w:tc>
          <w:tcPr>
            <w:tcW w:w="52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1E1E1"/>
            <w:textDirection w:val="tbRlV"/>
            <w:vAlign w:val="center"/>
          </w:tcPr>
          <w:p>
            <w:pPr>
              <w:pStyle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E1E1E1"/>
            <w:vAlign w:val="center"/>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pacing w:val="36"/>
                <w:fitText w:val="1680" w:id="4"/>
              </w:rPr>
              <w:t>認定有効期</w:t>
            </w:r>
            <w:r>
              <w:rPr>
                <w:rFonts w:hint="eastAsia" w:ascii="UD デジタル 教科書体 N-R" w:hAnsi="UD デジタル 教科書体 N-R" w:eastAsia="UD デジタル 教科書体 N-R"/>
                <w:fitText w:val="1680" w:id="4"/>
              </w:rPr>
              <w:t>間</w:t>
            </w:r>
          </w:p>
        </w:tc>
        <w:tc>
          <w:tcPr>
            <w:tcW w:w="8018" w:type="dxa"/>
            <w:gridSpan w:val="1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firstLine="630" w:firstLineChars="30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年　　　月　　　日　～　　　年　　　月　　　日</w:t>
            </w:r>
          </w:p>
        </w:tc>
      </w:tr>
      <w:tr>
        <w:trPr>
          <w:trHeight w:val="397" w:hRule="atLeast"/>
        </w:trPr>
        <w:tc>
          <w:tcPr>
            <w:tcW w:w="52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E1E1E1"/>
            <w:textDirection w:val="tbRlV"/>
            <w:vAlign w:val="top"/>
          </w:tcPr>
          <w:p>
            <w:pPr>
              <w:pStyle w:val="0"/>
              <w:ind w:left="113" w:leftChars="0" w:right="113" w:rightChars="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確認者</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E1E1E1"/>
            <w:vAlign w:val="center"/>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pacing w:val="133"/>
                <w:fitText w:val="1680" w:id="5"/>
              </w:rPr>
              <w:t>確認方</w:t>
            </w:r>
            <w:r>
              <w:rPr>
                <w:rFonts w:hint="eastAsia" w:ascii="UD デジタル 教科書体 N-R" w:hAnsi="UD デジタル 教科書体 N-R" w:eastAsia="UD デジタル 教科書体 N-R"/>
                <w:spacing w:val="1"/>
                <w:fitText w:val="1680" w:id="5"/>
              </w:rPr>
              <w:t>法</w:t>
            </w:r>
          </w:p>
        </w:tc>
        <w:tc>
          <w:tcPr>
            <w:tcW w:w="8018" w:type="dxa"/>
            <w:gridSpan w:val="1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□訪問　　　　　　□電話</w:t>
            </w:r>
          </w:p>
        </w:tc>
      </w:tr>
      <w:tr>
        <w:trPr>
          <w:trHeight w:val="397" w:hRule="atLeast"/>
        </w:trPr>
        <w:tc>
          <w:tcPr>
            <w:tcW w:w="52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1E1E1"/>
            <w:textDirection w:val="tbRlV"/>
            <w:vAlign w:val="top"/>
          </w:tcPr>
          <w:p>
            <w:pPr>
              <w:pStyle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E1E1E1"/>
            <w:vAlign w:val="center"/>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pacing w:val="255"/>
                <w:fitText w:val="1680" w:id="6"/>
              </w:rPr>
              <w:t>確認</w:t>
            </w:r>
            <w:r>
              <w:rPr>
                <w:rFonts w:hint="eastAsia" w:ascii="UD デジタル 教科書体 N-R" w:hAnsi="UD デジタル 教科書体 N-R" w:eastAsia="UD デジタル 教科書体 N-R"/>
                <w:spacing w:val="1"/>
                <w:fitText w:val="1680" w:id="6"/>
              </w:rPr>
              <w:t>日</w:t>
            </w:r>
          </w:p>
        </w:tc>
        <w:tc>
          <w:tcPr>
            <w:tcW w:w="8018" w:type="dxa"/>
            <w:gridSpan w:val="1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年　　　月　　　日</w:t>
            </w:r>
          </w:p>
        </w:tc>
      </w:tr>
      <w:tr>
        <w:trPr>
          <w:trHeight w:val="397" w:hRule="atLeast"/>
        </w:trPr>
        <w:tc>
          <w:tcPr>
            <w:tcW w:w="52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1E1E1"/>
            <w:textDirection w:val="tbRlV"/>
            <w:vAlign w:val="top"/>
          </w:tcPr>
          <w:p>
            <w:pPr>
              <w:pStyle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E1E1E1"/>
            <w:vAlign w:val="center"/>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pacing w:val="36"/>
                <w:fitText w:val="1680" w:id="7"/>
              </w:rPr>
              <w:t>確認事業所</w:t>
            </w:r>
            <w:r>
              <w:rPr>
                <w:rFonts w:hint="eastAsia" w:ascii="UD デジタル 教科書体 N-R" w:hAnsi="UD デジタル 教科書体 N-R" w:eastAsia="UD デジタル 教科書体 N-R"/>
                <w:fitText w:val="1680" w:id="7"/>
              </w:rPr>
              <w:t>名</w:t>
            </w:r>
          </w:p>
        </w:tc>
        <w:tc>
          <w:tcPr>
            <w:tcW w:w="8018" w:type="dxa"/>
            <w:gridSpan w:val="1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UD デジタル 教科書体 N-R" w:hAnsi="UD デジタル 教科書体 N-R" w:eastAsia="UD デジタル 教科書体 N-R"/>
              </w:rPr>
            </w:pPr>
          </w:p>
        </w:tc>
      </w:tr>
      <w:tr>
        <w:trPr>
          <w:trHeight w:val="397" w:hRule="atLeast"/>
        </w:trPr>
        <w:tc>
          <w:tcPr>
            <w:tcW w:w="52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1E1E1"/>
            <w:textDirection w:val="tbRlV"/>
            <w:vAlign w:val="top"/>
          </w:tcPr>
          <w:p>
            <w:pPr>
              <w:pStyle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E1E1E1"/>
            <w:vAlign w:val="center"/>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pacing w:val="72"/>
                <w:fitText w:val="1680" w:id="8"/>
              </w:rPr>
              <w:t>確認者氏</w:t>
            </w:r>
            <w:r>
              <w:rPr>
                <w:rFonts w:hint="eastAsia" w:ascii="UD デジタル 教科書体 N-R" w:hAnsi="UD デジタル 教科書体 N-R" w:eastAsia="UD デジタル 教科書体 N-R"/>
                <w:spacing w:val="2"/>
                <w:fitText w:val="1680" w:id="8"/>
              </w:rPr>
              <w:t>名</w:t>
            </w:r>
          </w:p>
        </w:tc>
        <w:tc>
          <w:tcPr>
            <w:tcW w:w="8018" w:type="dxa"/>
            <w:gridSpan w:val="1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UD デジタル 教科書体 N-R" w:hAnsi="UD デジタル 教科書体 N-R" w:eastAsia="UD デジタル 教科書体 N-R"/>
              </w:rPr>
            </w:pPr>
          </w:p>
        </w:tc>
      </w:tr>
      <w:tr>
        <w:trPr>
          <w:trHeight w:val="397" w:hRule="atLeast"/>
        </w:trPr>
        <w:tc>
          <w:tcPr>
            <w:tcW w:w="52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E1E1E1"/>
            <w:textDirection w:val="tbRlV"/>
            <w:vAlign w:val="top"/>
          </w:tcPr>
          <w:p>
            <w:pPr>
              <w:pStyle w:val="0"/>
              <w:ind w:left="113" w:leftChars="0" w:right="113" w:rightChars="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主治医</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E1E1E1"/>
            <w:vAlign w:val="center"/>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pacing w:val="72"/>
                <w:fitText w:val="1680" w:id="9"/>
              </w:rPr>
              <w:t>医療機関</w:t>
            </w:r>
            <w:r>
              <w:rPr>
                <w:rFonts w:hint="eastAsia" w:ascii="UD デジタル 教科書体 N-R" w:hAnsi="UD デジタル 教科書体 N-R" w:eastAsia="UD デジタル 教科書体 N-R"/>
                <w:spacing w:val="2"/>
                <w:fitText w:val="1680" w:id="9"/>
              </w:rPr>
              <w:t>名</w:t>
            </w:r>
          </w:p>
        </w:tc>
        <w:tc>
          <w:tcPr>
            <w:tcW w:w="8018" w:type="dxa"/>
            <w:gridSpan w:val="1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UD デジタル 教科書体 N-R" w:hAnsi="UD デジタル 教科書体 N-R" w:eastAsia="UD デジタル 教科書体 N-R"/>
              </w:rPr>
            </w:pPr>
          </w:p>
        </w:tc>
      </w:tr>
      <w:tr>
        <w:trPr>
          <w:trHeight w:val="397" w:hRule="atLeast"/>
        </w:trPr>
        <w:tc>
          <w:tcPr>
            <w:tcW w:w="52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1E1E1"/>
            <w:textDirection w:val="tbRlV"/>
            <w:vAlign w:val="top"/>
          </w:tcPr>
          <w:p>
            <w:pPr>
              <w:pStyle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E1E1E1"/>
            <w:vAlign w:val="center"/>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pacing w:val="36"/>
                <w:fitText w:val="1680" w:id="10"/>
              </w:rPr>
              <w:t>医療機関住</w:t>
            </w:r>
            <w:r>
              <w:rPr>
                <w:rFonts w:hint="eastAsia" w:ascii="UD デジタル 教科書体 N-R" w:hAnsi="UD デジタル 教科書体 N-R" w:eastAsia="UD デジタル 教科書体 N-R"/>
                <w:fitText w:val="1680" w:id="10"/>
              </w:rPr>
              <w:t>所</w:t>
            </w:r>
          </w:p>
        </w:tc>
        <w:tc>
          <w:tcPr>
            <w:tcW w:w="8018" w:type="dxa"/>
            <w:gridSpan w:val="1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w:t>
            </w:r>
          </w:p>
        </w:tc>
      </w:tr>
      <w:tr>
        <w:trPr>
          <w:trHeight w:val="397" w:hRule="atLeast"/>
        </w:trPr>
        <w:tc>
          <w:tcPr>
            <w:tcW w:w="52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1E1E1"/>
            <w:textDirection w:val="tbRlV"/>
            <w:vAlign w:val="top"/>
          </w:tcPr>
          <w:p>
            <w:pPr>
              <w:pStyle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E1E1E1"/>
            <w:vAlign w:val="center"/>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pacing w:val="133"/>
                <w:fitText w:val="1680" w:id="11"/>
              </w:rPr>
              <w:t>担当医</w:t>
            </w:r>
            <w:r>
              <w:rPr>
                <w:rFonts w:hint="eastAsia" w:ascii="UD デジタル 教科書体 N-R" w:hAnsi="UD デジタル 教科書体 N-R" w:eastAsia="UD デジタル 教科書体 N-R"/>
                <w:spacing w:val="1"/>
                <w:fitText w:val="1680" w:id="11"/>
              </w:rPr>
              <w:t>名</w:t>
            </w:r>
          </w:p>
        </w:tc>
        <w:tc>
          <w:tcPr>
            <w:tcW w:w="8018" w:type="dxa"/>
            <w:gridSpan w:val="1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UD デジタル 教科書体 N-R" w:hAnsi="UD デジタル 教科書体 N-R" w:eastAsia="UD デジタル 教科書体 N-R"/>
              </w:rPr>
            </w:pPr>
          </w:p>
        </w:tc>
      </w:tr>
      <w:tr>
        <w:trPr>
          <w:trHeight w:val="397" w:hRule="atLeast"/>
        </w:trPr>
        <w:tc>
          <w:tcPr>
            <w:tcW w:w="52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1E1E1"/>
            <w:textDirection w:val="tbRlV"/>
            <w:vAlign w:val="top"/>
          </w:tcPr>
          <w:p>
            <w:pPr>
              <w:pStyle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E1E1E1"/>
            <w:vAlign w:val="center"/>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pacing w:val="133"/>
                <w:fitText w:val="1680" w:id="12"/>
              </w:rPr>
              <w:t>電話番</w:t>
            </w:r>
            <w:r>
              <w:rPr>
                <w:rFonts w:hint="eastAsia" w:ascii="UD デジタル 教科書体 N-R" w:hAnsi="UD デジタル 教科書体 N-R" w:eastAsia="UD デジタル 教科書体 N-R"/>
                <w:spacing w:val="1"/>
                <w:fitText w:val="1680" w:id="12"/>
              </w:rPr>
              <w:t>号</w:t>
            </w:r>
          </w:p>
        </w:tc>
        <w:tc>
          <w:tcPr>
            <w:tcW w:w="8018" w:type="dxa"/>
            <w:gridSpan w:val="1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UD デジタル 教科書体 N-R" w:hAnsi="UD デジタル 教科書体 N-R" w:eastAsia="UD デジタル 教科書体 N-R"/>
              </w:rPr>
            </w:pPr>
          </w:p>
        </w:tc>
      </w:tr>
      <w:tr>
        <w:trPr>
          <w:trHeight w:val="1067" w:hRule="atLeast"/>
        </w:trPr>
        <w:tc>
          <w:tcPr>
            <w:tcW w:w="52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E1E1E1"/>
            <w:textDirection w:val="tbRlV"/>
            <w:vAlign w:val="top"/>
          </w:tcPr>
          <w:p>
            <w:pPr>
              <w:pStyle w:val="0"/>
              <w:ind w:left="113" w:leftChars="0" w:right="113" w:rightChars="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医　師　の　医　学　的　な　所　見</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E1E1E1"/>
            <w:vAlign w:val="center"/>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pacing w:val="0"/>
                <w:w w:val="95"/>
                <w:fitText w:val="1680" w:id="13"/>
              </w:rPr>
              <w:t>疾病その他の原</w:t>
            </w:r>
            <w:r>
              <w:rPr>
                <w:rFonts w:hint="eastAsia" w:ascii="UD デジタル 教科書体 N-R" w:hAnsi="UD デジタル 教科書体 N-R" w:eastAsia="UD デジタル 教科書体 N-R"/>
                <w:spacing w:val="4"/>
                <w:w w:val="95"/>
                <w:fitText w:val="1680" w:id="13"/>
              </w:rPr>
              <w:t>因</w:t>
            </w:r>
          </w:p>
        </w:tc>
        <w:tc>
          <w:tcPr>
            <w:tcW w:w="8018" w:type="dxa"/>
            <w:gridSpan w:val="1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UD デジタル 教科書体 N-R" w:hAnsi="UD デジタル 教科書体 N-R" w:eastAsia="UD デジタル 教科書体 N-R"/>
              </w:rPr>
            </w:pPr>
          </w:p>
        </w:tc>
      </w:tr>
      <w:tr>
        <w:trPr>
          <w:trHeight w:val="290" w:hRule="atLeast"/>
        </w:trPr>
        <w:tc>
          <w:tcPr>
            <w:tcW w:w="52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1E1E1"/>
            <w:vAlign w:val="top"/>
          </w:tcPr>
          <w:p>
            <w:pPr>
              <w:pStyle w:val="0"/>
              <w:rPr>
                <w:rFonts w:hint="eastAsia" w:ascii="ＭＳ 明朝" w:hAnsi="ＭＳ 明朝" w:eastAsia="ＭＳ 明朝"/>
              </w:rPr>
            </w:pPr>
          </w:p>
        </w:tc>
        <w:tc>
          <w:tcPr>
            <w:tcW w:w="21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E1E1E1"/>
            <w:vAlign w:val="top"/>
          </w:tcPr>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pacing w:val="36"/>
                <w:fitText w:val="1680" w:id="14"/>
              </w:rPr>
              <w:t>心身の状況</w:t>
            </w:r>
            <w:r>
              <w:rPr>
                <w:rFonts w:hint="eastAsia" w:ascii="UD デジタル 教科書体 N-R" w:hAnsi="UD デジタル 教科書体 N-R" w:eastAsia="UD デジタル 教科書体 N-R"/>
                <w:fitText w:val="1680" w:id="14"/>
              </w:rPr>
              <w:t>等</w:t>
            </w: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tc>
        <w:tc>
          <w:tcPr>
            <w:tcW w:w="8018" w:type="dxa"/>
            <w:gridSpan w:val="12"/>
            <w:tcBorders>
              <w:top w:val="single" w:color="auto" w:sz="4" w:space="0"/>
              <w:left w:val="single" w:color="auto" w:sz="4" w:space="0"/>
              <w:bottom w:val="dashSmallGap" w:color="auto" w:sz="4" w:space="0"/>
              <w:right w:val="single" w:color="auto" w:sz="4" w:space="0"/>
              <w:tl2br w:val="nil"/>
              <w:tr2bl w:val="nil"/>
            </w:tcBorders>
            <w:shd w:val="clear" w:color="auto" w:fill="E1E1E1"/>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上記の疾病その他の原因により</w:t>
            </w:r>
          </w:p>
        </w:tc>
      </w:tr>
      <w:tr>
        <w:trPr>
          <w:trHeight w:val="920" w:hRule="atLeast"/>
        </w:trPr>
        <w:tc>
          <w:tcPr>
            <w:tcW w:w="52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1E1E1"/>
            <w:vAlign w:val="top"/>
          </w:tcPr>
          <w:p>
            <w:pPr>
              <w:pStyle w:val="0"/>
              <w:rPr>
                <w:rFonts w:hint="eastAsia"/>
              </w:rPr>
            </w:pPr>
          </w:p>
        </w:tc>
        <w:tc>
          <w:tcPr>
            <w:tcW w:w="21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1E1E1"/>
            <w:vAlign w:val="top"/>
          </w:tcPr>
          <w:p>
            <w:pPr>
              <w:pStyle w:val="0"/>
              <w:rPr>
                <w:rFonts w:hint="eastAsia"/>
              </w:rPr>
            </w:pPr>
          </w:p>
        </w:tc>
        <w:tc>
          <w:tcPr>
            <w:tcW w:w="8018" w:type="dxa"/>
            <w:gridSpan w:val="12"/>
            <w:tcBorders>
              <w:top w:val="dashSmallGap" w:color="auto" w:sz="4" w:space="0"/>
              <w:left w:val="single" w:color="auto" w:sz="4" w:space="0"/>
              <w:bottom w:val="dashSmallGap" w:color="auto" w:sz="4" w:space="0"/>
              <w:right w:val="single" w:color="auto" w:sz="4" w:space="0"/>
              <w:tl2br w:val="nil"/>
              <w:tr2bl w:val="nil"/>
            </w:tcBorders>
            <w:shd w:val="clear" w:color="auto" w:fill="auto"/>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□状態が変動しやすく、日によって又は時間帯によって頻繁に</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□状態が急速に悪化し、短期間のうちに</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□身体への重大な危険性又は症状の重篤化の回避等医学的判断から</w:t>
            </w:r>
          </w:p>
        </w:tc>
      </w:tr>
      <w:tr>
        <w:trPr>
          <w:trHeight w:val="190" w:hRule="atLeast"/>
        </w:trPr>
        <w:tc>
          <w:tcPr>
            <w:tcW w:w="52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1E1E1"/>
            <w:vAlign w:val="top"/>
          </w:tcPr>
          <w:p>
            <w:pPr>
              <w:pStyle w:val="0"/>
              <w:rPr>
                <w:rFonts w:hint="eastAsia"/>
              </w:rPr>
            </w:pPr>
          </w:p>
        </w:tc>
        <w:tc>
          <w:tcPr>
            <w:tcW w:w="21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1E1E1"/>
            <w:vAlign w:val="top"/>
          </w:tcPr>
          <w:p>
            <w:pPr>
              <w:pStyle w:val="0"/>
              <w:rPr>
                <w:rFonts w:hint="eastAsia"/>
              </w:rPr>
            </w:pPr>
          </w:p>
        </w:tc>
        <w:tc>
          <w:tcPr>
            <w:tcW w:w="8018" w:type="dxa"/>
            <w:gridSpan w:val="12"/>
            <w:tcBorders>
              <w:top w:val="dashSmallGap" w:color="auto" w:sz="4" w:space="0"/>
              <w:left w:val="single" w:color="auto" w:sz="4" w:space="0"/>
              <w:bottom w:val="single" w:color="auto" w:sz="4" w:space="0"/>
              <w:right w:val="single" w:color="auto" w:sz="4" w:space="0"/>
              <w:tl2br w:val="nil"/>
              <w:tr2bl w:val="nil"/>
            </w:tcBorders>
            <w:shd w:val="clear" w:color="auto" w:fill="E1E1E1"/>
            <w:vAlign w:val="top"/>
          </w:tcPr>
          <w:p>
            <w:pPr>
              <w:pStyle w:val="0"/>
              <w:tabs>
                <w:tab w:val="left" w:leader="none" w:pos="5469"/>
              </w:tabs>
              <w:jc w:val="righ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下記の状態像に該当する。</w:t>
            </w:r>
          </w:p>
        </w:tc>
      </w:tr>
      <w:tr>
        <w:trPr>
          <w:trHeight w:val="360" w:hRule="atLeast"/>
        </w:trPr>
        <w:tc>
          <w:tcPr>
            <w:tcW w:w="52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1E1E1"/>
            <w:vAlign w:val="top"/>
          </w:tcPr>
          <w:p>
            <w:pPr>
              <w:pStyle w:val="0"/>
              <w:rPr>
                <w:rFonts w:hint="eastAsia"/>
              </w:rPr>
            </w:pPr>
          </w:p>
        </w:tc>
        <w:tc>
          <w:tcPr>
            <w:tcW w:w="21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E1E1E1"/>
            <w:vAlign w:val="center"/>
          </w:tcPr>
          <w:p>
            <w:pPr>
              <w:pStyle w:val="0"/>
              <w:jc w:val="center"/>
              <w:rPr>
                <w:rFonts w:hint="eastAsia" w:ascii="UD デジタル 教科書体 N-R" w:hAnsi="UD デジタル 教科書体 N-R" w:eastAsia="UD デジタル 教科書体 N-R"/>
              </w:rPr>
            </w:pPr>
          </w:p>
          <w:p>
            <w:pPr>
              <w:pStyle w:val="0"/>
              <w:jc w:val="center"/>
              <w:rPr>
                <w:rFonts w:hint="eastAsia" w:ascii="UD デジタル 教科書体 N-R" w:hAnsi="UD デジタル 教科書体 N-R" w:eastAsia="UD デジタル 教科書体 N-R"/>
              </w:rPr>
            </w:pPr>
          </w:p>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pacing w:val="11"/>
                <w:fitText w:val="1680" w:id="15"/>
              </w:rPr>
              <w:t>該当する状態</w:t>
            </w:r>
            <w:r>
              <w:rPr>
                <w:rFonts w:hint="eastAsia" w:ascii="UD デジタル 教科書体 N-R" w:hAnsi="UD デジタル 教科書体 N-R" w:eastAsia="UD デジタル 教科書体 N-R"/>
                <w:spacing w:val="4"/>
                <w:fitText w:val="1680" w:id="15"/>
              </w:rPr>
              <w:t>像</w:t>
            </w:r>
          </w:p>
          <w:p>
            <w:pPr>
              <w:pStyle w:val="0"/>
              <w:jc w:val="center"/>
              <w:rPr>
                <w:rFonts w:hint="eastAsia" w:ascii="UD デジタル 教科書体 N-R" w:hAnsi="UD デジタル 教科書体 N-R" w:eastAsia="UD デジタル 教科書体 N-R"/>
              </w:rPr>
            </w:pPr>
          </w:p>
        </w:tc>
        <w:tc>
          <w:tcPr>
            <w:tcW w:w="8018" w:type="dxa"/>
            <w:gridSpan w:val="1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□歩行が困難な者</w:t>
            </w:r>
          </w:p>
        </w:tc>
      </w:tr>
      <w:tr>
        <w:trPr>
          <w:trHeight w:val="207" w:hRule="atLeast"/>
        </w:trPr>
        <w:tc>
          <w:tcPr>
            <w:tcW w:w="52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1E1E1"/>
            <w:vAlign w:val="top"/>
          </w:tcPr>
          <w:p>
            <w:pPr>
              <w:pStyle w:val="0"/>
              <w:rPr>
                <w:rFonts w:hint="eastAsia"/>
              </w:rPr>
            </w:pPr>
          </w:p>
        </w:tc>
        <w:tc>
          <w:tcPr>
            <w:tcW w:w="21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1E1E1"/>
            <w:vAlign w:val="center"/>
          </w:tcPr>
          <w:p>
            <w:pPr>
              <w:pStyle w:val="0"/>
              <w:rPr>
                <w:rFonts w:hint="eastAsia"/>
              </w:rPr>
            </w:pPr>
          </w:p>
        </w:tc>
        <w:tc>
          <w:tcPr>
            <w:tcW w:w="8018" w:type="dxa"/>
            <w:gridSpan w:val="1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□起き上がりが困難な者</w:t>
            </w:r>
          </w:p>
        </w:tc>
      </w:tr>
      <w:tr>
        <w:trPr>
          <w:trHeight w:val="207" w:hRule="atLeast"/>
        </w:trPr>
        <w:tc>
          <w:tcPr>
            <w:tcW w:w="52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1E1E1"/>
            <w:vAlign w:val="top"/>
          </w:tcPr>
          <w:p>
            <w:pPr>
              <w:pStyle w:val="0"/>
              <w:rPr>
                <w:rFonts w:hint="eastAsia"/>
              </w:rPr>
            </w:pPr>
          </w:p>
        </w:tc>
        <w:tc>
          <w:tcPr>
            <w:tcW w:w="21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1E1E1"/>
            <w:vAlign w:val="center"/>
          </w:tcPr>
          <w:p>
            <w:pPr>
              <w:pStyle w:val="0"/>
              <w:rPr>
                <w:rFonts w:hint="eastAsia"/>
              </w:rPr>
            </w:pPr>
          </w:p>
        </w:tc>
        <w:tc>
          <w:tcPr>
            <w:tcW w:w="8018" w:type="dxa"/>
            <w:gridSpan w:val="1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□寝返りが困難な者</w:t>
            </w:r>
          </w:p>
        </w:tc>
      </w:tr>
      <w:tr>
        <w:trPr>
          <w:trHeight w:val="207" w:hRule="atLeast"/>
        </w:trPr>
        <w:tc>
          <w:tcPr>
            <w:tcW w:w="52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1E1E1"/>
            <w:vAlign w:val="top"/>
          </w:tcPr>
          <w:p>
            <w:pPr>
              <w:pStyle w:val="0"/>
              <w:rPr>
                <w:rFonts w:hint="eastAsia"/>
              </w:rPr>
            </w:pPr>
          </w:p>
        </w:tc>
        <w:tc>
          <w:tcPr>
            <w:tcW w:w="21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1E1E1"/>
            <w:vAlign w:val="center"/>
          </w:tcPr>
          <w:p>
            <w:pPr>
              <w:pStyle w:val="0"/>
              <w:rPr>
                <w:rFonts w:hint="eastAsia"/>
              </w:rPr>
            </w:pPr>
          </w:p>
        </w:tc>
        <w:tc>
          <w:tcPr>
            <w:tcW w:w="8018" w:type="dxa"/>
            <w:gridSpan w:val="1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□意思の伝達、介護者への反応、記憶・理解のいずれかに支障があり、かつ移動にいて全介助を必要としない者</w:t>
            </w:r>
          </w:p>
        </w:tc>
      </w:tr>
      <w:tr>
        <w:trPr>
          <w:trHeight w:val="207" w:hRule="atLeast"/>
        </w:trPr>
        <w:tc>
          <w:tcPr>
            <w:tcW w:w="52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1E1E1"/>
            <w:vAlign w:val="top"/>
          </w:tcPr>
          <w:p>
            <w:pPr>
              <w:pStyle w:val="0"/>
              <w:rPr>
                <w:rFonts w:hint="eastAsia"/>
              </w:rPr>
            </w:pPr>
          </w:p>
        </w:tc>
        <w:tc>
          <w:tcPr>
            <w:tcW w:w="21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1E1E1"/>
            <w:vAlign w:val="center"/>
          </w:tcPr>
          <w:p>
            <w:pPr>
              <w:pStyle w:val="0"/>
              <w:rPr>
                <w:rFonts w:hint="eastAsia"/>
              </w:rPr>
            </w:pPr>
          </w:p>
        </w:tc>
        <w:tc>
          <w:tcPr>
            <w:tcW w:w="8018" w:type="dxa"/>
            <w:gridSpan w:val="1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□立ち上がりが困難な者</w:t>
            </w:r>
          </w:p>
        </w:tc>
      </w:tr>
      <w:tr>
        <w:trPr>
          <w:trHeight w:val="207" w:hRule="atLeast"/>
        </w:trPr>
        <w:tc>
          <w:tcPr>
            <w:tcW w:w="52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1E1E1"/>
            <w:vAlign w:val="top"/>
          </w:tcPr>
          <w:p>
            <w:pPr>
              <w:pStyle w:val="0"/>
              <w:rPr>
                <w:rFonts w:hint="eastAsia"/>
              </w:rPr>
            </w:pPr>
          </w:p>
        </w:tc>
        <w:tc>
          <w:tcPr>
            <w:tcW w:w="21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1E1E1"/>
            <w:vAlign w:val="center"/>
          </w:tcPr>
          <w:p>
            <w:pPr>
              <w:pStyle w:val="0"/>
              <w:rPr>
                <w:rFonts w:hint="eastAsia"/>
              </w:rPr>
            </w:pPr>
          </w:p>
        </w:tc>
        <w:tc>
          <w:tcPr>
            <w:tcW w:w="8018" w:type="dxa"/>
            <w:gridSpan w:val="1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□移乗において一部介助又は全介助を必要とする者</w:t>
            </w:r>
          </w:p>
        </w:tc>
      </w:tr>
      <w:tr>
        <w:trPr>
          <w:trHeight w:val="207" w:hRule="atLeast"/>
        </w:trPr>
        <w:tc>
          <w:tcPr>
            <w:tcW w:w="52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1E1E1"/>
            <w:textDirection w:val="tbRlV"/>
            <w:vAlign w:val="top"/>
          </w:tcPr>
          <w:p>
            <w:pPr>
              <w:pStyle w:val="0"/>
              <w:rPr>
                <w:rFonts w:hint="eastAsia"/>
              </w:rPr>
            </w:pPr>
          </w:p>
        </w:tc>
        <w:tc>
          <w:tcPr>
            <w:tcW w:w="21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1E1E1"/>
            <w:vAlign w:val="center"/>
          </w:tcPr>
          <w:p>
            <w:pPr>
              <w:pStyle w:val="0"/>
              <w:rPr>
                <w:rFonts w:hint="eastAsia"/>
              </w:rPr>
            </w:pPr>
          </w:p>
        </w:tc>
        <w:tc>
          <w:tcPr>
            <w:tcW w:w="8018" w:type="dxa"/>
            <w:gridSpan w:val="1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□排便において全介助を必要とする者</w:t>
            </w:r>
          </w:p>
        </w:tc>
      </w:tr>
      <w:tr>
        <w:trPr>
          <w:trHeight w:val="207" w:hRule="atLeast"/>
        </w:trPr>
        <w:tc>
          <w:tcPr>
            <w:tcW w:w="52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1E1E1"/>
            <w:textDirection w:val="tbRlV"/>
            <w:vAlign w:val="top"/>
          </w:tcPr>
          <w:p>
            <w:pPr>
              <w:pStyle w:val="0"/>
              <w:rPr>
                <w:rFonts w:hint="eastAsia"/>
              </w:rPr>
            </w:pPr>
          </w:p>
        </w:tc>
        <w:tc>
          <w:tcPr>
            <w:tcW w:w="21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1E1E1"/>
            <w:vAlign w:val="center"/>
          </w:tcPr>
          <w:p>
            <w:pPr>
              <w:pStyle w:val="0"/>
              <w:rPr>
                <w:rFonts w:hint="eastAsia"/>
              </w:rPr>
            </w:pPr>
          </w:p>
        </w:tc>
        <w:tc>
          <w:tcPr>
            <w:tcW w:w="8018" w:type="dxa"/>
            <w:gridSpan w:val="1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□移乗において全介助を必要とする者</w:t>
            </w:r>
          </w:p>
        </w:tc>
      </w:tr>
      <w:tr>
        <w:trPr>
          <w:trHeight w:val="292" w:hRule="atLeast"/>
        </w:trPr>
        <w:tc>
          <w:tcPr>
            <w:tcW w:w="52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1E1E1"/>
            <w:textDirection w:val="tbRlV"/>
            <w:vAlign w:val="top"/>
          </w:tcPr>
          <w:p>
            <w:pPr>
              <w:pStyle w:val="0"/>
              <w:rPr>
                <w:rFonts w:hint="eastAsia"/>
              </w:rPr>
            </w:pPr>
          </w:p>
        </w:tc>
        <w:tc>
          <w:tcPr>
            <w:tcW w:w="21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E1E1E1"/>
            <w:vAlign w:val="center"/>
          </w:tcPr>
          <w:p>
            <w:pPr>
              <w:pStyle w:val="0"/>
              <w:rPr>
                <w:rFonts w:hint="eastAsia" w:ascii="UD デジタル 教科書体 N-R" w:hAnsi="UD デジタル 教科書体 N-R" w:eastAsia="UD デジタル 教科書体 N-R"/>
              </w:rPr>
            </w:pPr>
          </w:p>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pacing w:val="11"/>
                <w:fitText w:val="1680" w:id="16"/>
              </w:rPr>
              <w:t>必要と思われ</w:t>
            </w:r>
            <w:r>
              <w:rPr>
                <w:rFonts w:hint="eastAsia" w:ascii="UD デジタル 教科書体 N-R" w:hAnsi="UD デジタル 教科書体 N-R" w:eastAsia="UD デジタル 教科書体 N-R"/>
                <w:spacing w:val="4"/>
                <w:fitText w:val="1680" w:id="16"/>
              </w:rPr>
              <w:t>る</w:t>
            </w:r>
          </w:p>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pacing w:val="133"/>
                <w:fitText w:val="1680" w:id="17"/>
              </w:rPr>
              <w:t>福祉用</w:t>
            </w:r>
            <w:r>
              <w:rPr>
                <w:rFonts w:hint="eastAsia" w:ascii="UD デジタル 教科書体 N-R" w:hAnsi="UD デジタル 教科書体 N-R" w:eastAsia="UD デジタル 教科書体 N-R"/>
                <w:spacing w:val="1"/>
                <w:fitText w:val="1680" w:id="17"/>
              </w:rPr>
              <w:t>具</w:t>
            </w:r>
          </w:p>
          <w:p>
            <w:pPr>
              <w:pStyle w:val="0"/>
              <w:rPr>
                <w:rFonts w:hint="eastAsia" w:ascii="UD デジタル 教科書体 N-R" w:hAnsi="UD デジタル 教科書体 N-R" w:eastAsia="UD デジタル 教科書体 N-R"/>
              </w:rPr>
            </w:pPr>
          </w:p>
        </w:tc>
        <w:tc>
          <w:tcPr>
            <w:tcW w:w="8018" w:type="dxa"/>
            <w:gridSpan w:val="12"/>
            <w:tcBorders>
              <w:top w:val="single" w:color="auto" w:sz="4" w:space="0"/>
              <w:left w:val="single" w:color="auto" w:sz="4" w:space="0"/>
              <w:bottom w:val="dashSmallGap" w:color="auto" w:sz="4" w:space="0"/>
              <w:right w:val="single" w:color="auto" w:sz="4" w:space="0"/>
              <w:tl2br w:val="nil"/>
              <w:tr2bl w:val="nil"/>
            </w:tcBorders>
            <w:shd w:val="clear" w:color="auto" w:fill="E1E1E1"/>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上記の疾病その他の原因、心身の状況等及び状態像により</w:t>
            </w:r>
          </w:p>
        </w:tc>
      </w:tr>
      <w:tr>
        <w:trPr>
          <w:trHeight w:val="1080" w:hRule="atLeast"/>
        </w:trPr>
        <w:tc>
          <w:tcPr>
            <w:tcW w:w="52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1E1E1"/>
            <w:textDirection w:val="tbRlV"/>
            <w:vAlign w:val="top"/>
          </w:tcPr>
          <w:p>
            <w:pPr>
              <w:pStyle w:val="0"/>
              <w:rPr>
                <w:rFonts w:hint="eastAsia"/>
              </w:rPr>
            </w:pPr>
          </w:p>
        </w:tc>
        <w:tc>
          <w:tcPr>
            <w:tcW w:w="21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1E1E1"/>
            <w:vAlign w:val="center"/>
          </w:tcPr>
          <w:p>
            <w:pPr>
              <w:pStyle w:val="0"/>
              <w:rPr>
                <w:rFonts w:hint="eastAsia"/>
              </w:rPr>
            </w:pPr>
          </w:p>
        </w:tc>
        <w:tc>
          <w:tcPr>
            <w:tcW w:w="8018" w:type="dxa"/>
            <w:gridSpan w:val="12"/>
            <w:tcBorders>
              <w:top w:val="dashSmallGap" w:color="auto" w:sz="4" w:space="0"/>
              <w:left w:val="single" w:color="auto" w:sz="4" w:space="0"/>
              <w:bottom w:val="dashSmallGap" w:color="auto" w:sz="4" w:space="0"/>
              <w:right w:val="single" w:color="auto" w:sz="4" w:space="0"/>
              <w:tl2br w:val="nil"/>
              <w:tr2bl w:val="nil"/>
            </w:tcBorders>
            <w:shd w:val="clear" w:color="auto" w:fill="auto"/>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□車いす及び付属品　□特殊寝台及び付属品</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□床ずれ防止用具及び体位変換器　□認知症老人徘徊感知機器</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□移動用リフト</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つり具の部分を除く。</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　　</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□自動排泄処理装置</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尿のみを自動的に吸引する機能のものを除く。</w:t>
            </w:r>
            <w:r>
              <w:rPr>
                <w:rFonts w:hint="eastAsia" w:ascii="UD デジタル 教科書体 N-R" w:hAnsi="UD デジタル 教科書体 N-R" w:eastAsia="UD デジタル 教科書体 N-R"/>
                <w:sz w:val="21"/>
              </w:rPr>
              <w:t>)</w:t>
            </w:r>
          </w:p>
        </w:tc>
      </w:tr>
    </w:tbl>
    <w:p>
      <w:pPr>
        <w:pStyle w:val="0"/>
        <w:rPr>
          <w:rFonts w:hint="eastAsia" w:ascii="UD デジタル 教科書体 N-R" w:hAnsi="UD デジタル 教科書体 N-R" w:eastAsia="UD デジタル 教科書体 N-R"/>
        </w:rPr>
      </w:pPr>
    </w:p>
    <w:sectPr>
      <w:pgSz w:w="11906" w:h="16838"/>
      <w:pgMar w:top="567" w:right="567" w:bottom="567" w:left="567" w:header="851" w:footer="992" w:gutter="0"/>
      <w:pgBorders w:zOrder="front" w:display="allPages" w:offsetFrom="page"/>
      <w:cols w:space="720"/>
      <w:textDirection w:val="lrTb"/>
      <w:docGrid w:type="line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0"/>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5</Words>
  <Characters>577</Characters>
  <Application>JUST Note</Application>
  <Lines>237</Lines>
  <Paragraphs>49</Paragraphs>
  <CharactersWithSpaces>629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上村 竜士</cp:lastModifiedBy>
  <dcterms:modified xsi:type="dcterms:W3CDTF">2024-11-25T05:50:37Z</dcterms:modified>
  <cp:revision>0</cp:revision>
</cp:coreProperties>
</file>