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排泄予測支援機器</w:t>
      </w:r>
      <w:r>
        <w:rPr>
          <w:rFonts w:hint="eastAsia" w:ascii="UD デジタル 教科書体 N-R" w:hAnsi="UD デジタル 教科書体 N-R" w:eastAsia="UD デジタル 教科書体 N-R"/>
          <w:sz w:val="28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8"/>
        </w:rPr>
        <w:t>確認調書</w:t>
      </w:r>
    </w:p>
    <w:p>
      <w:pPr>
        <w:pStyle w:val="0"/>
        <w:spacing w:line="600" w:lineRule="exact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介護保険法による特定福祉用具の販売にあたり、下記の内容について、確認しました。</w:t>
      </w:r>
    </w:p>
    <w:p>
      <w:pPr>
        <w:pStyle w:val="0"/>
        <w:spacing w:line="600" w:lineRule="exact"/>
        <w:ind w:left="0" w:leftChars="0" w:firstLine="0" w:firstLineChars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FFFFFF" w:themeColor="background1"/>
          <w:sz w:val="24"/>
          <w:u w:val="none" w:color="000000"/>
        </w:rPr>
        <w:t>あ</w:t>
      </w:r>
      <w:r>
        <w:rPr>
          <w:rFonts w:hint="eastAsia" w:ascii="UD デジタル 教科書体 N-R" w:hAnsi="UD デジタル 教科書体 N-R" w:eastAsia="UD デジタル 教科書体 N-R"/>
          <w:color w:val="000000" w:themeColor="text1"/>
          <w:sz w:val="24"/>
          <w:u w:val="none" w:color="000000"/>
        </w:rPr>
        <w:t>作成日</w:t>
      </w:r>
      <w:r>
        <w:rPr>
          <w:rFonts w:hint="eastAsia" w:ascii="UD デジタル 教科書体 N-R" w:hAnsi="UD デジタル 教科書体 N-R" w:eastAsia="UD デジタル 教科書体 N-R"/>
          <w:color w:val="000000" w:themeColor="text1"/>
          <w:sz w:val="24"/>
          <w:u w:val="single" w:color="000000"/>
        </w:rPr>
        <w:t>　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年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月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日</w:t>
      </w:r>
    </w:p>
    <w:p>
      <w:pPr>
        <w:pStyle w:val="0"/>
        <w:spacing w:line="600" w:lineRule="exact"/>
        <w:ind w:firstLine="5040" w:firstLineChars="2100"/>
        <w:rPr>
          <w:rFonts w:hint="eastAsia" w:ascii="UD デジタル 教科書体 N-R" w:hAnsi="UD デジタル 教科書体 N-R" w:eastAsia="UD デジタル 教科書体 N-R"/>
          <w:sz w:val="24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販売事業者名　　　　　　　　　　　　　　　</w:t>
      </w:r>
    </w:p>
    <w:p>
      <w:pPr>
        <w:pStyle w:val="0"/>
        <w:spacing w:line="600" w:lineRule="exact"/>
        <w:ind w:leftChars="0" w:firstLine="0" w:firstLineChars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60"/>
          <w:sz w:val="24"/>
          <w:u w:val="single" w:color="000000"/>
          <w:fitText w:val="1440" w:id="1"/>
        </w:rPr>
        <w:t>所</w:t>
      </w:r>
      <w:r>
        <w:rPr>
          <w:rFonts w:hint="eastAsia" w:ascii="UD デジタル 教科書体 N-R" w:hAnsi="UD デジタル 教科書体 N-R" w:eastAsia="UD デジタル 教科書体 N-R"/>
          <w:spacing w:val="60"/>
          <w:sz w:val="24"/>
          <w:u w:val="single" w:color="000000"/>
          <w:fitText w:val="1440" w:id="1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pacing w:val="60"/>
          <w:sz w:val="24"/>
          <w:u w:val="single" w:color="000000"/>
          <w:fitText w:val="1440" w:id="1"/>
        </w:rPr>
        <w:t>在</w:t>
      </w:r>
      <w:r>
        <w:rPr>
          <w:rFonts w:hint="eastAsia" w:ascii="UD デジタル 教科書体 N-R" w:hAnsi="UD デジタル 教科書体 N-R" w:eastAsia="UD デジタル 教科書体 N-R"/>
          <w:spacing w:val="60"/>
          <w:sz w:val="24"/>
          <w:u w:val="single" w:color="000000"/>
          <w:fitText w:val="1440" w:id="1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  <w:fitText w:val="1440" w:id="1"/>
        </w:rPr>
        <w:t>地</w:t>
      </w:r>
      <w:r>
        <w:rPr>
          <w:rFonts w:hint="eastAsia"/>
          <w:sz w:val="24"/>
          <w:u w:val="single" w:color="000000"/>
        </w:rPr>
        <w:t>　　　　　　　　　　　　　　　</w:t>
      </w:r>
    </w:p>
    <w:p>
      <w:pPr>
        <w:pStyle w:val="0"/>
        <w:spacing w:line="600" w:lineRule="exact"/>
        <w:ind w:leftChars="0" w:firstLine="0" w:firstLineChars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sz w:val="24"/>
          <w:u w:val="single" w:color="000000"/>
          <w:fitText w:val="1440" w:id="2"/>
        </w:rPr>
        <w:t>確認者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  <w:fitText w:val="1440" w:id="2"/>
        </w:rPr>
        <w:t>名</w:t>
      </w:r>
      <w:r>
        <w:rPr>
          <w:rFonts w:hint="eastAsia"/>
          <w:u w:val="single" w:color="000000"/>
        </w:rPr>
        <w:t>　　　　　　　　　　　　　　　　</w:t>
      </w:r>
    </w:p>
    <w:p>
      <w:pPr>
        <w:pStyle w:val="0"/>
        <w:spacing w:line="600" w:lineRule="exact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記</w:t>
      </w:r>
    </w:p>
    <w:p>
      <w:pPr>
        <w:pStyle w:val="0"/>
        <w:spacing w:line="600" w:lineRule="exac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【利用者情報】</w:t>
      </w:r>
    </w:p>
    <w:p>
      <w:pPr>
        <w:pStyle w:val="0"/>
        <w:spacing w:line="600" w:lineRule="exact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氏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名　　　　　　　　　　　　　</w:t>
      </w:r>
    </w:p>
    <w:p>
      <w:pPr>
        <w:pStyle w:val="0"/>
        <w:spacing w:line="600" w:lineRule="exact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生年月日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　　年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月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日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　　　年齢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　　歳</w:t>
      </w:r>
    </w:p>
    <w:p>
      <w:pPr>
        <w:pStyle w:val="0"/>
        <w:spacing w:line="600" w:lineRule="exact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同居家族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　　　　　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トイレへの主な介助者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　　　　　</w:t>
      </w:r>
    </w:p>
    <w:p>
      <w:pPr>
        <w:pStyle w:val="0"/>
        <w:spacing w:line="600" w:lineRule="exact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要介護区分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要支援１・要支援２・要介護１・要介護２・要介護３・要介護４・要介護５</w:t>
      </w:r>
    </w:p>
    <w:p>
      <w:pPr>
        <w:pStyle w:val="0"/>
        <w:spacing w:line="600" w:lineRule="exact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介護認定調査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項目２－５排尿（該当するものを○で囲んでください）</w:t>
      </w:r>
    </w:p>
    <w:p>
      <w:pPr>
        <w:pStyle w:val="0"/>
        <w:spacing w:line="600" w:lineRule="exact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１．介助されていない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２．見守り等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３．一部介助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４．全介助</w:t>
      </w:r>
    </w:p>
    <w:p>
      <w:pPr>
        <w:pStyle w:val="0"/>
        <w:spacing w:line="600" w:lineRule="exact"/>
        <w:ind w:firstLine="20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※１</w:t>
      </w:r>
      <w:r>
        <w:rPr>
          <w:rFonts w:hint="eastAsia" w:ascii="UD デジタル 教科書体 N-R" w:hAnsi="UD デジタル 教科書体 N-R" w:eastAsia="UD デジタル 教科書体 N-R"/>
          <w:sz w:val="20"/>
        </w:rPr>
        <w:t>.</w:t>
      </w:r>
      <w:r>
        <w:rPr>
          <w:rFonts w:hint="eastAsia" w:ascii="UD デジタル 教科書体 N-R" w:hAnsi="UD デジタル 教科書体 N-R" w:eastAsia="UD デジタル 教科書体 N-R"/>
          <w:sz w:val="20"/>
        </w:rPr>
        <w:t>４のいずれかを選択された方は、排泄予測支援機器の購入対象外となります。</w:t>
      </w:r>
    </w:p>
    <w:p>
      <w:pPr>
        <w:pStyle w:val="0"/>
        <w:spacing w:line="600" w:lineRule="exac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【試用した排泄予測支援機器】</w:t>
      </w:r>
    </w:p>
    <w:p>
      <w:pPr>
        <w:pStyle w:val="0"/>
        <w:spacing w:line="600" w:lineRule="exact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メーカー名：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>機種名：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000000"/>
        </w:rPr>
        <w:t xml:space="preserve"> </w:t>
      </w:r>
    </w:p>
    <w:p>
      <w:pPr>
        <w:pStyle w:val="0"/>
        <w:spacing w:line="600" w:lineRule="exac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【確認項目】</w:t>
      </w:r>
    </w:p>
    <w:tbl>
      <w:tblPr>
        <w:tblStyle w:val="17"/>
        <w:tblW w:w="104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23"/>
        <w:gridCol w:w="312"/>
        <w:gridCol w:w="2311"/>
        <w:gridCol w:w="2623"/>
        <w:gridCol w:w="1157"/>
        <w:gridCol w:w="1470"/>
      </w:tblGrid>
      <w:tr>
        <w:trPr/>
        <w:tc>
          <w:tcPr>
            <w:tcW w:w="2935" w:type="dxa"/>
            <w:gridSpan w:val="2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試用の有無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※無の場合はその理由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有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・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無（無の場合、以下に試用しなかった理由を記載）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  <w:t>　　　　　　　　　　　　　　　　　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  <w:t xml:space="preserve"> 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/>
        <w:tc>
          <w:tcPr>
            <w:tcW w:w="2935" w:type="dxa"/>
            <w:gridSpan w:val="2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試用期間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１１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～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i w:val="0"/>
                <w:sz w:val="24"/>
                <w:u w:val="sing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i w:val="0"/>
                <w:sz w:val="24"/>
                <w:u w:val="single" w:color="000000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　（１日あたり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時間装着）</w:t>
            </w:r>
          </w:p>
        </w:tc>
      </w:tr>
      <w:tr>
        <w:trPr/>
        <w:tc>
          <w:tcPr>
            <w:tcW w:w="2935" w:type="dxa"/>
            <w:gridSpan w:val="2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装着し、通知がされたか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可　・　否</w:t>
            </w:r>
          </w:p>
        </w:tc>
        <w:tc>
          <w:tcPr>
            <w:tcW w:w="3780" w:type="dxa"/>
            <w:gridSpan w:val="2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shd w:val="clear" w:color="auto" w:themeFill="accent6" w:themeFillTint="66" w:themeFillShade="FF"/>
              </w:rPr>
              <w:t>通知後、トイレまでの誘導時間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あああ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分</w:t>
            </w:r>
          </w:p>
        </w:tc>
      </w:tr>
      <w:tr>
        <w:trPr/>
        <w:tc>
          <w:tcPr>
            <w:tcW w:w="1049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試用結果（※）（通知後にトイレで排泄できた回数／実際の通知回数）</w:t>
            </w:r>
          </w:p>
        </w:tc>
      </w:tr>
      <w:tr>
        <w:trPr/>
        <w:tc>
          <w:tcPr>
            <w:tcW w:w="2623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あ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3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  <w:tc>
          <w:tcPr>
            <w:tcW w:w="2623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</w:tr>
      <w:tr>
        <w:trPr/>
        <w:tc>
          <w:tcPr>
            <w:tcW w:w="2623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ああ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3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  <w:tc>
          <w:tcPr>
            <w:tcW w:w="2623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あ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</w:tr>
      <w:tr>
        <w:trPr/>
        <w:tc>
          <w:tcPr>
            <w:tcW w:w="2623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あ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3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  <w:tc>
          <w:tcPr>
            <w:tcW w:w="2623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あ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</w:tr>
      <w:tr>
        <w:trPr/>
        <w:tc>
          <w:tcPr>
            <w:tcW w:w="2623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ああ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3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  <w:tc>
          <w:tcPr>
            <w:tcW w:w="2623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回／</w:t>
            </w:r>
            <w:r>
              <w:rPr>
                <w:rFonts w:hint="eastAsia" w:ascii="UD デジタル 教科書体 N-R" w:hAnsi="UD デジタル 教科書体 N-R" w:eastAsia="UD デジタル 教科書体 N-R"/>
                <w:color w:val="FFFFFF" w:themeColor="background1"/>
                <w:sz w:val="24"/>
                <w:u w:val="single" w:color="000000"/>
              </w:rPr>
              <w:t>あ　ｓ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回</w:t>
            </w:r>
          </w:p>
        </w:tc>
      </w:tr>
    </w:tbl>
    <w:p>
      <w:pPr>
        <w:pStyle w:val="0"/>
        <w:spacing w:line="600" w:lineRule="exac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※医学的な所見が確認できる書類を添付してください。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oloLens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499</Characters>
  <Application>JUST Note</Application>
  <Lines>47</Lines>
  <Paragraphs>46</Paragraphs>
  <CharactersWithSpaces>822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上村 竜士</cp:lastModifiedBy>
  <dcterms:modified xsi:type="dcterms:W3CDTF">2024-08-29T07:02:22Z</dcterms:modified>
  <cp:revision>2</cp:revision>
</cp:coreProperties>
</file>