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8160" w:firstLineChars="3400"/>
        <w:rPr>
          <w:rFonts w:hint="eastAsia" w:ascii="UD デジタル 教科書体 N-R" w:hAnsi="UD デジタル 教科書体 N-R" w:eastAsia="UD デジタル 教科書体 N-R"/>
          <w:sz w:val="24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　　年　　月　　日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36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住宅改修の承諾についてのお願い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償還払い用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)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賃貸人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</w:p>
    <w:p>
      <w:pPr>
        <w:pStyle w:val="0"/>
        <w:ind w:firstLine="120" w:firstLineChars="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住　所</w:t>
      </w:r>
    </w:p>
    <w:p>
      <w:pPr>
        <w:pStyle w:val="0"/>
        <w:ind w:firstLine="120" w:firstLineChars="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氏　名　　　　　　　　　　様</w:t>
      </w:r>
    </w:p>
    <w:p>
      <w:pPr>
        <w:pStyle w:val="0"/>
        <w:ind w:firstLine="5880" w:firstLineChars="24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貸借人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住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所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氏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名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私が貸借している下記</w:t>
      </w: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１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の住宅の住宅改修を、別紙｢介護保険居宅介護住宅改修費支給申請書｣のとおり行いたいので、承諾願います。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88"/>
        <w:gridCol w:w="1967"/>
        <w:gridCol w:w="5011"/>
      </w:tblGrid>
      <w:tr>
        <w:trPr>
          <w:trHeight w:val="594" w:hRule="atLeast"/>
        </w:trPr>
        <w:tc>
          <w:tcPr>
            <w:tcW w:w="3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１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pacing w:val="240"/>
                <w:sz w:val="24"/>
                <w:fitText w:val="1680" w:id="1"/>
              </w:rPr>
              <w:t>住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fitText w:val="1680" w:id="1"/>
              </w:rPr>
              <w:t>宅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名　　称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0"/>
                <w:sz w:val="24"/>
                <w:fitText w:val="960" w:id="2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fitText w:val="960" w:id="2"/>
              </w:rPr>
              <w:t>地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住戸番号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２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住宅改修の概要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箇所及び規模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内容</w:t>
            </w:r>
          </w:p>
        </w:tc>
      </w:tr>
      <w:tr>
        <w:trPr>
          <w:trHeight w:val="118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5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  <w:t>　　　　　　　　　　　　　　　　　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　　　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承　諾　書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上記のついて、承諾します。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なお、　　　　　　　　　　　　　　　　　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</w:p>
          <w:p>
            <w:pPr>
              <w:pStyle w:val="0"/>
              <w:ind w:firstLine="7680" w:firstLineChars="32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年　　　月　　日</w:t>
            </w:r>
          </w:p>
          <w:p>
            <w:pPr>
              <w:pStyle w:val="0"/>
              <w:ind w:firstLine="7680" w:firstLineChars="32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</w:p>
          <w:p>
            <w:pPr>
              <w:pStyle w:val="0"/>
              <w:ind w:left="0" w:leftChars="0" w:firstLine="4560" w:firstLineChars="19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賃貸人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)</w:t>
            </w:r>
          </w:p>
          <w:p>
            <w:pPr>
              <w:pStyle w:val="0"/>
              <w:ind w:left="0" w:leftChars="0" w:firstLine="4680" w:firstLineChars="195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住　所</w:t>
            </w:r>
          </w:p>
          <w:p>
            <w:pPr>
              <w:pStyle w:val="0"/>
              <w:ind w:left="0" w:leftChars="0" w:firstLine="4680" w:firstLineChars="1950"/>
              <w:jc w:val="both"/>
              <w:rPr>
                <w:rFonts w:hint="eastAsia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氏　名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【注】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１　賃貸人は、本承諾書の点線から上の部分を記載し、賃貸認に２通提出してください。賃貸人は、承諾する場合には、本承諾書の点線から下の部分を記載し、１通を貸借人に返還し、１通を保管してください。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２（１）の欄は、契約書頭書を参考にして記載してください。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３　承諾に当たっての確認事項等があれば「なお、」後に記載してください。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332</Characters>
  <Application>JUST Note</Application>
  <Lines>102</Lines>
  <Paragraphs>29</Paragraphs>
  <CharactersWithSpaces>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上村 竜士</cp:lastModifiedBy>
  <cp:lastPrinted>2024-09-05T07:04:52Z</cp:lastPrinted>
  <dcterms:modified xsi:type="dcterms:W3CDTF">2024-09-11T01:32:33Z</dcterms:modified>
  <cp:revision>4</cp:revision>
</cp:coreProperties>
</file>