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28"/>
        </w:rPr>
        <w:t>管理者確保のための計画書</w:t>
      </w:r>
    </w:p>
    <w:p>
      <w:pPr>
        <w:pStyle w:val="0"/>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鳩山町長宛て</w:t>
      </w:r>
    </w:p>
    <w:tbl>
      <w:tblPr>
        <w:tblStyle w:val="17"/>
        <w:tblpPr w:leftFromText="142" w:rightFromText="142" w:topFromText="0" w:bottomFromText="0" w:vertAnchor="text" w:horzAnchor="text" w:tblpX="3146" w:tblpY="153"/>
        <w:tblW w:w="7140" w:type="auto"/>
        <w:tblLayout w:type="fixed"/>
        <w:tblLook w:firstRow="1" w:lastRow="0" w:firstColumn="1" w:lastColumn="0" w:noHBand="0" w:noVBand="1" w:val="04A0"/>
      </w:tblPr>
      <w:tblGrid>
        <w:gridCol w:w="2468"/>
        <w:gridCol w:w="420"/>
        <w:gridCol w:w="420"/>
        <w:gridCol w:w="420"/>
        <w:gridCol w:w="427"/>
        <w:gridCol w:w="427"/>
        <w:gridCol w:w="427"/>
        <w:gridCol w:w="427"/>
        <w:gridCol w:w="427"/>
        <w:gridCol w:w="427"/>
        <w:gridCol w:w="427"/>
        <w:gridCol w:w="423"/>
      </w:tblGrid>
      <w:tr>
        <w:trPr/>
        <w:tc>
          <w:tcPr>
            <w:tcW w:w="2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介護保険事業所番号</w:t>
            </w:r>
          </w:p>
        </w:tc>
        <w:tc>
          <w:tcPr>
            <w:tcW w:w="420" w:type="dxa"/>
            <w:vAlign w:val="center"/>
          </w:tcPr>
          <w:p>
            <w:pPr>
              <w:pStyle w:val="0"/>
              <w:jc w:val="center"/>
              <w:rPr>
                <w:rFonts w:hint="eastAsia" w:ascii="UD デジタル 教科書体 N-R" w:hAnsi="UD デジタル 教科書体 N-R" w:eastAsia="UD デジタル 教科書体 N-R"/>
                <w:sz w:val="24"/>
              </w:rPr>
            </w:pPr>
          </w:p>
        </w:tc>
        <w:tc>
          <w:tcPr>
            <w:tcW w:w="420" w:type="dxa"/>
            <w:vAlign w:val="center"/>
          </w:tcPr>
          <w:p>
            <w:pPr>
              <w:pStyle w:val="0"/>
              <w:jc w:val="center"/>
              <w:rPr>
                <w:rFonts w:hint="eastAsia" w:ascii="UD デジタル 教科書体 N-R" w:hAnsi="UD デジタル 教科書体 N-R" w:eastAsia="UD デジタル 教科書体 N-R"/>
                <w:sz w:val="24"/>
              </w:rPr>
            </w:pPr>
          </w:p>
        </w:tc>
        <w:tc>
          <w:tcPr>
            <w:tcW w:w="420" w:type="dxa"/>
            <w:vAlign w:val="center"/>
          </w:tcPr>
          <w:p>
            <w:pPr>
              <w:pStyle w:val="0"/>
              <w:jc w:val="center"/>
              <w:rPr>
                <w:rFonts w:hint="eastAsia" w:ascii="UD デジタル 教科書体 N-R" w:hAnsi="UD デジタル 教科書体 N-R" w:eastAsia="UD デジタル 教科書体 N-R"/>
                <w:sz w:val="24"/>
              </w:rPr>
            </w:pPr>
          </w:p>
        </w:tc>
        <w:tc>
          <w:tcPr>
            <w:tcW w:w="427" w:type="dxa"/>
            <w:vAlign w:val="center"/>
          </w:tcPr>
          <w:p>
            <w:pPr>
              <w:pStyle w:val="0"/>
              <w:jc w:val="center"/>
              <w:rPr>
                <w:rFonts w:hint="eastAsia" w:ascii="UD デジタル 教科書体 N-R" w:hAnsi="UD デジタル 教科書体 N-R" w:eastAsia="UD デジタル 教科書体 N-R"/>
                <w:sz w:val="24"/>
              </w:rPr>
            </w:pPr>
          </w:p>
        </w:tc>
        <w:tc>
          <w:tcPr>
            <w:tcW w:w="427" w:type="dxa"/>
            <w:vAlign w:val="center"/>
          </w:tcPr>
          <w:p>
            <w:pPr>
              <w:pStyle w:val="0"/>
              <w:jc w:val="center"/>
              <w:rPr>
                <w:rFonts w:hint="eastAsia" w:ascii="UD デジタル 教科書体 N-R" w:hAnsi="UD デジタル 教科書体 N-R" w:eastAsia="UD デジタル 教科書体 N-R"/>
                <w:sz w:val="24"/>
              </w:rPr>
            </w:pPr>
          </w:p>
        </w:tc>
        <w:tc>
          <w:tcPr>
            <w:tcW w:w="427" w:type="dxa"/>
            <w:vAlign w:val="center"/>
          </w:tcPr>
          <w:p>
            <w:pPr>
              <w:pStyle w:val="0"/>
              <w:jc w:val="center"/>
              <w:rPr>
                <w:rFonts w:hint="eastAsia" w:ascii="UD デジタル 教科書体 N-R" w:hAnsi="UD デジタル 教科書体 N-R" w:eastAsia="UD デジタル 教科書体 N-R"/>
                <w:sz w:val="24"/>
              </w:rPr>
            </w:pPr>
          </w:p>
        </w:tc>
        <w:tc>
          <w:tcPr>
            <w:tcW w:w="427" w:type="dxa"/>
            <w:vAlign w:val="center"/>
          </w:tcPr>
          <w:p>
            <w:pPr>
              <w:pStyle w:val="0"/>
              <w:jc w:val="center"/>
              <w:rPr>
                <w:rFonts w:hint="eastAsia" w:ascii="UD デジタル 教科書体 N-R" w:hAnsi="UD デジタル 教科書体 N-R" w:eastAsia="UD デジタル 教科書体 N-R"/>
                <w:sz w:val="24"/>
              </w:rPr>
            </w:pPr>
          </w:p>
        </w:tc>
        <w:tc>
          <w:tcPr>
            <w:tcW w:w="427" w:type="dxa"/>
            <w:vAlign w:val="center"/>
          </w:tcPr>
          <w:p>
            <w:pPr>
              <w:pStyle w:val="0"/>
              <w:jc w:val="center"/>
              <w:rPr>
                <w:rFonts w:hint="eastAsia" w:ascii="UD デジタル 教科書体 N-R" w:hAnsi="UD デジタル 教科書体 N-R" w:eastAsia="UD デジタル 教科書体 N-R"/>
                <w:sz w:val="24"/>
              </w:rPr>
            </w:pPr>
          </w:p>
        </w:tc>
        <w:tc>
          <w:tcPr>
            <w:tcW w:w="427" w:type="dxa"/>
            <w:vAlign w:val="center"/>
          </w:tcPr>
          <w:p>
            <w:pPr>
              <w:pStyle w:val="0"/>
              <w:jc w:val="center"/>
              <w:rPr>
                <w:rFonts w:hint="eastAsia" w:ascii="UD デジタル 教科書体 N-R" w:hAnsi="UD デジタル 教科書体 N-R" w:eastAsia="UD デジタル 教科書体 N-R"/>
                <w:sz w:val="24"/>
              </w:rPr>
            </w:pPr>
          </w:p>
        </w:tc>
        <w:tc>
          <w:tcPr>
            <w:tcW w:w="427" w:type="dxa"/>
            <w:vAlign w:val="center"/>
          </w:tcPr>
          <w:p>
            <w:pPr>
              <w:pStyle w:val="0"/>
              <w:jc w:val="center"/>
              <w:rPr>
                <w:rFonts w:hint="eastAsia" w:ascii="UD デジタル 教科書体 N-R" w:hAnsi="UD デジタル 教科書体 N-R" w:eastAsia="UD デジタル 教科書体 N-R"/>
                <w:sz w:val="24"/>
              </w:rPr>
            </w:pPr>
          </w:p>
        </w:tc>
        <w:tc>
          <w:tcPr>
            <w:tcW w:w="423" w:type="dxa"/>
            <w:vAlign w:val="center"/>
          </w:tcPr>
          <w:p>
            <w:pPr>
              <w:pStyle w:val="0"/>
              <w:jc w:val="center"/>
              <w:rPr>
                <w:rFonts w:hint="eastAsia" w:ascii="UD デジタル 教科書体 N-R" w:hAnsi="UD デジタル 教科書体 N-R" w:eastAsia="UD デジタル 教科書体 N-R"/>
                <w:sz w:val="24"/>
              </w:rPr>
            </w:pPr>
          </w:p>
        </w:tc>
      </w:tr>
    </w:tbl>
    <w:p>
      <w:pPr>
        <w:pStyle w:val="0"/>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w:t>
      </w:r>
    </w:p>
    <w:p>
      <w:pPr>
        <w:pStyle w:val="0"/>
        <w:rPr>
          <w:rFonts w:hint="eastAsia"/>
          <w:sz w:val="22"/>
        </w:rPr>
      </w:pPr>
    </w:p>
    <w:p>
      <w:pPr>
        <w:pStyle w:val="0"/>
        <w:rPr>
          <w:rFonts w:hint="eastAsia" w:ascii="UD デジタル 教科書体 N-R" w:hAnsi="UD デジタル 教科書体 N-R" w:eastAsia="UD デジタル 教科書体 N-R"/>
          <w:sz w:val="22"/>
        </w:rPr>
      </w:pPr>
    </w:p>
    <w:tbl>
      <w:tblPr>
        <w:tblStyle w:val="17"/>
        <w:tblW w:w="10285" w:type="auto"/>
        <w:tblInd w:w="0" w:type="dxa"/>
        <w:tblLayout w:type="fixed"/>
        <w:tblLook w:firstRow="1" w:lastRow="0" w:firstColumn="1" w:lastColumn="0" w:noHBand="0" w:noVBand="1" w:val="04A0"/>
      </w:tblPr>
      <w:tblGrid>
        <w:gridCol w:w="2095"/>
        <w:gridCol w:w="1050"/>
        <w:gridCol w:w="7140"/>
      </w:tblGrid>
      <w:tr>
        <w:trPr>
          <w:trHeight w:val="370" w:hRule="atLeast"/>
        </w:trPr>
        <w:tc>
          <w:tcPr>
            <w:tcW w:w="2095" w:type="dxa"/>
            <w:vMerge w:val="restart"/>
            <w:vAlign w:val="center"/>
          </w:tcPr>
          <w:p>
            <w:pPr>
              <w:pStyle w:val="0"/>
              <w:jc w:val="center"/>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事業者・開設者</w:t>
            </w:r>
          </w:p>
        </w:tc>
        <w:tc>
          <w:tcPr>
            <w:tcW w:w="1050" w:type="dxa"/>
            <w:vAlign w:val="center"/>
          </w:tcPr>
          <w:p>
            <w:pPr>
              <w:pStyle w:val="0"/>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フリガナ</w:t>
            </w:r>
          </w:p>
        </w:tc>
        <w:tc>
          <w:tcPr>
            <w:tcW w:w="7140" w:type="dxa"/>
            <w:vAlign w:val="center"/>
          </w:tcPr>
          <w:p>
            <w:pPr>
              <w:pStyle w:val="0"/>
              <w:jc w:val="both"/>
              <w:rPr>
                <w:rFonts w:hint="eastAsia" w:ascii="UD デジタル 教科書体 N-R" w:hAnsi="UD デジタル 教科書体 N-R" w:eastAsia="UD デジタル 教科書体 N-R"/>
                <w:sz w:val="24"/>
              </w:rPr>
            </w:pPr>
          </w:p>
        </w:tc>
      </w:tr>
      <w:tr>
        <w:trPr>
          <w:trHeight w:val="640" w:hRule="atLeast"/>
        </w:trPr>
        <w:tc>
          <w:tcPr>
            <w:tcW w:w="2095" w:type="dxa"/>
            <w:vMerge w:val="continue"/>
            <w:vAlign w:val="center"/>
          </w:tcPr>
          <w:p>
            <w:pPr>
              <w:pStyle w:val="0"/>
              <w:rPr>
                <w:rFonts w:hint="eastAsia" w:ascii="UD デジタル 教科書体 N-R" w:hAnsi="UD デジタル 教科書体 N-R" w:eastAsia="UD デジタル 教科書体 N-R"/>
              </w:rPr>
            </w:pPr>
          </w:p>
        </w:tc>
        <w:tc>
          <w:tcPr>
            <w:tcW w:w="1050" w:type="dxa"/>
            <w:vAlign w:val="center"/>
          </w:tcPr>
          <w:p>
            <w:pPr>
              <w:pStyle w:val="0"/>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名称</w:t>
            </w:r>
          </w:p>
        </w:tc>
        <w:tc>
          <w:tcPr>
            <w:tcW w:w="7140" w:type="dxa"/>
            <w:vAlign w:val="center"/>
          </w:tcPr>
          <w:p>
            <w:pPr>
              <w:pStyle w:val="0"/>
              <w:jc w:val="both"/>
              <w:rPr>
                <w:rFonts w:hint="eastAsia" w:ascii="UD デジタル 教科書体 N-R" w:hAnsi="UD デジタル 教科書体 N-R" w:eastAsia="UD デジタル 教科書体 N-R"/>
                <w:sz w:val="24"/>
              </w:rPr>
            </w:pPr>
          </w:p>
        </w:tc>
      </w:tr>
      <w:tr>
        <w:trPr>
          <w:trHeight w:val="370" w:hRule="atLeast"/>
        </w:trPr>
        <w:tc>
          <w:tcPr>
            <w:tcW w:w="2095" w:type="dxa"/>
            <w:vMerge w:val="restart"/>
            <w:vAlign w:val="center"/>
          </w:tcPr>
          <w:p>
            <w:pPr>
              <w:pStyle w:val="0"/>
              <w:jc w:val="center"/>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事業所等の名称</w:t>
            </w:r>
          </w:p>
        </w:tc>
        <w:tc>
          <w:tcPr>
            <w:tcW w:w="1050" w:type="dxa"/>
            <w:vAlign w:val="center"/>
          </w:tcPr>
          <w:p>
            <w:pPr>
              <w:pStyle w:val="0"/>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フリガナ</w:t>
            </w:r>
          </w:p>
        </w:tc>
        <w:tc>
          <w:tcPr>
            <w:tcW w:w="7140" w:type="dxa"/>
            <w:vAlign w:val="center"/>
          </w:tcPr>
          <w:p>
            <w:pPr>
              <w:pStyle w:val="0"/>
              <w:jc w:val="both"/>
              <w:rPr>
                <w:rFonts w:hint="eastAsia" w:ascii="UD デジタル 教科書体 N-R" w:hAnsi="UD デジタル 教科書体 N-R" w:eastAsia="UD デジタル 教科書体 N-R"/>
                <w:sz w:val="24"/>
              </w:rPr>
            </w:pPr>
          </w:p>
        </w:tc>
      </w:tr>
      <w:tr>
        <w:trPr>
          <w:trHeight w:val="540" w:hRule="atLeast"/>
        </w:trPr>
        <w:tc>
          <w:tcPr>
            <w:tcW w:w="2095" w:type="dxa"/>
            <w:vMerge w:val="continue"/>
            <w:vAlign w:val="center"/>
          </w:tcPr>
          <w:p>
            <w:pPr>
              <w:pStyle w:val="0"/>
              <w:rPr>
                <w:rFonts w:hint="eastAsia" w:ascii="UD デジタル 教科書体 N-R" w:hAnsi="UD デジタル 教科書体 N-R" w:eastAsia="UD デジタル 教科書体 N-R"/>
              </w:rPr>
            </w:pPr>
          </w:p>
        </w:tc>
        <w:tc>
          <w:tcPr>
            <w:tcW w:w="1050" w:type="dxa"/>
            <w:vAlign w:val="center"/>
          </w:tcPr>
          <w:p>
            <w:pPr>
              <w:pStyle w:val="0"/>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名称</w:t>
            </w:r>
          </w:p>
        </w:tc>
        <w:tc>
          <w:tcPr>
            <w:tcW w:w="7140" w:type="dxa"/>
            <w:vAlign w:val="center"/>
          </w:tcPr>
          <w:p>
            <w:pPr>
              <w:pStyle w:val="0"/>
              <w:jc w:val="both"/>
              <w:rPr>
                <w:rFonts w:hint="eastAsia" w:ascii="UD デジタル 教科書体 N-R" w:hAnsi="UD デジタル 教科書体 N-R" w:eastAsia="UD デジタル 教科書体 N-R"/>
                <w:sz w:val="24"/>
              </w:rPr>
            </w:pPr>
          </w:p>
        </w:tc>
      </w:tr>
    </w:tbl>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１</w:t>
      </w: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z w:val="24"/>
        </w:rPr>
        <w:t>主任介護支援専門員を管理者とすることが困難である理由</w:t>
      </w:r>
    </w:p>
    <w:tbl>
      <w:tblPr>
        <w:tblStyle w:val="17"/>
        <w:tblW w:w="10285" w:type="auto"/>
        <w:tblInd w:w="0" w:type="dxa"/>
        <w:tblLayout w:type="fixed"/>
        <w:tblLook w:firstRow="1" w:lastRow="0" w:firstColumn="1" w:lastColumn="0" w:noHBand="0" w:noVBand="1" w:val="04A0"/>
      </w:tblPr>
      <w:tblGrid>
        <w:gridCol w:w="10285"/>
      </w:tblGrid>
      <w:tr>
        <w:trPr/>
        <w:tc>
          <w:tcPr>
            <w:tcW w:w="10285" w:type="dxa"/>
            <w:vAlign w:val="top"/>
          </w:tcPr>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tc>
      </w:tr>
    </w:tbl>
    <w:p>
      <w:pPr>
        <w:pStyle w:val="0"/>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　当該状況把握できる書類を提出し、代替することも可。</w:t>
      </w: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２</w:t>
      </w: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z w:val="24"/>
        </w:rPr>
        <w:t>１の理由が解消される見込み</w:t>
      </w:r>
    </w:p>
    <w:tbl>
      <w:tblPr>
        <w:tblStyle w:val="17"/>
        <w:tblW w:w="10285" w:type="auto"/>
        <w:tblInd w:w="0" w:type="dxa"/>
        <w:tblLayout w:type="fixed"/>
        <w:tblLook w:firstRow="1" w:lastRow="0" w:firstColumn="1" w:lastColumn="0" w:noHBand="0" w:noVBand="1" w:val="04A0"/>
      </w:tblPr>
      <w:tblGrid>
        <w:gridCol w:w="10285"/>
      </w:tblGrid>
      <w:tr>
        <w:trPr/>
        <w:tc>
          <w:tcPr>
            <w:tcW w:w="10285" w:type="dxa"/>
            <w:vAlign w:val="top"/>
          </w:tcPr>
          <w:p>
            <w:pPr>
              <w:pStyle w:val="0"/>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　解消の見込みに係る計画内容</w:t>
            </w: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z w:val="24"/>
              </w:rPr>
              <w:t>方法、工程等</w:t>
            </w: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z w:val="24"/>
              </w:rPr>
              <w:t>と時期を可能な限り具体的に記載すること。</w:t>
            </w: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tc>
      </w:tr>
    </w:tbl>
    <w:p>
      <w:pPr>
        <w:pStyle w:val="0"/>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　当該状況を把握できる書類を提出し、代替することも可。</w:t>
      </w:r>
    </w:p>
    <w:p>
      <w:pPr>
        <w:pStyle w:val="0"/>
        <w:rPr>
          <w:rFonts w:hint="eastAsia" w:ascii="UD デジタル 教科書体 N-R" w:hAnsi="UD デジタル 教科書体 N-R" w:eastAsia="UD デジタル 教科書体 N-R"/>
          <w:sz w:val="24"/>
        </w:rPr>
      </w:pPr>
    </w:p>
    <w:p>
      <w:pPr>
        <w:pStyle w:val="0"/>
        <w:rPr>
          <w:rFonts w:hint="eastAsia" w:ascii="UD デジタル 教科書体 N-R" w:hAnsi="UD デジタル 教科書体 N-R" w:eastAsia="UD デジタル 教科書体 N-R"/>
          <w:sz w:val="24"/>
        </w:rPr>
      </w:pPr>
    </w:p>
    <w:p>
      <w:pPr>
        <w:pStyle w:val="0"/>
        <w:ind w:firstLine="3840" w:firstLineChars="1600"/>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令和　　年　　月　　日</w:t>
      </w: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pacing w:val="40"/>
          <w:sz w:val="24"/>
          <w:fitText w:val="880" w:id="1"/>
        </w:rPr>
        <w:t>法人</w:t>
      </w:r>
      <w:r>
        <w:rPr>
          <w:rFonts w:hint="eastAsia" w:ascii="UD デジタル 教科書体 N-R" w:hAnsi="UD デジタル 教科書体 N-R" w:eastAsia="UD デジタル 教科書体 N-R"/>
          <w:sz w:val="24"/>
          <w:fitText w:val="880" w:id="1"/>
        </w:rPr>
        <w:t>名</w:t>
      </w:r>
      <w:r>
        <w:rPr>
          <w:rFonts w:hint="eastAsia" w:ascii="UD デジタル 教科書体 N-R" w:hAnsi="UD デジタル 教科書体 N-R" w:eastAsia="UD デジタル 教科書体 N-R"/>
          <w:sz w:val="24"/>
        </w:rPr>
        <w:t>)</w:t>
      </w:r>
    </w:p>
    <w:p>
      <w:pPr>
        <w:pStyle w:val="0"/>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　　　　　　　　　　　　　　　　　　　　</w:t>
      </w:r>
      <w:bookmarkStart w:id="0" w:name="_GoBack"/>
      <w:bookmarkEnd w:id="0"/>
      <w:r>
        <w:rPr>
          <w:rFonts w:hint="eastAsia" w:ascii="UD デジタル 教科書体 N-R" w:hAnsi="UD デジタル 教科書体 N-R" w:eastAsia="UD デジタル 教科書体 N-R"/>
          <w:sz w:val="24"/>
        </w:rPr>
        <w:t>　　　　　　　</w:t>
      </w: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z w:val="24"/>
        </w:rPr>
        <w:t>代表者名</w:t>
      </w:r>
      <w:r>
        <w:rPr>
          <w:rFonts w:hint="eastAsia" w:ascii="UD デジタル 教科書体 N-R" w:hAnsi="UD デジタル 教科書体 N-R" w:eastAsia="UD デジタル 教科書体 N-R"/>
          <w:sz w:val="24"/>
        </w:rPr>
        <w:t>)</w:t>
      </w:r>
    </w:p>
    <w:p>
      <w:pPr>
        <w:pStyle w:val="0"/>
        <w:rPr>
          <w:rFonts w:hint="eastAsia" w:ascii="UD デジタル 教科書体 N-R" w:hAnsi="UD デジタル 教科書体 N-R" w:eastAsia="UD デジタル 教科書体 N-R"/>
          <w:sz w:val="24"/>
        </w:rPr>
      </w:pPr>
    </w:p>
    <w:p>
      <w:pPr>
        <w:pStyle w:val="0"/>
        <w:ind w:left="240" w:hanging="240" w:hangingChars="100"/>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4"/>
        </w:rPr>
        <w:t>※　当該様式及び項目は、不測の事態に係る理由等の適切な届出等を担保すべく標準例として提示するものであり、当該様式以外の様式等の使用を禁止する趣旨のものではない。</w:t>
      </w:r>
    </w:p>
    <w:p>
      <w:pPr>
        <w:pStyle w:val="0"/>
        <w:rPr>
          <w:rFonts w:hint="eastAsia" w:ascii="UD デジタル 教科書体 N-R" w:hAnsi="UD デジタル 教科書体 N-R" w:eastAsia="UD デジタル 教科書体 N-R"/>
          <w:sz w:val="22"/>
        </w:rPr>
      </w:pPr>
    </w:p>
    <w:sectPr>
      <w:pgSz w:w="11906" w:h="16838"/>
      <w:pgMar w:top="720" w:right="720" w:bottom="720" w:left="720"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0"/>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286</Characters>
  <Application>JUST Note</Application>
  <Lines>92</Lines>
  <Paragraphs>18</Paragraphs>
  <CharactersWithSpaces>342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上村 竜士</cp:lastModifiedBy>
  <dcterms:modified xsi:type="dcterms:W3CDTF">2025-10-10T08:11:51Z</dcterms:modified>
  <cp:revision>2</cp:revision>
</cp:coreProperties>
</file>